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640B5" w14:textId="1D1207BE" w:rsidR="00B54176" w:rsidRDefault="00B54176" w:rsidP="005F29D1">
      <w:r>
        <w:rPr>
          <w:rFonts w:hint="eastAsia"/>
        </w:rPr>
        <w:t xml:space="preserve"> </w:t>
      </w:r>
      <w:r>
        <w:t xml:space="preserve">                               </w:t>
      </w:r>
      <w:r w:rsidR="00A82126">
        <w:rPr>
          <w:rFonts w:hint="eastAsia"/>
        </w:rPr>
        <w:t>综合</w:t>
      </w:r>
      <w:r>
        <w:rPr>
          <w:rFonts w:hint="eastAsia"/>
        </w:rPr>
        <w:t>设计格式</w:t>
      </w:r>
      <w:r w:rsidR="00A82126">
        <w:rPr>
          <w:rFonts w:hint="eastAsia"/>
        </w:rPr>
        <w:t>论文</w:t>
      </w:r>
      <w:r>
        <w:rPr>
          <w:rFonts w:hint="eastAsia"/>
        </w:rPr>
        <w:t>要求</w:t>
      </w:r>
    </w:p>
    <w:p w14:paraId="7350C1FF" w14:textId="77777777" w:rsidR="00B54176" w:rsidRPr="009E6472" w:rsidRDefault="00B54176" w:rsidP="005F29D1"/>
    <w:p w14:paraId="3F45AA21" w14:textId="77777777" w:rsidR="00B54176" w:rsidRDefault="00B54176" w:rsidP="005F29D1"/>
    <w:p w14:paraId="69E26D2A" w14:textId="2F2CD242" w:rsidR="00342601" w:rsidRDefault="009E6472" w:rsidP="00342601">
      <w:r>
        <w:t>1</w:t>
      </w:r>
      <w:r w:rsidR="005F29D1">
        <w:t>.</w:t>
      </w:r>
      <w:r w:rsidR="005F29D1" w:rsidRPr="005F29D1">
        <w:t xml:space="preserve"> </w:t>
      </w:r>
      <w:r w:rsidR="005F29D1">
        <w:rPr>
          <w:rFonts w:hint="eastAsia"/>
        </w:rPr>
        <w:t>要有</w:t>
      </w:r>
      <w:r w:rsidR="005F29D1">
        <w:t>目录</w:t>
      </w:r>
      <w:r w:rsidR="00FD5C17">
        <w:rPr>
          <w:rFonts w:hint="eastAsia"/>
        </w:rPr>
        <w:t>（可借鉴模板）</w:t>
      </w:r>
      <w:r w:rsidR="00342601">
        <w:rPr>
          <w:rFonts w:hint="eastAsia"/>
        </w:rPr>
        <w:t>，目录标题黑体三号，居中，行距</w:t>
      </w:r>
      <w:r w:rsidR="00342601">
        <w:t>2.0，段前段后空0.5行；</w:t>
      </w:r>
    </w:p>
    <w:p w14:paraId="3C75F43A" w14:textId="69A93F2E" w:rsidR="005F29D1" w:rsidRDefault="00342601" w:rsidP="00342601">
      <w:r>
        <w:rPr>
          <w:rFonts w:hint="eastAsia"/>
        </w:rPr>
        <w:t>目录内容</w:t>
      </w:r>
      <w:r w:rsidR="009A323A">
        <w:rPr>
          <w:rFonts w:hint="eastAsia"/>
        </w:rPr>
        <w:t>仿宋</w:t>
      </w:r>
      <w:r>
        <w:rPr>
          <w:rFonts w:hint="eastAsia"/>
        </w:rPr>
        <w:t>小四，行距</w:t>
      </w:r>
      <w:r>
        <w:t>1.0；目录要有层次性，突出一、二</w:t>
      </w:r>
      <w:r w:rsidR="00F754A6">
        <w:rPr>
          <w:rFonts w:hint="eastAsia"/>
        </w:rPr>
        <w:t>或</w:t>
      </w:r>
      <w:r>
        <w:t>三级标题</w:t>
      </w:r>
    </w:p>
    <w:p w14:paraId="64F5B901" w14:textId="1DE65A92" w:rsidR="00815F6E" w:rsidRDefault="009E6472" w:rsidP="00D363FE">
      <w:r>
        <w:t>2</w:t>
      </w:r>
      <w:r w:rsidR="00AF7C8B">
        <w:t>.</w:t>
      </w:r>
      <w:r w:rsidR="00D363FE">
        <w:rPr>
          <w:rFonts w:hint="eastAsia"/>
        </w:rPr>
        <w:t>一级</w:t>
      </w:r>
      <w:r w:rsidR="00D363FE" w:rsidRPr="00D363FE">
        <w:rPr>
          <w:rFonts w:hint="eastAsia"/>
        </w:rPr>
        <w:t>标题</w:t>
      </w:r>
      <w:r w:rsidR="00D363FE" w:rsidRPr="00AF7C8B">
        <w:rPr>
          <w:rFonts w:hint="eastAsia"/>
        </w:rPr>
        <w:t>，黑体</w:t>
      </w:r>
      <w:r w:rsidR="00450585" w:rsidRPr="00AF7C8B">
        <w:rPr>
          <w:rFonts w:hint="eastAsia"/>
        </w:rPr>
        <w:t>三号</w:t>
      </w:r>
      <w:r w:rsidR="00D363FE" w:rsidRPr="00AF7C8B">
        <w:rPr>
          <w:rFonts w:hint="eastAsia"/>
        </w:rPr>
        <w:t>，</w:t>
      </w:r>
      <w:r w:rsidR="00D363FE">
        <w:rPr>
          <w:rFonts w:hint="eastAsia"/>
        </w:rPr>
        <w:t>顶格</w:t>
      </w:r>
      <w:r w:rsidR="00D363FE">
        <w:t>，</w:t>
      </w:r>
      <w:r w:rsidR="00AD2375">
        <w:t>行距2.0</w:t>
      </w:r>
      <w:r w:rsidR="00AD2375">
        <w:rPr>
          <w:rFonts w:hint="eastAsia"/>
        </w:rPr>
        <w:t>，</w:t>
      </w:r>
      <w:r w:rsidR="00D363FE">
        <w:t>段前段后空0.5行</w:t>
      </w:r>
    </w:p>
    <w:p w14:paraId="3822292D" w14:textId="4BE825BE" w:rsidR="00D363FE" w:rsidRDefault="009E6472" w:rsidP="00D363FE">
      <w:r>
        <w:t>3</w:t>
      </w:r>
      <w:r w:rsidR="00AF7C8B">
        <w:t>.</w:t>
      </w:r>
      <w:r w:rsidR="00D363FE">
        <w:t>二级标题，</w:t>
      </w:r>
      <w:r w:rsidR="00D363FE" w:rsidRPr="00AF7C8B">
        <w:t>楷体</w:t>
      </w:r>
      <w:r w:rsidR="00AF7C8B" w:rsidRPr="00AF7C8B">
        <w:rPr>
          <w:rFonts w:hint="eastAsia"/>
        </w:rPr>
        <w:t>小</w:t>
      </w:r>
      <w:r w:rsidR="00D363FE" w:rsidRPr="00AF7C8B">
        <w:t>三号</w:t>
      </w:r>
      <w:r w:rsidR="00D363FE">
        <w:t>，顶格，</w:t>
      </w:r>
      <w:r w:rsidR="00AD2375">
        <w:t>行距2.0</w:t>
      </w:r>
      <w:r w:rsidR="00AD2375">
        <w:rPr>
          <w:rFonts w:hint="eastAsia"/>
        </w:rPr>
        <w:t>，</w:t>
      </w:r>
      <w:r w:rsidR="00D363FE">
        <w:t>节号与节名间空一格，段前段后空0.5</w:t>
      </w:r>
      <w:r w:rsidR="00D363FE">
        <w:rPr>
          <w:rFonts w:hint="eastAsia"/>
        </w:rPr>
        <w:t>行。</w:t>
      </w:r>
    </w:p>
    <w:p w14:paraId="56F4AE02" w14:textId="320CD14E" w:rsidR="00D363FE" w:rsidRDefault="009E6472" w:rsidP="00D363FE">
      <w:r>
        <w:t>4</w:t>
      </w:r>
      <w:r w:rsidR="00AF7C8B">
        <w:t>.</w:t>
      </w:r>
      <w:r w:rsidR="00D363FE">
        <w:t>三级标题</w:t>
      </w:r>
      <w:r w:rsidR="00F754A6">
        <w:rPr>
          <w:rFonts w:hint="eastAsia"/>
        </w:rPr>
        <w:t>（若有的话）</w:t>
      </w:r>
      <w:r w:rsidR="00D363FE">
        <w:t>，</w:t>
      </w:r>
      <w:r w:rsidR="00D363FE" w:rsidRPr="00AF7C8B">
        <w:t>宋体</w:t>
      </w:r>
      <w:r w:rsidR="00AF7C8B" w:rsidRPr="00AF7C8B">
        <w:rPr>
          <w:rFonts w:hint="eastAsia"/>
        </w:rPr>
        <w:t>四</w:t>
      </w:r>
      <w:r w:rsidR="00D363FE">
        <w:t>，顶格，节号与节名间空一格，行距2.0，段前段后空0.5</w:t>
      </w:r>
      <w:r w:rsidR="00D363FE">
        <w:rPr>
          <w:rFonts w:hint="eastAsia"/>
        </w:rPr>
        <w:t>行。</w:t>
      </w:r>
    </w:p>
    <w:p w14:paraId="1D68483F" w14:textId="466FA6B2" w:rsidR="003F4A8D" w:rsidRDefault="009E6472" w:rsidP="003F4A8D">
      <w:r>
        <w:t>5</w:t>
      </w:r>
      <w:r w:rsidR="00AF7C8B">
        <w:t>.</w:t>
      </w:r>
      <w:r w:rsidR="003F4A8D">
        <w:rPr>
          <w:rFonts w:hint="eastAsia"/>
        </w:rPr>
        <w:t>正文，</w:t>
      </w:r>
      <w:r w:rsidR="003F4A8D" w:rsidRPr="00AF7C8B">
        <w:rPr>
          <w:rFonts w:hint="eastAsia"/>
        </w:rPr>
        <w:t>仿宋小四</w:t>
      </w:r>
      <w:r w:rsidR="003F4A8D">
        <w:rPr>
          <w:rFonts w:hint="eastAsia"/>
        </w:rPr>
        <w:t>，行距</w:t>
      </w:r>
      <w:r w:rsidR="003F4A8D">
        <w:t>1.25，段前空四格</w:t>
      </w:r>
    </w:p>
    <w:p w14:paraId="5F87807A" w14:textId="6B74AC16" w:rsidR="006F46E6" w:rsidRDefault="009E6472" w:rsidP="006F46E6">
      <w:r>
        <w:t>6</w:t>
      </w:r>
      <w:r w:rsidR="00AF7C8B">
        <w:t>.</w:t>
      </w:r>
      <w:r w:rsidR="00AF7C8B" w:rsidRPr="00AF7C8B">
        <w:rPr>
          <w:rFonts w:hint="eastAsia"/>
        </w:rPr>
        <w:t xml:space="preserve"> </w:t>
      </w:r>
      <w:r w:rsidR="00AF7C8B">
        <w:rPr>
          <w:rFonts w:hint="eastAsia"/>
        </w:rPr>
        <w:t>图</w:t>
      </w:r>
      <w:r w:rsidR="006F46E6">
        <w:rPr>
          <w:rFonts w:hint="eastAsia"/>
        </w:rPr>
        <w:t>表</w:t>
      </w:r>
      <w:r w:rsidR="00AF7C8B">
        <w:rPr>
          <w:rFonts w:hint="eastAsia"/>
        </w:rPr>
        <w:t>片大小适当，居中，图片清晰</w:t>
      </w:r>
      <w:r w:rsidR="006F46E6">
        <w:rPr>
          <w:rFonts w:hint="eastAsia"/>
        </w:rPr>
        <w:t>；图表标题或说明宋体五号，居中，行距</w:t>
      </w:r>
      <w:r w:rsidR="006F46E6">
        <w:t>1.25，段前段后空0.5行。</w:t>
      </w:r>
      <w:r w:rsidR="006F46E6">
        <w:rPr>
          <w:rFonts w:hint="eastAsia"/>
        </w:rPr>
        <w:t xml:space="preserve"> </w:t>
      </w:r>
    </w:p>
    <w:p w14:paraId="6B1CDFF4" w14:textId="555672CF" w:rsidR="006A1404" w:rsidRDefault="009E6472" w:rsidP="006A1404">
      <w:r>
        <w:t>7</w:t>
      </w:r>
      <w:r w:rsidR="006A1404">
        <w:t>.</w:t>
      </w:r>
      <w:r w:rsidR="006A1404">
        <w:rPr>
          <w:rFonts w:hint="eastAsia"/>
        </w:rPr>
        <w:t>参考文献，宋体五号，行距</w:t>
      </w:r>
      <w:r w:rsidR="006A1404">
        <w:t>1.5</w:t>
      </w:r>
      <w:r w:rsidR="00340CEA">
        <w:rPr>
          <w:rFonts w:hint="eastAsia"/>
        </w:rPr>
        <w:t>；参考文献可以是我们的教材、脑机接口相关文献、单通道多通道脑电实验文献等</w:t>
      </w:r>
      <w:r w:rsidR="00CC4305">
        <w:rPr>
          <w:rFonts w:hint="eastAsia"/>
        </w:rPr>
        <w:t>；</w:t>
      </w:r>
      <w:r w:rsidR="003B60BA" w:rsidRPr="00E3035B">
        <w:rPr>
          <w:rFonts w:hint="eastAsia"/>
          <w:color w:val="4472C4" w:themeColor="accent1"/>
        </w:rPr>
        <w:t>参考文献尽量给出作者，时间，杂志或出版社等</w:t>
      </w:r>
      <w:r w:rsidR="003B60BA">
        <w:rPr>
          <w:rFonts w:hint="eastAsia"/>
        </w:rPr>
        <w:t>。如</w:t>
      </w:r>
    </w:p>
    <w:p w14:paraId="40E6BF53" w14:textId="3A481B2A" w:rsidR="006E486C" w:rsidRDefault="006E486C" w:rsidP="006E486C">
      <w:r w:rsidRPr="006E486C">
        <w:rPr>
          <w:rFonts w:hint="eastAsia"/>
        </w:rPr>
        <w:t>[</w:t>
      </w:r>
      <w:r>
        <w:t>1</w:t>
      </w:r>
      <w:r w:rsidRPr="006E486C">
        <w:rPr>
          <w:rFonts w:hint="eastAsia"/>
        </w:rPr>
        <w:t>]吴晓玲，邱珍珍</w:t>
      </w:r>
      <w:r w:rsidR="000D6072">
        <w:rPr>
          <w:rFonts w:hint="eastAsia"/>
        </w:rPr>
        <w:t>.</w:t>
      </w:r>
      <w:r w:rsidR="000D6072">
        <w:t xml:space="preserve"> </w:t>
      </w:r>
      <w:r w:rsidRPr="006E486C">
        <w:rPr>
          <w:rFonts w:hint="eastAsia"/>
        </w:rPr>
        <w:t>基于云存储架构的分布式大数据安全容错存储算法[J].</w:t>
      </w:r>
      <w:r w:rsidR="000D6072">
        <w:t xml:space="preserve"> </w:t>
      </w:r>
      <w:r w:rsidRPr="006E486C">
        <w:rPr>
          <w:rFonts w:hint="eastAsia"/>
        </w:rPr>
        <w:t>中国电子科学研究院学报，2018,13（6）</w:t>
      </w:r>
      <w:r w:rsidR="000D6072">
        <w:rPr>
          <w:rFonts w:hint="eastAsia"/>
        </w:rPr>
        <w:t>:</w:t>
      </w:r>
      <w:r w:rsidRPr="006E486C">
        <w:rPr>
          <w:rFonts w:hint="eastAsia"/>
        </w:rPr>
        <w:t>720-724.</w:t>
      </w:r>
    </w:p>
    <w:p w14:paraId="0C75E600" w14:textId="58401C7C" w:rsidR="006E486C" w:rsidRDefault="006E486C" w:rsidP="006E486C">
      <w:r w:rsidRPr="006E486C">
        <w:rPr>
          <w:rFonts w:hint="eastAsia"/>
        </w:rPr>
        <w:t>[3]李怀阳</w:t>
      </w:r>
      <w:r w:rsidR="000D6072">
        <w:rPr>
          <w:rFonts w:hint="eastAsia"/>
        </w:rPr>
        <w:t>.</w:t>
      </w:r>
      <w:r w:rsidR="000D6072">
        <w:t xml:space="preserve"> </w:t>
      </w:r>
      <w:r w:rsidRPr="006E486C">
        <w:rPr>
          <w:rFonts w:hint="eastAsia"/>
        </w:rPr>
        <w:t>进化存储系统数据组织模式研究[D].</w:t>
      </w:r>
      <w:r w:rsidR="000D6072">
        <w:t xml:space="preserve"> </w:t>
      </w:r>
      <w:r w:rsidRPr="006E486C">
        <w:rPr>
          <w:rFonts w:hint="eastAsia"/>
        </w:rPr>
        <w:t>华中科技大学</w:t>
      </w:r>
      <w:r w:rsidR="000D6072">
        <w:rPr>
          <w:rFonts w:hint="eastAsia"/>
        </w:rPr>
        <w:t>,</w:t>
      </w:r>
      <w:r w:rsidR="000D6072">
        <w:t xml:space="preserve"> </w:t>
      </w:r>
      <w:r w:rsidRPr="006E486C">
        <w:rPr>
          <w:rFonts w:hint="eastAsia"/>
        </w:rPr>
        <w:t>2006</w:t>
      </w:r>
    </w:p>
    <w:p w14:paraId="7B9B6053" w14:textId="51F463FE" w:rsidR="00083134" w:rsidRDefault="00083134" w:rsidP="006E486C">
      <w:r>
        <w:rPr>
          <w:rFonts w:hint="eastAsia"/>
        </w:rPr>
        <w:t>[</w:t>
      </w:r>
      <w:r>
        <w:t>2]Michael Gazzaniga</w:t>
      </w:r>
      <w:r>
        <w:rPr>
          <w:rFonts w:hint="eastAsia"/>
        </w:rPr>
        <w:t>等</w:t>
      </w:r>
      <w:r w:rsidR="000D6072">
        <w:rPr>
          <w:rFonts w:hint="eastAsia"/>
        </w:rPr>
        <w:t>.</w:t>
      </w:r>
      <w:r w:rsidR="000D6072">
        <w:t xml:space="preserve"> </w:t>
      </w:r>
      <w:r>
        <w:rPr>
          <w:rFonts w:hint="eastAsia"/>
        </w:rPr>
        <w:t>认知神经科学</w:t>
      </w:r>
      <w:r w:rsidR="000D6072">
        <w:rPr>
          <w:rFonts w:hint="eastAsia"/>
        </w:rPr>
        <w:t>[</w:t>
      </w:r>
      <w:r w:rsidR="000D6072">
        <w:t>M]</w:t>
      </w:r>
      <w:r>
        <w:rPr>
          <w:rFonts w:hint="eastAsia"/>
        </w:rPr>
        <w:t>.</w:t>
      </w:r>
      <w:r w:rsidR="000D6072">
        <w:t xml:space="preserve"> </w:t>
      </w:r>
      <w:r>
        <w:rPr>
          <w:rFonts w:hint="eastAsia"/>
        </w:rPr>
        <w:t>中国轻工业出版社</w:t>
      </w:r>
      <w:r w:rsidR="000D6072">
        <w:rPr>
          <w:rFonts w:hint="eastAsia"/>
        </w:rPr>
        <w:t>,</w:t>
      </w:r>
      <w:r w:rsidR="009636A2">
        <w:rPr>
          <w:rFonts w:hint="eastAsia"/>
        </w:rPr>
        <w:t xml:space="preserve"> </w:t>
      </w:r>
      <w:r w:rsidR="009636A2">
        <w:t>2011</w:t>
      </w:r>
    </w:p>
    <w:p w14:paraId="1943A49B" w14:textId="5576F79D" w:rsidR="00FB4ED3" w:rsidRDefault="009E6472" w:rsidP="006A1404">
      <w:r>
        <w:t>8</w:t>
      </w:r>
      <w:r w:rsidR="00FB4ED3">
        <w:t>.</w:t>
      </w:r>
      <w:r w:rsidR="00FB4ED3">
        <w:rPr>
          <w:rFonts w:hint="eastAsia"/>
        </w:rPr>
        <w:t>正文页数不少于</w:t>
      </w:r>
      <w:r w:rsidR="00FB4ED3">
        <w:t>10</w:t>
      </w:r>
      <w:r w:rsidR="00FB4ED3">
        <w:rPr>
          <w:rFonts w:hint="eastAsia"/>
        </w:rPr>
        <w:t>页</w:t>
      </w:r>
      <w:r w:rsidR="00AD2375">
        <w:rPr>
          <w:rFonts w:hint="eastAsia"/>
        </w:rPr>
        <w:t>（不包括</w:t>
      </w:r>
      <w:r w:rsidR="0047602F">
        <w:rPr>
          <w:rFonts w:hint="eastAsia"/>
        </w:rPr>
        <w:t>文献</w:t>
      </w:r>
      <w:r w:rsidR="00AD2375">
        <w:rPr>
          <w:rFonts w:hint="eastAsia"/>
        </w:rPr>
        <w:t>）</w:t>
      </w:r>
    </w:p>
    <w:p w14:paraId="20C07569" w14:textId="6BA8777B" w:rsidR="0090560F" w:rsidRDefault="009E6472" w:rsidP="0090560F">
      <w:r>
        <w:t>9</w:t>
      </w:r>
      <w:r w:rsidR="0090560F">
        <w:t>.</w:t>
      </w:r>
      <w:r w:rsidR="0090560F" w:rsidRPr="0090560F">
        <w:rPr>
          <w:rFonts w:hint="eastAsia"/>
        </w:rPr>
        <w:t xml:space="preserve"> </w:t>
      </w:r>
      <w:r w:rsidR="0090560F">
        <w:rPr>
          <w:rFonts w:hint="eastAsia"/>
        </w:rPr>
        <w:t>打印时，建议另存为</w:t>
      </w:r>
      <w:r w:rsidR="0090560F">
        <w:t>pdf格式，防止蹿行</w:t>
      </w:r>
    </w:p>
    <w:p w14:paraId="613FDA7B" w14:textId="3A31CCCA" w:rsidR="003F4A8D" w:rsidRDefault="009E6472" w:rsidP="00C60328">
      <w:r>
        <w:t>10</w:t>
      </w:r>
      <w:r w:rsidR="00A54325">
        <w:t>.</w:t>
      </w:r>
      <w:r w:rsidR="00A82126">
        <w:rPr>
          <w:rFonts w:hint="eastAsia"/>
        </w:rPr>
        <w:t>综合</w:t>
      </w:r>
      <w:r w:rsidR="00A54325" w:rsidRPr="00A54325">
        <w:rPr>
          <w:rFonts w:hint="eastAsia"/>
        </w:rPr>
        <w:t>设计纸质版</w:t>
      </w:r>
      <w:r w:rsidR="00C60328">
        <w:rPr>
          <w:rFonts w:hint="eastAsia"/>
        </w:rPr>
        <w:t>A4</w:t>
      </w:r>
      <w:r w:rsidR="00A54325">
        <w:rPr>
          <w:rFonts w:hint="eastAsia"/>
        </w:rPr>
        <w:t>，</w:t>
      </w:r>
      <w:r w:rsidR="00A82126">
        <w:rPr>
          <w:rFonts w:hint="eastAsia"/>
        </w:rPr>
        <w:t>依次是</w:t>
      </w:r>
      <w:r w:rsidR="00A54325" w:rsidRPr="0047602F">
        <w:rPr>
          <w:rFonts w:hint="eastAsia"/>
          <w:color w:val="4472C4" w:themeColor="accent1"/>
        </w:rPr>
        <w:t>封面、任务书</w:t>
      </w:r>
      <w:r w:rsidR="00A82126">
        <w:rPr>
          <w:rFonts w:hint="eastAsia"/>
          <w:color w:val="4472C4" w:themeColor="accent1"/>
        </w:rPr>
        <w:t>、</w:t>
      </w:r>
      <w:r w:rsidR="00A82126" w:rsidRPr="0047602F">
        <w:rPr>
          <w:rFonts w:hint="eastAsia"/>
          <w:color w:val="4472C4" w:themeColor="accent1"/>
        </w:rPr>
        <w:t>成绩评定表</w:t>
      </w:r>
      <w:r w:rsidR="00C60328" w:rsidRPr="0047602F">
        <w:rPr>
          <w:rFonts w:hint="eastAsia"/>
          <w:color w:val="4472C4" w:themeColor="accent1"/>
        </w:rPr>
        <w:t>和目录页</w:t>
      </w:r>
      <w:r w:rsidR="00C60328" w:rsidRPr="00A82126">
        <w:rPr>
          <w:rFonts w:hint="eastAsia"/>
          <w:color w:val="4472C4" w:themeColor="accent1"/>
        </w:rPr>
        <w:t>单面打印</w:t>
      </w:r>
      <w:r w:rsidR="00204402" w:rsidRPr="00A82126">
        <w:rPr>
          <w:rFonts w:hint="eastAsia"/>
          <w:color w:val="4472C4" w:themeColor="accent1"/>
        </w:rPr>
        <w:t>（目录</w:t>
      </w:r>
      <w:r w:rsidR="001A25C1" w:rsidRPr="00A82126">
        <w:rPr>
          <w:rFonts w:hint="eastAsia"/>
          <w:color w:val="4472C4" w:themeColor="accent1"/>
        </w:rPr>
        <w:t>若超过一页则双面打印</w:t>
      </w:r>
      <w:r w:rsidR="00204402" w:rsidRPr="00A82126">
        <w:rPr>
          <w:rFonts w:hint="eastAsia"/>
          <w:color w:val="4472C4" w:themeColor="accent1"/>
        </w:rPr>
        <w:t>打在一页纸上）</w:t>
      </w:r>
      <w:r w:rsidR="009C3460">
        <w:rPr>
          <w:rFonts w:hint="eastAsia"/>
        </w:rPr>
        <w:t>；</w:t>
      </w:r>
      <w:r w:rsidR="00C60328" w:rsidRPr="0047602F">
        <w:rPr>
          <w:rFonts w:hint="eastAsia"/>
          <w:color w:val="4472C4" w:themeColor="accent1"/>
        </w:rPr>
        <w:t>后面正文</w:t>
      </w:r>
      <w:r w:rsidR="001A25C1">
        <w:rPr>
          <w:rFonts w:hint="eastAsia"/>
        </w:rPr>
        <w:t>（包括文献和总结）</w:t>
      </w:r>
      <w:r w:rsidR="00C60328" w:rsidRPr="0047602F">
        <w:rPr>
          <w:rFonts w:hint="eastAsia"/>
          <w:color w:val="FF0000"/>
        </w:rPr>
        <w:t>双面打印</w:t>
      </w:r>
      <w:r w:rsidR="00C60328">
        <w:rPr>
          <w:rFonts w:hint="eastAsia"/>
        </w:rPr>
        <w:t>。</w:t>
      </w:r>
      <w:r w:rsidR="00A54325" w:rsidRPr="00A54325">
        <w:rPr>
          <w:rFonts w:hint="eastAsia"/>
        </w:rPr>
        <w:t>电子版以班级为单位，按照学号排序，每个学生电子版word、及相关数据、程序、图纸等打包汇总，发给老师留存</w:t>
      </w:r>
      <w:r w:rsidR="00C60328">
        <w:rPr>
          <w:rFonts w:hint="eastAsia"/>
        </w:rPr>
        <w:t>。</w:t>
      </w:r>
    </w:p>
    <w:p w14:paraId="34B1E8E0" w14:textId="68BC361D" w:rsidR="009E6472" w:rsidRDefault="00C60328" w:rsidP="009E6472">
      <w:r>
        <w:rPr>
          <w:rFonts w:hint="eastAsia"/>
        </w:rPr>
        <w:t>1</w:t>
      </w:r>
      <w:r w:rsidR="009E6472">
        <w:t>1</w:t>
      </w:r>
      <w:r>
        <w:t>.</w:t>
      </w:r>
      <w:r w:rsidRPr="00C60328">
        <w:rPr>
          <w:rFonts w:hint="eastAsia"/>
        </w:rPr>
        <w:t>正文：</w:t>
      </w:r>
      <w:r w:rsidR="00A82126" w:rsidRPr="00A82126">
        <w:rPr>
          <w:rFonts w:hint="eastAsia"/>
        </w:rPr>
        <w:t>借鉴文献“</w:t>
      </w:r>
      <w:r w:rsidR="00A82126" w:rsidRPr="00A82126">
        <w:t>Drone Movement Control by Electroencephalography Signals Based on BCI System“格式，虽不完全一样，但要有概要（abstract）、关键词、介绍（introduction）、工具或方法（软硬件介绍等），结果、讨论或总结、文献等几个部分。</w:t>
      </w:r>
    </w:p>
    <w:p w14:paraId="448C3060" w14:textId="73E1C1CA" w:rsidR="009E6472" w:rsidRDefault="009E6472" w:rsidP="009E6472"/>
    <w:p w14:paraId="659513CE" w14:textId="1373455D" w:rsidR="008B4654" w:rsidRPr="00922E1F" w:rsidRDefault="008B4654" w:rsidP="00C60328"/>
    <w:p w14:paraId="094514D5" w14:textId="77777777" w:rsidR="00C52F21" w:rsidRDefault="00C52F21" w:rsidP="00C60328"/>
    <w:p w14:paraId="3759E9BD" w14:textId="77777777" w:rsidR="00C60328" w:rsidRDefault="00C60328" w:rsidP="00C60328"/>
    <w:sectPr w:rsidR="00C60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69265" w14:textId="77777777" w:rsidR="00C2269A" w:rsidRDefault="00C2269A" w:rsidP="00D363FE">
      <w:r>
        <w:separator/>
      </w:r>
    </w:p>
  </w:endnote>
  <w:endnote w:type="continuationSeparator" w:id="0">
    <w:p w14:paraId="36AAD77E" w14:textId="77777777" w:rsidR="00C2269A" w:rsidRDefault="00C2269A" w:rsidP="00D36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A0E68" w14:textId="77777777" w:rsidR="00C2269A" w:rsidRDefault="00C2269A" w:rsidP="00D363FE">
      <w:r>
        <w:separator/>
      </w:r>
    </w:p>
  </w:footnote>
  <w:footnote w:type="continuationSeparator" w:id="0">
    <w:p w14:paraId="5BB31ED7" w14:textId="77777777" w:rsidR="00C2269A" w:rsidRDefault="00C2269A" w:rsidP="00D36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F76A4"/>
    <w:multiLevelType w:val="hybridMultilevel"/>
    <w:tmpl w:val="94CCD63A"/>
    <w:lvl w:ilvl="0" w:tplc="114CF4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0675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AEB1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AA64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368F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6068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6B97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58BB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FA6A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82466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3C"/>
    <w:rsid w:val="00081F0C"/>
    <w:rsid w:val="00083134"/>
    <w:rsid w:val="000D6072"/>
    <w:rsid w:val="00144749"/>
    <w:rsid w:val="001474A7"/>
    <w:rsid w:val="001A0DBE"/>
    <w:rsid w:val="001A25C1"/>
    <w:rsid w:val="001C2363"/>
    <w:rsid w:val="001D2695"/>
    <w:rsid w:val="001E50D6"/>
    <w:rsid w:val="00204402"/>
    <w:rsid w:val="002101DD"/>
    <w:rsid w:val="00283FC2"/>
    <w:rsid w:val="00287D83"/>
    <w:rsid w:val="00340CEA"/>
    <w:rsid w:val="00342601"/>
    <w:rsid w:val="003802BB"/>
    <w:rsid w:val="003B4969"/>
    <w:rsid w:val="003B60BA"/>
    <w:rsid w:val="003D5FF6"/>
    <w:rsid w:val="003E3740"/>
    <w:rsid w:val="003F4A8D"/>
    <w:rsid w:val="00450585"/>
    <w:rsid w:val="004528ED"/>
    <w:rsid w:val="00470CFD"/>
    <w:rsid w:val="0047602F"/>
    <w:rsid w:val="0048494A"/>
    <w:rsid w:val="004C7369"/>
    <w:rsid w:val="004F6542"/>
    <w:rsid w:val="00520ECD"/>
    <w:rsid w:val="00536976"/>
    <w:rsid w:val="005F29D1"/>
    <w:rsid w:val="00607CA2"/>
    <w:rsid w:val="00640598"/>
    <w:rsid w:val="006A1404"/>
    <w:rsid w:val="006E486C"/>
    <w:rsid w:val="006F46E6"/>
    <w:rsid w:val="00752A7A"/>
    <w:rsid w:val="00773F1F"/>
    <w:rsid w:val="007A4C0D"/>
    <w:rsid w:val="00815F6E"/>
    <w:rsid w:val="00854235"/>
    <w:rsid w:val="00860DE4"/>
    <w:rsid w:val="008B4654"/>
    <w:rsid w:val="0090560F"/>
    <w:rsid w:val="00922E1F"/>
    <w:rsid w:val="009636A2"/>
    <w:rsid w:val="0099100B"/>
    <w:rsid w:val="009A323A"/>
    <w:rsid w:val="009C3460"/>
    <w:rsid w:val="009E6472"/>
    <w:rsid w:val="00A54325"/>
    <w:rsid w:val="00A82126"/>
    <w:rsid w:val="00A867DC"/>
    <w:rsid w:val="00AC0AB7"/>
    <w:rsid w:val="00AD2375"/>
    <w:rsid w:val="00AE6275"/>
    <w:rsid w:val="00AE6F45"/>
    <w:rsid w:val="00AF146B"/>
    <w:rsid w:val="00AF7C8B"/>
    <w:rsid w:val="00B118E8"/>
    <w:rsid w:val="00B54176"/>
    <w:rsid w:val="00BA3530"/>
    <w:rsid w:val="00BC7CFD"/>
    <w:rsid w:val="00C2269A"/>
    <w:rsid w:val="00C3073F"/>
    <w:rsid w:val="00C52F21"/>
    <w:rsid w:val="00C60328"/>
    <w:rsid w:val="00C6153C"/>
    <w:rsid w:val="00CC4305"/>
    <w:rsid w:val="00CD480D"/>
    <w:rsid w:val="00CD4F1E"/>
    <w:rsid w:val="00D122E0"/>
    <w:rsid w:val="00D363FE"/>
    <w:rsid w:val="00DC0E1A"/>
    <w:rsid w:val="00E3035B"/>
    <w:rsid w:val="00E64F36"/>
    <w:rsid w:val="00E77689"/>
    <w:rsid w:val="00EC6745"/>
    <w:rsid w:val="00F14A0B"/>
    <w:rsid w:val="00F5468E"/>
    <w:rsid w:val="00F754A6"/>
    <w:rsid w:val="00F75B77"/>
    <w:rsid w:val="00FB4ED3"/>
    <w:rsid w:val="00FD5C17"/>
    <w:rsid w:val="00FE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0B4B65"/>
  <w15:chartTrackingRefBased/>
  <w15:docId w15:val="{713EE07D-F0D7-41D9-8217-11D37A5D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6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63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63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63FE"/>
    <w:rPr>
      <w:sz w:val="18"/>
      <w:szCs w:val="18"/>
    </w:rPr>
  </w:style>
  <w:style w:type="paragraph" w:styleId="a7">
    <w:name w:val="List Paragraph"/>
    <w:basedOn w:val="a"/>
    <w:uiPriority w:val="34"/>
    <w:qFormat/>
    <w:rsid w:val="00C60328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14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scy15950583027@outlook.com</dc:creator>
  <cp:keywords/>
  <dc:description/>
  <cp:lastModifiedBy>scy15950583027@outlook.com</cp:lastModifiedBy>
  <cp:revision>68</cp:revision>
  <dcterms:created xsi:type="dcterms:W3CDTF">2021-12-29T14:45:00Z</dcterms:created>
  <dcterms:modified xsi:type="dcterms:W3CDTF">2022-11-13T23:05:00Z</dcterms:modified>
</cp:coreProperties>
</file>