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753F" w14:textId="77777777" w:rsidR="00542A3B" w:rsidRPr="00F54571" w:rsidRDefault="00454C92">
      <w:pPr>
        <w:spacing w:before="1280"/>
        <w:rPr>
          <w:lang w:eastAsia="ja-JP"/>
        </w:rPr>
      </w:pPr>
      <w:r w:rsidRPr="00F54571">
        <w:rPr>
          <w:rFonts w:ascii="Aptos Display" w:hAnsi="Aptos Display"/>
          <w:b/>
          <w:color w:val="2F75B5"/>
          <w:lang w:eastAsia="ja-JP"/>
        </w:rPr>
        <w:t>vtsimnx</w:t>
      </w:r>
    </w:p>
    <w:p w14:paraId="6A4A988C" w14:textId="77777777" w:rsidR="00542A3B" w:rsidRPr="00F54571" w:rsidRDefault="00454C92">
      <w:pPr>
        <w:pStyle w:val="aa"/>
        <w:rPr>
          <w:sz w:val="28"/>
          <w:szCs w:val="28"/>
          <w:lang w:eastAsia="ja-JP"/>
        </w:rPr>
      </w:pPr>
      <w:r>
        <w:t>vtsimnxの計算モデルと数値解析手順</w:t>
      </w:r>
    </w:p>
    <w:p w14:paraId="4ACB2893" w14:textId="77777777" w:rsidR="00542A3B" w:rsidRPr="00F54571" w:rsidRDefault="00454C92">
      <w:pPr>
        <w:spacing w:before="80" w:after="560"/>
        <w:rPr>
          <w:lang w:eastAsia="ja-JP"/>
        </w:rPr>
      </w:pPr>
      <w:r w:rsidRPr="00F54571">
        <w:rPr>
          <w:color w:val="17365D"/>
          <w:lang w:eastAsia="ja-JP"/>
        </w:rPr>
        <w:t>住宅全館空調シミュレーションの物理モデルと数値解法</w:t>
      </w:r>
    </w:p>
    <w:p w14:paraId="6EE05C0D" w14:textId="77777777" w:rsidR="00542A3B" w:rsidRPr="00F54571" w:rsidRDefault="00454C92">
      <w:pPr>
        <w:spacing w:after="440" w:line="312" w:lineRule="auto"/>
        <w:rPr>
          <w:lang w:eastAsia="ja-JP"/>
        </w:rPr>
      </w:pPr>
      <w:r>
        <w:t>住宅の全館空調を評価するには、室間および室内外の圧力・空気流動、顕熱輸送、水蒸気移動、汚染物質濃度ならびに空調機消費電力を、同一の時間軸上で連成して解析する必要がある。本書では、vtsimnx がこれらを node と branch の回路網として記述し、各物理量の保存則と空調制御を反復計算により整合させる数値解析手法を、支配方程式と実装の両面から説明する。</w:t>
      </w:r>
    </w:p>
    <w:tbl>
      <w:tblPr>
        <w:tblStyle w:val="afe"/>
        <w:tblW w:w="0" w:type="auto"/>
        <w:jc w:val="center"/>
        <w:tblLayout w:type="fixed"/>
        <w:tblLook w:val="04A0" w:firstRow="1" w:lastRow="0" w:firstColumn="1" w:lastColumn="0" w:noHBand="0" w:noVBand="1"/>
      </w:tblPr>
      <w:tblGrid>
        <w:gridCol w:w="2088"/>
        <w:gridCol w:w="8136"/>
      </w:tblGrid>
      <w:tr w:rsidR="00542A3B" w:rsidRPr="00F54571" w14:paraId="347055DE" w14:textId="77777777" w:rsidTr="00346759">
        <w:trPr>
          <w:cantSplit/>
          <w:tblHeader/>
          <w:jc w:val="center"/>
        </w:trPr>
        <w:tc>
          <w:tcPr>
            <w:tcW w:w="2088" w:type="dxa"/>
            <w:shd w:val="clear" w:color="auto" w:fill="17365D"/>
            <w:tcMar>
              <w:top w:w="90" w:type="dxa"/>
              <w:left w:w="110" w:type="dxa"/>
              <w:bottom w:w="90" w:type="dxa"/>
              <w:right w:w="110" w:type="dxa"/>
            </w:tcMar>
            <w:vAlign w:val="center"/>
          </w:tcPr>
          <w:p w14:paraId="303857F5" w14:textId="77777777" w:rsidR="00542A3B" w:rsidRPr="00F54571" w:rsidRDefault="00454C92">
            <w:pPr>
              <w:spacing w:after="0" w:line="240" w:lineRule="auto"/>
            </w:pPr>
            <w:r w:rsidRPr="00F54571">
              <w:rPr>
                <w:b/>
                <w:color w:val="FFFFFF"/>
              </w:rPr>
              <w:t>項目</w:t>
            </w:r>
          </w:p>
        </w:tc>
        <w:tc>
          <w:tcPr>
            <w:tcW w:w="8136" w:type="dxa"/>
            <w:shd w:val="clear" w:color="auto" w:fill="17365D"/>
            <w:tcMar>
              <w:top w:w="90" w:type="dxa"/>
              <w:left w:w="110" w:type="dxa"/>
              <w:bottom w:w="90" w:type="dxa"/>
              <w:right w:w="110" w:type="dxa"/>
            </w:tcMar>
            <w:vAlign w:val="center"/>
          </w:tcPr>
          <w:p w14:paraId="7C9327F1" w14:textId="77777777" w:rsidR="00542A3B" w:rsidRPr="00F54571" w:rsidRDefault="00454C92">
            <w:pPr>
              <w:spacing w:after="0" w:line="240" w:lineRule="auto"/>
            </w:pPr>
            <w:r w:rsidRPr="00F54571">
              <w:rPr>
                <w:b/>
                <w:color w:val="FFFFFF"/>
              </w:rPr>
              <w:t>内容</w:t>
            </w:r>
          </w:p>
        </w:tc>
      </w:tr>
      <w:tr w:rsidR="00542A3B" w:rsidRPr="00F54571" w14:paraId="360016A3" w14:textId="77777777" w:rsidTr="00346759">
        <w:trPr>
          <w:cantSplit/>
          <w:jc w:val="center"/>
        </w:trPr>
        <w:tc>
          <w:tcPr>
            <w:tcW w:w="2088" w:type="dxa"/>
            <w:tcMar>
              <w:top w:w="90" w:type="dxa"/>
              <w:left w:w="110" w:type="dxa"/>
              <w:bottom w:w="90" w:type="dxa"/>
              <w:right w:w="110" w:type="dxa"/>
            </w:tcMar>
            <w:vAlign w:val="center"/>
          </w:tcPr>
          <w:p w14:paraId="549AEF4D" w14:textId="77777777" w:rsidR="00542A3B" w:rsidRPr="00F54571" w:rsidRDefault="00454C92">
            <w:pPr>
              <w:spacing w:after="0" w:line="240" w:lineRule="auto"/>
            </w:pPr>
            <w:r w:rsidRPr="00F54571">
              <w:t>対象</w:t>
            </w:r>
          </w:p>
        </w:tc>
        <w:tc>
          <w:tcPr>
            <w:tcW w:w="8136" w:type="dxa"/>
            <w:tcMar>
              <w:top w:w="90" w:type="dxa"/>
              <w:left w:w="110" w:type="dxa"/>
              <w:bottom w:w="90" w:type="dxa"/>
              <w:right w:w="110" w:type="dxa"/>
            </w:tcMar>
            <w:vAlign w:val="center"/>
          </w:tcPr>
          <w:p w14:paraId="56DB4C04" w14:textId="77777777" w:rsidR="00542A3B" w:rsidRPr="00F54571" w:rsidRDefault="00454C92">
            <w:pPr>
              <w:spacing w:after="0" w:line="240" w:lineRule="auto"/>
            </w:pPr>
            <w:r w:rsidRPr="00F54571">
              <w:t>vtsimnx v1.7.2</w:t>
            </w:r>
          </w:p>
        </w:tc>
      </w:tr>
      <w:tr w:rsidR="00542A3B" w:rsidRPr="00F54571" w14:paraId="5227D3EF" w14:textId="77777777" w:rsidTr="00346759">
        <w:trPr>
          <w:cantSplit/>
          <w:jc w:val="center"/>
        </w:trPr>
        <w:tc>
          <w:tcPr>
            <w:tcW w:w="2088" w:type="dxa"/>
            <w:shd w:val="clear" w:color="auto" w:fill="F3F5F7"/>
            <w:tcMar>
              <w:top w:w="90" w:type="dxa"/>
              <w:left w:w="110" w:type="dxa"/>
              <w:bottom w:w="90" w:type="dxa"/>
              <w:right w:w="110" w:type="dxa"/>
            </w:tcMar>
            <w:vAlign w:val="center"/>
          </w:tcPr>
          <w:p w14:paraId="3C71353F" w14:textId="77777777" w:rsidR="00542A3B" w:rsidRPr="00F54571" w:rsidRDefault="00454C92">
            <w:pPr>
              <w:spacing w:after="0" w:line="240" w:lineRule="auto"/>
            </w:pPr>
            <w:r w:rsidRPr="00F54571">
              <w:t>参照実装</w:t>
            </w:r>
          </w:p>
        </w:tc>
        <w:tc>
          <w:tcPr>
            <w:tcW w:w="8136" w:type="dxa"/>
            <w:shd w:val="clear" w:color="auto" w:fill="F3F5F7"/>
            <w:tcMar>
              <w:top w:w="90" w:type="dxa"/>
              <w:left w:w="110" w:type="dxa"/>
              <w:bottom w:w="90" w:type="dxa"/>
              <w:right w:w="110" w:type="dxa"/>
            </w:tcMar>
            <w:vAlign w:val="center"/>
          </w:tcPr>
          <w:p w14:paraId="5E14770B" w14:textId="77777777" w:rsidR="00542A3B" w:rsidRPr="00F54571" w:rsidRDefault="00454C92">
            <w:pPr>
              <w:spacing w:after="0" w:line="240" w:lineRule="auto"/>
            </w:pPr>
            <w:r w:rsidRPr="00F54571">
              <w:t>Git commit a5081bb</w:t>
            </w:r>
          </w:p>
        </w:tc>
      </w:tr>
      <w:tr w:rsidR="00542A3B" w:rsidRPr="00F54571" w14:paraId="522A05B5" w14:textId="77777777" w:rsidTr="00346759">
        <w:trPr>
          <w:cantSplit/>
          <w:jc w:val="center"/>
        </w:trPr>
        <w:tc>
          <w:tcPr>
            <w:tcW w:w="2088" w:type="dxa"/>
            <w:tcMar>
              <w:top w:w="90" w:type="dxa"/>
              <w:left w:w="110" w:type="dxa"/>
              <w:bottom w:w="90" w:type="dxa"/>
              <w:right w:w="110" w:type="dxa"/>
            </w:tcMar>
            <w:vAlign w:val="center"/>
          </w:tcPr>
          <w:p w14:paraId="5CFA6A17" w14:textId="77777777" w:rsidR="00542A3B" w:rsidRPr="00F54571" w:rsidRDefault="00454C92">
            <w:pPr>
              <w:spacing w:after="0" w:line="240" w:lineRule="auto"/>
            </w:pPr>
            <w:r w:rsidRPr="00F54571">
              <w:t>作成日</w:t>
            </w:r>
          </w:p>
        </w:tc>
        <w:tc>
          <w:tcPr>
            <w:tcW w:w="8136" w:type="dxa"/>
            <w:tcMar>
              <w:top w:w="90" w:type="dxa"/>
              <w:left w:w="110" w:type="dxa"/>
              <w:bottom w:w="90" w:type="dxa"/>
              <w:right w:w="110" w:type="dxa"/>
            </w:tcMar>
            <w:vAlign w:val="center"/>
          </w:tcPr>
          <w:p w14:paraId="0DC4CE46" w14:textId="77777777" w:rsidR="00542A3B" w:rsidRPr="00F54571" w:rsidRDefault="00454C92">
            <w:pPr>
              <w:spacing w:after="0" w:line="240" w:lineRule="auto"/>
            </w:pPr>
            <w:r w:rsidRPr="00F54571">
              <w:t>2026年9月</w:t>
            </w:r>
          </w:p>
        </w:tc>
      </w:tr>
      <w:tr w:rsidR="00542A3B" w:rsidRPr="00F54571" w14:paraId="22D79AE4" w14:textId="77777777" w:rsidTr="00346759">
        <w:trPr>
          <w:cantSplit/>
          <w:jc w:val="center"/>
        </w:trPr>
        <w:tc>
          <w:tcPr>
            <w:tcW w:w="2088" w:type="dxa"/>
            <w:shd w:val="clear" w:color="auto" w:fill="F3F5F7"/>
            <w:tcMar>
              <w:top w:w="90" w:type="dxa"/>
              <w:left w:w="110" w:type="dxa"/>
              <w:bottom w:w="90" w:type="dxa"/>
              <w:right w:w="110" w:type="dxa"/>
            </w:tcMar>
            <w:vAlign w:val="center"/>
          </w:tcPr>
          <w:p w14:paraId="3129C606" w14:textId="77777777" w:rsidR="00542A3B" w:rsidRPr="00F54571" w:rsidRDefault="00454C92">
            <w:pPr>
              <w:spacing w:after="0" w:line="240" w:lineRule="auto"/>
            </w:pPr>
            <w:r w:rsidRPr="00F54571">
              <w:t>想定読者</w:t>
            </w:r>
          </w:p>
        </w:tc>
        <w:tc>
          <w:tcPr>
            <w:tcW w:w="8136" w:type="dxa"/>
            <w:shd w:val="clear" w:color="auto" w:fill="F3F5F7"/>
            <w:tcMar>
              <w:top w:w="90" w:type="dxa"/>
              <w:left w:w="110" w:type="dxa"/>
              <w:bottom w:w="90" w:type="dxa"/>
              <w:right w:w="110" w:type="dxa"/>
            </w:tcMar>
            <w:vAlign w:val="center"/>
          </w:tcPr>
          <w:p w14:paraId="2A9EA2C8" w14:textId="77777777" w:rsidR="00542A3B" w:rsidRPr="00F54571" w:rsidRDefault="00454C92">
            <w:pPr>
              <w:spacing w:after="0" w:line="240" w:lineRule="auto"/>
              <w:rPr>
                <w:lang w:eastAsia="ja-JP"/>
              </w:rPr>
            </w:pPr>
            <w:r w:rsidRPr="00F54571">
              <w:rPr>
                <w:lang w:eastAsia="ja-JP"/>
              </w:rPr>
              <w:t>建築環境工学・空調・換気・数値解析に関わる研究者</w:t>
            </w:r>
          </w:p>
        </w:tc>
      </w:tr>
    </w:tbl>
    <w:p w14:paraId="445DD433" w14:textId="77777777" w:rsidR="00542A3B" w:rsidRPr="00F54571" w:rsidRDefault="00542A3B">
      <w:pPr>
        <w:spacing w:after="0"/>
        <w:rPr>
          <w:lang w:eastAsia="ja-JP"/>
        </w:rPr>
      </w:pPr>
    </w:p>
    <w:p w14:paraId="5EA28B48" w14:textId="77777777" w:rsidR="00542A3B" w:rsidRPr="00F54571" w:rsidRDefault="00454C92">
      <w:pPr>
        <w:pStyle w:val="1"/>
        <w:pageBreakBefore/>
        <w:rPr>
          <w:sz w:val="28"/>
          <w:lang w:eastAsia="ja-JP"/>
        </w:rPr>
      </w:pPr>
      <w:r w:rsidRPr="00F54571">
        <w:rPr>
          <w:lang w:eastAsia="ja-JP"/>
        </w:rPr>
        <w:lastRenderedPageBreak/>
        <w:t>要旨</w:t>
      </w:r>
    </w:p>
    <w:p w14:paraId="1CC6326F" w14:textId="77777777" w:rsidR="00542A3B" w:rsidRPr="00F54571" w:rsidRDefault="00454C92">
      <w:pPr>
        <w:rPr>
          <w:lang w:eastAsia="ja-JP"/>
        </w:rPr>
      </w:pPr>
      <w:r w:rsidRPr="00F54571">
        <w:rPr>
          <w:lang w:eastAsia="ja-JP"/>
        </w:rPr>
        <w:t>vtsimnx は、住宅内の複数室、空調機、外気、壁体等を node と branch で表す時刻歴シミュレーション基盤である。圧力計算で得た体積流量を、熱・湿気・濃度の移流に共通利用し、熱・湿気計算から得る室内状態と空調処理熱量を空調制御および電力モデルへ渡す。空調の ON/OFF、風量、能力制限、吹出絶対湿度が変化した場合は、同一時間ステップを再計算する。この外側反復により、単独の負荷計算や単独の換気計算では表しにくい相互作用を単一の連成計算系に保持する。</w:t>
      </w:r>
    </w:p>
    <w:p w14:paraId="7A8987AA" w14:textId="77777777" w:rsidR="00542A3B" w:rsidRPr="00F54571" w:rsidRDefault="00454C92">
      <w:pPr>
        <w:pStyle w:val="21"/>
        <w:rPr>
          <w:sz w:val="28"/>
        </w:rPr>
      </w:pPr>
      <w:r>
        <w:t>本書の目的</w:t>
      </w:r>
    </w:p>
    <w:p w14:paraId="09267F92" w14:textId="77777777" w:rsidR="00542A3B" w:rsidRPr="00F54571" w:rsidRDefault="00454C92">
      <w:pPr>
        <w:pStyle w:val="a0"/>
        <w:rPr>
          <w:sz w:val="28"/>
          <w:lang w:eastAsia="ja-JP"/>
        </w:rPr>
      </w:pPr>
      <w:r w:rsidRPr="00F54571">
        <w:rPr>
          <w:lang w:eastAsia="ja-JP"/>
        </w:rPr>
        <w:t>各物理領域の支配式、変数、単位、符号規約</w:t>
      </w:r>
    </w:p>
    <w:p w14:paraId="24F8AC6D" w14:textId="77777777" w:rsidR="00542A3B" w:rsidRPr="00F54571" w:rsidRDefault="00454C92">
      <w:pPr>
        <w:pStyle w:val="a0"/>
        <w:rPr>
          <w:sz w:val="28"/>
        </w:rPr>
      </w:pPr>
      <w:r w:rsidRPr="00F54571">
        <w:t>node と branch による一般化と、各 branch 種別の役割</w:t>
      </w:r>
    </w:p>
    <w:p w14:paraId="72FBA7C3" w14:textId="77777777" w:rsidR="00542A3B" w:rsidRPr="00F54571" w:rsidRDefault="00454C92">
      <w:pPr>
        <w:pStyle w:val="a0"/>
        <w:rPr>
          <w:sz w:val="28"/>
          <w:lang w:eastAsia="ja-JP"/>
        </w:rPr>
      </w:pPr>
      <w:r w:rsidRPr="00F54571">
        <w:rPr>
          <w:lang w:eastAsia="ja-JP"/>
        </w:rPr>
        <w:t>時間離散化、非線形圧力解法、疎行列直接解法、厳密時間積分の使い分け</w:t>
      </w:r>
    </w:p>
    <w:p w14:paraId="3B5FDFB2" w14:textId="77777777" w:rsidR="00542A3B" w:rsidRPr="00F54571" w:rsidRDefault="00454C92">
      <w:pPr>
        <w:pStyle w:val="a0"/>
        <w:rPr>
          <w:sz w:val="28"/>
          <w:lang w:eastAsia="ja-JP"/>
        </w:rPr>
      </w:pPr>
      <w:r w:rsidRPr="00F54571">
        <w:rPr>
          <w:lang w:eastAsia="ja-JP"/>
        </w:rPr>
        <w:t>圧力―熱―湿気―空調―濃度の計算順序と収束判定</w:t>
      </w:r>
    </w:p>
    <w:p w14:paraId="6815933E" w14:textId="77777777" w:rsidR="00542A3B" w:rsidRPr="00F54571" w:rsidRDefault="00454C92">
      <w:pPr>
        <w:pStyle w:val="a0"/>
        <w:rPr>
          <w:sz w:val="28"/>
          <w:lang w:eastAsia="ja-JP"/>
        </w:rPr>
      </w:pPr>
      <w:r w:rsidRPr="00F54571">
        <w:rPr>
          <w:lang w:eastAsia="ja-JP"/>
        </w:rPr>
        <w:t>理論式と C++ 実装ファイルの対応、および現時点の適用範囲</w:t>
      </w:r>
    </w:p>
    <w:p w14:paraId="1EBE9ABA" w14:textId="77777777" w:rsidR="00542A3B" w:rsidRPr="00F54571" w:rsidRDefault="00356FAF">
      <w:pPr>
        <w:pStyle w:val="21"/>
        <w:rPr>
          <w:sz w:val="28"/>
          <w:lang w:eastAsia="ja-JP"/>
        </w:rPr>
      </w:pPr>
      <w:r>
        <w:t>本書の読み方と回路網モデルの基本概念</w:t>
      </w:r>
    </w:p>
    <w:p w14:paraId="114285F3" w14:textId="77777777" w:rsidR="00356FAF" w:rsidRPr="00F54571" w:rsidRDefault="00356FAF">
      <w:pPr>
        <w:rPr>
          <w:lang w:eastAsia="ja-JP"/>
        </w:rPr>
      </w:pPr>
      <w:r>
        <w:t>本書は、vtsimnx の操作手順を列挙した利用者マニュアルではない。住宅全館空調の解析で対象とする物理量、保存則、数値解法および計算順序を示し、物理モデルとプログラム実装の対応を説明する技術解説書である。</w:t>
      </w:r>
    </w:p>
    <w:p>
      <w:pPr/>
      <w:r>
        <w:t>建築温熱・空気環境シミュレーションでは、建物を室内空気、壁体の各層、設備内部、外気境界などの有限個の領域へ分割し、各領域を集中定数系として扱う。すなわち、対象領域内では圧力、温度、絶対湿度または濃度が空間的に一様であると仮定し、その領域の状態を代表する数学的な点を node（節点）として設定する。node は幾何学的な一点ではなく、有限の体積または熱・湿気容量を有する領域の代表点である。</w:t>
      </w:r>
    </w:p>
    <w:p>
      <w:pPr/>
      <w:r>
        <w:t>二つの node の間には branch（枝）を設定し、両端の状態量から移動量を定める構成式を与える。開口や隙間の branch は圧力差と体積流量の関係、熱 branch は温度差と熱流の関係、湿気 branch は絶対湿度差と水蒸気移動量の関係を表す。換気に伴う熱、湿気および汚染物質の移流も、圧力計算で得た体積流量を用いる branch として記述する。</w:t>
      </w:r>
    </w:p>
    <w:p>
      <w:pPr/>
      <w:r>
        <w:t>各 node では、蓄積量の時間変化が branch からの流入量と流出量の差、および node 内の生成量に一致するよう保存則を立てる。すべての node の保存則を連立することで、未知として指定した圧力、温度、絶対湿度および濃度を求解する。本書では、node が代表する領域、branch が表す物理法則、各 node に適用する保存則を対応させて読む。</w:t>
      </w:r>
    </w:p>
    <w:p w14:paraId="40196D7B" w14:textId="77777777" w:rsidR="00356FAF" w:rsidRPr="00F54571" w:rsidRDefault="00356FAF">
      <w:pPr>
        <w:rPr>
          <w:lang w:eastAsia="ja-JP"/>
        </w:rPr>
      </w:pPr>
      <w:r>
        <w:t>第 1 章では統合連成解析の必要性を示す。第 2 章と第 3 章では node、branch、記号および単位を定義し、第 4 章では利用者が記述した raw JSON を計算回路網へ変換する手順を説明する。第 5 章から第 8 章では圧力、熱、湿気および濃度の保存則を示し、第 9 章と第 10 章では空調制御、潜熱処理、電力計算および連成反復の関係を説明する。</w:t>
      </w:r>
    </w:p>
    <w:p w14:paraId="2A89D5FC" w14:textId="77777777" w:rsidR="00542A3B" w:rsidRPr="00F54571" w:rsidRDefault="00356FAF">
      <w:pPr>
        <w:rPr>
          <w:lang w:eastAsia="ja-JP"/>
        </w:rPr>
      </w:pPr>
      <w:r>
        <w:t>第 2 章では、この回路網の共通構造を「蓄積量の時間変化＝branch からの流入－流出＋node 内の生成」という保存則で定式化する。第 5 章以降では、状態量、容量、branch の構成式および生成項を各物理領域に対応させる。数式を読む際は、左辺の蓄積量、右辺の移動量と生成量、および各項の単位を順に確認する。</w:t>
      </w:r>
    </w:p>
    <w:p w14:paraId="3D4562B2" w14:textId="77777777" w:rsidR="00542A3B" w:rsidRPr="00F54571" w:rsidRDefault="00542A3B">
      <w:pPr>
        <w:spacing w:after="0"/>
        <w:rPr>
          <w:lang w:eastAsia="ja-JP"/>
        </w:rPr>
      </w:pPr>
    </w:p>
    <w:p w14:paraId="29E8284C" w14:textId="77777777" w:rsidR="00542A3B" w:rsidRPr="00F54571" w:rsidRDefault="00454C92">
      <w:pPr>
        <w:pStyle w:val="1"/>
        <w:pageBreakBefore/>
        <w:rPr>
          <w:sz w:val="28"/>
        </w:rPr>
      </w:pPr>
      <w:r>
        <w:t>目次</w:t>
      </w:r>
    </w:p>
    <w:tbl>
      <w:tblPr>
        <w:tblStyle w:val="afe"/>
        <w:tblW w:w="0" w:type="auto"/>
        <w:jc w:val="center"/>
        <w:tblLayout w:type="fixed"/>
        <w:tblLook w:val="04A0" w:firstRow="1" w:lastRow="0" w:firstColumn="1" w:lastColumn="0" w:noHBand="0" w:noVBand="1"/>
      </w:tblPr>
      <w:tblGrid>
        <w:gridCol w:w="936"/>
        <w:gridCol w:w="9288"/>
      </w:tblGrid>
      <w:tr w:rsidR="00542A3B" w:rsidRPr="00F54571" w14:paraId="2E6E3B35" w14:textId="77777777" w:rsidTr="00346759">
        <w:trPr>
          <w:cantSplit/>
          <w:tblHeader/>
          <w:jc w:val="center"/>
        </w:trPr>
        <w:tc>
          <w:tcPr>
            <w:tcW w:w="936" w:type="dxa"/>
            <w:shd w:val="clear" w:color="auto" w:fill="17365D"/>
            <w:tcMar>
              <w:top w:w="90" w:type="dxa"/>
              <w:left w:w="110" w:type="dxa"/>
              <w:bottom w:w="90" w:type="dxa"/>
              <w:right w:w="110" w:type="dxa"/>
            </w:tcMar>
            <w:vAlign w:val="center"/>
          </w:tcPr>
          <w:p w14:paraId="4A5EB916" w14:textId="77777777" w:rsidR="00542A3B" w:rsidRPr="00F54571" w:rsidRDefault="00454C92">
            <w:pPr>
              <w:spacing w:after="0" w:line="240" w:lineRule="auto"/>
            </w:pPr>
            <w:r w:rsidRPr="00F54571">
              <w:rPr>
                <w:b/>
                <w:color w:val="FFFFFF"/>
              </w:rPr>
              <w:t>章</w:t>
            </w:r>
          </w:p>
        </w:tc>
        <w:tc>
          <w:tcPr>
            <w:tcW w:w="9288" w:type="dxa"/>
            <w:shd w:val="clear" w:color="auto" w:fill="17365D"/>
            <w:tcMar>
              <w:top w:w="90" w:type="dxa"/>
              <w:left w:w="110" w:type="dxa"/>
              <w:bottom w:w="90" w:type="dxa"/>
              <w:right w:w="110" w:type="dxa"/>
            </w:tcMar>
            <w:vAlign w:val="center"/>
          </w:tcPr>
          <w:p w14:paraId="2EEF53CA" w14:textId="77777777" w:rsidR="00542A3B" w:rsidRPr="00F54571" w:rsidRDefault="00454C92">
            <w:pPr>
              <w:spacing w:after="0" w:line="240" w:lineRule="auto"/>
            </w:pPr>
            <w:r w:rsidRPr="00F54571">
              <w:rPr>
                <w:b/>
                <w:color w:val="FFFFFF"/>
              </w:rPr>
              <w:t>内容</w:t>
            </w:r>
          </w:p>
        </w:tc>
      </w:tr>
      <w:tr w:rsidR="00542A3B" w:rsidRPr="00F54571" w14:paraId="0D5A14E9" w14:textId="77777777" w:rsidTr="00346759">
        <w:trPr>
          <w:cantSplit/>
          <w:jc w:val="center"/>
        </w:trPr>
        <w:tc>
          <w:tcPr>
            <w:tcW w:w="936" w:type="dxa"/>
            <w:tcMar>
              <w:top w:w="90" w:type="dxa"/>
              <w:left w:w="110" w:type="dxa"/>
              <w:bottom w:w="90" w:type="dxa"/>
              <w:right w:w="110" w:type="dxa"/>
            </w:tcMar>
            <w:vAlign w:val="center"/>
          </w:tcPr>
          <w:p w14:paraId="55E23D64" w14:textId="77777777" w:rsidR="00542A3B" w:rsidRPr="00F54571" w:rsidRDefault="00454C92">
            <w:pPr>
              <w:spacing w:after="0" w:line="240" w:lineRule="auto"/>
            </w:pPr>
            <w:r w:rsidRPr="00F54571">
              <w:t>1</w:t>
            </w:r>
          </w:p>
        </w:tc>
        <w:tc>
          <w:tcPr>
            <w:tcW w:w="9288" w:type="dxa"/>
            <w:tcMar>
              <w:top w:w="90" w:type="dxa"/>
              <w:left w:w="110" w:type="dxa"/>
              <w:bottom w:w="90" w:type="dxa"/>
              <w:right w:w="110" w:type="dxa"/>
            </w:tcMar>
            <w:vAlign w:val="center"/>
          </w:tcPr>
          <w:p w14:paraId="6359F6B3" w14:textId="77777777" w:rsidR="00542A3B" w:rsidRPr="00F54571" w:rsidRDefault="00454C92">
            <w:pPr>
              <w:spacing w:after="0" w:line="240" w:lineRule="auto"/>
            </w:pPr>
            <w:r w:rsidRPr="00F54571">
              <w:t>開発背景と対象範囲</w:t>
            </w:r>
          </w:p>
        </w:tc>
      </w:tr>
      <w:tr w:rsidR="00542A3B" w:rsidRPr="00F54571" w14:paraId="0858DD1C" w14:textId="77777777" w:rsidTr="00346759">
        <w:trPr>
          <w:cantSplit/>
          <w:jc w:val="center"/>
        </w:trPr>
        <w:tc>
          <w:tcPr>
            <w:tcW w:w="936" w:type="dxa"/>
            <w:shd w:val="clear" w:color="auto" w:fill="F3F5F7"/>
            <w:tcMar>
              <w:top w:w="90" w:type="dxa"/>
              <w:left w:w="110" w:type="dxa"/>
              <w:bottom w:w="90" w:type="dxa"/>
              <w:right w:w="110" w:type="dxa"/>
            </w:tcMar>
            <w:vAlign w:val="center"/>
          </w:tcPr>
          <w:p w14:paraId="53E0E6FD" w14:textId="77777777" w:rsidR="00542A3B" w:rsidRPr="00F54571" w:rsidRDefault="00454C92">
            <w:pPr>
              <w:spacing w:after="0" w:line="240" w:lineRule="auto"/>
            </w:pPr>
            <w:r w:rsidRPr="00F54571">
              <w:t>2</w:t>
            </w:r>
          </w:p>
        </w:tc>
        <w:tc>
          <w:tcPr>
            <w:tcW w:w="9288" w:type="dxa"/>
            <w:shd w:val="clear" w:color="auto" w:fill="F3F5F7"/>
            <w:tcMar>
              <w:top w:w="90" w:type="dxa"/>
              <w:left w:w="110" w:type="dxa"/>
              <w:bottom w:w="90" w:type="dxa"/>
              <w:right w:w="110" w:type="dxa"/>
            </w:tcMar>
            <w:vAlign w:val="center"/>
          </w:tcPr>
          <w:p w14:paraId="760A6886" w14:textId="77777777" w:rsidR="00542A3B" w:rsidRPr="00F54571" w:rsidRDefault="00454C92">
            <w:pPr>
              <w:spacing w:after="0" w:line="240" w:lineRule="auto"/>
            </w:pPr>
            <w:r w:rsidRPr="00F54571">
              <w:t>node と branch による統一的モデル化</w:t>
            </w:r>
          </w:p>
        </w:tc>
      </w:tr>
      <w:tr w:rsidR="00542A3B" w:rsidRPr="00F54571" w14:paraId="7931E067" w14:textId="77777777" w:rsidTr="00346759">
        <w:trPr>
          <w:cantSplit/>
          <w:jc w:val="center"/>
        </w:trPr>
        <w:tc>
          <w:tcPr>
            <w:tcW w:w="936" w:type="dxa"/>
            <w:tcMar>
              <w:top w:w="90" w:type="dxa"/>
              <w:left w:w="110" w:type="dxa"/>
              <w:bottom w:w="90" w:type="dxa"/>
              <w:right w:w="110" w:type="dxa"/>
            </w:tcMar>
            <w:vAlign w:val="center"/>
          </w:tcPr>
          <w:p w14:paraId="54273B89" w14:textId="77777777" w:rsidR="00542A3B" w:rsidRPr="00F54571" w:rsidRDefault="00454C92">
            <w:pPr>
              <w:spacing w:after="0" w:line="240" w:lineRule="auto"/>
            </w:pPr>
            <w:r w:rsidRPr="00F54571">
              <w:t>3</w:t>
            </w:r>
          </w:p>
        </w:tc>
        <w:tc>
          <w:tcPr>
            <w:tcW w:w="9288" w:type="dxa"/>
            <w:tcMar>
              <w:top w:w="90" w:type="dxa"/>
              <w:left w:w="110" w:type="dxa"/>
              <w:bottom w:w="90" w:type="dxa"/>
              <w:right w:w="110" w:type="dxa"/>
            </w:tcMar>
            <w:vAlign w:val="center"/>
          </w:tcPr>
          <w:p w14:paraId="0023D1BD" w14:textId="77777777" w:rsidR="00542A3B" w:rsidRPr="00F54571" w:rsidRDefault="00454C92">
            <w:pPr>
              <w:spacing w:after="0" w:line="240" w:lineRule="auto"/>
            </w:pPr>
            <w:r w:rsidRPr="00F54571">
              <w:t>記号と単位</w:t>
            </w:r>
          </w:p>
        </w:tc>
      </w:tr>
      <w:tr w:rsidR="00542A3B" w:rsidRPr="00F54571" w14:paraId="0D94E7C4" w14:textId="77777777" w:rsidTr="00346759">
        <w:trPr>
          <w:cantSplit/>
          <w:jc w:val="center"/>
        </w:trPr>
        <w:tc>
          <w:tcPr>
            <w:tcW w:w="936" w:type="dxa"/>
            <w:shd w:val="clear" w:color="auto" w:fill="F3F5F7"/>
            <w:tcMar>
              <w:top w:w="90" w:type="dxa"/>
              <w:left w:w="110" w:type="dxa"/>
              <w:bottom w:w="90" w:type="dxa"/>
              <w:right w:w="110" w:type="dxa"/>
            </w:tcMar>
            <w:vAlign w:val="center"/>
          </w:tcPr>
          <w:p w14:paraId="097AB7B9" w14:textId="77777777" w:rsidR="00542A3B" w:rsidRPr="00F54571" w:rsidRDefault="00454C92">
            <w:pPr>
              <w:spacing w:after="0" w:line="240" w:lineRule="auto"/>
            </w:pPr>
            <w:r w:rsidRPr="00F54571">
              <w:t>4</w:t>
            </w:r>
          </w:p>
        </w:tc>
        <w:tc>
          <w:tcPr>
            <w:tcW w:w="9288" w:type="dxa"/>
            <w:shd w:val="clear" w:color="auto" w:fill="F3F5F7"/>
            <w:tcMar>
              <w:top w:w="90" w:type="dxa"/>
              <w:left w:w="110" w:type="dxa"/>
              <w:bottom w:w="90" w:type="dxa"/>
              <w:right w:w="110" w:type="dxa"/>
            </w:tcMar>
            <w:vAlign w:val="center"/>
          </w:tcPr>
          <w:p w14:paraId="43E6F013" w14:textId="77777777" w:rsidR="00542A3B" w:rsidRPr="00F54571" w:rsidRDefault="00454C92">
            <w:pPr>
              <w:spacing w:after="0" w:line="240" w:lineRule="auto"/>
              <w:rPr>
                <w:lang w:eastAsia="ja-JP"/>
              </w:rPr>
            </w:pPr>
            <w:r w:rsidRPr="00F54571">
              <w:rPr>
                <w:lang w:eastAsia="ja-JP"/>
              </w:rPr>
              <w:t>入力から出力までの処理</w:t>
            </w:r>
          </w:p>
        </w:tc>
      </w:tr>
      <w:tr w:rsidR="00542A3B" w:rsidRPr="00F54571" w14:paraId="12CD16E6" w14:textId="77777777" w:rsidTr="00346759">
        <w:trPr>
          <w:cantSplit/>
          <w:jc w:val="center"/>
        </w:trPr>
        <w:tc>
          <w:tcPr>
            <w:tcW w:w="936" w:type="dxa"/>
            <w:tcMar>
              <w:top w:w="90" w:type="dxa"/>
              <w:left w:w="110" w:type="dxa"/>
              <w:bottom w:w="90" w:type="dxa"/>
              <w:right w:w="110" w:type="dxa"/>
            </w:tcMar>
            <w:vAlign w:val="center"/>
          </w:tcPr>
          <w:p w14:paraId="248BFC08" w14:textId="77777777" w:rsidR="00542A3B" w:rsidRPr="00F54571" w:rsidRDefault="00454C92">
            <w:pPr>
              <w:spacing w:after="0" w:line="240" w:lineRule="auto"/>
            </w:pPr>
            <w:r w:rsidRPr="00F54571">
              <w:t>5</w:t>
            </w:r>
          </w:p>
        </w:tc>
        <w:tc>
          <w:tcPr>
            <w:tcW w:w="9288" w:type="dxa"/>
            <w:tcMar>
              <w:top w:w="90" w:type="dxa"/>
              <w:left w:w="110" w:type="dxa"/>
              <w:bottom w:w="90" w:type="dxa"/>
              <w:right w:w="110" w:type="dxa"/>
            </w:tcMar>
            <w:vAlign w:val="center"/>
          </w:tcPr>
          <w:p w14:paraId="295090BB" w14:textId="77777777" w:rsidR="00542A3B" w:rsidRPr="00F54571" w:rsidRDefault="00454C92">
            <w:pPr>
              <w:spacing w:after="0" w:line="240" w:lineRule="auto"/>
            </w:pPr>
            <w:r w:rsidRPr="00F54571">
              <w:t>圧力・換気回路網</w:t>
            </w:r>
          </w:p>
        </w:tc>
      </w:tr>
      <w:tr w:rsidR="00542A3B" w:rsidRPr="00F54571" w14:paraId="62BBD726" w14:textId="77777777" w:rsidTr="00346759">
        <w:trPr>
          <w:cantSplit/>
          <w:jc w:val="center"/>
        </w:trPr>
        <w:tc>
          <w:tcPr>
            <w:tcW w:w="936" w:type="dxa"/>
            <w:shd w:val="clear" w:color="auto" w:fill="F3F5F7"/>
            <w:tcMar>
              <w:top w:w="90" w:type="dxa"/>
              <w:left w:w="110" w:type="dxa"/>
              <w:bottom w:w="90" w:type="dxa"/>
              <w:right w:w="110" w:type="dxa"/>
            </w:tcMar>
            <w:vAlign w:val="center"/>
          </w:tcPr>
          <w:p w14:paraId="60F43B89" w14:textId="77777777" w:rsidR="00542A3B" w:rsidRPr="00F54571" w:rsidRDefault="00454C92">
            <w:pPr>
              <w:spacing w:after="0" w:line="240" w:lineRule="auto"/>
            </w:pPr>
            <w:r w:rsidRPr="00F54571">
              <w:t>6</w:t>
            </w:r>
          </w:p>
        </w:tc>
        <w:tc>
          <w:tcPr>
            <w:tcW w:w="9288" w:type="dxa"/>
            <w:shd w:val="clear" w:color="auto" w:fill="F3F5F7"/>
            <w:tcMar>
              <w:top w:w="90" w:type="dxa"/>
              <w:left w:w="110" w:type="dxa"/>
              <w:bottom w:w="90" w:type="dxa"/>
              <w:right w:w="110" w:type="dxa"/>
            </w:tcMar>
            <w:vAlign w:val="center"/>
          </w:tcPr>
          <w:p w14:paraId="149CE9A3" w14:textId="77777777" w:rsidR="00542A3B" w:rsidRPr="00F54571" w:rsidRDefault="00454C92">
            <w:pPr>
              <w:spacing w:after="0" w:line="240" w:lineRule="auto"/>
            </w:pPr>
            <w:r w:rsidRPr="00F54571">
              <w:t>熱回路網</w:t>
            </w:r>
          </w:p>
        </w:tc>
      </w:tr>
      <w:tr w:rsidR="00542A3B" w:rsidRPr="00F54571" w14:paraId="33A25F4E" w14:textId="77777777" w:rsidTr="00346759">
        <w:trPr>
          <w:cantSplit/>
          <w:jc w:val="center"/>
        </w:trPr>
        <w:tc>
          <w:tcPr>
            <w:tcW w:w="936" w:type="dxa"/>
            <w:tcMar>
              <w:top w:w="90" w:type="dxa"/>
              <w:left w:w="110" w:type="dxa"/>
              <w:bottom w:w="90" w:type="dxa"/>
              <w:right w:w="110" w:type="dxa"/>
            </w:tcMar>
            <w:vAlign w:val="center"/>
          </w:tcPr>
          <w:p w14:paraId="5B39AAD7" w14:textId="77777777" w:rsidR="00542A3B" w:rsidRPr="00F54571" w:rsidRDefault="00454C92">
            <w:pPr>
              <w:spacing w:after="0" w:line="240" w:lineRule="auto"/>
            </w:pPr>
            <w:r w:rsidRPr="00F54571">
              <w:t>7</w:t>
            </w:r>
          </w:p>
        </w:tc>
        <w:tc>
          <w:tcPr>
            <w:tcW w:w="9288" w:type="dxa"/>
            <w:tcMar>
              <w:top w:w="90" w:type="dxa"/>
              <w:left w:w="110" w:type="dxa"/>
              <w:bottom w:w="90" w:type="dxa"/>
              <w:right w:w="110" w:type="dxa"/>
            </w:tcMar>
            <w:vAlign w:val="center"/>
          </w:tcPr>
          <w:p w14:paraId="4E5BD25F" w14:textId="77777777" w:rsidR="00542A3B" w:rsidRPr="00F54571" w:rsidRDefault="00454C92">
            <w:pPr>
              <w:spacing w:after="0" w:line="240" w:lineRule="auto"/>
            </w:pPr>
            <w:r w:rsidRPr="00F54571">
              <w:t>湿気回路網</w:t>
            </w:r>
          </w:p>
        </w:tc>
      </w:tr>
      <w:tr w:rsidR="00542A3B" w:rsidRPr="00F54571" w14:paraId="27A10A99" w14:textId="77777777" w:rsidTr="00346759">
        <w:trPr>
          <w:cantSplit/>
          <w:jc w:val="center"/>
        </w:trPr>
        <w:tc>
          <w:tcPr>
            <w:tcW w:w="936" w:type="dxa"/>
            <w:shd w:val="clear" w:color="auto" w:fill="F3F5F7"/>
            <w:tcMar>
              <w:top w:w="90" w:type="dxa"/>
              <w:left w:w="110" w:type="dxa"/>
              <w:bottom w:w="90" w:type="dxa"/>
              <w:right w:w="110" w:type="dxa"/>
            </w:tcMar>
            <w:vAlign w:val="center"/>
          </w:tcPr>
          <w:p w14:paraId="772EF02D" w14:textId="77777777" w:rsidR="00542A3B" w:rsidRPr="00F54571" w:rsidRDefault="00454C92">
            <w:pPr>
              <w:spacing w:after="0" w:line="240" w:lineRule="auto"/>
            </w:pPr>
            <w:r w:rsidRPr="00F54571">
              <w:t>8</w:t>
            </w:r>
          </w:p>
        </w:tc>
        <w:tc>
          <w:tcPr>
            <w:tcW w:w="9288" w:type="dxa"/>
            <w:shd w:val="clear" w:color="auto" w:fill="F3F5F7"/>
            <w:tcMar>
              <w:top w:w="90" w:type="dxa"/>
              <w:left w:w="110" w:type="dxa"/>
              <w:bottom w:w="90" w:type="dxa"/>
              <w:right w:w="110" w:type="dxa"/>
            </w:tcMar>
            <w:vAlign w:val="center"/>
          </w:tcPr>
          <w:p w14:paraId="5EC0DB11" w14:textId="77777777" w:rsidR="00542A3B" w:rsidRPr="00F54571" w:rsidRDefault="00454C92">
            <w:pPr>
              <w:spacing w:after="0" w:line="240" w:lineRule="auto"/>
            </w:pPr>
            <w:r w:rsidRPr="00F54571">
              <w:t>濃度計算</w:t>
            </w:r>
          </w:p>
        </w:tc>
      </w:tr>
      <w:tr w:rsidR="00542A3B" w:rsidRPr="00F54571" w14:paraId="33E35F13" w14:textId="77777777" w:rsidTr="00346759">
        <w:trPr>
          <w:cantSplit/>
          <w:jc w:val="center"/>
        </w:trPr>
        <w:tc>
          <w:tcPr>
            <w:tcW w:w="936" w:type="dxa"/>
            <w:tcMar>
              <w:top w:w="90" w:type="dxa"/>
              <w:left w:w="110" w:type="dxa"/>
              <w:bottom w:w="90" w:type="dxa"/>
              <w:right w:w="110" w:type="dxa"/>
            </w:tcMar>
            <w:vAlign w:val="center"/>
          </w:tcPr>
          <w:p w14:paraId="682046E1" w14:textId="77777777" w:rsidR="00542A3B" w:rsidRPr="00F54571" w:rsidRDefault="00454C92">
            <w:pPr>
              <w:spacing w:after="0" w:line="240" w:lineRule="auto"/>
            </w:pPr>
            <w:r w:rsidRPr="00F54571">
              <w:t>9</w:t>
            </w:r>
          </w:p>
        </w:tc>
        <w:tc>
          <w:tcPr>
            <w:tcW w:w="9288" w:type="dxa"/>
            <w:tcMar>
              <w:top w:w="90" w:type="dxa"/>
              <w:left w:w="110" w:type="dxa"/>
              <w:bottom w:w="90" w:type="dxa"/>
              <w:right w:w="110" w:type="dxa"/>
            </w:tcMar>
            <w:vAlign w:val="center"/>
          </w:tcPr>
          <w:p w14:paraId="394C0187" w14:textId="77777777" w:rsidR="00542A3B" w:rsidRPr="00F54571" w:rsidRDefault="00454C92">
            <w:pPr>
              <w:spacing w:after="0" w:line="240" w:lineRule="auto"/>
            </w:pPr>
            <w:r w:rsidRPr="00F54571">
              <w:t>空調制御と電力量</w:t>
            </w:r>
          </w:p>
        </w:tc>
      </w:tr>
      <w:tr w:rsidR="00542A3B" w:rsidRPr="00F54571" w14:paraId="440A621F" w14:textId="77777777" w:rsidTr="00346759">
        <w:trPr>
          <w:cantSplit/>
          <w:jc w:val="center"/>
        </w:trPr>
        <w:tc>
          <w:tcPr>
            <w:tcW w:w="936" w:type="dxa"/>
            <w:shd w:val="clear" w:color="auto" w:fill="F3F5F7"/>
            <w:tcMar>
              <w:top w:w="90" w:type="dxa"/>
              <w:left w:w="110" w:type="dxa"/>
              <w:bottom w:w="90" w:type="dxa"/>
              <w:right w:w="110" w:type="dxa"/>
            </w:tcMar>
            <w:vAlign w:val="center"/>
          </w:tcPr>
          <w:p w14:paraId="34C33D3C" w14:textId="77777777" w:rsidR="00542A3B" w:rsidRPr="00F54571" w:rsidRDefault="00454C92">
            <w:pPr>
              <w:spacing w:after="0" w:line="240" w:lineRule="auto"/>
            </w:pPr>
            <w:r w:rsidRPr="00F54571">
              <w:t>10</w:t>
            </w:r>
          </w:p>
        </w:tc>
        <w:tc>
          <w:tcPr>
            <w:tcW w:w="9288" w:type="dxa"/>
            <w:shd w:val="clear" w:color="auto" w:fill="F3F5F7"/>
            <w:tcMar>
              <w:top w:w="90" w:type="dxa"/>
              <w:left w:w="110" w:type="dxa"/>
              <w:bottom w:w="90" w:type="dxa"/>
              <w:right w:w="110" w:type="dxa"/>
            </w:tcMar>
            <w:vAlign w:val="center"/>
          </w:tcPr>
          <w:p w14:paraId="4110FEC3" w14:textId="77777777" w:rsidR="00542A3B" w:rsidRPr="00F54571" w:rsidRDefault="00454C92">
            <w:pPr>
              <w:spacing w:after="0" w:line="240" w:lineRule="auto"/>
            </w:pPr>
            <w:r w:rsidRPr="00F54571">
              <w:t>連成計算と収束</w:t>
            </w:r>
          </w:p>
        </w:tc>
      </w:tr>
      <w:tr w:rsidR="00542A3B" w:rsidRPr="00F54571" w14:paraId="1EA2608D" w14:textId="77777777" w:rsidTr="00346759">
        <w:trPr>
          <w:cantSplit/>
          <w:jc w:val="center"/>
        </w:trPr>
        <w:tc>
          <w:tcPr>
            <w:tcW w:w="936" w:type="dxa"/>
            <w:tcMar>
              <w:top w:w="90" w:type="dxa"/>
              <w:left w:w="110" w:type="dxa"/>
              <w:bottom w:w="90" w:type="dxa"/>
              <w:right w:w="110" w:type="dxa"/>
            </w:tcMar>
            <w:vAlign w:val="center"/>
          </w:tcPr>
          <w:p w14:paraId="5D630C96" w14:textId="77777777" w:rsidR="00542A3B" w:rsidRPr="00F54571" w:rsidRDefault="00454C92">
            <w:pPr>
              <w:spacing w:after="0" w:line="240" w:lineRule="auto"/>
            </w:pPr>
            <w:r w:rsidRPr="00F54571">
              <w:t>11</w:t>
            </w:r>
          </w:p>
        </w:tc>
        <w:tc>
          <w:tcPr>
            <w:tcW w:w="9288" w:type="dxa"/>
            <w:tcMar>
              <w:top w:w="90" w:type="dxa"/>
              <w:left w:w="110" w:type="dxa"/>
              <w:bottom w:w="90" w:type="dxa"/>
              <w:right w:w="110" w:type="dxa"/>
            </w:tcMar>
            <w:vAlign w:val="center"/>
          </w:tcPr>
          <w:p w14:paraId="3BE6C1B7" w14:textId="77777777" w:rsidR="00542A3B" w:rsidRPr="00F54571" w:rsidRDefault="00454C92">
            <w:pPr>
              <w:spacing w:after="0" w:line="240" w:lineRule="auto"/>
            </w:pPr>
            <w:r w:rsidRPr="00F54571">
              <w:t>実装構成と出力</w:t>
            </w:r>
          </w:p>
        </w:tc>
      </w:tr>
      <w:tr w:rsidR="00542A3B" w:rsidRPr="00F54571" w14:paraId="077FA4B4" w14:textId="77777777" w:rsidTr="00346759">
        <w:trPr>
          <w:cantSplit/>
          <w:jc w:val="center"/>
        </w:trPr>
        <w:tc>
          <w:tcPr>
            <w:tcW w:w="936" w:type="dxa"/>
            <w:shd w:val="clear" w:color="auto" w:fill="F3F5F7"/>
            <w:tcMar>
              <w:top w:w="90" w:type="dxa"/>
              <w:left w:w="110" w:type="dxa"/>
              <w:bottom w:w="90" w:type="dxa"/>
              <w:right w:w="110" w:type="dxa"/>
            </w:tcMar>
            <w:vAlign w:val="center"/>
          </w:tcPr>
          <w:p w14:paraId="565EB73F" w14:textId="77777777" w:rsidR="00542A3B" w:rsidRPr="00F54571" w:rsidRDefault="00454C92">
            <w:pPr>
              <w:spacing w:after="0" w:line="240" w:lineRule="auto"/>
            </w:pPr>
            <w:r w:rsidRPr="00F54571">
              <w:t>12</w:t>
            </w:r>
          </w:p>
        </w:tc>
        <w:tc>
          <w:tcPr>
            <w:tcW w:w="9288" w:type="dxa"/>
            <w:shd w:val="clear" w:color="auto" w:fill="F3F5F7"/>
            <w:tcMar>
              <w:top w:w="90" w:type="dxa"/>
              <w:left w:w="110" w:type="dxa"/>
              <w:bottom w:w="90" w:type="dxa"/>
              <w:right w:w="110" w:type="dxa"/>
            </w:tcMar>
            <w:vAlign w:val="center"/>
          </w:tcPr>
          <w:p w14:paraId="0AA8C44E" w14:textId="77777777" w:rsidR="00542A3B" w:rsidRPr="00F54571" w:rsidRDefault="00454C92">
            <w:pPr>
              <w:spacing w:after="0" w:line="240" w:lineRule="auto"/>
              <w:rPr>
                <w:lang w:eastAsia="ja-JP"/>
              </w:rPr>
            </w:pPr>
            <w:r w:rsidRPr="00F54571">
              <w:rPr>
                <w:lang w:eastAsia="ja-JP"/>
              </w:rPr>
              <w:t>検証方針・適用範囲・限界</w:t>
            </w:r>
          </w:p>
        </w:tc>
      </w:tr>
    </w:tbl>
    <w:p w14:paraId="46DE41FD" w14:textId="77777777" w:rsidR="00542A3B" w:rsidRPr="00F54571" w:rsidRDefault="00542A3B">
      <w:pPr>
        <w:spacing w:after="0"/>
        <w:rPr>
          <w:lang w:eastAsia="ja-JP"/>
        </w:rPr>
      </w:pPr>
    </w:p>
    <w:p w14:paraId="57967461" w14:textId="77777777" w:rsidR="00542A3B" w:rsidRPr="00F54571" w:rsidRDefault="00454C92">
      <w:pPr>
        <w:pStyle w:val="1"/>
        <w:pageBreakBefore/>
        <w:rPr>
          <w:sz w:val="28"/>
          <w:lang w:eastAsia="ja-JP"/>
        </w:rPr>
      </w:pPr>
      <w:r w:rsidRPr="00F54571">
        <w:rPr>
          <w:lang w:eastAsia="ja-JP"/>
        </w:rPr>
        <w:lastRenderedPageBreak/>
        <w:t>1</w:t>
      </w:r>
      <w:r w:rsidRPr="00F54571">
        <w:rPr>
          <w:lang w:eastAsia="ja-JP"/>
        </w:rPr>
        <w:t xml:space="preserve">　開発背景と対象範囲</w:t>
      </w:r>
    </w:p>
    <w:p w14:paraId="41FB958A" w14:textId="77777777" w:rsidR="00542A3B" w:rsidRPr="00F54571" w:rsidRDefault="00454C92">
      <w:pPr>
        <w:pStyle w:val="21"/>
        <w:rPr>
          <w:sz w:val="28"/>
          <w:lang w:eastAsia="ja-JP"/>
        </w:rPr>
      </w:pPr>
      <w:r>
        <w:t>1.1　全館空調に統合連成解析が必要な理由</w:t>
      </w:r>
    </w:p>
    <w:p w14:paraId="6BA4A2FA" w14:textId="77777777" w:rsidR="00542A3B" w:rsidRPr="00F54571" w:rsidRDefault="00454C92">
      <w:pPr>
        <w:rPr>
          <w:lang w:eastAsia="ja-JP"/>
        </w:rPr>
      </w:pPr>
      <w:r>
        <w:t>建築環境シミュレーションでは、圧力・換気、熱負荷、湿気、汚染物質濃度および空調機エネルギーに関する計算手法が、異なる解析目的に対応して個別に開発されてきた。このため、同一住宅を対象とする場合でも、換気量を熱・湿気計算へ、室内温湿度を空調機モデルへ逐次的に入力する構成が多い。全館空調では、空調運転が風量と給気状態を変化させ、その変化が室温、絶対湿度、濃度および処理熱量へ再び作用する。したがって、各物理量を同一時間ステップ内で反復的に整合させる統合連成解析が必要となる。</w:t>
      </w:r>
    </w:p>
    <w:p w14:paraId="260D347A" w14:textId="77777777" w:rsidR="001A6D74" w:rsidRDefault="00030BA2">
      <w:r>
        <w:t>従来の熱負荷計算で一般的な、制御対象室温を境界条件として固定し必要負荷を算定する方法は、算定した負荷を同一室へ直接付与する場合に適用できる。これに対し、床下または階間から空調空気を供給して LDK の室温を制御する方式では、制御対象室と給気位置が異なる。LDK の室温固定条件のみでは、床下または階間の吹出口から供給すべき空気の温度、絶対湿度および体積流量を一意に決定する条件が不足する。</w:t>
      </w:r>
    </w:p>
    <w:p w14:paraId="63A2F646" w14:textId="77777777" w:rsidR="001A6D74" w:rsidRDefault="00030BA2">
      <w:r>
        <w:t>vtsimnx は、設定対象室の温度を設定値に拘束し、異なる node に位置する吹出口の状態を未知量として求解する。さらに、給気状態に応じて変化する室間風量、顕熱・潜熱輸送、室内濃度、空調機処理熱量および消費電力を、共通の時間軸と node/branch 回路網上で整合させる。以下の五領域を連成系として解析することが、vtsimnx の設計目的である。</w:t>
      </w:r>
    </w:p>
    <w:tbl>
      <w:tblPr>
        <w:tblStyle w:val="afe"/>
        <w:tblW w:w="0" w:type="auto"/>
        <w:jc w:val="center"/>
        <w:tblLayout w:type="fixed"/>
        <w:tblLook w:val="04A0" w:firstRow="1" w:lastRow="0" w:firstColumn="1" w:lastColumn="0" w:noHBand="0" w:noVBand="1"/>
      </w:tblPr>
      <w:tblGrid>
        <w:gridCol w:w="1512"/>
        <w:gridCol w:w="3671"/>
        <w:gridCol w:w="5040"/>
      </w:tblGrid>
      <w:tr w:rsidR="00542A3B" w:rsidRPr="00F54571" w14:paraId="44575AE4" w14:textId="77777777" w:rsidTr="00346759">
        <w:trPr>
          <w:cantSplit/>
          <w:tblHeader/>
          <w:jc w:val="center"/>
        </w:trPr>
        <w:tc>
          <w:tcPr>
            <w:tcW w:w="1512" w:type="dxa"/>
            <w:shd w:val="clear" w:color="auto" w:fill="17365D"/>
            <w:tcMar>
              <w:top w:w="90" w:type="dxa"/>
              <w:left w:w="110" w:type="dxa"/>
              <w:bottom w:w="90" w:type="dxa"/>
              <w:right w:w="110" w:type="dxa"/>
            </w:tcMar>
            <w:vAlign w:val="center"/>
          </w:tcPr>
          <w:p w14:paraId="7DCEBFFB" w14:textId="77777777" w:rsidR="00542A3B" w:rsidRPr="00F54571" w:rsidRDefault="00454C92">
            <w:pPr>
              <w:spacing w:after="0" w:line="240" w:lineRule="auto"/>
            </w:pPr>
            <w:r w:rsidRPr="00F54571">
              <w:rPr>
                <w:b/>
                <w:color w:val="FFFFFF"/>
              </w:rPr>
              <w:lastRenderedPageBreak/>
              <w:t>領域</w:t>
            </w:r>
          </w:p>
        </w:tc>
        <w:tc>
          <w:tcPr>
            <w:tcW w:w="3671" w:type="dxa"/>
            <w:shd w:val="clear" w:color="auto" w:fill="17365D"/>
            <w:tcMar>
              <w:top w:w="90" w:type="dxa"/>
              <w:left w:w="110" w:type="dxa"/>
              <w:bottom w:w="90" w:type="dxa"/>
              <w:right w:w="110" w:type="dxa"/>
            </w:tcMar>
            <w:vAlign w:val="center"/>
          </w:tcPr>
          <w:p w14:paraId="7FA7F73E" w14:textId="77777777" w:rsidR="00542A3B" w:rsidRPr="00F54571" w:rsidRDefault="00454C92">
            <w:pPr>
              <w:spacing w:after="0" w:line="240" w:lineRule="auto"/>
            </w:pPr>
            <w:r w:rsidRPr="00F54571">
              <w:rPr>
                <w:b/>
                <w:color w:val="FFFFFF"/>
              </w:rPr>
              <w:t>主な未知量・出力</w:t>
            </w:r>
          </w:p>
        </w:tc>
        <w:tc>
          <w:tcPr>
            <w:tcW w:w="5040" w:type="dxa"/>
            <w:shd w:val="clear" w:color="auto" w:fill="17365D"/>
            <w:tcMar>
              <w:top w:w="90" w:type="dxa"/>
              <w:left w:w="110" w:type="dxa"/>
              <w:bottom w:w="90" w:type="dxa"/>
              <w:right w:w="110" w:type="dxa"/>
            </w:tcMar>
            <w:vAlign w:val="center"/>
          </w:tcPr>
          <w:p w14:paraId="69C4F77D" w14:textId="77777777" w:rsidR="00542A3B" w:rsidRPr="00F54571" w:rsidRDefault="00454C92">
            <w:pPr>
              <w:spacing w:after="0" w:line="240" w:lineRule="auto"/>
            </w:pPr>
            <w:r w:rsidRPr="00F54571">
              <w:rPr>
                <w:b/>
                <w:color w:val="FFFFFF"/>
              </w:rPr>
              <w:t>他領域への作用</w:t>
            </w:r>
          </w:p>
        </w:tc>
      </w:tr>
      <w:tr w:rsidR="00542A3B" w:rsidRPr="00F54571" w14:paraId="621E0958" w14:textId="77777777" w:rsidTr="00346759">
        <w:trPr>
          <w:cantSplit/>
          <w:jc w:val="center"/>
        </w:trPr>
        <w:tc>
          <w:tcPr>
            <w:tcW w:w="1512" w:type="dxa"/>
            <w:tcMar>
              <w:top w:w="90" w:type="dxa"/>
              <w:left w:w="110" w:type="dxa"/>
              <w:bottom w:w="90" w:type="dxa"/>
              <w:right w:w="110" w:type="dxa"/>
            </w:tcMar>
            <w:vAlign w:val="center"/>
          </w:tcPr>
          <w:p w14:paraId="6646A68E" w14:textId="77777777" w:rsidR="00542A3B" w:rsidRPr="00F54571" w:rsidRDefault="00454C92">
            <w:pPr>
              <w:spacing w:after="0" w:line="240" w:lineRule="auto"/>
            </w:pPr>
            <w:r w:rsidRPr="00F54571">
              <w:t>圧力・換気</w:t>
            </w:r>
          </w:p>
        </w:tc>
        <w:tc>
          <w:tcPr>
            <w:tcW w:w="3671" w:type="dxa"/>
            <w:tcMar>
              <w:top w:w="90" w:type="dxa"/>
              <w:left w:w="110" w:type="dxa"/>
              <w:bottom w:w="90" w:type="dxa"/>
              <w:right w:w="110" w:type="dxa"/>
            </w:tcMar>
            <w:vAlign w:val="center"/>
          </w:tcPr>
          <w:p w14:paraId="3F708B99" w14:textId="77777777" w:rsidR="00542A3B" w:rsidRPr="00F54571" w:rsidRDefault="00454C92">
            <w:pPr>
              <w:spacing w:after="0" w:line="240" w:lineRule="auto"/>
            </w:pPr>
            <w:r w:rsidRPr="00F54571">
              <w:t xml:space="preserve">圧力 </w:t>
            </w:r>
            <m:oMath>
              <m:r>
                <w:rPr>
                  <w:rFonts w:ascii="Cambria Math" w:hAnsi="Cambria Math"/>
                  <w:sz w:val="24"/>
                  <w:szCs w:val="24"/>
                </w:rPr>
                <m:t>p</m:t>
              </m:r>
            </m:oMath>
            <w:r w:rsidRPr="00F54571">
              <w:t xml:space="preserve"> [Pa]、体積流量 </w:t>
            </w:r>
            <m:oMath>
              <m:acc>
                <m:accPr>
                  <m:chr m:val="̇"/>
                  <m:ctrlPr>
                    <w:rPr>
                      <w:rFonts w:ascii="Cambria Math" w:hAnsi="Cambria Math"/>
                    </w:rPr>
                  </m:ctrlPr>
                </m:accPr>
                <m:e>
                  <m:r>
                    <w:rPr>
                      <w:rFonts w:ascii="Cambria Math" w:hAnsi="Cambria Math"/>
                      <w:sz w:val="24"/>
                      <w:szCs w:val="24"/>
                    </w:rPr>
                    <m:t>V</m:t>
                  </m:r>
                </m:e>
              </m:acc>
            </m:oMath>
            <w:r w:rsidRPr="00F54571">
              <w:t xml:space="preserve"> [m³/s]</w:t>
            </w:r>
          </w:p>
        </w:tc>
        <w:tc>
          <w:tcPr>
            <w:tcW w:w="5040" w:type="dxa"/>
            <w:tcMar>
              <w:top w:w="90" w:type="dxa"/>
              <w:left w:w="110" w:type="dxa"/>
              <w:bottom w:w="90" w:type="dxa"/>
              <w:right w:w="110" w:type="dxa"/>
            </w:tcMar>
            <w:vAlign w:val="center"/>
          </w:tcPr>
          <w:p w14:paraId="5BA849A4" w14:textId="77777777" w:rsidR="00542A3B" w:rsidRPr="00F54571" w:rsidRDefault="00454C92">
            <w:pPr>
              <w:spacing w:after="0" w:line="240" w:lineRule="auto"/>
              <w:rPr>
                <w:lang w:eastAsia="ja-JP"/>
              </w:rPr>
            </w:pPr>
            <w:r w:rsidRPr="00F54571">
              <w:rPr>
                <w:lang w:eastAsia="ja-JP"/>
              </w:rPr>
              <w:t>熱・湿気・濃度の移流量を決定</w:t>
            </w:r>
          </w:p>
        </w:tc>
      </w:tr>
      <w:tr w:rsidR="00542A3B" w:rsidRPr="00F54571" w14:paraId="3E71B3F7" w14:textId="77777777" w:rsidTr="00346759">
        <w:trPr>
          <w:cantSplit/>
          <w:jc w:val="center"/>
        </w:trPr>
        <w:tc>
          <w:tcPr>
            <w:tcW w:w="1512" w:type="dxa"/>
            <w:shd w:val="clear" w:color="auto" w:fill="F3F5F7"/>
            <w:tcMar>
              <w:top w:w="90" w:type="dxa"/>
              <w:left w:w="110" w:type="dxa"/>
              <w:bottom w:w="90" w:type="dxa"/>
              <w:right w:w="110" w:type="dxa"/>
            </w:tcMar>
            <w:vAlign w:val="center"/>
          </w:tcPr>
          <w:p w14:paraId="35595CF8" w14:textId="77777777" w:rsidR="00542A3B" w:rsidRPr="00F54571" w:rsidRDefault="00454C92">
            <w:pPr>
              <w:spacing w:after="0" w:line="240" w:lineRule="auto"/>
            </w:pPr>
            <w:r w:rsidRPr="00F54571">
              <w:t>熱</w:t>
            </w:r>
          </w:p>
        </w:tc>
        <w:tc>
          <w:tcPr>
            <w:tcW w:w="3671" w:type="dxa"/>
            <w:shd w:val="clear" w:color="auto" w:fill="F3F5F7"/>
            <w:tcMar>
              <w:top w:w="90" w:type="dxa"/>
              <w:left w:w="110" w:type="dxa"/>
              <w:bottom w:w="90" w:type="dxa"/>
              <w:right w:w="110" w:type="dxa"/>
            </w:tcMar>
            <w:vAlign w:val="center"/>
          </w:tcPr>
          <w:p w14:paraId="4050746E" w14:textId="77777777" w:rsidR="00542A3B" w:rsidRPr="00F54571" w:rsidRDefault="00454C92">
            <w:pPr>
              <w:spacing w:after="0" w:line="240" w:lineRule="auto"/>
            </w:pPr>
            <w:r w:rsidRPr="00F54571">
              <w:t xml:space="preserve">温度 </w:t>
            </w:r>
            <m:oMath>
              <m:r>
                <w:rPr>
                  <w:rFonts w:ascii="Cambria Math" w:hAnsi="Cambria Math"/>
                  <w:sz w:val="24"/>
                  <w:szCs w:val="24"/>
                </w:rPr>
                <m:t>T</m:t>
              </m:r>
            </m:oMath>
            <w:r w:rsidRPr="00F54571">
              <w:t xml:space="preserve"> [°C]、熱流 </w:t>
            </w:r>
            <m:oMath>
              <m:r>
                <w:rPr>
                  <w:rFonts w:ascii="Cambria Math" w:hAnsi="Cambria Math"/>
                  <w:sz w:val="24"/>
                  <w:szCs w:val="24"/>
                </w:rPr>
                <m:t>q</m:t>
              </m:r>
            </m:oMath>
            <w:r w:rsidRPr="00F54571">
              <w:t xml:space="preserve"> [W]</w:t>
            </w:r>
          </w:p>
        </w:tc>
        <w:tc>
          <w:tcPr>
            <w:tcW w:w="5040" w:type="dxa"/>
            <w:shd w:val="clear" w:color="auto" w:fill="F3F5F7"/>
            <w:tcMar>
              <w:top w:w="90" w:type="dxa"/>
              <w:left w:w="110" w:type="dxa"/>
              <w:bottom w:w="90" w:type="dxa"/>
              <w:right w:w="110" w:type="dxa"/>
            </w:tcMar>
            <w:vAlign w:val="center"/>
          </w:tcPr>
          <w:p w14:paraId="698F6DBC" w14:textId="77777777" w:rsidR="00542A3B" w:rsidRPr="00F54571" w:rsidRDefault="00454C92">
            <w:pPr>
              <w:spacing w:after="0" w:line="240" w:lineRule="auto"/>
              <w:rPr>
                <w:lang w:eastAsia="ja-JP"/>
              </w:rPr>
            </w:pPr>
            <w:r w:rsidRPr="00F54571">
              <w:rPr>
                <w:lang w:eastAsia="ja-JP"/>
              </w:rPr>
              <w:t>空調負荷、空気密度、エンタルピーに作用</w:t>
            </w:r>
          </w:p>
        </w:tc>
      </w:tr>
      <w:tr w:rsidR="00542A3B" w:rsidRPr="00F54571" w14:paraId="42A82FDA" w14:textId="77777777" w:rsidTr="00346759">
        <w:trPr>
          <w:cantSplit/>
          <w:jc w:val="center"/>
        </w:trPr>
        <w:tc>
          <w:tcPr>
            <w:tcW w:w="1512" w:type="dxa"/>
            <w:tcMar>
              <w:top w:w="90" w:type="dxa"/>
              <w:left w:w="110" w:type="dxa"/>
              <w:bottom w:w="90" w:type="dxa"/>
              <w:right w:w="110" w:type="dxa"/>
            </w:tcMar>
            <w:vAlign w:val="center"/>
          </w:tcPr>
          <w:p w14:paraId="2B11EF70" w14:textId="77777777" w:rsidR="00542A3B" w:rsidRPr="00F54571" w:rsidRDefault="00454C92">
            <w:pPr>
              <w:spacing w:after="0" w:line="240" w:lineRule="auto"/>
            </w:pPr>
            <w:r w:rsidRPr="00F54571">
              <w:t>湿気</w:t>
            </w:r>
          </w:p>
        </w:tc>
        <w:tc>
          <w:tcPr>
            <w:tcW w:w="3671" w:type="dxa"/>
            <w:tcMar>
              <w:top w:w="90" w:type="dxa"/>
              <w:left w:w="110" w:type="dxa"/>
              <w:bottom w:w="90" w:type="dxa"/>
              <w:right w:w="110" w:type="dxa"/>
            </w:tcMar>
            <w:vAlign w:val="center"/>
          </w:tcPr>
          <w:p w14:paraId="6A1B53F5" w14:textId="77777777" w:rsidR="00542A3B" w:rsidRPr="00F54571" w:rsidRDefault="00454C92">
            <w:pPr>
              <w:spacing w:after="0" w:line="240" w:lineRule="auto"/>
            </w:pPr>
            <w:r w:rsidRPr="00F54571">
              <w:t xml:space="preserve">絶対湿度 </w:t>
            </w:r>
            <m:oMath>
              <m:r>
                <w:rPr>
                  <w:rFonts w:ascii="Cambria Math" w:hAnsi="Cambria Math"/>
                  <w:sz w:val="24"/>
                  <w:szCs w:val="24"/>
                </w:rPr>
                <m:t>x</m:t>
              </m:r>
            </m:oMath>
            <w:r w:rsidRPr="00F54571">
              <w:t xml:space="preserve"> [kg/kg(DA)]、水蒸気流量 </w:t>
            </w:r>
            <m:oMath>
              <m:sSub>
                <m:sSubPr>
                  <m:ctrlPr>
                    <w:rPr>
                      <w:rFonts w:ascii="Cambria Math" w:hAnsi="Cambria Math"/>
                    </w:rPr>
                  </m:ctrlPr>
                </m:sSubPr>
                <m:e>
                  <m:acc>
                    <m:accPr>
                      <m:chr m:val="̇"/>
                      <m:ctrlPr>
                        <w:rPr>
                          <w:rFonts w:ascii="Cambria Math" w:hAnsi="Cambria Math"/>
                        </w:rPr>
                      </m:ctrlPr>
                    </m:accPr>
                    <m:e>
                      <m:r>
                        <w:rPr>
                          <w:rFonts w:ascii="Cambria Math" w:hAnsi="Cambria Math"/>
                          <w:sz w:val="24"/>
                          <w:szCs w:val="24"/>
                        </w:rPr>
                        <m:t>m</m:t>
                      </m:r>
                    </m:e>
                  </m:acc>
                </m:e>
                <m:sub>
                  <m:r>
                    <w:rPr>
                      <w:rFonts w:ascii="Cambria Math" w:hAnsi="Cambria Math"/>
                      <w:sz w:val="24"/>
                      <w:szCs w:val="24"/>
                    </w:rPr>
                    <m:t>x</m:t>
                  </m:r>
                </m:sub>
              </m:sSub>
            </m:oMath>
            <w:r w:rsidRPr="00F54571">
              <w:t xml:space="preserve"> [kg/s]</w:t>
            </w:r>
          </w:p>
        </w:tc>
        <w:tc>
          <w:tcPr>
            <w:tcW w:w="5040" w:type="dxa"/>
            <w:tcMar>
              <w:top w:w="90" w:type="dxa"/>
              <w:left w:w="110" w:type="dxa"/>
              <w:bottom w:w="90" w:type="dxa"/>
              <w:right w:w="110" w:type="dxa"/>
            </w:tcMar>
            <w:vAlign w:val="center"/>
          </w:tcPr>
          <w:p w14:paraId="3570C7A7" w14:textId="77777777" w:rsidR="00542A3B" w:rsidRPr="00F54571" w:rsidRDefault="00454C92">
            <w:pPr>
              <w:spacing w:after="0" w:line="240" w:lineRule="auto"/>
              <w:rPr>
                <w:lang w:eastAsia="ja-JP"/>
              </w:rPr>
            </w:pPr>
            <w:r w:rsidRPr="00F54571">
              <w:rPr>
                <w:lang w:eastAsia="ja-JP"/>
              </w:rPr>
              <w:t>潜熱、全熱、COP の入力に作用</w:t>
            </w:r>
          </w:p>
        </w:tc>
      </w:tr>
      <w:tr w:rsidR="00542A3B" w:rsidRPr="00F54571" w14:paraId="16D1ED3C" w14:textId="77777777" w:rsidTr="00346759">
        <w:trPr>
          <w:cantSplit/>
          <w:jc w:val="center"/>
        </w:trPr>
        <w:tc>
          <w:tcPr>
            <w:tcW w:w="1512" w:type="dxa"/>
            <w:shd w:val="clear" w:color="auto" w:fill="F3F5F7"/>
            <w:tcMar>
              <w:top w:w="90" w:type="dxa"/>
              <w:left w:w="110" w:type="dxa"/>
              <w:bottom w:w="90" w:type="dxa"/>
              <w:right w:w="110" w:type="dxa"/>
            </w:tcMar>
            <w:vAlign w:val="center"/>
          </w:tcPr>
          <w:p w14:paraId="4940A466" w14:textId="77777777" w:rsidR="00542A3B" w:rsidRPr="00F54571" w:rsidRDefault="00454C92">
            <w:pPr>
              <w:spacing w:after="0" w:line="240" w:lineRule="auto"/>
            </w:pPr>
            <w:r w:rsidRPr="00F54571">
              <w:t>濃度</w:t>
            </w:r>
          </w:p>
        </w:tc>
        <w:tc>
          <w:tcPr>
            <w:tcW w:w="3671" w:type="dxa"/>
            <w:shd w:val="clear" w:color="auto" w:fill="F3F5F7"/>
            <w:tcMar>
              <w:top w:w="90" w:type="dxa"/>
              <w:left w:w="110" w:type="dxa"/>
              <w:bottom w:w="90" w:type="dxa"/>
              <w:right w:w="110" w:type="dxa"/>
            </w:tcMar>
            <w:vAlign w:val="center"/>
          </w:tcPr>
          <w:p w14:paraId="4FEFAD9A" w14:textId="77777777" w:rsidR="00542A3B" w:rsidRPr="00F54571" w:rsidRDefault="00454C92">
            <w:pPr>
              <w:spacing w:after="0" w:line="240" w:lineRule="auto"/>
              <w:rPr>
                <w:lang w:eastAsia="ja-JP"/>
              </w:rPr>
            </w:pPr>
            <w:r w:rsidRPr="00F54571">
              <w:rPr>
                <w:lang w:eastAsia="ja-JP"/>
              </w:rPr>
              <w:t xml:space="preserve">濃度 </w:t>
            </w:r>
            <m:oMath>
              <m:r>
                <w:rPr>
                  <w:rFonts w:ascii="Cambria Math" w:hAnsi="Cambria Math"/>
                  <w:sz w:val="24"/>
                  <w:szCs w:val="24"/>
                  <w:lang w:eastAsia="ja-JP"/>
                </w:rPr>
                <m:t>c</m:t>
              </m:r>
            </m:oMath>
            <w:r w:rsidRPr="00F54571">
              <w:rPr>
                <w:lang w:eastAsia="ja-JP"/>
              </w:rPr>
              <w:t xml:space="preserve">、濃度フラックス </w:t>
            </w:r>
            <m:oMath>
              <m:r>
                <w:rPr>
                  <w:rFonts w:ascii="Cambria Math" w:hAnsi="Cambria Math"/>
                  <w:sz w:val="24"/>
                  <w:szCs w:val="24"/>
                  <w:lang w:eastAsia="ja-JP"/>
                </w:rPr>
                <m:t xml:space="preserve">c </m:t>
              </m:r>
              <m:acc>
                <m:accPr>
                  <m:chr m:val="̇"/>
                  <m:ctrlPr>
                    <w:rPr>
                      <w:rFonts w:ascii="Cambria Math" w:hAnsi="Cambria Math"/>
                    </w:rPr>
                  </m:ctrlPr>
                </m:accPr>
                <m:e>
                  <m:r>
                    <w:rPr>
                      <w:rFonts w:ascii="Cambria Math" w:hAnsi="Cambria Math"/>
                      <w:sz w:val="24"/>
                      <w:szCs w:val="24"/>
                      <w:lang w:eastAsia="ja-JP"/>
                    </w:rPr>
                    <m:t>V</m:t>
                  </m:r>
                </m:e>
              </m:acc>
            </m:oMath>
          </w:p>
        </w:tc>
        <w:tc>
          <w:tcPr>
            <w:tcW w:w="5040" w:type="dxa"/>
            <w:shd w:val="clear" w:color="auto" w:fill="F3F5F7"/>
            <w:tcMar>
              <w:top w:w="90" w:type="dxa"/>
              <w:left w:w="110" w:type="dxa"/>
              <w:bottom w:w="90" w:type="dxa"/>
              <w:right w:w="110" w:type="dxa"/>
            </w:tcMar>
            <w:vAlign w:val="center"/>
          </w:tcPr>
          <w:p w14:paraId="38E3D0E7" w14:textId="77777777" w:rsidR="00542A3B" w:rsidRPr="00F54571" w:rsidRDefault="00454C92">
            <w:pPr>
              <w:spacing w:after="0" w:line="240" w:lineRule="auto"/>
              <w:rPr>
                <w:lang w:eastAsia="ja-JP"/>
              </w:rPr>
            </w:pPr>
            <w:r w:rsidRPr="00F54571">
              <w:rPr>
                <w:lang w:eastAsia="ja-JP"/>
              </w:rPr>
              <w:t>換気・除去性能、空気質評価</w:t>
            </w:r>
          </w:p>
        </w:tc>
      </w:tr>
      <w:tr w:rsidR="00542A3B" w:rsidRPr="00F54571" w14:paraId="21C1E175" w14:textId="77777777" w:rsidTr="00346759">
        <w:trPr>
          <w:cantSplit/>
          <w:jc w:val="center"/>
        </w:trPr>
        <w:tc>
          <w:tcPr>
            <w:tcW w:w="1512" w:type="dxa"/>
            <w:tcMar>
              <w:top w:w="90" w:type="dxa"/>
              <w:left w:w="110" w:type="dxa"/>
              <w:bottom w:w="90" w:type="dxa"/>
              <w:right w:w="110" w:type="dxa"/>
            </w:tcMar>
            <w:vAlign w:val="center"/>
          </w:tcPr>
          <w:p w14:paraId="0E86DCEF" w14:textId="77777777" w:rsidR="00542A3B" w:rsidRPr="00F54571" w:rsidRDefault="00454C92">
            <w:pPr>
              <w:spacing w:after="0" w:line="240" w:lineRule="auto"/>
            </w:pPr>
            <w:r w:rsidRPr="00F54571">
              <w:t>電力</w:t>
            </w:r>
          </w:p>
        </w:tc>
        <w:tc>
          <w:tcPr>
            <w:tcW w:w="3671" w:type="dxa"/>
            <w:tcMar>
              <w:top w:w="90" w:type="dxa"/>
              <w:left w:w="110" w:type="dxa"/>
              <w:bottom w:w="90" w:type="dxa"/>
              <w:right w:w="110" w:type="dxa"/>
            </w:tcMar>
            <w:vAlign w:val="center"/>
          </w:tcPr>
          <w:p w14:paraId="66D670E6" w14:textId="77777777" w:rsidR="00542A3B" w:rsidRPr="00F54571" w:rsidRDefault="00454C92">
            <w:pPr>
              <w:spacing w:after="0" w:line="240" w:lineRule="auto"/>
            </w:pPr>
            <w:r w:rsidRPr="00F54571">
              <w:t xml:space="preserve">処理熱量 </w:t>
            </w:r>
            <m:oMath>
              <m:r>
                <w:rPr>
                  <w:rFonts w:ascii="Cambria Math" w:hAnsi="Cambria Math"/>
                  <w:sz w:val="24"/>
                  <w:szCs w:val="24"/>
                </w:rPr>
                <m:t>Q</m:t>
              </m:r>
            </m:oMath>
            <w:r w:rsidRPr="00F54571">
              <w:t xml:space="preserve"> [W]、</w:t>
            </w:r>
            <m:oMath>
              <m:r>
                <w:rPr>
                  <w:rFonts w:ascii="Cambria Math" w:hAnsi="Cambria Math"/>
                  <w:sz w:val="24"/>
                  <w:szCs w:val="24"/>
                </w:rPr>
                <m:t>COP</m:t>
              </m:r>
            </m:oMath>
            <w:r w:rsidRPr="00F54571">
              <w:t xml:space="preserve"> [-]、電力 </w:t>
            </w:r>
            <m:oMath>
              <m:r>
                <w:rPr>
                  <w:rFonts w:ascii="Cambria Math" w:hAnsi="Cambria Math"/>
                  <w:sz w:val="24"/>
                  <w:szCs w:val="24"/>
                </w:rPr>
                <m:t>P</m:t>
              </m:r>
            </m:oMath>
            <w:r w:rsidRPr="00F54571">
              <w:t xml:space="preserve"> [W]</w:t>
            </w:r>
          </w:p>
        </w:tc>
        <w:tc>
          <w:tcPr>
            <w:tcW w:w="5040" w:type="dxa"/>
            <w:tcMar>
              <w:top w:w="90" w:type="dxa"/>
              <w:left w:w="110" w:type="dxa"/>
              <w:bottom w:w="90" w:type="dxa"/>
              <w:right w:w="110" w:type="dxa"/>
            </w:tcMar>
            <w:vAlign w:val="center"/>
          </w:tcPr>
          <w:p w14:paraId="4BB60A9C" w14:textId="77777777" w:rsidR="00542A3B" w:rsidRPr="00F54571" w:rsidRDefault="00454C92">
            <w:pPr>
              <w:spacing w:after="0" w:line="240" w:lineRule="auto"/>
              <w:rPr>
                <w:lang w:eastAsia="ja-JP"/>
              </w:rPr>
            </w:pPr>
            <w:r w:rsidRPr="00F54571">
              <w:rPr>
                <w:lang w:eastAsia="ja-JP"/>
              </w:rPr>
              <w:t>期間エネルギー、能力制限、制御状態</w:t>
            </w:r>
          </w:p>
        </w:tc>
      </w:tr>
    </w:tbl>
    <w:p w14:paraId="25F316BA" w14:textId="77777777" w:rsidR="00542A3B" w:rsidRPr="00F54571" w:rsidRDefault="00542A3B">
      <w:pPr>
        <w:spacing w:after="0"/>
        <w:rPr>
          <w:lang w:eastAsia="ja-JP"/>
        </w:rPr>
      </w:pPr>
    </w:p>
    <w:p w14:paraId="79BBB383" w14:textId="77777777" w:rsidR="00542A3B" w:rsidRPr="00F54571" w:rsidRDefault="00454C92">
      <w:pPr>
        <w:pStyle w:val="21"/>
        <w:rPr>
          <w:sz w:val="28"/>
          <w:lang w:eastAsia="ja-JP"/>
        </w:rPr>
      </w:pPr>
      <w:r>
        <w:t>1.2　統合連成解析の計算構成</w:t>
      </w:r>
    </w:p>
    <w:p w14:paraId="30E28F8B" w14:textId="77777777" w:rsidR="001A6D74" w:rsidRDefault="00030BA2">
      <w:r>
        <w:t xml:space="preserve">vtsimnx </w:t>
      </w:r>
      <w:r>
        <w:t>は、利用者が建築要素として記述した</w:t>
      </w:r>
      <w:r>
        <w:t xml:space="preserve"> raw JSON </w:t>
      </w:r>
      <w:r>
        <w:t>を</w:t>
      </w:r>
      <w:r>
        <w:t xml:space="preserve"> builder </w:t>
      </w:r>
      <w:r>
        <w:t>で明示的な</w:t>
      </w:r>
      <w:r>
        <w:t xml:space="preserve"> node</w:t>
      </w:r>
      <w:r>
        <w:t>／</w:t>
      </w:r>
      <w:r>
        <w:t xml:space="preserve">branch </w:t>
      </w:r>
      <w:r>
        <w:t>回路へ展開し、その回路を</w:t>
      </w:r>
      <w:r>
        <w:t xml:space="preserve"> solver </w:t>
      </w:r>
      <w:r>
        <w:t>が同一時刻内で反復して解く。空調機は、吸込</w:t>
      </w:r>
      <w:r>
        <w:t xml:space="preserve"> node</w:t>
      </w:r>
      <w:r>
        <w:t>、機器内部の</w:t>
      </w:r>
      <w:r>
        <w:t xml:space="preserve"> aircon node</w:t>
      </w:r>
      <w:r>
        <w:t>、吹出先</w:t>
      </w:r>
      <w:r>
        <w:t xml:space="preserve"> node </w:t>
      </w:r>
      <w:r>
        <w:t>を二つの換気</w:t>
      </w:r>
      <w:r>
        <w:t xml:space="preserve"> branch </w:t>
      </w:r>
      <w:r>
        <w:t>で結び、温度を制御する</w:t>
      </w:r>
      <w:r>
        <w:t xml:space="preserve"> set_node </w:t>
      </w:r>
      <w:r>
        <w:t>は別に保持する。この構成により、建築モデルの記述と数値解法を分けながら、計算時には圧力、熱、湿気、濃度、空調機を結合できる。</w:t>
      </w:r>
    </w:p>
    <w:p w14:paraId="7EA99126" w14:textId="77777777" w:rsidR="00542A3B" w:rsidRPr="00F54571" w:rsidRDefault="00454C92">
      <w:pPr>
        <w:spacing w:after="60"/>
        <w:ind w:left="403" w:hanging="403"/>
        <w:rPr>
          <w:lang w:eastAsia="ja-JP"/>
        </w:rPr>
      </w:pPr>
      <w:r w:rsidRPr="00F54571">
        <w:rPr>
          <w:lang w:eastAsia="ja-JP"/>
        </w:rPr>
        <w:t>1.　圧力差と branch 特性から風量を求める。</w:t>
      </w:r>
    </w:p>
    <w:p w14:paraId="4A324DD9" w14:textId="77777777" w:rsidR="00542A3B" w:rsidRPr="00F54571" w:rsidRDefault="00454C92">
      <w:pPr>
        <w:spacing w:after="60"/>
        <w:ind w:left="403" w:hanging="403"/>
        <w:rPr>
          <w:lang w:eastAsia="ja-JP"/>
        </w:rPr>
      </w:pPr>
      <w:r w:rsidRPr="00F54571">
        <w:rPr>
          <w:lang w:eastAsia="ja-JP"/>
        </w:rPr>
        <w:t>2.　その風量を用いて、空気が運ぶ顕熱・水蒸気・汚染物質を計算する。</w:t>
      </w:r>
    </w:p>
    <w:p w14:paraId="06E15F2B" w14:textId="77777777" w:rsidR="00542A3B" w:rsidRPr="00F54571" w:rsidRDefault="00454C92">
      <w:pPr>
        <w:spacing w:after="60"/>
        <w:ind w:left="403" w:hanging="403"/>
        <w:rPr>
          <w:lang w:eastAsia="ja-JP"/>
        </w:rPr>
      </w:pPr>
      <w:r w:rsidRPr="00F54571">
        <w:rPr>
          <w:lang w:eastAsia="ja-JP"/>
        </w:rPr>
        <w:t>3.　温湿度と空調設定から、必要処理熱量、吹出状態、能力制限を評価する。</w:t>
      </w:r>
    </w:p>
    <w:p w14:paraId="0F0CA63A" w14:textId="77777777" w:rsidR="00542A3B" w:rsidRPr="00F54571" w:rsidRDefault="00454C92">
      <w:pPr>
        <w:spacing w:after="60"/>
        <w:ind w:left="403" w:hanging="403"/>
        <w:rPr>
          <w:lang w:eastAsia="ja-JP"/>
        </w:rPr>
      </w:pPr>
      <w:r w:rsidRPr="00F54571">
        <w:rPr>
          <w:lang w:eastAsia="ja-JP"/>
        </w:rPr>
        <w:t>4.　空調により風量・ON/OFF・吹出湿度・実効設定温度が変われば、同一時刻を再計算する。</w:t>
      </w:r>
    </w:p>
    <w:p w14:paraId="7351BBFC" w14:textId="77777777" w:rsidR="00542A3B" w:rsidRPr="00F54571" w:rsidRDefault="00454C92">
      <w:pPr>
        <w:spacing w:after="60"/>
        <w:ind w:left="403" w:hanging="403"/>
        <w:rPr>
          <w:lang w:eastAsia="ja-JP"/>
        </w:rPr>
      </w:pPr>
      <w:r w:rsidRPr="00F54571">
        <w:rPr>
          <w:lang w:eastAsia="ja-JP"/>
        </w:rPr>
        <w:t>5.　最終的に受理された状態から濃度を更新し、COP と電力を出力する。</w:t>
      </w:r>
    </w:p>
    <w:p w14:paraId="21A5A63D" w14:textId="77777777" w:rsidR="00542A3B" w:rsidRPr="00F54571" w:rsidRDefault="00454C92">
      <w:pPr>
        <w:rPr>
          <w:lang w:eastAsia="ja-JP"/>
        </w:rPr>
      </w:pPr>
      <w:r>
        <w:t>圧力、熱、湿気、濃度および電力を逐次的に一度計算する方法では、空調運転による相互作用を反映できない。空調状態が回路網の境界条件を変化させる場合には外側反復を行い、連成解が収束条件を満たすまで同一時間ステップを再求解する。</w:t>
      </w:r>
    </w:p>
    <w:p w14:paraId="6AE73704" w14:textId="77777777" w:rsidR="001A6D74" w:rsidRDefault="00030BA2">
      <w:r>
        <w:t>空調が</w:t>
      </w:r>
      <w:r>
        <w:t xml:space="preserve"> ON </w:t>
      </w:r>
      <w:r>
        <w:t>のときは、</w:t>
      </w:r>
      <w:r>
        <w:t xml:space="preserve">set_node </w:t>
      </w:r>
      <w:r>
        <w:t>の温度を実効設定温度に固定し、その</w:t>
      </w:r>
      <w:r>
        <w:t xml:space="preserve"> node </w:t>
      </w:r>
      <w:r>
        <w:t>の元の熱収支を</w:t>
      </w:r>
      <w:r>
        <w:t xml:space="preserve"> aircon node </w:t>
      </w:r>
      <w:r>
        <w:t>の式として用いる。これにより、設定対象室の温度を保ちながら吹出口温度を未知量として求める。能力上限に達した場合は、スケジュールから与える要求設定温度と、能力内で成</w:t>
      </w:r>
      <w:r>
        <w:t>立する実効設定温度を分け、風量と吹出湿度を含めて同一時刻を再求解する。第</w:t>
      </w:r>
      <w:r>
        <w:t>6</w:t>
      </w:r>
      <w:r>
        <w:t>章と第</w:t>
      </w:r>
      <w:r>
        <w:t>9</w:t>
      </w:r>
      <w:r>
        <w:t>章で、この計算方法を詳しく説明する。</w:t>
      </w:r>
    </w:p>
    <w:p w14:paraId="433691E2" w14:textId="77777777" w:rsidR="00542A3B" w:rsidRPr="00F54571" w:rsidRDefault="00454C92">
      <w:pPr>
        <w:pStyle w:val="21"/>
        <w:rPr>
          <w:sz w:val="28"/>
        </w:rPr>
      </w:pPr>
      <w:r w:rsidRPr="00F54571">
        <w:t>1.3</w:t>
      </w:r>
      <w:r w:rsidRPr="00F54571">
        <w:t xml:space="preserve">　対象と本書の範囲</w:t>
      </w:r>
    </w:p>
    <w:p w14:paraId="1F8767A4" w14:textId="77777777" w:rsidR="00542A3B" w:rsidRPr="00F54571" w:rsidRDefault="00454C92">
      <w:pPr>
        <w:rPr>
          <w:lang w:eastAsia="ja-JP"/>
        </w:rPr>
      </w:pPr>
      <w:r w:rsidRPr="00F54571">
        <w:t>本書は、v1.7.2 の engine/solver 実装を対象とする。換気、熱、線形湿気回路網、濃度、空調制御、COP・電力推定を説明する。</w:t>
      </w:r>
      <w:r w:rsidRPr="00F54571">
        <w:rPr>
          <w:lang w:eastAsia="ja-JP"/>
        </w:rPr>
        <w:t>熱の応答係数法は実装されているが、今回の解説対象から除外し、RC 熱回路網と直接解法を中心とする。湿気は、現行ソルバが数値計算する線形湿気容量、換気移流、湿気コンダクタンス、発湿、および実装済みの熱・空調連成に範囲を限定する。</w:t>
      </w:r>
    </w:p>
    <w:p w14:paraId="289FBE92" w14:textId="77777777" w:rsidR="00542A3B" w:rsidRPr="00F54571" w:rsidRDefault="00454C92">
      <w:pPr>
        <w:pStyle w:val="1"/>
        <w:pageBreakBefore/>
        <w:rPr>
          <w:sz w:val="28"/>
          <w:lang w:eastAsia="ja-JP"/>
        </w:rPr>
      </w:pPr>
      <w:r w:rsidRPr="00F54571">
        <w:rPr>
          <w:lang w:eastAsia="ja-JP"/>
        </w:rPr>
        <w:lastRenderedPageBreak/>
        <w:t>2</w:t>
      </w:r>
      <w:r w:rsidRPr="00F54571">
        <w:rPr>
          <w:lang w:eastAsia="ja-JP"/>
        </w:rPr>
        <w:t xml:space="preserve">　</w:t>
      </w:r>
      <w:r w:rsidRPr="00F54571">
        <w:rPr>
          <w:lang w:eastAsia="ja-JP"/>
        </w:rPr>
        <w:t xml:space="preserve">node </w:t>
      </w:r>
      <w:r w:rsidRPr="00F54571">
        <w:rPr>
          <w:lang w:eastAsia="ja-JP"/>
        </w:rPr>
        <w:t>と</w:t>
      </w:r>
      <w:r w:rsidRPr="00F54571">
        <w:rPr>
          <w:lang w:eastAsia="ja-JP"/>
        </w:rPr>
        <w:t xml:space="preserve"> branch </w:t>
      </w:r>
      <w:r w:rsidRPr="00F54571">
        <w:rPr>
          <w:lang w:eastAsia="ja-JP"/>
        </w:rPr>
        <w:t>による統一的モデル化</w:t>
      </w:r>
    </w:p>
    <w:p w14:paraId="135E9F2A" w14:textId="77777777" w:rsidR="00542A3B" w:rsidRPr="00F54571" w:rsidRDefault="00454C92">
      <w:pPr>
        <w:pStyle w:val="21"/>
        <w:rPr>
          <w:sz w:val="28"/>
          <w:lang w:eastAsia="ja-JP"/>
        </w:rPr>
      </w:pPr>
      <w:r>
        <w:t>2.1　node と branch の定義</w:t>
      </w:r>
    </w:p>
    <w:p w14:paraId="300CC39C" w14:textId="77777777" w:rsidR="00542A3B" w:rsidRPr="00F54571" w:rsidRDefault="00454C92">
      <w:r w:rsidRPr="00F54571">
        <w:rPr>
          <w:lang w:eastAsia="ja-JP"/>
        </w:rPr>
        <w:t>vtsimnx では、部屋、外気、空調機、壁体の内部層、熱容量点などを node（節点）として表す。node は圧力 p、温度 T、絶対湿度 x、濃度 c と、それぞれを未知数として解くかどうかを示す calc_p、calc_t、calc_x、calc_c を保持する。node 間を結ぶ branch（枝）は、開口、隙間、ファン、伝導、移流、発熱等の構成則を保持する。</w:t>
      </w:r>
      <w:r w:rsidRPr="00F54571">
        <w:t>旧 vtsim の connect に相当する概念は、vtsimnx では branch として整理されている。</w:t>
      </w:r>
    </w:p>
    <w:p w14:paraId="74B8F7BC"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J</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f</m:t>
              </m:r>
            </m:e>
            <m:sub>
              <m:r>
                <w:rPr>
                  <w:rFonts w:ascii="Cambria Math" w:hAnsi="Cambria Math"/>
                  <w:sz w:val="24"/>
                  <w:szCs w:val="24"/>
                </w:rPr>
                <m:t>b</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y</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u</m:t>
                  </m:r>
                </m:e>
                <m:sub>
                  <m:r>
                    <w:rPr>
                      <w:rFonts w:ascii="Cambria Math" w:hAnsi="Cambria Math"/>
                      <w:sz w:val="24"/>
                      <w:szCs w:val="24"/>
                    </w:rPr>
                    <m:t>b</m:t>
                  </m:r>
                </m:sub>
              </m:sSub>
            </m:e>
          </m:d>
        </m:oMath>
      </m:oMathPara>
    </w:p>
    <w:p w14:paraId="7704CCBF" w14:textId="77777777" w:rsidR="00542A3B" w:rsidRPr="00F54571" w:rsidRDefault="00454C92">
      <w:pPr>
        <w:spacing w:after="140"/>
        <w:jc w:val="center"/>
      </w:pPr>
      <w:r w:rsidRPr="00F54571">
        <w:rPr>
          <w:i/>
          <w:color w:val="5A636C"/>
        </w:rPr>
        <w:t>branch b の一般的な構成則。s と t は source / target node を表す。</w:t>
      </w:r>
    </w:p>
    <w:p w14:paraId="0E2FB97F" w14:textId="77777777" w:rsidR="00542A3B" w:rsidRPr="00F54571" w:rsidRDefault="00454C92">
      <w:pPr>
        <w:rPr>
          <w:lang w:eastAsia="ja-JP"/>
        </w:rPr>
      </w:pPr>
      <w:r w:rsidRPr="00F54571">
        <w:rPr>
          <w:lang w:eastAsia="ja-JP"/>
        </w:rPr>
        <w:t xml:space="preserve">ここで </w:t>
      </w:r>
      <m:oMath>
        <m:sSub>
          <m:sSubPr>
            <m:ctrlPr>
              <w:rPr>
                <w:rFonts w:ascii="Cambria Math" w:hAnsi="Cambria Math"/>
              </w:rPr>
            </m:ctrlPr>
          </m:sSubPr>
          <m:e>
            <m:r>
              <w:rPr>
                <w:rFonts w:ascii="Cambria Math" w:hAnsi="Cambria Math"/>
                <w:sz w:val="24"/>
                <w:szCs w:val="24"/>
                <w:lang w:eastAsia="ja-JP"/>
              </w:rPr>
              <m:t>J</m:t>
            </m:r>
          </m:e>
          <m:sub>
            <m:r>
              <w:rPr>
                <w:rFonts w:ascii="Cambria Math" w:hAnsi="Cambria Math"/>
                <w:sz w:val="24"/>
                <w:szCs w:val="24"/>
                <w:lang w:eastAsia="ja-JP"/>
              </w:rPr>
              <m:t>b</m:t>
            </m:r>
          </m:sub>
        </m:sSub>
      </m:oMath>
      <w:r w:rsidRPr="00F54571">
        <w:rPr>
          <w:lang w:eastAsia="ja-JP"/>
        </w:rPr>
        <w:t xml:space="preserve"> は branch を通過する流束、</w:t>
      </w:r>
      <m:oMath>
        <m:sSub>
          <m:sSubPr>
            <m:ctrlPr>
              <w:rPr>
                <w:rFonts w:ascii="Cambria Math" w:hAnsi="Cambria Math"/>
              </w:rPr>
            </m:ctrlPr>
          </m:sSubPr>
          <m:e>
            <m:r>
              <w:rPr>
                <w:rFonts w:ascii="Cambria Math" w:hAnsi="Cambria Math"/>
                <w:sz w:val="24"/>
                <w:szCs w:val="24"/>
                <w:lang w:eastAsia="ja-JP"/>
              </w:rPr>
              <m:t>y</m:t>
            </m:r>
          </m:e>
          <m:sub>
            <m:r>
              <w:rPr>
                <w:rFonts w:ascii="Cambria Math" w:hAnsi="Cambria Math"/>
                <w:sz w:val="24"/>
                <w:szCs w:val="24"/>
                <w:lang w:eastAsia="ja-JP"/>
              </w:rPr>
              <m:t>s</m:t>
            </m:r>
          </m:sub>
        </m:sSub>
      </m:oMath>
      <w:r w:rsidRPr="00F54571">
        <w:rPr>
          <w:lang w:eastAsia="ja-JP"/>
        </w:rPr>
        <w:t xml:space="preserve"> と </w:t>
      </w:r>
      <m:oMath>
        <m:sSub>
          <m:sSubPr>
            <m:ctrlPr>
              <w:rPr>
                <w:rFonts w:ascii="Cambria Math" w:hAnsi="Cambria Math"/>
              </w:rPr>
            </m:ctrlPr>
          </m:sSubPr>
          <m:e>
            <m:r>
              <w:rPr>
                <w:rFonts w:ascii="Cambria Math" w:hAnsi="Cambria Math"/>
                <w:sz w:val="24"/>
                <w:szCs w:val="24"/>
                <w:lang w:eastAsia="ja-JP"/>
              </w:rPr>
              <m:t>y</m:t>
            </m:r>
          </m:e>
          <m:sub>
            <m:r>
              <w:rPr>
                <w:rFonts w:ascii="Cambria Math" w:hAnsi="Cambria Math"/>
                <w:sz w:val="24"/>
                <w:szCs w:val="24"/>
                <w:lang w:eastAsia="ja-JP"/>
              </w:rPr>
              <m:t>t</m:t>
            </m:r>
          </m:sub>
        </m:sSub>
      </m:oMath>
      <w:r w:rsidRPr="00F54571">
        <w:rPr>
          <w:lang w:eastAsia="ja-JP"/>
        </w:rPr>
        <w:t xml:space="preserve"> は両端 node の状態、</w:t>
      </w:r>
      <m:oMath>
        <m:sSub>
          <m:sSubPr>
            <m:ctrlPr>
              <w:rPr>
                <w:rFonts w:ascii="Cambria Math" w:hAnsi="Cambria Math"/>
              </w:rPr>
            </m:ctrlPr>
          </m:sSubPr>
          <m:e>
            <m:r>
              <w:rPr>
                <w:rFonts w:ascii="Cambria Math" w:hAnsi="Cambria Math"/>
                <w:sz w:val="24"/>
                <w:szCs w:val="24"/>
                <w:lang w:eastAsia="ja-JP"/>
              </w:rPr>
              <m:t>u</m:t>
            </m:r>
          </m:e>
          <m:sub>
            <m:r>
              <w:rPr>
                <w:rFonts w:ascii="Cambria Math" w:hAnsi="Cambria Math"/>
                <w:sz w:val="24"/>
                <w:szCs w:val="24"/>
                <w:lang w:eastAsia="ja-JP"/>
              </w:rPr>
              <m:t>b</m:t>
            </m:r>
          </m:sub>
        </m:sSub>
      </m:oMath>
      <w:r w:rsidRPr="00F54571">
        <w:rPr>
          <w:lang w:eastAsia="ja-JP"/>
        </w:rPr>
        <w:t xml:space="preserve"> は面積・コンダクタンス・ファン特性・時系列設定等の branch パラメータである。流れの向きが反転する場合、実装は符号付き流量から上流 node を選び直す。</w:t>
      </w:r>
    </w:p>
    <w:p w14:paraId="57EBE539" w14:textId="77777777" w:rsidR="00542A3B" w:rsidRPr="00F54571" w:rsidRDefault="00454C92">
      <w:pPr>
        <w:pStyle w:val="21"/>
        <w:rPr>
          <w:sz w:val="28"/>
        </w:rPr>
      </w:pPr>
      <w:r w:rsidRPr="00F54571">
        <w:t>2.2</w:t>
      </w:r>
      <w:r w:rsidRPr="00F54571">
        <w:t xml:space="preserve">　保存則の共通形</w:t>
      </w:r>
    </w:p>
    <w:p w14:paraId="0FC59C5E" w14:textId="77777777" w:rsidR="00542A3B" w:rsidRPr="00F54571" w:rsidRDefault="00030BA2" w:rsidP="00CE7E43">
      <w:pPr>
        <w:keepNext/>
        <w:keepLines/>
        <w:spacing w:before="80" w:after="60"/>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y</m:t>
                      </m:r>
                    </m:e>
                    <m:sub>
                      <m:r>
                        <w:rPr>
                          <w:rFonts w:ascii="Cambria Math" w:hAnsi="Cambria Math"/>
                          <w:sz w:val="24"/>
                          <w:szCs w:val="24"/>
                        </w:rPr>
                        <m:t>i</m:t>
                      </m:r>
                    </m:sub>
                    <m:sup>
                      <m:r>
                        <w:rPr>
                          <w:rFonts w:ascii="Cambria Math" w:hAnsi="Cambria Math"/>
                          <w:sz w:val="24"/>
                          <w:szCs w:val="24"/>
                        </w:rPr>
                        <m:t>n+1</m:t>
                      </m:r>
                    </m:sup>
                  </m:sSubSup>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y</m:t>
                      </m:r>
                    </m:e>
                    <m:sub>
                      <m:r>
                        <w:rPr>
                          <w:rFonts w:ascii="Cambria Math" w:hAnsi="Cambria Math"/>
                          <w:sz w:val="24"/>
                          <w:szCs w:val="24"/>
                        </w:rPr>
                        <m:t>i</m:t>
                      </m:r>
                    </m:sub>
                    <m:sup>
                      <m:r>
                        <w:rPr>
                          <w:rFonts w:ascii="Cambria Math" w:hAnsi="Cambria Math"/>
                          <w:sz w:val="24"/>
                          <w:szCs w:val="24"/>
                        </w:rPr>
                        <m:t>n</m:t>
                      </m:r>
                    </m:sup>
                  </m:sSubSup>
                </m:e>
              </m:d>
            </m:num>
            <m:den>
              <m:r>
                <w:rPr>
                  <w:rFonts w:ascii="Cambria Math" w:hAnsi="Cambria Math"/>
                  <w:sz w:val="24"/>
                  <w:szCs w:val="24"/>
                </w:rPr>
                <m:t>Δt</m:t>
              </m:r>
            </m:den>
          </m:f>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up/>
            <m:e>
              <m:sSubSup>
                <m:sSubSupPr>
                  <m:ctrlPr>
                    <w:rPr>
                      <w:rFonts w:ascii="Cambria Math" w:hAnsi="Cambria Math"/>
                      <w:i/>
                    </w:rPr>
                  </m:ctrlPr>
                </m:sSubSupPr>
                <m:e>
                  <m:r>
                    <w:rPr>
                      <w:rFonts w:ascii="Cambria Math" w:hAnsi="Cambria Math"/>
                      <w:sz w:val="24"/>
                      <w:szCs w:val="24"/>
                    </w:rPr>
                    <m:t>J</m:t>
                  </m:r>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up>
                  <m:r>
                    <w:rPr>
                      <w:rFonts w:ascii="Cambria Math" w:hAnsi="Cambria Math"/>
                      <w:sz w:val="24"/>
                      <w:szCs w:val="24"/>
                    </w:rPr>
                    <m:t>n+1</m:t>
                  </m:r>
                </m:sup>
              </m:sSubSup>
            </m:e>
          </m:nary>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i</m:t>
              </m:r>
              <m:r>
                <w:rPr>
                  <w:rFonts w:ascii="Cambria Math" w:hAnsi="Cambria Math" w:hint="eastAsia"/>
                  <w:sz w:val="24"/>
                  <w:szCs w:val="24"/>
                </w:rPr>
                <m:t>→</m:t>
              </m:r>
              <m:r>
                <w:rPr>
                  <w:rFonts w:ascii="Cambria Math" w:hAnsi="Cambria Math"/>
                  <w:sz w:val="24"/>
                  <w:szCs w:val="24"/>
                </w:rPr>
                <m:t>k</m:t>
              </m:r>
            </m:sub>
            <m:sup/>
            <m:e>
              <m:sSubSup>
                <m:sSubSupPr>
                  <m:ctrlPr>
                    <w:rPr>
                      <w:rFonts w:ascii="Cambria Math" w:hAnsi="Cambria Math"/>
                      <w:i/>
                    </w:rPr>
                  </m:ctrlPr>
                </m:sSubSupPr>
                <m:e>
                  <m:r>
                    <w:rPr>
                      <w:rFonts w:ascii="Cambria Math" w:hAnsi="Cambria Math"/>
                      <w:sz w:val="24"/>
                      <w:szCs w:val="24"/>
                    </w:rPr>
                    <m:t>J</m:t>
                  </m:r>
                </m:e>
                <m:sub>
                  <m:r>
                    <w:rPr>
                      <w:rFonts w:ascii="Cambria Math" w:hAnsi="Cambria Math"/>
                      <w:sz w:val="24"/>
                      <w:szCs w:val="24"/>
                    </w:rPr>
                    <m:t>i</m:t>
                  </m:r>
                  <m:r>
                    <w:rPr>
                      <w:rFonts w:ascii="Cambria Math" w:hAnsi="Cambria Math" w:hint="eastAsia"/>
                      <w:sz w:val="24"/>
                      <w:szCs w:val="24"/>
                    </w:rPr>
                    <m:t>→</m:t>
                  </m:r>
                  <m:r>
                    <w:rPr>
                      <w:rFonts w:ascii="Cambria Math" w:hAnsi="Cambria Math"/>
                      <w:sz w:val="24"/>
                      <w:szCs w:val="24"/>
                    </w:rPr>
                    <m:t>k</m:t>
                  </m:r>
                </m:sub>
                <m:sup>
                  <m:r>
                    <w:rPr>
                      <w:rFonts w:ascii="Cambria Math" w:hAnsi="Cambria Math"/>
                      <w:sz w:val="24"/>
                      <w:szCs w:val="24"/>
                    </w:rPr>
                    <m:t>n+1</m:t>
                  </m:r>
                </m:sup>
              </m:sSubSup>
            </m:e>
          </m:nary>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G</m:t>
              </m:r>
            </m:e>
            <m:sub>
              <m:r>
                <w:rPr>
                  <w:rFonts w:ascii="Cambria Math" w:hAnsi="Cambria Math"/>
                  <w:sz w:val="24"/>
                  <w:szCs w:val="24"/>
                </w:rPr>
                <m:t>i</m:t>
              </m:r>
            </m:sub>
            <m:sup>
              <m:r>
                <w:rPr>
                  <w:rFonts w:ascii="Cambria Math" w:hAnsi="Cambria Math"/>
                  <w:sz w:val="24"/>
                  <w:szCs w:val="24"/>
                </w:rPr>
                <m:t>n+1</m:t>
              </m:r>
            </m:sup>
          </m:sSubSup>
        </m:oMath>
      </m:oMathPara>
    </w:p>
    <w:p w14:paraId="2B0C81C4" w14:textId="77777777" w:rsidR="00542A3B" w:rsidRPr="00F54571" w:rsidRDefault="00454C92">
      <w:pPr>
        <w:spacing w:after="140"/>
        <w:jc w:val="center"/>
      </w:pPr>
      <w:r w:rsidRPr="00F54571">
        <w:rPr>
          <w:i/>
          <w:color w:val="5A636C"/>
        </w:rPr>
        <w:t>node i に対する蓄積＝流入－流出＋生成の一般形。</w:t>
      </w:r>
    </w:p>
    <w:tbl>
      <w:tblPr>
        <w:tblStyle w:val="afe"/>
        <w:tblW w:w="0" w:type="auto"/>
        <w:jc w:val="center"/>
        <w:tblLayout w:type="fixed"/>
        <w:tblLook w:val="04A0" w:firstRow="1" w:lastRow="0" w:firstColumn="1" w:lastColumn="0" w:noHBand="0" w:noVBand="1"/>
      </w:tblPr>
      <w:tblGrid>
        <w:gridCol w:w="1080"/>
        <w:gridCol w:w="2088"/>
        <w:gridCol w:w="2232"/>
        <w:gridCol w:w="2088"/>
        <w:gridCol w:w="2520"/>
      </w:tblGrid>
      <w:tr w:rsidR="00542A3B" w:rsidRPr="00F54571" w14:paraId="0108E503" w14:textId="77777777" w:rsidTr="00346759">
        <w:trPr>
          <w:cantSplit/>
          <w:tblHeader/>
          <w:jc w:val="center"/>
        </w:trPr>
        <w:tc>
          <w:tcPr>
            <w:tcW w:w="1080" w:type="dxa"/>
            <w:shd w:val="clear" w:color="auto" w:fill="17365D"/>
            <w:tcMar>
              <w:top w:w="90" w:type="dxa"/>
              <w:left w:w="110" w:type="dxa"/>
              <w:bottom w:w="90" w:type="dxa"/>
              <w:right w:w="110" w:type="dxa"/>
            </w:tcMar>
            <w:vAlign w:val="center"/>
          </w:tcPr>
          <w:p w14:paraId="19DAF7D9" w14:textId="77777777" w:rsidR="00542A3B" w:rsidRPr="00F54571" w:rsidRDefault="00454C92">
            <w:pPr>
              <w:spacing w:after="0" w:line="240" w:lineRule="auto"/>
            </w:pPr>
            <w:r w:rsidRPr="00F54571">
              <w:rPr>
                <w:b/>
                <w:color w:val="FFFFFF"/>
              </w:rPr>
              <w:t>領域</w:t>
            </w:r>
          </w:p>
        </w:tc>
        <w:tc>
          <w:tcPr>
            <w:tcW w:w="2088" w:type="dxa"/>
            <w:shd w:val="clear" w:color="auto" w:fill="17365D"/>
            <w:tcMar>
              <w:top w:w="90" w:type="dxa"/>
              <w:left w:w="110" w:type="dxa"/>
              <w:bottom w:w="90" w:type="dxa"/>
              <w:right w:w="110" w:type="dxa"/>
            </w:tcMar>
            <w:vAlign w:val="center"/>
          </w:tcPr>
          <w:p w14:paraId="006309CA" w14:textId="77777777" w:rsidR="00542A3B" w:rsidRPr="00F54571" w:rsidRDefault="00030BA2">
            <w:pPr>
              <w:spacing w:after="0" w:line="240" w:lineRule="auto"/>
              <w:rPr>
                <w:color w:val="FFFFFF"/>
              </w:rPr>
            </w:pPr>
            <m:oMathPara>
              <m:oMath>
                <m:sSub>
                  <m:sSubPr>
                    <m:ctrlPr>
                      <w:rPr>
                        <w:rFonts w:ascii="Cambria Math" w:hAnsi="Cambria Math"/>
                        <w:color w:val="FFFFFF"/>
                      </w:rPr>
                    </m:ctrlPr>
                  </m:sSubPr>
                  <m:e>
                    <m:r>
                      <w:rPr>
                        <w:rFonts w:ascii="Cambria Math" w:hAnsi="Cambria Math"/>
                        <w:color w:val="FFFFFF"/>
                        <w:sz w:val="24"/>
                        <w:szCs w:val="24"/>
                      </w:rPr>
                      <m:t>y</m:t>
                    </m:r>
                  </m:e>
                  <m:sub>
                    <m:r>
                      <w:rPr>
                        <w:rFonts w:ascii="Cambria Math" w:hAnsi="Cambria Math"/>
                        <w:color w:val="FFFFFF"/>
                        <w:sz w:val="24"/>
                        <w:szCs w:val="24"/>
                      </w:rPr>
                      <m:t>i</m:t>
                    </m:r>
                  </m:sub>
                </m:sSub>
              </m:oMath>
            </m:oMathPara>
          </w:p>
        </w:tc>
        <w:tc>
          <w:tcPr>
            <w:tcW w:w="2232" w:type="dxa"/>
            <w:shd w:val="clear" w:color="auto" w:fill="17365D"/>
            <w:tcMar>
              <w:top w:w="90" w:type="dxa"/>
              <w:left w:w="110" w:type="dxa"/>
              <w:bottom w:w="90" w:type="dxa"/>
              <w:right w:w="110" w:type="dxa"/>
            </w:tcMar>
            <w:vAlign w:val="center"/>
          </w:tcPr>
          <w:p w14:paraId="727B4892" w14:textId="77777777" w:rsidR="00542A3B" w:rsidRPr="00F54571" w:rsidRDefault="00030BA2">
            <w:pPr>
              <w:spacing w:after="0" w:line="240" w:lineRule="auto"/>
              <w:rPr>
                <w:color w:val="FFFFFF"/>
              </w:rPr>
            </w:pPr>
            <m:oMathPara>
              <m:oMath>
                <m:sSub>
                  <m:sSubPr>
                    <m:ctrlPr>
                      <w:rPr>
                        <w:rFonts w:ascii="Cambria Math" w:hAnsi="Cambria Math"/>
                        <w:color w:val="FFFFFF"/>
                      </w:rPr>
                    </m:ctrlPr>
                  </m:sSubPr>
                  <m:e>
                    <m:r>
                      <w:rPr>
                        <w:rFonts w:ascii="Cambria Math" w:hAnsi="Cambria Math"/>
                        <w:color w:val="FFFFFF"/>
                        <w:sz w:val="24"/>
                        <w:szCs w:val="24"/>
                      </w:rPr>
                      <m:t>C</m:t>
                    </m:r>
                  </m:e>
                  <m:sub>
                    <m:r>
                      <w:rPr>
                        <w:rFonts w:ascii="Cambria Math" w:hAnsi="Cambria Math"/>
                        <w:color w:val="FFFFFF"/>
                        <w:sz w:val="24"/>
                        <w:szCs w:val="24"/>
                      </w:rPr>
                      <m:t>i</m:t>
                    </m:r>
                  </m:sub>
                </m:sSub>
              </m:oMath>
            </m:oMathPara>
          </w:p>
        </w:tc>
        <w:tc>
          <w:tcPr>
            <w:tcW w:w="2088" w:type="dxa"/>
            <w:shd w:val="clear" w:color="auto" w:fill="17365D"/>
            <w:tcMar>
              <w:top w:w="90" w:type="dxa"/>
              <w:left w:w="110" w:type="dxa"/>
              <w:bottom w:w="90" w:type="dxa"/>
              <w:right w:w="110" w:type="dxa"/>
            </w:tcMar>
            <w:vAlign w:val="center"/>
          </w:tcPr>
          <w:p w14:paraId="7E9C0019" w14:textId="77777777" w:rsidR="00542A3B" w:rsidRPr="00F54571" w:rsidRDefault="00454C92">
            <w:pPr>
              <w:spacing w:after="0" w:line="240" w:lineRule="auto"/>
              <w:rPr>
                <w:color w:val="FFFFFF"/>
              </w:rPr>
            </w:pPr>
            <m:oMathPara>
              <m:oMath>
                <m:r>
                  <w:rPr>
                    <w:rFonts w:ascii="Cambria Math" w:hAnsi="Cambria Math"/>
                    <w:color w:val="FFFFFF"/>
                    <w:sz w:val="24"/>
                    <w:szCs w:val="24"/>
                  </w:rPr>
                  <m:t>J</m:t>
                </m:r>
              </m:oMath>
            </m:oMathPara>
          </w:p>
        </w:tc>
        <w:tc>
          <w:tcPr>
            <w:tcW w:w="2520" w:type="dxa"/>
            <w:shd w:val="clear" w:color="auto" w:fill="17365D"/>
            <w:tcMar>
              <w:top w:w="90" w:type="dxa"/>
              <w:left w:w="110" w:type="dxa"/>
              <w:bottom w:w="90" w:type="dxa"/>
              <w:right w:w="110" w:type="dxa"/>
            </w:tcMar>
            <w:vAlign w:val="center"/>
          </w:tcPr>
          <w:p w14:paraId="41BCBF6F" w14:textId="77777777" w:rsidR="00542A3B" w:rsidRPr="00F54571" w:rsidRDefault="00030BA2">
            <w:pPr>
              <w:spacing w:after="0" w:line="240" w:lineRule="auto"/>
              <w:rPr>
                <w:color w:val="FFFFFF"/>
              </w:rPr>
            </w:pPr>
            <m:oMathPara>
              <m:oMath>
                <m:sSub>
                  <m:sSubPr>
                    <m:ctrlPr>
                      <w:rPr>
                        <w:rFonts w:ascii="Cambria Math" w:hAnsi="Cambria Math"/>
                        <w:color w:val="FFFFFF"/>
                      </w:rPr>
                    </m:ctrlPr>
                  </m:sSubPr>
                  <m:e>
                    <m:r>
                      <w:rPr>
                        <w:rFonts w:ascii="Cambria Math" w:hAnsi="Cambria Math"/>
                        <w:color w:val="FFFFFF"/>
                        <w:sz w:val="24"/>
                        <w:szCs w:val="24"/>
                      </w:rPr>
                      <m:t>G</m:t>
                    </m:r>
                  </m:e>
                  <m:sub>
                    <m:r>
                      <w:rPr>
                        <w:rFonts w:ascii="Cambria Math" w:hAnsi="Cambria Math"/>
                        <w:color w:val="FFFFFF"/>
                        <w:sz w:val="24"/>
                        <w:szCs w:val="24"/>
                      </w:rPr>
                      <m:t>i</m:t>
                    </m:r>
                  </m:sub>
                </m:sSub>
              </m:oMath>
            </m:oMathPara>
          </w:p>
        </w:tc>
      </w:tr>
      <w:tr w:rsidR="00542A3B" w:rsidRPr="00F54571" w14:paraId="5CC36E7E" w14:textId="77777777" w:rsidTr="00346759">
        <w:trPr>
          <w:cantSplit/>
          <w:jc w:val="center"/>
        </w:trPr>
        <w:tc>
          <w:tcPr>
            <w:tcW w:w="1080" w:type="dxa"/>
            <w:tcMar>
              <w:top w:w="90" w:type="dxa"/>
              <w:left w:w="110" w:type="dxa"/>
              <w:bottom w:w="90" w:type="dxa"/>
              <w:right w:w="110" w:type="dxa"/>
            </w:tcMar>
            <w:vAlign w:val="center"/>
          </w:tcPr>
          <w:p w14:paraId="4D4655D7" w14:textId="77777777" w:rsidR="00542A3B" w:rsidRPr="00F54571" w:rsidRDefault="00454C92">
            <w:pPr>
              <w:spacing w:after="0" w:line="240" w:lineRule="auto"/>
            </w:pPr>
            <w:r w:rsidRPr="00F54571">
              <w:t>圧力</w:t>
            </w:r>
          </w:p>
        </w:tc>
        <w:tc>
          <w:tcPr>
            <w:tcW w:w="2088" w:type="dxa"/>
            <w:tcMar>
              <w:top w:w="90" w:type="dxa"/>
              <w:left w:w="110" w:type="dxa"/>
              <w:bottom w:w="90" w:type="dxa"/>
              <w:right w:w="110" w:type="dxa"/>
            </w:tcMar>
            <w:vAlign w:val="center"/>
          </w:tcPr>
          <w:p w14:paraId="1E580A53" w14:textId="77777777" w:rsidR="00542A3B" w:rsidRPr="00F54571" w:rsidRDefault="00454C92">
            <w:pPr>
              <w:spacing w:after="0" w:line="240" w:lineRule="auto"/>
            </w:pPr>
            <m:oMathPara>
              <m:oMath>
                <m:r>
                  <w:rPr>
                    <w:rFonts w:ascii="Cambria Math" w:hAnsi="Cambria Math"/>
                    <w:sz w:val="24"/>
                    <w:szCs w:val="24"/>
                  </w:rPr>
                  <m:t>p</m:t>
                </m:r>
              </m:oMath>
            </m:oMathPara>
          </w:p>
        </w:tc>
        <w:tc>
          <w:tcPr>
            <w:tcW w:w="2232" w:type="dxa"/>
            <w:tcMar>
              <w:top w:w="90" w:type="dxa"/>
              <w:left w:w="110" w:type="dxa"/>
              <w:bottom w:w="90" w:type="dxa"/>
              <w:right w:w="110" w:type="dxa"/>
            </w:tcMar>
            <w:vAlign w:val="center"/>
          </w:tcPr>
          <w:p w14:paraId="3290E2B4" w14:textId="77777777" w:rsidR="00542A3B" w:rsidRPr="00F54571" w:rsidRDefault="00454C92">
            <w:pPr>
              <w:spacing w:after="0" w:line="240" w:lineRule="auto"/>
            </w:pPr>
            <w:r w:rsidRPr="00F54571">
              <w:t>定常扱い</w:t>
            </w:r>
          </w:p>
        </w:tc>
        <w:tc>
          <w:tcPr>
            <w:tcW w:w="2088" w:type="dxa"/>
            <w:tcMar>
              <w:top w:w="90" w:type="dxa"/>
              <w:left w:w="110" w:type="dxa"/>
              <w:bottom w:w="90" w:type="dxa"/>
              <w:right w:w="110" w:type="dxa"/>
            </w:tcMar>
            <w:vAlign w:val="center"/>
          </w:tcPr>
          <w:p w14:paraId="7B55D0FA" w14:textId="77777777" w:rsidR="00542A3B" w:rsidRPr="00F54571" w:rsidRDefault="00030BA2">
            <w:pPr>
              <w:spacing w:after="0" w:line="240" w:lineRule="auto"/>
            </w:pPr>
            <m:oMathPara>
              <m:oMath>
                <m:acc>
                  <m:accPr>
                    <m:chr m:val="̇"/>
                    <m:ctrlPr>
                      <w:rPr>
                        <w:rFonts w:ascii="Cambria Math" w:hAnsi="Cambria Math"/>
                      </w:rPr>
                    </m:ctrlPr>
                  </m:accPr>
                  <m:e>
                    <m:r>
                      <w:rPr>
                        <w:rFonts w:ascii="Cambria Math" w:hAnsi="Cambria Math"/>
                        <w:sz w:val="24"/>
                        <w:szCs w:val="24"/>
                      </w:rPr>
                      <m:t>V</m:t>
                    </m:r>
                  </m:e>
                </m:acc>
              </m:oMath>
            </m:oMathPara>
          </w:p>
        </w:tc>
        <w:tc>
          <w:tcPr>
            <w:tcW w:w="2520" w:type="dxa"/>
            <w:tcMar>
              <w:top w:w="90" w:type="dxa"/>
              <w:left w:w="110" w:type="dxa"/>
              <w:bottom w:w="90" w:type="dxa"/>
              <w:right w:w="110" w:type="dxa"/>
            </w:tcMar>
            <w:vAlign w:val="center"/>
          </w:tcPr>
          <w:p w14:paraId="263F12DD" w14:textId="77777777" w:rsidR="00542A3B" w:rsidRPr="00F54571" w:rsidRDefault="00454C92">
            <w:pPr>
              <w:spacing w:after="0" w:line="240" w:lineRule="auto"/>
            </w:pPr>
            <w:r w:rsidRPr="00F54571">
              <w:t>固定流量等</w:t>
            </w:r>
          </w:p>
        </w:tc>
      </w:tr>
      <w:tr w:rsidR="00542A3B" w:rsidRPr="00F54571" w14:paraId="380814E7" w14:textId="77777777" w:rsidTr="00346759">
        <w:trPr>
          <w:cantSplit/>
          <w:jc w:val="center"/>
        </w:trPr>
        <w:tc>
          <w:tcPr>
            <w:tcW w:w="1080" w:type="dxa"/>
            <w:shd w:val="clear" w:color="auto" w:fill="F3F5F7"/>
            <w:tcMar>
              <w:top w:w="90" w:type="dxa"/>
              <w:left w:w="110" w:type="dxa"/>
              <w:bottom w:w="90" w:type="dxa"/>
              <w:right w:w="110" w:type="dxa"/>
            </w:tcMar>
            <w:vAlign w:val="center"/>
          </w:tcPr>
          <w:p w14:paraId="5072B92E" w14:textId="77777777" w:rsidR="00542A3B" w:rsidRPr="00F54571" w:rsidRDefault="00454C92">
            <w:pPr>
              <w:spacing w:after="0" w:line="240" w:lineRule="auto"/>
            </w:pPr>
            <w:r w:rsidRPr="00F54571">
              <w:t>熱</w:t>
            </w:r>
          </w:p>
        </w:tc>
        <w:tc>
          <w:tcPr>
            <w:tcW w:w="2088" w:type="dxa"/>
            <w:shd w:val="clear" w:color="auto" w:fill="F3F5F7"/>
            <w:tcMar>
              <w:top w:w="90" w:type="dxa"/>
              <w:left w:w="110" w:type="dxa"/>
              <w:bottom w:w="90" w:type="dxa"/>
              <w:right w:w="110" w:type="dxa"/>
            </w:tcMar>
            <w:vAlign w:val="center"/>
          </w:tcPr>
          <w:p w14:paraId="5C36F8A5" w14:textId="77777777" w:rsidR="00542A3B" w:rsidRPr="00F54571" w:rsidRDefault="00454C92">
            <w:pPr>
              <w:spacing w:after="0" w:line="240" w:lineRule="auto"/>
            </w:pPr>
            <m:oMathPara>
              <m:oMath>
                <m:r>
                  <w:rPr>
                    <w:rFonts w:ascii="Cambria Math" w:hAnsi="Cambria Math"/>
                    <w:sz w:val="24"/>
                    <w:szCs w:val="24"/>
                  </w:rPr>
                  <m:t>T,h</m:t>
                </m:r>
              </m:oMath>
            </m:oMathPara>
          </w:p>
        </w:tc>
        <w:tc>
          <w:tcPr>
            <w:tcW w:w="2232" w:type="dxa"/>
            <w:shd w:val="clear" w:color="auto" w:fill="F3F5F7"/>
            <w:tcMar>
              <w:top w:w="90" w:type="dxa"/>
              <w:left w:w="110" w:type="dxa"/>
              <w:bottom w:w="90" w:type="dxa"/>
              <w:right w:w="110" w:type="dxa"/>
            </w:tcMar>
            <w:vAlign w:val="center"/>
          </w:tcPr>
          <w:p w14:paraId="43EDB11A" w14:textId="77777777" w:rsidR="00542A3B" w:rsidRPr="00F54571" w:rsidRDefault="00030BA2">
            <w:pPr>
              <w:spacing w:after="0" w:line="240" w:lineRule="auto"/>
            </w:pPr>
            <m:oMathPara>
              <m:oMath>
                <m:sSup>
                  <m:sSupPr>
                    <m:ctrlPr>
                      <w:rPr>
                        <w:rFonts w:ascii="Cambria Math" w:hAnsi="Cambria Math"/>
                      </w:rPr>
                    </m:ctrlPr>
                  </m:sSupPr>
                  <m:e>
                    <m:r>
                      <w:rPr>
                        <w:rFonts w:ascii="Cambria Math" w:hAnsi="Cambria Math"/>
                        <w:sz w:val="24"/>
                        <w:szCs w:val="24"/>
                      </w:rPr>
                      <m:t>C</m:t>
                    </m:r>
                  </m:e>
                  <m:sup>
                    <m:r>
                      <w:rPr>
                        <w:rFonts w:ascii="Cambria Math" w:hAnsi="Cambria Math"/>
                        <w:sz w:val="24"/>
                        <w:szCs w:val="24"/>
                      </w:rPr>
                      <m:t>T</m:t>
                    </m:r>
                  </m:sup>
                </m:sSup>
              </m:oMath>
            </m:oMathPara>
          </w:p>
        </w:tc>
        <w:tc>
          <w:tcPr>
            <w:tcW w:w="2088" w:type="dxa"/>
            <w:shd w:val="clear" w:color="auto" w:fill="F3F5F7"/>
            <w:tcMar>
              <w:top w:w="90" w:type="dxa"/>
              <w:left w:w="110" w:type="dxa"/>
              <w:bottom w:w="90" w:type="dxa"/>
              <w:right w:w="110" w:type="dxa"/>
            </w:tcMar>
            <w:vAlign w:val="center"/>
          </w:tcPr>
          <w:p w14:paraId="10B00026" w14:textId="77777777" w:rsidR="00542A3B" w:rsidRPr="00F54571" w:rsidRDefault="00454C92">
            <w:pPr>
              <w:spacing w:after="0" w:line="240" w:lineRule="auto"/>
            </w:pPr>
            <m:oMathPara>
              <m:oMath>
                <m:r>
                  <w:rPr>
                    <w:rFonts w:ascii="Cambria Math" w:hAnsi="Cambria Math"/>
                    <w:sz w:val="24"/>
                    <w:szCs w:val="24"/>
                  </w:rPr>
                  <m:t>q</m:t>
                </m:r>
              </m:oMath>
            </m:oMathPara>
          </w:p>
        </w:tc>
        <w:tc>
          <w:tcPr>
            <w:tcW w:w="2520" w:type="dxa"/>
            <w:shd w:val="clear" w:color="auto" w:fill="F3F5F7"/>
            <w:tcMar>
              <w:top w:w="90" w:type="dxa"/>
              <w:left w:w="110" w:type="dxa"/>
              <w:bottom w:w="90" w:type="dxa"/>
              <w:right w:w="110" w:type="dxa"/>
            </w:tcMar>
            <w:vAlign w:val="center"/>
          </w:tcPr>
          <w:p w14:paraId="4B027324" w14:textId="77777777" w:rsidR="00542A3B" w:rsidRPr="00F54571" w:rsidRDefault="00454C92">
            <w:pPr>
              <w:spacing w:after="0" w:line="240" w:lineRule="auto"/>
            </w:pPr>
            <w:r w:rsidRPr="00F54571">
              <w:t>発熱 [W]</w:t>
            </w:r>
          </w:p>
        </w:tc>
      </w:tr>
      <w:tr w:rsidR="00542A3B" w:rsidRPr="00F54571" w14:paraId="28B7AB17" w14:textId="77777777" w:rsidTr="00346759">
        <w:trPr>
          <w:cantSplit/>
          <w:jc w:val="center"/>
        </w:trPr>
        <w:tc>
          <w:tcPr>
            <w:tcW w:w="1080" w:type="dxa"/>
            <w:tcMar>
              <w:top w:w="90" w:type="dxa"/>
              <w:left w:w="110" w:type="dxa"/>
              <w:bottom w:w="90" w:type="dxa"/>
              <w:right w:w="110" w:type="dxa"/>
            </w:tcMar>
            <w:vAlign w:val="center"/>
          </w:tcPr>
          <w:p w14:paraId="2916C02E" w14:textId="77777777" w:rsidR="00542A3B" w:rsidRPr="00F54571" w:rsidRDefault="00454C92">
            <w:pPr>
              <w:spacing w:after="0" w:line="240" w:lineRule="auto"/>
            </w:pPr>
            <w:r w:rsidRPr="00F54571">
              <w:t>湿気</w:t>
            </w:r>
          </w:p>
        </w:tc>
        <w:tc>
          <w:tcPr>
            <w:tcW w:w="2088" w:type="dxa"/>
            <w:tcMar>
              <w:top w:w="90" w:type="dxa"/>
              <w:left w:w="110" w:type="dxa"/>
              <w:bottom w:w="90" w:type="dxa"/>
              <w:right w:w="110" w:type="dxa"/>
            </w:tcMar>
            <w:vAlign w:val="center"/>
          </w:tcPr>
          <w:p w14:paraId="68D76B84" w14:textId="77777777" w:rsidR="00542A3B" w:rsidRPr="00F54571" w:rsidRDefault="00454C92">
            <w:pPr>
              <w:spacing w:after="0" w:line="240" w:lineRule="auto"/>
            </w:pPr>
            <m:oMathPara>
              <m:oMath>
                <m:r>
                  <w:rPr>
                    <w:rFonts w:ascii="Cambria Math" w:hAnsi="Cambria Math"/>
                    <w:sz w:val="24"/>
                    <w:szCs w:val="24"/>
                  </w:rPr>
                  <m:t>x</m:t>
                </m:r>
              </m:oMath>
            </m:oMathPara>
          </w:p>
        </w:tc>
        <w:tc>
          <w:tcPr>
            <w:tcW w:w="2232" w:type="dxa"/>
            <w:tcMar>
              <w:top w:w="90" w:type="dxa"/>
              <w:left w:w="110" w:type="dxa"/>
              <w:bottom w:w="90" w:type="dxa"/>
              <w:right w:w="110" w:type="dxa"/>
            </w:tcMar>
            <w:vAlign w:val="center"/>
          </w:tcPr>
          <w:p w14:paraId="2B4499BF" w14:textId="77777777" w:rsidR="00542A3B" w:rsidRPr="00F54571" w:rsidRDefault="00030BA2">
            <w:pPr>
              <w:spacing w:after="0" w:line="240" w:lineRule="auto"/>
            </w:pPr>
            <m:oMathPara>
              <m:oMath>
                <m:sSup>
                  <m:sSupPr>
                    <m:ctrlPr>
                      <w:rPr>
                        <w:rFonts w:ascii="Cambria Math" w:hAnsi="Cambria Math"/>
                      </w:rPr>
                    </m:ctrlPr>
                  </m:sSupPr>
                  <m:e>
                    <m:r>
                      <w:rPr>
                        <w:rFonts w:ascii="Cambria Math" w:hAnsi="Cambria Math"/>
                        <w:sz w:val="24"/>
                        <w:szCs w:val="24"/>
                      </w:rPr>
                      <m:t>C</m:t>
                    </m:r>
                  </m:e>
                  <m:sup>
                    <m:r>
                      <w:rPr>
                        <w:rFonts w:ascii="Cambria Math" w:hAnsi="Cambria Math"/>
                        <w:sz w:val="24"/>
                        <w:szCs w:val="24"/>
                      </w:rPr>
                      <m:t>x</m:t>
                    </m:r>
                  </m:sup>
                </m:sSup>
              </m:oMath>
            </m:oMathPara>
          </w:p>
        </w:tc>
        <w:tc>
          <w:tcPr>
            <w:tcW w:w="2088" w:type="dxa"/>
            <w:tcMar>
              <w:top w:w="90" w:type="dxa"/>
              <w:left w:w="110" w:type="dxa"/>
              <w:bottom w:w="90" w:type="dxa"/>
              <w:right w:w="110" w:type="dxa"/>
            </w:tcMar>
            <w:vAlign w:val="center"/>
          </w:tcPr>
          <w:p w14:paraId="01CAF25B" w14:textId="77777777" w:rsidR="00542A3B" w:rsidRPr="00F54571" w:rsidRDefault="00030BA2">
            <w:pPr>
              <w:spacing w:after="0" w:line="240" w:lineRule="auto"/>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4"/>
                            <w:szCs w:val="24"/>
                          </w:rPr>
                          <m:t>m</m:t>
                        </m:r>
                      </m:e>
                    </m:acc>
                  </m:e>
                  <m:sub>
                    <m:r>
                      <w:rPr>
                        <w:rFonts w:ascii="Cambria Math" w:hAnsi="Cambria Math"/>
                        <w:sz w:val="24"/>
                        <w:szCs w:val="24"/>
                      </w:rPr>
                      <m:t>x</m:t>
                    </m:r>
                  </m:sub>
                </m:sSub>
              </m:oMath>
            </m:oMathPara>
          </w:p>
        </w:tc>
        <w:tc>
          <w:tcPr>
            <w:tcW w:w="2520" w:type="dxa"/>
            <w:tcMar>
              <w:top w:w="90" w:type="dxa"/>
              <w:left w:w="110" w:type="dxa"/>
              <w:bottom w:w="90" w:type="dxa"/>
              <w:right w:w="110" w:type="dxa"/>
            </w:tcMar>
            <w:vAlign w:val="center"/>
          </w:tcPr>
          <w:p w14:paraId="61C048DA" w14:textId="77777777" w:rsidR="00542A3B" w:rsidRPr="00F54571" w:rsidRDefault="00454C92">
            <w:pPr>
              <w:spacing w:after="0" w:line="240" w:lineRule="auto"/>
            </w:pPr>
            <w:r w:rsidRPr="00F54571">
              <w:t>発湿 [kg/s]</w:t>
            </w:r>
          </w:p>
        </w:tc>
      </w:tr>
      <w:tr w:rsidR="00542A3B" w:rsidRPr="00F54571" w14:paraId="34D46047" w14:textId="77777777" w:rsidTr="00346759">
        <w:trPr>
          <w:cantSplit/>
          <w:jc w:val="center"/>
        </w:trPr>
        <w:tc>
          <w:tcPr>
            <w:tcW w:w="1080" w:type="dxa"/>
            <w:shd w:val="clear" w:color="auto" w:fill="F3F5F7"/>
            <w:tcMar>
              <w:top w:w="90" w:type="dxa"/>
              <w:left w:w="110" w:type="dxa"/>
              <w:bottom w:w="90" w:type="dxa"/>
              <w:right w:w="110" w:type="dxa"/>
            </w:tcMar>
            <w:vAlign w:val="center"/>
          </w:tcPr>
          <w:p w14:paraId="292B5E4F" w14:textId="77777777" w:rsidR="00542A3B" w:rsidRPr="00F54571" w:rsidRDefault="00454C92">
            <w:pPr>
              <w:spacing w:after="0" w:line="240" w:lineRule="auto"/>
            </w:pPr>
            <w:r w:rsidRPr="00F54571">
              <w:t>濃度</w:t>
            </w:r>
          </w:p>
        </w:tc>
        <w:tc>
          <w:tcPr>
            <w:tcW w:w="2088" w:type="dxa"/>
            <w:shd w:val="clear" w:color="auto" w:fill="F3F5F7"/>
            <w:tcMar>
              <w:top w:w="90" w:type="dxa"/>
              <w:left w:w="110" w:type="dxa"/>
              <w:bottom w:w="90" w:type="dxa"/>
              <w:right w:w="110" w:type="dxa"/>
            </w:tcMar>
            <w:vAlign w:val="center"/>
          </w:tcPr>
          <w:p w14:paraId="7FCDC514" w14:textId="77777777" w:rsidR="00542A3B" w:rsidRPr="00F54571" w:rsidRDefault="00454C92">
            <w:pPr>
              <w:spacing w:after="0" w:line="240" w:lineRule="auto"/>
            </w:pPr>
            <m:oMathPara>
              <m:oMath>
                <m:r>
                  <w:rPr>
                    <w:rFonts w:ascii="Cambria Math" w:hAnsi="Cambria Math"/>
                    <w:sz w:val="24"/>
                    <w:szCs w:val="24"/>
                  </w:rPr>
                  <m:t>c</m:t>
                </m:r>
              </m:oMath>
            </m:oMathPara>
          </w:p>
        </w:tc>
        <w:tc>
          <w:tcPr>
            <w:tcW w:w="2232" w:type="dxa"/>
            <w:shd w:val="clear" w:color="auto" w:fill="F3F5F7"/>
            <w:tcMar>
              <w:top w:w="90" w:type="dxa"/>
              <w:left w:w="110" w:type="dxa"/>
              <w:bottom w:w="90" w:type="dxa"/>
              <w:right w:w="110" w:type="dxa"/>
            </w:tcMar>
            <w:vAlign w:val="center"/>
          </w:tcPr>
          <w:p w14:paraId="140E7BF1" w14:textId="77777777" w:rsidR="00542A3B" w:rsidRPr="00F54571" w:rsidRDefault="00454C92">
            <w:pPr>
              <w:spacing w:after="0" w:line="240" w:lineRule="auto"/>
            </w:pPr>
            <m:oMathPara>
              <m:oMath>
                <m:r>
                  <w:rPr>
                    <w:rFonts w:ascii="Cambria Math" w:hAnsi="Cambria Math"/>
                    <w:sz w:val="24"/>
                    <w:szCs w:val="24"/>
                  </w:rPr>
                  <m:t>V</m:t>
                </m:r>
              </m:oMath>
            </m:oMathPara>
          </w:p>
        </w:tc>
        <w:tc>
          <w:tcPr>
            <w:tcW w:w="2088" w:type="dxa"/>
            <w:shd w:val="clear" w:color="auto" w:fill="F3F5F7"/>
            <w:tcMar>
              <w:top w:w="90" w:type="dxa"/>
              <w:left w:w="110" w:type="dxa"/>
              <w:bottom w:w="90" w:type="dxa"/>
              <w:right w:w="110" w:type="dxa"/>
            </w:tcMar>
            <w:vAlign w:val="center"/>
          </w:tcPr>
          <w:p w14:paraId="0AB580C8" w14:textId="77777777" w:rsidR="00542A3B" w:rsidRPr="00F54571" w:rsidRDefault="00454C92">
            <w:pPr>
              <w:spacing w:after="0" w:line="240" w:lineRule="auto"/>
            </w:pPr>
            <m:oMathPara>
              <m:oMath>
                <m:r>
                  <w:rPr>
                    <w:rFonts w:ascii="Cambria Math" w:hAnsi="Cambria Math"/>
                    <w:sz w:val="24"/>
                    <w:szCs w:val="24"/>
                  </w:rPr>
                  <m:t xml:space="preserve">c </m:t>
                </m:r>
                <m:acc>
                  <m:accPr>
                    <m:chr m:val="̇"/>
                    <m:ctrlPr>
                      <w:rPr>
                        <w:rFonts w:ascii="Cambria Math" w:hAnsi="Cambria Math"/>
                      </w:rPr>
                    </m:ctrlPr>
                  </m:accPr>
                  <m:e>
                    <m:r>
                      <w:rPr>
                        <w:rFonts w:ascii="Cambria Math" w:hAnsi="Cambria Math"/>
                        <w:sz w:val="24"/>
                        <w:szCs w:val="24"/>
                      </w:rPr>
                      <m:t>V</m:t>
                    </m:r>
                  </m:e>
                </m:acc>
              </m:oMath>
            </m:oMathPara>
          </w:p>
        </w:tc>
        <w:tc>
          <w:tcPr>
            <w:tcW w:w="2520" w:type="dxa"/>
            <w:shd w:val="clear" w:color="auto" w:fill="F3F5F7"/>
            <w:tcMar>
              <w:top w:w="90" w:type="dxa"/>
              <w:left w:w="110" w:type="dxa"/>
              <w:bottom w:w="90" w:type="dxa"/>
              <w:right w:w="110" w:type="dxa"/>
            </w:tcMar>
            <w:vAlign w:val="center"/>
          </w:tcPr>
          <w:p w14:paraId="701A1CEB" w14:textId="77777777" w:rsidR="00542A3B" w:rsidRPr="00F54571" w:rsidRDefault="00454C92">
            <w:pPr>
              <w:spacing w:after="0" w:line="240" w:lineRule="auto"/>
            </w:pPr>
            <w:r w:rsidRPr="00F54571">
              <w:t>発生 [個/s 等]</w:t>
            </w:r>
          </w:p>
        </w:tc>
      </w:tr>
    </w:tbl>
    <w:p w14:paraId="527E55D7" w14:textId="77777777" w:rsidR="00542A3B" w:rsidRPr="00F54571" w:rsidRDefault="00542A3B">
      <w:pPr>
        <w:spacing w:after="0"/>
      </w:pPr>
    </w:p>
    <w:p w14:paraId="53AFEEF9" w14:textId="77777777" w:rsidR="00542A3B" w:rsidRPr="00F54571" w:rsidRDefault="00454C92">
      <w:pPr>
        <w:rPr>
          <w:lang w:eastAsia="ja-JP"/>
        </w:rPr>
      </w:pPr>
      <w:r w:rsidRPr="00F54571">
        <w:rPr>
          <w:lang w:eastAsia="ja-JP"/>
        </w:rPr>
        <w:t>一般式は四つの部分に分けて読む。左辺は node に蓄えられる量の時間変化、第1項は流入、第2項は流出、第3項は node 内の生成である。流入が流出と生成の合計より大きければ状態量は増え、逆なら減る。容量が大きいほど、同一の流入超過でも状態量の変化は小さい。</w:t>
      </w:r>
    </w:p>
    <w:p w14:paraId="1F6FA671" w14:textId="77777777" w:rsidR="00542A3B" w:rsidRPr="00F54571" w:rsidRDefault="00454C92">
      <w:pPr>
        <w:rPr>
          <w:lang w:eastAsia="ja-JP"/>
        </w:rPr>
      </w:pPr>
      <w:r w:rsidRPr="00F54571">
        <w:rPr>
          <w:lang w:eastAsia="ja-JP"/>
        </w:rPr>
        <w:t>定常計算では蓄積項を0とし、</w:t>
      </w:r>
      <m:oMath>
        <m:r>
          <w:rPr>
            <w:rFonts w:ascii="Cambria Math" w:hAnsi="Cambria Math" w:hint="eastAsia"/>
            <w:sz w:val="24"/>
            <w:szCs w:val="24"/>
            <w:lang w:eastAsia="ja-JP"/>
          </w:rPr>
          <m:t>∑</m:t>
        </m:r>
        <m:sSub>
          <m:sSubPr>
            <m:ctrlPr>
              <w:rPr>
                <w:rFonts w:ascii="Cambria Math" w:hAnsi="Cambria Math"/>
                <w:i/>
              </w:rPr>
            </m:ctrlPr>
          </m:sSubPr>
          <m:e>
            <m:r>
              <w:rPr>
                <w:rFonts w:ascii="Cambria Math" w:hAnsi="Cambria Math" w:hint="eastAsia"/>
                <w:sz w:val="24"/>
                <w:szCs w:val="24"/>
                <w:lang w:eastAsia="ja-JP"/>
              </w:rPr>
              <m:t>J</m:t>
            </m:r>
          </m:e>
          <m:sub>
            <m:r>
              <w:rPr>
                <w:rFonts w:ascii="Cambria Math" w:hAnsi="Cambria Math" w:hint="eastAsia"/>
                <w:sz w:val="24"/>
                <w:szCs w:val="24"/>
                <w:lang w:eastAsia="ja-JP"/>
              </w:rPr>
              <m:t>in</m:t>
            </m:r>
          </m:sub>
        </m:sSub>
        <m:r>
          <w:rPr>
            <w:rFonts w:ascii="Cambria Math" w:hAnsi="Cambria Math" w:hint="eastAsia"/>
            <w:sz w:val="24"/>
            <w:szCs w:val="24"/>
            <w:lang w:eastAsia="ja-JP"/>
          </w:rPr>
          <m:t>-∑</m:t>
        </m:r>
        <m:sSub>
          <m:sSubPr>
            <m:ctrlPr>
              <w:rPr>
                <w:rFonts w:ascii="Cambria Math" w:hAnsi="Cambria Math"/>
                <w:i/>
              </w:rPr>
            </m:ctrlPr>
          </m:sSubPr>
          <m:e>
            <m:r>
              <w:rPr>
                <w:rFonts w:ascii="Cambria Math" w:hAnsi="Cambria Math" w:hint="eastAsia"/>
                <w:sz w:val="24"/>
                <w:szCs w:val="24"/>
                <w:lang w:eastAsia="ja-JP"/>
              </w:rPr>
              <m:t>J</m:t>
            </m:r>
          </m:e>
          <m:sub>
            <m:r>
              <w:rPr>
                <w:rFonts w:ascii="Cambria Math" w:hAnsi="Cambria Math" w:hint="eastAsia"/>
                <w:sz w:val="24"/>
                <w:szCs w:val="24"/>
                <w:lang w:eastAsia="ja-JP"/>
              </w:rPr>
              <m:t>out</m:t>
            </m:r>
          </m:sub>
        </m:sSub>
        <m:r>
          <w:rPr>
            <w:rFonts w:ascii="Cambria Math" w:hAnsi="Cambria Math" w:hint="eastAsia"/>
            <w:sz w:val="24"/>
            <w:szCs w:val="24"/>
            <w:lang w:eastAsia="ja-JP"/>
          </w:rPr>
          <m:t>+G=0</m:t>
        </m:r>
      </m:oMath>
      <w:r w:rsidRPr="00F54571">
        <w:rPr>
          <w:lang w:eastAsia="ja-JP"/>
        </w:rPr>
        <w:t xml:space="preserve"> を満たす状態を求める。時刻歴計算では、前時刻の状態から新時刻の状態へ進める。</w:t>
      </w:r>
    </w:p>
    <w:p w14:paraId="19510AAE" w14:textId="77777777" w:rsidR="00542A3B" w:rsidRPr="00F54571" w:rsidRDefault="00454C92">
      <w:pPr>
        <w:rPr>
          <w:lang w:eastAsia="ja-JP"/>
        </w:rPr>
      </w:pPr>
      <w:r>
        <w:t>熱系の熱容量に対応して、湿気系にも湿気容量を定義する。熱容量は温度変化に対する蓄積熱量の変化率、湿気容量は絶対湿度変化に対する保有水分量の変化率である。空気 node では、湿気容量が明示されない場合に乾き空気質量 ρV を容量として用いる。したがって、熱と湿気はいずれも「容量＋branch 流束＋生成」の保存則として表現できる。</w:t>
      </w:r>
    </w:p>
    <w:p w14:paraId="55136F94" w14:textId="77777777" w:rsidR="00356FAF" w:rsidRPr="00F54571" w:rsidRDefault="00356FAF" w:rsidP="007D5B6B">
      <w:pPr>
        <w:pStyle w:val="21"/>
        <w:rPr>
          <w:sz w:val="28"/>
          <w:lang w:eastAsia="ja-JP"/>
        </w:rPr>
      </w:pPr>
      <w:r>
        <w:t>2.3　熱と湿気の保存則の対応</w:t>
      </w:r>
    </w:p>
    <w:p w14:paraId="65AC6DB6" w14:textId="77777777" w:rsidR="00356FAF" w:rsidRPr="00F54571" w:rsidRDefault="00356FAF" w:rsidP="007D5B6B">
      <w:pPr>
        <w:rPr>
          <w:lang w:eastAsia="ja-JP"/>
        </w:rPr>
      </w:pPr>
      <w:r w:rsidRPr="00F54571">
        <w:rPr>
          <w:rFonts w:hint="eastAsia"/>
          <w:lang w:eastAsia="ja-JP"/>
        </w:rPr>
        <w:t>熱と湿気は、異なる現象に見えるが、回路網としての基本構造は共通である。どちらも node に状態量を蓄え、branch を通して隣の node と交換し、node 内の発生源を加える。違いは、保存する量、状態量、branch 係数の単位にある。</w:t>
      </w:r>
    </w:p>
    <w:p w14:paraId="22F9BD01" w14:textId="77777777" w:rsidR="00356FAF" w:rsidRPr="00F54571" w:rsidRDefault="00356FAF" w:rsidP="007D5B6B">
      <w:pPr>
        <w:rPr>
          <w:lang w:eastAsia="ja-JP"/>
        </w:rPr>
      </w:pPr>
      <w:r w:rsidRPr="00F54571">
        <w:rPr>
          <w:rFonts w:hint="eastAsia"/>
          <w:lang w:eastAsia="ja-JP"/>
        </w:rPr>
        <w:t>比較しやすいよう、後退 Euler 法の時刻添字を省略し、新時刻で評価する右辺を同一の順序に並べる。温度増分と絶対湿度増分は、それぞれ前時刻から新時刻までの変化である。</w:t>
      </w:r>
    </w:p>
    <w:p w14:paraId="61D499B1" w14:textId="77777777" w:rsidR="00356FAF" w:rsidRPr="00F54571" w:rsidRDefault="00030BA2" w:rsidP="00356FAF">
      <w:pPr>
        <w:pStyle w:val="21"/>
        <w:spacing w:before="80" w:after="80"/>
        <w:jc w:val="center"/>
        <w:rPr>
          <w:sz w:val="28"/>
        </w:rPr>
      </w:pPr>
      <m:oMathPara>
        <m:oMath>
          <m:sSubSup>
            <m:sSubSupPr>
              <m:ctrlPr>
                <w:rPr>
                  <w:rFonts w:ascii="Cambria Math" w:hAnsi="Cambria Math"/>
                  <w:i/>
                  <w:sz w:val="24"/>
                  <w:szCs w:val="24"/>
                </w:rPr>
              </m:ctrlPr>
            </m:sSubSupPr>
            <m:e>
              <m:r>
                <m:rPr>
                  <m:sty m:val="bi"/>
                </m:rPr>
                <w:rPr>
                  <w:rFonts w:ascii="Cambria Math" w:hAnsi="Cambria Math"/>
                  <w:sz w:val="24"/>
                  <w:szCs w:val="24"/>
                </w:rPr>
                <m:t>C</m:t>
              </m:r>
            </m:e>
            <m:sub>
              <m:r>
                <m:rPr>
                  <m:sty m:val="bi"/>
                </m:rPr>
                <w:rPr>
                  <w:rFonts w:ascii="Cambria Math" w:hAnsi="Cambria Math"/>
                  <w:sz w:val="24"/>
                  <w:szCs w:val="24"/>
                </w:rPr>
                <m:t>i</m:t>
              </m:r>
            </m:sub>
            <m:sup>
              <m:r>
                <m:rPr>
                  <m:sty m:val="bi"/>
                </m:rPr>
                <w:rPr>
                  <w:rFonts w:ascii="Cambria Math" w:hAnsi="Cambria Math"/>
                  <w:sz w:val="24"/>
                  <w:szCs w:val="24"/>
                </w:rPr>
                <m:t>T</m:t>
              </m:r>
            </m:sup>
          </m:sSubSup>
          <m:r>
            <m:rPr>
              <m:sty m:val="bi"/>
            </m:rPr>
            <w:rPr>
              <w:rFonts w:ascii="Cambria Math" w:hAnsi="Cambria Math"/>
              <w:sz w:val="24"/>
              <w:szCs w:val="24"/>
            </w:rPr>
            <m:t>×</m:t>
          </m:r>
          <m:f>
            <m:fPr>
              <m:ctrlPr>
                <w:rPr>
                  <w:rFonts w:ascii="Cambria Math" w:hAnsi="Cambria Math"/>
                  <w:i/>
                  <w:sz w:val="24"/>
                  <w:szCs w:val="24"/>
                </w:rPr>
              </m:ctrlPr>
            </m:fPr>
            <m:num>
              <m:r>
                <m:rPr>
                  <m:sty m:val="bi"/>
                </m:rPr>
                <w:rPr>
                  <w:rFonts w:ascii="Cambria Math" w:hAnsi="Cambria Math"/>
                  <w:sz w:val="24"/>
                  <w:szCs w:val="24"/>
                </w:rPr>
                <m:t>Δ</m:t>
              </m:r>
              <m:sSub>
                <m:sSubPr>
                  <m:ctrlPr>
                    <w:rPr>
                      <w:rFonts w:ascii="Cambria Math" w:hAnsi="Cambria Math"/>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i</m:t>
                  </m:r>
                </m:sub>
              </m:sSub>
            </m:num>
            <m:den>
              <m:r>
                <m:rPr>
                  <m:sty m:val="bi"/>
                </m:rPr>
                <w:rPr>
                  <w:rFonts w:ascii="Cambria Math" w:hAnsi="Cambria Math"/>
                  <w:sz w:val="24"/>
                  <w:szCs w:val="24"/>
                </w:rPr>
                <m:t>Δt</m:t>
              </m:r>
            </m:den>
          </m:f>
          <m:r>
            <m:rPr>
              <m:sty m:val="bi"/>
            </m:rPr>
            <w:rPr>
              <w:rFonts w:ascii="Cambria Math" w:hAnsi="Cambria Math"/>
              <w:sz w:val="24"/>
              <w:szCs w:val="24"/>
            </w:rPr>
            <m:t>=</m:t>
          </m:r>
          <m:nary>
            <m:naryPr>
              <m:chr m:val="∑"/>
              <m:supHide m:val="1"/>
              <m:ctrlPr>
                <w:rPr>
                  <w:rFonts w:ascii="Cambria Math" w:hAnsi="Cambria Math"/>
                  <w:i/>
                  <w:sz w:val="24"/>
                  <w:szCs w:val="24"/>
                </w:rPr>
              </m:ctrlPr>
            </m:naryPr>
            <m:sub>
              <m:r>
                <m:rPr>
                  <m:sty m:val="bi"/>
                </m:rPr>
                <w:rPr>
                  <w:rFonts w:ascii="Cambria Math" w:hAnsi="Cambria Math"/>
                  <w:sz w:val="24"/>
                  <w:szCs w:val="24"/>
                </w:rPr>
                <m:t>j</m:t>
              </m:r>
            </m:sub>
            <m:sup>
              <m:ctrlPr>
                <w:rPr>
                  <w:rFonts w:ascii="Cambria Math" w:hAnsi="Cambria Math" w:cs="Courier New"/>
                  <w:i/>
                  <w:sz w:val="24"/>
                  <w:szCs w:val="24"/>
                </w:rPr>
              </m:ctrlPr>
            </m:sup>
            <m:e>
              <m:sSub>
                <m:sSubPr>
                  <m:ctrlPr>
                    <w:rPr>
                      <w:rFonts w:ascii="Cambria Math" w:hAnsi="Cambria Math"/>
                      <w:i/>
                      <w:sz w:val="24"/>
                      <w:szCs w:val="24"/>
                    </w:rPr>
                  </m:ctrlPr>
                </m:sSubPr>
                <m:e>
                  <m:r>
                    <m:rPr>
                      <m:sty m:val="bi"/>
                    </m:rPr>
                    <w:rPr>
                      <w:rFonts w:ascii="Cambria Math" w:hAnsi="Cambria Math"/>
                      <w:sz w:val="24"/>
                      <w:szCs w:val="24"/>
                    </w:rPr>
                    <m:t>G</m:t>
                  </m:r>
                  <m:ctrlPr>
                    <w:rPr>
                      <w:rFonts w:ascii="Cambria Math" w:hAnsi="Cambria Math" w:cs="Courier New"/>
                      <w:i/>
                      <w:sz w:val="24"/>
                      <w:szCs w:val="24"/>
                    </w:rPr>
                  </m:ctrlPr>
                </m:e>
                <m:sub>
                  <m:r>
                    <m:rPr>
                      <m:sty m:val="bi"/>
                    </m:rPr>
                    <w:rPr>
                      <w:rFonts w:ascii="Cambria Math" w:hAnsi="Cambria Math"/>
                      <w:sz w:val="24"/>
                      <w:szCs w:val="24"/>
                    </w:rPr>
                    <m:t>ij</m:t>
                  </m:r>
                </m:sub>
              </m:sSub>
              <m:ctrlPr>
                <w:rPr>
                  <w:rFonts w:ascii="Cambria Math" w:hAnsi="Cambria Math" w:cs="Courier New"/>
                  <w:i/>
                  <w:sz w:val="24"/>
                  <w:szCs w:val="24"/>
                </w:rPr>
              </m:ctrlPr>
            </m:e>
          </m:nary>
          <m:r>
            <m:rPr>
              <m:sty m:val="bi"/>
            </m:rPr>
            <w:rPr>
              <w:rFonts w:ascii="Cambria Math" w:hAnsi="Cambria Math" w:cs="Calibri"/>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j</m:t>
                  </m:r>
                </m:sub>
              </m:sSub>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i</m:t>
                  </m:r>
                </m:sub>
              </m:sSub>
            </m:e>
          </m:d>
          <m:r>
            <m:rPr>
              <m:sty m:val="bi"/>
            </m:rPr>
            <w:rPr>
              <w:rFonts w:ascii="Cambria Math" w:hAnsi="Cambria Math"/>
              <w:sz w:val="24"/>
              <w:szCs w:val="24"/>
            </w:rPr>
            <m:t>+</m:t>
          </m:r>
          <m:nary>
            <m:naryPr>
              <m:chr m:val="∑"/>
              <m:supHide m:val="1"/>
              <m:ctrlPr>
                <w:rPr>
                  <w:rFonts w:ascii="Cambria Math" w:hAnsi="Cambria Math"/>
                  <w:i/>
                  <w:sz w:val="24"/>
                  <w:szCs w:val="24"/>
                </w:rPr>
              </m:ctrlPr>
            </m:naryPr>
            <m:sub>
              <m:r>
                <m:rPr>
                  <m:sty m:val="bi"/>
                </m:rPr>
                <w:rPr>
                  <w:rFonts w:ascii="Cambria Math" w:hAnsi="Cambria Math"/>
                  <w:sz w:val="24"/>
                  <w:szCs w:val="24"/>
                </w:rPr>
                <m:t>j</m:t>
              </m:r>
            </m:sub>
            <m:sup>
              <m:ctrlPr>
                <w:rPr>
                  <w:rFonts w:ascii="Cambria Math" w:hAnsi="Cambria Math" w:cs="Courier New"/>
                  <w:i/>
                  <w:sz w:val="24"/>
                  <w:szCs w:val="24"/>
                </w:rPr>
              </m:ctrlPr>
            </m:sup>
            <m:e>
              <m:sSub>
                <m:sSubPr>
                  <m:ctrlPr>
                    <w:rPr>
                      <w:rFonts w:ascii="Cambria Math" w:hAnsi="Cambria Math"/>
                      <w:i/>
                      <w:sz w:val="24"/>
                      <w:szCs w:val="24"/>
                    </w:rPr>
                  </m:ctrlPr>
                </m:sSubPr>
                <m:e>
                  <m:acc>
                    <m:accPr>
                      <m:chr m:val="̇"/>
                      <m:ctrlPr>
                        <w:rPr>
                          <w:rFonts w:ascii="Cambria Math" w:hAnsi="Cambria Math" w:cs="Calibri"/>
                          <w:i/>
                          <w:sz w:val="24"/>
                          <w:szCs w:val="24"/>
                        </w:rPr>
                      </m:ctrlPr>
                    </m:accPr>
                    <m:e>
                      <m:r>
                        <m:rPr>
                          <m:sty m:val="bi"/>
                        </m:rPr>
                        <w:rPr>
                          <w:rFonts w:ascii="Cambria Math" w:hAnsi="Cambria Math"/>
                          <w:sz w:val="24"/>
                          <w:szCs w:val="24"/>
                        </w:rPr>
                        <m:t>m</m:t>
                      </m:r>
                      <m:ctrlPr>
                        <w:rPr>
                          <w:rFonts w:ascii="Cambria Math" w:hAnsi="Cambria Math" w:cs="Courier New"/>
                          <w:i/>
                          <w:sz w:val="24"/>
                          <w:szCs w:val="24"/>
                        </w:rPr>
                      </m:ctrlPr>
                    </m:e>
                  </m:acc>
                  <m:ctrlPr>
                    <w:rPr>
                      <w:rFonts w:ascii="Cambria Math" w:hAnsi="Cambria Math" w:cs="Courier New"/>
                      <w:i/>
                      <w:sz w:val="24"/>
                      <w:szCs w:val="24"/>
                    </w:rPr>
                  </m:ctrlPr>
                </m:e>
                <m:sub>
                  <m:r>
                    <m:rPr>
                      <m:sty m:val="bi"/>
                    </m:rPr>
                    <w:rPr>
                      <w:rFonts w:ascii="Cambria Math" w:hAnsi="Cambria Math"/>
                      <w:sz w:val="24"/>
                      <w:szCs w:val="24"/>
                    </w:rPr>
                    <m:t>j</m:t>
                  </m:r>
                  <m:r>
                    <m:rPr>
                      <m:sty m:val="bi"/>
                    </m:rPr>
                    <w:rPr>
                      <w:rFonts w:ascii="Cambria Math" w:hAnsi="Cambria Math" w:hint="eastAsia"/>
                      <w:sz w:val="24"/>
                      <w:szCs w:val="24"/>
                    </w:rPr>
                    <m:t>→</m:t>
                  </m:r>
                  <m:r>
                    <m:rPr>
                      <m:sty m:val="bi"/>
                    </m:rPr>
                    <w:rPr>
                      <w:rFonts w:ascii="Cambria Math" w:hAnsi="Cambria Math"/>
                      <w:sz w:val="24"/>
                      <w:szCs w:val="24"/>
                    </w:rPr>
                    <m:t>i</m:t>
                  </m:r>
                </m:sub>
              </m:sSub>
              <m:ctrlPr>
                <w:rPr>
                  <w:rFonts w:ascii="Cambria Math" w:hAnsi="Cambria Math" w:cs="Courier New"/>
                  <w:i/>
                  <w:sz w:val="24"/>
                  <w:szCs w:val="24"/>
                </w:rPr>
              </m:ctrlPr>
            </m:e>
          </m:nary>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c</m:t>
              </m:r>
            </m:e>
            <m:sub>
              <m:r>
                <m:rPr>
                  <m:sty m:val="bi"/>
                </m:rPr>
                <w:rPr>
                  <w:rFonts w:ascii="Cambria Math" w:hAnsi="Cambria Math"/>
                  <w:sz w:val="24"/>
                  <w:szCs w:val="24"/>
                </w:rPr>
                <m:t>p</m:t>
              </m:r>
            </m:sub>
          </m:sSub>
          <m:r>
            <m:rPr>
              <m:sty m:val="bi"/>
            </m:rP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j</m:t>
                  </m:r>
                </m:sub>
              </m:sSub>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T</m:t>
                  </m:r>
                </m:e>
                <m:sub>
                  <m:r>
                    <m:rPr>
                      <m:sty m:val="bi"/>
                    </m:rPr>
                    <w:rPr>
                      <w:rFonts w:ascii="Cambria Math" w:hAnsi="Cambria Math"/>
                      <w:sz w:val="24"/>
                      <w:szCs w:val="24"/>
                    </w:rPr>
                    <m:t>i</m:t>
                  </m:r>
                </m:sub>
              </m:sSub>
            </m:e>
          </m:d>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q</m:t>
              </m:r>
            </m:e>
            <m:sub>
              <m:r>
                <m:rPr>
                  <m:sty m:val="bi"/>
                </m:rPr>
                <w:rPr>
                  <w:rFonts w:ascii="Cambria Math" w:hAnsi="Cambria Math"/>
                  <w:sz w:val="24"/>
                  <w:szCs w:val="24"/>
                </w:rPr>
                <m:t>gen,i</m:t>
              </m:r>
            </m:sub>
          </m:sSub>
        </m:oMath>
      </m:oMathPara>
    </w:p>
    <w:p w14:paraId="3418FC55" w14:textId="77777777" w:rsidR="00356FAF" w:rsidRPr="00F54571" w:rsidRDefault="00356FAF" w:rsidP="007D5B6B">
      <w:pPr>
        <w:rPr>
          <w:lang w:eastAsia="ja-JP"/>
        </w:rPr>
      </w:pPr>
      <w:r w:rsidRPr="00F54571">
        <w:rPr>
          <w:rFonts w:hint="eastAsia"/>
          <w:lang w:eastAsia="ja-JP"/>
        </w:rPr>
        <w:t>熱では、伝導・対流・放射を熱コンダクタンスと温度差の積で表し、換気移流では乾き空気質量流量に定圧比熱と温度差を掛ける。これにより各項の単位は熱流 W になる。</w:t>
      </w:r>
    </w:p>
    <w:p w14:paraId="3D952B56" w14:textId="77777777" w:rsidR="00356FAF" w:rsidRPr="00F54571" w:rsidRDefault="00030BA2" w:rsidP="00356FAF">
      <w:pPr>
        <w:pStyle w:val="21"/>
        <w:spacing w:before="80" w:after="80"/>
        <w:jc w:val="center"/>
        <w:rPr>
          <w:sz w:val="28"/>
        </w:rPr>
      </w:pPr>
      <m:oMathPara>
        <m:oMath>
          <m:sSubSup>
            <m:sSubSupPr>
              <m:ctrlPr>
                <w:rPr>
                  <w:rFonts w:ascii="Cambria Math" w:hAnsi="Cambria Math"/>
                  <w:i/>
                  <w:sz w:val="24"/>
                  <w:szCs w:val="24"/>
                </w:rPr>
              </m:ctrlPr>
            </m:sSubSupPr>
            <m:e>
              <m:r>
                <m:rPr>
                  <m:sty m:val="bi"/>
                </m:rPr>
                <w:rPr>
                  <w:rFonts w:ascii="Cambria Math" w:hAnsi="Cambria Math"/>
                  <w:sz w:val="24"/>
                  <w:szCs w:val="24"/>
                </w:rPr>
                <m:t>C</m:t>
              </m:r>
            </m:e>
            <m:sub>
              <m:r>
                <m:rPr>
                  <m:sty m:val="bi"/>
                </m:rPr>
                <w:rPr>
                  <w:rFonts w:ascii="Cambria Math" w:hAnsi="Cambria Math"/>
                  <w:sz w:val="24"/>
                  <w:szCs w:val="24"/>
                </w:rPr>
                <m:t>i</m:t>
              </m:r>
            </m:sub>
            <m:sup>
              <m:r>
                <m:rPr>
                  <m:sty m:val="bi"/>
                </m:rPr>
                <w:rPr>
                  <w:rFonts w:ascii="Cambria Math" w:hAnsi="Cambria Math"/>
                  <w:sz w:val="24"/>
                  <w:szCs w:val="24"/>
                </w:rPr>
                <m:t>x</m:t>
              </m:r>
            </m:sup>
          </m:sSubSup>
          <m:r>
            <m:rPr>
              <m:sty m:val="bi"/>
            </m:rPr>
            <w:rPr>
              <w:rFonts w:ascii="Cambria Math" w:hAnsi="Cambria Math"/>
              <w:sz w:val="24"/>
              <w:szCs w:val="24"/>
            </w:rPr>
            <m:t>×</m:t>
          </m:r>
          <m:f>
            <m:fPr>
              <m:ctrlPr>
                <w:rPr>
                  <w:rFonts w:ascii="Cambria Math" w:hAnsi="Cambria Math"/>
                  <w:i/>
                  <w:sz w:val="24"/>
                  <w:szCs w:val="24"/>
                </w:rPr>
              </m:ctrlPr>
            </m:fPr>
            <m:num>
              <m:r>
                <m:rPr>
                  <m:sty m:val="bi"/>
                </m:rPr>
                <w:rPr>
                  <w:rFonts w:ascii="Cambria Math" w:hAnsi="Cambria Math"/>
                  <w:sz w:val="24"/>
                  <w:szCs w:val="24"/>
                </w:rPr>
                <m:t>Δ</m:t>
              </m:r>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num>
            <m:den>
              <m:r>
                <m:rPr>
                  <m:sty m:val="bi"/>
                </m:rPr>
                <w:rPr>
                  <w:rFonts w:ascii="Cambria Math" w:hAnsi="Cambria Math"/>
                  <w:sz w:val="24"/>
                  <w:szCs w:val="24"/>
                </w:rPr>
                <m:t>Δt</m:t>
              </m:r>
            </m:den>
          </m:f>
          <m:r>
            <m:rPr>
              <m:sty m:val="bi"/>
            </m:rPr>
            <w:rPr>
              <w:rFonts w:ascii="Cambria Math" w:hAnsi="Cambria Math"/>
              <w:sz w:val="24"/>
              <w:szCs w:val="24"/>
            </w:rPr>
            <m:t>=</m:t>
          </m:r>
          <m:nary>
            <m:naryPr>
              <m:chr m:val="∑"/>
              <m:supHide m:val="1"/>
              <m:ctrlPr>
                <w:rPr>
                  <w:rFonts w:ascii="Cambria Math" w:hAnsi="Cambria Math"/>
                  <w:i/>
                  <w:sz w:val="24"/>
                  <w:szCs w:val="24"/>
                </w:rPr>
              </m:ctrlPr>
            </m:naryPr>
            <m:sub>
              <m:r>
                <m:rPr>
                  <m:sty m:val="bi"/>
                </m:rPr>
                <w:rPr>
                  <w:rFonts w:ascii="Cambria Math" w:hAnsi="Cambria Math"/>
                  <w:sz w:val="24"/>
                  <w:szCs w:val="24"/>
                </w:rPr>
                <m:t>j</m:t>
              </m:r>
            </m:sub>
            <m:sup>
              <m:ctrlPr>
                <w:rPr>
                  <w:rFonts w:ascii="Cambria Math" w:hAnsi="Cambria Math" w:cs="Courier New"/>
                  <w:i/>
                  <w:sz w:val="24"/>
                  <w:szCs w:val="24"/>
                </w:rPr>
              </m:ctrlPr>
            </m:sup>
            <m:e>
              <m:sSub>
                <m:sSubPr>
                  <m:ctrlPr>
                    <w:rPr>
                      <w:rFonts w:ascii="Cambria Math" w:hAnsi="Cambria Math"/>
                      <w:i/>
                      <w:sz w:val="24"/>
                      <w:szCs w:val="24"/>
                    </w:rPr>
                  </m:ctrlPr>
                </m:sSubPr>
                <m:e>
                  <m:r>
                    <m:rPr>
                      <m:sty m:val="bi"/>
                    </m:rPr>
                    <w:rPr>
                      <w:rFonts w:ascii="Cambria Math" w:hAnsi="Cambria Math"/>
                      <w:sz w:val="24"/>
                      <w:szCs w:val="24"/>
                    </w:rPr>
                    <m:t>k</m:t>
                  </m:r>
                  <m:ctrlPr>
                    <w:rPr>
                      <w:rFonts w:ascii="Cambria Math" w:hAnsi="Cambria Math" w:cs="Courier New"/>
                      <w:i/>
                      <w:sz w:val="24"/>
                      <w:szCs w:val="24"/>
                    </w:rPr>
                  </m:ctrlPr>
                </m:e>
                <m:sub>
                  <m:r>
                    <m:rPr>
                      <m:sty m:val="bi"/>
                    </m:rPr>
                    <w:rPr>
                      <w:rFonts w:ascii="Cambria Math" w:hAnsi="Cambria Math"/>
                      <w:sz w:val="24"/>
                      <w:szCs w:val="24"/>
                    </w:rPr>
                    <m:t>ij</m:t>
                  </m:r>
                </m:sub>
              </m:sSub>
              <m:ctrlPr>
                <w:rPr>
                  <w:rFonts w:ascii="Cambria Math" w:hAnsi="Cambria Math" w:cs="Courier New"/>
                  <w:i/>
                  <w:sz w:val="24"/>
                  <w:szCs w:val="24"/>
                </w:rPr>
              </m:ctrlPr>
            </m:e>
          </m:nary>
          <m:r>
            <m:rPr>
              <m:sty m:val="bi"/>
            </m:rPr>
            <w:rPr>
              <w:rFonts w:ascii="Cambria Math" w:hAnsi="Cambria Math" w:cs="Calibri"/>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j</m:t>
                  </m:r>
                </m:sub>
              </m:sSub>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e>
          </m:d>
          <m:r>
            <m:rPr>
              <m:sty m:val="bi"/>
            </m:rPr>
            <w:rPr>
              <w:rFonts w:ascii="Cambria Math" w:hAnsi="Cambria Math"/>
              <w:sz w:val="24"/>
              <w:szCs w:val="24"/>
            </w:rPr>
            <m:t>+</m:t>
          </m:r>
          <m:nary>
            <m:naryPr>
              <m:chr m:val="∑"/>
              <m:supHide m:val="1"/>
              <m:ctrlPr>
                <w:rPr>
                  <w:rFonts w:ascii="Cambria Math" w:hAnsi="Cambria Math"/>
                  <w:i/>
                  <w:sz w:val="24"/>
                  <w:szCs w:val="24"/>
                </w:rPr>
              </m:ctrlPr>
            </m:naryPr>
            <m:sub>
              <m:r>
                <m:rPr>
                  <m:sty m:val="bi"/>
                </m:rPr>
                <w:rPr>
                  <w:rFonts w:ascii="Cambria Math" w:hAnsi="Cambria Math"/>
                  <w:sz w:val="24"/>
                  <w:szCs w:val="24"/>
                </w:rPr>
                <m:t>j</m:t>
              </m:r>
            </m:sub>
            <m:sup>
              <m:ctrlPr>
                <w:rPr>
                  <w:rFonts w:ascii="Cambria Math" w:hAnsi="Cambria Math" w:cs="Courier New"/>
                  <w:i/>
                  <w:sz w:val="24"/>
                  <w:szCs w:val="24"/>
                </w:rPr>
              </m:ctrlPr>
            </m:sup>
            <m:e>
              <m:sSub>
                <m:sSubPr>
                  <m:ctrlPr>
                    <w:rPr>
                      <w:rFonts w:ascii="Cambria Math" w:hAnsi="Cambria Math"/>
                      <w:i/>
                      <w:sz w:val="24"/>
                      <w:szCs w:val="24"/>
                    </w:rPr>
                  </m:ctrlPr>
                </m:sSubPr>
                <m:e>
                  <m:acc>
                    <m:accPr>
                      <m:chr m:val="̇"/>
                      <m:ctrlPr>
                        <w:rPr>
                          <w:rFonts w:ascii="Cambria Math" w:hAnsi="Cambria Math" w:cs="Calibri"/>
                          <w:i/>
                          <w:sz w:val="24"/>
                          <w:szCs w:val="24"/>
                        </w:rPr>
                      </m:ctrlPr>
                    </m:accPr>
                    <m:e>
                      <m:r>
                        <m:rPr>
                          <m:sty m:val="bi"/>
                        </m:rPr>
                        <w:rPr>
                          <w:rFonts w:ascii="Cambria Math" w:hAnsi="Cambria Math"/>
                          <w:sz w:val="24"/>
                          <w:szCs w:val="24"/>
                        </w:rPr>
                        <m:t>m</m:t>
                      </m:r>
                      <m:ctrlPr>
                        <w:rPr>
                          <w:rFonts w:ascii="Cambria Math" w:hAnsi="Cambria Math" w:cs="Courier New"/>
                          <w:i/>
                          <w:sz w:val="24"/>
                          <w:szCs w:val="24"/>
                        </w:rPr>
                      </m:ctrlPr>
                    </m:e>
                  </m:acc>
                  <m:ctrlPr>
                    <w:rPr>
                      <w:rFonts w:ascii="Cambria Math" w:hAnsi="Cambria Math" w:cs="Courier New"/>
                      <w:i/>
                      <w:sz w:val="24"/>
                      <w:szCs w:val="24"/>
                    </w:rPr>
                  </m:ctrlPr>
                </m:e>
                <m:sub>
                  <m:r>
                    <m:rPr>
                      <m:sty m:val="bi"/>
                    </m:rPr>
                    <w:rPr>
                      <w:rFonts w:ascii="Cambria Math" w:hAnsi="Cambria Math"/>
                      <w:sz w:val="24"/>
                      <w:szCs w:val="24"/>
                    </w:rPr>
                    <m:t>j</m:t>
                  </m:r>
                  <m:r>
                    <m:rPr>
                      <m:sty m:val="bi"/>
                    </m:rPr>
                    <w:rPr>
                      <w:rFonts w:ascii="Cambria Math" w:hAnsi="Cambria Math" w:hint="eastAsia"/>
                      <w:sz w:val="24"/>
                      <w:szCs w:val="24"/>
                    </w:rPr>
                    <m:t>→</m:t>
                  </m:r>
                  <m:r>
                    <m:rPr>
                      <m:sty m:val="bi"/>
                    </m:rPr>
                    <w:rPr>
                      <w:rFonts w:ascii="Cambria Math" w:hAnsi="Cambria Math"/>
                      <w:sz w:val="24"/>
                      <w:szCs w:val="24"/>
                    </w:rPr>
                    <m:t>i</m:t>
                  </m:r>
                </m:sub>
              </m:sSub>
              <m:ctrlPr>
                <w:rPr>
                  <w:rFonts w:ascii="Cambria Math" w:hAnsi="Cambria Math" w:cs="Courier New"/>
                  <w:i/>
                  <w:sz w:val="24"/>
                  <w:szCs w:val="24"/>
                </w:rPr>
              </m:ctrlPr>
            </m:e>
          </m:nary>
          <m:r>
            <m:rPr>
              <m:sty m:val="bi"/>
            </m:rP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j</m:t>
                  </m:r>
                </m:sub>
              </m:sSub>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e>
          </m:d>
          <m:r>
            <m:rPr>
              <m:sty m:val="bi"/>
            </m:rPr>
            <w:rPr>
              <w:rFonts w:ascii="Cambria Math" w:hAnsi="Cambria Math"/>
              <w:sz w:val="24"/>
              <w:szCs w:val="24"/>
            </w:rPr>
            <m:t>+</m:t>
          </m:r>
          <m:sSub>
            <m:sSubPr>
              <m:ctrlPr>
                <w:rPr>
                  <w:rFonts w:ascii="Cambria Math" w:hAnsi="Cambria Math"/>
                  <w:i/>
                  <w:sz w:val="24"/>
                  <w:szCs w:val="24"/>
                </w:rPr>
              </m:ctrlPr>
            </m:sSubPr>
            <m:e>
              <m:r>
                <m:rPr>
                  <m:sty m:val="bi"/>
                </m:rPr>
                <w:rPr>
                  <w:rFonts w:ascii="Cambria Math" w:hAnsi="Cambria Math"/>
                  <w:sz w:val="24"/>
                  <w:szCs w:val="24"/>
                </w:rPr>
                <m:t>g</m:t>
              </m:r>
            </m:e>
            <m:sub>
              <m:r>
                <m:rPr>
                  <m:sty m:val="bi"/>
                </m:rPr>
                <w:rPr>
                  <w:rFonts w:ascii="Cambria Math" w:hAnsi="Cambria Math"/>
                  <w:sz w:val="24"/>
                  <w:szCs w:val="24"/>
                </w:rPr>
                <m:t>i</m:t>
              </m:r>
            </m:sub>
          </m:sSub>
        </m:oMath>
      </m:oMathPara>
    </w:p>
    <w:p w14:paraId="1EAC4FA5" w14:textId="77777777" w:rsidR="00356FAF" w:rsidRPr="00F54571" w:rsidRDefault="00356FAF" w:rsidP="007D5B6B">
      <w:pPr>
        <w:rPr>
          <w:lang w:eastAsia="ja-JP"/>
        </w:rPr>
      </w:pPr>
      <w:r>
        <w:t>絶対湿度は、乾き空気 1 kg 当たりの水蒸気質量として定義される。この定義により、換気による水蒸気移動量は乾き空気質量流量と絶対湿度差の積で表され、熱移流項に含まれる定圧比熱に相当する係数を必要としない。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000" w:firstRow="0" w:lastRow="0" w:firstColumn="0" w:lastColumn="0" w:noHBand="0" w:noVBand="0"/>
      </w:tblPr>
      <w:tblGrid>
        <w:gridCol w:w="3440"/>
        <w:gridCol w:w="3441"/>
        <w:gridCol w:w="3439"/>
      </w:tblGrid>
      <w:tr w:rsidR="00356FAF" w:rsidRPr="00F54571" w14:paraId="3CEC4797" w14:textId="77777777" w:rsidTr="00356FAF">
        <w:trPr>
          <w:cantSplit/>
          <w:tblHeader/>
        </w:trPr>
        <w:tc>
          <w:tcPr>
            <w:tcW w:w="1667" w:type="pct"/>
            <w:tcBorders>
              <w:bottom w:val="single" w:sz="4" w:space="0" w:color="auto"/>
            </w:tcBorders>
            <w:shd w:val="clear" w:color="auto" w:fill="1F4E78"/>
            <w:vAlign w:val="center"/>
          </w:tcPr>
          <w:p w14:paraId="537838C5" w14:textId="77777777" w:rsidR="00356FAF" w:rsidRPr="00F54571" w:rsidRDefault="00356FAF" w:rsidP="007D5B6B">
            <w:pPr>
              <w:pageBreakBefore/>
              <w:rPr>
                <w:b/>
                <w:color w:val="FFFFFF"/>
              </w:rPr>
            </w:pPr>
            <w:r w:rsidRPr="00F54571">
              <w:rPr>
                <w:rFonts w:hint="eastAsia"/>
                <w:b/>
                <w:color w:val="FFFFFF"/>
              </w:rPr>
              <w:lastRenderedPageBreak/>
              <w:t>保存則での役割</w:t>
            </w:r>
          </w:p>
        </w:tc>
        <w:tc>
          <w:tcPr>
            <w:tcW w:w="1667" w:type="pct"/>
            <w:tcBorders>
              <w:bottom w:val="single" w:sz="4" w:space="0" w:color="auto"/>
            </w:tcBorders>
            <w:shd w:val="clear" w:color="auto" w:fill="1F4E78"/>
            <w:vAlign w:val="center"/>
          </w:tcPr>
          <w:p w14:paraId="4626B083" w14:textId="77777777" w:rsidR="00356FAF" w:rsidRPr="00F54571" w:rsidRDefault="00356FAF" w:rsidP="007D5B6B">
            <w:pPr>
              <w:pageBreakBefore/>
              <w:rPr>
                <w:b/>
                <w:color w:val="FFFFFF"/>
              </w:rPr>
            </w:pPr>
            <w:r w:rsidRPr="00F54571">
              <w:rPr>
                <w:rFonts w:hint="eastAsia"/>
                <w:b/>
                <w:color w:val="FFFFFF"/>
              </w:rPr>
              <w:t>熱</w:t>
            </w:r>
          </w:p>
        </w:tc>
        <w:tc>
          <w:tcPr>
            <w:tcW w:w="1667" w:type="pct"/>
            <w:tcBorders>
              <w:bottom w:val="single" w:sz="4" w:space="0" w:color="auto"/>
            </w:tcBorders>
            <w:shd w:val="clear" w:color="auto" w:fill="1F4E78"/>
            <w:vAlign w:val="center"/>
          </w:tcPr>
          <w:p w14:paraId="554E6E5A" w14:textId="77777777" w:rsidR="00356FAF" w:rsidRPr="00F54571" w:rsidRDefault="00356FAF" w:rsidP="007D5B6B">
            <w:pPr>
              <w:pageBreakBefore/>
              <w:rPr>
                <w:b/>
                <w:color w:val="FFFFFF"/>
              </w:rPr>
            </w:pPr>
            <w:r w:rsidRPr="00F54571">
              <w:rPr>
                <w:rFonts w:hint="eastAsia"/>
                <w:b/>
                <w:color w:val="FFFFFF"/>
              </w:rPr>
              <w:t>湿気</w:t>
            </w:r>
          </w:p>
        </w:tc>
      </w:tr>
      <w:tr w:rsidR="00356FAF" w:rsidRPr="00F54571" w14:paraId="68326357" w14:textId="77777777" w:rsidTr="00356FAF">
        <w:trPr>
          <w:cantSplit/>
        </w:trPr>
        <w:tc>
          <w:tcPr>
            <w:tcW w:w="1667" w:type="pct"/>
            <w:shd w:val="clear" w:color="auto" w:fill="F3F5F7"/>
            <w:vAlign w:val="center"/>
          </w:tcPr>
          <w:p w14:paraId="4F833DFA" w14:textId="77777777" w:rsidR="00356FAF" w:rsidRPr="00F54571" w:rsidRDefault="00356FAF" w:rsidP="007D5B6B">
            <w:r w:rsidRPr="00F54571">
              <w:rPr>
                <w:rFonts w:hint="eastAsia"/>
              </w:rPr>
              <w:t>状態量</w:t>
            </w:r>
          </w:p>
        </w:tc>
        <w:tc>
          <w:tcPr>
            <w:tcW w:w="1667" w:type="pct"/>
            <w:shd w:val="clear" w:color="auto" w:fill="F3F5F7"/>
            <w:vAlign w:val="center"/>
          </w:tcPr>
          <w:p w14:paraId="78ED7CA7" w14:textId="77777777" w:rsidR="00356FAF" w:rsidRPr="00F54571" w:rsidRDefault="00356FAF" w:rsidP="00356FAF">
            <w:pPr>
              <w:pStyle w:val="21"/>
              <w:jc w:val="center"/>
              <w:rPr>
                <w:rFonts w:ascii="Yu Gothic" w:eastAsia="Yu Gothic" w:hAnsi="Yu Gothic"/>
                <w:sz w:val="28"/>
              </w:rPr>
            </w:pPr>
            <m:oMathPara>
              <m:oMath>
                <m:r>
                  <m:rPr>
                    <m:sty m:val="bi"/>
                  </m:rPr>
                  <w:rPr>
                    <w:rFonts w:ascii="Cambria Math" w:eastAsia="Yu Gothic" w:hAnsi="Cambria Math"/>
                    <w:sz w:val="24"/>
                    <w:szCs w:val="24"/>
                  </w:rPr>
                  <m:t>T</m:t>
                </m:r>
              </m:oMath>
            </m:oMathPara>
          </w:p>
        </w:tc>
        <w:tc>
          <w:tcPr>
            <w:tcW w:w="1667" w:type="pct"/>
            <w:shd w:val="clear" w:color="auto" w:fill="F3F5F7"/>
            <w:vAlign w:val="center"/>
          </w:tcPr>
          <w:p w14:paraId="49D414E5" w14:textId="77777777" w:rsidR="00356FAF" w:rsidRPr="00F54571" w:rsidRDefault="00356FAF" w:rsidP="00356FAF">
            <w:pPr>
              <w:pStyle w:val="21"/>
              <w:jc w:val="center"/>
              <w:rPr>
                <w:rFonts w:ascii="Yu Gothic" w:eastAsia="Yu Gothic" w:hAnsi="Yu Gothic"/>
                <w:sz w:val="28"/>
              </w:rPr>
            </w:pPr>
            <m:oMathPara>
              <m:oMath>
                <m:r>
                  <m:rPr>
                    <m:sty m:val="bi"/>
                  </m:rPr>
                  <w:rPr>
                    <w:rFonts w:ascii="Cambria Math" w:eastAsia="Yu Gothic" w:hAnsi="Cambria Math"/>
                    <w:sz w:val="24"/>
                    <w:szCs w:val="24"/>
                  </w:rPr>
                  <m:t>x</m:t>
                </m:r>
              </m:oMath>
            </m:oMathPara>
          </w:p>
        </w:tc>
      </w:tr>
      <w:tr w:rsidR="00356FAF" w:rsidRPr="00F54571" w14:paraId="172CCE8A" w14:textId="77777777" w:rsidTr="00356FAF">
        <w:trPr>
          <w:cantSplit/>
        </w:trPr>
        <w:tc>
          <w:tcPr>
            <w:tcW w:w="1667" w:type="pct"/>
            <w:tcBorders>
              <w:bottom w:val="single" w:sz="4" w:space="0" w:color="auto"/>
            </w:tcBorders>
            <w:vAlign w:val="center"/>
          </w:tcPr>
          <w:p w14:paraId="7019EBC0" w14:textId="77777777" w:rsidR="00356FAF" w:rsidRPr="00F54571" w:rsidRDefault="00356FAF" w:rsidP="007D5B6B">
            <w:r w:rsidRPr="00F54571">
              <w:rPr>
                <w:rFonts w:hint="eastAsia"/>
              </w:rPr>
              <w:t>容量</w:t>
            </w:r>
          </w:p>
        </w:tc>
        <w:tc>
          <w:tcPr>
            <w:tcW w:w="1667" w:type="pct"/>
            <w:tcBorders>
              <w:bottom w:val="single" w:sz="4" w:space="0" w:color="auto"/>
            </w:tcBorders>
            <w:vAlign w:val="center"/>
          </w:tcPr>
          <w:p w14:paraId="2D761B37" w14:textId="77777777" w:rsidR="00356FAF" w:rsidRPr="00F54571" w:rsidRDefault="00030BA2" w:rsidP="00356FAF">
            <w:pPr>
              <w:pStyle w:val="21"/>
              <w:jc w:val="center"/>
              <w:rPr>
                <w:rFonts w:ascii="Yu Gothic" w:eastAsia="Yu Gothic" w:hAnsi="Yu Gothic"/>
                <w:sz w:val="28"/>
              </w:rPr>
            </w:pPr>
            <m:oMathPara>
              <m:oMath>
                <m:sSubSup>
                  <m:sSubSupPr>
                    <m:ctrlPr>
                      <w:rPr>
                        <w:rFonts w:ascii="Cambria Math" w:eastAsia="Yu Gothic" w:hAnsi="Cambria Math"/>
                        <w:i/>
                        <w:sz w:val="24"/>
                        <w:szCs w:val="24"/>
                      </w:rPr>
                    </m:ctrlPr>
                  </m:sSubSupPr>
                  <m:e>
                    <m:r>
                      <m:rPr>
                        <m:sty m:val="bi"/>
                      </m:rPr>
                      <w:rPr>
                        <w:rFonts w:ascii="Cambria Math" w:eastAsia="Yu Gothic" w:hAnsi="Cambria Math"/>
                        <w:sz w:val="24"/>
                        <w:szCs w:val="24"/>
                      </w:rPr>
                      <m:t>C</m:t>
                    </m:r>
                  </m:e>
                  <m:sub>
                    <m:r>
                      <m:rPr>
                        <m:sty m:val="bi"/>
                      </m:rPr>
                      <w:rPr>
                        <w:rFonts w:ascii="Cambria Math" w:eastAsia="Yu Gothic" w:hAnsi="Cambria Math"/>
                        <w:sz w:val="24"/>
                        <w:szCs w:val="24"/>
                      </w:rPr>
                      <m:t>i</m:t>
                    </m:r>
                  </m:sub>
                  <m:sup>
                    <m:r>
                      <m:rPr>
                        <m:sty m:val="bi"/>
                      </m:rPr>
                      <w:rPr>
                        <w:rFonts w:ascii="Cambria Math" w:eastAsia="Yu Gothic" w:hAnsi="Cambria Math"/>
                        <w:sz w:val="24"/>
                        <w:szCs w:val="24"/>
                      </w:rPr>
                      <m:t>T</m:t>
                    </m:r>
                  </m:sup>
                </m:sSubSup>
              </m:oMath>
            </m:oMathPara>
          </w:p>
        </w:tc>
        <w:tc>
          <w:tcPr>
            <w:tcW w:w="1667" w:type="pct"/>
            <w:tcBorders>
              <w:bottom w:val="single" w:sz="4" w:space="0" w:color="auto"/>
            </w:tcBorders>
            <w:vAlign w:val="center"/>
          </w:tcPr>
          <w:p w14:paraId="26FEC734" w14:textId="77777777" w:rsidR="00356FAF" w:rsidRPr="00F54571" w:rsidRDefault="00030BA2" w:rsidP="00356FAF">
            <w:pPr>
              <w:pStyle w:val="21"/>
              <w:jc w:val="center"/>
              <w:rPr>
                <w:rFonts w:ascii="Yu Gothic" w:eastAsia="Yu Gothic" w:hAnsi="Yu Gothic"/>
                <w:sz w:val="28"/>
              </w:rPr>
            </w:pPr>
            <m:oMathPara>
              <m:oMath>
                <m:sSubSup>
                  <m:sSubSupPr>
                    <m:ctrlPr>
                      <w:rPr>
                        <w:rFonts w:ascii="Cambria Math" w:eastAsia="Yu Gothic" w:hAnsi="Cambria Math"/>
                        <w:i/>
                        <w:sz w:val="24"/>
                        <w:szCs w:val="24"/>
                      </w:rPr>
                    </m:ctrlPr>
                  </m:sSubSupPr>
                  <m:e>
                    <m:r>
                      <m:rPr>
                        <m:sty m:val="bi"/>
                      </m:rPr>
                      <w:rPr>
                        <w:rFonts w:ascii="Cambria Math" w:eastAsia="Yu Gothic" w:hAnsi="Cambria Math"/>
                        <w:sz w:val="24"/>
                        <w:szCs w:val="24"/>
                      </w:rPr>
                      <m:t>C</m:t>
                    </m:r>
                  </m:e>
                  <m:sub>
                    <m:r>
                      <m:rPr>
                        <m:sty m:val="bi"/>
                      </m:rPr>
                      <w:rPr>
                        <w:rFonts w:ascii="Cambria Math" w:eastAsia="Yu Gothic" w:hAnsi="Cambria Math"/>
                        <w:sz w:val="24"/>
                        <w:szCs w:val="24"/>
                      </w:rPr>
                      <m:t>i</m:t>
                    </m:r>
                  </m:sub>
                  <m:sup>
                    <m:r>
                      <m:rPr>
                        <m:sty m:val="bi"/>
                      </m:rPr>
                      <w:rPr>
                        <w:rFonts w:ascii="Cambria Math" w:eastAsia="Yu Gothic" w:hAnsi="Cambria Math"/>
                        <w:sz w:val="24"/>
                        <w:szCs w:val="24"/>
                      </w:rPr>
                      <m:t>x</m:t>
                    </m:r>
                  </m:sup>
                </m:sSubSup>
              </m:oMath>
            </m:oMathPara>
          </w:p>
        </w:tc>
      </w:tr>
      <w:tr w:rsidR="00356FAF" w:rsidRPr="00F54571" w14:paraId="050392E8" w14:textId="77777777" w:rsidTr="00356FAF">
        <w:trPr>
          <w:cantSplit/>
        </w:trPr>
        <w:tc>
          <w:tcPr>
            <w:tcW w:w="1667" w:type="pct"/>
            <w:shd w:val="clear" w:color="auto" w:fill="F3F5F7"/>
            <w:vAlign w:val="center"/>
          </w:tcPr>
          <w:p w14:paraId="2CFC43E6" w14:textId="77777777" w:rsidR="00356FAF" w:rsidRPr="00F54571" w:rsidRDefault="00356FAF" w:rsidP="007D5B6B">
            <w:r w:rsidRPr="00F54571">
              <w:t>branch の移動</w:t>
            </w:r>
          </w:p>
        </w:tc>
        <w:tc>
          <w:tcPr>
            <w:tcW w:w="1667" w:type="pct"/>
            <w:shd w:val="clear" w:color="auto" w:fill="F3F5F7"/>
            <w:vAlign w:val="center"/>
          </w:tcPr>
          <w:p w14:paraId="64C59822" w14:textId="77777777" w:rsidR="00356FAF" w:rsidRPr="00F54571" w:rsidRDefault="00030BA2" w:rsidP="00356FAF">
            <w:pPr>
              <w:pStyle w:val="21"/>
              <w:jc w:val="center"/>
              <w:rPr>
                <w:rFonts w:ascii="Yu Gothic" w:eastAsia="Yu Gothic" w:hAnsi="Yu Gothic"/>
                <w:sz w:val="28"/>
              </w:rPr>
            </w:pPr>
            <m:oMathPara>
              <m:oMath>
                <m:sSub>
                  <m:sSubPr>
                    <m:ctrlPr>
                      <w:rPr>
                        <w:rFonts w:ascii="Cambria Math" w:eastAsia="Yu Gothic" w:hAnsi="Cambria Math"/>
                        <w:i/>
                        <w:sz w:val="24"/>
                        <w:szCs w:val="24"/>
                      </w:rPr>
                    </m:ctrlPr>
                  </m:sSubPr>
                  <m:e>
                    <m:r>
                      <m:rPr>
                        <m:sty m:val="bi"/>
                      </m:rPr>
                      <w:rPr>
                        <w:rFonts w:ascii="Cambria Math" w:eastAsia="Yu Gothic" w:hAnsi="Cambria Math"/>
                        <w:sz w:val="24"/>
                        <w:szCs w:val="24"/>
                      </w:rPr>
                      <m:t>G</m:t>
                    </m:r>
                  </m:e>
                  <m:sub>
                    <m:r>
                      <m:rPr>
                        <m:sty m:val="bi"/>
                      </m:rPr>
                      <w:rPr>
                        <w:rFonts w:ascii="Cambria Math" w:eastAsia="Yu Gothic" w:hAnsi="Cambria Math"/>
                        <w:sz w:val="24"/>
                        <w:szCs w:val="24"/>
                      </w:rPr>
                      <m:t>ij</m:t>
                    </m:r>
                  </m:sub>
                </m:sSub>
                <m:r>
                  <m:rPr>
                    <m:sty m:val="bi"/>
                  </m:rPr>
                  <w:rPr>
                    <w:rFonts w:ascii="Cambria Math" w:eastAsia="Yu Gothic" w:hAnsi="Cambria Math"/>
                    <w:sz w:val="24"/>
                    <w:szCs w:val="24"/>
                  </w:rPr>
                  <m:t>×</m:t>
                </m:r>
                <m:d>
                  <m:dPr>
                    <m:ctrlPr>
                      <w:rPr>
                        <w:rFonts w:ascii="Cambria Math" w:eastAsia="Yu Gothic" w:hAnsi="Cambria Math"/>
                        <w:i/>
                        <w:sz w:val="24"/>
                        <w:szCs w:val="24"/>
                      </w:rPr>
                    </m:ctrlPr>
                  </m:dPr>
                  <m:e>
                    <m:sSub>
                      <m:sSubPr>
                        <m:ctrlPr>
                          <w:rPr>
                            <w:rFonts w:ascii="Cambria Math" w:eastAsia="Yu Gothic" w:hAnsi="Cambria Math"/>
                            <w:i/>
                            <w:sz w:val="24"/>
                            <w:szCs w:val="24"/>
                          </w:rPr>
                        </m:ctrlPr>
                      </m:sSubPr>
                      <m:e>
                        <m:r>
                          <m:rPr>
                            <m:sty m:val="bi"/>
                          </m:rPr>
                          <w:rPr>
                            <w:rFonts w:ascii="Cambria Math" w:eastAsia="Yu Gothic" w:hAnsi="Cambria Math"/>
                            <w:sz w:val="24"/>
                            <w:szCs w:val="24"/>
                          </w:rPr>
                          <m:t>T</m:t>
                        </m:r>
                      </m:e>
                      <m:sub>
                        <m:r>
                          <m:rPr>
                            <m:sty m:val="bi"/>
                          </m:rPr>
                          <w:rPr>
                            <w:rFonts w:ascii="Cambria Math" w:eastAsia="Yu Gothic" w:hAnsi="Cambria Math"/>
                            <w:sz w:val="24"/>
                            <w:szCs w:val="24"/>
                          </w:rPr>
                          <m:t>j</m:t>
                        </m:r>
                      </m:sub>
                    </m:sSub>
                    <m:r>
                      <m:rPr>
                        <m:sty m:val="bi"/>
                      </m:rPr>
                      <w:rPr>
                        <w:rFonts w:ascii="Cambria Math" w:eastAsia="Yu Gothic" w:hAnsi="Cambria Math"/>
                        <w:sz w:val="24"/>
                        <w:szCs w:val="24"/>
                      </w:rPr>
                      <m:t>-</m:t>
                    </m:r>
                    <m:sSub>
                      <m:sSubPr>
                        <m:ctrlPr>
                          <w:rPr>
                            <w:rFonts w:ascii="Cambria Math" w:eastAsia="Yu Gothic" w:hAnsi="Cambria Math"/>
                            <w:i/>
                            <w:sz w:val="24"/>
                            <w:szCs w:val="24"/>
                          </w:rPr>
                        </m:ctrlPr>
                      </m:sSubPr>
                      <m:e>
                        <m:r>
                          <m:rPr>
                            <m:sty m:val="bi"/>
                          </m:rPr>
                          <w:rPr>
                            <w:rFonts w:ascii="Cambria Math" w:eastAsia="Yu Gothic" w:hAnsi="Cambria Math"/>
                            <w:sz w:val="24"/>
                            <w:szCs w:val="24"/>
                          </w:rPr>
                          <m:t>T</m:t>
                        </m:r>
                      </m:e>
                      <m:sub>
                        <m:r>
                          <m:rPr>
                            <m:sty m:val="bi"/>
                          </m:rPr>
                          <w:rPr>
                            <w:rFonts w:ascii="Cambria Math" w:eastAsia="Yu Gothic" w:hAnsi="Cambria Math"/>
                            <w:sz w:val="24"/>
                            <w:szCs w:val="24"/>
                          </w:rPr>
                          <m:t>i</m:t>
                        </m:r>
                      </m:sub>
                    </m:sSub>
                  </m:e>
                </m:d>
              </m:oMath>
            </m:oMathPara>
          </w:p>
        </w:tc>
        <w:tc>
          <w:tcPr>
            <w:tcW w:w="1667" w:type="pct"/>
            <w:shd w:val="clear" w:color="auto" w:fill="F3F5F7"/>
            <w:vAlign w:val="center"/>
          </w:tcPr>
          <w:p w14:paraId="0B6A386E" w14:textId="77777777" w:rsidR="00356FAF" w:rsidRPr="00F54571" w:rsidRDefault="00030BA2" w:rsidP="00356FAF">
            <w:pPr>
              <w:pStyle w:val="21"/>
              <w:jc w:val="center"/>
              <w:rPr>
                <w:rFonts w:ascii="Yu Gothic" w:eastAsia="Yu Gothic" w:hAnsi="Yu Gothic"/>
                <w:sz w:val="28"/>
              </w:rPr>
            </w:pPr>
            <m:oMathPara>
              <m:oMath>
                <m:sSub>
                  <m:sSubPr>
                    <m:ctrlPr>
                      <w:rPr>
                        <w:rFonts w:ascii="Cambria Math" w:eastAsia="Yu Gothic" w:hAnsi="Cambria Math"/>
                        <w:i/>
                        <w:sz w:val="24"/>
                        <w:szCs w:val="24"/>
                      </w:rPr>
                    </m:ctrlPr>
                  </m:sSubPr>
                  <m:e>
                    <m:r>
                      <m:rPr>
                        <m:sty m:val="bi"/>
                      </m:rPr>
                      <w:rPr>
                        <w:rFonts w:ascii="Cambria Math" w:eastAsia="Yu Gothic" w:hAnsi="Cambria Math"/>
                        <w:sz w:val="24"/>
                        <w:szCs w:val="24"/>
                      </w:rPr>
                      <m:t>k</m:t>
                    </m:r>
                  </m:e>
                  <m:sub>
                    <m:r>
                      <m:rPr>
                        <m:sty m:val="bi"/>
                      </m:rPr>
                      <w:rPr>
                        <w:rFonts w:ascii="Cambria Math" w:eastAsia="Yu Gothic" w:hAnsi="Cambria Math"/>
                        <w:sz w:val="24"/>
                        <w:szCs w:val="24"/>
                      </w:rPr>
                      <m:t>ij</m:t>
                    </m:r>
                  </m:sub>
                </m:sSub>
                <m:r>
                  <m:rPr>
                    <m:sty m:val="bi"/>
                  </m:rPr>
                  <w:rPr>
                    <w:rFonts w:ascii="Cambria Math" w:eastAsia="Yu Gothic" w:hAnsi="Cambria Math"/>
                    <w:sz w:val="24"/>
                    <w:szCs w:val="24"/>
                  </w:rPr>
                  <m:t>×</m:t>
                </m:r>
                <m:d>
                  <m:dPr>
                    <m:ctrlPr>
                      <w:rPr>
                        <w:rFonts w:ascii="Cambria Math" w:eastAsia="Yu Gothic" w:hAnsi="Cambria Math"/>
                        <w:i/>
                        <w:sz w:val="24"/>
                        <w:szCs w:val="24"/>
                      </w:rPr>
                    </m:ctrlPr>
                  </m:dPr>
                  <m:e>
                    <m:sSub>
                      <m:sSubPr>
                        <m:ctrlPr>
                          <w:rPr>
                            <w:rFonts w:ascii="Cambria Math" w:eastAsia="Yu Gothic" w:hAnsi="Cambria Math"/>
                            <w:i/>
                            <w:sz w:val="24"/>
                            <w:szCs w:val="24"/>
                          </w:rPr>
                        </m:ctrlPr>
                      </m:sSubPr>
                      <m:e>
                        <m:r>
                          <m:rPr>
                            <m:sty m:val="bi"/>
                          </m:rPr>
                          <w:rPr>
                            <w:rFonts w:ascii="Cambria Math" w:eastAsia="Yu Gothic" w:hAnsi="Cambria Math"/>
                            <w:sz w:val="24"/>
                            <w:szCs w:val="24"/>
                          </w:rPr>
                          <m:t>x</m:t>
                        </m:r>
                      </m:e>
                      <m:sub>
                        <m:r>
                          <m:rPr>
                            <m:sty m:val="bi"/>
                          </m:rPr>
                          <w:rPr>
                            <w:rFonts w:ascii="Cambria Math" w:eastAsia="Yu Gothic" w:hAnsi="Cambria Math"/>
                            <w:sz w:val="24"/>
                            <w:szCs w:val="24"/>
                          </w:rPr>
                          <m:t>j</m:t>
                        </m:r>
                      </m:sub>
                    </m:sSub>
                    <m:r>
                      <m:rPr>
                        <m:sty m:val="bi"/>
                      </m:rPr>
                      <w:rPr>
                        <w:rFonts w:ascii="Cambria Math" w:eastAsia="Yu Gothic" w:hAnsi="Cambria Math"/>
                        <w:sz w:val="24"/>
                        <w:szCs w:val="24"/>
                      </w:rPr>
                      <m:t>-</m:t>
                    </m:r>
                    <m:sSub>
                      <m:sSubPr>
                        <m:ctrlPr>
                          <w:rPr>
                            <w:rFonts w:ascii="Cambria Math" w:eastAsia="Yu Gothic" w:hAnsi="Cambria Math"/>
                            <w:i/>
                            <w:sz w:val="24"/>
                            <w:szCs w:val="24"/>
                          </w:rPr>
                        </m:ctrlPr>
                      </m:sSubPr>
                      <m:e>
                        <m:r>
                          <m:rPr>
                            <m:sty m:val="bi"/>
                          </m:rPr>
                          <w:rPr>
                            <w:rFonts w:ascii="Cambria Math" w:eastAsia="Yu Gothic" w:hAnsi="Cambria Math"/>
                            <w:sz w:val="24"/>
                            <w:szCs w:val="24"/>
                          </w:rPr>
                          <m:t>x</m:t>
                        </m:r>
                      </m:e>
                      <m:sub>
                        <m:r>
                          <m:rPr>
                            <m:sty m:val="bi"/>
                          </m:rPr>
                          <w:rPr>
                            <w:rFonts w:ascii="Cambria Math" w:eastAsia="Yu Gothic" w:hAnsi="Cambria Math"/>
                            <w:sz w:val="24"/>
                            <w:szCs w:val="24"/>
                          </w:rPr>
                          <m:t>i</m:t>
                        </m:r>
                      </m:sub>
                    </m:sSub>
                  </m:e>
                </m:d>
              </m:oMath>
            </m:oMathPara>
          </w:p>
        </w:tc>
      </w:tr>
      <w:tr w:rsidR="00356FAF" w:rsidRPr="00F54571" w14:paraId="3FDA6855" w14:textId="77777777" w:rsidTr="00356FAF">
        <w:trPr>
          <w:cantSplit/>
        </w:trPr>
        <w:tc>
          <w:tcPr>
            <w:tcW w:w="1667" w:type="pct"/>
            <w:tcBorders>
              <w:bottom w:val="single" w:sz="4" w:space="0" w:color="auto"/>
            </w:tcBorders>
            <w:vAlign w:val="center"/>
          </w:tcPr>
          <w:p w14:paraId="75277192" w14:textId="77777777" w:rsidR="00356FAF" w:rsidRPr="00F54571" w:rsidRDefault="00356FAF" w:rsidP="007D5B6B">
            <w:r w:rsidRPr="00F54571">
              <w:rPr>
                <w:rFonts w:hint="eastAsia"/>
              </w:rPr>
              <w:t>換気による移流</w:t>
            </w:r>
          </w:p>
        </w:tc>
        <w:tc>
          <w:tcPr>
            <w:tcW w:w="1667" w:type="pct"/>
            <w:tcBorders>
              <w:bottom w:val="single" w:sz="4" w:space="0" w:color="auto"/>
            </w:tcBorders>
            <w:vAlign w:val="center"/>
          </w:tcPr>
          <w:p w14:paraId="053CDD16" w14:textId="77777777" w:rsidR="00356FAF" w:rsidRPr="00F54571" w:rsidRDefault="00030BA2" w:rsidP="00356FAF">
            <w:pPr>
              <w:pStyle w:val="21"/>
              <w:jc w:val="center"/>
              <w:rPr>
                <w:rFonts w:ascii="Yu Gothic" w:eastAsia="Yu Gothic" w:hAnsi="Yu Gothic"/>
                <w:sz w:val="28"/>
              </w:rPr>
            </w:pPr>
            <m:oMathPara>
              <m:oMath>
                <m:sSub>
                  <m:sSubPr>
                    <m:ctrlPr>
                      <w:rPr>
                        <w:rFonts w:ascii="Cambria Math" w:eastAsia="Yu Gothic" w:hAnsi="Cambria Math"/>
                        <w:i/>
                        <w:sz w:val="24"/>
                        <w:szCs w:val="24"/>
                      </w:rPr>
                    </m:ctrlPr>
                  </m:sSubPr>
                  <m:e>
                    <m:acc>
                      <m:accPr>
                        <m:chr m:val="̇"/>
                        <m:ctrlPr>
                          <w:rPr>
                            <w:rFonts w:ascii="Cambria Math" w:eastAsia="Yu Gothic" w:hAnsi="Cambria Math"/>
                            <w:i/>
                            <w:sz w:val="24"/>
                            <w:szCs w:val="24"/>
                          </w:rPr>
                        </m:ctrlPr>
                      </m:accPr>
                      <m:e>
                        <m:r>
                          <m:rPr>
                            <m:sty m:val="bi"/>
                          </m:rPr>
                          <w:rPr>
                            <w:rFonts w:ascii="Cambria Math" w:eastAsia="Yu Gothic" w:hAnsi="Cambria Math"/>
                            <w:sz w:val="24"/>
                            <w:szCs w:val="24"/>
                          </w:rPr>
                          <m:t>m</m:t>
                        </m:r>
                      </m:e>
                    </m:acc>
                  </m:e>
                  <m:sub>
                    <m:r>
                      <m:rPr>
                        <m:sty m:val="bi"/>
                      </m:rPr>
                      <w:rPr>
                        <w:rFonts w:ascii="Cambria Math" w:eastAsia="Yu Gothic" w:hAnsi="Cambria Math"/>
                        <w:sz w:val="24"/>
                        <w:szCs w:val="24"/>
                      </w:rPr>
                      <m:t>j→i</m:t>
                    </m:r>
                  </m:sub>
                </m:sSub>
                <m:r>
                  <m:rPr>
                    <m:sty m:val="bi"/>
                  </m:rPr>
                  <w:rPr>
                    <w:rFonts w:ascii="Cambria Math" w:eastAsia="Yu Gothic" w:hAnsi="Cambria Math"/>
                    <w:sz w:val="24"/>
                    <w:szCs w:val="24"/>
                  </w:rPr>
                  <m:t>×</m:t>
                </m:r>
                <m:sSub>
                  <m:sSubPr>
                    <m:ctrlPr>
                      <w:rPr>
                        <w:rFonts w:ascii="Cambria Math" w:eastAsia="Yu Gothic" w:hAnsi="Cambria Math"/>
                        <w:i/>
                        <w:sz w:val="24"/>
                        <w:szCs w:val="24"/>
                      </w:rPr>
                    </m:ctrlPr>
                  </m:sSubPr>
                  <m:e>
                    <m:r>
                      <m:rPr>
                        <m:sty m:val="bi"/>
                      </m:rPr>
                      <w:rPr>
                        <w:rFonts w:ascii="Cambria Math" w:eastAsia="Yu Gothic" w:hAnsi="Cambria Math"/>
                        <w:sz w:val="24"/>
                        <w:szCs w:val="24"/>
                      </w:rPr>
                      <m:t>c</m:t>
                    </m:r>
                  </m:e>
                  <m:sub>
                    <m:r>
                      <m:rPr>
                        <m:sty m:val="bi"/>
                      </m:rPr>
                      <w:rPr>
                        <w:rFonts w:ascii="Cambria Math" w:eastAsia="Yu Gothic" w:hAnsi="Cambria Math"/>
                        <w:sz w:val="24"/>
                        <w:szCs w:val="24"/>
                      </w:rPr>
                      <m:t>p</m:t>
                    </m:r>
                  </m:sub>
                </m:sSub>
                <m:r>
                  <m:rPr>
                    <m:sty m:val="bi"/>
                  </m:rPr>
                  <w:rPr>
                    <w:rFonts w:ascii="Cambria Math" w:eastAsia="Yu Gothic" w:hAnsi="Cambria Math"/>
                    <w:sz w:val="24"/>
                    <w:szCs w:val="24"/>
                  </w:rPr>
                  <m:t>×</m:t>
                </m:r>
                <m:d>
                  <m:dPr>
                    <m:ctrlPr>
                      <w:rPr>
                        <w:rFonts w:ascii="Cambria Math" w:eastAsia="Yu Gothic" w:hAnsi="Cambria Math"/>
                        <w:i/>
                        <w:sz w:val="24"/>
                        <w:szCs w:val="24"/>
                      </w:rPr>
                    </m:ctrlPr>
                  </m:dPr>
                  <m:e>
                    <m:sSub>
                      <m:sSubPr>
                        <m:ctrlPr>
                          <w:rPr>
                            <w:rFonts w:ascii="Cambria Math" w:eastAsia="Yu Gothic" w:hAnsi="Cambria Math"/>
                            <w:i/>
                            <w:sz w:val="24"/>
                            <w:szCs w:val="24"/>
                          </w:rPr>
                        </m:ctrlPr>
                      </m:sSubPr>
                      <m:e>
                        <m:r>
                          <m:rPr>
                            <m:sty m:val="bi"/>
                          </m:rPr>
                          <w:rPr>
                            <w:rFonts w:ascii="Cambria Math" w:eastAsia="Yu Gothic" w:hAnsi="Cambria Math"/>
                            <w:sz w:val="24"/>
                            <w:szCs w:val="24"/>
                          </w:rPr>
                          <m:t>T</m:t>
                        </m:r>
                      </m:e>
                      <m:sub>
                        <m:r>
                          <m:rPr>
                            <m:sty m:val="bi"/>
                          </m:rPr>
                          <w:rPr>
                            <w:rFonts w:ascii="Cambria Math" w:eastAsia="Yu Gothic" w:hAnsi="Cambria Math"/>
                            <w:sz w:val="24"/>
                            <w:szCs w:val="24"/>
                          </w:rPr>
                          <m:t>j</m:t>
                        </m:r>
                      </m:sub>
                    </m:sSub>
                    <m:r>
                      <m:rPr>
                        <m:sty m:val="bi"/>
                      </m:rPr>
                      <w:rPr>
                        <w:rFonts w:ascii="Cambria Math" w:eastAsia="Yu Gothic" w:hAnsi="Cambria Math"/>
                        <w:sz w:val="24"/>
                        <w:szCs w:val="24"/>
                      </w:rPr>
                      <m:t>-</m:t>
                    </m:r>
                    <m:sSub>
                      <m:sSubPr>
                        <m:ctrlPr>
                          <w:rPr>
                            <w:rFonts w:ascii="Cambria Math" w:eastAsia="Yu Gothic" w:hAnsi="Cambria Math"/>
                            <w:i/>
                            <w:sz w:val="24"/>
                            <w:szCs w:val="24"/>
                          </w:rPr>
                        </m:ctrlPr>
                      </m:sSubPr>
                      <m:e>
                        <m:r>
                          <m:rPr>
                            <m:sty m:val="bi"/>
                          </m:rPr>
                          <w:rPr>
                            <w:rFonts w:ascii="Cambria Math" w:eastAsia="Yu Gothic" w:hAnsi="Cambria Math"/>
                            <w:sz w:val="24"/>
                            <w:szCs w:val="24"/>
                          </w:rPr>
                          <m:t>T</m:t>
                        </m:r>
                      </m:e>
                      <m:sub>
                        <m:r>
                          <m:rPr>
                            <m:sty m:val="bi"/>
                          </m:rPr>
                          <w:rPr>
                            <w:rFonts w:ascii="Cambria Math" w:eastAsia="Yu Gothic" w:hAnsi="Cambria Math"/>
                            <w:sz w:val="24"/>
                            <w:szCs w:val="24"/>
                          </w:rPr>
                          <m:t>i</m:t>
                        </m:r>
                      </m:sub>
                    </m:sSub>
                  </m:e>
                </m:d>
              </m:oMath>
            </m:oMathPara>
          </w:p>
        </w:tc>
        <w:tc>
          <w:tcPr>
            <w:tcW w:w="1667" w:type="pct"/>
            <w:tcBorders>
              <w:bottom w:val="single" w:sz="4" w:space="0" w:color="auto"/>
            </w:tcBorders>
            <w:vAlign w:val="center"/>
          </w:tcPr>
          <w:p w14:paraId="0AFA4FF7" w14:textId="77777777" w:rsidR="00356FAF" w:rsidRPr="00F54571" w:rsidRDefault="00030BA2" w:rsidP="00356FAF">
            <w:pPr>
              <w:pStyle w:val="21"/>
              <w:jc w:val="center"/>
              <w:rPr>
                <w:rFonts w:ascii="Yu Gothic" w:eastAsia="Yu Gothic" w:hAnsi="Yu Gothic"/>
                <w:sz w:val="28"/>
              </w:rPr>
            </w:pPr>
            <m:oMathPara>
              <m:oMath>
                <m:sSub>
                  <m:sSubPr>
                    <m:ctrlPr>
                      <w:rPr>
                        <w:rFonts w:ascii="Cambria Math" w:eastAsia="Yu Gothic" w:hAnsi="Cambria Math"/>
                        <w:i/>
                        <w:sz w:val="24"/>
                        <w:szCs w:val="24"/>
                      </w:rPr>
                    </m:ctrlPr>
                  </m:sSubPr>
                  <m:e>
                    <m:acc>
                      <m:accPr>
                        <m:chr m:val="̇"/>
                        <m:ctrlPr>
                          <w:rPr>
                            <w:rFonts w:ascii="Cambria Math" w:eastAsia="Yu Gothic" w:hAnsi="Cambria Math"/>
                            <w:i/>
                            <w:sz w:val="24"/>
                            <w:szCs w:val="24"/>
                          </w:rPr>
                        </m:ctrlPr>
                      </m:accPr>
                      <m:e>
                        <m:r>
                          <m:rPr>
                            <m:sty m:val="bi"/>
                          </m:rPr>
                          <w:rPr>
                            <w:rFonts w:ascii="Cambria Math" w:eastAsia="Yu Gothic" w:hAnsi="Cambria Math"/>
                            <w:sz w:val="24"/>
                            <w:szCs w:val="24"/>
                          </w:rPr>
                          <m:t>m</m:t>
                        </m:r>
                      </m:e>
                    </m:acc>
                  </m:e>
                  <m:sub>
                    <m:r>
                      <m:rPr>
                        <m:sty m:val="bi"/>
                      </m:rPr>
                      <w:rPr>
                        <w:rFonts w:ascii="Cambria Math" w:eastAsia="Yu Gothic" w:hAnsi="Cambria Math"/>
                        <w:sz w:val="24"/>
                        <w:szCs w:val="24"/>
                      </w:rPr>
                      <m:t>j→i</m:t>
                    </m:r>
                  </m:sub>
                </m:sSub>
                <m:r>
                  <m:rPr>
                    <m:sty m:val="bi"/>
                  </m:rPr>
                  <w:rPr>
                    <w:rFonts w:ascii="Cambria Math" w:eastAsia="Yu Gothic" w:hAnsi="Cambria Math"/>
                    <w:sz w:val="24"/>
                    <w:szCs w:val="24"/>
                  </w:rPr>
                  <m:t>×</m:t>
                </m:r>
                <m:d>
                  <m:dPr>
                    <m:ctrlPr>
                      <w:rPr>
                        <w:rFonts w:ascii="Cambria Math" w:eastAsia="Yu Gothic" w:hAnsi="Cambria Math"/>
                        <w:i/>
                        <w:sz w:val="24"/>
                        <w:szCs w:val="24"/>
                      </w:rPr>
                    </m:ctrlPr>
                  </m:dPr>
                  <m:e>
                    <m:sSub>
                      <m:sSubPr>
                        <m:ctrlPr>
                          <w:rPr>
                            <w:rFonts w:ascii="Cambria Math" w:eastAsia="Yu Gothic" w:hAnsi="Cambria Math"/>
                            <w:i/>
                            <w:sz w:val="24"/>
                            <w:szCs w:val="24"/>
                          </w:rPr>
                        </m:ctrlPr>
                      </m:sSubPr>
                      <m:e>
                        <m:r>
                          <m:rPr>
                            <m:sty m:val="bi"/>
                          </m:rPr>
                          <w:rPr>
                            <w:rFonts w:ascii="Cambria Math" w:eastAsia="Yu Gothic" w:hAnsi="Cambria Math"/>
                            <w:sz w:val="24"/>
                            <w:szCs w:val="24"/>
                          </w:rPr>
                          <m:t>x</m:t>
                        </m:r>
                      </m:e>
                      <m:sub>
                        <m:r>
                          <m:rPr>
                            <m:sty m:val="bi"/>
                          </m:rPr>
                          <w:rPr>
                            <w:rFonts w:ascii="Cambria Math" w:eastAsia="Yu Gothic" w:hAnsi="Cambria Math"/>
                            <w:sz w:val="24"/>
                            <w:szCs w:val="24"/>
                          </w:rPr>
                          <m:t>j</m:t>
                        </m:r>
                      </m:sub>
                    </m:sSub>
                    <m:r>
                      <m:rPr>
                        <m:sty m:val="bi"/>
                      </m:rPr>
                      <w:rPr>
                        <w:rFonts w:ascii="Cambria Math" w:eastAsia="Yu Gothic" w:hAnsi="Cambria Math"/>
                        <w:sz w:val="24"/>
                        <w:szCs w:val="24"/>
                      </w:rPr>
                      <m:t>-</m:t>
                    </m:r>
                    <m:sSub>
                      <m:sSubPr>
                        <m:ctrlPr>
                          <w:rPr>
                            <w:rFonts w:ascii="Cambria Math" w:eastAsia="Yu Gothic" w:hAnsi="Cambria Math"/>
                            <w:i/>
                            <w:sz w:val="24"/>
                            <w:szCs w:val="24"/>
                          </w:rPr>
                        </m:ctrlPr>
                      </m:sSubPr>
                      <m:e>
                        <m:r>
                          <m:rPr>
                            <m:sty m:val="bi"/>
                          </m:rPr>
                          <w:rPr>
                            <w:rFonts w:ascii="Cambria Math" w:eastAsia="Yu Gothic" w:hAnsi="Cambria Math"/>
                            <w:sz w:val="24"/>
                            <w:szCs w:val="24"/>
                          </w:rPr>
                          <m:t>x</m:t>
                        </m:r>
                      </m:e>
                      <m:sub>
                        <m:r>
                          <m:rPr>
                            <m:sty m:val="bi"/>
                          </m:rPr>
                          <w:rPr>
                            <w:rFonts w:ascii="Cambria Math" w:eastAsia="Yu Gothic" w:hAnsi="Cambria Math"/>
                            <w:sz w:val="24"/>
                            <w:szCs w:val="24"/>
                          </w:rPr>
                          <m:t>i</m:t>
                        </m:r>
                      </m:sub>
                    </m:sSub>
                  </m:e>
                </m:d>
              </m:oMath>
            </m:oMathPara>
          </w:p>
        </w:tc>
      </w:tr>
      <w:tr w:rsidR="00356FAF" w:rsidRPr="00F54571" w14:paraId="55CB4EBE" w14:textId="77777777" w:rsidTr="00356FAF">
        <w:trPr>
          <w:cantSplit/>
        </w:trPr>
        <w:tc>
          <w:tcPr>
            <w:tcW w:w="1667" w:type="pct"/>
            <w:shd w:val="clear" w:color="auto" w:fill="F3F5F7"/>
            <w:vAlign w:val="center"/>
          </w:tcPr>
          <w:p w14:paraId="38E16829" w14:textId="77777777" w:rsidR="00356FAF" w:rsidRPr="00F54571" w:rsidRDefault="00356FAF" w:rsidP="007D5B6B">
            <w:r w:rsidRPr="00F54571">
              <w:t>node 内の生成</w:t>
            </w:r>
          </w:p>
        </w:tc>
        <w:tc>
          <w:tcPr>
            <w:tcW w:w="1667" w:type="pct"/>
            <w:shd w:val="clear" w:color="auto" w:fill="F3F5F7"/>
            <w:vAlign w:val="center"/>
          </w:tcPr>
          <w:p w14:paraId="3A65BA39" w14:textId="77777777" w:rsidR="00356FAF" w:rsidRPr="00F54571" w:rsidRDefault="00030BA2" w:rsidP="00356FAF">
            <w:pPr>
              <w:pStyle w:val="21"/>
              <w:jc w:val="center"/>
              <w:rPr>
                <w:rFonts w:ascii="Yu Gothic" w:eastAsia="Yu Gothic" w:hAnsi="Yu Gothic"/>
                <w:sz w:val="28"/>
              </w:rPr>
            </w:pPr>
            <m:oMathPara>
              <m:oMath>
                <m:sSub>
                  <m:sSubPr>
                    <m:ctrlPr>
                      <w:rPr>
                        <w:rFonts w:ascii="Cambria Math" w:eastAsia="Yu Gothic" w:hAnsi="Cambria Math"/>
                        <w:i/>
                        <w:sz w:val="24"/>
                        <w:szCs w:val="24"/>
                      </w:rPr>
                    </m:ctrlPr>
                  </m:sSubPr>
                  <m:e>
                    <m:r>
                      <m:rPr>
                        <m:sty m:val="bi"/>
                      </m:rPr>
                      <w:rPr>
                        <w:rFonts w:ascii="Cambria Math" w:eastAsia="Yu Gothic" w:hAnsi="Cambria Math"/>
                        <w:sz w:val="24"/>
                        <w:szCs w:val="24"/>
                      </w:rPr>
                      <m:t>q</m:t>
                    </m:r>
                  </m:e>
                  <m:sub>
                    <m:r>
                      <m:rPr>
                        <m:sty m:val="bi"/>
                      </m:rPr>
                      <w:rPr>
                        <w:rFonts w:ascii="Cambria Math" w:eastAsia="Yu Gothic" w:hAnsi="Cambria Math"/>
                        <w:sz w:val="24"/>
                        <w:szCs w:val="24"/>
                      </w:rPr>
                      <m:t>gen,i</m:t>
                    </m:r>
                  </m:sub>
                </m:sSub>
              </m:oMath>
            </m:oMathPara>
          </w:p>
        </w:tc>
        <w:tc>
          <w:tcPr>
            <w:tcW w:w="1667" w:type="pct"/>
            <w:shd w:val="clear" w:color="auto" w:fill="F3F5F7"/>
            <w:vAlign w:val="center"/>
          </w:tcPr>
          <w:p w14:paraId="6BA5E190" w14:textId="77777777" w:rsidR="00356FAF" w:rsidRPr="00F54571" w:rsidRDefault="00030BA2" w:rsidP="00356FAF">
            <w:pPr>
              <w:pStyle w:val="21"/>
              <w:jc w:val="center"/>
              <w:rPr>
                <w:rFonts w:ascii="Yu Gothic" w:eastAsia="Yu Gothic" w:hAnsi="Yu Gothic"/>
                <w:sz w:val="28"/>
              </w:rPr>
            </w:pPr>
            <m:oMathPara>
              <m:oMath>
                <m:sSub>
                  <m:sSubPr>
                    <m:ctrlPr>
                      <w:rPr>
                        <w:rFonts w:ascii="Cambria Math" w:eastAsia="Yu Gothic" w:hAnsi="Cambria Math"/>
                        <w:i/>
                        <w:sz w:val="24"/>
                        <w:szCs w:val="24"/>
                      </w:rPr>
                    </m:ctrlPr>
                  </m:sSubPr>
                  <m:e>
                    <m:r>
                      <m:rPr>
                        <m:sty m:val="bi"/>
                      </m:rPr>
                      <w:rPr>
                        <w:rFonts w:ascii="Cambria Math" w:eastAsia="Yu Gothic" w:hAnsi="Cambria Math"/>
                        <w:sz w:val="24"/>
                        <w:szCs w:val="24"/>
                      </w:rPr>
                      <m:t>g</m:t>
                    </m:r>
                  </m:e>
                  <m:sub>
                    <m:r>
                      <m:rPr>
                        <m:sty m:val="bi"/>
                      </m:rPr>
                      <w:rPr>
                        <w:rFonts w:ascii="Cambria Math" w:eastAsia="Yu Gothic" w:hAnsi="Cambria Math"/>
                        <w:sz w:val="24"/>
                        <w:szCs w:val="24"/>
                      </w:rPr>
                      <m:t>i</m:t>
                    </m:r>
                  </m:sub>
                </m:sSub>
              </m:oMath>
            </m:oMathPara>
          </w:p>
        </w:tc>
      </w:tr>
    </w:tbl>
    <w:p w14:paraId="7398AB8F" w14:textId="77777777" w:rsidR="00356FAF" w:rsidRPr="00F54571" w:rsidRDefault="00356FAF" w:rsidP="007D5B6B"/>
    <w:p w14:paraId="42FA734D" w14:textId="77777777" w:rsidR="00356FAF" w:rsidRPr="00F54571" w:rsidRDefault="00356FAF" w:rsidP="007D5B6B">
      <w:pPr>
        <w:rPr>
          <w:lang w:eastAsia="ja-JP"/>
        </w:rPr>
      </w:pPr>
      <w:r>
        <w:t>熱と湿気の式が異なる形に見えるのは、熱側では伝導、移流および発熱を熱流 q として集約し、湿気側では移流項と湿気コンダクタンス項を明示的に展開しているためである。この差は表記方法によるものであり、保存則の構造は共通である。後続の各章では、共通の保存則に対して各現象固有の構成式を適用する。</w:t>
      </w:r>
    </w:p>
    <w:p w14:paraId="1D262F9C" w14:textId="77777777" w:rsidR="00542A3B" w:rsidRPr="00F54571" w:rsidRDefault="00356FAF">
      <w:pPr>
        <w:pStyle w:val="21"/>
        <w:rPr>
          <w:sz w:val="28"/>
        </w:rPr>
      </w:pPr>
      <w:r w:rsidRPr="00F54571">
        <w:rPr>
          <w:rFonts w:hint="eastAsia"/>
        </w:rPr>
        <w:t>2.4</w:t>
      </w:r>
      <w:r w:rsidRPr="00F54571">
        <w:rPr>
          <w:rFonts w:hint="eastAsia"/>
        </w:rPr>
        <w:t xml:space="preserve">　</w:t>
      </w:r>
      <w:r w:rsidRPr="00F54571">
        <w:rPr>
          <w:rFonts w:hint="eastAsia"/>
        </w:rPr>
        <w:t xml:space="preserve">branch </w:t>
      </w:r>
      <w:r w:rsidRPr="00F54571">
        <w:rPr>
          <w:rFonts w:hint="eastAsia"/>
        </w:rPr>
        <w:t>の種類</w:t>
      </w:r>
    </w:p>
    <w:tbl>
      <w:tblPr>
        <w:tblStyle w:val="afe"/>
        <w:tblW w:w="0" w:type="auto"/>
        <w:jc w:val="center"/>
        <w:tblLayout w:type="fixed"/>
        <w:tblLook w:val="04A0" w:firstRow="1" w:lastRow="0" w:firstColumn="1" w:lastColumn="0" w:noHBand="0" w:noVBand="1"/>
      </w:tblPr>
      <w:tblGrid>
        <w:gridCol w:w="1152"/>
        <w:gridCol w:w="1944"/>
        <w:gridCol w:w="4031"/>
        <w:gridCol w:w="3096"/>
      </w:tblGrid>
      <w:tr w:rsidR="00542A3B" w:rsidRPr="00F54571" w14:paraId="64131194" w14:textId="77777777" w:rsidTr="00346759">
        <w:trPr>
          <w:cantSplit/>
          <w:tblHeader/>
          <w:jc w:val="center"/>
        </w:trPr>
        <w:tc>
          <w:tcPr>
            <w:tcW w:w="1152" w:type="dxa"/>
            <w:shd w:val="clear" w:color="auto" w:fill="17365D"/>
            <w:tcMar>
              <w:top w:w="90" w:type="dxa"/>
              <w:left w:w="110" w:type="dxa"/>
              <w:bottom w:w="90" w:type="dxa"/>
              <w:right w:w="110" w:type="dxa"/>
            </w:tcMar>
            <w:vAlign w:val="center"/>
          </w:tcPr>
          <w:p w14:paraId="5CFD36F5" w14:textId="77777777" w:rsidR="00542A3B" w:rsidRPr="00F54571" w:rsidRDefault="00454C92">
            <w:pPr>
              <w:spacing w:after="0" w:line="240" w:lineRule="auto"/>
            </w:pPr>
            <w:r w:rsidRPr="00F54571">
              <w:rPr>
                <w:b/>
                <w:color w:val="FFFFFF"/>
              </w:rPr>
              <w:t>ネットワーク</w:t>
            </w:r>
          </w:p>
        </w:tc>
        <w:tc>
          <w:tcPr>
            <w:tcW w:w="1944" w:type="dxa"/>
            <w:shd w:val="clear" w:color="auto" w:fill="17365D"/>
            <w:tcMar>
              <w:top w:w="90" w:type="dxa"/>
              <w:left w:w="110" w:type="dxa"/>
              <w:bottom w:w="90" w:type="dxa"/>
              <w:right w:w="110" w:type="dxa"/>
            </w:tcMar>
            <w:vAlign w:val="center"/>
          </w:tcPr>
          <w:p w14:paraId="79323330" w14:textId="77777777" w:rsidR="00542A3B" w:rsidRPr="00F54571" w:rsidRDefault="00454C92">
            <w:pPr>
              <w:spacing w:after="0" w:line="240" w:lineRule="auto"/>
            </w:pPr>
            <w:r w:rsidRPr="00F54571">
              <w:rPr>
                <w:b/>
                <w:color w:val="FFFFFF"/>
              </w:rPr>
              <w:t>branch 種別</w:t>
            </w:r>
          </w:p>
        </w:tc>
        <w:tc>
          <w:tcPr>
            <w:tcW w:w="4031" w:type="dxa"/>
            <w:shd w:val="clear" w:color="auto" w:fill="17365D"/>
            <w:tcMar>
              <w:top w:w="90" w:type="dxa"/>
              <w:left w:w="110" w:type="dxa"/>
              <w:bottom w:w="90" w:type="dxa"/>
              <w:right w:w="110" w:type="dxa"/>
            </w:tcMar>
            <w:vAlign w:val="center"/>
          </w:tcPr>
          <w:p w14:paraId="15E29EA5" w14:textId="77777777" w:rsidR="00542A3B" w:rsidRPr="00F54571" w:rsidRDefault="00454C92">
            <w:pPr>
              <w:spacing w:after="0" w:line="240" w:lineRule="auto"/>
            </w:pPr>
            <w:r w:rsidRPr="00F54571">
              <w:rPr>
                <w:b/>
                <w:color w:val="FFFFFF"/>
              </w:rPr>
              <w:t>物理的意味</w:t>
            </w:r>
          </w:p>
        </w:tc>
        <w:tc>
          <w:tcPr>
            <w:tcW w:w="3096" w:type="dxa"/>
            <w:shd w:val="clear" w:color="auto" w:fill="17365D"/>
            <w:tcMar>
              <w:top w:w="90" w:type="dxa"/>
              <w:left w:w="110" w:type="dxa"/>
              <w:bottom w:w="90" w:type="dxa"/>
              <w:right w:w="110" w:type="dxa"/>
            </w:tcMar>
            <w:vAlign w:val="center"/>
          </w:tcPr>
          <w:p w14:paraId="31ECCA21" w14:textId="77777777" w:rsidR="00542A3B" w:rsidRPr="00F54571" w:rsidRDefault="00454C92">
            <w:pPr>
              <w:spacing w:after="0" w:line="240" w:lineRule="auto"/>
            </w:pPr>
            <w:r w:rsidRPr="00F54571">
              <w:rPr>
                <w:b/>
                <w:color w:val="FFFFFF"/>
              </w:rPr>
              <w:t>主なパラメータ</w:t>
            </w:r>
          </w:p>
        </w:tc>
      </w:tr>
      <w:tr w:rsidR="00542A3B" w:rsidRPr="00F54571" w14:paraId="7444960A" w14:textId="77777777" w:rsidTr="00346759">
        <w:trPr>
          <w:cantSplit/>
          <w:jc w:val="center"/>
        </w:trPr>
        <w:tc>
          <w:tcPr>
            <w:tcW w:w="1152" w:type="dxa"/>
            <w:tcMar>
              <w:top w:w="90" w:type="dxa"/>
              <w:left w:w="110" w:type="dxa"/>
              <w:bottom w:w="90" w:type="dxa"/>
              <w:right w:w="110" w:type="dxa"/>
            </w:tcMar>
            <w:vAlign w:val="center"/>
          </w:tcPr>
          <w:p w14:paraId="4A964071" w14:textId="77777777" w:rsidR="00542A3B" w:rsidRPr="00F54571" w:rsidRDefault="00454C92">
            <w:pPr>
              <w:spacing w:after="0" w:line="240" w:lineRule="auto"/>
            </w:pPr>
            <w:r w:rsidRPr="00F54571">
              <w:t>換気</w:t>
            </w:r>
          </w:p>
        </w:tc>
        <w:tc>
          <w:tcPr>
            <w:tcW w:w="1944" w:type="dxa"/>
            <w:tcMar>
              <w:top w:w="90" w:type="dxa"/>
              <w:left w:w="110" w:type="dxa"/>
              <w:bottom w:w="90" w:type="dxa"/>
              <w:right w:w="110" w:type="dxa"/>
            </w:tcMar>
            <w:vAlign w:val="center"/>
          </w:tcPr>
          <w:p w14:paraId="01331B8D" w14:textId="77777777" w:rsidR="00542A3B" w:rsidRPr="00F54571" w:rsidRDefault="00454C92">
            <w:pPr>
              <w:spacing w:after="0" w:line="240" w:lineRule="auto"/>
            </w:pPr>
            <w:r w:rsidRPr="00F54571">
              <w:t>simple_opening</w:t>
            </w:r>
          </w:p>
        </w:tc>
        <w:tc>
          <w:tcPr>
            <w:tcW w:w="4031" w:type="dxa"/>
            <w:tcMar>
              <w:top w:w="90" w:type="dxa"/>
              <w:left w:w="110" w:type="dxa"/>
              <w:bottom w:w="90" w:type="dxa"/>
              <w:right w:w="110" w:type="dxa"/>
            </w:tcMar>
            <w:vAlign w:val="center"/>
          </w:tcPr>
          <w:p w14:paraId="20B4A44D" w14:textId="77777777" w:rsidR="00542A3B" w:rsidRPr="00F54571" w:rsidRDefault="00454C92">
            <w:pPr>
              <w:spacing w:after="0" w:line="240" w:lineRule="auto"/>
              <w:rPr>
                <w:lang w:eastAsia="ja-JP"/>
              </w:rPr>
            </w:pPr>
            <w:r w:rsidRPr="00F54571">
              <w:rPr>
                <w:lang w:eastAsia="ja-JP"/>
              </w:rPr>
              <w:t>開口のオリフィス流れ</w:t>
            </w:r>
          </w:p>
        </w:tc>
        <w:tc>
          <w:tcPr>
            <w:tcW w:w="3096" w:type="dxa"/>
            <w:tcMar>
              <w:top w:w="90" w:type="dxa"/>
              <w:left w:w="110" w:type="dxa"/>
              <w:bottom w:w="90" w:type="dxa"/>
              <w:right w:w="110" w:type="dxa"/>
            </w:tcMar>
            <w:vAlign w:val="center"/>
          </w:tcPr>
          <w:p w14:paraId="4D0FDAAA" w14:textId="77777777" w:rsidR="00542A3B" w:rsidRPr="00F54571" w:rsidRDefault="00454C92">
            <w:pPr>
              <w:spacing w:after="0" w:line="240" w:lineRule="auto"/>
            </w:pPr>
            <m:oMathPara>
              <m:oMath>
                <m:r>
                  <w:rPr>
                    <w:rFonts w:ascii="Cambria Math" w:hAnsi="Cambria Math"/>
                    <w:sz w:val="24"/>
                    <w:szCs w:val="24"/>
                  </w:rPr>
                  <m:t>α,A</m:t>
                </m:r>
              </m:oMath>
            </m:oMathPara>
          </w:p>
        </w:tc>
      </w:tr>
      <w:tr w:rsidR="00542A3B" w:rsidRPr="00F54571" w14:paraId="10EA890B" w14:textId="77777777" w:rsidTr="00346759">
        <w:trPr>
          <w:cantSplit/>
          <w:jc w:val="center"/>
        </w:trPr>
        <w:tc>
          <w:tcPr>
            <w:tcW w:w="1152" w:type="dxa"/>
            <w:shd w:val="clear" w:color="auto" w:fill="F3F5F7"/>
            <w:tcMar>
              <w:top w:w="90" w:type="dxa"/>
              <w:left w:w="110" w:type="dxa"/>
              <w:bottom w:w="90" w:type="dxa"/>
              <w:right w:w="110" w:type="dxa"/>
            </w:tcMar>
            <w:vAlign w:val="center"/>
          </w:tcPr>
          <w:p w14:paraId="063D03E8" w14:textId="77777777" w:rsidR="00542A3B" w:rsidRPr="00F54571" w:rsidRDefault="00454C92">
            <w:pPr>
              <w:spacing w:after="0" w:line="240" w:lineRule="auto"/>
            </w:pPr>
            <w:r w:rsidRPr="00F54571">
              <w:t>換気</w:t>
            </w:r>
          </w:p>
        </w:tc>
        <w:tc>
          <w:tcPr>
            <w:tcW w:w="1944" w:type="dxa"/>
            <w:shd w:val="clear" w:color="auto" w:fill="F3F5F7"/>
            <w:tcMar>
              <w:top w:w="90" w:type="dxa"/>
              <w:left w:w="110" w:type="dxa"/>
              <w:bottom w:w="90" w:type="dxa"/>
              <w:right w:w="110" w:type="dxa"/>
            </w:tcMar>
            <w:vAlign w:val="center"/>
          </w:tcPr>
          <w:p w14:paraId="6DCBA1F0" w14:textId="77777777" w:rsidR="00542A3B" w:rsidRPr="00F54571" w:rsidRDefault="00454C92">
            <w:pPr>
              <w:spacing w:after="0" w:line="240" w:lineRule="auto"/>
            </w:pPr>
            <w:r w:rsidRPr="00F54571">
              <w:t>gap</w:t>
            </w:r>
          </w:p>
        </w:tc>
        <w:tc>
          <w:tcPr>
            <w:tcW w:w="4031" w:type="dxa"/>
            <w:shd w:val="clear" w:color="auto" w:fill="F3F5F7"/>
            <w:tcMar>
              <w:top w:w="90" w:type="dxa"/>
              <w:left w:w="110" w:type="dxa"/>
              <w:bottom w:w="90" w:type="dxa"/>
              <w:right w:w="110" w:type="dxa"/>
            </w:tcMar>
            <w:vAlign w:val="center"/>
          </w:tcPr>
          <w:p w14:paraId="3810590B" w14:textId="77777777" w:rsidR="00542A3B" w:rsidRPr="00F54571" w:rsidRDefault="00454C92">
            <w:pPr>
              <w:spacing w:after="0" w:line="240" w:lineRule="auto"/>
              <w:rPr>
                <w:lang w:eastAsia="ja-JP"/>
              </w:rPr>
            </w:pPr>
            <w:r w:rsidRPr="00F54571">
              <w:rPr>
                <w:lang w:eastAsia="ja-JP"/>
              </w:rPr>
              <w:t>隙間・漏気のべき乗則</w:t>
            </w:r>
          </w:p>
        </w:tc>
        <w:tc>
          <w:tcPr>
            <w:tcW w:w="3096" w:type="dxa"/>
            <w:shd w:val="clear" w:color="auto" w:fill="F3F5F7"/>
            <w:tcMar>
              <w:top w:w="90" w:type="dxa"/>
              <w:left w:w="110" w:type="dxa"/>
              <w:bottom w:w="90" w:type="dxa"/>
              <w:right w:w="110" w:type="dxa"/>
            </w:tcMar>
            <w:vAlign w:val="center"/>
          </w:tcPr>
          <w:p w14:paraId="6634C15A" w14:textId="77777777" w:rsidR="00542A3B" w:rsidRPr="00F54571" w:rsidRDefault="00454C92">
            <w:pPr>
              <w:spacing w:after="0" w:line="240" w:lineRule="auto"/>
            </w:pPr>
            <m:oMathPara>
              <m:oMath>
                <m:r>
                  <w:rPr>
                    <w:rFonts w:ascii="Cambria Math" w:hAnsi="Cambria Math"/>
                    <w:sz w:val="24"/>
                    <w:szCs w:val="24"/>
                  </w:rPr>
                  <m:t>a,n</m:t>
                </m:r>
              </m:oMath>
            </m:oMathPara>
          </w:p>
        </w:tc>
      </w:tr>
      <w:tr w:rsidR="00542A3B" w:rsidRPr="00F54571" w14:paraId="2E0488FD" w14:textId="77777777" w:rsidTr="00346759">
        <w:trPr>
          <w:cantSplit/>
          <w:jc w:val="center"/>
        </w:trPr>
        <w:tc>
          <w:tcPr>
            <w:tcW w:w="1152" w:type="dxa"/>
            <w:tcMar>
              <w:top w:w="90" w:type="dxa"/>
              <w:left w:w="110" w:type="dxa"/>
              <w:bottom w:w="90" w:type="dxa"/>
              <w:right w:w="110" w:type="dxa"/>
            </w:tcMar>
            <w:vAlign w:val="center"/>
          </w:tcPr>
          <w:p w14:paraId="10981B54" w14:textId="77777777" w:rsidR="00542A3B" w:rsidRPr="00F54571" w:rsidRDefault="00454C92">
            <w:pPr>
              <w:spacing w:after="0" w:line="240" w:lineRule="auto"/>
            </w:pPr>
            <w:r w:rsidRPr="00F54571">
              <w:t>換気</w:t>
            </w:r>
          </w:p>
        </w:tc>
        <w:tc>
          <w:tcPr>
            <w:tcW w:w="1944" w:type="dxa"/>
            <w:tcMar>
              <w:top w:w="90" w:type="dxa"/>
              <w:left w:w="110" w:type="dxa"/>
              <w:bottom w:w="90" w:type="dxa"/>
              <w:right w:w="110" w:type="dxa"/>
            </w:tcMar>
            <w:vAlign w:val="center"/>
          </w:tcPr>
          <w:p w14:paraId="365D1F10" w14:textId="77777777" w:rsidR="00542A3B" w:rsidRPr="00F54571" w:rsidRDefault="00454C92">
            <w:pPr>
              <w:spacing w:after="0" w:line="240" w:lineRule="auto"/>
            </w:pPr>
            <w:r w:rsidRPr="00F54571">
              <w:t>fan</w:t>
            </w:r>
          </w:p>
        </w:tc>
        <w:tc>
          <w:tcPr>
            <w:tcW w:w="4031" w:type="dxa"/>
            <w:tcMar>
              <w:top w:w="90" w:type="dxa"/>
              <w:left w:w="110" w:type="dxa"/>
              <w:bottom w:w="90" w:type="dxa"/>
              <w:right w:w="110" w:type="dxa"/>
            </w:tcMar>
            <w:vAlign w:val="center"/>
          </w:tcPr>
          <w:p w14:paraId="2D7D6F79" w14:textId="77777777" w:rsidR="00542A3B" w:rsidRPr="00F54571" w:rsidRDefault="00454C92">
            <w:pPr>
              <w:spacing w:after="0" w:line="240" w:lineRule="auto"/>
              <w:rPr>
                <w:lang w:eastAsia="ja-JP"/>
              </w:rPr>
            </w:pPr>
            <w:r>
              <w:t>圧力－風量特性を有する送風機</w:t>
            </w:r>
          </w:p>
        </w:tc>
        <w:tc>
          <w:tcPr>
            <w:tcW w:w="3096" w:type="dxa"/>
            <w:tcMar>
              <w:top w:w="90" w:type="dxa"/>
              <w:left w:w="110" w:type="dxa"/>
              <w:bottom w:w="90" w:type="dxa"/>
              <w:right w:w="110" w:type="dxa"/>
            </w:tcMar>
            <w:vAlign w:val="center"/>
          </w:tcPr>
          <w:p w14:paraId="402A3373"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max</m:t>
                    </m:r>
                  </m:sub>
                </m:sSub>
              </m:oMath>
            </m:oMathPara>
          </w:p>
        </w:tc>
      </w:tr>
      <w:tr w:rsidR="00542A3B" w:rsidRPr="00F54571" w14:paraId="41A9CBA1" w14:textId="77777777" w:rsidTr="00346759">
        <w:trPr>
          <w:cantSplit/>
          <w:jc w:val="center"/>
        </w:trPr>
        <w:tc>
          <w:tcPr>
            <w:tcW w:w="1152" w:type="dxa"/>
            <w:shd w:val="clear" w:color="auto" w:fill="F3F5F7"/>
            <w:tcMar>
              <w:top w:w="90" w:type="dxa"/>
              <w:left w:w="110" w:type="dxa"/>
              <w:bottom w:w="90" w:type="dxa"/>
              <w:right w:w="110" w:type="dxa"/>
            </w:tcMar>
            <w:vAlign w:val="center"/>
          </w:tcPr>
          <w:p w14:paraId="7F080CF3" w14:textId="77777777" w:rsidR="00542A3B" w:rsidRPr="00F54571" w:rsidRDefault="00454C92">
            <w:pPr>
              <w:spacing w:after="0" w:line="240" w:lineRule="auto"/>
            </w:pPr>
            <w:r w:rsidRPr="00F54571">
              <w:t>換気</w:t>
            </w:r>
          </w:p>
        </w:tc>
        <w:tc>
          <w:tcPr>
            <w:tcW w:w="1944" w:type="dxa"/>
            <w:shd w:val="clear" w:color="auto" w:fill="F3F5F7"/>
            <w:tcMar>
              <w:top w:w="90" w:type="dxa"/>
              <w:left w:w="110" w:type="dxa"/>
              <w:bottom w:w="90" w:type="dxa"/>
              <w:right w:w="110" w:type="dxa"/>
            </w:tcMar>
            <w:vAlign w:val="center"/>
          </w:tcPr>
          <w:p w14:paraId="72E5CB92" w14:textId="77777777" w:rsidR="00542A3B" w:rsidRPr="00F54571" w:rsidRDefault="00454C92">
            <w:pPr>
              <w:spacing w:after="0" w:line="240" w:lineRule="auto"/>
            </w:pPr>
            <w:r w:rsidRPr="00F54571">
              <w:t>fixed_flow</w:t>
            </w:r>
          </w:p>
        </w:tc>
        <w:tc>
          <w:tcPr>
            <w:tcW w:w="4031" w:type="dxa"/>
            <w:shd w:val="clear" w:color="auto" w:fill="F3F5F7"/>
            <w:tcMar>
              <w:top w:w="90" w:type="dxa"/>
              <w:left w:w="110" w:type="dxa"/>
              <w:bottom w:w="90" w:type="dxa"/>
              <w:right w:w="110" w:type="dxa"/>
            </w:tcMar>
            <w:vAlign w:val="center"/>
          </w:tcPr>
          <w:p w14:paraId="74BFA5A2" w14:textId="77777777" w:rsidR="00542A3B" w:rsidRPr="00F54571" w:rsidRDefault="00454C92">
            <w:pPr>
              <w:spacing w:after="0" w:line="240" w:lineRule="auto"/>
            </w:pPr>
            <w:r w:rsidRPr="00F54571">
              <w:t>所定の体積流量</w:t>
            </w:r>
          </w:p>
        </w:tc>
        <w:tc>
          <w:tcPr>
            <w:tcW w:w="3096" w:type="dxa"/>
            <w:shd w:val="clear" w:color="auto" w:fill="F3F5F7"/>
            <w:tcMar>
              <w:top w:w="90" w:type="dxa"/>
              <w:left w:w="110" w:type="dxa"/>
              <w:bottom w:w="90" w:type="dxa"/>
              <w:right w:w="110" w:type="dxa"/>
            </w:tcMar>
            <w:vAlign w:val="center"/>
          </w:tcPr>
          <w:p w14:paraId="774232F5" w14:textId="77777777" w:rsidR="00542A3B" w:rsidRPr="00F54571" w:rsidRDefault="00454C92">
            <w:pPr>
              <w:spacing w:after="0" w:line="240" w:lineRule="auto"/>
            </w:pPr>
            <w:r w:rsidRPr="00F54571">
              <w:t>vol [m³/s]</w:t>
            </w:r>
          </w:p>
        </w:tc>
      </w:tr>
      <w:tr w:rsidR="00542A3B" w:rsidRPr="00F54571" w14:paraId="039FF164" w14:textId="77777777" w:rsidTr="00346759">
        <w:trPr>
          <w:cantSplit/>
          <w:jc w:val="center"/>
        </w:trPr>
        <w:tc>
          <w:tcPr>
            <w:tcW w:w="1152" w:type="dxa"/>
            <w:tcMar>
              <w:top w:w="90" w:type="dxa"/>
              <w:left w:w="110" w:type="dxa"/>
              <w:bottom w:w="90" w:type="dxa"/>
              <w:right w:w="110" w:type="dxa"/>
            </w:tcMar>
            <w:vAlign w:val="center"/>
          </w:tcPr>
          <w:p w14:paraId="29F5A540" w14:textId="77777777" w:rsidR="00542A3B" w:rsidRPr="00F54571" w:rsidRDefault="00454C92">
            <w:pPr>
              <w:spacing w:after="0" w:line="240" w:lineRule="auto"/>
            </w:pPr>
            <w:r w:rsidRPr="00F54571">
              <w:t>換気</w:t>
            </w:r>
          </w:p>
        </w:tc>
        <w:tc>
          <w:tcPr>
            <w:tcW w:w="1944" w:type="dxa"/>
            <w:tcMar>
              <w:top w:w="90" w:type="dxa"/>
              <w:left w:w="110" w:type="dxa"/>
              <w:bottom w:w="90" w:type="dxa"/>
              <w:right w:w="110" w:type="dxa"/>
            </w:tcMar>
            <w:vAlign w:val="center"/>
          </w:tcPr>
          <w:p w14:paraId="4FD13FD9" w14:textId="77777777" w:rsidR="00542A3B" w:rsidRPr="00F54571" w:rsidRDefault="00454C92">
            <w:pPr>
              <w:spacing w:after="0" w:line="240" w:lineRule="auto"/>
            </w:pPr>
            <w:r w:rsidRPr="00F54571">
              <w:t>pressure_loss</w:t>
            </w:r>
          </w:p>
        </w:tc>
        <w:tc>
          <w:tcPr>
            <w:tcW w:w="4031" w:type="dxa"/>
            <w:tcMar>
              <w:top w:w="90" w:type="dxa"/>
              <w:left w:w="110" w:type="dxa"/>
              <w:bottom w:w="90" w:type="dxa"/>
              <w:right w:w="110" w:type="dxa"/>
            </w:tcMar>
            <w:vAlign w:val="center"/>
          </w:tcPr>
          <w:p w14:paraId="298B3922" w14:textId="77777777" w:rsidR="00542A3B" w:rsidRPr="00F54571" w:rsidRDefault="00454C92">
            <w:pPr>
              <w:spacing w:after="0" w:line="240" w:lineRule="auto"/>
              <w:rPr>
                <w:lang w:eastAsia="ja-JP"/>
              </w:rPr>
            </w:pPr>
            <w:r w:rsidRPr="00F54571">
              <w:rPr>
                <w:lang w:eastAsia="ja-JP"/>
              </w:rPr>
              <w:t>ダクト摩擦・局部抵抗</w:t>
            </w:r>
          </w:p>
        </w:tc>
        <w:tc>
          <w:tcPr>
            <w:tcW w:w="3096" w:type="dxa"/>
            <w:tcMar>
              <w:top w:w="90" w:type="dxa"/>
              <w:left w:w="110" w:type="dxa"/>
              <w:bottom w:w="90" w:type="dxa"/>
              <w:right w:w="110" w:type="dxa"/>
            </w:tcMar>
            <w:vAlign w:val="center"/>
          </w:tcPr>
          <w:p w14:paraId="5D1B83E6" w14:textId="77777777" w:rsidR="00542A3B" w:rsidRPr="00F54571" w:rsidRDefault="00454C92">
            <w:pPr>
              <w:spacing w:after="0" w:line="240" w:lineRule="auto"/>
            </w:pPr>
            <m:oMathPara>
              <m:oMath>
                <m:r>
                  <w:rPr>
                    <w:rFonts w:ascii="Cambria Math" w:hAnsi="Cambria Math"/>
                    <w:sz w:val="24"/>
                    <w:szCs w:val="24"/>
                  </w:rPr>
                  <m:t>λ,L,D,∑ζ,A</m:t>
                </m:r>
              </m:oMath>
            </m:oMathPara>
          </w:p>
        </w:tc>
      </w:tr>
      <w:tr w:rsidR="00542A3B" w:rsidRPr="00F54571" w14:paraId="30A5A348" w14:textId="77777777" w:rsidTr="00346759">
        <w:trPr>
          <w:cantSplit/>
          <w:jc w:val="center"/>
        </w:trPr>
        <w:tc>
          <w:tcPr>
            <w:tcW w:w="1152" w:type="dxa"/>
            <w:shd w:val="clear" w:color="auto" w:fill="F3F5F7"/>
            <w:tcMar>
              <w:top w:w="90" w:type="dxa"/>
              <w:left w:w="110" w:type="dxa"/>
              <w:bottom w:w="90" w:type="dxa"/>
              <w:right w:w="110" w:type="dxa"/>
            </w:tcMar>
            <w:vAlign w:val="center"/>
          </w:tcPr>
          <w:p w14:paraId="29FC2CD9" w14:textId="77777777" w:rsidR="00542A3B" w:rsidRPr="00F54571" w:rsidRDefault="00454C92">
            <w:pPr>
              <w:spacing w:after="0" w:line="240" w:lineRule="auto"/>
            </w:pPr>
            <w:r w:rsidRPr="00F54571">
              <w:t>熱</w:t>
            </w:r>
          </w:p>
        </w:tc>
        <w:tc>
          <w:tcPr>
            <w:tcW w:w="1944" w:type="dxa"/>
            <w:shd w:val="clear" w:color="auto" w:fill="F3F5F7"/>
            <w:tcMar>
              <w:top w:w="90" w:type="dxa"/>
              <w:left w:w="110" w:type="dxa"/>
              <w:bottom w:w="90" w:type="dxa"/>
              <w:right w:w="110" w:type="dxa"/>
            </w:tcMar>
            <w:vAlign w:val="center"/>
          </w:tcPr>
          <w:p w14:paraId="4A51380E" w14:textId="77777777" w:rsidR="00542A3B" w:rsidRPr="00F54571" w:rsidRDefault="00454C92">
            <w:pPr>
              <w:spacing w:after="0" w:line="240" w:lineRule="auto"/>
            </w:pPr>
            <w:r w:rsidRPr="00F54571">
              <w:t>conductance</w:t>
            </w:r>
          </w:p>
        </w:tc>
        <w:tc>
          <w:tcPr>
            <w:tcW w:w="4031" w:type="dxa"/>
            <w:shd w:val="clear" w:color="auto" w:fill="F3F5F7"/>
            <w:tcMar>
              <w:top w:w="90" w:type="dxa"/>
              <w:left w:w="110" w:type="dxa"/>
              <w:bottom w:w="90" w:type="dxa"/>
              <w:right w:w="110" w:type="dxa"/>
            </w:tcMar>
            <w:vAlign w:val="center"/>
          </w:tcPr>
          <w:p w14:paraId="28E045E8" w14:textId="77777777" w:rsidR="00542A3B" w:rsidRPr="00F54571" w:rsidRDefault="00454C92">
            <w:pPr>
              <w:spacing w:after="0" w:line="240" w:lineRule="auto"/>
              <w:rPr>
                <w:lang w:eastAsia="ja-JP"/>
              </w:rPr>
            </w:pPr>
            <w:r w:rsidRPr="00F54571">
              <w:rPr>
                <w:lang w:eastAsia="ja-JP"/>
              </w:rPr>
              <w:t>両端温度差による伝導</w:t>
            </w:r>
          </w:p>
        </w:tc>
        <w:tc>
          <w:tcPr>
            <w:tcW w:w="3096" w:type="dxa"/>
            <w:shd w:val="clear" w:color="auto" w:fill="F3F5F7"/>
            <w:tcMar>
              <w:top w:w="90" w:type="dxa"/>
              <w:left w:w="110" w:type="dxa"/>
              <w:bottom w:w="90" w:type="dxa"/>
              <w:right w:w="110" w:type="dxa"/>
            </w:tcMar>
            <w:vAlign w:val="center"/>
          </w:tcPr>
          <w:p w14:paraId="3EE6A06F" w14:textId="77777777" w:rsidR="00542A3B" w:rsidRPr="00F54571" w:rsidRDefault="00454C92">
            <w:pPr>
              <w:spacing w:after="0" w:line="240" w:lineRule="auto"/>
            </w:pPr>
            <m:oMath>
              <m:r>
                <w:rPr>
                  <w:rFonts w:ascii="Cambria Math" w:hAnsi="Cambria Math"/>
                  <w:sz w:val="24"/>
                  <w:szCs w:val="24"/>
                </w:rPr>
                <m:t>G</m:t>
              </m:r>
            </m:oMath>
            <w:r w:rsidRPr="00F54571">
              <w:t xml:space="preserve"> [W/K]</w:t>
            </w:r>
          </w:p>
        </w:tc>
      </w:tr>
      <w:tr w:rsidR="00542A3B" w:rsidRPr="00F54571" w14:paraId="31DB3400" w14:textId="77777777" w:rsidTr="00346759">
        <w:trPr>
          <w:cantSplit/>
          <w:jc w:val="center"/>
        </w:trPr>
        <w:tc>
          <w:tcPr>
            <w:tcW w:w="1152" w:type="dxa"/>
            <w:tcMar>
              <w:top w:w="90" w:type="dxa"/>
              <w:left w:w="110" w:type="dxa"/>
              <w:bottom w:w="90" w:type="dxa"/>
              <w:right w:w="110" w:type="dxa"/>
            </w:tcMar>
            <w:vAlign w:val="center"/>
          </w:tcPr>
          <w:p w14:paraId="5D75DCA4" w14:textId="77777777" w:rsidR="00542A3B" w:rsidRPr="00F54571" w:rsidRDefault="00454C92">
            <w:pPr>
              <w:spacing w:after="0" w:line="240" w:lineRule="auto"/>
            </w:pPr>
            <w:r w:rsidRPr="00F54571">
              <w:t>熱</w:t>
            </w:r>
          </w:p>
        </w:tc>
        <w:tc>
          <w:tcPr>
            <w:tcW w:w="1944" w:type="dxa"/>
            <w:tcMar>
              <w:top w:w="90" w:type="dxa"/>
              <w:left w:w="110" w:type="dxa"/>
              <w:bottom w:w="90" w:type="dxa"/>
              <w:right w:w="110" w:type="dxa"/>
            </w:tcMar>
            <w:vAlign w:val="center"/>
          </w:tcPr>
          <w:p w14:paraId="0D9E7777" w14:textId="77777777" w:rsidR="00542A3B" w:rsidRPr="00F54571" w:rsidRDefault="00454C92">
            <w:pPr>
              <w:spacing w:after="0" w:line="240" w:lineRule="auto"/>
            </w:pPr>
            <w:r w:rsidRPr="00F54571">
              <w:t>advection</w:t>
            </w:r>
          </w:p>
        </w:tc>
        <w:tc>
          <w:tcPr>
            <w:tcW w:w="4031" w:type="dxa"/>
            <w:tcMar>
              <w:top w:w="90" w:type="dxa"/>
              <w:left w:w="110" w:type="dxa"/>
              <w:bottom w:w="90" w:type="dxa"/>
              <w:right w:w="110" w:type="dxa"/>
            </w:tcMar>
            <w:vAlign w:val="center"/>
          </w:tcPr>
          <w:p w14:paraId="1359DBB0" w14:textId="77777777" w:rsidR="00542A3B" w:rsidRPr="00F54571" w:rsidRDefault="00454C92">
            <w:pPr>
              <w:spacing w:after="0" w:line="240" w:lineRule="auto"/>
              <w:rPr>
                <w:lang w:eastAsia="ja-JP"/>
              </w:rPr>
            </w:pPr>
            <w:r w:rsidRPr="00F54571">
              <w:rPr>
                <w:lang w:eastAsia="ja-JP"/>
              </w:rPr>
              <w:t>換気流量による熱移流</w:t>
            </w:r>
          </w:p>
        </w:tc>
        <w:tc>
          <w:tcPr>
            <w:tcW w:w="3096" w:type="dxa"/>
            <w:tcMar>
              <w:top w:w="90" w:type="dxa"/>
              <w:left w:w="110" w:type="dxa"/>
              <w:bottom w:w="90" w:type="dxa"/>
              <w:right w:w="110" w:type="dxa"/>
            </w:tcMar>
            <w:vAlign w:val="center"/>
          </w:tcPr>
          <w:p w14:paraId="794D9F0A" w14:textId="77777777" w:rsidR="00542A3B" w:rsidRPr="00F54571" w:rsidRDefault="00030BA2">
            <w:pPr>
              <w:spacing w:after="0" w:line="240" w:lineRule="auto"/>
            </w:pPr>
            <m:oMathPara>
              <m:oMath>
                <m:acc>
                  <m:accPr>
                    <m:chr m:val="̇"/>
                    <m:ctrlPr>
                      <w:rPr>
                        <w:rFonts w:ascii="Cambria Math" w:hAnsi="Cambria Math"/>
                      </w:rPr>
                    </m:ctrlPr>
                  </m:accPr>
                  <m:e>
                    <m:r>
                      <w:rPr>
                        <w:rFonts w:ascii="Cambria Math" w:hAnsi="Cambria Math"/>
                        <w:sz w:val="24"/>
                        <w:szCs w:val="24"/>
                      </w:rPr>
                      <m:t>V</m:t>
                    </m:r>
                  </m:e>
                </m:acc>
                <m:r>
                  <w:rPr>
                    <w:rFonts w:ascii="Cambria Math" w:hAnsi="Cambria Math"/>
                    <w:sz w:val="24"/>
                    <w:szCs w:val="24"/>
                  </w:rPr>
                  <m:t>,ρ,</m:t>
                </m:r>
                <m:sSub>
                  <m:sSubPr>
                    <m:ctrlPr>
                      <w:rPr>
                        <w:rFonts w:ascii="Cambria Math" w:hAnsi="Cambria Math"/>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,h</m:t>
                </m:r>
              </m:oMath>
            </m:oMathPara>
          </w:p>
        </w:tc>
      </w:tr>
      <w:tr w:rsidR="00542A3B" w:rsidRPr="00F54571" w14:paraId="556B1504" w14:textId="77777777" w:rsidTr="00346759">
        <w:trPr>
          <w:cantSplit/>
          <w:jc w:val="center"/>
        </w:trPr>
        <w:tc>
          <w:tcPr>
            <w:tcW w:w="1152" w:type="dxa"/>
            <w:shd w:val="clear" w:color="auto" w:fill="F3F5F7"/>
            <w:tcMar>
              <w:top w:w="90" w:type="dxa"/>
              <w:left w:w="110" w:type="dxa"/>
              <w:bottom w:w="90" w:type="dxa"/>
              <w:right w:w="110" w:type="dxa"/>
            </w:tcMar>
            <w:vAlign w:val="center"/>
          </w:tcPr>
          <w:p w14:paraId="4166B719" w14:textId="77777777" w:rsidR="00542A3B" w:rsidRPr="00F54571" w:rsidRDefault="00454C92">
            <w:pPr>
              <w:spacing w:after="0" w:line="240" w:lineRule="auto"/>
            </w:pPr>
            <w:r w:rsidRPr="00F54571">
              <w:t>熱</w:t>
            </w:r>
          </w:p>
        </w:tc>
        <w:tc>
          <w:tcPr>
            <w:tcW w:w="1944" w:type="dxa"/>
            <w:shd w:val="clear" w:color="auto" w:fill="F3F5F7"/>
            <w:tcMar>
              <w:top w:w="90" w:type="dxa"/>
              <w:left w:w="110" w:type="dxa"/>
              <w:bottom w:w="90" w:type="dxa"/>
              <w:right w:w="110" w:type="dxa"/>
            </w:tcMar>
            <w:vAlign w:val="center"/>
          </w:tcPr>
          <w:p w14:paraId="1C8AFE6B" w14:textId="77777777" w:rsidR="00542A3B" w:rsidRPr="00F54571" w:rsidRDefault="00454C92">
            <w:pPr>
              <w:spacing w:after="0" w:line="240" w:lineRule="auto"/>
            </w:pPr>
            <w:r w:rsidRPr="00F54571">
              <w:t>heat_generation</w:t>
            </w:r>
          </w:p>
        </w:tc>
        <w:tc>
          <w:tcPr>
            <w:tcW w:w="4031" w:type="dxa"/>
            <w:shd w:val="clear" w:color="auto" w:fill="F3F5F7"/>
            <w:tcMar>
              <w:top w:w="90" w:type="dxa"/>
              <w:left w:w="110" w:type="dxa"/>
              <w:bottom w:w="90" w:type="dxa"/>
              <w:right w:w="110" w:type="dxa"/>
            </w:tcMar>
            <w:vAlign w:val="center"/>
          </w:tcPr>
          <w:p w14:paraId="1B4F1B86" w14:textId="77777777" w:rsidR="00542A3B" w:rsidRPr="00F54571" w:rsidRDefault="00454C92">
            <w:pPr>
              <w:spacing w:after="0" w:line="240" w:lineRule="auto"/>
              <w:rPr>
                <w:lang w:eastAsia="ja-JP"/>
              </w:rPr>
            </w:pPr>
            <w:r w:rsidRPr="00F54571">
              <w:rPr>
                <w:lang w:eastAsia="ja-JP"/>
              </w:rPr>
              <w:t>機器・人体・日射等の発熱</w:t>
            </w:r>
          </w:p>
        </w:tc>
        <w:tc>
          <w:tcPr>
            <w:tcW w:w="3096" w:type="dxa"/>
            <w:shd w:val="clear" w:color="auto" w:fill="F3F5F7"/>
            <w:tcMar>
              <w:top w:w="90" w:type="dxa"/>
              <w:left w:w="110" w:type="dxa"/>
              <w:bottom w:w="90" w:type="dxa"/>
              <w:right w:w="110" w:type="dxa"/>
            </w:tcMar>
            <w:vAlign w:val="center"/>
          </w:tcPr>
          <w:p w14:paraId="44DFB68D"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gen</m:t>
                    </m:r>
                  </m:sub>
                </m:sSub>
              </m:oMath>
            </m:oMathPara>
          </w:p>
        </w:tc>
      </w:tr>
      <w:tr w:rsidR="00542A3B" w:rsidRPr="00F54571" w14:paraId="6B37CBDE" w14:textId="77777777" w:rsidTr="00346759">
        <w:trPr>
          <w:cantSplit/>
          <w:jc w:val="center"/>
        </w:trPr>
        <w:tc>
          <w:tcPr>
            <w:tcW w:w="1152" w:type="dxa"/>
            <w:tcMar>
              <w:top w:w="90" w:type="dxa"/>
              <w:left w:w="110" w:type="dxa"/>
              <w:bottom w:w="90" w:type="dxa"/>
              <w:right w:w="110" w:type="dxa"/>
            </w:tcMar>
            <w:vAlign w:val="center"/>
          </w:tcPr>
          <w:p w14:paraId="08121379" w14:textId="77777777" w:rsidR="00542A3B" w:rsidRPr="00F54571" w:rsidRDefault="00454C92">
            <w:pPr>
              <w:spacing w:after="0" w:line="240" w:lineRule="auto"/>
            </w:pPr>
            <w:r w:rsidRPr="00F54571">
              <w:lastRenderedPageBreak/>
              <w:t>熱</w:t>
            </w:r>
          </w:p>
        </w:tc>
        <w:tc>
          <w:tcPr>
            <w:tcW w:w="1944" w:type="dxa"/>
            <w:tcMar>
              <w:top w:w="90" w:type="dxa"/>
              <w:left w:w="110" w:type="dxa"/>
              <w:bottom w:w="90" w:type="dxa"/>
              <w:right w:w="110" w:type="dxa"/>
            </w:tcMar>
            <w:vAlign w:val="center"/>
          </w:tcPr>
          <w:p w14:paraId="3881B457" w14:textId="77777777" w:rsidR="00542A3B" w:rsidRPr="00F54571" w:rsidRDefault="00454C92">
            <w:pPr>
              <w:spacing w:after="0" w:line="240" w:lineRule="auto"/>
            </w:pPr>
            <w:r w:rsidRPr="00F54571">
              <w:t>response_conduction</w:t>
            </w:r>
          </w:p>
        </w:tc>
        <w:tc>
          <w:tcPr>
            <w:tcW w:w="4031" w:type="dxa"/>
            <w:tcMar>
              <w:top w:w="90" w:type="dxa"/>
              <w:left w:w="110" w:type="dxa"/>
              <w:bottom w:w="90" w:type="dxa"/>
              <w:right w:w="110" w:type="dxa"/>
            </w:tcMar>
            <w:vAlign w:val="center"/>
          </w:tcPr>
          <w:p w14:paraId="62F04DF6" w14:textId="77777777" w:rsidR="00542A3B" w:rsidRPr="00F54571" w:rsidRDefault="00454C92">
            <w:pPr>
              <w:spacing w:after="0" w:line="240" w:lineRule="auto"/>
              <w:rPr>
                <w:lang w:eastAsia="ja-JP"/>
              </w:rPr>
            </w:pPr>
            <w:r>
              <w:t>履歴依存性を有する二端子伝熱</w:t>
            </w:r>
          </w:p>
        </w:tc>
        <w:tc>
          <w:tcPr>
            <w:tcW w:w="3096" w:type="dxa"/>
            <w:tcMar>
              <w:top w:w="90" w:type="dxa"/>
              <w:left w:w="110" w:type="dxa"/>
              <w:bottom w:w="90" w:type="dxa"/>
              <w:right w:w="110" w:type="dxa"/>
            </w:tcMar>
            <w:vAlign w:val="center"/>
          </w:tcPr>
          <w:p w14:paraId="37EBC6D6" w14:textId="77777777" w:rsidR="00542A3B" w:rsidRPr="00F54571" w:rsidRDefault="00454C92">
            <w:pPr>
              <w:spacing w:after="0" w:line="240" w:lineRule="auto"/>
            </w:pPr>
            <w:r w:rsidRPr="00F54571">
              <w:t>本書では説明を省略</w:t>
            </w:r>
          </w:p>
        </w:tc>
      </w:tr>
      <w:tr w:rsidR="00542A3B" w:rsidRPr="00F54571" w14:paraId="1E524C46" w14:textId="77777777" w:rsidTr="00346759">
        <w:trPr>
          <w:cantSplit/>
          <w:jc w:val="center"/>
        </w:trPr>
        <w:tc>
          <w:tcPr>
            <w:tcW w:w="1152" w:type="dxa"/>
            <w:shd w:val="clear" w:color="auto" w:fill="F3F5F7"/>
            <w:tcMar>
              <w:top w:w="90" w:type="dxa"/>
              <w:left w:w="110" w:type="dxa"/>
              <w:bottom w:w="90" w:type="dxa"/>
              <w:right w:w="110" w:type="dxa"/>
            </w:tcMar>
            <w:vAlign w:val="center"/>
          </w:tcPr>
          <w:p w14:paraId="5694F277" w14:textId="77777777" w:rsidR="00542A3B" w:rsidRPr="00F54571" w:rsidRDefault="00454C92">
            <w:pPr>
              <w:spacing w:after="0" w:line="240" w:lineRule="auto"/>
            </w:pPr>
            <w:r w:rsidRPr="00F54571">
              <w:t>湿気</w:t>
            </w:r>
          </w:p>
        </w:tc>
        <w:tc>
          <w:tcPr>
            <w:tcW w:w="1944" w:type="dxa"/>
            <w:shd w:val="clear" w:color="auto" w:fill="F3F5F7"/>
            <w:tcMar>
              <w:top w:w="90" w:type="dxa"/>
              <w:left w:w="110" w:type="dxa"/>
              <w:bottom w:w="90" w:type="dxa"/>
              <w:right w:w="110" w:type="dxa"/>
            </w:tcMar>
            <w:vAlign w:val="center"/>
          </w:tcPr>
          <w:p w14:paraId="2B26B1F3" w14:textId="77777777" w:rsidR="00542A3B" w:rsidRPr="00F54571" w:rsidRDefault="00454C92">
            <w:pPr>
              <w:spacing w:after="0" w:line="240" w:lineRule="auto"/>
            </w:pPr>
            <w:r w:rsidRPr="00F54571">
              <w:t>moisture_conductance</w:t>
            </w:r>
          </w:p>
        </w:tc>
        <w:tc>
          <w:tcPr>
            <w:tcW w:w="4031" w:type="dxa"/>
            <w:shd w:val="clear" w:color="auto" w:fill="F3F5F7"/>
            <w:tcMar>
              <w:top w:w="90" w:type="dxa"/>
              <w:left w:w="110" w:type="dxa"/>
              <w:bottom w:w="90" w:type="dxa"/>
              <w:right w:w="110" w:type="dxa"/>
            </w:tcMar>
            <w:vAlign w:val="center"/>
          </w:tcPr>
          <w:p w14:paraId="06856E47" w14:textId="77777777" w:rsidR="00542A3B" w:rsidRPr="00F54571" w:rsidRDefault="00454C92">
            <w:pPr>
              <w:spacing w:after="0" w:line="240" w:lineRule="auto"/>
              <w:rPr>
                <w:lang w:eastAsia="ja-JP"/>
              </w:rPr>
            </w:pPr>
            <w:r w:rsidRPr="00F54571">
              <w:rPr>
                <w:lang w:eastAsia="ja-JP"/>
              </w:rPr>
              <w:t>絶対湿度差による水分移動</w:t>
            </w:r>
          </w:p>
        </w:tc>
        <w:tc>
          <w:tcPr>
            <w:tcW w:w="3096" w:type="dxa"/>
            <w:shd w:val="clear" w:color="auto" w:fill="F3F5F7"/>
            <w:tcMar>
              <w:top w:w="90" w:type="dxa"/>
              <w:left w:w="110" w:type="dxa"/>
              <w:bottom w:w="90" w:type="dxa"/>
              <w:right w:w="110" w:type="dxa"/>
            </w:tcMar>
            <w:vAlign w:val="center"/>
          </w:tcPr>
          <w:p w14:paraId="47E459B5"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x</m:t>
                    </m:r>
                  </m:sub>
                </m:sSub>
              </m:oMath>
            </m:oMathPara>
          </w:p>
        </w:tc>
      </w:tr>
      <w:tr w:rsidR="00542A3B" w:rsidRPr="00F54571" w14:paraId="20343DA0" w14:textId="77777777" w:rsidTr="00346759">
        <w:trPr>
          <w:cantSplit/>
          <w:jc w:val="center"/>
        </w:trPr>
        <w:tc>
          <w:tcPr>
            <w:tcW w:w="1152" w:type="dxa"/>
            <w:tcMar>
              <w:top w:w="90" w:type="dxa"/>
              <w:left w:w="110" w:type="dxa"/>
              <w:bottom w:w="90" w:type="dxa"/>
              <w:right w:w="110" w:type="dxa"/>
            </w:tcMar>
            <w:vAlign w:val="center"/>
          </w:tcPr>
          <w:p w14:paraId="5644D2E6" w14:textId="77777777" w:rsidR="00542A3B" w:rsidRPr="00F54571" w:rsidRDefault="00454C92">
            <w:pPr>
              <w:spacing w:after="0" w:line="240" w:lineRule="auto"/>
            </w:pPr>
            <w:r w:rsidRPr="00F54571">
              <w:t>湿気</w:t>
            </w:r>
          </w:p>
        </w:tc>
        <w:tc>
          <w:tcPr>
            <w:tcW w:w="1944" w:type="dxa"/>
            <w:tcMar>
              <w:top w:w="90" w:type="dxa"/>
              <w:left w:w="110" w:type="dxa"/>
              <w:bottom w:w="90" w:type="dxa"/>
              <w:right w:w="110" w:type="dxa"/>
            </w:tcMar>
            <w:vAlign w:val="center"/>
          </w:tcPr>
          <w:p w14:paraId="295BA79C" w14:textId="77777777" w:rsidR="00542A3B" w:rsidRPr="00F54571" w:rsidRDefault="00454C92">
            <w:pPr>
              <w:spacing w:after="0" w:line="240" w:lineRule="auto"/>
            </w:pPr>
            <w:r w:rsidRPr="00F54571">
              <w:t>humidity_generation</w:t>
            </w:r>
          </w:p>
        </w:tc>
        <w:tc>
          <w:tcPr>
            <w:tcW w:w="4031" w:type="dxa"/>
            <w:tcMar>
              <w:top w:w="90" w:type="dxa"/>
              <w:left w:w="110" w:type="dxa"/>
              <w:bottom w:w="90" w:type="dxa"/>
              <w:right w:w="110" w:type="dxa"/>
            </w:tcMar>
            <w:vAlign w:val="center"/>
          </w:tcPr>
          <w:p w14:paraId="3C39CE49" w14:textId="77777777" w:rsidR="00542A3B" w:rsidRPr="00F54571" w:rsidRDefault="00454C92">
            <w:pPr>
              <w:spacing w:after="0" w:line="240" w:lineRule="auto"/>
              <w:rPr>
                <w:lang w:eastAsia="ja-JP"/>
              </w:rPr>
            </w:pPr>
            <w:r w:rsidRPr="00F54571">
              <w:rPr>
                <w:lang w:eastAsia="ja-JP"/>
              </w:rPr>
              <w:t>発湿・蒸発・外部供給</w:t>
            </w:r>
          </w:p>
        </w:tc>
        <w:tc>
          <w:tcPr>
            <w:tcW w:w="3096" w:type="dxa"/>
            <w:tcMar>
              <w:top w:w="90" w:type="dxa"/>
              <w:left w:w="110" w:type="dxa"/>
              <w:bottom w:w="90" w:type="dxa"/>
              <w:right w:w="110" w:type="dxa"/>
            </w:tcMar>
            <w:vAlign w:val="center"/>
          </w:tcPr>
          <w:p w14:paraId="10AB8C5B" w14:textId="77777777" w:rsidR="00542A3B" w:rsidRPr="00F54571" w:rsidRDefault="00454C92">
            <w:pPr>
              <w:spacing w:after="0" w:line="240" w:lineRule="auto"/>
            </w:pPr>
            <m:oMathPara>
              <m:oMath>
                <m:r>
                  <w:rPr>
                    <w:rFonts w:ascii="Cambria Math" w:hAnsi="Cambria Math"/>
                    <w:sz w:val="24"/>
                    <w:szCs w:val="24"/>
                  </w:rPr>
                  <m:t>g</m:t>
                </m:r>
              </m:oMath>
            </m:oMathPara>
          </w:p>
        </w:tc>
      </w:tr>
      <w:tr w:rsidR="00542A3B" w:rsidRPr="00F54571" w14:paraId="000807FE" w14:textId="77777777" w:rsidTr="00346759">
        <w:trPr>
          <w:cantSplit/>
          <w:jc w:val="center"/>
        </w:trPr>
        <w:tc>
          <w:tcPr>
            <w:tcW w:w="1152" w:type="dxa"/>
            <w:shd w:val="clear" w:color="auto" w:fill="F3F5F7"/>
            <w:tcMar>
              <w:top w:w="90" w:type="dxa"/>
              <w:left w:w="110" w:type="dxa"/>
              <w:bottom w:w="90" w:type="dxa"/>
              <w:right w:w="110" w:type="dxa"/>
            </w:tcMar>
            <w:vAlign w:val="center"/>
          </w:tcPr>
          <w:p w14:paraId="0F2CF04E" w14:textId="77777777" w:rsidR="00542A3B" w:rsidRPr="00F54571" w:rsidRDefault="00454C92">
            <w:pPr>
              <w:spacing w:after="0" w:line="240" w:lineRule="auto"/>
            </w:pPr>
            <w:r w:rsidRPr="00F54571">
              <w:t>濃度</w:t>
            </w:r>
          </w:p>
        </w:tc>
        <w:tc>
          <w:tcPr>
            <w:tcW w:w="1944" w:type="dxa"/>
            <w:shd w:val="clear" w:color="auto" w:fill="F3F5F7"/>
            <w:tcMar>
              <w:top w:w="90" w:type="dxa"/>
              <w:left w:w="110" w:type="dxa"/>
              <w:bottom w:w="90" w:type="dxa"/>
              <w:right w:w="110" w:type="dxa"/>
            </w:tcMar>
            <w:vAlign w:val="center"/>
          </w:tcPr>
          <w:p w14:paraId="4A0B9742" w14:textId="77777777" w:rsidR="00542A3B" w:rsidRPr="00F54571" w:rsidRDefault="00454C92">
            <w:pPr>
              <w:spacing w:after="0" w:line="240" w:lineRule="auto"/>
            </w:pPr>
            <w:r w:rsidRPr="00F54571">
              <w:t>airflow + eta</w:t>
            </w:r>
          </w:p>
        </w:tc>
        <w:tc>
          <w:tcPr>
            <w:tcW w:w="4031" w:type="dxa"/>
            <w:shd w:val="clear" w:color="auto" w:fill="F3F5F7"/>
            <w:tcMar>
              <w:top w:w="90" w:type="dxa"/>
              <w:left w:w="110" w:type="dxa"/>
              <w:bottom w:w="90" w:type="dxa"/>
              <w:right w:w="110" w:type="dxa"/>
            </w:tcMar>
            <w:vAlign w:val="center"/>
          </w:tcPr>
          <w:p w14:paraId="39B69E49" w14:textId="77777777" w:rsidR="00542A3B" w:rsidRPr="00F54571" w:rsidRDefault="00454C92">
            <w:pPr>
              <w:spacing w:after="0" w:line="240" w:lineRule="auto"/>
            </w:pPr>
            <w:r w:rsidRPr="00F54571">
              <w:t>移流とフィルタ除去</w:t>
            </w:r>
          </w:p>
        </w:tc>
        <w:tc>
          <w:tcPr>
            <w:tcW w:w="3096" w:type="dxa"/>
            <w:shd w:val="clear" w:color="auto" w:fill="F3F5F7"/>
            <w:tcMar>
              <w:top w:w="90" w:type="dxa"/>
              <w:left w:w="110" w:type="dxa"/>
              <w:bottom w:w="90" w:type="dxa"/>
              <w:right w:w="110" w:type="dxa"/>
            </w:tcMar>
            <w:vAlign w:val="center"/>
          </w:tcPr>
          <w:p w14:paraId="2DE33229" w14:textId="77777777" w:rsidR="00542A3B" w:rsidRPr="00F54571" w:rsidRDefault="00030BA2">
            <w:pPr>
              <w:spacing w:after="0" w:line="240" w:lineRule="auto"/>
            </w:pPr>
            <m:oMathPara>
              <m:oMath>
                <m:acc>
                  <m:accPr>
                    <m:chr m:val="̇"/>
                    <m:ctrlPr>
                      <w:rPr>
                        <w:rFonts w:ascii="Cambria Math" w:hAnsi="Cambria Math"/>
                      </w:rPr>
                    </m:ctrlPr>
                  </m:accPr>
                  <m:e>
                    <m:r>
                      <w:rPr>
                        <w:rFonts w:ascii="Cambria Math" w:hAnsi="Cambria Math"/>
                        <w:sz w:val="24"/>
                        <w:szCs w:val="24"/>
                      </w:rPr>
                      <m:t>V</m:t>
                    </m:r>
                  </m:e>
                </m:acc>
                <m:r>
                  <w:rPr>
                    <w:rFonts w:ascii="Cambria Math" w:hAnsi="Cambria Math"/>
                    <w:sz w:val="24"/>
                    <w:szCs w:val="24"/>
                  </w:rPr>
                  <m:t>,η</m:t>
                </m:r>
              </m:oMath>
            </m:oMathPara>
          </w:p>
        </w:tc>
      </w:tr>
    </w:tbl>
    <w:p w14:paraId="4F275E7C" w14:textId="77777777" w:rsidR="00542A3B" w:rsidRPr="00F54571" w:rsidRDefault="00542A3B">
      <w:pPr>
        <w:spacing w:after="0"/>
      </w:pPr>
    </w:p>
    <w:p w14:paraId="34609244" w14:textId="77777777" w:rsidR="00542A3B" w:rsidRPr="00F54571" w:rsidRDefault="00454C92">
      <w:pPr>
        <w:pStyle w:val="1"/>
        <w:pageBreakBefore/>
        <w:rPr>
          <w:sz w:val="28"/>
          <w:lang w:eastAsia="ja-JP"/>
        </w:rPr>
      </w:pPr>
      <w:r w:rsidRPr="00F54571">
        <w:rPr>
          <w:lang w:eastAsia="ja-JP"/>
        </w:rPr>
        <w:lastRenderedPageBreak/>
        <w:t>3</w:t>
      </w:r>
      <w:r w:rsidRPr="00F54571">
        <w:rPr>
          <w:lang w:eastAsia="ja-JP"/>
        </w:rPr>
        <w:t xml:space="preserve">　記号と単位</w:t>
      </w:r>
    </w:p>
    <w:p w14:paraId="77D80C4C" w14:textId="77777777" w:rsidR="00542A3B" w:rsidRPr="00F54571" w:rsidRDefault="00454C92">
      <w:pPr>
        <w:pStyle w:val="21"/>
        <w:rPr>
          <w:sz w:val="28"/>
          <w:lang w:eastAsia="ja-JP"/>
        </w:rPr>
      </w:pPr>
      <w:r w:rsidRPr="00F54571">
        <w:rPr>
          <w:lang w:eastAsia="ja-JP"/>
        </w:rPr>
        <w:t>3.1</w:t>
      </w:r>
      <w:r w:rsidRPr="00F54571">
        <w:rPr>
          <w:lang w:eastAsia="ja-JP"/>
        </w:rPr>
        <w:t xml:space="preserve">　状態量・流量</w:t>
      </w:r>
    </w:p>
    <w:tbl>
      <w:tblPr>
        <w:tblStyle w:val="afe"/>
        <w:tblW w:w="0" w:type="auto"/>
        <w:jc w:val="center"/>
        <w:tblLayout w:type="fixed"/>
        <w:tblLook w:val="04A0" w:firstRow="1" w:lastRow="0" w:firstColumn="1" w:lastColumn="0" w:noHBand="0" w:noVBand="1"/>
      </w:tblPr>
      <w:tblGrid>
        <w:gridCol w:w="936"/>
        <w:gridCol w:w="2376"/>
        <w:gridCol w:w="1944"/>
        <w:gridCol w:w="4968"/>
      </w:tblGrid>
      <w:tr w:rsidR="00542A3B" w:rsidRPr="00F54571" w14:paraId="25064DFB" w14:textId="77777777" w:rsidTr="00346759">
        <w:trPr>
          <w:cantSplit/>
          <w:tblHeader/>
          <w:jc w:val="center"/>
        </w:trPr>
        <w:tc>
          <w:tcPr>
            <w:tcW w:w="936" w:type="dxa"/>
            <w:shd w:val="clear" w:color="auto" w:fill="17365D"/>
            <w:tcMar>
              <w:top w:w="90" w:type="dxa"/>
              <w:left w:w="110" w:type="dxa"/>
              <w:bottom w:w="90" w:type="dxa"/>
              <w:right w:w="110" w:type="dxa"/>
            </w:tcMar>
            <w:vAlign w:val="center"/>
          </w:tcPr>
          <w:p w14:paraId="365CB865" w14:textId="77777777" w:rsidR="00542A3B" w:rsidRPr="00F54571" w:rsidRDefault="00454C92">
            <w:pPr>
              <w:spacing w:after="0" w:line="240" w:lineRule="auto"/>
            </w:pPr>
            <w:r w:rsidRPr="00F54571">
              <w:rPr>
                <w:b/>
                <w:color w:val="FFFFFF"/>
              </w:rPr>
              <w:t>記号</w:t>
            </w:r>
          </w:p>
        </w:tc>
        <w:tc>
          <w:tcPr>
            <w:tcW w:w="2376" w:type="dxa"/>
            <w:shd w:val="clear" w:color="auto" w:fill="17365D"/>
            <w:tcMar>
              <w:top w:w="90" w:type="dxa"/>
              <w:left w:w="110" w:type="dxa"/>
              <w:bottom w:w="90" w:type="dxa"/>
              <w:right w:w="110" w:type="dxa"/>
            </w:tcMar>
            <w:vAlign w:val="center"/>
          </w:tcPr>
          <w:p w14:paraId="1E1ACD0A" w14:textId="77777777" w:rsidR="00542A3B" w:rsidRPr="00F54571" w:rsidRDefault="00454C92">
            <w:pPr>
              <w:spacing w:after="0" w:line="240" w:lineRule="auto"/>
            </w:pPr>
            <w:r w:rsidRPr="00F54571">
              <w:rPr>
                <w:b/>
                <w:color w:val="FFFFFF"/>
              </w:rPr>
              <w:t>名称</w:t>
            </w:r>
          </w:p>
        </w:tc>
        <w:tc>
          <w:tcPr>
            <w:tcW w:w="1944" w:type="dxa"/>
            <w:shd w:val="clear" w:color="auto" w:fill="17365D"/>
            <w:tcMar>
              <w:top w:w="90" w:type="dxa"/>
              <w:left w:w="110" w:type="dxa"/>
              <w:bottom w:w="90" w:type="dxa"/>
              <w:right w:w="110" w:type="dxa"/>
            </w:tcMar>
            <w:vAlign w:val="center"/>
          </w:tcPr>
          <w:p w14:paraId="0538C404" w14:textId="77777777" w:rsidR="00542A3B" w:rsidRPr="00F54571" w:rsidRDefault="00454C92">
            <w:pPr>
              <w:spacing w:after="0" w:line="240" w:lineRule="auto"/>
            </w:pPr>
            <w:r w:rsidRPr="00F54571">
              <w:rPr>
                <w:b/>
                <w:color w:val="FFFFFF"/>
              </w:rPr>
              <w:t>単位</w:t>
            </w:r>
          </w:p>
        </w:tc>
        <w:tc>
          <w:tcPr>
            <w:tcW w:w="4968" w:type="dxa"/>
            <w:shd w:val="clear" w:color="auto" w:fill="17365D"/>
            <w:tcMar>
              <w:top w:w="90" w:type="dxa"/>
              <w:left w:w="110" w:type="dxa"/>
              <w:bottom w:w="90" w:type="dxa"/>
              <w:right w:w="110" w:type="dxa"/>
            </w:tcMar>
            <w:vAlign w:val="center"/>
          </w:tcPr>
          <w:p w14:paraId="6DC47696" w14:textId="77777777" w:rsidR="00542A3B" w:rsidRPr="00F54571" w:rsidRDefault="00454C92">
            <w:pPr>
              <w:spacing w:after="0" w:line="240" w:lineRule="auto"/>
            </w:pPr>
            <w:r w:rsidRPr="00F54571">
              <w:rPr>
                <w:b/>
                <w:color w:val="FFFFFF"/>
              </w:rPr>
              <w:t>備考</w:t>
            </w:r>
          </w:p>
        </w:tc>
      </w:tr>
      <w:tr w:rsidR="00542A3B" w:rsidRPr="00F54571" w14:paraId="33C83DF4" w14:textId="77777777" w:rsidTr="00346759">
        <w:trPr>
          <w:cantSplit/>
          <w:jc w:val="center"/>
        </w:trPr>
        <w:tc>
          <w:tcPr>
            <w:tcW w:w="936" w:type="dxa"/>
            <w:tcMar>
              <w:top w:w="90" w:type="dxa"/>
              <w:left w:w="110" w:type="dxa"/>
              <w:bottom w:w="90" w:type="dxa"/>
              <w:right w:w="110" w:type="dxa"/>
            </w:tcMar>
            <w:vAlign w:val="center"/>
          </w:tcPr>
          <w:p w14:paraId="7DEA68D3" w14:textId="77777777" w:rsidR="00542A3B" w:rsidRPr="00F54571" w:rsidRDefault="00454C92">
            <w:pPr>
              <w:spacing w:after="0" w:line="240" w:lineRule="auto"/>
            </w:pPr>
            <m:oMathPara>
              <m:oMath>
                <m:r>
                  <w:rPr>
                    <w:rFonts w:ascii="Cambria Math" w:hAnsi="Cambria Math"/>
                    <w:sz w:val="24"/>
                    <w:szCs w:val="24"/>
                  </w:rPr>
                  <m:t>p</m:t>
                </m:r>
              </m:oMath>
            </m:oMathPara>
          </w:p>
        </w:tc>
        <w:tc>
          <w:tcPr>
            <w:tcW w:w="2376" w:type="dxa"/>
            <w:tcMar>
              <w:top w:w="90" w:type="dxa"/>
              <w:left w:w="110" w:type="dxa"/>
              <w:bottom w:w="90" w:type="dxa"/>
              <w:right w:w="110" w:type="dxa"/>
            </w:tcMar>
            <w:vAlign w:val="center"/>
          </w:tcPr>
          <w:p w14:paraId="24C47445" w14:textId="77777777" w:rsidR="00542A3B" w:rsidRPr="00F54571" w:rsidRDefault="00454C92">
            <w:pPr>
              <w:spacing w:after="0" w:line="240" w:lineRule="auto"/>
            </w:pPr>
            <w:r w:rsidRPr="00F54571">
              <w:t>圧力</w:t>
            </w:r>
          </w:p>
        </w:tc>
        <w:tc>
          <w:tcPr>
            <w:tcW w:w="1944" w:type="dxa"/>
            <w:tcMar>
              <w:top w:w="90" w:type="dxa"/>
              <w:left w:w="110" w:type="dxa"/>
              <w:bottom w:w="90" w:type="dxa"/>
              <w:right w:w="110" w:type="dxa"/>
            </w:tcMar>
            <w:vAlign w:val="center"/>
          </w:tcPr>
          <w:p w14:paraId="1FAD3A3C" w14:textId="77777777" w:rsidR="00542A3B" w:rsidRPr="00F54571" w:rsidRDefault="00454C92">
            <w:pPr>
              <w:spacing w:after="0" w:line="240" w:lineRule="auto"/>
            </w:pPr>
            <w:r w:rsidRPr="00F54571">
              <w:t>Pa</w:t>
            </w:r>
          </w:p>
        </w:tc>
        <w:tc>
          <w:tcPr>
            <w:tcW w:w="4968" w:type="dxa"/>
            <w:tcMar>
              <w:top w:w="90" w:type="dxa"/>
              <w:left w:w="110" w:type="dxa"/>
              <w:bottom w:w="90" w:type="dxa"/>
              <w:right w:w="110" w:type="dxa"/>
            </w:tcMar>
            <w:vAlign w:val="center"/>
          </w:tcPr>
          <w:p w14:paraId="539FC7FE" w14:textId="77777777" w:rsidR="00542A3B" w:rsidRPr="00F54571" w:rsidRDefault="00454C92">
            <w:pPr>
              <w:spacing w:after="0" w:line="240" w:lineRule="auto"/>
            </w:pPr>
            <w:r w:rsidRPr="00F54571">
              <w:t>node の静圧</w:t>
            </w:r>
          </w:p>
        </w:tc>
      </w:tr>
      <w:tr w:rsidR="00542A3B" w:rsidRPr="00F54571" w14:paraId="2A8F43D0" w14:textId="77777777" w:rsidTr="00346759">
        <w:trPr>
          <w:cantSplit/>
          <w:jc w:val="center"/>
        </w:trPr>
        <w:tc>
          <w:tcPr>
            <w:tcW w:w="936" w:type="dxa"/>
            <w:shd w:val="clear" w:color="auto" w:fill="F3F5F7"/>
            <w:tcMar>
              <w:top w:w="90" w:type="dxa"/>
              <w:left w:w="110" w:type="dxa"/>
              <w:bottom w:w="90" w:type="dxa"/>
              <w:right w:w="110" w:type="dxa"/>
            </w:tcMar>
            <w:vAlign w:val="center"/>
          </w:tcPr>
          <w:p w14:paraId="23FD9BF3" w14:textId="77777777" w:rsidR="00542A3B" w:rsidRPr="00F54571" w:rsidRDefault="00454C92">
            <w:pPr>
              <w:spacing w:after="0" w:line="240" w:lineRule="auto"/>
            </w:pPr>
            <m:oMathPara>
              <m:oMath>
                <m:r>
                  <w:rPr>
                    <w:rFonts w:ascii="Cambria Math" w:hAnsi="Cambria Math"/>
                    <w:sz w:val="24"/>
                    <w:szCs w:val="24"/>
                  </w:rPr>
                  <m:t>Δp</m:t>
                </m:r>
              </m:oMath>
            </m:oMathPara>
          </w:p>
        </w:tc>
        <w:tc>
          <w:tcPr>
            <w:tcW w:w="2376" w:type="dxa"/>
            <w:shd w:val="clear" w:color="auto" w:fill="F3F5F7"/>
            <w:tcMar>
              <w:top w:w="90" w:type="dxa"/>
              <w:left w:w="110" w:type="dxa"/>
              <w:bottom w:w="90" w:type="dxa"/>
              <w:right w:w="110" w:type="dxa"/>
            </w:tcMar>
            <w:vAlign w:val="center"/>
          </w:tcPr>
          <w:p w14:paraId="535478BE" w14:textId="77777777" w:rsidR="00542A3B" w:rsidRPr="00F54571" w:rsidRDefault="00454C92">
            <w:pPr>
              <w:spacing w:after="0" w:line="240" w:lineRule="auto"/>
            </w:pPr>
            <w:r w:rsidRPr="00F54571">
              <w:t>branch 両端の全圧力差</w:t>
            </w:r>
          </w:p>
        </w:tc>
        <w:tc>
          <w:tcPr>
            <w:tcW w:w="1944" w:type="dxa"/>
            <w:shd w:val="clear" w:color="auto" w:fill="F3F5F7"/>
            <w:tcMar>
              <w:top w:w="90" w:type="dxa"/>
              <w:left w:w="110" w:type="dxa"/>
              <w:bottom w:w="90" w:type="dxa"/>
              <w:right w:w="110" w:type="dxa"/>
            </w:tcMar>
            <w:vAlign w:val="center"/>
          </w:tcPr>
          <w:p w14:paraId="6AA8E517" w14:textId="77777777" w:rsidR="00542A3B" w:rsidRPr="00F54571" w:rsidRDefault="00454C92">
            <w:pPr>
              <w:spacing w:after="0" w:line="240" w:lineRule="auto"/>
            </w:pPr>
            <w:r w:rsidRPr="00F54571">
              <w:t>Pa</w:t>
            </w:r>
          </w:p>
        </w:tc>
        <w:tc>
          <w:tcPr>
            <w:tcW w:w="4968" w:type="dxa"/>
            <w:shd w:val="clear" w:color="auto" w:fill="F3F5F7"/>
            <w:tcMar>
              <w:top w:w="90" w:type="dxa"/>
              <w:left w:w="110" w:type="dxa"/>
              <w:bottom w:w="90" w:type="dxa"/>
              <w:right w:w="110" w:type="dxa"/>
            </w:tcMar>
            <w:vAlign w:val="center"/>
          </w:tcPr>
          <w:p w14:paraId="6C699BEA" w14:textId="77777777" w:rsidR="00542A3B" w:rsidRPr="00F54571" w:rsidRDefault="00454C92">
            <w:pPr>
              <w:spacing w:after="0" w:line="240" w:lineRule="auto"/>
              <w:rPr>
                <w:lang w:eastAsia="ja-JP"/>
              </w:rPr>
            </w:pPr>
            <w:r w:rsidRPr="00F54571">
              <w:rPr>
                <w:lang w:eastAsia="ja-JP"/>
              </w:rPr>
              <w:t>静圧差と高さによる項を含む</w:t>
            </w:r>
          </w:p>
        </w:tc>
      </w:tr>
      <w:tr w:rsidR="00542A3B" w:rsidRPr="00F54571" w14:paraId="7A0EA174" w14:textId="77777777" w:rsidTr="00346759">
        <w:trPr>
          <w:cantSplit/>
          <w:jc w:val="center"/>
        </w:trPr>
        <w:tc>
          <w:tcPr>
            <w:tcW w:w="936" w:type="dxa"/>
            <w:tcMar>
              <w:top w:w="90" w:type="dxa"/>
              <w:left w:w="110" w:type="dxa"/>
              <w:bottom w:w="90" w:type="dxa"/>
              <w:right w:w="110" w:type="dxa"/>
            </w:tcMar>
            <w:vAlign w:val="center"/>
          </w:tcPr>
          <w:p w14:paraId="55295A4D" w14:textId="77777777" w:rsidR="00542A3B" w:rsidRPr="00F54571" w:rsidRDefault="00454C92">
            <w:pPr>
              <w:spacing w:after="0" w:line="240" w:lineRule="auto"/>
            </w:pPr>
            <m:oMathPara>
              <m:oMath>
                <m:r>
                  <w:rPr>
                    <w:rFonts w:ascii="Cambria Math" w:hAnsi="Cambria Math"/>
                    <w:sz w:val="24"/>
                    <w:szCs w:val="24"/>
                  </w:rPr>
                  <m:t>V</m:t>
                </m:r>
              </m:oMath>
            </m:oMathPara>
          </w:p>
        </w:tc>
        <w:tc>
          <w:tcPr>
            <w:tcW w:w="2376" w:type="dxa"/>
            <w:tcMar>
              <w:top w:w="90" w:type="dxa"/>
              <w:left w:w="110" w:type="dxa"/>
              <w:bottom w:w="90" w:type="dxa"/>
              <w:right w:w="110" w:type="dxa"/>
            </w:tcMar>
            <w:vAlign w:val="center"/>
          </w:tcPr>
          <w:p w14:paraId="2E7A30B6" w14:textId="77777777" w:rsidR="00542A3B" w:rsidRPr="00F54571" w:rsidRDefault="00454C92">
            <w:pPr>
              <w:spacing w:after="0" w:line="240" w:lineRule="auto"/>
            </w:pPr>
            <w:r w:rsidRPr="00F54571">
              <w:t>node 容積</w:t>
            </w:r>
          </w:p>
        </w:tc>
        <w:tc>
          <w:tcPr>
            <w:tcW w:w="1944" w:type="dxa"/>
            <w:tcMar>
              <w:top w:w="90" w:type="dxa"/>
              <w:left w:w="110" w:type="dxa"/>
              <w:bottom w:w="90" w:type="dxa"/>
              <w:right w:w="110" w:type="dxa"/>
            </w:tcMar>
            <w:vAlign w:val="center"/>
          </w:tcPr>
          <w:p w14:paraId="20AB8FCF" w14:textId="77777777" w:rsidR="00542A3B" w:rsidRPr="00F54571" w:rsidRDefault="00454C92">
            <w:pPr>
              <w:spacing w:after="0" w:line="240" w:lineRule="auto"/>
            </w:pPr>
            <w:r w:rsidRPr="00F54571">
              <w:t>m³</w:t>
            </w:r>
          </w:p>
        </w:tc>
        <w:tc>
          <w:tcPr>
            <w:tcW w:w="4968" w:type="dxa"/>
            <w:tcMar>
              <w:top w:w="90" w:type="dxa"/>
              <w:left w:w="110" w:type="dxa"/>
              <w:bottom w:w="90" w:type="dxa"/>
              <w:right w:w="110" w:type="dxa"/>
            </w:tcMar>
            <w:vAlign w:val="center"/>
          </w:tcPr>
          <w:p w14:paraId="70B8BBEF" w14:textId="77777777" w:rsidR="00542A3B" w:rsidRPr="00F54571" w:rsidRDefault="00454C92">
            <w:pPr>
              <w:spacing w:after="0" w:line="240" w:lineRule="auto"/>
              <w:rPr>
                <w:lang w:eastAsia="ja-JP"/>
              </w:rPr>
            </w:pPr>
            <w:r w:rsidRPr="00F54571">
              <w:rPr>
                <w:lang w:eastAsia="ja-JP"/>
              </w:rPr>
              <w:t>空気の蓄積・濃度更新に使用</w:t>
            </w:r>
          </w:p>
        </w:tc>
      </w:tr>
      <w:tr w:rsidR="00542A3B" w:rsidRPr="00F54571" w14:paraId="24BD653B" w14:textId="77777777" w:rsidTr="00346759">
        <w:trPr>
          <w:cantSplit/>
          <w:jc w:val="center"/>
        </w:trPr>
        <w:tc>
          <w:tcPr>
            <w:tcW w:w="936" w:type="dxa"/>
            <w:shd w:val="clear" w:color="auto" w:fill="F3F5F7"/>
            <w:tcMar>
              <w:top w:w="90" w:type="dxa"/>
              <w:left w:w="110" w:type="dxa"/>
              <w:bottom w:w="90" w:type="dxa"/>
              <w:right w:w="110" w:type="dxa"/>
            </w:tcMar>
            <w:vAlign w:val="center"/>
          </w:tcPr>
          <w:p w14:paraId="1E54D30F" w14:textId="77777777" w:rsidR="00542A3B" w:rsidRPr="00F54571" w:rsidRDefault="00030BA2" w:rsidP="007A1DA5">
            <w:pPr>
              <w:spacing w:after="0" w:line="240" w:lineRule="auto"/>
              <w:jc w:val="center"/>
            </w:pPr>
            <m:oMathPara>
              <m:oMath>
                <m:acc>
                  <m:accPr>
                    <m:chr m:val="̇"/>
                    <m:ctrlPr>
                      <w:rPr>
                        <w:rFonts w:ascii="Cambria Math" w:hAnsi="Cambria Math"/>
                      </w:rPr>
                    </m:ctrlPr>
                  </m:accPr>
                  <m:e>
                    <m:r>
                      <w:rPr>
                        <w:rFonts w:ascii="Cambria Math" w:hAnsi="Cambria Math"/>
                        <w:sz w:val="24"/>
                        <w:szCs w:val="24"/>
                      </w:rPr>
                      <m:t>V</m:t>
                    </m:r>
                  </m:e>
                </m:acc>
              </m:oMath>
            </m:oMathPara>
          </w:p>
        </w:tc>
        <w:tc>
          <w:tcPr>
            <w:tcW w:w="2376" w:type="dxa"/>
            <w:shd w:val="clear" w:color="auto" w:fill="F3F5F7"/>
            <w:tcMar>
              <w:top w:w="90" w:type="dxa"/>
              <w:left w:w="110" w:type="dxa"/>
              <w:bottom w:w="90" w:type="dxa"/>
              <w:right w:w="110" w:type="dxa"/>
            </w:tcMar>
            <w:vAlign w:val="center"/>
          </w:tcPr>
          <w:p w14:paraId="373199ED" w14:textId="77777777" w:rsidR="00542A3B" w:rsidRPr="00F54571" w:rsidRDefault="00454C92">
            <w:pPr>
              <w:spacing w:after="0" w:line="240" w:lineRule="auto"/>
            </w:pPr>
            <w:r w:rsidRPr="00F54571">
              <w:t>体積流量</w:t>
            </w:r>
          </w:p>
        </w:tc>
        <w:tc>
          <w:tcPr>
            <w:tcW w:w="1944" w:type="dxa"/>
            <w:shd w:val="clear" w:color="auto" w:fill="F3F5F7"/>
            <w:tcMar>
              <w:top w:w="90" w:type="dxa"/>
              <w:left w:w="110" w:type="dxa"/>
              <w:bottom w:w="90" w:type="dxa"/>
              <w:right w:w="110" w:type="dxa"/>
            </w:tcMar>
            <w:vAlign w:val="center"/>
          </w:tcPr>
          <w:p w14:paraId="04EAEAC6" w14:textId="77777777" w:rsidR="00542A3B" w:rsidRPr="00F54571" w:rsidRDefault="00454C92">
            <w:pPr>
              <w:spacing w:after="0" w:line="240" w:lineRule="auto"/>
            </w:pPr>
            <w:r w:rsidRPr="00F54571">
              <w:t>m³/s</w:t>
            </w:r>
          </w:p>
        </w:tc>
        <w:tc>
          <w:tcPr>
            <w:tcW w:w="4968" w:type="dxa"/>
            <w:shd w:val="clear" w:color="auto" w:fill="F3F5F7"/>
            <w:tcMar>
              <w:top w:w="90" w:type="dxa"/>
              <w:left w:w="110" w:type="dxa"/>
              <w:bottom w:w="90" w:type="dxa"/>
              <w:right w:w="110" w:type="dxa"/>
            </w:tcMar>
            <w:vAlign w:val="center"/>
          </w:tcPr>
          <w:p w14:paraId="433D60F5" w14:textId="77777777" w:rsidR="00542A3B" w:rsidRPr="00F54571" w:rsidRDefault="00454C92">
            <w:pPr>
              <w:spacing w:after="0" w:line="240" w:lineRule="auto"/>
              <w:rPr>
                <w:lang w:eastAsia="ja-JP"/>
              </w:rPr>
            </w:pPr>
            <w:r w:rsidRPr="00F54571">
              <w:rPr>
                <w:lang w:eastAsia="ja-JP"/>
              </w:rPr>
              <w:t>上付き点は時間微分、すなわち体積/時間を表す</w:t>
            </w:r>
          </w:p>
        </w:tc>
      </w:tr>
      <w:tr w:rsidR="00542A3B" w:rsidRPr="00F54571" w14:paraId="34818A7A" w14:textId="77777777" w:rsidTr="00346759">
        <w:trPr>
          <w:cantSplit/>
          <w:jc w:val="center"/>
        </w:trPr>
        <w:tc>
          <w:tcPr>
            <w:tcW w:w="936" w:type="dxa"/>
            <w:tcMar>
              <w:top w:w="90" w:type="dxa"/>
              <w:left w:w="110" w:type="dxa"/>
              <w:bottom w:w="90" w:type="dxa"/>
              <w:right w:w="110" w:type="dxa"/>
            </w:tcMar>
            <w:vAlign w:val="center"/>
          </w:tcPr>
          <w:p w14:paraId="10E15430" w14:textId="77777777" w:rsidR="00542A3B" w:rsidRPr="00F54571" w:rsidRDefault="005527D1">
            <w:pPr>
              <w:spacing w:after="0" w:line="240" w:lineRule="auto"/>
            </w:pPr>
            <m:oMathPara>
              <m:oMath>
                <m:r>
                  <w:rPr>
                    <w:rFonts w:ascii="Cambria Math" w:hAnsi="Cambria Math"/>
                    <w:sz w:val="24"/>
                    <w:szCs w:val="24"/>
                  </w:rPr>
                  <m:t>ṁ</m:t>
                </m:r>
              </m:oMath>
            </m:oMathPara>
          </w:p>
        </w:tc>
        <w:tc>
          <w:tcPr>
            <w:tcW w:w="2376" w:type="dxa"/>
            <w:tcMar>
              <w:top w:w="90" w:type="dxa"/>
              <w:left w:w="110" w:type="dxa"/>
              <w:bottom w:w="90" w:type="dxa"/>
              <w:right w:w="110" w:type="dxa"/>
            </w:tcMar>
            <w:vAlign w:val="center"/>
          </w:tcPr>
          <w:p w14:paraId="2F67816B" w14:textId="77777777" w:rsidR="00542A3B" w:rsidRPr="00F54571" w:rsidRDefault="00454C92">
            <w:pPr>
              <w:spacing w:after="0" w:line="240" w:lineRule="auto"/>
            </w:pPr>
            <w:r w:rsidRPr="00F54571">
              <w:t>質量流量</w:t>
            </w:r>
          </w:p>
        </w:tc>
        <w:tc>
          <w:tcPr>
            <w:tcW w:w="1944" w:type="dxa"/>
            <w:tcMar>
              <w:top w:w="90" w:type="dxa"/>
              <w:left w:w="110" w:type="dxa"/>
              <w:bottom w:w="90" w:type="dxa"/>
              <w:right w:w="110" w:type="dxa"/>
            </w:tcMar>
            <w:vAlign w:val="center"/>
          </w:tcPr>
          <w:p w14:paraId="30DCA064" w14:textId="77777777" w:rsidR="00542A3B" w:rsidRPr="00F54571" w:rsidRDefault="00454C92">
            <w:pPr>
              <w:spacing w:after="0" w:line="240" w:lineRule="auto"/>
            </w:pPr>
            <w:r w:rsidRPr="00F54571">
              <w:t>kg/s</w:t>
            </w:r>
          </w:p>
        </w:tc>
        <w:tc>
          <w:tcPr>
            <w:tcW w:w="4968" w:type="dxa"/>
            <w:tcMar>
              <w:top w:w="90" w:type="dxa"/>
              <w:left w:w="110" w:type="dxa"/>
              <w:bottom w:w="90" w:type="dxa"/>
              <w:right w:w="110" w:type="dxa"/>
            </w:tcMar>
            <w:vAlign w:val="center"/>
          </w:tcPr>
          <w:p w14:paraId="1B01F0DA" w14:textId="77777777" w:rsidR="00542A3B" w:rsidRPr="00F54571" w:rsidRDefault="00454C92">
            <w:pPr>
              <w:spacing w:after="0" w:line="240" w:lineRule="auto"/>
              <w:rPr>
                <w:lang w:eastAsia="ja-JP"/>
              </w:rPr>
            </w:pPr>
            <w:r w:rsidRPr="00F54571">
              <w:rPr>
                <w:lang w:eastAsia="ja-JP"/>
              </w:rPr>
              <w:t>空気密度と体積流量から換算</w:t>
            </w:r>
          </w:p>
        </w:tc>
      </w:tr>
      <w:tr w:rsidR="00542A3B" w:rsidRPr="00F54571" w14:paraId="6C9CB77A" w14:textId="77777777" w:rsidTr="00346759">
        <w:trPr>
          <w:cantSplit/>
          <w:jc w:val="center"/>
        </w:trPr>
        <w:tc>
          <w:tcPr>
            <w:tcW w:w="936" w:type="dxa"/>
            <w:shd w:val="clear" w:color="auto" w:fill="F3F5F7"/>
            <w:tcMar>
              <w:top w:w="90" w:type="dxa"/>
              <w:left w:w="110" w:type="dxa"/>
              <w:bottom w:w="90" w:type="dxa"/>
              <w:right w:w="110" w:type="dxa"/>
            </w:tcMar>
            <w:vAlign w:val="center"/>
          </w:tcPr>
          <w:p w14:paraId="68AA3565" w14:textId="77777777" w:rsidR="00542A3B" w:rsidRPr="00F54571" w:rsidRDefault="00454C92">
            <w:pPr>
              <w:spacing w:after="0" w:line="240" w:lineRule="auto"/>
            </w:pPr>
            <m:oMathPara>
              <m:oMath>
                <m:r>
                  <w:rPr>
                    <w:rFonts w:ascii="Cambria Math" w:hAnsi="Cambria Math"/>
                    <w:sz w:val="24"/>
                    <w:szCs w:val="24"/>
                  </w:rPr>
                  <m:t>T</m:t>
                </m:r>
              </m:oMath>
            </m:oMathPara>
          </w:p>
        </w:tc>
        <w:tc>
          <w:tcPr>
            <w:tcW w:w="2376" w:type="dxa"/>
            <w:shd w:val="clear" w:color="auto" w:fill="F3F5F7"/>
            <w:tcMar>
              <w:top w:w="90" w:type="dxa"/>
              <w:left w:w="110" w:type="dxa"/>
              <w:bottom w:w="90" w:type="dxa"/>
              <w:right w:w="110" w:type="dxa"/>
            </w:tcMar>
            <w:vAlign w:val="center"/>
          </w:tcPr>
          <w:p w14:paraId="64CF640B" w14:textId="77777777" w:rsidR="00542A3B" w:rsidRPr="00F54571" w:rsidRDefault="00454C92">
            <w:pPr>
              <w:spacing w:after="0" w:line="240" w:lineRule="auto"/>
            </w:pPr>
            <w:r w:rsidRPr="00F54571">
              <w:t>温度</w:t>
            </w:r>
          </w:p>
        </w:tc>
        <w:tc>
          <w:tcPr>
            <w:tcW w:w="1944" w:type="dxa"/>
            <w:shd w:val="clear" w:color="auto" w:fill="F3F5F7"/>
            <w:tcMar>
              <w:top w:w="90" w:type="dxa"/>
              <w:left w:w="110" w:type="dxa"/>
              <w:bottom w:w="90" w:type="dxa"/>
              <w:right w:w="110" w:type="dxa"/>
            </w:tcMar>
            <w:vAlign w:val="center"/>
          </w:tcPr>
          <w:p w14:paraId="033DD99C" w14:textId="77777777" w:rsidR="00542A3B" w:rsidRPr="00F54571" w:rsidRDefault="00454C92">
            <w:pPr>
              <w:spacing w:after="0" w:line="240" w:lineRule="auto"/>
            </w:pPr>
            <w:r w:rsidRPr="00F54571">
              <w:t>°C</w:t>
            </w:r>
          </w:p>
        </w:tc>
        <w:tc>
          <w:tcPr>
            <w:tcW w:w="4968" w:type="dxa"/>
            <w:shd w:val="clear" w:color="auto" w:fill="F3F5F7"/>
            <w:tcMar>
              <w:top w:w="90" w:type="dxa"/>
              <w:left w:w="110" w:type="dxa"/>
              <w:bottom w:w="90" w:type="dxa"/>
              <w:right w:w="110" w:type="dxa"/>
            </w:tcMar>
            <w:vAlign w:val="center"/>
          </w:tcPr>
          <w:p w14:paraId="76D1E074" w14:textId="77777777" w:rsidR="00542A3B" w:rsidRPr="00F54571" w:rsidRDefault="00454C92">
            <w:pPr>
              <w:spacing w:after="0" w:line="240" w:lineRule="auto"/>
              <w:rPr>
                <w:lang w:eastAsia="ja-JP"/>
              </w:rPr>
            </w:pPr>
            <w:r>
              <w:t>温度差の数値は K と一致</w:t>
            </w:r>
          </w:p>
        </w:tc>
      </w:tr>
      <w:tr w:rsidR="00542A3B" w:rsidRPr="00F54571" w14:paraId="73E808E4" w14:textId="77777777" w:rsidTr="00346759">
        <w:trPr>
          <w:cantSplit/>
          <w:jc w:val="center"/>
        </w:trPr>
        <w:tc>
          <w:tcPr>
            <w:tcW w:w="936" w:type="dxa"/>
            <w:tcMar>
              <w:top w:w="90" w:type="dxa"/>
              <w:left w:w="110" w:type="dxa"/>
              <w:bottom w:w="90" w:type="dxa"/>
              <w:right w:w="110" w:type="dxa"/>
            </w:tcMar>
            <w:vAlign w:val="center"/>
          </w:tcPr>
          <w:p w14:paraId="5337C578" w14:textId="77777777" w:rsidR="00542A3B" w:rsidRPr="00F54571" w:rsidRDefault="00454C92">
            <w:pPr>
              <w:spacing w:after="0" w:line="240" w:lineRule="auto"/>
            </w:pPr>
            <m:oMathPara>
              <m:oMath>
                <m:r>
                  <w:rPr>
                    <w:rFonts w:ascii="Cambria Math" w:hAnsi="Cambria Math"/>
                    <w:sz w:val="24"/>
                    <w:szCs w:val="24"/>
                  </w:rPr>
                  <m:t>x</m:t>
                </m:r>
              </m:oMath>
            </m:oMathPara>
          </w:p>
        </w:tc>
        <w:tc>
          <w:tcPr>
            <w:tcW w:w="2376" w:type="dxa"/>
            <w:tcMar>
              <w:top w:w="90" w:type="dxa"/>
              <w:left w:w="110" w:type="dxa"/>
              <w:bottom w:w="90" w:type="dxa"/>
              <w:right w:w="110" w:type="dxa"/>
            </w:tcMar>
            <w:vAlign w:val="center"/>
          </w:tcPr>
          <w:p w14:paraId="1D9F7A11" w14:textId="77777777" w:rsidR="00542A3B" w:rsidRPr="00F54571" w:rsidRDefault="00454C92">
            <w:pPr>
              <w:spacing w:after="0" w:line="240" w:lineRule="auto"/>
            </w:pPr>
            <w:r w:rsidRPr="00F54571">
              <w:t>絶対湿度</w:t>
            </w:r>
          </w:p>
        </w:tc>
        <w:tc>
          <w:tcPr>
            <w:tcW w:w="1944" w:type="dxa"/>
            <w:tcMar>
              <w:top w:w="90" w:type="dxa"/>
              <w:left w:w="110" w:type="dxa"/>
              <w:bottom w:w="90" w:type="dxa"/>
              <w:right w:w="110" w:type="dxa"/>
            </w:tcMar>
            <w:vAlign w:val="center"/>
          </w:tcPr>
          <w:p w14:paraId="0A1AA01E" w14:textId="77777777" w:rsidR="00542A3B" w:rsidRPr="00F54571" w:rsidRDefault="00454C92">
            <w:pPr>
              <w:spacing w:after="0" w:line="240" w:lineRule="auto"/>
            </w:pPr>
            <w:r w:rsidRPr="00F54571">
              <w:t>kg/kg(DA)</w:t>
            </w:r>
          </w:p>
        </w:tc>
        <w:tc>
          <w:tcPr>
            <w:tcW w:w="4968" w:type="dxa"/>
            <w:tcMar>
              <w:top w:w="90" w:type="dxa"/>
              <w:left w:w="110" w:type="dxa"/>
              <w:bottom w:w="90" w:type="dxa"/>
              <w:right w:w="110" w:type="dxa"/>
            </w:tcMar>
            <w:vAlign w:val="center"/>
          </w:tcPr>
          <w:p w14:paraId="3A7D4C61" w14:textId="77777777" w:rsidR="00542A3B" w:rsidRPr="00F54571" w:rsidRDefault="00454C92">
            <w:pPr>
              <w:spacing w:after="0" w:line="240" w:lineRule="auto"/>
              <w:rPr>
                <w:lang w:eastAsia="ja-JP"/>
              </w:rPr>
            </w:pPr>
            <w:r w:rsidRPr="00F54571">
              <w:rPr>
                <w:lang w:eastAsia="ja-JP"/>
              </w:rPr>
              <w:t>乾き空気 1 kg 当たりの水蒸気質量</w:t>
            </w:r>
          </w:p>
        </w:tc>
      </w:tr>
      <w:tr w:rsidR="00542A3B" w:rsidRPr="00F54571" w14:paraId="0DAE5778" w14:textId="77777777" w:rsidTr="00346759">
        <w:trPr>
          <w:cantSplit/>
          <w:jc w:val="center"/>
        </w:trPr>
        <w:tc>
          <w:tcPr>
            <w:tcW w:w="936" w:type="dxa"/>
            <w:shd w:val="clear" w:color="auto" w:fill="F3F5F7"/>
            <w:tcMar>
              <w:top w:w="90" w:type="dxa"/>
              <w:left w:w="110" w:type="dxa"/>
              <w:bottom w:w="90" w:type="dxa"/>
              <w:right w:w="110" w:type="dxa"/>
            </w:tcMar>
            <w:vAlign w:val="center"/>
          </w:tcPr>
          <w:p w14:paraId="27AA02FF" w14:textId="77777777" w:rsidR="00542A3B" w:rsidRPr="00F54571" w:rsidRDefault="00454C92">
            <w:pPr>
              <w:spacing w:after="0" w:line="240" w:lineRule="auto"/>
            </w:pPr>
            <m:oMathPara>
              <m:oMath>
                <m:r>
                  <w:rPr>
                    <w:rFonts w:ascii="Cambria Math" w:hAnsi="Cambria Math"/>
                    <w:sz w:val="24"/>
                    <w:szCs w:val="24"/>
                  </w:rPr>
                  <m:t>c</m:t>
                </m:r>
              </m:oMath>
            </m:oMathPara>
          </w:p>
        </w:tc>
        <w:tc>
          <w:tcPr>
            <w:tcW w:w="2376" w:type="dxa"/>
            <w:shd w:val="clear" w:color="auto" w:fill="F3F5F7"/>
            <w:tcMar>
              <w:top w:w="90" w:type="dxa"/>
              <w:left w:w="110" w:type="dxa"/>
              <w:bottom w:w="90" w:type="dxa"/>
              <w:right w:w="110" w:type="dxa"/>
            </w:tcMar>
            <w:vAlign w:val="center"/>
          </w:tcPr>
          <w:p w14:paraId="4041C754" w14:textId="77777777" w:rsidR="00542A3B" w:rsidRPr="00F54571" w:rsidRDefault="00454C92">
            <w:pPr>
              <w:spacing w:after="0" w:line="240" w:lineRule="auto"/>
            </w:pPr>
            <w:r w:rsidRPr="00F54571">
              <w:t>汚染物質濃度</w:t>
            </w:r>
          </w:p>
        </w:tc>
        <w:tc>
          <w:tcPr>
            <w:tcW w:w="1944" w:type="dxa"/>
            <w:shd w:val="clear" w:color="auto" w:fill="F3F5F7"/>
            <w:tcMar>
              <w:top w:w="90" w:type="dxa"/>
              <w:left w:w="110" w:type="dxa"/>
              <w:bottom w:w="90" w:type="dxa"/>
              <w:right w:w="110" w:type="dxa"/>
            </w:tcMar>
            <w:vAlign w:val="center"/>
          </w:tcPr>
          <w:p w14:paraId="3688C16D" w14:textId="77777777" w:rsidR="00542A3B" w:rsidRPr="00F54571" w:rsidRDefault="00454C92">
            <w:pPr>
              <w:spacing w:after="0" w:line="240" w:lineRule="auto"/>
            </w:pPr>
            <w:r w:rsidRPr="00F54571">
              <w:t>個/m³ 等</w:t>
            </w:r>
          </w:p>
        </w:tc>
        <w:tc>
          <w:tcPr>
            <w:tcW w:w="4968" w:type="dxa"/>
            <w:shd w:val="clear" w:color="auto" w:fill="F3F5F7"/>
            <w:tcMar>
              <w:top w:w="90" w:type="dxa"/>
              <w:left w:w="110" w:type="dxa"/>
              <w:bottom w:w="90" w:type="dxa"/>
              <w:right w:w="110" w:type="dxa"/>
            </w:tcMar>
            <w:vAlign w:val="center"/>
          </w:tcPr>
          <w:p w14:paraId="37713942" w14:textId="77777777" w:rsidR="00542A3B" w:rsidRPr="00F54571" w:rsidRDefault="00454C92">
            <w:pPr>
              <w:spacing w:after="0" w:line="240" w:lineRule="auto"/>
              <w:rPr>
                <w:lang w:eastAsia="ja-JP"/>
              </w:rPr>
            </w:pPr>
            <w:r w:rsidRPr="00F54571">
              <w:rPr>
                <w:lang w:eastAsia="ja-JP"/>
              </w:rPr>
              <w:t>発生量と整合する任意の濃度基準</w:t>
            </w:r>
          </w:p>
        </w:tc>
      </w:tr>
      <w:tr w:rsidR="00542A3B" w:rsidRPr="00F54571" w14:paraId="056E57A5" w14:textId="77777777" w:rsidTr="00346759">
        <w:trPr>
          <w:cantSplit/>
          <w:jc w:val="center"/>
        </w:trPr>
        <w:tc>
          <w:tcPr>
            <w:tcW w:w="936" w:type="dxa"/>
            <w:tcMar>
              <w:top w:w="90" w:type="dxa"/>
              <w:left w:w="110" w:type="dxa"/>
              <w:bottom w:w="90" w:type="dxa"/>
              <w:right w:w="110" w:type="dxa"/>
            </w:tcMar>
            <w:vAlign w:val="center"/>
          </w:tcPr>
          <w:p w14:paraId="745E5CCC" w14:textId="77777777" w:rsidR="00542A3B" w:rsidRPr="00F54571" w:rsidRDefault="00454C92">
            <w:pPr>
              <w:spacing w:after="0" w:line="240" w:lineRule="auto"/>
            </w:pPr>
            <m:oMathPara>
              <m:oMath>
                <m:r>
                  <w:rPr>
                    <w:rFonts w:ascii="Cambria Math" w:hAnsi="Cambria Math"/>
                    <w:sz w:val="24"/>
                    <w:szCs w:val="24"/>
                  </w:rPr>
                  <m:t>q,Q</m:t>
                </m:r>
              </m:oMath>
            </m:oMathPara>
          </w:p>
        </w:tc>
        <w:tc>
          <w:tcPr>
            <w:tcW w:w="2376" w:type="dxa"/>
            <w:tcMar>
              <w:top w:w="90" w:type="dxa"/>
              <w:left w:w="110" w:type="dxa"/>
              <w:bottom w:w="90" w:type="dxa"/>
              <w:right w:w="110" w:type="dxa"/>
            </w:tcMar>
            <w:vAlign w:val="center"/>
          </w:tcPr>
          <w:p w14:paraId="631B05E1" w14:textId="77777777" w:rsidR="00542A3B" w:rsidRPr="00F54571" w:rsidRDefault="00454C92">
            <w:pPr>
              <w:spacing w:after="0" w:line="240" w:lineRule="auto"/>
            </w:pPr>
            <w:r w:rsidRPr="00F54571">
              <w:t>熱流・処理熱量</w:t>
            </w:r>
          </w:p>
        </w:tc>
        <w:tc>
          <w:tcPr>
            <w:tcW w:w="1944" w:type="dxa"/>
            <w:tcMar>
              <w:top w:w="90" w:type="dxa"/>
              <w:left w:w="110" w:type="dxa"/>
              <w:bottom w:w="90" w:type="dxa"/>
              <w:right w:w="110" w:type="dxa"/>
            </w:tcMar>
            <w:vAlign w:val="center"/>
          </w:tcPr>
          <w:p w14:paraId="1EBD67AD" w14:textId="77777777" w:rsidR="00542A3B" w:rsidRPr="00F54571" w:rsidRDefault="00454C92">
            <w:pPr>
              <w:spacing w:after="0" w:line="240" w:lineRule="auto"/>
            </w:pPr>
            <w:r w:rsidRPr="00F54571">
              <w:t>W</w:t>
            </w:r>
          </w:p>
        </w:tc>
        <w:tc>
          <w:tcPr>
            <w:tcW w:w="4968" w:type="dxa"/>
            <w:tcMar>
              <w:top w:w="90" w:type="dxa"/>
              <w:left w:w="110" w:type="dxa"/>
              <w:bottom w:w="90" w:type="dxa"/>
              <w:right w:w="110" w:type="dxa"/>
            </w:tcMar>
            <w:vAlign w:val="center"/>
          </w:tcPr>
          <w:p w14:paraId="633F10A4" w14:textId="77777777" w:rsidR="00542A3B" w:rsidRPr="00F54571" w:rsidRDefault="00454C92">
            <w:pPr>
              <w:spacing w:after="0" w:line="240" w:lineRule="auto"/>
              <w:rPr>
                <w:lang w:eastAsia="ja-JP"/>
              </w:rPr>
            </w:pPr>
            <w:r w:rsidRPr="00F54571">
              <w:rPr>
                <w:lang w:eastAsia="ja-JP"/>
              </w:rPr>
              <w:t>1秒当たりのエネルギー量</w:t>
            </w:r>
          </w:p>
        </w:tc>
      </w:tr>
      <w:tr w:rsidR="00542A3B" w:rsidRPr="00F54571" w14:paraId="2D554836" w14:textId="77777777" w:rsidTr="00346759">
        <w:trPr>
          <w:cantSplit/>
          <w:jc w:val="center"/>
        </w:trPr>
        <w:tc>
          <w:tcPr>
            <w:tcW w:w="936" w:type="dxa"/>
            <w:shd w:val="clear" w:color="auto" w:fill="F3F5F7"/>
            <w:tcMar>
              <w:top w:w="90" w:type="dxa"/>
              <w:left w:w="110" w:type="dxa"/>
              <w:bottom w:w="90" w:type="dxa"/>
              <w:right w:w="110" w:type="dxa"/>
            </w:tcMar>
            <w:vAlign w:val="center"/>
          </w:tcPr>
          <w:p w14:paraId="75251647" w14:textId="77777777" w:rsidR="00542A3B" w:rsidRPr="00F54571" w:rsidRDefault="00454C92">
            <w:pPr>
              <w:spacing w:after="0" w:line="240" w:lineRule="auto"/>
            </w:pPr>
            <m:oMathPara>
              <m:oMath>
                <m:r>
                  <w:rPr>
                    <w:rFonts w:ascii="Cambria Math" w:hAnsi="Cambria Math"/>
                    <w:sz w:val="24"/>
                    <w:szCs w:val="24"/>
                  </w:rPr>
                  <m:t>P</m:t>
                </m:r>
              </m:oMath>
            </m:oMathPara>
          </w:p>
        </w:tc>
        <w:tc>
          <w:tcPr>
            <w:tcW w:w="2376" w:type="dxa"/>
            <w:shd w:val="clear" w:color="auto" w:fill="F3F5F7"/>
            <w:tcMar>
              <w:top w:w="90" w:type="dxa"/>
              <w:left w:w="110" w:type="dxa"/>
              <w:bottom w:w="90" w:type="dxa"/>
              <w:right w:w="110" w:type="dxa"/>
            </w:tcMar>
            <w:vAlign w:val="center"/>
          </w:tcPr>
          <w:p w14:paraId="2AD48A9F" w14:textId="77777777" w:rsidR="00542A3B" w:rsidRPr="00F54571" w:rsidRDefault="00454C92">
            <w:pPr>
              <w:spacing w:after="0" w:line="240" w:lineRule="auto"/>
            </w:pPr>
            <w:r w:rsidRPr="00F54571">
              <w:t>消費電力</w:t>
            </w:r>
          </w:p>
        </w:tc>
        <w:tc>
          <w:tcPr>
            <w:tcW w:w="1944" w:type="dxa"/>
            <w:shd w:val="clear" w:color="auto" w:fill="F3F5F7"/>
            <w:tcMar>
              <w:top w:w="90" w:type="dxa"/>
              <w:left w:w="110" w:type="dxa"/>
              <w:bottom w:w="90" w:type="dxa"/>
              <w:right w:w="110" w:type="dxa"/>
            </w:tcMar>
            <w:vAlign w:val="center"/>
          </w:tcPr>
          <w:p w14:paraId="36D6ADBC" w14:textId="77777777" w:rsidR="00542A3B" w:rsidRPr="00F54571" w:rsidRDefault="00454C92">
            <w:pPr>
              <w:spacing w:after="0" w:line="240" w:lineRule="auto"/>
            </w:pPr>
            <w:r w:rsidRPr="00F54571">
              <w:t>W または kW</w:t>
            </w:r>
          </w:p>
        </w:tc>
        <w:tc>
          <w:tcPr>
            <w:tcW w:w="4968" w:type="dxa"/>
            <w:shd w:val="clear" w:color="auto" w:fill="F3F5F7"/>
            <w:tcMar>
              <w:top w:w="90" w:type="dxa"/>
              <w:left w:w="110" w:type="dxa"/>
              <w:bottom w:w="90" w:type="dxa"/>
              <w:right w:w="110" w:type="dxa"/>
            </w:tcMar>
            <w:vAlign w:val="center"/>
          </w:tcPr>
          <w:p w14:paraId="64D3D312" w14:textId="77777777" w:rsidR="00542A3B" w:rsidRPr="00F54571" w:rsidRDefault="00454C92">
            <w:pPr>
              <w:spacing w:after="0" w:line="240" w:lineRule="auto"/>
            </w:pPr>
            <w:r w:rsidRPr="00F54571">
              <w:t>solver 出力は W、ac_spec 内はモデル依存で kW 項あり</w:t>
            </w:r>
          </w:p>
        </w:tc>
      </w:tr>
    </w:tbl>
    <w:p w14:paraId="3BBFFDF5" w14:textId="77777777" w:rsidR="00542A3B" w:rsidRPr="00F54571" w:rsidRDefault="00542A3B">
      <w:pPr>
        <w:spacing w:after="0"/>
      </w:pPr>
    </w:p>
    <w:p w14:paraId="4F7E7EA3" w14:textId="77777777" w:rsidR="00542A3B" w:rsidRPr="00F54571" w:rsidRDefault="00454C92">
      <w:pPr>
        <w:pStyle w:val="21"/>
        <w:rPr>
          <w:sz w:val="28"/>
          <w:lang w:eastAsia="ja-JP"/>
        </w:rPr>
      </w:pPr>
      <w:r w:rsidRPr="00F54571">
        <w:rPr>
          <w:lang w:eastAsia="ja-JP"/>
        </w:rPr>
        <w:t>3.2</w:t>
      </w:r>
      <w:r w:rsidRPr="00F54571">
        <w:rPr>
          <w:lang w:eastAsia="ja-JP"/>
        </w:rPr>
        <w:t xml:space="preserve">　物性・構成パラメータ</w:t>
      </w:r>
    </w:p>
    <w:tbl>
      <w:tblPr>
        <w:tblStyle w:val="afe"/>
        <w:tblW w:w="0" w:type="auto"/>
        <w:jc w:val="center"/>
        <w:tblLayout w:type="fixed"/>
        <w:tblLook w:val="04A0" w:firstRow="1" w:lastRow="0" w:firstColumn="1" w:lastColumn="0" w:noHBand="0" w:noVBand="1"/>
      </w:tblPr>
      <w:tblGrid>
        <w:gridCol w:w="1007"/>
        <w:gridCol w:w="5112"/>
        <w:gridCol w:w="4104"/>
      </w:tblGrid>
      <w:tr w:rsidR="00542A3B" w:rsidRPr="00F54571" w14:paraId="78D187A7" w14:textId="77777777" w:rsidTr="00346759">
        <w:trPr>
          <w:cantSplit/>
          <w:tblHeader/>
          <w:jc w:val="center"/>
        </w:trPr>
        <w:tc>
          <w:tcPr>
            <w:tcW w:w="1007" w:type="dxa"/>
            <w:shd w:val="clear" w:color="auto" w:fill="17365D"/>
            <w:tcMar>
              <w:top w:w="90" w:type="dxa"/>
              <w:left w:w="110" w:type="dxa"/>
              <w:bottom w:w="90" w:type="dxa"/>
              <w:right w:w="110" w:type="dxa"/>
            </w:tcMar>
            <w:vAlign w:val="center"/>
          </w:tcPr>
          <w:p w14:paraId="42CD1CDD" w14:textId="77777777" w:rsidR="00542A3B" w:rsidRPr="00F54571" w:rsidRDefault="00454C92">
            <w:pPr>
              <w:spacing w:after="0" w:line="240" w:lineRule="auto"/>
            </w:pPr>
            <w:r w:rsidRPr="00F54571">
              <w:rPr>
                <w:b/>
                <w:color w:val="FFFFFF"/>
              </w:rPr>
              <w:t>記号</w:t>
            </w:r>
          </w:p>
        </w:tc>
        <w:tc>
          <w:tcPr>
            <w:tcW w:w="5112" w:type="dxa"/>
            <w:shd w:val="clear" w:color="auto" w:fill="17365D"/>
            <w:tcMar>
              <w:top w:w="90" w:type="dxa"/>
              <w:left w:w="110" w:type="dxa"/>
              <w:bottom w:w="90" w:type="dxa"/>
              <w:right w:w="110" w:type="dxa"/>
            </w:tcMar>
            <w:vAlign w:val="center"/>
          </w:tcPr>
          <w:p w14:paraId="51D92878" w14:textId="77777777" w:rsidR="00542A3B" w:rsidRPr="00F54571" w:rsidRDefault="00454C92">
            <w:pPr>
              <w:spacing w:after="0" w:line="240" w:lineRule="auto"/>
            </w:pPr>
            <w:r w:rsidRPr="00F54571">
              <w:rPr>
                <w:b/>
                <w:color w:val="FFFFFF"/>
              </w:rPr>
              <w:t>名称</w:t>
            </w:r>
          </w:p>
        </w:tc>
        <w:tc>
          <w:tcPr>
            <w:tcW w:w="4104" w:type="dxa"/>
            <w:shd w:val="clear" w:color="auto" w:fill="17365D"/>
            <w:tcMar>
              <w:top w:w="90" w:type="dxa"/>
              <w:left w:w="110" w:type="dxa"/>
              <w:bottom w:w="90" w:type="dxa"/>
              <w:right w:w="110" w:type="dxa"/>
            </w:tcMar>
            <w:vAlign w:val="center"/>
          </w:tcPr>
          <w:p w14:paraId="12F269CD" w14:textId="77777777" w:rsidR="00542A3B" w:rsidRPr="00F54571" w:rsidRDefault="00454C92">
            <w:pPr>
              <w:spacing w:after="0" w:line="240" w:lineRule="auto"/>
            </w:pPr>
            <w:r w:rsidRPr="00F54571">
              <w:rPr>
                <w:b/>
                <w:color w:val="FFFFFF"/>
              </w:rPr>
              <w:t>単位</w:t>
            </w:r>
          </w:p>
        </w:tc>
      </w:tr>
      <w:tr w:rsidR="00542A3B" w:rsidRPr="00F54571" w14:paraId="1B41EC1D" w14:textId="77777777" w:rsidTr="00346759">
        <w:trPr>
          <w:cantSplit/>
          <w:jc w:val="center"/>
        </w:trPr>
        <w:tc>
          <w:tcPr>
            <w:tcW w:w="1007" w:type="dxa"/>
            <w:tcMar>
              <w:top w:w="90" w:type="dxa"/>
              <w:left w:w="110" w:type="dxa"/>
              <w:bottom w:w="90" w:type="dxa"/>
              <w:right w:w="110" w:type="dxa"/>
            </w:tcMar>
            <w:vAlign w:val="center"/>
          </w:tcPr>
          <w:p w14:paraId="194E1BFD" w14:textId="77777777" w:rsidR="00542A3B" w:rsidRPr="00F54571" w:rsidRDefault="00454C92">
            <w:pPr>
              <w:spacing w:after="0" w:line="240" w:lineRule="auto"/>
            </w:pPr>
            <m:oMathPara>
              <m:oMath>
                <m:r>
                  <w:rPr>
                    <w:rFonts w:ascii="Cambria Math" w:hAnsi="Cambria Math"/>
                    <w:sz w:val="24"/>
                    <w:szCs w:val="24"/>
                  </w:rPr>
                  <m:t>ρ</m:t>
                </m:r>
              </m:oMath>
            </m:oMathPara>
          </w:p>
        </w:tc>
        <w:tc>
          <w:tcPr>
            <w:tcW w:w="5112" w:type="dxa"/>
            <w:tcMar>
              <w:top w:w="90" w:type="dxa"/>
              <w:left w:w="110" w:type="dxa"/>
              <w:bottom w:w="90" w:type="dxa"/>
              <w:right w:w="110" w:type="dxa"/>
            </w:tcMar>
            <w:vAlign w:val="center"/>
          </w:tcPr>
          <w:p w14:paraId="6494785F" w14:textId="77777777" w:rsidR="00542A3B" w:rsidRPr="00F54571" w:rsidRDefault="00454C92">
            <w:pPr>
              <w:spacing w:after="0" w:line="240" w:lineRule="auto"/>
            </w:pPr>
            <w:r w:rsidRPr="00F54571">
              <w:t>空気密度</w:t>
            </w:r>
          </w:p>
        </w:tc>
        <w:tc>
          <w:tcPr>
            <w:tcW w:w="4104" w:type="dxa"/>
            <w:tcMar>
              <w:top w:w="90" w:type="dxa"/>
              <w:left w:w="110" w:type="dxa"/>
              <w:bottom w:w="90" w:type="dxa"/>
              <w:right w:w="110" w:type="dxa"/>
            </w:tcMar>
            <w:vAlign w:val="center"/>
          </w:tcPr>
          <w:p w14:paraId="2EDACEF2" w14:textId="77777777" w:rsidR="00542A3B" w:rsidRPr="00F54571" w:rsidRDefault="00454C92">
            <w:pPr>
              <w:spacing w:after="0" w:line="240" w:lineRule="auto"/>
            </w:pPr>
            <w:r w:rsidRPr="00F54571">
              <w:t>kg/m³</w:t>
            </w:r>
          </w:p>
        </w:tc>
      </w:tr>
      <w:tr w:rsidR="00542A3B" w:rsidRPr="00F54571" w14:paraId="36C926A1" w14:textId="77777777" w:rsidTr="00346759">
        <w:trPr>
          <w:cantSplit/>
          <w:jc w:val="center"/>
        </w:trPr>
        <w:tc>
          <w:tcPr>
            <w:tcW w:w="1007" w:type="dxa"/>
            <w:shd w:val="clear" w:color="auto" w:fill="F3F5F7"/>
            <w:tcMar>
              <w:top w:w="90" w:type="dxa"/>
              <w:left w:w="110" w:type="dxa"/>
              <w:bottom w:w="90" w:type="dxa"/>
              <w:right w:w="110" w:type="dxa"/>
            </w:tcMar>
            <w:vAlign w:val="center"/>
          </w:tcPr>
          <w:p w14:paraId="4B0BD1FA"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c</m:t>
                    </m:r>
                  </m:e>
                  <m:sub>
                    <m:r>
                      <w:rPr>
                        <w:rFonts w:ascii="Cambria Math" w:hAnsi="Cambria Math"/>
                        <w:sz w:val="24"/>
                        <w:szCs w:val="24"/>
                      </w:rPr>
                      <m:t>p</m:t>
                    </m:r>
                  </m:sub>
                </m:sSub>
              </m:oMath>
            </m:oMathPara>
          </w:p>
        </w:tc>
        <w:tc>
          <w:tcPr>
            <w:tcW w:w="5112" w:type="dxa"/>
            <w:shd w:val="clear" w:color="auto" w:fill="F3F5F7"/>
            <w:tcMar>
              <w:top w:w="90" w:type="dxa"/>
              <w:left w:w="110" w:type="dxa"/>
              <w:bottom w:w="90" w:type="dxa"/>
              <w:right w:w="110" w:type="dxa"/>
            </w:tcMar>
            <w:vAlign w:val="center"/>
          </w:tcPr>
          <w:p w14:paraId="1F833B90" w14:textId="77777777" w:rsidR="00542A3B" w:rsidRPr="00F54571" w:rsidRDefault="00454C92">
            <w:pPr>
              <w:spacing w:after="0" w:line="240" w:lineRule="auto"/>
            </w:pPr>
            <w:r w:rsidRPr="00F54571">
              <w:t>定圧比熱</w:t>
            </w:r>
          </w:p>
        </w:tc>
        <w:tc>
          <w:tcPr>
            <w:tcW w:w="4104" w:type="dxa"/>
            <w:shd w:val="clear" w:color="auto" w:fill="F3F5F7"/>
            <w:tcMar>
              <w:top w:w="90" w:type="dxa"/>
              <w:left w:w="110" w:type="dxa"/>
              <w:bottom w:w="90" w:type="dxa"/>
              <w:right w:w="110" w:type="dxa"/>
            </w:tcMar>
            <w:vAlign w:val="center"/>
          </w:tcPr>
          <w:p w14:paraId="0890D1B1" w14:textId="77777777" w:rsidR="00542A3B" w:rsidRPr="00F54571" w:rsidRDefault="00454C92">
            <w:pPr>
              <w:spacing w:after="0" w:line="240" w:lineRule="auto"/>
            </w:pPr>
            <w:r w:rsidRPr="00F54571">
              <w:t>J/(kg·K)</w:t>
            </w:r>
          </w:p>
        </w:tc>
      </w:tr>
      <w:tr w:rsidR="00542A3B" w:rsidRPr="00F54571" w14:paraId="2045596D" w14:textId="77777777" w:rsidTr="00346759">
        <w:trPr>
          <w:cantSplit/>
          <w:jc w:val="center"/>
        </w:trPr>
        <w:tc>
          <w:tcPr>
            <w:tcW w:w="1007" w:type="dxa"/>
            <w:tcMar>
              <w:top w:w="90" w:type="dxa"/>
              <w:left w:w="110" w:type="dxa"/>
              <w:bottom w:w="90" w:type="dxa"/>
              <w:right w:w="110" w:type="dxa"/>
            </w:tcMar>
            <w:vAlign w:val="center"/>
          </w:tcPr>
          <w:p w14:paraId="5DDBB239" w14:textId="77777777" w:rsidR="00542A3B" w:rsidRPr="00F54571" w:rsidRDefault="00454C92">
            <w:pPr>
              <w:spacing w:after="0" w:line="240" w:lineRule="auto"/>
            </w:pPr>
            <m:oMathPara>
              <m:oMath>
                <m:r>
                  <w:rPr>
                    <w:rFonts w:ascii="Cambria Math" w:hAnsi="Cambria Math"/>
                    <w:sz w:val="24"/>
                    <w:szCs w:val="24"/>
                  </w:rPr>
                  <m:t>h</m:t>
                </m:r>
              </m:oMath>
            </m:oMathPara>
          </w:p>
        </w:tc>
        <w:tc>
          <w:tcPr>
            <w:tcW w:w="5112" w:type="dxa"/>
            <w:tcMar>
              <w:top w:w="90" w:type="dxa"/>
              <w:left w:w="110" w:type="dxa"/>
              <w:bottom w:w="90" w:type="dxa"/>
              <w:right w:w="110" w:type="dxa"/>
            </w:tcMar>
            <w:vAlign w:val="center"/>
          </w:tcPr>
          <w:p w14:paraId="50511657" w14:textId="77777777" w:rsidR="00542A3B" w:rsidRPr="00F54571" w:rsidRDefault="00454C92">
            <w:pPr>
              <w:spacing w:after="0" w:line="240" w:lineRule="auto"/>
              <w:rPr>
                <w:lang w:eastAsia="ja-JP"/>
              </w:rPr>
            </w:pPr>
            <w:r w:rsidRPr="00F54571">
              <w:rPr>
                <w:lang w:eastAsia="ja-JP"/>
              </w:rPr>
              <w:t>湿り空気比エンタルピー</w:t>
            </w:r>
          </w:p>
        </w:tc>
        <w:tc>
          <w:tcPr>
            <w:tcW w:w="4104" w:type="dxa"/>
            <w:tcMar>
              <w:top w:w="90" w:type="dxa"/>
              <w:left w:w="110" w:type="dxa"/>
              <w:bottom w:w="90" w:type="dxa"/>
              <w:right w:w="110" w:type="dxa"/>
            </w:tcMar>
            <w:vAlign w:val="center"/>
          </w:tcPr>
          <w:p w14:paraId="51D2D515" w14:textId="77777777" w:rsidR="00542A3B" w:rsidRPr="00F54571" w:rsidRDefault="00454C92">
            <w:pPr>
              <w:spacing w:after="0" w:line="240" w:lineRule="auto"/>
            </w:pPr>
            <w:r w:rsidRPr="00F54571">
              <w:t>J/kg(DA)</w:t>
            </w:r>
          </w:p>
        </w:tc>
      </w:tr>
      <w:tr w:rsidR="00542A3B" w:rsidRPr="00F54571" w14:paraId="7EB943FA" w14:textId="77777777" w:rsidTr="00346759">
        <w:trPr>
          <w:cantSplit/>
          <w:jc w:val="center"/>
        </w:trPr>
        <w:tc>
          <w:tcPr>
            <w:tcW w:w="1007" w:type="dxa"/>
            <w:shd w:val="clear" w:color="auto" w:fill="F3F5F7"/>
            <w:tcMar>
              <w:top w:w="90" w:type="dxa"/>
              <w:left w:w="110" w:type="dxa"/>
              <w:bottom w:w="90" w:type="dxa"/>
              <w:right w:w="110" w:type="dxa"/>
            </w:tcMar>
            <w:vAlign w:val="center"/>
          </w:tcPr>
          <w:p w14:paraId="1F84796D" w14:textId="77777777" w:rsidR="00542A3B" w:rsidRPr="00F54571" w:rsidRDefault="00454C92">
            <w:pPr>
              <w:spacing w:after="0" w:line="240" w:lineRule="auto"/>
            </w:pPr>
            <m:oMathPara>
              <m:oMath>
                <m:r>
                  <w:rPr>
                    <w:rFonts w:ascii="Cambria Math" w:hAnsi="Cambria Math"/>
                    <w:sz w:val="24"/>
                    <w:szCs w:val="24"/>
                  </w:rPr>
                  <m:t>g</m:t>
                </m:r>
              </m:oMath>
            </m:oMathPara>
          </w:p>
        </w:tc>
        <w:tc>
          <w:tcPr>
            <w:tcW w:w="5112" w:type="dxa"/>
            <w:shd w:val="clear" w:color="auto" w:fill="F3F5F7"/>
            <w:tcMar>
              <w:top w:w="90" w:type="dxa"/>
              <w:left w:w="110" w:type="dxa"/>
              <w:bottom w:w="90" w:type="dxa"/>
              <w:right w:w="110" w:type="dxa"/>
            </w:tcMar>
            <w:vAlign w:val="center"/>
          </w:tcPr>
          <w:p w14:paraId="3833015F" w14:textId="77777777" w:rsidR="00542A3B" w:rsidRPr="00F54571" w:rsidRDefault="00454C92">
            <w:pPr>
              <w:spacing w:after="0" w:line="240" w:lineRule="auto"/>
            </w:pPr>
            <w:r w:rsidRPr="00F54571">
              <w:t>重力加速度</w:t>
            </w:r>
          </w:p>
        </w:tc>
        <w:tc>
          <w:tcPr>
            <w:tcW w:w="4104" w:type="dxa"/>
            <w:shd w:val="clear" w:color="auto" w:fill="F3F5F7"/>
            <w:tcMar>
              <w:top w:w="90" w:type="dxa"/>
              <w:left w:w="110" w:type="dxa"/>
              <w:bottom w:w="90" w:type="dxa"/>
              <w:right w:w="110" w:type="dxa"/>
            </w:tcMar>
            <w:vAlign w:val="center"/>
          </w:tcPr>
          <w:p w14:paraId="17C86AE3" w14:textId="77777777" w:rsidR="00542A3B" w:rsidRPr="00F54571" w:rsidRDefault="00454C92">
            <w:pPr>
              <w:spacing w:after="0" w:line="240" w:lineRule="auto"/>
            </w:pPr>
            <w:r w:rsidRPr="00F54571">
              <w:t>m/s²</w:t>
            </w:r>
          </w:p>
        </w:tc>
      </w:tr>
      <w:tr w:rsidR="00542A3B" w:rsidRPr="00F54571" w14:paraId="62AD4EE5" w14:textId="77777777" w:rsidTr="00346759">
        <w:trPr>
          <w:cantSplit/>
          <w:jc w:val="center"/>
        </w:trPr>
        <w:tc>
          <w:tcPr>
            <w:tcW w:w="1007" w:type="dxa"/>
            <w:tcMar>
              <w:top w:w="90" w:type="dxa"/>
              <w:left w:w="110" w:type="dxa"/>
              <w:bottom w:w="90" w:type="dxa"/>
              <w:right w:w="110" w:type="dxa"/>
            </w:tcMar>
            <w:vAlign w:val="center"/>
          </w:tcPr>
          <w:p w14:paraId="2471D2E5" w14:textId="77777777" w:rsidR="00542A3B" w:rsidRPr="00F54571" w:rsidRDefault="00454C92">
            <w:pPr>
              <w:spacing w:after="0" w:line="240" w:lineRule="auto"/>
            </w:pPr>
            <m:oMathPara>
              <m:oMath>
                <m:r>
                  <w:rPr>
                    <w:rFonts w:ascii="Cambria Math" w:hAnsi="Cambria Math"/>
                    <w:sz w:val="24"/>
                    <w:szCs w:val="24"/>
                  </w:rPr>
                  <m:t>α</m:t>
                </m:r>
              </m:oMath>
            </m:oMathPara>
          </w:p>
        </w:tc>
        <w:tc>
          <w:tcPr>
            <w:tcW w:w="5112" w:type="dxa"/>
            <w:tcMar>
              <w:top w:w="90" w:type="dxa"/>
              <w:left w:w="110" w:type="dxa"/>
              <w:bottom w:w="90" w:type="dxa"/>
              <w:right w:w="110" w:type="dxa"/>
            </w:tcMar>
            <w:vAlign w:val="center"/>
          </w:tcPr>
          <w:p w14:paraId="3DB46572" w14:textId="77777777" w:rsidR="00542A3B" w:rsidRPr="00F54571" w:rsidRDefault="00454C92">
            <w:pPr>
              <w:spacing w:after="0" w:line="240" w:lineRule="auto"/>
            </w:pPr>
            <w:r w:rsidRPr="00F54571">
              <w:t>流量係数</w:t>
            </w:r>
          </w:p>
        </w:tc>
        <w:tc>
          <w:tcPr>
            <w:tcW w:w="4104" w:type="dxa"/>
            <w:tcMar>
              <w:top w:w="90" w:type="dxa"/>
              <w:left w:w="110" w:type="dxa"/>
              <w:bottom w:w="90" w:type="dxa"/>
              <w:right w:w="110" w:type="dxa"/>
            </w:tcMar>
            <w:vAlign w:val="center"/>
          </w:tcPr>
          <w:p w14:paraId="4CA4A07A" w14:textId="77777777" w:rsidR="00542A3B" w:rsidRPr="00F54571" w:rsidRDefault="00454C92">
            <w:pPr>
              <w:spacing w:after="0" w:line="240" w:lineRule="auto"/>
            </w:pPr>
            <w:r w:rsidRPr="00F54571">
              <w:t>-</w:t>
            </w:r>
          </w:p>
        </w:tc>
      </w:tr>
      <w:tr w:rsidR="00542A3B" w:rsidRPr="00F54571" w14:paraId="7DD4D5E5" w14:textId="77777777" w:rsidTr="00346759">
        <w:trPr>
          <w:cantSplit/>
          <w:jc w:val="center"/>
        </w:trPr>
        <w:tc>
          <w:tcPr>
            <w:tcW w:w="1007" w:type="dxa"/>
            <w:shd w:val="clear" w:color="auto" w:fill="F3F5F7"/>
            <w:tcMar>
              <w:top w:w="90" w:type="dxa"/>
              <w:left w:w="110" w:type="dxa"/>
              <w:bottom w:w="90" w:type="dxa"/>
              <w:right w:w="110" w:type="dxa"/>
            </w:tcMar>
            <w:vAlign w:val="center"/>
          </w:tcPr>
          <w:p w14:paraId="2DB89A95" w14:textId="77777777" w:rsidR="00542A3B" w:rsidRPr="00F54571" w:rsidRDefault="00454C92">
            <w:pPr>
              <w:spacing w:after="0" w:line="240" w:lineRule="auto"/>
            </w:pPr>
            <m:oMathPara>
              <m:oMath>
                <m:r>
                  <w:rPr>
                    <w:rFonts w:ascii="Cambria Math" w:hAnsi="Cambria Math"/>
                    <w:sz w:val="24"/>
                    <w:szCs w:val="24"/>
                  </w:rPr>
                  <w:lastRenderedPageBreak/>
                  <m:t>A</m:t>
                </m:r>
              </m:oMath>
            </m:oMathPara>
          </w:p>
        </w:tc>
        <w:tc>
          <w:tcPr>
            <w:tcW w:w="5112" w:type="dxa"/>
            <w:shd w:val="clear" w:color="auto" w:fill="F3F5F7"/>
            <w:tcMar>
              <w:top w:w="90" w:type="dxa"/>
              <w:left w:w="110" w:type="dxa"/>
              <w:bottom w:w="90" w:type="dxa"/>
              <w:right w:w="110" w:type="dxa"/>
            </w:tcMar>
            <w:vAlign w:val="center"/>
          </w:tcPr>
          <w:p w14:paraId="1E0F157B" w14:textId="77777777" w:rsidR="00542A3B" w:rsidRPr="00F54571" w:rsidRDefault="00454C92">
            <w:pPr>
              <w:spacing w:after="0" w:line="240" w:lineRule="auto"/>
            </w:pPr>
            <w:r w:rsidRPr="00F54571">
              <w:t>開口・流路面積</w:t>
            </w:r>
          </w:p>
        </w:tc>
        <w:tc>
          <w:tcPr>
            <w:tcW w:w="4104" w:type="dxa"/>
            <w:shd w:val="clear" w:color="auto" w:fill="F3F5F7"/>
            <w:tcMar>
              <w:top w:w="90" w:type="dxa"/>
              <w:left w:w="110" w:type="dxa"/>
              <w:bottom w:w="90" w:type="dxa"/>
              <w:right w:w="110" w:type="dxa"/>
            </w:tcMar>
            <w:vAlign w:val="center"/>
          </w:tcPr>
          <w:p w14:paraId="43B7D0DF" w14:textId="77777777" w:rsidR="00542A3B" w:rsidRPr="00F54571" w:rsidRDefault="00454C92">
            <w:pPr>
              <w:spacing w:after="0" w:line="240" w:lineRule="auto"/>
            </w:pPr>
            <w:r w:rsidRPr="00F54571">
              <w:t>m²</w:t>
            </w:r>
          </w:p>
        </w:tc>
      </w:tr>
      <w:tr w:rsidR="00542A3B" w:rsidRPr="00F54571" w14:paraId="51C591D7" w14:textId="77777777" w:rsidTr="00346759">
        <w:trPr>
          <w:cantSplit/>
          <w:jc w:val="center"/>
        </w:trPr>
        <w:tc>
          <w:tcPr>
            <w:tcW w:w="1007" w:type="dxa"/>
            <w:tcMar>
              <w:top w:w="90" w:type="dxa"/>
              <w:left w:w="110" w:type="dxa"/>
              <w:bottom w:w="90" w:type="dxa"/>
              <w:right w:w="110" w:type="dxa"/>
            </w:tcMar>
            <w:vAlign w:val="center"/>
          </w:tcPr>
          <w:p w14:paraId="691EBF0E" w14:textId="77777777" w:rsidR="00542A3B" w:rsidRPr="00F54571" w:rsidRDefault="00454C92">
            <w:pPr>
              <w:spacing w:after="0" w:line="240" w:lineRule="auto"/>
            </w:pPr>
            <m:oMathPara>
              <m:oMath>
                <m:r>
                  <w:rPr>
                    <w:rFonts w:ascii="Cambria Math" w:hAnsi="Cambria Math"/>
                    <w:sz w:val="24"/>
                    <w:szCs w:val="24"/>
                  </w:rPr>
                  <m:t>a</m:t>
                </m:r>
              </m:oMath>
            </m:oMathPara>
          </w:p>
        </w:tc>
        <w:tc>
          <w:tcPr>
            <w:tcW w:w="5112" w:type="dxa"/>
            <w:tcMar>
              <w:top w:w="90" w:type="dxa"/>
              <w:left w:w="110" w:type="dxa"/>
              <w:bottom w:w="90" w:type="dxa"/>
              <w:right w:w="110" w:type="dxa"/>
            </w:tcMar>
            <w:vAlign w:val="center"/>
          </w:tcPr>
          <w:p w14:paraId="5B946881" w14:textId="77777777" w:rsidR="00542A3B" w:rsidRPr="00F54571" w:rsidRDefault="00454C92">
            <w:pPr>
              <w:spacing w:after="0" w:line="240" w:lineRule="auto"/>
            </w:pPr>
            <w:r w:rsidRPr="00F54571">
              <w:t>隙間流量係数</w:t>
            </w:r>
          </w:p>
        </w:tc>
        <w:tc>
          <w:tcPr>
            <w:tcW w:w="4104" w:type="dxa"/>
            <w:tcMar>
              <w:top w:w="90" w:type="dxa"/>
              <w:left w:w="110" w:type="dxa"/>
              <w:bottom w:w="90" w:type="dxa"/>
              <w:right w:w="110" w:type="dxa"/>
            </w:tcMar>
            <w:vAlign w:val="center"/>
          </w:tcPr>
          <w:p w14:paraId="677A16B2" w14:textId="77777777" w:rsidR="00542A3B" w:rsidRPr="00F54571" w:rsidRDefault="00454C92">
            <w:pPr>
              <w:spacing w:after="0" w:line="240" w:lineRule="auto"/>
            </w:pPr>
            <w:r w:rsidRPr="00F54571">
              <w:t>m³/(s·Pa^(1/n))</w:t>
            </w:r>
          </w:p>
        </w:tc>
      </w:tr>
      <w:tr w:rsidR="00542A3B" w:rsidRPr="00F54571" w14:paraId="5F5B22D8" w14:textId="77777777" w:rsidTr="00346759">
        <w:trPr>
          <w:cantSplit/>
          <w:jc w:val="center"/>
        </w:trPr>
        <w:tc>
          <w:tcPr>
            <w:tcW w:w="1007" w:type="dxa"/>
            <w:shd w:val="clear" w:color="auto" w:fill="F3F5F7"/>
            <w:tcMar>
              <w:top w:w="90" w:type="dxa"/>
              <w:left w:w="110" w:type="dxa"/>
              <w:bottom w:w="90" w:type="dxa"/>
              <w:right w:w="110" w:type="dxa"/>
            </w:tcMar>
            <w:vAlign w:val="center"/>
          </w:tcPr>
          <w:p w14:paraId="2378C384" w14:textId="77777777" w:rsidR="00542A3B" w:rsidRPr="00F54571" w:rsidRDefault="00454C92">
            <w:pPr>
              <w:spacing w:after="0" w:line="240" w:lineRule="auto"/>
            </w:pPr>
            <m:oMathPara>
              <m:oMath>
                <m:r>
                  <w:rPr>
                    <w:rFonts w:ascii="Cambria Math" w:hAnsi="Cambria Math"/>
                    <w:sz w:val="24"/>
                    <w:szCs w:val="24"/>
                  </w:rPr>
                  <m:t>n</m:t>
                </m:r>
              </m:oMath>
            </m:oMathPara>
          </w:p>
        </w:tc>
        <w:tc>
          <w:tcPr>
            <w:tcW w:w="5112" w:type="dxa"/>
            <w:shd w:val="clear" w:color="auto" w:fill="F3F5F7"/>
            <w:tcMar>
              <w:top w:w="90" w:type="dxa"/>
              <w:left w:w="110" w:type="dxa"/>
              <w:bottom w:w="90" w:type="dxa"/>
              <w:right w:w="110" w:type="dxa"/>
            </w:tcMar>
            <w:vAlign w:val="center"/>
          </w:tcPr>
          <w:p w14:paraId="6AF173B2" w14:textId="77777777" w:rsidR="00542A3B" w:rsidRPr="00F54571" w:rsidRDefault="00454C92">
            <w:pPr>
              <w:spacing w:after="0" w:line="240" w:lineRule="auto"/>
            </w:pPr>
            <w:r w:rsidRPr="00F54571">
              <w:t>隙間流れ指数</w:t>
            </w:r>
          </w:p>
        </w:tc>
        <w:tc>
          <w:tcPr>
            <w:tcW w:w="4104" w:type="dxa"/>
            <w:shd w:val="clear" w:color="auto" w:fill="F3F5F7"/>
            <w:tcMar>
              <w:top w:w="90" w:type="dxa"/>
              <w:left w:w="110" w:type="dxa"/>
              <w:bottom w:w="90" w:type="dxa"/>
              <w:right w:w="110" w:type="dxa"/>
            </w:tcMar>
            <w:vAlign w:val="center"/>
          </w:tcPr>
          <w:p w14:paraId="4BF05E36" w14:textId="77777777" w:rsidR="00542A3B" w:rsidRPr="00F54571" w:rsidRDefault="00454C92">
            <w:pPr>
              <w:spacing w:after="0" w:line="240" w:lineRule="auto"/>
            </w:pPr>
            <w:r w:rsidRPr="00F54571">
              <w:t>-</w:t>
            </w:r>
          </w:p>
        </w:tc>
      </w:tr>
      <w:tr w:rsidR="00542A3B" w:rsidRPr="00F54571" w14:paraId="30C2684E" w14:textId="77777777" w:rsidTr="00346759">
        <w:trPr>
          <w:cantSplit/>
          <w:jc w:val="center"/>
        </w:trPr>
        <w:tc>
          <w:tcPr>
            <w:tcW w:w="1007" w:type="dxa"/>
            <w:tcMar>
              <w:top w:w="90" w:type="dxa"/>
              <w:left w:w="110" w:type="dxa"/>
              <w:bottom w:w="90" w:type="dxa"/>
              <w:right w:w="110" w:type="dxa"/>
            </w:tcMar>
            <w:vAlign w:val="center"/>
          </w:tcPr>
          <w:p w14:paraId="4654A185" w14:textId="77777777" w:rsidR="00542A3B" w:rsidRPr="00F54571" w:rsidRDefault="00454C92">
            <w:pPr>
              <w:spacing w:after="0" w:line="240" w:lineRule="auto"/>
            </w:pPr>
            <m:oMathPara>
              <m:oMath>
                <m:r>
                  <w:rPr>
                    <w:rFonts w:ascii="Cambria Math" w:hAnsi="Cambria Math"/>
                    <w:sz w:val="24"/>
                    <w:szCs w:val="24"/>
                  </w:rPr>
                  <m:t>G</m:t>
                </m:r>
              </m:oMath>
            </m:oMathPara>
          </w:p>
        </w:tc>
        <w:tc>
          <w:tcPr>
            <w:tcW w:w="5112" w:type="dxa"/>
            <w:tcMar>
              <w:top w:w="90" w:type="dxa"/>
              <w:left w:w="110" w:type="dxa"/>
              <w:bottom w:w="90" w:type="dxa"/>
              <w:right w:w="110" w:type="dxa"/>
            </w:tcMar>
            <w:vAlign w:val="center"/>
          </w:tcPr>
          <w:p w14:paraId="37C5381E" w14:textId="77777777" w:rsidR="00542A3B" w:rsidRPr="00F54571" w:rsidRDefault="00454C92">
            <w:pPr>
              <w:spacing w:after="0" w:line="240" w:lineRule="auto"/>
            </w:pPr>
            <w:r w:rsidRPr="00F54571">
              <w:t>熱コンダクタンス</w:t>
            </w:r>
          </w:p>
        </w:tc>
        <w:tc>
          <w:tcPr>
            <w:tcW w:w="4104" w:type="dxa"/>
            <w:tcMar>
              <w:top w:w="90" w:type="dxa"/>
              <w:left w:w="110" w:type="dxa"/>
              <w:bottom w:w="90" w:type="dxa"/>
              <w:right w:w="110" w:type="dxa"/>
            </w:tcMar>
            <w:vAlign w:val="center"/>
          </w:tcPr>
          <w:p w14:paraId="2406B7B5" w14:textId="77777777" w:rsidR="00542A3B" w:rsidRPr="00F54571" w:rsidRDefault="00454C92">
            <w:pPr>
              <w:spacing w:after="0" w:line="240" w:lineRule="auto"/>
            </w:pPr>
            <w:r w:rsidRPr="00F54571">
              <w:t>W/K</w:t>
            </w:r>
          </w:p>
        </w:tc>
      </w:tr>
      <w:tr w:rsidR="00542A3B" w:rsidRPr="00F54571" w14:paraId="0BF4AE48" w14:textId="77777777" w:rsidTr="00346759">
        <w:trPr>
          <w:cantSplit/>
          <w:jc w:val="center"/>
        </w:trPr>
        <w:tc>
          <w:tcPr>
            <w:tcW w:w="1007" w:type="dxa"/>
            <w:shd w:val="clear" w:color="auto" w:fill="F3F5F7"/>
            <w:tcMar>
              <w:top w:w="90" w:type="dxa"/>
              <w:left w:w="110" w:type="dxa"/>
              <w:bottom w:w="90" w:type="dxa"/>
              <w:right w:w="110" w:type="dxa"/>
            </w:tcMar>
            <w:vAlign w:val="center"/>
          </w:tcPr>
          <w:p w14:paraId="2D28521A" w14:textId="77777777" w:rsidR="00542A3B" w:rsidRPr="00F54571" w:rsidRDefault="00030BA2">
            <w:pPr>
              <w:spacing w:after="0" w:line="240" w:lineRule="auto"/>
            </w:pPr>
            <m:oMathPara>
              <m:oMath>
                <m:sSup>
                  <m:sSupPr>
                    <m:ctrlPr>
                      <w:rPr>
                        <w:rFonts w:ascii="Cambria Math" w:hAnsi="Cambria Math"/>
                      </w:rPr>
                    </m:ctrlPr>
                  </m:sSupPr>
                  <m:e>
                    <m:r>
                      <w:rPr>
                        <w:rFonts w:ascii="Cambria Math" w:hAnsi="Cambria Math"/>
                        <w:sz w:val="24"/>
                        <w:szCs w:val="24"/>
                      </w:rPr>
                      <m:t>C</m:t>
                    </m:r>
                  </m:e>
                  <m:sup>
                    <m:r>
                      <w:rPr>
                        <w:rFonts w:ascii="Cambria Math" w:hAnsi="Cambria Math"/>
                        <w:sz w:val="24"/>
                        <w:szCs w:val="24"/>
                      </w:rPr>
                      <m:t>T</m:t>
                    </m:r>
                  </m:sup>
                </m:sSup>
              </m:oMath>
            </m:oMathPara>
          </w:p>
        </w:tc>
        <w:tc>
          <w:tcPr>
            <w:tcW w:w="5112" w:type="dxa"/>
            <w:shd w:val="clear" w:color="auto" w:fill="F3F5F7"/>
            <w:tcMar>
              <w:top w:w="90" w:type="dxa"/>
              <w:left w:w="110" w:type="dxa"/>
              <w:bottom w:w="90" w:type="dxa"/>
              <w:right w:w="110" w:type="dxa"/>
            </w:tcMar>
            <w:vAlign w:val="center"/>
          </w:tcPr>
          <w:p w14:paraId="7EE27A25" w14:textId="77777777" w:rsidR="00542A3B" w:rsidRPr="00F54571" w:rsidRDefault="00454C92">
            <w:pPr>
              <w:spacing w:after="0" w:line="240" w:lineRule="auto"/>
            </w:pPr>
            <w:r w:rsidRPr="00F54571">
              <w:t>熱容量</w:t>
            </w:r>
          </w:p>
        </w:tc>
        <w:tc>
          <w:tcPr>
            <w:tcW w:w="4104" w:type="dxa"/>
            <w:shd w:val="clear" w:color="auto" w:fill="F3F5F7"/>
            <w:tcMar>
              <w:top w:w="90" w:type="dxa"/>
              <w:left w:w="110" w:type="dxa"/>
              <w:bottom w:w="90" w:type="dxa"/>
              <w:right w:w="110" w:type="dxa"/>
            </w:tcMar>
            <w:vAlign w:val="center"/>
          </w:tcPr>
          <w:p w14:paraId="5174E151" w14:textId="77777777" w:rsidR="00542A3B" w:rsidRPr="00F54571" w:rsidRDefault="00454C92">
            <w:pPr>
              <w:spacing w:after="0" w:line="240" w:lineRule="auto"/>
            </w:pPr>
            <w:r w:rsidRPr="00F54571">
              <w:t>J/K</w:t>
            </w:r>
          </w:p>
        </w:tc>
      </w:tr>
      <w:tr w:rsidR="00542A3B" w:rsidRPr="00F54571" w14:paraId="000B212E" w14:textId="77777777" w:rsidTr="00346759">
        <w:trPr>
          <w:cantSplit/>
          <w:jc w:val="center"/>
        </w:trPr>
        <w:tc>
          <w:tcPr>
            <w:tcW w:w="1007" w:type="dxa"/>
            <w:tcMar>
              <w:top w:w="90" w:type="dxa"/>
              <w:left w:w="110" w:type="dxa"/>
              <w:bottom w:w="90" w:type="dxa"/>
              <w:right w:w="110" w:type="dxa"/>
            </w:tcMar>
            <w:vAlign w:val="center"/>
          </w:tcPr>
          <w:p w14:paraId="44CEA911"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x</m:t>
                    </m:r>
                  </m:sub>
                </m:sSub>
              </m:oMath>
            </m:oMathPara>
          </w:p>
        </w:tc>
        <w:tc>
          <w:tcPr>
            <w:tcW w:w="5112" w:type="dxa"/>
            <w:tcMar>
              <w:top w:w="90" w:type="dxa"/>
              <w:left w:w="110" w:type="dxa"/>
              <w:bottom w:w="90" w:type="dxa"/>
              <w:right w:w="110" w:type="dxa"/>
            </w:tcMar>
            <w:vAlign w:val="center"/>
          </w:tcPr>
          <w:p w14:paraId="4738D1C2" w14:textId="77777777" w:rsidR="00542A3B" w:rsidRPr="00F54571" w:rsidRDefault="00454C92">
            <w:pPr>
              <w:spacing w:after="0" w:line="240" w:lineRule="auto"/>
            </w:pPr>
            <w:r w:rsidRPr="00F54571">
              <w:t>湿気コンダクタンス</w:t>
            </w:r>
          </w:p>
        </w:tc>
        <w:tc>
          <w:tcPr>
            <w:tcW w:w="4104" w:type="dxa"/>
            <w:tcMar>
              <w:top w:w="90" w:type="dxa"/>
              <w:left w:w="110" w:type="dxa"/>
              <w:bottom w:w="90" w:type="dxa"/>
              <w:right w:w="110" w:type="dxa"/>
            </w:tcMar>
            <w:vAlign w:val="center"/>
          </w:tcPr>
          <w:p w14:paraId="69D3DE7C" w14:textId="77777777" w:rsidR="00542A3B" w:rsidRPr="00F54571" w:rsidRDefault="00454C92">
            <w:pPr>
              <w:spacing w:after="0" w:line="240" w:lineRule="auto"/>
            </w:pPr>
            <w:r w:rsidRPr="00F54571">
              <w:t>kg/s</w:t>
            </w:r>
          </w:p>
        </w:tc>
      </w:tr>
      <w:tr w:rsidR="00542A3B" w:rsidRPr="00F54571" w14:paraId="35BCD200" w14:textId="77777777" w:rsidTr="00346759">
        <w:trPr>
          <w:cantSplit/>
          <w:jc w:val="center"/>
        </w:trPr>
        <w:tc>
          <w:tcPr>
            <w:tcW w:w="1007" w:type="dxa"/>
            <w:shd w:val="clear" w:color="auto" w:fill="F3F5F7"/>
            <w:tcMar>
              <w:top w:w="90" w:type="dxa"/>
              <w:left w:w="110" w:type="dxa"/>
              <w:bottom w:w="90" w:type="dxa"/>
              <w:right w:w="110" w:type="dxa"/>
            </w:tcMar>
            <w:vAlign w:val="center"/>
          </w:tcPr>
          <w:p w14:paraId="460484ED" w14:textId="77777777" w:rsidR="00542A3B" w:rsidRPr="00F54571" w:rsidRDefault="00030BA2">
            <w:pPr>
              <w:spacing w:after="0" w:line="240" w:lineRule="auto"/>
            </w:pPr>
            <m:oMathPara>
              <m:oMath>
                <m:sSup>
                  <m:sSupPr>
                    <m:ctrlPr>
                      <w:rPr>
                        <w:rFonts w:ascii="Cambria Math" w:hAnsi="Cambria Math"/>
                      </w:rPr>
                    </m:ctrlPr>
                  </m:sSupPr>
                  <m:e>
                    <m:r>
                      <w:rPr>
                        <w:rFonts w:ascii="Cambria Math" w:hAnsi="Cambria Math"/>
                        <w:sz w:val="24"/>
                        <w:szCs w:val="24"/>
                      </w:rPr>
                      <m:t>C</m:t>
                    </m:r>
                  </m:e>
                  <m:sup>
                    <m:r>
                      <w:rPr>
                        <w:rFonts w:ascii="Cambria Math" w:hAnsi="Cambria Math"/>
                        <w:sz w:val="24"/>
                        <w:szCs w:val="24"/>
                      </w:rPr>
                      <m:t>x</m:t>
                    </m:r>
                  </m:sup>
                </m:sSup>
              </m:oMath>
            </m:oMathPara>
          </w:p>
        </w:tc>
        <w:tc>
          <w:tcPr>
            <w:tcW w:w="5112" w:type="dxa"/>
            <w:shd w:val="clear" w:color="auto" w:fill="F3F5F7"/>
            <w:tcMar>
              <w:top w:w="90" w:type="dxa"/>
              <w:left w:w="110" w:type="dxa"/>
              <w:bottom w:w="90" w:type="dxa"/>
              <w:right w:w="110" w:type="dxa"/>
            </w:tcMar>
            <w:vAlign w:val="center"/>
          </w:tcPr>
          <w:p w14:paraId="366C602D" w14:textId="77777777" w:rsidR="00542A3B" w:rsidRPr="00F54571" w:rsidRDefault="00454C92">
            <w:pPr>
              <w:spacing w:after="0" w:line="240" w:lineRule="auto"/>
            </w:pPr>
            <w:r w:rsidRPr="00F54571">
              <w:t>湿気容量</w:t>
            </w:r>
          </w:p>
        </w:tc>
        <w:tc>
          <w:tcPr>
            <w:tcW w:w="4104" w:type="dxa"/>
            <w:shd w:val="clear" w:color="auto" w:fill="F3F5F7"/>
            <w:tcMar>
              <w:top w:w="90" w:type="dxa"/>
              <w:left w:w="110" w:type="dxa"/>
              <w:bottom w:w="90" w:type="dxa"/>
              <w:right w:w="110" w:type="dxa"/>
            </w:tcMar>
            <w:vAlign w:val="center"/>
          </w:tcPr>
          <w:p w14:paraId="76B26AEC" w14:textId="77777777" w:rsidR="00542A3B" w:rsidRPr="00F54571" w:rsidRDefault="00454C92">
            <w:pPr>
              <w:spacing w:after="0" w:line="240" w:lineRule="auto"/>
            </w:pPr>
            <w:r w:rsidRPr="00F54571">
              <w:t>kg/(kg/kg)</w:t>
            </w:r>
          </w:p>
        </w:tc>
      </w:tr>
      <w:tr w:rsidR="00542A3B" w:rsidRPr="00F54571" w14:paraId="26108735" w14:textId="77777777" w:rsidTr="00346759">
        <w:trPr>
          <w:cantSplit/>
          <w:jc w:val="center"/>
        </w:trPr>
        <w:tc>
          <w:tcPr>
            <w:tcW w:w="1007" w:type="dxa"/>
            <w:tcMar>
              <w:top w:w="90" w:type="dxa"/>
              <w:left w:w="110" w:type="dxa"/>
              <w:bottom w:w="90" w:type="dxa"/>
              <w:right w:w="110" w:type="dxa"/>
            </w:tcMar>
            <w:vAlign w:val="center"/>
          </w:tcPr>
          <w:p w14:paraId="27D123FE" w14:textId="77777777" w:rsidR="00542A3B" w:rsidRPr="00F54571" w:rsidRDefault="00454C92">
            <w:pPr>
              <w:spacing w:after="0" w:line="240" w:lineRule="auto"/>
            </w:pPr>
            <m:oMathPara>
              <m:oMath>
                <m:r>
                  <w:rPr>
                    <w:rFonts w:ascii="Cambria Math" w:hAnsi="Cambria Math"/>
                    <w:sz w:val="24"/>
                    <w:szCs w:val="24"/>
                  </w:rPr>
                  <m:t>β</m:t>
                </m:r>
              </m:oMath>
            </m:oMathPara>
          </w:p>
        </w:tc>
        <w:tc>
          <w:tcPr>
            <w:tcW w:w="5112" w:type="dxa"/>
            <w:tcMar>
              <w:top w:w="90" w:type="dxa"/>
              <w:left w:w="110" w:type="dxa"/>
              <w:bottom w:w="90" w:type="dxa"/>
              <w:right w:w="110" w:type="dxa"/>
            </w:tcMar>
            <w:vAlign w:val="center"/>
          </w:tcPr>
          <w:p w14:paraId="1D5E8085" w14:textId="77777777" w:rsidR="00542A3B" w:rsidRPr="00F54571" w:rsidRDefault="00454C92">
            <w:pPr>
              <w:spacing w:after="0" w:line="240" w:lineRule="auto"/>
              <w:rPr>
                <w:lang w:eastAsia="ja-JP"/>
              </w:rPr>
            </w:pPr>
            <w:r w:rsidRPr="00F54571">
              <w:rPr>
                <w:lang w:eastAsia="ja-JP"/>
              </w:rPr>
              <w:t>濃度の沈着・一次減衰率</w:t>
            </w:r>
          </w:p>
        </w:tc>
        <w:tc>
          <w:tcPr>
            <w:tcW w:w="4104" w:type="dxa"/>
            <w:tcMar>
              <w:top w:w="90" w:type="dxa"/>
              <w:left w:w="110" w:type="dxa"/>
              <w:bottom w:w="90" w:type="dxa"/>
              <w:right w:w="110" w:type="dxa"/>
            </w:tcMar>
            <w:vAlign w:val="center"/>
          </w:tcPr>
          <w:p w14:paraId="4D753F77" w14:textId="77777777" w:rsidR="00542A3B" w:rsidRPr="00F54571" w:rsidRDefault="00454C92">
            <w:pPr>
              <w:spacing w:after="0" w:line="240" w:lineRule="auto"/>
            </w:pPr>
            <w:r w:rsidRPr="00F54571">
              <w:t>1/s</w:t>
            </w:r>
          </w:p>
        </w:tc>
      </w:tr>
      <w:tr w:rsidR="00542A3B" w:rsidRPr="00F54571" w14:paraId="18C6D0E4" w14:textId="77777777" w:rsidTr="00346759">
        <w:trPr>
          <w:cantSplit/>
          <w:jc w:val="center"/>
        </w:trPr>
        <w:tc>
          <w:tcPr>
            <w:tcW w:w="1007" w:type="dxa"/>
            <w:shd w:val="clear" w:color="auto" w:fill="F3F5F7"/>
            <w:tcMar>
              <w:top w:w="90" w:type="dxa"/>
              <w:left w:w="110" w:type="dxa"/>
              <w:bottom w:w="90" w:type="dxa"/>
              <w:right w:w="110" w:type="dxa"/>
            </w:tcMar>
            <w:vAlign w:val="center"/>
          </w:tcPr>
          <w:p w14:paraId="631FC0F6" w14:textId="77777777" w:rsidR="00542A3B" w:rsidRPr="00F54571" w:rsidRDefault="00454C92">
            <w:pPr>
              <w:spacing w:after="0" w:line="240" w:lineRule="auto"/>
            </w:pPr>
            <m:oMathPara>
              <m:oMath>
                <m:r>
                  <w:rPr>
                    <w:rFonts w:ascii="Cambria Math" w:hAnsi="Cambria Math"/>
                    <w:sz w:val="24"/>
                    <w:szCs w:val="24"/>
                  </w:rPr>
                  <m:t>η</m:t>
                </m:r>
              </m:oMath>
            </m:oMathPara>
          </w:p>
        </w:tc>
        <w:tc>
          <w:tcPr>
            <w:tcW w:w="5112" w:type="dxa"/>
            <w:shd w:val="clear" w:color="auto" w:fill="F3F5F7"/>
            <w:tcMar>
              <w:top w:w="90" w:type="dxa"/>
              <w:left w:w="110" w:type="dxa"/>
              <w:bottom w:w="90" w:type="dxa"/>
              <w:right w:w="110" w:type="dxa"/>
            </w:tcMar>
            <w:vAlign w:val="center"/>
          </w:tcPr>
          <w:p w14:paraId="543A8CDC" w14:textId="77777777" w:rsidR="00542A3B" w:rsidRPr="00F54571" w:rsidRDefault="00454C92">
            <w:pPr>
              <w:spacing w:after="0" w:line="240" w:lineRule="auto"/>
            </w:pPr>
            <w:r w:rsidRPr="00F54571">
              <w:t>フィルタ除去率</w:t>
            </w:r>
          </w:p>
        </w:tc>
        <w:tc>
          <w:tcPr>
            <w:tcW w:w="4104" w:type="dxa"/>
            <w:shd w:val="clear" w:color="auto" w:fill="F3F5F7"/>
            <w:tcMar>
              <w:top w:w="90" w:type="dxa"/>
              <w:left w:w="110" w:type="dxa"/>
              <w:bottom w:w="90" w:type="dxa"/>
              <w:right w:w="110" w:type="dxa"/>
            </w:tcMar>
            <w:vAlign w:val="center"/>
          </w:tcPr>
          <w:p w14:paraId="653AB88C" w14:textId="77777777" w:rsidR="00542A3B" w:rsidRPr="00F54571" w:rsidRDefault="00454C92">
            <w:pPr>
              <w:spacing w:after="0" w:line="240" w:lineRule="auto"/>
            </w:pPr>
            <w:r w:rsidRPr="00F54571">
              <w:t>-</w:t>
            </w:r>
          </w:p>
        </w:tc>
      </w:tr>
      <w:tr w:rsidR="00542A3B" w:rsidRPr="00F54571" w14:paraId="0359A910" w14:textId="77777777" w:rsidTr="00346759">
        <w:trPr>
          <w:cantSplit/>
          <w:jc w:val="center"/>
        </w:trPr>
        <w:tc>
          <w:tcPr>
            <w:tcW w:w="1007" w:type="dxa"/>
            <w:tcMar>
              <w:top w:w="90" w:type="dxa"/>
              <w:left w:w="110" w:type="dxa"/>
              <w:bottom w:w="90" w:type="dxa"/>
              <w:right w:w="110" w:type="dxa"/>
            </w:tcMar>
            <w:vAlign w:val="center"/>
          </w:tcPr>
          <w:p w14:paraId="1E48823D" w14:textId="77777777" w:rsidR="00542A3B" w:rsidRPr="00F54571" w:rsidRDefault="00454C92">
            <w:pPr>
              <w:spacing w:after="0" w:line="240" w:lineRule="auto"/>
            </w:pPr>
            <m:oMathPara>
              <m:oMath>
                <m:r>
                  <w:rPr>
                    <w:rFonts w:ascii="Cambria Math" w:hAnsi="Cambria Math"/>
                    <w:sz w:val="24"/>
                    <w:szCs w:val="24"/>
                  </w:rPr>
                  <m:t>Δt</m:t>
                </m:r>
              </m:oMath>
            </m:oMathPara>
          </w:p>
        </w:tc>
        <w:tc>
          <w:tcPr>
            <w:tcW w:w="5112" w:type="dxa"/>
            <w:tcMar>
              <w:top w:w="90" w:type="dxa"/>
              <w:left w:w="110" w:type="dxa"/>
              <w:bottom w:w="90" w:type="dxa"/>
              <w:right w:w="110" w:type="dxa"/>
            </w:tcMar>
            <w:vAlign w:val="center"/>
          </w:tcPr>
          <w:p w14:paraId="5EB9159B" w14:textId="77777777" w:rsidR="00542A3B" w:rsidRPr="00F54571" w:rsidRDefault="00454C92">
            <w:pPr>
              <w:spacing w:after="0" w:line="240" w:lineRule="auto"/>
            </w:pPr>
            <w:r w:rsidRPr="00F54571">
              <w:t>時間ステップ</w:t>
            </w:r>
          </w:p>
        </w:tc>
        <w:tc>
          <w:tcPr>
            <w:tcW w:w="4104" w:type="dxa"/>
            <w:tcMar>
              <w:top w:w="90" w:type="dxa"/>
              <w:left w:w="110" w:type="dxa"/>
              <w:bottom w:w="90" w:type="dxa"/>
              <w:right w:w="110" w:type="dxa"/>
            </w:tcMar>
            <w:vAlign w:val="center"/>
          </w:tcPr>
          <w:p w14:paraId="7D7EC507" w14:textId="77777777" w:rsidR="00542A3B" w:rsidRPr="00F54571" w:rsidRDefault="00454C92">
            <w:pPr>
              <w:spacing w:after="0" w:line="240" w:lineRule="auto"/>
            </w:pPr>
            <w:r w:rsidRPr="00F54571">
              <w:t>s</w:t>
            </w:r>
          </w:p>
        </w:tc>
      </w:tr>
      <w:tr w:rsidR="00542A3B" w:rsidRPr="00F54571" w14:paraId="59CD99C1" w14:textId="77777777" w:rsidTr="00346759">
        <w:trPr>
          <w:cantSplit/>
          <w:jc w:val="center"/>
        </w:trPr>
        <w:tc>
          <w:tcPr>
            <w:tcW w:w="1007" w:type="dxa"/>
            <w:shd w:val="clear" w:color="auto" w:fill="F3F5F7"/>
            <w:tcMar>
              <w:top w:w="90" w:type="dxa"/>
              <w:left w:w="110" w:type="dxa"/>
              <w:bottom w:w="90" w:type="dxa"/>
              <w:right w:w="110" w:type="dxa"/>
            </w:tcMar>
            <w:vAlign w:val="center"/>
          </w:tcPr>
          <w:p w14:paraId="21B786AF" w14:textId="77777777" w:rsidR="00542A3B" w:rsidRPr="00F54571" w:rsidRDefault="00454C92">
            <w:pPr>
              <w:spacing w:after="0" w:line="240" w:lineRule="auto"/>
            </w:pPr>
            <m:oMathPara>
              <m:oMath>
                <m:r>
                  <w:rPr>
                    <w:rFonts w:ascii="Cambria Math" w:hAnsi="Cambria Math"/>
                    <w:sz w:val="24"/>
                    <w:szCs w:val="24"/>
                  </w:rPr>
                  <m:t>ε</m:t>
                </m:r>
              </m:oMath>
            </m:oMathPara>
          </w:p>
        </w:tc>
        <w:tc>
          <w:tcPr>
            <w:tcW w:w="5112" w:type="dxa"/>
            <w:shd w:val="clear" w:color="auto" w:fill="F3F5F7"/>
            <w:tcMar>
              <w:top w:w="90" w:type="dxa"/>
              <w:left w:w="110" w:type="dxa"/>
              <w:bottom w:w="90" w:type="dxa"/>
              <w:right w:w="110" w:type="dxa"/>
            </w:tcMar>
            <w:vAlign w:val="center"/>
          </w:tcPr>
          <w:p w14:paraId="18B6A013" w14:textId="77777777" w:rsidR="00542A3B" w:rsidRPr="00F54571" w:rsidRDefault="00454C92">
            <w:pPr>
              <w:spacing w:after="0" w:line="240" w:lineRule="auto"/>
            </w:pPr>
            <w:r w:rsidRPr="00F54571">
              <w:t>収束・受理許容値</w:t>
            </w:r>
          </w:p>
        </w:tc>
        <w:tc>
          <w:tcPr>
            <w:tcW w:w="4104" w:type="dxa"/>
            <w:shd w:val="clear" w:color="auto" w:fill="F3F5F7"/>
            <w:tcMar>
              <w:top w:w="90" w:type="dxa"/>
              <w:left w:w="110" w:type="dxa"/>
              <w:bottom w:w="90" w:type="dxa"/>
              <w:right w:w="110" w:type="dxa"/>
            </w:tcMar>
            <w:vAlign w:val="center"/>
          </w:tcPr>
          <w:p w14:paraId="3127AABB" w14:textId="77777777" w:rsidR="00542A3B" w:rsidRPr="00F54571" w:rsidRDefault="00454C92">
            <w:pPr>
              <w:spacing w:after="0" w:line="240" w:lineRule="auto"/>
            </w:pPr>
            <w:r w:rsidRPr="00F54571">
              <w:t>対象量に対応</w:t>
            </w:r>
          </w:p>
        </w:tc>
      </w:tr>
    </w:tbl>
    <w:p w14:paraId="3F906871" w14:textId="77777777" w:rsidR="00542A3B" w:rsidRPr="00F54571" w:rsidRDefault="00542A3B">
      <w:pPr>
        <w:spacing w:after="0"/>
      </w:pPr>
    </w:p>
    <w:p w14:paraId="22037D09" w14:textId="77777777" w:rsidR="00542A3B" w:rsidRPr="00F54571" w:rsidRDefault="00454C92">
      <w:pPr>
        <w:rPr>
          <w:lang w:eastAsia="ja-JP"/>
        </w:rPr>
      </w:pPr>
      <w:r w:rsidRPr="00F54571">
        <w:rPr>
          <w:color w:val="5A636C"/>
          <w:lang w:eastAsia="ja-JP"/>
        </w:rPr>
        <w:t xml:space="preserve">注：濃度 </w:t>
      </w:r>
      <m:oMath>
        <m:r>
          <w:rPr>
            <w:rFonts w:ascii="Cambria Math" w:hAnsi="Cambria Math"/>
            <w:color w:val="5A636C"/>
            <w:sz w:val="24"/>
            <w:szCs w:val="24"/>
            <w:lang w:eastAsia="ja-JP"/>
          </w:rPr>
          <m:t>c</m:t>
        </m:r>
      </m:oMath>
      <w:r w:rsidRPr="00F54571">
        <w:rPr>
          <w:color w:val="5A636C"/>
          <w:lang w:eastAsia="ja-JP"/>
        </w:rPr>
        <w:t xml:space="preserve"> は、個数濃度、質量濃度、無次元比など、発生量と一貫した基準で使用できる。現行実装のコメントは発塵量を個/s、濃度フラックスを個/s 相当としている。異なる基準を用いる場合も、c、生成量、出力フラックスの単位系をそろえる必要がある。</w:t>
      </w:r>
    </w:p>
    <w:p w14:paraId="7AE08EC5" w14:textId="77777777" w:rsidR="00542A3B" w:rsidRPr="00F54571" w:rsidRDefault="00454C92">
      <w:pPr>
        <w:pStyle w:val="1"/>
        <w:pageBreakBefore/>
        <w:rPr>
          <w:sz w:val="28"/>
          <w:lang w:eastAsia="ja-JP"/>
        </w:rPr>
      </w:pPr>
      <w:r w:rsidRPr="00F54571">
        <w:rPr>
          <w:lang w:eastAsia="ja-JP"/>
        </w:rPr>
        <w:lastRenderedPageBreak/>
        <w:t>4</w:t>
      </w:r>
      <w:r w:rsidRPr="00F54571">
        <w:rPr>
          <w:lang w:eastAsia="ja-JP"/>
        </w:rPr>
        <w:t xml:space="preserve">　入力から出力までの処理</w:t>
      </w:r>
    </w:p>
    <w:p w14:paraId="13D206DE" w14:textId="77777777" w:rsidR="00542A3B" w:rsidRPr="00F54571" w:rsidRDefault="00454C92">
      <w:pPr>
        <w:pStyle w:val="21"/>
        <w:rPr>
          <w:sz w:val="28"/>
          <w:lang w:eastAsia="ja-JP"/>
        </w:rPr>
      </w:pPr>
      <w:r>
        <w:t>4.1　入力データから数値モデルへの変換</w:t>
      </w:r>
    </w:p>
    <w:p w14:paraId="7B5E2A51" w14:textId="77777777" w:rsidR="00542A3B" w:rsidRPr="00F54571" w:rsidRDefault="00454C92">
      <w:pPr>
        <w:rPr>
          <w:lang w:eastAsia="ja-JP"/>
        </w:rPr>
      </w:pPr>
      <w:r w:rsidRPr="00F54571">
        <w:rPr>
          <w:lang w:eastAsia="ja-JP"/>
        </w:rPr>
        <w:t>一般的な建築温熱シミュレーションでは、壁・窓・室・外気条件・内部発熱・設備運転を建築要素として理解可能な形式で入力し、それを数値計算に適した熱回路網へ変換する前処理が必要になる。vtsimnx では、利用者が記述する入力を raw JSON（Python では辞書）として受け取り、builder が solver 用の node/branch モデルへ変換する。この変換は単なるファイル読込みではなく、建築要素の展開、時系列の整形、単位と型の確認、不足する計算フラグの推定を担う。したがって、物理ソルバと同様に再現性を左右する重要な計算段階である。</w:t>
      </w:r>
    </w:p>
    <w:tbl>
      <w:tblPr>
        <w:tblStyle w:val="afe"/>
        <w:tblW w:w="0" w:type="auto"/>
        <w:jc w:val="center"/>
        <w:tblLayout w:type="fixed"/>
        <w:tblLook w:val="04A0" w:firstRow="1" w:lastRow="0" w:firstColumn="1" w:lastColumn="0" w:noHBand="0" w:noVBand="1"/>
      </w:tblPr>
      <w:tblGrid>
        <w:gridCol w:w="1512"/>
        <w:gridCol w:w="2232"/>
        <w:gridCol w:w="6480"/>
      </w:tblGrid>
      <w:tr w:rsidR="00542A3B" w:rsidRPr="00F54571" w14:paraId="5D443F44" w14:textId="77777777" w:rsidTr="00346759">
        <w:trPr>
          <w:cantSplit/>
          <w:tblHeader/>
          <w:jc w:val="center"/>
        </w:trPr>
        <w:tc>
          <w:tcPr>
            <w:tcW w:w="1512" w:type="dxa"/>
            <w:shd w:val="clear" w:color="auto" w:fill="17365D"/>
            <w:tcMar>
              <w:top w:w="90" w:type="dxa"/>
              <w:left w:w="110" w:type="dxa"/>
              <w:bottom w:w="90" w:type="dxa"/>
              <w:right w:w="110" w:type="dxa"/>
            </w:tcMar>
            <w:vAlign w:val="center"/>
          </w:tcPr>
          <w:p w14:paraId="668A640D" w14:textId="77777777" w:rsidR="00542A3B" w:rsidRPr="00F54571" w:rsidRDefault="00454C92">
            <w:pPr>
              <w:spacing w:after="0" w:line="240" w:lineRule="auto"/>
            </w:pPr>
            <w:r w:rsidRPr="00F54571">
              <w:rPr>
                <w:b/>
                <w:color w:val="FFFFFF"/>
              </w:rPr>
              <w:t>段階</w:t>
            </w:r>
          </w:p>
        </w:tc>
        <w:tc>
          <w:tcPr>
            <w:tcW w:w="2232" w:type="dxa"/>
            <w:shd w:val="clear" w:color="auto" w:fill="17365D"/>
            <w:tcMar>
              <w:top w:w="90" w:type="dxa"/>
              <w:left w:w="110" w:type="dxa"/>
              <w:bottom w:w="90" w:type="dxa"/>
              <w:right w:w="110" w:type="dxa"/>
            </w:tcMar>
            <w:vAlign w:val="center"/>
          </w:tcPr>
          <w:p w14:paraId="662D4606" w14:textId="77777777" w:rsidR="00542A3B" w:rsidRPr="00F54571" w:rsidRDefault="00454C92">
            <w:pPr>
              <w:spacing w:after="0" w:line="240" w:lineRule="auto"/>
            </w:pPr>
            <w:r w:rsidRPr="00F54571">
              <w:rPr>
                <w:b/>
                <w:color w:val="FFFFFF"/>
              </w:rPr>
              <w:t>処理</w:t>
            </w:r>
          </w:p>
        </w:tc>
        <w:tc>
          <w:tcPr>
            <w:tcW w:w="6480" w:type="dxa"/>
            <w:shd w:val="clear" w:color="auto" w:fill="17365D"/>
            <w:tcMar>
              <w:top w:w="90" w:type="dxa"/>
              <w:left w:w="110" w:type="dxa"/>
              <w:bottom w:w="90" w:type="dxa"/>
              <w:right w:w="110" w:type="dxa"/>
            </w:tcMar>
            <w:vAlign w:val="center"/>
          </w:tcPr>
          <w:p w14:paraId="71E44552" w14:textId="77777777" w:rsidR="00542A3B" w:rsidRPr="00F54571" w:rsidRDefault="00454C92">
            <w:pPr>
              <w:spacing w:after="0" w:line="240" w:lineRule="auto"/>
            </w:pPr>
            <w:r w:rsidRPr="00F54571">
              <w:rPr>
                <w:b/>
                <w:color w:val="FFFFFF"/>
              </w:rPr>
              <w:t>主な責務</w:t>
            </w:r>
          </w:p>
        </w:tc>
      </w:tr>
      <w:tr w:rsidR="00542A3B" w:rsidRPr="00F54571" w14:paraId="6353D3D0" w14:textId="77777777" w:rsidTr="00346759">
        <w:trPr>
          <w:cantSplit/>
          <w:jc w:val="center"/>
        </w:trPr>
        <w:tc>
          <w:tcPr>
            <w:tcW w:w="1512" w:type="dxa"/>
            <w:tcMar>
              <w:top w:w="90" w:type="dxa"/>
              <w:left w:w="110" w:type="dxa"/>
              <w:bottom w:w="90" w:type="dxa"/>
              <w:right w:w="110" w:type="dxa"/>
            </w:tcMar>
            <w:vAlign w:val="center"/>
          </w:tcPr>
          <w:p w14:paraId="1E3C03E0" w14:textId="77777777" w:rsidR="00542A3B" w:rsidRPr="00F54571" w:rsidRDefault="00454C92">
            <w:pPr>
              <w:spacing w:after="0" w:line="240" w:lineRule="auto"/>
            </w:pPr>
            <w:r w:rsidRPr="00F54571">
              <w:t>1　ユーザー入力</w:t>
            </w:r>
          </w:p>
        </w:tc>
        <w:tc>
          <w:tcPr>
            <w:tcW w:w="2232" w:type="dxa"/>
            <w:tcMar>
              <w:top w:w="90" w:type="dxa"/>
              <w:left w:w="110" w:type="dxa"/>
              <w:bottom w:w="90" w:type="dxa"/>
              <w:right w:w="110" w:type="dxa"/>
            </w:tcMar>
            <w:vAlign w:val="center"/>
          </w:tcPr>
          <w:p w14:paraId="7F6D58A0" w14:textId="77777777" w:rsidR="00542A3B" w:rsidRPr="00F54571" w:rsidRDefault="00454C92">
            <w:pPr>
              <w:spacing w:after="0" w:line="240" w:lineRule="auto"/>
            </w:pPr>
            <w:r w:rsidRPr="00F54571">
              <w:t>raw_config</w:t>
            </w:r>
          </w:p>
        </w:tc>
        <w:tc>
          <w:tcPr>
            <w:tcW w:w="6480" w:type="dxa"/>
            <w:tcMar>
              <w:top w:w="90" w:type="dxa"/>
              <w:left w:w="110" w:type="dxa"/>
              <w:bottom w:w="90" w:type="dxa"/>
              <w:right w:w="110" w:type="dxa"/>
            </w:tcMar>
            <w:vAlign w:val="center"/>
          </w:tcPr>
          <w:p w14:paraId="20EDF16E" w14:textId="77777777" w:rsidR="00542A3B" w:rsidRPr="00F54571" w:rsidRDefault="00454C92">
            <w:pPr>
              <w:spacing w:after="0" w:line="240" w:lineRule="auto"/>
              <w:rPr>
                <w:lang w:eastAsia="ja-JP"/>
              </w:rPr>
            </w:pPr>
            <w:r w:rsidRPr="00F54571">
              <w:rPr>
                <w:lang w:eastAsia="ja-JP"/>
              </w:rPr>
              <w:t>建物・空調・スケジュール等を可読な JSON/Python 構造で記述</w:t>
            </w:r>
          </w:p>
        </w:tc>
      </w:tr>
      <w:tr w:rsidR="00542A3B" w:rsidRPr="00F54571" w14:paraId="4288B143" w14:textId="77777777" w:rsidTr="00346759">
        <w:trPr>
          <w:cantSplit/>
          <w:jc w:val="center"/>
        </w:trPr>
        <w:tc>
          <w:tcPr>
            <w:tcW w:w="1512" w:type="dxa"/>
            <w:shd w:val="clear" w:color="auto" w:fill="F3F5F7"/>
            <w:tcMar>
              <w:top w:w="90" w:type="dxa"/>
              <w:left w:w="110" w:type="dxa"/>
              <w:bottom w:w="90" w:type="dxa"/>
              <w:right w:w="110" w:type="dxa"/>
            </w:tcMar>
            <w:vAlign w:val="center"/>
          </w:tcPr>
          <w:p w14:paraId="21F1BE03" w14:textId="77777777" w:rsidR="00542A3B" w:rsidRPr="00F54571" w:rsidRDefault="00454C92">
            <w:pPr>
              <w:spacing w:after="0" w:line="240" w:lineRule="auto"/>
            </w:pPr>
            <w:r w:rsidRPr="00F54571">
              <w:t>2　builder</w:t>
            </w:r>
          </w:p>
        </w:tc>
        <w:tc>
          <w:tcPr>
            <w:tcW w:w="2232" w:type="dxa"/>
            <w:shd w:val="clear" w:color="auto" w:fill="F3F5F7"/>
            <w:tcMar>
              <w:top w:w="90" w:type="dxa"/>
              <w:left w:w="110" w:type="dxa"/>
              <w:bottom w:w="90" w:type="dxa"/>
              <w:right w:w="110" w:type="dxa"/>
            </w:tcMar>
            <w:vAlign w:val="center"/>
          </w:tcPr>
          <w:p w14:paraId="52133EB3" w14:textId="77777777" w:rsidR="00542A3B" w:rsidRPr="00F54571" w:rsidRDefault="00454C92">
            <w:pPr>
              <w:spacing w:after="0" w:line="240" w:lineRule="auto"/>
            </w:pPr>
            <w:r w:rsidRPr="00F54571">
              <w:t>solver_config の構築</w:t>
            </w:r>
          </w:p>
        </w:tc>
        <w:tc>
          <w:tcPr>
            <w:tcW w:w="6480" w:type="dxa"/>
            <w:shd w:val="clear" w:color="auto" w:fill="F3F5F7"/>
            <w:tcMar>
              <w:top w:w="90" w:type="dxa"/>
              <w:left w:w="110" w:type="dxa"/>
              <w:bottom w:w="90" w:type="dxa"/>
              <w:right w:w="110" w:type="dxa"/>
            </w:tcMar>
            <w:vAlign w:val="center"/>
          </w:tcPr>
          <w:p w14:paraId="4759290D" w14:textId="77777777" w:rsidR="00542A3B" w:rsidRPr="00F54571" w:rsidRDefault="00454C92">
            <w:pPr>
              <w:spacing w:after="0" w:line="240" w:lineRule="auto"/>
            </w:pPr>
            <w:r w:rsidRPr="00F54571">
              <w:t>node/branch 展開、RC 層 node の追加、空調枝の構成、入力検証</w:t>
            </w:r>
          </w:p>
        </w:tc>
      </w:tr>
      <w:tr w:rsidR="00542A3B" w:rsidRPr="00F54571" w14:paraId="50DAD7C9" w14:textId="77777777" w:rsidTr="00346759">
        <w:trPr>
          <w:cantSplit/>
          <w:jc w:val="center"/>
        </w:trPr>
        <w:tc>
          <w:tcPr>
            <w:tcW w:w="1512" w:type="dxa"/>
            <w:tcMar>
              <w:top w:w="90" w:type="dxa"/>
              <w:left w:w="110" w:type="dxa"/>
              <w:bottom w:w="90" w:type="dxa"/>
              <w:right w:w="110" w:type="dxa"/>
            </w:tcMar>
            <w:vAlign w:val="center"/>
          </w:tcPr>
          <w:p w14:paraId="11053381" w14:textId="77777777" w:rsidR="00542A3B" w:rsidRPr="00F54571" w:rsidRDefault="00454C92">
            <w:pPr>
              <w:spacing w:after="0" w:line="240" w:lineRule="auto"/>
            </w:pPr>
            <w:r w:rsidRPr="00F54571">
              <w:t>3　C++ solver</w:t>
            </w:r>
          </w:p>
        </w:tc>
        <w:tc>
          <w:tcPr>
            <w:tcW w:w="2232" w:type="dxa"/>
            <w:tcMar>
              <w:top w:w="90" w:type="dxa"/>
              <w:left w:w="110" w:type="dxa"/>
              <w:bottom w:w="90" w:type="dxa"/>
              <w:right w:w="110" w:type="dxa"/>
            </w:tcMar>
            <w:vAlign w:val="center"/>
          </w:tcPr>
          <w:p w14:paraId="0F959F61" w14:textId="77777777" w:rsidR="00542A3B" w:rsidRPr="00F54571" w:rsidRDefault="00454C92">
            <w:pPr>
              <w:spacing w:after="0" w:line="240" w:lineRule="auto"/>
            </w:pPr>
            <w:r w:rsidRPr="00F54571">
              <w:t>時刻歴計算</w:t>
            </w:r>
          </w:p>
        </w:tc>
        <w:tc>
          <w:tcPr>
            <w:tcW w:w="6480" w:type="dxa"/>
            <w:tcMar>
              <w:top w:w="90" w:type="dxa"/>
              <w:left w:w="110" w:type="dxa"/>
              <w:bottom w:w="90" w:type="dxa"/>
              <w:right w:w="110" w:type="dxa"/>
            </w:tcMar>
            <w:vAlign w:val="center"/>
          </w:tcPr>
          <w:p w14:paraId="7A0FF299" w14:textId="77777777" w:rsidR="00542A3B" w:rsidRPr="00F54571" w:rsidRDefault="00454C92">
            <w:pPr>
              <w:spacing w:after="0" w:line="240" w:lineRule="auto"/>
              <w:rPr>
                <w:lang w:eastAsia="ja-JP"/>
              </w:rPr>
            </w:pPr>
            <w:r w:rsidRPr="00F54571">
              <w:rPr>
                <w:lang w:eastAsia="ja-JP"/>
              </w:rPr>
              <w:t>ネットワーク構築、各物理ソルバ、空調外側反復、診断</w:t>
            </w:r>
          </w:p>
        </w:tc>
      </w:tr>
      <w:tr w:rsidR="00542A3B" w:rsidRPr="00F54571" w14:paraId="68C268BD" w14:textId="77777777" w:rsidTr="00346759">
        <w:trPr>
          <w:cantSplit/>
          <w:jc w:val="center"/>
        </w:trPr>
        <w:tc>
          <w:tcPr>
            <w:tcW w:w="1512" w:type="dxa"/>
            <w:shd w:val="clear" w:color="auto" w:fill="F3F5F7"/>
            <w:tcMar>
              <w:top w:w="90" w:type="dxa"/>
              <w:left w:w="110" w:type="dxa"/>
              <w:bottom w:w="90" w:type="dxa"/>
              <w:right w:w="110" w:type="dxa"/>
            </w:tcMar>
            <w:vAlign w:val="center"/>
          </w:tcPr>
          <w:p w14:paraId="76950BC3" w14:textId="77777777" w:rsidR="00542A3B" w:rsidRPr="00F54571" w:rsidRDefault="00454C92">
            <w:pPr>
              <w:spacing w:after="0" w:line="240" w:lineRule="auto"/>
            </w:pPr>
            <w:r w:rsidRPr="00F54571">
              <w:t>4　artifact</w:t>
            </w:r>
          </w:p>
        </w:tc>
        <w:tc>
          <w:tcPr>
            <w:tcW w:w="2232" w:type="dxa"/>
            <w:shd w:val="clear" w:color="auto" w:fill="F3F5F7"/>
            <w:tcMar>
              <w:top w:w="90" w:type="dxa"/>
              <w:left w:w="110" w:type="dxa"/>
              <w:bottom w:w="90" w:type="dxa"/>
              <w:right w:w="110" w:type="dxa"/>
            </w:tcMar>
            <w:vAlign w:val="center"/>
          </w:tcPr>
          <w:p w14:paraId="4EF13E8F" w14:textId="77777777" w:rsidR="00542A3B" w:rsidRPr="00F54571" w:rsidRDefault="00454C92">
            <w:pPr>
              <w:spacing w:after="0" w:line="240" w:lineRule="auto"/>
            </w:pPr>
            <w:r w:rsidRPr="00F54571">
              <w:t>schema + binary</w:t>
            </w:r>
          </w:p>
        </w:tc>
        <w:tc>
          <w:tcPr>
            <w:tcW w:w="6480" w:type="dxa"/>
            <w:shd w:val="clear" w:color="auto" w:fill="F3F5F7"/>
            <w:tcMar>
              <w:top w:w="90" w:type="dxa"/>
              <w:left w:w="110" w:type="dxa"/>
              <w:bottom w:w="90" w:type="dxa"/>
              <w:right w:w="110" w:type="dxa"/>
            </w:tcMar>
            <w:vAlign w:val="center"/>
          </w:tcPr>
          <w:p w14:paraId="17F9E492" w14:textId="77777777" w:rsidR="00542A3B" w:rsidRPr="00F54571" w:rsidRDefault="00454C92">
            <w:pPr>
              <w:spacing w:after="0" w:line="240" w:lineRule="auto"/>
            </w:pPr>
            <w:r w:rsidRPr="00F54571">
              <w:t>キー順を schema.json に記録し、float32 時刻歴を系列別に出力</w:t>
            </w:r>
          </w:p>
        </w:tc>
      </w:tr>
      <w:tr w:rsidR="00542A3B" w:rsidRPr="00F54571" w14:paraId="257B44A6" w14:textId="77777777" w:rsidTr="00346759">
        <w:trPr>
          <w:cantSplit/>
          <w:jc w:val="center"/>
        </w:trPr>
        <w:tc>
          <w:tcPr>
            <w:tcW w:w="1512" w:type="dxa"/>
            <w:tcMar>
              <w:top w:w="90" w:type="dxa"/>
              <w:left w:w="110" w:type="dxa"/>
              <w:bottom w:w="90" w:type="dxa"/>
              <w:right w:w="110" w:type="dxa"/>
            </w:tcMar>
            <w:vAlign w:val="center"/>
          </w:tcPr>
          <w:p w14:paraId="0539013E" w14:textId="77777777" w:rsidR="00542A3B" w:rsidRPr="00F54571" w:rsidRDefault="00454C92">
            <w:pPr>
              <w:spacing w:after="0" w:line="240" w:lineRule="auto"/>
            </w:pPr>
            <w:r w:rsidRPr="00F54571">
              <w:t>5　client</w:t>
            </w:r>
          </w:p>
        </w:tc>
        <w:tc>
          <w:tcPr>
            <w:tcW w:w="2232" w:type="dxa"/>
            <w:tcMar>
              <w:top w:w="90" w:type="dxa"/>
              <w:left w:w="110" w:type="dxa"/>
              <w:bottom w:w="90" w:type="dxa"/>
              <w:right w:w="110" w:type="dxa"/>
            </w:tcMar>
            <w:vAlign w:val="center"/>
          </w:tcPr>
          <w:p w14:paraId="76F14E2F" w14:textId="77777777" w:rsidR="00542A3B" w:rsidRPr="00F54571" w:rsidRDefault="00454C92">
            <w:pPr>
              <w:spacing w:after="0" w:line="240" w:lineRule="auto"/>
            </w:pPr>
            <w:r w:rsidRPr="00F54571">
              <w:t>結果の復元</w:t>
            </w:r>
          </w:p>
        </w:tc>
        <w:tc>
          <w:tcPr>
            <w:tcW w:w="6480" w:type="dxa"/>
            <w:tcMar>
              <w:top w:w="90" w:type="dxa"/>
              <w:left w:w="110" w:type="dxa"/>
              <w:bottom w:w="90" w:type="dxa"/>
              <w:right w:w="110" w:type="dxa"/>
            </w:tcMar>
            <w:vAlign w:val="center"/>
          </w:tcPr>
          <w:p w14:paraId="225156CA" w14:textId="77777777" w:rsidR="00542A3B" w:rsidRPr="00F54571" w:rsidRDefault="00454C92">
            <w:pPr>
              <w:spacing w:after="0" w:line="240" w:lineRule="auto"/>
            </w:pPr>
            <w:r w:rsidRPr="00F54571">
              <w:t>schema に従い、node/branch 名と時系列データを対応付ける</w:t>
            </w:r>
          </w:p>
        </w:tc>
      </w:tr>
    </w:tbl>
    <w:p w14:paraId="05054FCD" w14:textId="77777777" w:rsidR="00542A3B" w:rsidRPr="00F54571" w:rsidRDefault="00542A3B">
      <w:pPr>
        <w:spacing w:after="0"/>
      </w:pPr>
    </w:p>
    <w:p w14:paraId="37D3277E" w14:textId="77777777" w:rsidR="00542A3B" w:rsidRPr="00F54571" w:rsidRDefault="00454C92">
      <w:pPr>
        <w:pStyle w:val="21"/>
        <w:rPr>
          <w:sz w:val="28"/>
          <w:lang w:eastAsia="ja-JP"/>
        </w:rPr>
      </w:pPr>
      <w:r w:rsidRPr="00F54571">
        <w:rPr>
          <w:lang w:eastAsia="ja-JP"/>
        </w:rPr>
        <w:t>4.2</w:t>
      </w:r>
      <w:r w:rsidRPr="00F54571">
        <w:rPr>
          <w:lang w:eastAsia="ja-JP"/>
        </w:rPr>
        <w:t xml:space="preserve">　</w:t>
      </w:r>
      <w:r w:rsidRPr="00F54571">
        <w:rPr>
          <w:lang w:eastAsia="ja-JP"/>
        </w:rPr>
        <w:t xml:space="preserve">raw JSON </w:t>
      </w:r>
      <w:r w:rsidRPr="00F54571">
        <w:rPr>
          <w:lang w:eastAsia="ja-JP"/>
        </w:rPr>
        <w:t>の役割と主な入力</w:t>
      </w:r>
    </w:p>
    <w:p w14:paraId="3A9ED335" w14:textId="77777777" w:rsidR="00542A3B" w:rsidRPr="00F54571" w:rsidRDefault="00454C92">
      <w:pPr>
        <w:rPr>
          <w:lang w:eastAsia="ja-JP"/>
        </w:rPr>
      </w:pPr>
      <w:r w:rsidRPr="00F54571">
        <w:rPr>
          <w:lang w:eastAsia="ja-JP"/>
        </w:rPr>
        <w:t>raw JSON は、建物を最初から行列として記述させるのではなく、室、外気、壁体、開口、換気経路、発熱・発湿、空調などの意味を保ったまま入力するための中間表現である。builder は元データを深いコピーとして保持し、変換後の項目追加がユーザー入力そのものを変更しないようにしている。</w:t>
      </w:r>
    </w:p>
    <w:tbl>
      <w:tblPr>
        <w:tblStyle w:val="afe"/>
        <w:tblW w:w="0" w:type="auto"/>
        <w:jc w:val="center"/>
        <w:tblLayout w:type="fixed"/>
        <w:tblLook w:val="04A0" w:firstRow="1" w:lastRow="0" w:firstColumn="1" w:lastColumn="0" w:noHBand="0" w:noVBand="1"/>
      </w:tblPr>
      <w:tblGrid>
        <w:gridCol w:w="2376"/>
        <w:gridCol w:w="3816"/>
        <w:gridCol w:w="4031"/>
      </w:tblGrid>
      <w:tr w:rsidR="00542A3B" w:rsidRPr="00F54571" w14:paraId="10439B0C" w14:textId="77777777" w:rsidTr="00346759">
        <w:trPr>
          <w:cantSplit/>
          <w:tblHeader/>
          <w:jc w:val="center"/>
        </w:trPr>
        <w:tc>
          <w:tcPr>
            <w:tcW w:w="2376" w:type="dxa"/>
            <w:shd w:val="clear" w:color="auto" w:fill="17365D"/>
            <w:tcMar>
              <w:top w:w="90" w:type="dxa"/>
              <w:left w:w="110" w:type="dxa"/>
              <w:bottom w:w="90" w:type="dxa"/>
              <w:right w:w="110" w:type="dxa"/>
            </w:tcMar>
            <w:vAlign w:val="center"/>
          </w:tcPr>
          <w:p w14:paraId="7A196833" w14:textId="77777777" w:rsidR="00542A3B" w:rsidRPr="00F54571" w:rsidRDefault="00454C92">
            <w:pPr>
              <w:spacing w:after="0" w:line="240" w:lineRule="auto"/>
            </w:pPr>
            <w:r w:rsidRPr="00F54571">
              <w:rPr>
                <w:b/>
                <w:color w:val="FFFFFF"/>
              </w:rPr>
              <w:t>トップレベル項目</w:t>
            </w:r>
          </w:p>
        </w:tc>
        <w:tc>
          <w:tcPr>
            <w:tcW w:w="3816" w:type="dxa"/>
            <w:shd w:val="clear" w:color="auto" w:fill="17365D"/>
            <w:tcMar>
              <w:top w:w="90" w:type="dxa"/>
              <w:left w:w="110" w:type="dxa"/>
              <w:bottom w:w="90" w:type="dxa"/>
              <w:right w:w="110" w:type="dxa"/>
            </w:tcMar>
            <w:vAlign w:val="center"/>
          </w:tcPr>
          <w:p w14:paraId="3BBF6576" w14:textId="77777777" w:rsidR="00542A3B" w:rsidRPr="00F54571" w:rsidRDefault="00454C92">
            <w:pPr>
              <w:spacing w:after="0" w:line="240" w:lineRule="auto"/>
            </w:pPr>
            <w:r w:rsidRPr="00F54571">
              <w:rPr>
                <w:b/>
                <w:color w:val="FFFFFF"/>
              </w:rPr>
              <w:t>記述する内容</w:t>
            </w:r>
          </w:p>
        </w:tc>
        <w:tc>
          <w:tcPr>
            <w:tcW w:w="4031" w:type="dxa"/>
            <w:shd w:val="clear" w:color="auto" w:fill="17365D"/>
            <w:tcMar>
              <w:top w:w="90" w:type="dxa"/>
              <w:left w:w="110" w:type="dxa"/>
              <w:bottom w:w="90" w:type="dxa"/>
              <w:right w:w="110" w:type="dxa"/>
            </w:tcMar>
            <w:vAlign w:val="center"/>
          </w:tcPr>
          <w:p w14:paraId="38A4404D" w14:textId="77777777" w:rsidR="00542A3B" w:rsidRPr="00F54571" w:rsidRDefault="00454C92">
            <w:pPr>
              <w:spacing w:after="0" w:line="240" w:lineRule="auto"/>
            </w:pPr>
            <w:r w:rsidRPr="00F54571">
              <w:rPr>
                <w:b/>
                <w:color w:val="FFFFFF"/>
              </w:rPr>
              <w:t>builder での主な処理</w:t>
            </w:r>
          </w:p>
        </w:tc>
      </w:tr>
      <w:tr w:rsidR="00542A3B" w:rsidRPr="00F54571" w14:paraId="78F34D69" w14:textId="77777777" w:rsidTr="00346759">
        <w:trPr>
          <w:cantSplit/>
          <w:jc w:val="center"/>
        </w:trPr>
        <w:tc>
          <w:tcPr>
            <w:tcW w:w="2376" w:type="dxa"/>
            <w:tcMar>
              <w:top w:w="90" w:type="dxa"/>
              <w:left w:w="110" w:type="dxa"/>
              <w:bottom w:w="90" w:type="dxa"/>
              <w:right w:w="110" w:type="dxa"/>
            </w:tcMar>
            <w:vAlign w:val="center"/>
          </w:tcPr>
          <w:p w14:paraId="0C9FE35E" w14:textId="77777777" w:rsidR="00542A3B" w:rsidRPr="00F54571" w:rsidRDefault="00454C92">
            <w:pPr>
              <w:spacing w:after="0" w:line="240" w:lineRule="auto"/>
            </w:pPr>
            <w:r w:rsidRPr="00F54571">
              <w:lastRenderedPageBreak/>
              <w:t>simulation</w:t>
            </w:r>
          </w:p>
        </w:tc>
        <w:tc>
          <w:tcPr>
            <w:tcW w:w="3816" w:type="dxa"/>
            <w:tcMar>
              <w:top w:w="90" w:type="dxa"/>
              <w:left w:w="110" w:type="dxa"/>
              <w:bottom w:w="90" w:type="dxa"/>
              <w:right w:w="110" w:type="dxa"/>
            </w:tcMar>
            <w:vAlign w:val="center"/>
          </w:tcPr>
          <w:p w14:paraId="6CE255FA" w14:textId="77777777" w:rsidR="00542A3B" w:rsidRPr="00F54571" w:rsidRDefault="00454C92">
            <w:pPr>
              <w:spacing w:after="0" w:line="240" w:lineRule="auto"/>
              <w:rPr>
                <w:lang w:eastAsia="ja-JP"/>
              </w:rPr>
            </w:pPr>
            <w:r w:rsidRPr="00F54571">
              <w:rPr>
                <w:lang w:eastAsia="ja-JP"/>
              </w:rPr>
              <w:t>開始・終了時刻、時間刻み、計算設定</w:t>
            </w:r>
          </w:p>
        </w:tc>
        <w:tc>
          <w:tcPr>
            <w:tcW w:w="4031" w:type="dxa"/>
            <w:tcMar>
              <w:top w:w="90" w:type="dxa"/>
              <w:left w:w="110" w:type="dxa"/>
              <w:bottom w:w="90" w:type="dxa"/>
              <w:right w:w="110" w:type="dxa"/>
            </w:tcMar>
            <w:vAlign w:val="center"/>
          </w:tcPr>
          <w:p w14:paraId="420946F0" w14:textId="77777777" w:rsidR="00542A3B" w:rsidRPr="00F54571" w:rsidRDefault="00454C92">
            <w:pPr>
              <w:spacing w:after="0" w:line="240" w:lineRule="auto"/>
            </w:pPr>
            <w:r w:rsidRPr="00F54571">
              <w:t>時系列長と solver の時間設定を確定</w:t>
            </w:r>
          </w:p>
        </w:tc>
      </w:tr>
      <w:tr w:rsidR="00542A3B" w:rsidRPr="00F54571" w14:paraId="1ED4EF0B" w14:textId="77777777" w:rsidTr="00346759">
        <w:trPr>
          <w:cantSplit/>
          <w:jc w:val="center"/>
        </w:trPr>
        <w:tc>
          <w:tcPr>
            <w:tcW w:w="2376" w:type="dxa"/>
            <w:shd w:val="clear" w:color="auto" w:fill="F3F5F7"/>
            <w:tcMar>
              <w:top w:w="90" w:type="dxa"/>
              <w:left w:w="110" w:type="dxa"/>
              <w:bottom w:w="90" w:type="dxa"/>
              <w:right w:w="110" w:type="dxa"/>
            </w:tcMar>
            <w:vAlign w:val="center"/>
          </w:tcPr>
          <w:p w14:paraId="28EDA863" w14:textId="77777777" w:rsidR="00542A3B" w:rsidRPr="00F54571" w:rsidRDefault="00454C92">
            <w:pPr>
              <w:spacing w:after="0" w:line="240" w:lineRule="auto"/>
            </w:pPr>
            <w:r w:rsidRPr="00F54571">
              <w:t>nodes</w:t>
            </w:r>
          </w:p>
        </w:tc>
        <w:tc>
          <w:tcPr>
            <w:tcW w:w="3816" w:type="dxa"/>
            <w:shd w:val="clear" w:color="auto" w:fill="F3F5F7"/>
            <w:tcMar>
              <w:top w:w="90" w:type="dxa"/>
              <w:left w:w="110" w:type="dxa"/>
              <w:bottom w:w="90" w:type="dxa"/>
              <w:right w:w="110" w:type="dxa"/>
            </w:tcMar>
            <w:vAlign w:val="center"/>
          </w:tcPr>
          <w:p w14:paraId="40619F87" w14:textId="77777777" w:rsidR="00542A3B" w:rsidRPr="00F54571" w:rsidRDefault="00454C92">
            <w:pPr>
              <w:spacing w:after="0" w:line="240" w:lineRule="auto"/>
              <w:rPr>
                <w:lang w:eastAsia="ja-JP"/>
              </w:rPr>
            </w:pPr>
            <w:r w:rsidRPr="00F54571">
              <w:rPr>
                <w:lang w:eastAsia="ja-JP"/>
              </w:rPr>
              <w:t>室、外気、壁内点等の状態と境界条件</w:t>
            </w:r>
          </w:p>
        </w:tc>
        <w:tc>
          <w:tcPr>
            <w:tcW w:w="4031" w:type="dxa"/>
            <w:shd w:val="clear" w:color="auto" w:fill="F3F5F7"/>
            <w:tcMar>
              <w:top w:w="90" w:type="dxa"/>
              <w:left w:w="110" w:type="dxa"/>
              <w:bottom w:w="90" w:type="dxa"/>
              <w:right w:w="110" w:type="dxa"/>
            </w:tcMar>
            <w:vAlign w:val="center"/>
          </w:tcPr>
          <w:p w14:paraId="7C31D568" w14:textId="77777777" w:rsidR="00542A3B" w:rsidRPr="00F54571" w:rsidRDefault="00454C92">
            <w:pPr>
              <w:spacing w:after="0" w:line="240" w:lineRule="auto"/>
            </w:pPr>
            <w:r w:rsidRPr="00F54571">
              <w:t>node 型、初期値、計算対象 p/T/x/c を整理</w:t>
            </w:r>
          </w:p>
        </w:tc>
      </w:tr>
      <w:tr w:rsidR="00542A3B" w:rsidRPr="00F54571" w14:paraId="3DC47986" w14:textId="77777777" w:rsidTr="00346759">
        <w:trPr>
          <w:cantSplit/>
          <w:jc w:val="center"/>
        </w:trPr>
        <w:tc>
          <w:tcPr>
            <w:tcW w:w="2376" w:type="dxa"/>
            <w:tcMar>
              <w:top w:w="90" w:type="dxa"/>
              <w:left w:w="110" w:type="dxa"/>
              <w:bottom w:w="90" w:type="dxa"/>
              <w:right w:w="110" w:type="dxa"/>
            </w:tcMar>
            <w:vAlign w:val="center"/>
          </w:tcPr>
          <w:p w14:paraId="69E34100" w14:textId="77777777" w:rsidR="00542A3B" w:rsidRPr="00F54571" w:rsidRDefault="00454C92">
            <w:pPr>
              <w:spacing w:after="0" w:line="240" w:lineRule="auto"/>
            </w:pPr>
            <w:r w:rsidRPr="00F54571">
              <w:t>ventilation_branches</w:t>
            </w:r>
          </w:p>
        </w:tc>
        <w:tc>
          <w:tcPr>
            <w:tcW w:w="3816" w:type="dxa"/>
            <w:tcMar>
              <w:top w:w="90" w:type="dxa"/>
              <w:left w:w="110" w:type="dxa"/>
              <w:bottom w:w="90" w:type="dxa"/>
              <w:right w:w="110" w:type="dxa"/>
            </w:tcMar>
            <w:vAlign w:val="center"/>
          </w:tcPr>
          <w:p w14:paraId="4E418C31" w14:textId="77777777" w:rsidR="00542A3B" w:rsidRPr="00F54571" w:rsidRDefault="00454C92">
            <w:pPr>
              <w:spacing w:after="0" w:line="240" w:lineRule="auto"/>
              <w:rPr>
                <w:lang w:eastAsia="ja-JP"/>
              </w:rPr>
            </w:pPr>
            <w:r w:rsidRPr="00F54571">
              <w:rPr>
                <w:lang w:eastAsia="ja-JP"/>
              </w:rPr>
              <w:t>隙間、開口、ダクト、ファン等</w:t>
            </w:r>
          </w:p>
        </w:tc>
        <w:tc>
          <w:tcPr>
            <w:tcW w:w="4031" w:type="dxa"/>
            <w:tcMar>
              <w:top w:w="90" w:type="dxa"/>
              <w:left w:w="110" w:type="dxa"/>
              <w:bottom w:w="90" w:type="dxa"/>
              <w:right w:w="110" w:type="dxa"/>
            </w:tcMar>
            <w:vAlign w:val="center"/>
          </w:tcPr>
          <w:p w14:paraId="43AC22EB" w14:textId="77777777" w:rsidR="00542A3B" w:rsidRPr="00F54571" w:rsidRDefault="00454C92">
            <w:pPr>
              <w:spacing w:after="0" w:line="240" w:lineRule="auto"/>
            </w:pPr>
            <w:r>
              <w:t>圧力差－体積流量則を有する branch に展開</w:t>
            </w:r>
          </w:p>
        </w:tc>
      </w:tr>
      <w:tr w:rsidR="00542A3B" w:rsidRPr="00F54571" w14:paraId="18933F44" w14:textId="77777777" w:rsidTr="00346759">
        <w:trPr>
          <w:cantSplit/>
          <w:jc w:val="center"/>
        </w:trPr>
        <w:tc>
          <w:tcPr>
            <w:tcW w:w="2376" w:type="dxa"/>
            <w:shd w:val="clear" w:color="auto" w:fill="F3F5F7"/>
            <w:tcMar>
              <w:top w:w="90" w:type="dxa"/>
              <w:left w:w="110" w:type="dxa"/>
              <w:bottom w:w="90" w:type="dxa"/>
              <w:right w:w="110" w:type="dxa"/>
            </w:tcMar>
            <w:vAlign w:val="center"/>
          </w:tcPr>
          <w:p w14:paraId="3576CF97" w14:textId="77777777" w:rsidR="00542A3B" w:rsidRPr="00F54571" w:rsidRDefault="00454C92">
            <w:pPr>
              <w:spacing w:after="0" w:line="240" w:lineRule="auto"/>
            </w:pPr>
            <w:r w:rsidRPr="00F54571">
              <w:t>thermal_branches</w:t>
            </w:r>
          </w:p>
        </w:tc>
        <w:tc>
          <w:tcPr>
            <w:tcW w:w="3816" w:type="dxa"/>
            <w:shd w:val="clear" w:color="auto" w:fill="F3F5F7"/>
            <w:tcMar>
              <w:top w:w="90" w:type="dxa"/>
              <w:left w:w="110" w:type="dxa"/>
              <w:bottom w:w="90" w:type="dxa"/>
              <w:right w:w="110" w:type="dxa"/>
            </w:tcMar>
            <w:vAlign w:val="center"/>
          </w:tcPr>
          <w:p w14:paraId="2A069964" w14:textId="77777777" w:rsidR="00542A3B" w:rsidRPr="00F54571" w:rsidRDefault="00454C92">
            <w:pPr>
              <w:spacing w:after="0" w:line="240" w:lineRule="auto"/>
              <w:rPr>
                <w:lang w:eastAsia="ja-JP"/>
              </w:rPr>
            </w:pPr>
            <w:r w:rsidRPr="00F54571">
              <w:rPr>
                <w:lang w:eastAsia="ja-JP"/>
              </w:rPr>
              <w:t>熱伝導、熱伝達、日射・放射等</w:t>
            </w:r>
          </w:p>
        </w:tc>
        <w:tc>
          <w:tcPr>
            <w:tcW w:w="4031" w:type="dxa"/>
            <w:shd w:val="clear" w:color="auto" w:fill="F3F5F7"/>
            <w:tcMar>
              <w:top w:w="90" w:type="dxa"/>
              <w:left w:w="110" w:type="dxa"/>
              <w:bottom w:w="90" w:type="dxa"/>
              <w:right w:w="110" w:type="dxa"/>
            </w:tcMar>
            <w:vAlign w:val="center"/>
          </w:tcPr>
          <w:p w14:paraId="5A375A62" w14:textId="77777777" w:rsidR="00542A3B" w:rsidRPr="00F54571" w:rsidRDefault="00454C92">
            <w:pPr>
              <w:spacing w:after="0" w:line="240" w:lineRule="auto"/>
            </w:pPr>
            <w:r>
              <w:t>温度差－熱流則を有する branch に展開</w:t>
            </w:r>
          </w:p>
        </w:tc>
      </w:tr>
      <w:tr w:rsidR="00542A3B" w:rsidRPr="00F54571" w14:paraId="7E1D34C4" w14:textId="77777777" w:rsidTr="00346759">
        <w:trPr>
          <w:cantSplit/>
          <w:jc w:val="center"/>
        </w:trPr>
        <w:tc>
          <w:tcPr>
            <w:tcW w:w="2376" w:type="dxa"/>
            <w:tcMar>
              <w:top w:w="90" w:type="dxa"/>
              <w:left w:w="110" w:type="dxa"/>
              <w:bottom w:w="90" w:type="dxa"/>
              <w:right w:w="110" w:type="dxa"/>
            </w:tcMar>
            <w:vAlign w:val="center"/>
          </w:tcPr>
          <w:p w14:paraId="63EEC920" w14:textId="77777777" w:rsidR="00542A3B" w:rsidRPr="00F54571" w:rsidRDefault="00454C92">
            <w:pPr>
              <w:spacing w:after="0" w:line="240" w:lineRule="auto"/>
            </w:pPr>
            <w:r w:rsidRPr="00F54571">
              <w:t>surfaces</w:t>
            </w:r>
          </w:p>
        </w:tc>
        <w:tc>
          <w:tcPr>
            <w:tcW w:w="3816" w:type="dxa"/>
            <w:tcMar>
              <w:top w:w="90" w:type="dxa"/>
              <w:left w:w="110" w:type="dxa"/>
              <w:bottom w:w="90" w:type="dxa"/>
              <w:right w:w="110" w:type="dxa"/>
            </w:tcMar>
            <w:vAlign w:val="center"/>
          </w:tcPr>
          <w:p w14:paraId="5AA6BE05" w14:textId="77777777" w:rsidR="00542A3B" w:rsidRPr="00F54571" w:rsidRDefault="00454C92">
            <w:pPr>
              <w:spacing w:after="0" w:line="240" w:lineRule="auto"/>
              <w:rPr>
                <w:lang w:eastAsia="ja-JP"/>
              </w:rPr>
            </w:pPr>
            <w:r w:rsidRPr="00F54571">
              <w:rPr>
                <w:lang w:eastAsia="ja-JP"/>
              </w:rPr>
              <w:t>面積、方位、層構成、室側・外気側条件</w:t>
            </w:r>
          </w:p>
        </w:tc>
        <w:tc>
          <w:tcPr>
            <w:tcW w:w="4031" w:type="dxa"/>
            <w:tcMar>
              <w:top w:w="90" w:type="dxa"/>
              <w:left w:w="110" w:type="dxa"/>
              <w:bottom w:w="90" w:type="dxa"/>
              <w:right w:w="110" w:type="dxa"/>
            </w:tcMar>
            <w:vAlign w:val="center"/>
          </w:tcPr>
          <w:p w14:paraId="49D4A726" w14:textId="77777777" w:rsidR="00542A3B" w:rsidRPr="00F54571" w:rsidRDefault="00454C92">
            <w:pPr>
              <w:spacing w:after="0" w:line="240" w:lineRule="auto"/>
              <w:rPr>
                <w:lang w:eastAsia="ja-JP"/>
              </w:rPr>
            </w:pPr>
            <w:r w:rsidRPr="00F54571">
              <w:rPr>
                <w:lang w:eastAsia="ja-JP"/>
              </w:rPr>
              <w:t>壁体層 node、熱抵抗・熱容量、境界熱流へ展開</w:t>
            </w:r>
          </w:p>
        </w:tc>
      </w:tr>
      <w:tr w:rsidR="00542A3B" w:rsidRPr="00F54571" w14:paraId="3EDBB012" w14:textId="77777777" w:rsidTr="00346759">
        <w:trPr>
          <w:cantSplit/>
          <w:jc w:val="center"/>
        </w:trPr>
        <w:tc>
          <w:tcPr>
            <w:tcW w:w="2376" w:type="dxa"/>
            <w:shd w:val="clear" w:color="auto" w:fill="F3F5F7"/>
            <w:tcMar>
              <w:top w:w="90" w:type="dxa"/>
              <w:left w:w="110" w:type="dxa"/>
              <w:bottom w:w="90" w:type="dxa"/>
              <w:right w:w="110" w:type="dxa"/>
            </w:tcMar>
            <w:vAlign w:val="center"/>
          </w:tcPr>
          <w:p w14:paraId="417E4CD9" w14:textId="77777777" w:rsidR="00542A3B" w:rsidRPr="00F54571" w:rsidRDefault="00454C92">
            <w:pPr>
              <w:spacing w:after="0" w:line="240" w:lineRule="auto"/>
            </w:pPr>
            <w:r w:rsidRPr="00F54571">
              <w:t>heat_source / humidity_source</w:t>
            </w:r>
          </w:p>
        </w:tc>
        <w:tc>
          <w:tcPr>
            <w:tcW w:w="3816" w:type="dxa"/>
            <w:shd w:val="clear" w:color="auto" w:fill="F3F5F7"/>
            <w:tcMar>
              <w:top w:w="90" w:type="dxa"/>
              <w:left w:w="110" w:type="dxa"/>
              <w:bottom w:w="90" w:type="dxa"/>
              <w:right w:w="110" w:type="dxa"/>
            </w:tcMar>
            <w:vAlign w:val="center"/>
          </w:tcPr>
          <w:p w14:paraId="2556EE3C" w14:textId="77777777" w:rsidR="00542A3B" w:rsidRPr="00F54571" w:rsidRDefault="00454C92">
            <w:pPr>
              <w:spacing w:after="0" w:line="240" w:lineRule="auto"/>
              <w:rPr>
                <w:lang w:eastAsia="ja-JP"/>
              </w:rPr>
            </w:pPr>
            <w:r w:rsidRPr="00F54571">
              <w:rPr>
                <w:lang w:eastAsia="ja-JP"/>
              </w:rPr>
              <w:t>人体・機器等の発熱、発湿と配分</w:t>
            </w:r>
          </w:p>
        </w:tc>
        <w:tc>
          <w:tcPr>
            <w:tcW w:w="4031" w:type="dxa"/>
            <w:shd w:val="clear" w:color="auto" w:fill="F3F5F7"/>
            <w:tcMar>
              <w:top w:w="90" w:type="dxa"/>
              <w:left w:w="110" w:type="dxa"/>
              <w:bottom w:w="90" w:type="dxa"/>
              <w:right w:w="110" w:type="dxa"/>
            </w:tcMar>
            <w:vAlign w:val="center"/>
          </w:tcPr>
          <w:p w14:paraId="12FE3FA1" w14:textId="77777777" w:rsidR="00542A3B" w:rsidRPr="00F54571" w:rsidRDefault="00454C92">
            <w:pPr>
              <w:spacing w:after="0" w:line="240" w:lineRule="auto"/>
            </w:pPr>
            <w:r w:rsidRPr="00F54571">
              <w:t>熱源 branch、湿気生成 branch を追加</w:t>
            </w:r>
          </w:p>
        </w:tc>
      </w:tr>
      <w:tr w:rsidR="00542A3B" w:rsidRPr="00F54571" w14:paraId="78E4A966" w14:textId="77777777" w:rsidTr="00346759">
        <w:trPr>
          <w:cantSplit/>
          <w:jc w:val="center"/>
        </w:trPr>
        <w:tc>
          <w:tcPr>
            <w:tcW w:w="2376" w:type="dxa"/>
            <w:tcMar>
              <w:top w:w="90" w:type="dxa"/>
              <w:left w:w="110" w:type="dxa"/>
              <w:bottom w:w="90" w:type="dxa"/>
              <w:right w:w="110" w:type="dxa"/>
            </w:tcMar>
            <w:vAlign w:val="center"/>
          </w:tcPr>
          <w:p w14:paraId="0CFE7F4E" w14:textId="77777777" w:rsidR="00542A3B" w:rsidRPr="00F54571" w:rsidRDefault="00454C92">
            <w:pPr>
              <w:spacing w:after="0" w:line="240" w:lineRule="auto"/>
            </w:pPr>
            <w:r w:rsidRPr="00F54571">
              <w:t>aircon</w:t>
            </w:r>
          </w:p>
        </w:tc>
        <w:tc>
          <w:tcPr>
            <w:tcW w:w="3816" w:type="dxa"/>
            <w:tcMar>
              <w:top w:w="90" w:type="dxa"/>
              <w:left w:w="110" w:type="dxa"/>
              <w:bottom w:w="90" w:type="dxa"/>
              <w:right w:w="110" w:type="dxa"/>
            </w:tcMar>
            <w:vAlign w:val="center"/>
          </w:tcPr>
          <w:p w14:paraId="1A6681DE" w14:textId="77777777" w:rsidR="00542A3B" w:rsidRPr="00F54571" w:rsidRDefault="00454C92">
            <w:pPr>
              <w:spacing w:after="0" w:line="240" w:lineRule="auto"/>
              <w:rPr>
                <w:lang w:eastAsia="ja-JP"/>
              </w:rPr>
            </w:pPr>
            <w:r w:rsidRPr="00F54571">
              <w:rPr>
                <w:lang w:eastAsia="ja-JP"/>
              </w:rPr>
              <w:t>制御対象、吸込・吹出、設定、能力、機種</w:t>
            </w:r>
          </w:p>
        </w:tc>
        <w:tc>
          <w:tcPr>
            <w:tcW w:w="4031" w:type="dxa"/>
            <w:tcMar>
              <w:top w:w="90" w:type="dxa"/>
              <w:left w:w="110" w:type="dxa"/>
              <w:bottom w:w="90" w:type="dxa"/>
              <w:right w:w="110" w:type="dxa"/>
            </w:tcMar>
            <w:vAlign w:val="center"/>
          </w:tcPr>
          <w:p w14:paraId="6990F3C5" w14:textId="77777777" w:rsidR="00542A3B" w:rsidRPr="00F54571" w:rsidRDefault="00454C92">
            <w:pPr>
              <w:spacing w:after="0" w:line="240" w:lineRule="auto"/>
            </w:pPr>
            <w:r w:rsidRPr="00F54571">
              <w:t>空調 node と吸込・吹出 branch、制御条件を構成</w:t>
            </w:r>
          </w:p>
        </w:tc>
      </w:tr>
      <w:tr w:rsidR="00542A3B" w:rsidRPr="00F54571" w14:paraId="78A55C16" w14:textId="77777777" w:rsidTr="00346759">
        <w:trPr>
          <w:cantSplit/>
          <w:jc w:val="center"/>
        </w:trPr>
        <w:tc>
          <w:tcPr>
            <w:tcW w:w="2376" w:type="dxa"/>
            <w:shd w:val="clear" w:color="auto" w:fill="F3F5F7"/>
            <w:tcMar>
              <w:top w:w="90" w:type="dxa"/>
              <w:left w:w="110" w:type="dxa"/>
              <w:bottom w:w="90" w:type="dxa"/>
              <w:right w:w="110" w:type="dxa"/>
            </w:tcMar>
            <w:vAlign w:val="center"/>
          </w:tcPr>
          <w:p w14:paraId="7743B047" w14:textId="77777777" w:rsidR="00542A3B" w:rsidRPr="00F54571" w:rsidRDefault="00454C92">
            <w:pPr>
              <w:spacing w:after="0" w:line="240" w:lineRule="auto"/>
            </w:pPr>
            <w:r w:rsidRPr="00F54571">
              <w:t>builder</w:t>
            </w:r>
          </w:p>
        </w:tc>
        <w:tc>
          <w:tcPr>
            <w:tcW w:w="3816" w:type="dxa"/>
            <w:shd w:val="clear" w:color="auto" w:fill="F3F5F7"/>
            <w:tcMar>
              <w:top w:w="90" w:type="dxa"/>
              <w:left w:w="110" w:type="dxa"/>
              <w:bottom w:w="90" w:type="dxa"/>
              <w:right w:w="110" w:type="dxa"/>
            </w:tcMar>
            <w:vAlign w:val="center"/>
          </w:tcPr>
          <w:p w14:paraId="7ACE884E" w14:textId="77777777" w:rsidR="00542A3B" w:rsidRPr="00F54571" w:rsidRDefault="00454C92">
            <w:pPr>
              <w:spacing w:after="0" w:line="240" w:lineRule="auto"/>
              <w:rPr>
                <w:lang w:eastAsia="ja-JP"/>
              </w:rPr>
            </w:pPr>
            <w:r w:rsidRPr="00F54571">
              <w:rPr>
                <w:lang w:eastAsia="ja-JP"/>
              </w:rPr>
              <w:t>展開法、未知項目の扱い、出力指定</w:t>
            </w:r>
          </w:p>
        </w:tc>
        <w:tc>
          <w:tcPr>
            <w:tcW w:w="4031" w:type="dxa"/>
            <w:shd w:val="clear" w:color="auto" w:fill="F3F5F7"/>
            <w:tcMar>
              <w:top w:w="90" w:type="dxa"/>
              <w:left w:w="110" w:type="dxa"/>
              <w:bottom w:w="90" w:type="dxa"/>
              <w:right w:w="110" w:type="dxa"/>
            </w:tcMar>
            <w:vAlign w:val="center"/>
          </w:tcPr>
          <w:p w14:paraId="6050038F" w14:textId="77777777" w:rsidR="00542A3B" w:rsidRPr="00F54571" w:rsidRDefault="00454C92">
            <w:pPr>
              <w:spacing w:after="0" w:line="240" w:lineRule="auto"/>
            </w:pPr>
            <w:r w:rsidRPr="00F54571">
              <w:t>変換方針と validation の厳しさを選択</w:t>
            </w:r>
          </w:p>
        </w:tc>
      </w:tr>
    </w:tbl>
    <w:p w14:paraId="7ACAC1B5" w14:textId="77777777" w:rsidR="00542A3B" w:rsidRPr="00F54571" w:rsidRDefault="00542A3B">
      <w:pPr>
        <w:spacing w:after="0"/>
      </w:pPr>
    </w:p>
    <w:p w14:paraId="4F763790" w14:textId="77777777" w:rsidR="00542A3B" w:rsidRPr="00F54571" w:rsidRDefault="00454C92">
      <w:pPr>
        <w:rPr>
          <w:lang w:eastAsia="ja-JP"/>
        </w:rPr>
      </w:pPr>
      <w:r w:rsidRPr="00F54571">
        <w:rPr>
          <w:lang w:eastAsia="ja-JP"/>
        </w:rPr>
        <w:t>記述を簡潔にする補助構文もある。キー中の「||」以降はコメント、「&amp;&amp;」は同形 node の複製、「A-&gt;B-&gt;C」は連続する branch の展開に用いられる。branch の片端を空欄にした場合は、builder が自動追加する void node に接続される。これらは入力上の省略表現であり、solver へ渡る時点では明示的な node と branch に変換されている。</w:t>
      </w:r>
    </w:p>
    <w:p>
      <w:pPr>
        <w:pStyle w:val="31"/>
        <w:pageBreakBefore/>
      </w:pPr>
      <w:r>
        <w:t>4.2.1　raw JSON の入力例</w:t>
      </w:r>
    </w:p>
    <w:p>
      <w:pPr/>
      <w:r>
        <w:t>以下は、外気と一室からなる 2 時刻の入力例である。室温を未知量とし、外気から約 30 m³/h の固定体積流量を与える。室と外気の間には、面積 10 m²、厚さ 0.10 m の断熱材層を有する壁を定義し、最初の時刻に 100 W の内部発熱を与える。この JSON は現行 builder で警告なしに solver_config へ変換できる。</w:t>
      </w:r>
    </w:p>
    <w:p>
      <w:pPr>
        <w:pStyle w:val="a9"/>
        <w:spacing w:before="80" w:after="0" w:line="240" w:lineRule="auto"/>
        <w:ind w:left="360" w:right="216"/>
        <w:shd w:fill="F3F4F6" w:val="clear"/>
      </w:pPr>
      <w:r>
        <w:rPr>
          <w:rFonts w:ascii="Consolas" w:hAnsi="Consolas" w:eastAsia="Yu Gothic"/>
          <w:b w:val="0"/>
          <w:color w:val="202124"/>
          <w:sz w:val="21"/>
        </w:rPr>
        <w:t>{</w:t>
      </w:r>
    </w:p>
    <w:p>
      <w:pPr>
        <w:pStyle w:val="a9"/>
        <w:spacing w:before="0" w:after="0" w:line="240" w:lineRule="auto"/>
        <w:ind w:left="360" w:right="216"/>
        <w:shd w:fill="F3F4F6" w:val="clear"/>
      </w:pPr>
      <w:r>
        <w:rPr>
          <w:rFonts w:ascii="Consolas" w:hAnsi="Consolas" w:eastAsia="Yu Gothic"/>
          <w:b w:val="0"/>
          <w:color w:val="202124"/>
          <w:sz w:val="21"/>
        </w:rPr>
        <w:t xml:space="preserve">  "builder": {"surface_layer_method": "rc"},</w:t>
      </w:r>
    </w:p>
    <w:p>
      <w:pPr>
        <w:pStyle w:val="a9"/>
        <w:spacing w:before="0" w:after="0" w:line="240" w:lineRule="auto"/>
        <w:ind w:left="360" w:right="216"/>
        <w:shd w:fill="F3F4F6" w:val="clear"/>
      </w:pPr>
      <w:r>
        <w:rPr>
          <w:rFonts w:ascii="Consolas" w:hAnsi="Consolas" w:eastAsia="Yu Gothic"/>
          <w:b w:val="0"/>
          <w:color w:val="202124"/>
          <w:sz w:val="21"/>
        </w:rPr>
        <w:t xml:space="preserve">  "simulation": {</w:t>
      </w:r>
    </w:p>
    <w:p>
      <w:pPr>
        <w:pStyle w:val="a9"/>
        <w:spacing w:before="0" w:after="0" w:line="240" w:lineRule="auto"/>
        <w:ind w:left="360" w:right="216"/>
        <w:shd w:fill="F3F4F6" w:val="clear"/>
      </w:pPr>
      <w:r>
        <w:rPr>
          <w:rFonts w:ascii="Consolas" w:hAnsi="Consolas" w:eastAsia="Yu Gothic"/>
          <w:b w:val="0"/>
          <w:color w:val="202124"/>
          <w:sz w:val="21"/>
        </w:rPr>
        <w:t xml:space="preserve">    "index": {</w:t>
      </w:r>
    </w:p>
    <w:p>
      <w:pPr>
        <w:pStyle w:val="a9"/>
        <w:spacing w:before="0" w:after="0" w:line="240" w:lineRule="auto"/>
        <w:ind w:left="360" w:right="216"/>
        <w:shd w:fill="F3F4F6" w:val="clear"/>
      </w:pPr>
      <w:r>
        <w:rPr>
          <w:rFonts w:ascii="Consolas" w:hAnsi="Consolas" w:eastAsia="Yu Gothic"/>
          <w:b w:val="0"/>
          <w:color w:val="202124"/>
          <w:sz w:val="21"/>
        </w:rPr>
        <w:t xml:space="preserve">      "start": "2026-01-01T00:00:00",</w:t>
      </w:r>
    </w:p>
    <w:p>
      <w:pPr>
        <w:pStyle w:val="a9"/>
        <w:spacing w:before="0" w:after="0" w:line="240" w:lineRule="auto"/>
        <w:ind w:left="360" w:right="216"/>
        <w:shd w:fill="F3F4F6" w:val="clear"/>
      </w:pPr>
      <w:r>
        <w:rPr>
          <w:rFonts w:ascii="Consolas" w:hAnsi="Consolas" w:eastAsia="Yu Gothic"/>
          <w:b w:val="0"/>
          <w:color w:val="202124"/>
          <w:sz w:val="21"/>
        </w:rPr>
        <w:t xml:space="preserve">      "end": "2026-01-01T01:00:00",</w:t>
      </w:r>
    </w:p>
    <w:p>
      <w:pPr>
        <w:pStyle w:val="a9"/>
        <w:spacing w:before="0" w:after="0" w:line="240" w:lineRule="auto"/>
        <w:ind w:left="360" w:right="216"/>
        <w:shd w:fill="F3F4F6" w:val="clear"/>
      </w:pPr>
      <w:r>
        <w:rPr>
          <w:rFonts w:ascii="Consolas" w:hAnsi="Consolas" w:eastAsia="Yu Gothic"/>
          <w:b w:val="0"/>
          <w:color w:val="202124"/>
          <w:sz w:val="21"/>
        </w:rPr>
        <w:t xml:space="preserve">      "timestep": 3600,</w:t>
      </w:r>
    </w:p>
    <w:p>
      <w:pPr>
        <w:pStyle w:val="a9"/>
        <w:spacing w:before="0" w:after="0" w:line="240" w:lineRule="auto"/>
        <w:ind w:left="360" w:right="216"/>
        <w:shd w:fill="F3F4F6" w:val="clear"/>
      </w:pPr>
      <w:r>
        <w:rPr>
          <w:rFonts w:ascii="Consolas" w:hAnsi="Consolas" w:eastAsia="Yu Gothic"/>
          <w:b w:val="0"/>
          <w:color w:val="202124"/>
          <w:sz w:val="21"/>
        </w:rPr>
        <w:t xml:space="preserve">      "length": 2</w:t>
      </w:r>
    </w:p>
    <w:p>
      <w:pPr>
        <w:pStyle w:val="a9"/>
        <w:spacing w:before="0" w:after="0" w:line="240" w:lineRule="auto"/>
        <w:ind w:left="360" w:right="216"/>
        <w:shd w:fill="F3F4F6" w:val="clear"/>
      </w:pPr>
      <w:r>
        <w:rPr>
          <w:rFonts w:ascii="Consolas" w:hAnsi="Consolas" w:eastAsia="Yu Gothic"/>
          <w:b w:val="0"/>
          <w:color w:val="202124"/>
          <w:sz w:val="21"/>
        </w:rPr>
        <w:t xml:space="preserve">    }</w:t>
      </w:r>
    </w:p>
    <w:p>
      <w:pPr>
        <w:pStyle w:val="a9"/>
        <w:spacing w:before="0" w:after="0" w:line="240" w:lineRule="auto"/>
        <w:ind w:left="360" w:right="216"/>
        <w:shd w:fill="F3F4F6" w:val="clear"/>
      </w:pPr>
      <w:r>
        <w:rPr>
          <w:rFonts w:ascii="Consolas" w:hAnsi="Consolas" w:eastAsia="Yu Gothic"/>
          <w:b w:val="0"/>
          <w:color w:val="202124"/>
          <w:sz w:val="21"/>
        </w:rPr>
        <w:t xml:space="preserve">  },</w:t>
      </w:r>
    </w:p>
    <w:p>
      <w:pPr>
        <w:pStyle w:val="a9"/>
        <w:spacing w:before="0" w:after="0" w:line="240" w:lineRule="auto"/>
        <w:ind w:left="360" w:right="216"/>
        <w:shd w:fill="F3F4F6" w:val="clear"/>
      </w:pPr>
      <w:r>
        <w:rPr>
          <w:rFonts w:ascii="Consolas" w:hAnsi="Consolas" w:eastAsia="Yu Gothic"/>
          <w:b w:val="0"/>
          <w:color w:val="202124"/>
          <w:sz w:val="21"/>
        </w:rPr>
        <w:t xml:space="preserve">  "nodes": [</w:t>
      </w:r>
    </w:p>
    <w:p>
      <w:pPr>
        <w:pStyle w:val="a9"/>
        <w:spacing w:before="0" w:after="0" w:line="240" w:lineRule="auto"/>
        <w:ind w:left="360" w:right="216"/>
        <w:shd w:fill="F3F4F6" w:val="clear"/>
      </w:pPr>
      <w:r>
        <w:rPr>
          <w:rFonts w:ascii="Consolas" w:hAnsi="Consolas" w:eastAsia="Yu Gothic"/>
          <w:b w:val="0"/>
          <w:color w:val="202124"/>
          <w:sz w:val="21"/>
        </w:rPr>
        <w:t xml:space="preserve">    {"key": "外部", "t": [5.0, 6.0]},</w:t>
      </w:r>
    </w:p>
    <w:p>
      <w:pPr>
        <w:pStyle w:val="a9"/>
        <w:spacing w:before="0" w:after="0" w:line="240" w:lineRule="auto"/>
        <w:ind w:left="360" w:right="216"/>
        <w:shd w:fill="F3F4F6" w:val="clear"/>
      </w:pPr>
      <w:r>
        <w:rPr>
          <w:rFonts w:ascii="Consolas" w:hAnsi="Consolas" w:eastAsia="Yu Gothic"/>
          <w:b w:val="0"/>
          <w:color w:val="202124"/>
          <w:sz w:val="21"/>
        </w:rPr>
        <w:t xml:space="preserve">    {"key": "室", "calc_t": true, "t": 20.0, "v": 30.0}</w:t>
      </w:r>
    </w:p>
    <w:p>
      <w:pPr>
        <w:pStyle w:val="a9"/>
        <w:spacing w:before="0" w:after="0" w:line="240" w:lineRule="auto"/>
        <w:ind w:left="360" w:right="216"/>
        <w:shd w:fill="F3F4F6" w:val="clear"/>
      </w:pPr>
      <w:r>
        <w:rPr>
          <w:rFonts w:ascii="Consolas" w:hAnsi="Consolas" w:eastAsia="Yu Gothic"/>
          <w:b w:val="0"/>
          <w:color w:val="202124"/>
          <w:sz w:val="21"/>
        </w:rPr>
        <w:t xml:space="preserve">  ],</w:t>
      </w:r>
    </w:p>
    <w:p>
      <w:pPr>
        <w:pStyle w:val="a9"/>
        <w:spacing w:before="0" w:after="0" w:line="240" w:lineRule="auto"/>
        <w:ind w:left="360" w:right="216"/>
        <w:shd w:fill="F3F4F6" w:val="clear"/>
      </w:pPr>
      <w:r>
        <w:rPr>
          <w:rFonts w:ascii="Consolas" w:hAnsi="Consolas" w:eastAsia="Yu Gothic"/>
          <w:b w:val="0"/>
          <w:color w:val="202124"/>
          <w:sz w:val="21"/>
        </w:rPr>
        <w:t xml:space="preserve">  "ventilation_branches": [</w:t>
      </w:r>
    </w:p>
    <w:p>
      <w:pPr>
        <w:pStyle w:val="a9"/>
        <w:spacing w:before="0" w:after="0" w:line="240" w:lineRule="auto"/>
        <w:ind w:left="360" w:right="216"/>
        <w:shd w:fill="F3F4F6" w:val="clear"/>
      </w:pPr>
      <w:r>
        <w:rPr>
          <w:rFonts w:ascii="Consolas" w:hAnsi="Consolas" w:eastAsia="Yu Gothic"/>
          <w:b w:val="0"/>
          <w:color w:val="202124"/>
          <w:sz w:val="21"/>
        </w:rPr>
        <w:t xml:space="preserve">    {"key": "外部-&gt;室", "type": "fixed_flow",</w:t>
      </w:r>
    </w:p>
    <w:p>
      <w:pPr>
        <w:pStyle w:val="a9"/>
        <w:spacing w:before="0" w:after="0" w:line="240" w:lineRule="auto"/>
        <w:ind w:left="360" w:right="216"/>
        <w:shd w:fill="F3F4F6" w:val="clear"/>
      </w:pPr>
      <w:r>
        <w:rPr>
          <w:rFonts w:ascii="Consolas" w:hAnsi="Consolas" w:eastAsia="Yu Gothic"/>
          <w:b w:val="0"/>
          <w:color w:val="202124"/>
          <w:sz w:val="21"/>
        </w:rPr>
        <w:t xml:space="preserve">     "vol": 0.008333}</w:t>
      </w:r>
    </w:p>
    <w:p>
      <w:pPr>
        <w:pStyle w:val="a9"/>
        <w:spacing w:before="0" w:after="0" w:line="240" w:lineRule="auto"/>
        <w:ind w:left="360" w:right="216"/>
        <w:shd w:fill="F3F4F6" w:val="clear"/>
      </w:pPr>
      <w:r>
        <w:rPr>
          <w:rFonts w:ascii="Consolas" w:hAnsi="Consolas" w:eastAsia="Yu Gothic"/>
          <w:b w:val="0"/>
          <w:color w:val="202124"/>
          <w:sz w:val="21"/>
        </w:rPr>
        <w:t xml:space="preserve">  ],</w:t>
      </w:r>
    </w:p>
    <w:p>
      <w:pPr>
        <w:pStyle w:val="a9"/>
        <w:spacing w:before="0" w:after="0" w:line="240" w:lineRule="auto"/>
        <w:ind w:left="360" w:right="216"/>
        <w:shd w:fill="F3F4F6" w:val="clear"/>
      </w:pPr>
      <w:r>
        <w:rPr>
          <w:rFonts w:ascii="Consolas" w:hAnsi="Consolas" w:eastAsia="Yu Gothic"/>
          <w:b w:val="0"/>
          <w:color w:val="202124"/>
          <w:sz w:val="21"/>
        </w:rPr>
        <w:t xml:space="preserve">  "thermal_branches": [],</w:t>
      </w:r>
    </w:p>
    <w:p>
      <w:pPr>
        <w:pStyle w:val="a9"/>
        <w:spacing w:before="0" w:after="0" w:line="240" w:lineRule="auto"/>
        <w:ind w:left="360" w:right="216"/>
        <w:shd w:fill="F3F4F6" w:val="clear"/>
      </w:pPr>
      <w:r>
        <w:rPr>
          <w:rFonts w:ascii="Consolas" w:hAnsi="Consolas" w:eastAsia="Yu Gothic"/>
          <w:b w:val="0"/>
          <w:color w:val="202124"/>
          <w:sz w:val="21"/>
        </w:rPr>
        <w:t xml:space="preserve">  "surfaces": [{</w:t>
      </w:r>
    </w:p>
    <w:p>
      <w:pPr>
        <w:pStyle w:val="a9"/>
        <w:spacing w:before="0" w:after="0" w:line="240" w:lineRule="auto"/>
        <w:ind w:left="360" w:right="216"/>
        <w:shd w:fill="F3F4F6" w:val="clear"/>
      </w:pPr>
      <w:r>
        <w:rPr>
          <w:rFonts w:ascii="Consolas" w:hAnsi="Consolas" w:eastAsia="Yu Gothic"/>
          <w:b w:val="0"/>
          <w:color w:val="202124"/>
          <w:sz w:val="21"/>
        </w:rPr>
        <w:t xml:space="preserve">    "key": "室-&gt;外部", "part": "wall", "area": 10.0,</w:t>
      </w:r>
    </w:p>
    <w:p>
      <w:pPr>
        <w:pStyle w:val="a9"/>
        <w:spacing w:before="0" w:after="0" w:line="240" w:lineRule="auto"/>
        <w:ind w:left="360" w:right="216"/>
        <w:shd w:fill="F3F4F6" w:val="clear"/>
      </w:pPr>
      <w:r>
        <w:rPr>
          <w:rFonts w:ascii="Consolas" w:hAnsi="Consolas" w:eastAsia="Yu Gothic"/>
          <w:b w:val="0"/>
          <w:color w:val="202124"/>
          <w:sz w:val="21"/>
        </w:rPr>
        <w:t xml:space="preserve">    "layers": [</w:t>
      </w:r>
    </w:p>
    <w:p>
      <w:pPr>
        <w:pStyle w:val="a9"/>
        <w:spacing w:before="0" w:after="0" w:line="240" w:lineRule="auto"/>
        <w:ind w:left="360" w:right="216"/>
        <w:shd w:fill="F3F4F6" w:val="clear"/>
      </w:pPr>
      <w:r>
        <w:rPr>
          <w:rFonts w:ascii="Consolas" w:hAnsi="Consolas" w:eastAsia="Yu Gothic"/>
          <w:b w:val="0"/>
          <w:color w:val="202124"/>
          <w:sz w:val="21"/>
        </w:rPr>
        <w:t xml:space="preserve">      {"lambda": 0.035, "t": 0.10, "v_capa": 30000.0}</w:t>
      </w:r>
    </w:p>
    <w:p>
      <w:pPr>
        <w:pStyle w:val="a9"/>
        <w:spacing w:before="0" w:after="0" w:line="240" w:lineRule="auto"/>
        <w:ind w:left="360" w:right="216"/>
        <w:shd w:fill="F3F4F6" w:val="clear"/>
      </w:pPr>
      <w:r>
        <w:rPr>
          <w:rFonts w:ascii="Consolas" w:hAnsi="Consolas" w:eastAsia="Yu Gothic"/>
          <w:b w:val="0"/>
          <w:color w:val="202124"/>
          <w:sz w:val="21"/>
        </w:rPr>
        <w:t xml:space="preserve">    ],</w:t>
      </w:r>
    </w:p>
    <w:p>
      <w:pPr>
        <w:pStyle w:val="a9"/>
        <w:spacing w:before="0" w:after="0" w:line="240" w:lineRule="auto"/>
        <w:ind w:left="360" w:right="216"/>
        <w:shd w:fill="F3F4F6" w:val="clear"/>
      </w:pPr>
      <w:r>
        <w:rPr>
          <w:rFonts w:ascii="Consolas" w:hAnsi="Consolas" w:eastAsia="Yu Gothic"/>
          <w:b w:val="0"/>
          <w:color w:val="202124"/>
          <w:sz w:val="21"/>
        </w:rPr>
        <w:t xml:space="preserve">    "alpha_i": 9.0, "alpha_o": 23.0</w:t>
      </w:r>
    </w:p>
    <w:p>
      <w:pPr>
        <w:pStyle w:val="a9"/>
        <w:spacing w:before="0" w:after="0" w:line="240" w:lineRule="auto"/>
        <w:ind w:left="360" w:right="216"/>
        <w:shd w:fill="F3F4F6" w:val="clear"/>
      </w:pPr>
      <w:r>
        <w:rPr>
          <w:rFonts w:ascii="Consolas" w:hAnsi="Consolas" w:eastAsia="Yu Gothic"/>
          <w:b w:val="0"/>
          <w:color w:val="202124"/>
          <w:sz w:val="21"/>
        </w:rPr>
        <w:t xml:space="preserve">  }],</w:t>
      </w:r>
    </w:p>
    <w:p>
      <w:pPr>
        <w:pStyle w:val="a9"/>
        <w:spacing w:before="0" w:after="0" w:line="240" w:lineRule="auto"/>
        <w:ind w:left="360" w:right="216"/>
        <w:shd w:fill="F3F4F6" w:val="clear"/>
      </w:pPr>
      <w:r>
        <w:rPr>
          <w:rFonts w:ascii="Consolas" w:hAnsi="Consolas" w:eastAsia="Yu Gothic"/>
          <w:b w:val="0"/>
          <w:color w:val="202124"/>
          <w:sz w:val="21"/>
        </w:rPr>
        <w:t xml:space="preserve">  "heat_source": [</w:t>
      </w:r>
    </w:p>
    <w:p>
      <w:pPr>
        <w:pStyle w:val="a9"/>
        <w:spacing w:before="0" w:after="0" w:line="240" w:lineRule="auto"/>
        <w:ind w:left="360" w:right="216"/>
        <w:shd w:fill="F3F4F6" w:val="clear"/>
      </w:pPr>
      <w:r>
        <w:rPr>
          <w:rFonts w:ascii="Consolas" w:hAnsi="Consolas" w:eastAsia="Yu Gothic"/>
          <w:b w:val="0"/>
          <w:color w:val="202124"/>
          <w:sz w:val="21"/>
        </w:rPr>
        <w:t xml:space="preserve">    {"key": "内部発熱", "room": "室",</w:t>
      </w:r>
    </w:p>
    <w:p>
      <w:pPr>
        <w:pStyle w:val="a9"/>
        <w:spacing w:before="0" w:after="0" w:line="240" w:lineRule="auto"/>
        <w:ind w:left="360" w:right="216"/>
        <w:shd w:fill="F3F4F6" w:val="clear"/>
      </w:pPr>
      <w:r>
        <w:rPr>
          <w:rFonts w:ascii="Consolas" w:hAnsi="Consolas" w:eastAsia="Yu Gothic"/>
          <w:b w:val="0"/>
          <w:color w:val="202124"/>
          <w:sz w:val="21"/>
        </w:rPr>
        <w:t xml:space="preserve">     "generation_rate": [100.0, 0.0]}</w:t>
      </w:r>
    </w:p>
    <w:p>
      <w:pPr>
        <w:pStyle w:val="a9"/>
        <w:spacing w:before="0" w:after="0" w:line="240" w:lineRule="auto"/>
        <w:ind w:left="360" w:right="216"/>
        <w:shd w:fill="F3F4F6" w:val="clear"/>
      </w:pPr>
      <w:r>
        <w:rPr>
          <w:rFonts w:ascii="Consolas" w:hAnsi="Consolas" w:eastAsia="Yu Gothic"/>
          <w:b w:val="0"/>
          <w:color w:val="202124"/>
          <w:sz w:val="21"/>
        </w:rPr>
        <w:t xml:space="preserve">  ]</w:t>
      </w:r>
    </w:p>
    <w:p>
      <w:pPr>
        <w:pStyle w:val="a9"/>
        <w:spacing w:before="0" w:after="80" w:line="240" w:lineRule="auto"/>
        <w:ind w:left="360" w:right="216"/>
        <w:shd w:fill="F3F4F6" w:val="clear"/>
      </w:pPr>
      <w:r>
        <w:rPr>
          <w:rFonts w:ascii="Consolas" w:hAnsi="Consolas" w:eastAsia="Yu Gothic"/>
          <w:b w:val="0"/>
          <w:color w:val="202124"/>
          <w:sz w:val="21"/>
        </w:rPr>
        <w:t>}</w:t>
      </w:r>
    </w:p>
    <w:p>
      <w:pPr/>
      <w:r>
        <w:t>この例では、壁体の熱回路を thermal_branches に直接列挙せず、surfaces に建築要素として記述する。また、換気 branch の source と target は key の「外部-&gt;室」から builder が補完する。入力を簡潔にできる一方、単位と参照する node 名は利用者が明示的に管理する必要がある。</w:t>
      </w:r>
    </w:p>
    <w:p>
      <w:pPr>
        <w:pStyle w:val="31"/>
      </w:pPr>
      <w:r>
        <w:t>4.2.2　主なフィールドと展開後の計算要素</w:t>
      </w:r>
    </w:p>
    <w:p>
      <w:pPr/>
      <w:r>
        <w:t>例に含まれる各フィールドは、次の物理量または計算要素へ対応する。</w:t>
      </w:r>
    </w:p>
    <w:tbl>
      <w:tblPr>
        <w:tblStyle w:val="afe"/>
        <w:tblW w:type="auto" w:w="0"/>
        <w:tblLayout w:type="fixed"/>
        <w:tblLook w:firstColumn="1" w:firstRow="1" w:lastColumn="0" w:lastRow="0" w:noHBand="0" w:noVBand="1" w:val="04A0"/>
      </w:tblPr>
      <w:tblGrid>
        <w:gridCol w:w="3360"/>
        <w:gridCol w:w="3360"/>
        <w:gridCol w:w="3360"/>
      </w:tblGrid>
      <w:tr>
        <w:trPr>
          <w:cantSplit/>
          <w:tblHeader w:val="true"/>
        </w:trPr>
        <w:tc>
          <w:tcPr>
            <w:tcW w:type="dxa" w:w="2376"/>
            <w:vAlign w:val="center"/>
            <w:tcMar>
              <w:top w:w="80" w:type="dxa"/>
              <w:start w:w="100" w:type="dxa"/>
              <w:bottom w:w="80" w:type="dxa"/>
              <w:end w:w="100" w:type="dxa"/>
            </w:tcMar>
            <w:shd w:fill="1F4E78" w:val="clear"/>
          </w:tcPr>
          <w:p>
            <w:pPr>
              <w:spacing w:before="0" w:after="0" w:line="276" w:lineRule="auto"/>
            </w:pPr>
            <w:r>
              <w:rPr>
                <w:rFonts w:ascii="Yu Gothic" w:hAnsi="Yu Gothic" w:eastAsia="Yu Gothic"/>
                <w:b/>
                <w:color w:val="FFFFFF"/>
                <w:sz w:val="23"/>
              </w:rPr>
              <w:t>JSON 内の位置</w:t>
            </w:r>
          </w:p>
        </w:tc>
        <w:tc>
          <w:tcPr>
            <w:tcW w:type="dxa" w:w="3096"/>
            <w:vAlign w:val="center"/>
            <w:tcMar>
              <w:top w:w="80" w:type="dxa"/>
              <w:start w:w="100" w:type="dxa"/>
              <w:bottom w:w="80" w:type="dxa"/>
              <w:end w:w="100" w:type="dxa"/>
            </w:tcMar>
            <w:shd w:fill="1F4E78" w:val="clear"/>
          </w:tcPr>
          <w:p>
            <w:pPr>
              <w:spacing w:before="0" w:after="0" w:line="276" w:lineRule="auto"/>
            </w:pPr>
            <w:r>
              <w:rPr>
                <w:rFonts w:ascii="Yu Gothic" w:hAnsi="Yu Gothic" w:eastAsia="Yu Gothic"/>
                <w:b/>
                <w:color w:val="FFFFFF"/>
                <w:sz w:val="23"/>
              </w:rPr>
              <w:t>主なフィールド</w:t>
            </w:r>
          </w:p>
        </w:tc>
        <w:tc>
          <w:tcPr>
            <w:tcW w:type="dxa" w:w="4392"/>
            <w:vAlign w:val="center"/>
            <w:tcMar>
              <w:top w:w="80" w:type="dxa"/>
              <w:start w:w="100" w:type="dxa"/>
              <w:bottom w:w="80" w:type="dxa"/>
              <w:end w:w="100" w:type="dxa"/>
            </w:tcMar>
            <w:shd w:fill="1F4E78" w:val="clear"/>
          </w:tcPr>
          <w:p>
            <w:pPr>
              <w:spacing w:before="0" w:after="0" w:line="276" w:lineRule="auto"/>
            </w:pPr>
            <w:r>
              <w:rPr>
                <w:rFonts w:ascii="Yu Gothic" w:hAnsi="Yu Gothic" w:eastAsia="Yu Gothic"/>
                <w:b/>
                <w:color w:val="FFFFFF"/>
                <w:sz w:val="23"/>
              </w:rPr>
              <w:t>物理的意味と builder の処理</w:t>
            </w:r>
          </w:p>
        </w:tc>
      </w:tr>
      <w:tr>
        <w:trPr>
          <w:cantSplit/>
        </w:trPr>
        <w:tc>
          <w:tcPr>
            <w:tcW w:type="dxa" w:w="2376"/>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simulation.index</w:t>
            </w:r>
          </w:p>
        </w:tc>
        <w:tc>
          <w:tcPr>
            <w:tcW w:type="dxa" w:w="3096"/>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start、end、timestep、length</w:t>
            </w:r>
          </w:p>
        </w:tc>
        <w:tc>
          <w:tcPr>
            <w:tcW w:type="dxa" w:w="4392"/>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計算開始・終了時刻、時間刻み 3600 s、計算時刻数 2 を定める。</w:t>
            </w:r>
          </w:p>
        </w:tc>
      </w:tr>
      <w:tr>
        <w:trPr>
          <w:cantSplit/>
        </w:trPr>
        <w:tc>
          <w:tcPr>
            <w:tcW w:type="dxa" w:w="2376"/>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nodes</w:t>
            </w:r>
          </w:p>
        </w:tc>
        <w:tc>
          <w:tcPr>
            <w:tcW w:type="dxa" w:w="3096"/>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key、t、calc_t、v</w:t>
            </w:r>
          </w:p>
        </w:tc>
        <w:tc>
          <w:tcPr>
            <w:tcW w:type="dxa" w:w="4392"/>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外部温度を既知境界とし、室温を未知量とする。室容積 30 m³ は蓄積量の算定に用いる。</w:t>
            </w:r>
          </w:p>
        </w:tc>
      </w:tr>
      <w:tr>
        <w:trPr>
          <w:cantSplit/>
        </w:trPr>
        <w:tc>
          <w:tcPr>
            <w:tcW w:type="dxa" w:w="2376"/>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ventilation_branches</w:t>
            </w:r>
          </w:p>
        </w:tc>
        <w:tc>
          <w:tcPr>
            <w:tcW w:type="dxa" w:w="3096"/>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key、type、vol</w:t>
            </w:r>
          </w:p>
        </w:tc>
        <w:tc>
          <w:tcPr>
            <w:tcW w:type="dxa" w:w="4392"/>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key から source と target を抽出する。固定体積流量 0.008333 m³/s は約 30 m³/h に相当する。</w:t>
            </w:r>
          </w:p>
        </w:tc>
      </w:tr>
      <w:tr>
        <w:trPr>
          <w:cantSplit/>
        </w:trPr>
        <w:tc>
          <w:tcPr>
            <w:tcW w:type="dxa" w:w="2376"/>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surfaces</w:t>
            </w:r>
          </w:p>
        </w:tc>
        <w:tc>
          <w:tcPr>
            <w:tcW w:type="dxa" w:w="3096"/>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key、part、area、layers、alpha_i、alpha_o</w:t>
            </w:r>
          </w:p>
        </w:tc>
        <w:tc>
          <w:tcPr>
            <w:tcW w:type="dxa" w:w="4392"/>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室内側対流、壁体伝導、室外側対流の各熱 branch と、壁体表面 node を生成する。</w:t>
            </w:r>
          </w:p>
        </w:tc>
      </w:tr>
      <w:tr>
        <w:trPr>
          <w:cantSplit/>
        </w:trPr>
        <w:tc>
          <w:tcPr>
            <w:tcW w:type="dxa" w:w="2376"/>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layers</w:t>
            </w:r>
          </w:p>
        </w:tc>
        <w:tc>
          <w:tcPr>
            <w:tcW w:type="dxa" w:w="3096"/>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lambda、t、v_capa</w:t>
            </w:r>
          </w:p>
        </w:tc>
        <w:tc>
          <w:tcPr>
            <w:tcW w:type="dxa" w:w="4392"/>
            <w:vAlign w:val="center"/>
            <w:tcMar>
              <w:top w:w="80" w:type="dxa"/>
              <w:start w:w="100" w:type="dxa"/>
              <w:bottom w:w="80" w:type="dxa"/>
              <w:end w:w="100" w:type="dxa"/>
            </w:tcMar>
            <w:shd w:fill="FFFFFF" w:val="clear"/>
          </w:tcPr>
          <w:p>
            <w:pPr>
              <w:spacing w:before="0" w:after="0" w:line="276" w:lineRule="auto"/>
            </w:pPr>
            <w:r>
              <w:rPr>
                <w:rFonts w:ascii="Yu Gothic" w:hAnsi="Yu Gothic" w:eastAsia="Yu Gothic"/>
                <w:b w:val="0"/>
                <w:color w:val="404040"/>
                <w:sz w:val="23"/>
              </w:rPr>
              <w:t>熱伝導率、層厚、体積熱容量から熱コンダクタンスと熱容量を算定する。単位は W/(m·K)、m、J/(m³·K) である。</w:t>
            </w:r>
          </w:p>
        </w:tc>
      </w:tr>
      <w:tr>
        <w:trPr>
          <w:cantSplit/>
        </w:trPr>
        <w:tc>
          <w:tcPr>
            <w:tcW w:type="dxa" w:w="2376"/>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heat_source</w:t>
            </w:r>
          </w:p>
        </w:tc>
        <w:tc>
          <w:tcPr>
            <w:tcW w:type="dxa" w:w="3096"/>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room、generation_rate</w:t>
            </w:r>
          </w:p>
        </w:tc>
        <w:tc>
          <w:tcPr>
            <w:tcW w:type="dxa" w:w="4392"/>
            <w:vAlign w:val="center"/>
            <w:tcMar>
              <w:top w:w="80" w:type="dxa"/>
              <w:start w:w="100" w:type="dxa"/>
              <w:bottom w:w="80" w:type="dxa"/>
              <w:end w:w="100" w:type="dxa"/>
            </w:tcMar>
            <w:shd w:fill="F2F4F7" w:val="clear"/>
          </w:tcPr>
          <w:p>
            <w:pPr>
              <w:spacing w:before="0" w:after="0" w:line="276" w:lineRule="auto"/>
            </w:pPr>
            <w:r>
              <w:rPr>
                <w:rFonts w:ascii="Yu Gothic" w:hAnsi="Yu Gothic" w:eastAsia="Yu Gothic"/>
                <w:b w:val="0"/>
                <w:color w:val="404040"/>
                <w:sz w:val="23"/>
              </w:rPr>
              <w:t>対象室へ接続する heat_generation branch を生成し、100 W と 0 W の時系列発熱を与える。</w:t>
            </w:r>
          </w:p>
        </w:tc>
      </w:tr>
    </w:tbl>
    <w:p>
      <w:pPr/>
      <w:r>
        <w:t>現行 builder でこの例を展開すると、void node が自動追加され、室内側・室外側の表面 node、および各表面の熱容量を表す capacity node が生成される。結果は 7 node、1 換気 branch、6 熱 branch となる。壁の 3 本の熱 branch のコンダクタンスは、室内側対流 90 W/K、壁体伝導 3.5 W/K、室外側対流 230 W/K である。各表面 node の熱容量は 15000 J/K であり、時間刻み 3600 s に対する capacity branch のコンダクタンスは約 4.17 W/K となる。</w:t>
      </w:r>
    </w:p>
    <w:p>
      <w:pPr/>
      <w:r>
        <w:t>生成される node 名や branch 名は実装規約に基づくため、研究計算では raw JSON に加えて、builder が出力した solver_config、警告ログ、vtsimnx のバージョンおよび Git commit を保存する。これにより、建築要素としての入力と数値計算で実際に用いた回路網の両方を追跡できる。</w:t>
      </w:r>
    </w:p>
    <w:p w14:paraId="053E5E11" w14:textId="77777777" w:rsidR="00542A3B" w:rsidRPr="00F54571" w:rsidRDefault="00454C92">
      <w:pPr>
        <w:pStyle w:val="21"/>
        <w:rPr>
          <w:sz w:val="28"/>
          <w:lang w:eastAsia="ja-JP"/>
        </w:rPr>
      </w:pPr>
      <w:r w:rsidRPr="00F54571">
        <w:rPr>
          <w:lang w:eastAsia="ja-JP"/>
        </w:rPr>
        <w:t>4.3</w:t>
      </w:r>
      <w:r w:rsidRPr="00F54571">
        <w:rPr>
          <w:lang w:eastAsia="ja-JP"/>
        </w:rPr>
        <w:t xml:space="preserve">　</w:t>
      </w:r>
      <w:r w:rsidRPr="00F54571">
        <w:rPr>
          <w:lang w:eastAsia="ja-JP"/>
        </w:rPr>
        <w:t xml:space="preserve">builder </w:t>
      </w:r>
      <w:r w:rsidRPr="00F54571">
        <w:rPr>
          <w:lang w:eastAsia="ja-JP"/>
        </w:rPr>
        <w:t>の変換順序</w:t>
      </w:r>
    </w:p>
    <w:p w14:paraId="44AB61FB" w14:textId="77777777" w:rsidR="00542A3B" w:rsidRPr="00F54571" w:rsidRDefault="00454C92">
      <w:pPr>
        <w:rPr>
          <w:lang w:eastAsia="ja-JP"/>
        </w:rPr>
      </w:pPr>
      <w:r>
        <w:t>変換順序には意味がある。たとえば surface を展開して壁体 node を作らなければ、放射発熱の配分先や熱容量 branch を定義できない。また aircon を展開する前に、制御対象 node の湿気・濃度計算フラグを機器内部の aircon node へ引き継ぐ必要がある。実装の主要な順序は次のとおりである。</w:t>
      </w:r>
    </w:p>
    <w:p w14:paraId="7DDAAFAC" w14:textId="77777777" w:rsidR="00542A3B" w:rsidRPr="00F54571" w:rsidRDefault="00454C92">
      <w:pPr>
        <w:spacing w:after="60"/>
        <w:ind w:left="403" w:hanging="403"/>
        <w:rPr>
          <w:lang w:eastAsia="ja-JP"/>
        </w:rPr>
      </w:pPr>
      <w:r w:rsidRPr="00F54571">
        <w:rPr>
          <w:lang w:eastAsia="ja-JP"/>
        </w:rPr>
        <w:lastRenderedPageBreak/>
        <w:t>1.　parse_all で simulation、nodes、換気 branch、熱 branch、surfaces、aircon の基本記述を読み、名前、型、時系列を正規化する。</w:t>
      </w:r>
    </w:p>
    <w:p w14:paraId="4992635A" w14:textId="77777777" w:rsidR="00542A3B" w:rsidRPr="00F54571" w:rsidRDefault="00454C92">
      <w:pPr>
        <w:spacing w:after="60"/>
        <w:ind w:left="403" w:hanging="403"/>
      </w:pPr>
      <w:r>
        <w:t>2.　surfaces を処理し、壁体の各層を熱抵抗と熱容量を有する node/branch 回路網へ展開する。日射、夜間放射および室内表面間放射に必要な branch も生成する。</w:t>
      </w:r>
    </w:p>
    <w:p w14:paraId="0FFA55EE" w14:textId="77777777" w:rsidR="00542A3B" w:rsidRPr="00F54571" w:rsidRDefault="00454C92">
      <w:pPr>
        <w:spacing w:after="60"/>
        <w:ind w:left="403" w:hanging="403"/>
      </w:pPr>
      <w:r w:rsidRPr="00F54571">
        <w:t>3.　heat_source と humidity_source を処理する。対流発熱は室 node へ、放射発熱は表面積等に応じて surface 側へ配分し、発湿は湿気生成 branch として追加する。</w:t>
      </w:r>
    </w:p>
    <w:p w14:paraId="11BF43F6" w14:textId="77777777" w:rsidR="00542A3B" w:rsidRPr="00F54571" w:rsidRDefault="00454C92">
      <w:pPr>
        <w:spacing w:after="60"/>
        <w:ind w:left="403" w:hanging="403"/>
        <w:rPr>
          <w:lang w:eastAsia="ja-JP"/>
        </w:rPr>
      </w:pPr>
      <w:r>
        <w:t>4.　湿気を扱う必要のある node を伝播させ、set_node の calc_x／calc_c を aircon 設定へ反映する。その後、aircon を機器内部の空調 node、吸込 branch、吹出 branch、および制御条件へ展開する。</w:t>
      </w:r>
    </w:p>
    <w:p w14:paraId="719EE631" w14:textId="77777777" w:rsidR="00542A3B" w:rsidRPr="00F54571" w:rsidRDefault="00454C92">
      <w:pPr>
        <w:spacing w:after="60"/>
        <w:ind w:left="403" w:hanging="403"/>
      </w:pPr>
      <w:r w:rsidRPr="00F54571">
        <w:t xml:space="preserve">5.　指定された thermal_mass と moisture_capacity を容量 node/branch へ展開し、各 node の </w:t>
      </w:r>
      <m:oMath>
        <m:r>
          <w:rPr>
            <w:rFonts w:ascii="Cambria Math" w:hAnsi="Cambria Math"/>
            <w:sz w:val="24"/>
            <w:szCs w:val="24"/>
          </w:rPr>
          <m:t>p</m:t>
        </m:r>
      </m:oMath>
      <w:r w:rsidRPr="00F54571">
        <w:t>、</w:t>
      </w:r>
      <m:oMath>
        <m:r>
          <w:rPr>
            <w:rFonts w:ascii="Cambria Math" w:hAnsi="Cambria Math"/>
            <w:sz w:val="24"/>
            <w:szCs w:val="24"/>
          </w:rPr>
          <m:t>T</m:t>
        </m:r>
      </m:oMath>
      <w:r w:rsidRPr="00F54571">
        <w:t>、</w:t>
      </w:r>
      <m:oMath>
        <m:r>
          <w:rPr>
            <w:rFonts w:ascii="Cambria Math" w:hAnsi="Cambria Math"/>
            <w:sz w:val="24"/>
            <w:szCs w:val="24"/>
          </w:rPr>
          <m:t>x</m:t>
        </m:r>
      </m:oMath>
      <w:r w:rsidRPr="00F54571">
        <w:t>、</w:t>
      </w:r>
      <m:oMath>
        <m:r>
          <w:rPr>
            <w:rFonts w:ascii="Cambria Math" w:hAnsi="Cambria Math"/>
            <w:sz w:val="24"/>
            <w:szCs w:val="24"/>
          </w:rPr>
          <m:t>c</m:t>
        </m:r>
      </m:oMath>
      <w:r w:rsidRPr="00F54571">
        <w:t xml:space="preserve"> の計算フラグを接続関係から自動設定する。</w:t>
      </w:r>
    </w:p>
    <w:p w14:paraId="77F1DDFC" w14:textId="77777777" w:rsidR="00542A3B" w:rsidRPr="00F54571" w:rsidRDefault="00454C92">
      <w:pPr>
        <w:spacing w:after="60"/>
        <w:ind w:left="403" w:hanging="403"/>
      </w:pPr>
      <w:r w:rsidRPr="00F54571">
        <w:t>6.　validation で必須項目、型、重複キー、参照先、未知項目を検査し、solver が受け取る solver_config を生成する。</w:t>
      </w:r>
    </w:p>
    <w:p w14:paraId="14DDF3E0" w14:textId="77777777" w:rsidR="00542A3B" w:rsidRPr="00F54571" w:rsidRDefault="00454C92">
      <w:pPr>
        <w:pStyle w:val="21"/>
        <w:rPr>
          <w:sz w:val="28"/>
          <w:lang w:eastAsia="ja-JP"/>
        </w:rPr>
      </w:pPr>
      <w:r w:rsidRPr="00F54571">
        <w:rPr>
          <w:lang w:eastAsia="ja-JP"/>
        </w:rPr>
        <w:t>4.4</w:t>
      </w:r>
      <w:r w:rsidRPr="00F54571">
        <w:rPr>
          <w:lang w:eastAsia="ja-JP"/>
        </w:rPr>
        <w:t xml:space="preserve">　建築要素から計算回路への展開</w:t>
      </w:r>
    </w:p>
    <w:p w14:paraId="21E19E6F" w14:textId="77777777" w:rsidR="00542A3B" w:rsidRPr="00F54571" w:rsidRDefault="00356FAF">
      <w:r w:rsidRPr="00F54571">
        <w:rPr>
          <w:lang w:eastAsia="ja-JP"/>
        </w:rPr>
        <w:t>raw JSON の surfaces は、壁、床、天井、ガラスを人が理解しやすい建築要素として記述するための入力である。solver は surfaces を直接解かない。builder の process_surfaces が、各 surface を温度 node と熱 branch に分解し、既存の室 node と外気 node を含む熱回路網へ追加する。</w:t>
      </w:r>
      <w:r w:rsidRPr="00F54571">
        <w:t>本書では既定の RC 展開を説明対象とする。</w:t>
      </w:r>
    </w:p>
    <w:p w14:paraId="6787DBCB" w14:textId="77777777" w:rsidR="00356FAF" w:rsidRPr="00F54571" w:rsidRDefault="00356FAF" w:rsidP="00356FAF">
      <w:pPr>
        <w:pStyle w:val="31"/>
        <w:rPr>
          <w:lang w:eastAsia="ja-JP"/>
        </w:rPr>
      </w:pPr>
      <w:r w:rsidRPr="00F54571">
        <w:rPr>
          <w:lang w:eastAsia="ja-JP"/>
        </w:rPr>
        <w:t>4.4.1</w:t>
      </w:r>
      <w:r w:rsidRPr="00F54571">
        <w:rPr>
          <w:lang w:eastAsia="ja-JP"/>
        </w:rPr>
        <w:t xml:space="preserve">　</w:t>
      </w:r>
      <w:r w:rsidRPr="00F54571">
        <w:rPr>
          <w:lang w:eastAsia="ja-JP"/>
        </w:rPr>
        <w:t xml:space="preserve">surface </w:t>
      </w:r>
      <w:r w:rsidRPr="00F54571">
        <w:rPr>
          <w:lang w:eastAsia="ja-JP"/>
        </w:rPr>
        <w:t>から対流と放射の回路を生成する</w:t>
      </w:r>
    </w:p>
    <w:p w14:paraId="6207E1EC" w14:textId="77777777" w:rsidR="00356FAF" w:rsidRPr="00F54571" w:rsidRDefault="00356FAF">
      <w:pPr>
        <w:rPr>
          <w:lang w:eastAsia="ja-JP"/>
        </w:rPr>
      </w:pPr>
      <w:r>
        <w:t>各 surface は、室 node、室内側表面 node、壁体内部 node、室外側表面 node、外気または隣室 node の順に接続される。raw JSON には面積、層構成、室内側熱伝達率および室外側熱伝達率を記述し、builder が次の変換を行う。</w:t>
      </w:r>
    </w:p>
    <w:p w14:paraId="6372F924" w14:textId="77777777" w:rsidR="00356FAF" w:rsidRPr="00F54571" w:rsidRDefault="00356FAF">
      <w:pPr>
        <w:rPr>
          <w:lang w:eastAsia="ja-JP"/>
        </w:rPr>
      </w:pPr>
      <w:r w:rsidRPr="00F54571">
        <w:rPr>
          <w:lang w:eastAsia="ja-JP"/>
        </w:rPr>
        <w:t>1.　室 node と室内側表面 node の間に、subtype が convection の熱 branch を追加する。コンダクタンスは面積と室内側対流熱伝達率の積である。</w:t>
      </w:r>
    </w:p>
    <w:p w14:paraId="4CCCD52F" w14:textId="77777777" w:rsidR="00356FAF" w:rsidRPr="00F54571" w:rsidRDefault="00030BA2" w:rsidP="00356FAF">
      <w:pPr>
        <w:spacing w:before="80" w:after="80"/>
        <w:jc w:val="center"/>
      </w:pPr>
      <m:oMathPara>
        <m:oMath>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conv,i</m:t>
              </m:r>
            </m:sub>
          </m:sSub>
          <m:r>
            <w:rPr>
              <w:rFonts w:ascii="Cambria Math" w:hAnsi="Cambria Math"/>
              <w:sz w:val="24"/>
              <w:szCs w:val="24"/>
            </w:rPr>
            <m:t xml:space="preserve">=A </m:t>
          </m:r>
          <m:sSub>
            <m:sSubPr>
              <m:ctrlPr>
                <w:rPr>
                  <w:rFonts w:ascii="Cambria Math" w:hAnsi="Cambria Math"/>
                  <w:i/>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conv,o</m:t>
              </m:r>
            </m:sub>
          </m:sSub>
          <m:r>
            <w:rPr>
              <w:rFonts w:ascii="Cambria Math" w:hAnsi="Cambria Math"/>
              <w:sz w:val="24"/>
              <w:szCs w:val="24"/>
            </w:rPr>
            <m:t xml:space="preserve">=A </m:t>
          </m:r>
          <m:sSub>
            <m:sSubPr>
              <m:ctrlPr>
                <w:rPr>
                  <w:rFonts w:ascii="Cambria Math" w:hAnsi="Cambria Math"/>
                  <w:i/>
                </w:rPr>
              </m:ctrlPr>
            </m:sSubPr>
            <m:e>
              <m:r>
                <w:rPr>
                  <w:rFonts w:ascii="Cambria Math" w:hAnsi="Cambria Math"/>
                  <w:sz w:val="24"/>
                  <w:szCs w:val="24"/>
                </w:rPr>
                <m:t>α</m:t>
              </m:r>
            </m:e>
            <m:sub>
              <m:r>
                <w:rPr>
                  <w:rFonts w:ascii="Cambria Math" w:hAnsi="Cambria Math"/>
                  <w:sz w:val="24"/>
                  <w:szCs w:val="24"/>
                </w:rPr>
                <m:t>o</m:t>
              </m:r>
            </m:sub>
          </m:sSub>
        </m:oMath>
      </m:oMathPara>
    </w:p>
    <w:p w14:paraId="691B569F" w14:textId="77777777" w:rsidR="00356FAF" w:rsidRPr="00F54571" w:rsidRDefault="00356FAF">
      <w:pPr>
        <w:rPr>
          <w:lang w:eastAsia="ja-JP"/>
        </w:rPr>
      </w:pPr>
      <w:r>
        <w:t>2.　各材料層について、熱伝導率、厚さおよび面積から伝導 branch を生成し、容積比熱と体積から算定した熱容量を隣接する層 node に配分する。u_value のみが指定された場合にも、室内側対流、壁体伝導および室外側対流の三つの branch と二つの表面 node に展開する。</w:t>
      </w:r>
    </w:p>
    <w:p w14:paraId="58D6F6D7" w14:textId="77777777" w:rsidR="00356FAF" w:rsidRPr="00F54571" w:rsidRDefault="00356FAF">
      <w:pPr>
        <w:rPr>
          <w:lang w:eastAsia="ja-JP"/>
        </w:rPr>
      </w:pPr>
      <w:r w:rsidRPr="00F54571">
        <w:lastRenderedPageBreak/>
        <w:t>3.　室外側表面 node と外気または隣室 node の間に、subtype が convection の熱 branch を追加する。</w:t>
      </w:r>
      <w:r w:rsidRPr="00F54571">
        <w:rPr>
          <w:lang w:eastAsia="ja-JP"/>
        </w:rPr>
        <w:t xml:space="preserve">したがって、表面熱伝達抵抗を含む一連の回路が raw JSON </w:t>
      </w:r>
      <w:r w:rsidRPr="00F54571">
        <w:rPr>
          <w:rFonts w:hint="eastAsia"/>
          <w:lang w:eastAsia="ja-JP"/>
        </w:rPr>
        <w:t>から自動的に作られる。</w:t>
      </w:r>
    </w:p>
    <w:p w14:paraId="49C87138" w14:textId="77777777" w:rsidR="00356FAF" w:rsidRPr="00F54571" w:rsidRDefault="00356FAF">
      <w:pPr>
        <w:rPr>
          <w:lang w:eastAsia="ja-JP"/>
        </w:rPr>
      </w:pPr>
      <w:r>
        <w:t>4.　全 surface の展開後、同一室に面する室内側表面 node を抽出する。add_surface_radiation が有効な場合、各表面対の間に subtype が radiation の熱 branch を追加する。この branch は室空気と表面の間ではなく、室内側表面 node 間の長波放射熱交換を表す。</w:t>
      </w:r>
    </w:p>
    <w:p w14:paraId="29AC4664" w14:textId="77777777" w:rsidR="00356FAF" w:rsidRPr="00F54571" w:rsidRDefault="00030BA2" w:rsidP="00356FAF">
      <w:pPr>
        <w:spacing w:before="80" w:after="80"/>
        <w:jc w:val="center"/>
      </w:pPr>
      <m:oMathPara>
        <m:oMath>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rad,mn</m:t>
              </m:r>
            </m:sub>
          </m:sSub>
          <m:r>
            <w:rPr>
              <w:rFonts w:ascii="Cambria Math" w:hAnsi="Cambria Math"/>
              <w:sz w:val="24"/>
              <w:szCs w:val="24"/>
            </w:rPr>
            <m:t>=</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α</m:t>
                  </m:r>
                </m:e>
                <m:sub>
                  <m:r>
                    <w:rPr>
                      <w:rFonts w:ascii="Cambria Math" w:hAnsi="Cambria Math"/>
                      <w:sz w:val="24"/>
                      <w:szCs w:val="24"/>
                    </w:rPr>
                    <m:t>r</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m</m:t>
                      </m:r>
                    </m:sub>
                  </m:sSub>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n</m:t>
                      </m:r>
                    </m:sub>
                  </m:sSub>
                </m:e>
              </m:d>
            </m:num>
            <m:den>
              <m:nary>
                <m:naryPr>
                  <m:chr m:val="∑"/>
                  <m:supHide m:val="1"/>
                  <m:ctrlPr>
                    <w:rPr>
                      <w:rFonts w:ascii="Cambria Math" w:hAnsi="Cambria Math"/>
                      <w:i/>
                    </w:rPr>
                  </m:ctrlPr>
                </m:naryPr>
                <m:sub>
                  <m:r>
                    <w:rPr>
                      <w:rFonts w:ascii="Cambria Math" w:hAnsi="Cambria Math"/>
                      <w:sz w:val="24"/>
                      <w:szCs w:val="24"/>
                    </w:rPr>
                    <m:t>l</m:t>
                  </m:r>
                </m:sub>
                <m:sup>
                  <m:ctrlPr>
                    <w:rPr>
                      <w:rFonts w:ascii="Cambria Math" w:hAnsi="Cambria Math" w:cs="Courier New"/>
                      <w:i/>
                    </w:rPr>
                  </m:ctrlPr>
                </m:sup>
                <m:e>
                  <m:sSub>
                    <m:sSubPr>
                      <m:ctrlPr>
                        <w:rPr>
                          <w:rFonts w:ascii="Cambria Math" w:hAnsi="Cambria Math"/>
                          <w:i/>
                        </w:rPr>
                      </m:ctrlPr>
                    </m:sSubPr>
                    <m:e>
                      <m:r>
                        <w:rPr>
                          <w:rFonts w:ascii="Cambria Math" w:hAnsi="Cambria Math"/>
                          <w:sz w:val="24"/>
                          <w:szCs w:val="24"/>
                        </w:rPr>
                        <m:t>A</m:t>
                      </m:r>
                      <m:ctrlPr>
                        <w:rPr>
                          <w:rFonts w:ascii="Cambria Math" w:hAnsi="Cambria Math" w:cs="Courier New"/>
                          <w:i/>
                        </w:rPr>
                      </m:ctrlPr>
                    </m:e>
                    <m:sub>
                      <m:r>
                        <w:rPr>
                          <w:rFonts w:ascii="Cambria Math" w:hAnsi="Cambria Math"/>
                          <w:sz w:val="24"/>
                          <w:szCs w:val="24"/>
                        </w:rPr>
                        <m:t>l</m:t>
                      </m:r>
                    </m:sub>
                  </m:sSub>
                  <m:ctrlPr>
                    <w:rPr>
                      <w:rFonts w:ascii="Cambria Math" w:hAnsi="Cambria Math" w:cs="Courier New"/>
                      <w:i/>
                    </w:rPr>
                  </m:ctrlPr>
                </m:e>
              </m:nary>
            </m:den>
          </m:f>
        </m:oMath>
      </m:oMathPara>
    </w:p>
    <w:p w14:paraId="51152406" w14:textId="77777777" w:rsidR="00356FAF" w:rsidRPr="00F54571" w:rsidRDefault="00356FAF">
      <w:pPr>
        <w:rPr>
          <w:lang w:eastAsia="ja-JP"/>
        </w:rPr>
      </w:pPr>
      <w:r w:rsidRPr="00F54571">
        <w:rPr>
          <w:rFonts w:hint="eastAsia"/>
          <w:lang w:eastAsia="ja-JP"/>
        </w:rPr>
        <w:t>ここで、放射熱伝達率の既定値は</w:t>
      </w:r>
      <w:r w:rsidRPr="00F54571">
        <w:rPr>
          <w:lang w:eastAsia="ja-JP"/>
        </w:rPr>
        <w:t xml:space="preserve"> 4.7 W/(m²·K) であり、両面の長波放射率 0.9 を含む。分母に室内</w:t>
      </w:r>
      <w:r w:rsidRPr="00F54571">
        <w:rPr>
          <w:rFonts w:hint="eastAsia"/>
          <w:lang w:eastAsia="ja-JP"/>
        </w:rPr>
        <w:t>表面積の総和を置くことで、各表面対の面積を用いた線形化放射コンダクタンスとする。ガラスを対象から外すかどうかは</w:t>
      </w:r>
      <w:r w:rsidRPr="00F54571">
        <w:rPr>
          <w:lang w:eastAsia="ja-JP"/>
        </w:rPr>
        <w:t xml:space="preserve"> add_surface_radiation_exclude_glass で選べる。</w:t>
      </w:r>
    </w:p>
    <w:p w14:paraId="3313CEC6" w14:textId="77777777" w:rsidR="00356FAF" w:rsidRPr="00F54571" w:rsidRDefault="00356FAF">
      <w:pPr>
        <w:rPr>
          <w:lang w:eastAsia="ja-JP"/>
        </w:rPr>
      </w:pPr>
      <w:r w:rsidRPr="00F54571">
        <w:rPr>
          <w:lang w:eastAsia="ja-JP"/>
        </w:rPr>
        <w:t>5.　solar があれば吸収日射を heat_generation branch として表面へ加える。nocturnal または night_radiation があれば、室外側表面から失われる長波放射を負の heat_generation として追加する。これらを加えた node と branch が solver_config の nodes と thermal_branches へ連結される。</w:t>
      </w:r>
    </w:p>
    <w:p w14:paraId="19F05E8B" w14:textId="77777777" w:rsidR="00356FAF" w:rsidRPr="00F54571" w:rsidRDefault="00356FAF">
      <w:pPr>
        <w:rPr>
          <w:lang w:eastAsia="ja-JP"/>
        </w:rPr>
      </w:pPr>
      <w:r>
        <w:t>表面 node と伝導・対流 branch を先に生成することにより、後続処理で追加する日射、夜間放射および室内表面間放射の作用位置が確定する。熱ソルバは、これらの熱移動を共通の node/branch 保存則に基づいて処理する。</w:t>
      </w:r>
    </w:p>
    <w:p w14:paraId="3567C174" w14:textId="77777777" w:rsidR="001A6D74" w:rsidRDefault="00030BA2">
      <w:r>
        <w:t>内部発熱の放射成分にも、ここで生成した室内側表面 node を用いる。builder は放射発熱を各表面の面積比に基づいて配分し、各面の長波吸収率 ε を乗じた heat_generation branch として追加する。対象となる surface が存在しない場合、放射成分は室 node に集約する。この処理は、raw JSON に記述された発熱条件を solver が求解可能な回路網へ写像するモデル変換である。</w:t>
      </w:r>
    </w:p>
    <w:p w14:paraId="68755981" w14:textId="77777777" w:rsidR="00542A3B" w:rsidRPr="00F54571" w:rsidRDefault="00454C92">
      <w:pPr>
        <w:rPr>
          <w:lang w:eastAsia="ja-JP"/>
        </w:rPr>
      </w:pPr>
      <w:r w:rsidRPr="00F54571">
        <w:rPr>
          <w:lang w:eastAsia="ja-JP"/>
        </w:rPr>
        <w:t xml:space="preserve">熱容量のみが与えられた場合、builder は容量保存用の node を追加し、時間刻み </w:t>
      </w:r>
      <m:oMath>
        <m:r>
          <w:rPr>
            <w:rFonts w:ascii="Cambria Math" w:hAnsi="Cambria Math" w:hint="eastAsia"/>
            <w:sz w:val="24"/>
            <w:szCs w:val="24"/>
            <w:lang w:eastAsia="ja-JP"/>
          </w:rPr>
          <m:t>Δ</m:t>
        </m:r>
        <m:r>
          <w:rPr>
            <w:rFonts w:ascii="Cambria Math" w:hAnsi="Cambria Math"/>
            <w:sz w:val="24"/>
            <w:szCs w:val="24"/>
            <w:lang w:eastAsia="ja-JP"/>
          </w:rPr>
          <m:t>t</m:t>
        </m:r>
      </m:oMath>
      <w:r w:rsidRPr="00F54571">
        <w:rPr>
          <w:lang w:eastAsia="ja-JP"/>
        </w:rPr>
        <w:t xml:space="preserve"> [s] に対して次式のコンダクタンスを有する branch を構成する。これは、容量項を solver の branch 形式へ写像するための実装上の表現である。</w:t>
      </w:r>
    </w:p>
    <w:p w14:paraId="78F785F2"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capacity</m:t>
              </m:r>
            </m:sub>
          </m:sSub>
          <m:r>
            <w:rPr>
              <w:rFonts w:ascii="Cambria Math" w:hAnsi="Cambria Math"/>
              <w:sz w:val="24"/>
              <w:szCs w:val="24"/>
            </w:rPr>
            <m:t>=</m:t>
          </m:r>
          <m:f>
            <m:fPr>
              <m:ctrlPr>
                <w:rPr>
                  <w:rFonts w:ascii="Cambria Math" w:hAnsi="Cambria Math"/>
                  <w:i/>
                </w:rPr>
              </m:ctrlPr>
            </m:fPr>
            <m:num>
              <m:sSup>
                <m:sSupPr>
                  <m:ctrlPr>
                    <w:rPr>
                      <w:rFonts w:ascii="Cambria Math" w:hAnsi="Cambria Math"/>
                      <w:i/>
                    </w:rPr>
                  </m:ctrlPr>
                </m:sSupPr>
                <m:e>
                  <m:r>
                    <w:rPr>
                      <w:rFonts w:ascii="Cambria Math" w:hAnsi="Cambria Math"/>
                      <w:sz w:val="24"/>
                      <w:szCs w:val="24"/>
                    </w:rPr>
                    <m:t>C</m:t>
                  </m:r>
                </m:e>
                <m:sup>
                  <m:r>
                    <w:rPr>
                      <w:rFonts w:ascii="Cambria Math" w:hAnsi="Cambria Math"/>
                      <w:sz w:val="24"/>
                      <w:szCs w:val="24"/>
                    </w:rPr>
                    <m:t>T</m:t>
                  </m:r>
                </m:sup>
              </m:sSup>
            </m:num>
            <m:den>
              <m:r>
                <w:rPr>
                  <w:rFonts w:ascii="Cambria Math" w:hAnsi="Cambria Math"/>
                  <w:sz w:val="24"/>
                  <w:szCs w:val="24"/>
                </w:rPr>
                <m:t>Δt</m:t>
              </m:r>
            </m:den>
          </m:f>
        </m:oMath>
      </m:oMathPara>
    </w:p>
    <w:p w14:paraId="4ADA9E2F" w14:textId="77777777" w:rsidR="00542A3B" w:rsidRPr="00F54571" w:rsidRDefault="00454C92">
      <w:pPr>
        <w:spacing w:after="140"/>
        <w:jc w:val="center"/>
      </w:pPr>
      <w:r w:rsidRPr="00F54571">
        <w:rPr>
          <w:i/>
          <w:color w:val="5A636C"/>
        </w:rPr>
        <w:t>builder が thermal_mass [J/K] を容量 branch のコンダクタンス [W/K] へ変換する関係。</w:t>
      </w:r>
    </w:p>
    <w:tbl>
      <w:tblPr>
        <w:tblStyle w:val="afe"/>
        <w:tblW w:w="0" w:type="auto"/>
        <w:jc w:val="center"/>
        <w:tblLayout w:type="fixed"/>
        <w:tblLook w:val="04A0" w:firstRow="1" w:lastRow="0" w:firstColumn="1" w:lastColumn="0" w:noHBand="0" w:noVBand="1"/>
      </w:tblPr>
      <w:tblGrid>
        <w:gridCol w:w="2448"/>
        <w:gridCol w:w="3744"/>
        <w:gridCol w:w="4031"/>
      </w:tblGrid>
      <w:tr w:rsidR="00542A3B" w:rsidRPr="00F54571" w14:paraId="538CE9EA" w14:textId="77777777" w:rsidTr="00346759">
        <w:trPr>
          <w:cantSplit/>
          <w:tblHeader/>
          <w:jc w:val="center"/>
        </w:trPr>
        <w:tc>
          <w:tcPr>
            <w:tcW w:w="2448" w:type="dxa"/>
            <w:shd w:val="clear" w:color="auto" w:fill="17365D"/>
            <w:tcMar>
              <w:top w:w="90" w:type="dxa"/>
              <w:left w:w="110" w:type="dxa"/>
              <w:bottom w:w="90" w:type="dxa"/>
              <w:right w:w="110" w:type="dxa"/>
            </w:tcMar>
            <w:vAlign w:val="center"/>
          </w:tcPr>
          <w:p w14:paraId="3FF341EC" w14:textId="77777777" w:rsidR="00542A3B" w:rsidRPr="00F54571" w:rsidRDefault="00454C92">
            <w:pPr>
              <w:spacing w:after="0" w:line="240" w:lineRule="auto"/>
            </w:pPr>
            <w:r w:rsidRPr="00F54571">
              <w:rPr>
                <w:b/>
                <w:color w:val="FFFFFF"/>
              </w:rPr>
              <w:t>建築・設備の入力</w:t>
            </w:r>
          </w:p>
        </w:tc>
        <w:tc>
          <w:tcPr>
            <w:tcW w:w="3744" w:type="dxa"/>
            <w:shd w:val="clear" w:color="auto" w:fill="17365D"/>
            <w:tcMar>
              <w:top w:w="90" w:type="dxa"/>
              <w:left w:w="110" w:type="dxa"/>
              <w:bottom w:w="90" w:type="dxa"/>
              <w:right w:w="110" w:type="dxa"/>
            </w:tcMar>
            <w:vAlign w:val="center"/>
          </w:tcPr>
          <w:p w14:paraId="7234D432" w14:textId="77777777" w:rsidR="00542A3B" w:rsidRPr="00F54571" w:rsidRDefault="00454C92">
            <w:pPr>
              <w:spacing w:after="0" w:line="240" w:lineRule="auto"/>
            </w:pPr>
            <w:r w:rsidRPr="00F54571">
              <w:rPr>
                <w:b/>
                <w:color w:val="FFFFFF"/>
              </w:rPr>
              <w:t>展開後の計算要素</w:t>
            </w:r>
          </w:p>
        </w:tc>
        <w:tc>
          <w:tcPr>
            <w:tcW w:w="4031" w:type="dxa"/>
            <w:shd w:val="clear" w:color="auto" w:fill="17365D"/>
            <w:tcMar>
              <w:top w:w="90" w:type="dxa"/>
              <w:left w:w="110" w:type="dxa"/>
              <w:bottom w:w="90" w:type="dxa"/>
              <w:right w:w="110" w:type="dxa"/>
            </w:tcMar>
            <w:vAlign w:val="center"/>
          </w:tcPr>
          <w:p w14:paraId="6FBD7DB8" w14:textId="77777777" w:rsidR="00542A3B" w:rsidRPr="00F54571" w:rsidRDefault="00454C92">
            <w:pPr>
              <w:spacing w:after="0" w:line="240" w:lineRule="auto"/>
            </w:pPr>
            <w:r w:rsidRPr="00F54571">
              <w:rPr>
                <w:b/>
                <w:color w:val="FFFFFF"/>
              </w:rPr>
              <w:t>物理的な意味</w:t>
            </w:r>
          </w:p>
        </w:tc>
      </w:tr>
      <w:tr w:rsidR="00542A3B" w:rsidRPr="00F54571" w14:paraId="7697A166" w14:textId="77777777" w:rsidTr="00346759">
        <w:trPr>
          <w:cantSplit/>
          <w:jc w:val="center"/>
        </w:trPr>
        <w:tc>
          <w:tcPr>
            <w:tcW w:w="2448" w:type="dxa"/>
            <w:tcMar>
              <w:top w:w="90" w:type="dxa"/>
              <w:left w:w="110" w:type="dxa"/>
              <w:bottom w:w="90" w:type="dxa"/>
              <w:right w:w="110" w:type="dxa"/>
            </w:tcMar>
            <w:vAlign w:val="center"/>
          </w:tcPr>
          <w:p w14:paraId="5FF68967" w14:textId="77777777" w:rsidR="00542A3B" w:rsidRPr="00F54571" w:rsidRDefault="00454C92">
            <w:pPr>
              <w:spacing w:after="0" w:line="240" w:lineRule="auto"/>
            </w:pPr>
            <w:r w:rsidRPr="00F54571">
              <w:lastRenderedPageBreak/>
              <w:t>多層壁 surface</w:t>
            </w:r>
          </w:p>
        </w:tc>
        <w:tc>
          <w:tcPr>
            <w:tcW w:w="3744" w:type="dxa"/>
            <w:tcMar>
              <w:top w:w="90" w:type="dxa"/>
              <w:left w:w="110" w:type="dxa"/>
              <w:bottom w:w="90" w:type="dxa"/>
              <w:right w:w="110" w:type="dxa"/>
            </w:tcMar>
            <w:vAlign w:val="center"/>
          </w:tcPr>
          <w:p w14:paraId="100214A1" w14:textId="77777777" w:rsidR="00542A3B" w:rsidRPr="00F54571" w:rsidRDefault="00454C92">
            <w:pPr>
              <w:spacing w:after="0" w:line="240" w:lineRule="auto"/>
            </w:pPr>
            <w:r w:rsidRPr="00F54571">
              <w:t>層境界 node＋伝導 branch＋容量</w:t>
            </w:r>
          </w:p>
        </w:tc>
        <w:tc>
          <w:tcPr>
            <w:tcW w:w="4031" w:type="dxa"/>
            <w:tcMar>
              <w:top w:w="90" w:type="dxa"/>
              <w:left w:w="110" w:type="dxa"/>
              <w:bottom w:w="90" w:type="dxa"/>
              <w:right w:w="110" w:type="dxa"/>
            </w:tcMar>
            <w:vAlign w:val="center"/>
          </w:tcPr>
          <w:p w14:paraId="3ADE20A8" w14:textId="77777777" w:rsidR="00542A3B" w:rsidRPr="00F54571" w:rsidRDefault="00454C92">
            <w:pPr>
              <w:spacing w:after="0" w:line="240" w:lineRule="auto"/>
              <w:rPr>
                <w:lang w:eastAsia="ja-JP"/>
              </w:rPr>
            </w:pPr>
            <w:r w:rsidRPr="00F54571">
              <w:rPr>
                <w:lang w:eastAsia="ja-JP"/>
              </w:rPr>
              <w:t>非定常熱伝導を RC 回路として解く</w:t>
            </w:r>
          </w:p>
        </w:tc>
      </w:tr>
      <w:tr w:rsidR="00542A3B" w:rsidRPr="00F54571" w14:paraId="341043B6" w14:textId="77777777" w:rsidTr="00346759">
        <w:trPr>
          <w:cantSplit/>
          <w:jc w:val="center"/>
        </w:trPr>
        <w:tc>
          <w:tcPr>
            <w:tcW w:w="2448" w:type="dxa"/>
            <w:shd w:val="clear" w:color="auto" w:fill="F3F5F7"/>
            <w:tcMar>
              <w:top w:w="90" w:type="dxa"/>
              <w:left w:w="110" w:type="dxa"/>
              <w:bottom w:w="90" w:type="dxa"/>
              <w:right w:w="110" w:type="dxa"/>
            </w:tcMar>
            <w:vAlign w:val="center"/>
          </w:tcPr>
          <w:p w14:paraId="3217B420" w14:textId="77777777" w:rsidR="00542A3B" w:rsidRPr="00F54571" w:rsidRDefault="00454C92">
            <w:pPr>
              <w:spacing w:after="0" w:line="240" w:lineRule="auto"/>
            </w:pPr>
            <w:r w:rsidRPr="00F54571">
              <w:t>室の thermal_mass</w:t>
            </w:r>
          </w:p>
        </w:tc>
        <w:tc>
          <w:tcPr>
            <w:tcW w:w="3744" w:type="dxa"/>
            <w:shd w:val="clear" w:color="auto" w:fill="F3F5F7"/>
            <w:tcMar>
              <w:top w:w="90" w:type="dxa"/>
              <w:left w:w="110" w:type="dxa"/>
              <w:bottom w:w="90" w:type="dxa"/>
              <w:right w:w="110" w:type="dxa"/>
            </w:tcMar>
            <w:vAlign w:val="center"/>
          </w:tcPr>
          <w:p w14:paraId="52660305" w14:textId="77777777" w:rsidR="00542A3B" w:rsidRPr="00F54571" w:rsidRDefault="00454C92">
            <w:pPr>
              <w:spacing w:after="0" w:line="240" w:lineRule="auto"/>
            </w:pPr>
            <w:r w:rsidRPr="00F54571">
              <w:t>容量 node＋容量 branch</w:t>
            </w:r>
          </w:p>
        </w:tc>
        <w:tc>
          <w:tcPr>
            <w:tcW w:w="4031" w:type="dxa"/>
            <w:shd w:val="clear" w:color="auto" w:fill="F3F5F7"/>
            <w:tcMar>
              <w:top w:w="90" w:type="dxa"/>
              <w:left w:w="110" w:type="dxa"/>
              <w:bottom w:w="90" w:type="dxa"/>
              <w:right w:w="110" w:type="dxa"/>
            </w:tcMar>
            <w:vAlign w:val="center"/>
          </w:tcPr>
          <w:p w14:paraId="2E8EB707" w14:textId="77777777" w:rsidR="00542A3B" w:rsidRPr="00F54571" w:rsidRDefault="00454C92">
            <w:pPr>
              <w:spacing w:after="0" w:line="240" w:lineRule="auto"/>
              <w:rPr>
                <w:lang w:eastAsia="ja-JP"/>
              </w:rPr>
            </w:pPr>
            <w:r w:rsidRPr="00F54571">
              <w:rPr>
                <w:lang w:eastAsia="ja-JP"/>
              </w:rPr>
              <w:t>家具等を含む集中熱容量を時間離散式へ組み込む</w:t>
            </w:r>
          </w:p>
        </w:tc>
      </w:tr>
      <w:tr w:rsidR="00542A3B" w:rsidRPr="00F54571" w14:paraId="0557F775" w14:textId="77777777" w:rsidTr="00346759">
        <w:trPr>
          <w:cantSplit/>
          <w:jc w:val="center"/>
        </w:trPr>
        <w:tc>
          <w:tcPr>
            <w:tcW w:w="2448" w:type="dxa"/>
            <w:tcMar>
              <w:top w:w="90" w:type="dxa"/>
              <w:left w:w="110" w:type="dxa"/>
              <w:bottom w:w="90" w:type="dxa"/>
              <w:right w:w="110" w:type="dxa"/>
            </w:tcMar>
            <w:vAlign w:val="center"/>
          </w:tcPr>
          <w:p w14:paraId="6F02717C" w14:textId="77777777" w:rsidR="00542A3B" w:rsidRPr="00F54571" w:rsidRDefault="00454C92">
            <w:pPr>
              <w:spacing w:after="0" w:line="240" w:lineRule="auto"/>
            </w:pPr>
            <w:r w:rsidRPr="00F54571">
              <w:t>内部発熱</w:t>
            </w:r>
          </w:p>
        </w:tc>
        <w:tc>
          <w:tcPr>
            <w:tcW w:w="3744" w:type="dxa"/>
            <w:tcMar>
              <w:top w:w="90" w:type="dxa"/>
              <w:left w:w="110" w:type="dxa"/>
              <w:bottom w:w="90" w:type="dxa"/>
              <w:right w:w="110" w:type="dxa"/>
            </w:tcMar>
            <w:vAlign w:val="center"/>
          </w:tcPr>
          <w:p w14:paraId="4BC8901E" w14:textId="77777777" w:rsidR="00542A3B" w:rsidRPr="00F54571" w:rsidRDefault="00454C92">
            <w:pPr>
              <w:spacing w:after="0" w:line="240" w:lineRule="auto"/>
            </w:pPr>
            <w:r w:rsidRPr="00F54571">
              <w:t>heat_generation branch</w:t>
            </w:r>
          </w:p>
        </w:tc>
        <w:tc>
          <w:tcPr>
            <w:tcW w:w="4031" w:type="dxa"/>
            <w:tcMar>
              <w:top w:w="90" w:type="dxa"/>
              <w:left w:w="110" w:type="dxa"/>
              <w:bottom w:w="90" w:type="dxa"/>
              <w:right w:w="110" w:type="dxa"/>
            </w:tcMar>
            <w:vAlign w:val="center"/>
          </w:tcPr>
          <w:p w14:paraId="684DA24B" w14:textId="77777777" w:rsidR="00542A3B" w:rsidRPr="00F54571" w:rsidRDefault="00454C92">
            <w:pPr>
              <w:spacing w:after="0" w:line="240" w:lineRule="auto"/>
              <w:rPr>
                <w:lang w:eastAsia="ja-JP"/>
              </w:rPr>
            </w:pPr>
            <w:r w:rsidRPr="00F54571">
              <w:rPr>
                <w:lang w:eastAsia="ja-JP"/>
              </w:rPr>
              <w:t>対流成分と放射成分を適切な node へ加える</w:t>
            </w:r>
          </w:p>
        </w:tc>
      </w:tr>
      <w:tr w:rsidR="00542A3B" w:rsidRPr="00F54571" w14:paraId="50477E06" w14:textId="77777777" w:rsidTr="00346759">
        <w:trPr>
          <w:cantSplit/>
          <w:jc w:val="center"/>
        </w:trPr>
        <w:tc>
          <w:tcPr>
            <w:tcW w:w="2448" w:type="dxa"/>
            <w:shd w:val="clear" w:color="auto" w:fill="F3F5F7"/>
            <w:tcMar>
              <w:top w:w="90" w:type="dxa"/>
              <w:left w:w="110" w:type="dxa"/>
              <w:bottom w:w="90" w:type="dxa"/>
              <w:right w:w="110" w:type="dxa"/>
            </w:tcMar>
            <w:vAlign w:val="center"/>
          </w:tcPr>
          <w:p w14:paraId="1ABCFFAD" w14:textId="77777777" w:rsidR="00542A3B" w:rsidRPr="00F54571" w:rsidRDefault="00454C92">
            <w:pPr>
              <w:spacing w:after="0" w:line="240" w:lineRule="auto"/>
            </w:pPr>
            <w:r w:rsidRPr="00F54571">
              <w:t>発湿</w:t>
            </w:r>
          </w:p>
        </w:tc>
        <w:tc>
          <w:tcPr>
            <w:tcW w:w="3744" w:type="dxa"/>
            <w:shd w:val="clear" w:color="auto" w:fill="F3F5F7"/>
            <w:tcMar>
              <w:top w:w="90" w:type="dxa"/>
              <w:left w:w="110" w:type="dxa"/>
              <w:bottom w:w="90" w:type="dxa"/>
              <w:right w:w="110" w:type="dxa"/>
            </w:tcMar>
            <w:vAlign w:val="center"/>
          </w:tcPr>
          <w:p w14:paraId="5FA93DDA" w14:textId="77777777" w:rsidR="00542A3B" w:rsidRPr="00F54571" w:rsidRDefault="00454C92">
            <w:pPr>
              <w:spacing w:after="0" w:line="240" w:lineRule="auto"/>
            </w:pPr>
            <w:r w:rsidRPr="00F54571">
              <w:t>humidity_generation branch</w:t>
            </w:r>
          </w:p>
        </w:tc>
        <w:tc>
          <w:tcPr>
            <w:tcW w:w="4031" w:type="dxa"/>
            <w:shd w:val="clear" w:color="auto" w:fill="F3F5F7"/>
            <w:tcMar>
              <w:top w:w="90" w:type="dxa"/>
              <w:left w:w="110" w:type="dxa"/>
              <w:bottom w:w="90" w:type="dxa"/>
              <w:right w:w="110" w:type="dxa"/>
            </w:tcMar>
            <w:vAlign w:val="center"/>
          </w:tcPr>
          <w:p w14:paraId="7AB6C243" w14:textId="77777777" w:rsidR="00542A3B" w:rsidRPr="00F54571" w:rsidRDefault="00454C92">
            <w:pPr>
              <w:spacing w:after="0" w:line="240" w:lineRule="auto"/>
              <w:rPr>
                <w:lang w:eastAsia="ja-JP"/>
              </w:rPr>
            </w:pPr>
            <w:r w:rsidRPr="00F54571">
              <w:rPr>
                <w:lang w:eastAsia="ja-JP"/>
              </w:rPr>
              <w:t>水蒸気生成量を湿気収支の右辺へ加える</w:t>
            </w:r>
          </w:p>
        </w:tc>
      </w:tr>
      <w:tr w:rsidR="00542A3B" w:rsidRPr="00F54571" w14:paraId="0F424014" w14:textId="77777777" w:rsidTr="00346759">
        <w:trPr>
          <w:cantSplit/>
          <w:jc w:val="center"/>
        </w:trPr>
        <w:tc>
          <w:tcPr>
            <w:tcW w:w="2448" w:type="dxa"/>
            <w:tcMar>
              <w:top w:w="90" w:type="dxa"/>
              <w:left w:w="110" w:type="dxa"/>
              <w:bottom w:w="90" w:type="dxa"/>
              <w:right w:w="110" w:type="dxa"/>
            </w:tcMar>
            <w:vAlign w:val="center"/>
          </w:tcPr>
          <w:p w14:paraId="61BA856B" w14:textId="77777777" w:rsidR="00542A3B" w:rsidRPr="00F54571" w:rsidRDefault="00454C92">
            <w:pPr>
              <w:spacing w:after="0" w:line="240" w:lineRule="auto"/>
            </w:pPr>
            <w:r w:rsidRPr="00F54571">
              <w:t>空調機</w:t>
            </w:r>
          </w:p>
        </w:tc>
        <w:tc>
          <w:tcPr>
            <w:tcW w:w="3744" w:type="dxa"/>
            <w:tcMar>
              <w:top w:w="90" w:type="dxa"/>
              <w:left w:w="110" w:type="dxa"/>
              <w:bottom w:w="90" w:type="dxa"/>
              <w:right w:w="110" w:type="dxa"/>
            </w:tcMar>
            <w:vAlign w:val="center"/>
          </w:tcPr>
          <w:p w14:paraId="4B9D4086" w14:textId="77777777" w:rsidR="00542A3B" w:rsidRPr="00F54571" w:rsidRDefault="00454C92">
            <w:pPr>
              <w:spacing w:after="0" w:line="240" w:lineRule="auto"/>
            </w:pPr>
            <w:r w:rsidRPr="00F54571">
              <w:t>aircon node＋吸込・吹出 ventilation branch</w:t>
            </w:r>
          </w:p>
        </w:tc>
        <w:tc>
          <w:tcPr>
            <w:tcW w:w="4031" w:type="dxa"/>
            <w:tcMar>
              <w:top w:w="90" w:type="dxa"/>
              <w:left w:w="110" w:type="dxa"/>
              <w:bottom w:w="90" w:type="dxa"/>
              <w:right w:w="110" w:type="dxa"/>
            </w:tcMar>
            <w:vAlign w:val="center"/>
          </w:tcPr>
          <w:p w14:paraId="6AC128AC" w14:textId="77777777" w:rsidR="00542A3B" w:rsidRPr="00F54571" w:rsidRDefault="00454C92">
            <w:pPr>
              <w:spacing w:after="0" w:line="240" w:lineRule="auto"/>
              <w:rPr>
                <w:lang w:eastAsia="ja-JP"/>
              </w:rPr>
            </w:pPr>
            <w:r w:rsidRPr="00F54571">
              <w:rPr>
                <w:lang w:eastAsia="ja-JP"/>
              </w:rPr>
              <w:t>制御対象と機器内部状態を分け、外側反復を可能にする</w:t>
            </w:r>
          </w:p>
        </w:tc>
      </w:tr>
    </w:tbl>
    <w:p w14:paraId="7BA100D3" w14:textId="77777777" w:rsidR="00542A3B" w:rsidRPr="00F54571" w:rsidRDefault="00542A3B">
      <w:pPr>
        <w:spacing w:after="0"/>
        <w:rPr>
          <w:lang w:eastAsia="ja-JP"/>
        </w:rPr>
      </w:pPr>
    </w:p>
    <w:p w14:paraId="6AA99C61" w14:textId="77777777" w:rsidR="00542A3B" w:rsidRPr="00F54571" w:rsidRDefault="00454C92">
      <w:pPr>
        <w:pStyle w:val="21"/>
        <w:rPr>
          <w:sz w:val="28"/>
          <w:lang w:eastAsia="ja-JP"/>
        </w:rPr>
      </w:pPr>
      <w:r w:rsidRPr="00F54571">
        <w:rPr>
          <w:lang w:eastAsia="ja-JP"/>
        </w:rPr>
        <w:t>4.5</w:t>
      </w:r>
      <w:r w:rsidRPr="00F54571">
        <w:rPr>
          <w:lang w:eastAsia="ja-JP"/>
        </w:rPr>
        <w:t xml:space="preserve">　時系列入力の正規化</w:t>
      </w:r>
    </w:p>
    <w:p w14:paraId="07E12DA7" w14:textId="77777777" w:rsidR="00542A3B" w:rsidRPr="00F54571" w:rsidRDefault="00454C92">
      <w:pPr>
        <w:rPr>
          <w:lang w:eastAsia="ja-JP"/>
        </w:rPr>
      </w:pPr>
      <w:r>
        <w:t>外気温、内部発熱および設定温度は時間変化する一方、壁面積や一定値のパラメータはスカラーで記述できる。builder は、スカラーまたは要素数 1 の配列を全計算時刻へ展開し、計算時刻数と同一長の配列は変更せずに受け入れる。これ以外の配列長は時刻との対応を一意に定められないためエラーとする。この正規化により、solver は各時刻の値を共通の索引規則で参照できる。</w:t>
      </w:r>
    </w:p>
    <w:p w14:paraId="64A10F2C" w14:textId="77777777" w:rsidR="00542A3B" w:rsidRPr="00F54571" w:rsidRDefault="00454C92">
      <w:pPr>
        <w:rPr>
          <w:lang w:eastAsia="ja-JP"/>
        </w:rPr>
      </w:pPr>
      <w:r>
        <w:t>JSON に数値を記載しても、単位が定義されなければ物理量は確定しない。圧力 [Pa]、温度 [℃]、絶対湿度 [kg/kg(DA)]、体積流量 [m³/s]、熱流 [W]、時間 [s] など、第 3 章に示す単位系に従って入力する必要がある。builder の型検査は、入力値の単位および物理的妥当性を自動的に保証するものではない。</w:t>
      </w:r>
    </w:p>
    <w:p w14:paraId="11CFEAF8" w14:textId="77777777" w:rsidR="00542A3B" w:rsidRPr="00F54571" w:rsidRDefault="00454C92">
      <w:pPr>
        <w:pStyle w:val="21"/>
        <w:rPr>
          <w:sz w:val="28"/>
        </w:rPr>
      </w:pPr>
      <w:r w:rsidRPr="00F54571">
        <w:t>4.6</w:t>
      </w:r>
      <w:r w:rsidRPr="00F54571">
        <w:t xml:space="preserve">　</w:t>
      </w:r>
      <w:r w:rsidRPr="00F54571">
        <w:t xml:space="preserve">validation </w:t>
      </w:r>
      <w:r w:rsidRPr="00F54571">
        <w:t>と</w:t>
      </w:r>
      <w:r w:rsidRPr="00F54571">
        <w:t xml:space="preserve"> solver_config</w:t>
      </w:r>
    </w:p>
    <w:p w14:paraId="7075F9B8" w14:textId="77777777" w:rsidR="00542A3B" w:rsidRPr="00F54571" w:rsidRDefault="00454C92">
      <w:pPr>
        <w:rPr>
          <w:lang w:eastAsia="ja-JP"/>
        </w:rPr>
      </w:pPr>
      <w:r w:rsidRPr="00F54571">
        <w:t>validation は、必須項目の欠落、値の型、node/branch の参照関係、重複名などを検査する。</w:t>
      </w:r>
      <w:r w:rsidRPr="00F54571">
        <w:rPr>
          <w:lang w:eastAsia="ja-JP"/>
        </w:rPr>
        <w:t>未知のキーは既定では警告対象として除去され、厳格モードではエラーとして扱う。入力ミスを早い段階で止めるため、研究計算では警告ログと builder が出力する node/branch 数も保存しておくことが望ましい。</w:t>
      </w:r>
    </w:p>
    <w:p w14:paraId="78F9E893" w14:textId="77777777" w:rsidR="00542A3B" w:rsidRPr="00F54571" w:rsidRDefault="00454C92">
      <w:pPr>
        <w:rPr>
          <w:lang w:eastAsia="ja-JP"/>
        </w:rPr>
      </w:pPr>
      <w:r w:rsidRPr="00F54571">
        <w:t>最終的な solver_config は simulation、nodes、ventilation_branches、thermal_branches、aircon を中心とする明示的な計算モデルである。</w:t>
      </w:r>
      <w:r w:rsidRPr="00F54571">
        <w:rPr>
          <w:lang w:eastAsia="ja-JP"/>
        </w:rPr>
        <w:t>必要に応じて JSON または gzip 形式へ保存でき、同一の solver_config を再利用すれば、raw JSON の省略表現に依存せず計算条件を追跡できる。</w:t>
      </w:r>
    </w:p>
    <w:p w14:paraId="265C3C6D" w14:textId="77777777" w:rsidR="00542A3B" w:rsidRPr="00F54571" w:rsidRDefault="00454C92">
      <w:pPr>
        <w:pStyle w:val="21"/>
        <w:rPr>
          <w:sz w:val="28"/>
          <w:lang w:eastAsia="ja-JP"/>
        </w:rPr>
      </w:pPr>
      <w:r>
        <w:t>4.7　1 時間ステップにおける計算順序</w:t>
      </w:r>
    </w:p>
    <w:p w14:paraId="3B86E02A" w14:textId="77777777" w:rsidR="00542A3B" w:rsidRPr="00F54571" w:rsidRDefault="00454C92">
      <w:pPr>
        <w:spacing w:after="60"/>
        <w:ind w:left="403" w:hanging="403"/>
        <w:rPr>
          <w:lang w:eastAsia="ja-JP"/>
        </w:rPr>
      </w:pPr>
      <w:r w:rsidRPr="00F54571">
        <w:rPr>
          <w:lang w:eastAsia="ja-JP"/>
        </w:rPr>
        <w:t>1.　時系列プロパティを更新する。</w:t>
      </w:r>
      <m:oMath>
        <m:r>
          <w:rPr>
            <w:rFonts w:ascii="Cambria Math" w:hAnsi="Cambria Math"/>
            <w:sz w:val="24"/>
            <w:szCs w:val="24"/>
            <w:lang w:eastAsia="ja-JP"/>
          </w:rPr>
          <m:t>p</m:t>
        </m:r>
      </m:oMath>
      <w:r w:rsidRPr="00F54571">
        <w:rPr>
          <w:lang w:eastAsia="ja-JP"/>
        </w:rPr>
        <w:t>、</w:t>
      </w:r>
      <m:oMath>
        <m:r>
          <w:rPr>
            <w:rFonts w:ascii="Cambria Math" w:hAnsi="Cambria Math"/>
            <w:sz w:val="24"/>
            <w:szCs w:val="24"/>
            <w:lang w:eastAsia="ja-JP"/>
          </w:rPr>
          <m:t>T</m:t>
        </m:r>
      </m:oMath>
      <w:r w:rsidRPr="00F54571">
        <w:rPr>
          <w:lang w:eastAsia="ja-JP"/>
        </w:rPr>
        <w:t>、</w:t>
      </w:r>
      <m:oMath>
        <m:r>
          <w:rPr>
            <w:rFonts w:ascii="Cambria Math" w:hAnsi="Cambria Math"/>
            <w:sz w:val="24"/>
            <w:szCs w:val="24"/>
            <w:lang w:eastAsia="ja-JP"/>
          </w:rPr>
          <m:t>x</m:t>
        </m:r>
      </m:oMath>
      <w:r w:rsidRPr="00F54571">
        <w:rPr>
          <w:lang w:eastAsia="ja-JP"/>
        </w:rPr>
        <w:t>、</w:t>
      </w:r>
      <m:oMath>
        <m:r>
          <w:rPr>
            <w:rFonts w:ascii="Cambria Math" w:hAnsi="Cambria Math"/>
            <w:sz w:val="24"/>
            <w:szCs w:val="24"/>
            <w:lang w:eastAsia="ja-JP"/>
          </w:rPr>
          <m:t>c</m:t>
        </m:r>
      </m:oMath>
      <w:r w:rsidRPr="00F54571">
        <w:rPr>
          <w:lang w:eastAsia="ja-JP"/>
        </w:rPr>
        <w:t>、発熱、発湿、発塵、branch 有効/無効、空調モード・要求設定等を当該時刻へ展開する。</w:t>
      </w:r>
    </w:p>
    <w:p w14:paraId="4052786F" w14:textId="77777777" w:rsidR="00542A3B" w:rsidRPr="00F54571" w:rsidRDefault="00454C92">
      <w:pPr>
        <w:spacing w:after="60"/>
        <w:ind w:left="403" w:hanging="403"/>
        <w:rPr>
          <w:lang w:eastAsia="ja-JP"/>
        </w:rPr>
      </w:pPr>
      <w:r w:rsidRPr="00F54571">
        <w:rPr>
          <w:lang w:eastAsia="ja-JP"/>
        </w:rPr>
        <w:t>2.　空調状態を固定した内側連成で、熱源を合成し、圧力・風量、熱、必要なら湿気と潜熱フィードバックを反復する。</w:t>
      </w:r>
    </w:p>
    <w:p w14:paraId="36E3179C" w14:textId="77777777" w:rsidR="00542A3B" w:rsidRPr="00F54571" w:rsidRDefault="00454C92">
      <w:pPr>
        <w:spacing w:after="60"/>
        <w:ind w:left="403" w:hanging="403"/>
        <w:rPr>
          <w:lang w:eastAsia="ja-JP"/>
        </w:rPr>
      </w:pPr>
      <w:r w:rsidRPr="00F54571">
        <w:rPr>
          <w:lang w:eastAsia="ja-JP"/>
        </w:rPr>
        <w:t>3.　空調制御を評価する。ON/OFF、ダクト式の風量、能力上限、吹出絶対湿度のいずれかが変化すれば外側反復を継続する。</w:t>
      </w:r>
    </w:p>
    <w:p w14:paraId="410D9AFB" w14:textId="77777777" w:rsidR="00542A3B" w:rsidRPr="00F54571" w:rsidRDefault="00454C92">
      <w:pPr>
        <w:spacing w:after="60"/>
        <w:ind w:left="403" w:hanging="403"/>
        <w:rPr>
          <w:lang w:eastAsia="ja-JP"/>
        </w:rPr>
      </w:pPr>
      <w:r w:rsidRPr="00F54571">
        <w:rPr>
          <w:lang w:eastAsia="ja-JP"/>
        </w:rPr>
        <w:t>4.　空調状態が受理された後、最終風量を用いて濃度を更新する。</w:t>
      </w:r>
    </w:p>
    <w:p w14:paraId="41FF6AD2" w14:textId="77777777" w:rsidR="00542A3B" w:rsidRPr="00F54571" w:rsidRDefault="00454C92">
      <w:pPr>
        <w:spacing w:after="60"/>
        <w:ind w:left="403" w:hanging="403"/>
        <w:rPr>
          <w:lang w:eastAsia="ja-JP"/>
        </w:rPr>
      </w:pPr>
      <w:r w:rsidRPr="00F54571">
        <w:rPr>
          <w:lang w:eastAsia="ja-JP"/>
        </w:rPr>
        <w:t>5.　温度、風量、湿度、濃度、空調処理熱量、COP、電力、収束指標を出力する。</w:t>
      </w:r>
    </w:p>
    <w:p w14:paraId="7EB1D9BF" w14:textId="77777777" w:rsidR="00542A3B" w:rsidRPr="00F54571" w:rsidRDefault="00454C92">
      <w:pPr>
        <w:pStyle w:val="21"/>
        <w:rPr>
          <w:sz w:val="28"/>
          <w:lang w:eastAsia="ja-JP"/>
        </w:rPr>
      </w:pPr>
      <w:r>
        <w:t>4.8　濃度更新を外側反復後に実行する理由</w:t>
      </w:r>
    </w:p>
    <w:p w14:paraId="07FB5DF7" w14:textId="77777777" w:rsidR="00542A3B" w:rsidRPr="00F54571" w:rsidRDefault="00454C92">
      <w:pPr>
        <w:rPr>
          <w:lang w:eastAsia="ja-JP"/>
        </w:rPr>
      </w:pPr>
      <w:r w:rsidRPr="00F54571">
        <w:rPr>
          <w:lang w:eastAsia="ja-JP"/>
        </w:rPr>
        <w:t xml:space="preserve">現行の濃度 </w:t>
      </w:r>
      <m:oMath>
        <m:r>
          <w:rPr>
            <w:rFonts w:ascii="Cambria Math" w:hAnsi="Cambria Math"/>
            <w:sz w:val="24"/>
            <w:szCs w:val="24"/>
            <w:lang w:eastAsia="ja-JP"/>
          </w:rPr>
          <m:t>c</m:t>
        </m:r>
      </m:oMath>
      <w:r w:rsidRPr="00F54571">
        <w:rPr>
          <w:lang w:eastAsia="ja-JP"/>
        </w:rPr>
        <w:t xml:space="preserve"> は空調制御の判定量ではなく、風量・除去率・発生量から従属的に更新される。外側反復の途中で更新すると、受理されなかった仮の風量で濃度を進めることになる。そこで、空調状態と風量が確定した後に各時間ステップで 1 回更新する。一方、湿度 </w:t>
      </w:r>
      <m:oMath>
        <m:r>
          <w:rPr>
            <w:rFonts w:ascii="Cambria Math" w:hAnsi="Cambria Math"/>
            <w:sz w:val="24"/>
            <w:szCs w:val="24"/>
            <w:lang w:eastAsia="ja-JP"/>
          </w:rPr>
          <m:t>x</m:t>
        </m:r>
      </m:oMath>
      <w:r w:rsidRPr="00F54571">
        <w:rPr>
          <w:lang w:eastAsia="ja-JP"/>
        </w:rPr>
        <w:t xml:space="preserve"> は潜熱処理量と吹出状態に影響するため、空調評価より前に計算し、吹出 x が変われば外側反復で同時刻へ反映する。</w:t>
      </w:r>
    </w:p>
    <w:p w14:paraId="51507DA8" w14:textId="77777777" w:rsidR="00542A3B" w:rsidRPr="00F54571" w:rsidRDefault="00454C92">
      <w:pPr>
        <w:pStyle w:val="1"/>
        <w:pageBreakBefore/>
        <w:rPr>
          <w:sz w:val="28"/>
        </w:rPr>
      </w:pPr>
      <w:r w:rsidRPr="00F54571">
        <w:lastRenderedPageBreak/>
        <w:t>5</w:t>
      </w:r>
      <w:r w:rsidRPr="00F54571">
        <w:t xml:space="preserve">　圧力・換気回路網</w:t>
      </w:r>
    </w:p>
    <w:p w14:paraId="17F18753" w14:textId="77777777" w:rsidR="00542A3B" w:rsidRPr="00F54571" w:rsidRDefault="00454C92">
      <w:pPr>
        <w:pStyle w:val="21"/>
        <w:rPr>
          <w:sz w:val="28"/>
        </w:rPr>
      </w:pPr>
      <w:r w:rsidRPr="00F54571">
        <w:t>5.1</w:t>
      </w:r>
      <w:r w:rsidRPr="00F54571">
        <w:t xml:space="preserve">　</w:t>
      </w:r>
      <w:r w:rsidRPr="00F54571">
        <w:t xml:space="preserve">branch </w:t>
      </w:r>
      <w:r w:rsidRPr="00F54571">
        <w:t>に作用する圧力差</w:t>
      </w:r>
    </w:p>
    <w:p w14:paraId="27E14735" w14:textId="77777777" w:rsidR="00542A3B" w:rsidRPr="00F54571" w:rsidRDefault="00CE7E43" w:rsidP="00CE7E43">
      <w:pPr>
        <w:keepNext/>
        <w:keepLines/>
        <w:spacing w:before="80" w:after="60"/>
        <w:jc w:val="center"/>
      </w:pPr>
      <m:oMathPara>
        <m:oMath>
          <m:r>
            <w:rPr>
              <w:rFonts w:ascii="Cambria Math" w:hAnsi="Cambria Math" w:hint="eastAsia"/>
              <w:sz w:val="24"/>
              <w:szCs w:val="24"/>
            </w:rPr>
            <m:t>Δ</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ρ</m:t>
              </m:r>
            </m:e>
            <m:sub>
              <m:r>
                <w:rPr>
                  <w:rFonts w:ascii="Cambria Math" w:hAnsi="Cambria Math"/>
                  <w:sz w:val="24"/>
                  <w:szCs w:val="24"/>
                </w:rPr>
                <m:t>s</m:t>
              </m:r>
            </m:sub>
          </m:sSub>
          <m:r>
            <w:rPr>
              <w:rFonts w:ascii="Cambria Math" w:hAnsi="Cambria Math"/>
              <w:sz w:val="24"/>
              <w:szCs w:val="24"/>
            </w:rPr>
            <m:t xml:space="preserve">g </m:t>
          </m:r>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ρ</m:t>
              </m:r>
            </m:e>
            <m:sub>
              <m:r>
                <w:rPr>
                  <w:rFonts w:ascii="Cambria Math" w:hAnsi="Cambria Math"/>
                  <w:sz w:val="24"/>
                  <w:szCs w:val="24"/>
                </w:rPr>
                <m:t>t</m:t>
              </m:r>
            </m:sub>
          </m:sSub>
          <m:r>
            <w:rPr>
              <w:rFonts w:ascii="Cambria Math" w:hAnsi="Cambria Math"/>
              <w:sz w:val="24"/>
              <w:szCs w:val="24"/>
            </w:rPr>
            <m:t xml:space="preserve">g </m:t>
          </m:r>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t</m:t>
              </m:r>
            </m:sub>
          </m:sSub>
        </m:oMath>
      </m:oMathPara>
    </w:p>
    <w:p w14:paraId="08757DBF" w14:textId="77777777" w:rsidR="00542A3B" w:rsidRPr="00F54571" w:rsidRDefault="00454C92">
      <w:pPr>
        <w:spacing w:after="140"/>
        <w:jc w:val="center"/>
      </w:pPr>
      <w:r w:rsidRPr="00F54571">
        <w:rPr>
          <w:i/>
          <w:color w:val="5A636C"/>
        </w:rPr>
        <w:t>静圧差と source/target の高さによる静水圧項を含む branch 圧力差。</w:t>
      </w:r>
    </w:p>
    <w:p w14:paraId="1E65B26D" w14:textId="77777777" w:rsidR="00542A3B" w:rsidRPr="00F54571" w:rsidRDefault="00030BA2">
      <w:pPr>
        <w:rPr>
          <w:lang w:eastAsia="ja-JP"/>
        </w:rPr>
      </w:pPr>
      <m:oMath>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s</m:t>
            </m:r>
          </m:sub>
        </m:sSub>
      </m:oMath>
      <w:r w:rsidR="00454C92" w:rsidRPr="00F54571">
        <w:t xml:space="preserve"> と </w:t>
      </w:r>
      <m:oMath>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t</m:t>
            </m:r>
          </m:sub>
        </m:sSub>
      </m:oMath>
      <w:r w:rsidR="00454C92" w:rsidRPr="00F54571">
        <w:t xml:space="preserve"> は source/target node の圧力 [Pa]、</w:t>
      </w:r>
      <m:oMath>
        <m:sSub>
          <m:sSubPr>
            <m:ctrlPr>
              <w:rPr>
                <w:rFonts w:ascii="Cambria Math" w:hAnsi="Cambria Math"/>
                <w:i/>
              </w:rPr>
            </m:ctrlPr>
          </m:sSubPr>
          <m:e>
            <m:r>
              <w:rPr>
                <w:rFonts w:ascii="Cambria Math" w:hAnsi="Cambria Math" w:hint="eastAsia"/>
                <w:sz w:val="24"/>
                <w:szCs w:val="24"/>
              </w:rPr>
              <m:t>ρ</m:t>
            </m:r>
            <m:ctrlPr>
              <w:rPr>
                <w:rFonts w:ascii="Cambria Math" w:hAnsi="Cambria Math" w:hint="eastAsia"/>
                <w:i/>
              </w:rPr>
            </m:ctrlPr>
          </m:e>
          <m:sub>
            <m:r>
              <w:rPr>
                <w:rFonts w:ascii="Cambria Math" w:hAnsi="Cambria Math"/>
                <w:sz w:val="24"/>
                <w:szCs w:val="24"/>
              </w:rPr>
              <m:t>s</m:t>
            </m:r>
          </m:sub>
        </m:sSub>
      </m:oMath>
      <w:r w:rsidR="00454C92" w:rsidRPr="00F54571">
        <w:t xml:space="preserve"> と </w:t>
      </w:r>
      <m:oMath>
        <m:sSub>
          <m:sSubPr>
            <m:ctrlPr>
              <w:rPr>
                <w:rFonts w:ascii="Cambria Math" w:hAnsi="Cambria Math"/>
                <w:i/>
              </w:rPr>
            </m:ctrlPr>
          </m:sSubPr>
          <m:e>
            <m:r>
              <w:rPr>
                <w:rFonts w:ascii="Cambria Math" w:hAnsi="Cambria Math" w:hint="eastAsia"/>
                <w:sz w:val="24"/>
                <w:szCs w:val="24"/>
              </w:rPr>
              <m:t>ρ</m:t>
            </m:r>
            <m:ctrlPr>
              <w:rPr>
                <w:rFonts w:ascii="Cambria Math" w:hAnsi="Cambria Math" w:hint="eastAsia"/>
                <w:i/>
              </w:rPr>
            </m:ctrlPr>
          </m:e>
          <m:sub>
            <m:r>
              <w:rPr>
                <w:rFonts w:ascii="Cambria Math" w:hAnsi="Cambria Math"/>
                <w:sz w:val="24"/>
                <w:szCs w:val="24"/>
              </w:rPr>
              <m:t>t</m:t>
            </m:r>
          </m:sub>
        </m:sSub>
      </m:oMath>
      <w:r w:rsidR="00454C92" w:rsidRPr="00F54571">
        <w:t xml:space="preserve"> は各 node の空気密度 [kg/m³]、</w:t>
      </w:r>
      <m:oMath>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s</m:t>
            </m:r>
          </m:sub>
        </m:sSub>
      </m:oMath>
      <w:r w:rsidR="00454C92" w:rsidRPr="00F54571">
        <w:t xml:space="preserve"> と </w:t>
      </w:r>
      <m:oMath>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t</m:t>
            </m:r>
          </m:sub>
        </m:sSub>
      </m:oMath>
      <w:r w:rsidR="00454C92" w:rsidRPr="00F54571">
        <w:t xml:space="preserve"> は基準高さ [m] である。</w:t>
      </w:r>
      <w:r w:rsidR="00454C92" w:rsidRPr="00F54571">
        <w:rPr>
          <w:lang w:eastAsia="ja-JP"/>
        </w:rPr>
        <w:t>温度が変わると密度と浮力項が変化し得るため、圧力計算と熱計算は内側連成で反復される。</w:t>
      </w:r>
    </w:p>
    <w:p w14:paraId="3E7AAF41" w14:textId="77777777" w:rsidR="00542A3B" w:rsidRPr="00F54571" w:rsidRDefault="00454C92">
      <w:pPr>
        <w:pStyle w:val="21"/>
        <w:rPr>
          <w:sz w:val="28"/>
        </w:rPr>
      </w:pPr>
      <w:r w:rsidRPr="00F54571">
        <w:t>5.2</w:t>
      </w:r>
      <w:r w:rsidRPr="00F54571">
        <w:t xml:space="preserve">　開口・隙間・圧力損失</w:t>
      </w:r>
      <w:r w:rsidRPr="00F54571">
        <w:t xml:space="preserve"> branch</w:t>
      </w:r>
    </w:p>
    <w:p w14:paraId="03A2182C"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b</m:t>
              </m:r>
            </m:sub>
          </m:sSub>
          <m:r>
            <w:rPr>
              <w:rFonts w:ascii="Cambria Math" w:hAnsi="Cambria Math"/>
              <w:sz w:val="24"/>
              <w:szCs w:val="24"/>
            </w:rPr>
            <m:t>=sgn</m:t>
          </m:r>
          <m:d>
            <m:dPr>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b</m:t>
                  </m:r>
                </m:sub>
              </m:sSub>
            </m:e>
          </m:d>
          <m:sSub>
            <m:sSubPr>
              <m:ctrlPr>
                <w:rPr>
                  <w:rFonts w:ascii="Cambria Math" w:hAnsi="Cambria Math"/>
                  <w:i/>
                </w:rPr>
              </m:ctrlPr>
            </m:sSubPr>
            <m:e>
              <m:r>
                <w:rPr>
                  <w:rFonts w:ascii="Cambria Math" w:hAnsi="Cambria Math"/>
                  <w:sz w:val="24"/>
                  <w:szCs w:val="24"/>
                </w:rPr>
                <m:t>α</m:t>
              </m:r>
            </m:e>
            <m:sub>
              <m:r>
                <w:rPr>
                  <w:rFonts w:ascii="Cambria Math" w:hAnsi="Cambria Math"/>
                  <w:sz w:val="24"/>
                  <w:szCs w:val="24"/>
                </w:rPr>
                <m:t>b</m:t>
              </m:r>
            </m:sub>
          </m:sSub>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b</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sz w:val="24"/>
                      <w:szCs w:val="24"/>
                    </w:rPr>
                    <m:t>2</m:t>
                  </m:r>
                  <m:d>
                    <m:dPr>
                      <m:begChr m:val="|"/>
                      <m:endChr m:val="|"/>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b</m:t>
                          </m:r>
                        </m:sub>
                      </m:sSub>
                    </m:e>
                  </m:d>
                </m:num>
                <m:den>
                  <m:sSub>
                    <m:sSubPr>
                      <m:ctrlPr>
                        <w:rPr>
                          <w:rFonts w:ascii="Cambria Math" w:hAnsi="Cambria Math"/>
                          <w:i/>
                        </w:rPr>
                      </m:ctrlPr>
                    </m:sSubPr>
                    <m:e>
                      <m:r>
                        <w:rPr>
                          <w:rFonts w:ascii="Cambria Math" w:hAnsi="Cambria Math"/>
                          <w:sz w:val="24"/>
                          <w:szCs w:val="24"/>
                        </w:rPr>
                        <m:t>ρ</m:t>
                      </m:r>
                    </m:e>
                    <m:sub>
                      <m:r>
                        <w:rPr>
                          <w:rFonts w:ascii="Cambria Math" w:hAnsi="Cambria Math"/>
                          <w:sz w:val="24"/>
                          <w:szCs w:val="24"/>
                        </w:rPr>
                        <m:t>b</m:t>
                      </m:r>
                    </m:sub>
                  </m:sSub>
                </m:den>
              </m:f>
            </m:e>
          </m:rad>
        </m:oMath>
      </m:oMathPara>
    </w:p>
    <w:p w14:paraId="7C86155D" w14:textId="77777777" w:rsidR="00542A3B" w:rsidRPr="00F54571" w:rsidRDefault="00454C92">
      <w:pPr>
        <w:spacing w:after="140"/>
        <w:jc w:val="center"/>
        <w:rPr>
          <w:lang w:eastAsia="ja-JP"/>
        </w:rPr>
      </w:pPr>
      <w:r w:rsidRPr="00F54571">
        <w:rPr>
          <w:i/>
          <w:color w:val="5A636C"/>
          <w:lang w:eastAsia="ja-JP"/>
        </w:rPr>
        <w:t xml:space="preserve">simple_opening：流量係数 </w:t>
      </w:r>
      <w:r w:rsidRPr="00F54571">
        <w:rPr>
          <w:i/>
          <w:color w:val="5A636C"/>
        </w:rPr>
        <w:t>α</w:t>
      </w:r>
      <w:r w:rsidRPr="00F54571">
        <w:rPr>
          <w:i/>
          <w:color w:val="5A636C"/>
          <w:lang w:eastAsia="ja-JP"/>
        </w:rPr>
        <w:t xml:space="preserve"> と有効面積 A を用いるオリフィス型の流量式。</w:t>
      </w:r>
    </w:p>
    <w:p w14:paraId="3EEE98A1" w14:textId="77777777" w:rsidR="00542A3B" w:rsidRPr="00F54571" w:rsidRDefault="00454C92">
      <w:pPr>
        <w:rPr>
          <w:lang w:eastAsia="ja-JP"/>
        </w:rPr>
      </w:pPr>
      <w:r w:rsidRPr="00F54571">
        <w:rPr>
          <w:lang w:eastAsia="ja-JP"/>
        </w:rPr>
        <w:t>この式では、同一圧力差なら開口面積を2倍にすると流量も2倍になる。圧力差に対しては平方根で増えるため、</w:t>
      </w:r>
      <m:oMath>
        <m:acc>
          <m:accPr>
            <m:chr m:val="̇"/>
            <m:ctrlPr>
              <w:rPr>
                <w:rFonts w:ascii="Cambria Math" w:hAnsi="Cambria Math"/>
                <w:i/>
              </w:rPr>
            </m:ctrlPr>
          </m:accPr>
          <m:e>
            <m:r>
              <w:rPr>
                <w:rFonts w:ascii="Cambria Math" w:hAnsi="Cambria Math"/>
                <w:sz w:val="24"/>
                <w:szCs w:val="24"/>
                <w:lang w:eastAsia="ja-JP"/>
              </w:rPr>
              <m:t>V</m:t>
            </m:r>
          </m:e>
        </m:acc>
        <m:r>
          <w:rPr>
            <w:rFonts w:ascii="Cambria Math" w:hAnsi="Cambria Math" w:hint="eastAsia"/>
            <w:sz w:val="24"/>
            <w:szCs w:val="24"/>
            <w:lang w:eastAsia="ja-JP"/>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sz w:val="24"/>
                    <w:szCs w:val="24"/>
                    <w:lang w:eastAsia="ja-JP"/>
                  </w:rPr>
                  <m:t>Δp</m:t>
                </m:r>
              </m:e>
            </m:d>
          </m:e>
        </m:rad>
      </m:oMath>
      <w:r w:rsidRPr="00F54571">
        <w:rPr>
          <w:lang w:eastAsia="ja-JP"/>
        </w:rPr>
        <w:t xml:space="preserve"> である。したがって、圧力差を4倍にすると流量は約2倍になる。</w:t>
      </w:r>
    </w:p>
    <w:p w14:paraId="62623E77"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b</m:t>
              </m:r>
            </m:sub>
          </m:sSub>
          <m:r>
            <w:rPr>
              <w:rFonts w:ascii="Cambria Math" w:hAnsi="Cambria Math"/>
              <w:sz w:val="24"/>
              <w:szCs w:val="24"/>
            </w:rPr>
            <m:t>=sgn</m:t>
          </m:r>
          <m:d>
            <m:dPr>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b</m:t>
                  </m:r>
                </m:sub>
              </m:sSub>
            </m:e>
          </m:d>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b</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b</m:t>
                      </m:r>
                    </m:sub>
                  </m:sSub>
                </m:e>
              </m:d>
            </m:e>
            <m:sup>
              <m:f>
                <m:fPr>
                  <m:ctrlPr>
                    <w:rPr>
                      <w:rFonts w:ascii="Cambria Math" w:hAnsi="Cambria Math"/>
                      <w:i/>
                    </w:rPr>
                  </m:ctrlPr>
                </m:fPr>
                <m:num>
                  <m:r>
                    <w:rPr>
                      <w:rFonts w:ascii="Cambria Math" w:hAnsi="Cambria Math"/>
                      <w:sz w:val="24"/>
                      <w:szCs w:val="24"/>
                    </w:rPr>
                    <m:t>1</m:t>
                  </m:r>
                </m:num>
                <m:den>
                  <m:sSub>
                    <m:sSubPr>
                      <m:ctrlPr>
                        <w:rPr>
                          <w:rFonts w:ascii="Cambria Math" w:hAnsi="Cambria Math"/>
                          <w:i/>
                        </w:rPr>
                      </m:ctrlPr>
                    </m:sSubPr>
                    <m:e>
                      <m:r>
                        <w:rPr>
                          <w:rFonts w:ascii="Cambria Math" w:hAnsi="Cambria Math"/>
                          <w:sz w:val="24"/>
                          <w:szCs w:val="24"/>
                        </w:rPr>
                        <m:t>n</m:t>
                      </m:r>
                    </m:e>
                    <m:sub>
                      <m:r>
                        <w:rPr>
                          <w:rFonts w:ascii="Cambria Math" w:hAnsi="Cambria Math"/>
                          <w:sz w:val="24"/>
                          <w:szCs w:val="24"/>
                        </w:rPr>
                        <m:t>b</m:t>
                      </m:r>
                    </m:sub>
                  </m:sSub>
                </m:den>
              </m:f>
            </m:sup>
          </m:sSup>
        </m:oMath>
      </m:oMathPara>
    </w:p>
    <w:p w14:paraId="6E033D3C" w14:textId="77777777" w:rsidR="00542A3B" w:rsidRPr="00F54571" w:rsidRDefault="00454C92">
      <w:pPr>
        <w:spacing w:after="140"/>
        <w:jc w:val="center"/>
        <w:rPr>
          <w:lang w:eastAsia="ja-JP"/>
        </w:rPr>
      </w:pPr>
      <w:r w:rsidRPr="00F54571">
        <w:rPr>
          <w:i/>
          <w:color w:val="5A636C"/>
          <w:lang w:eastAsia="ja-JP"/>
        </w:rPr>
        <w:t>gap：隙間のべき乗則。n は通常 1 より大きい指数として与える。</w:t>
      </w:r>
    </w:p>
    <w:p w14:paraId="0D51171E"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b</m:t>
              </m:r>
            </m:sub>
          </m:sSub>
          <m:r>
            <w:rPr>
              <w:rFonts w:ascii="Cambria Math" w:hAnsi="Cambria Math"/>
              <w:sz w:val="24"/>
              <w:szCs w:val="24"/>
            </w:rPr>
            <m:t>=</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λ</m:t>
                  </m:r>
                </m:e>
                <m:sub>
                  <m:r>
                    <w:rPr>
                      <w:rFonts w:ascii="Cambria Math" w:hAnsi="Cambria Math"/>
                      <w:sz w:val="24"/>
                      <w:szCs w:val="24"/>
                    </w:rPr>
                    <m:t>b</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L</m:t>
                      </m:r>
                    </m:e>
                    <m:sub>
                      <m:r>
                        <w:rPr>
                          <w:rFonts w:ascii="Cambria Math" w:hAnsi="Cambria Math"/>
                          <w:sz w:val="24"/>
                          <w:szCs w:val="24"/>
                        </w:rPr>
                        <m:t>b</m:t>
                      </m:r>
                    </m:sub>
                  </m:sSub>
                </m:e>
              </m:d>
            </m:num>
            <m:den>
              <m:sSub>
                <m:sSubPr>
                  <m:ctrlPr>
                    <w:rPr>
                      <w:rFonts w:ascii="Cambria Math" w:hAnsi="Cambria Math"/>
                      <w:i/>
                    </w:rPr>
                  </m:ctrlPr>
                </m:sSubPr>
                <m:e>
                  <m:r>
                    <w:rPr>
                      <w:rFonts w:ascii="Cambria Math" w:hAnsi="Cambria Math"/>
                      <w:sz w:val="24"/>
                      <w:szCs w:val="24"/>
                    </w:rPr>
                    <m:t>D</m:t>
                  </m:r>
                </m:e>
                <m:sub>
                  <m:r>
                    <w:rPr>
                      <w:rFonts w:ascii="Cambria Math" w:hAnsi="Cambria Math"/>
                      <w:sz w:val="24"/>
                      <w:szCs w:val="24"/>
                    </w:rPr>
                    <m:t>b</m:t>
                  </m:r>
                </m:sub>
              </m:sSub>
            </m:den>
          </m:f>
          <m:r>
            <w:rPr>
              <w:rFonts w:ascii="Cambria Math" w:hAnsi="Cambria Math"/>
              <w:sz w:val="24"/>
              <w:szCs w:val="24"/>
            </w:rPr>
            <m:t>+</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sz w:val="24"/>
                      <w:szCs w:val="24"/>
                    </w:rPr>
                    <m:t>ζ</m:t>
                  </m:r>
                </m:e>
                <m:sub>
                  <m:r>
                    <w:rPr>
                      <w:rFonts w:ascii="Cambria Math" w:hAnsi="Cambria Math"/>
                      <w:sz w:val="24"/>
                      <w:szCs w:val="24"/>
                    </w:rPr>
                    <m:t>b</m:t>
                  </m:r>
                </m:sub>
              </m:sSub>
            </m:e>
          </m:nary>
        </m:oMath>
      </m:oMathPara>
    </w:p>
    <w:p w14:paraId="7AF09829" w14:textId="77777777" w:rsidR="00542A3B" w:rsidRPr="00F54571" w:rsidRDefault="00454C92">
      <w:pPr>
        <w:spacing w:after="140"/>
        <w:jc w:val="center"/>
      </w:pPr>
      <w:r w:rsidRPr="00F54571">
        <w:rPr>
          <w:i/>
          <w:color w:val="5A636C"/>
        </w:rPr>
        <w:t>pressure_loss：Darcy 摩擦と局部抵抗を合成した無次元損失係数。</w:t>
      </w:r>
    </w:p>
    <w:p w14:paraId="7B0A5AEC"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b</m:t>
              </m:r>
            </m:sub>
          </m:sSub>
          <m:r>
            <w:rPr>
              <w:rFonts w:ascii="Cambria Math" w:hAnsi="Cambria Math"/>
              <w:sz w:val="24"/>
              <w:szCs w:val="24"/>
            </w:rPr>
            <m:t>=sgn</m:t>
          </m:r>
          <m:d>
            <m:dPr>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b</m:t>
                  </m:r>
                </m:sub>
              </m:sSub>
            </m:e>
          </m:d>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b</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sz w:val="24"/>
                      <w:szCs w:val="24"/>
                    </w:rPr>
                    <m:t>2</m:t>
                  </m:r>
                  <m:d>
                    <m:dPr>
                      <m:begChr m:val="|"/>
                      <m:endChr m:val="|"/>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b</m:t>
                          </m:r>
                        </m:sub>
                      </m:sSub>
                    </m:e>
                  </m:d>
                </m:num>
                <m:den>
                  <m:sSub>
                    <m:sSubPr>
                      <m:ctrlPr>
                        <w:rPr>
                          <w:rFonts w:ascii="Cambria Math" w:hAnsi="Cambria Math"/>
                          <w:i/>
                        </w:rPr>
                      </m:ctrlPr>
                    </m:sSubPr>
                    <m:e>
                      <m:r>
                        <w:rPr>
                          <w:rFonts w:ascii="Cambria Math" w:hAnsi="Cambria Math"/>
                          <w:sz w:val="24"/>
                          <w:szCs w:val="24"/>
                        </w:rPr>
                        <m:t>ρ</m:t>
                      </m:r>
                    </m:e>
                    <m:sub>
                      <m:r>
                        <w:rPr>
                          <w:rFonts w:ascii="Cambria Math" w:hAnsi="Cambria Math"/>
                          <w:sz w:val="24"/>
                          <w:szCs w:val="24"/>
                        </w:rPr>
                        <m:t>b</m:t>
                      </m:r>
                    </m:sub>
                  </m:sSub>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b</m:t>
                      </m:r>
                    </m:sub>
                  </m:sSub>
                </m:den>
              </m:f>
            </m:e>
          </m:rad>
        </m:oMath>
      </m:oMathPara>
    </w:p>
    <w:p w14:paraId="574EFDA7" w14:textId="77777777" w:rsidR="00542A3B" w:rsidRPr="00F54571" w:rsidRDefault="00454C92">
      <w:pPr>
        <w:spacing w:after="140"/>
        <w:jc w:val="center"/>
        <w:rPr>
          <w:lang w:eastAsia="ja-JP"/>
        </w:rPr>
      </w:pPr>
      <w:r w:rsidRPr="00F54571">
        <w:rPr>
          <w:i/>
          <w:color w:val="5A636C"/>
          <w:lang w:eastAsia="ja-JP"/>
        </w:rPr>
        <w:t>pressure_loss branch の体積流量。</w:t>
      </w:r>
    </w:p>
    <w:p w14:paraId="0C65DB7E" w14:textId="77777777" w:rsidR="00542A3B" w:rsidRPr="00F54571" w:rsidRDefault="00454C92">
      <w:pPr>
        <w:rPr>
          <w:lang w:eastAsia="ja-JP"/>
        </w:rPr>
      </w:pPr>
      <w:r>
        <w:t>圧力差の絶対値が 0 に近い領域では、平方根則またはべき乗則の導関数が発散あるいは不連続となり、非線形解法が不安定化する。実装では微小圧力差領域を線形化し、関数値と導関数の連続性を確保する。fan branch は複数の運転区間を tanh 関数により連続的に接続する。fixed_flow branch は current_vol [m³/s] を直接返し、無効化された branch の流量は 0 とする。</w:t>
      </w:r>
    </w:p>
    <w:p w14:paraId="3AA232DC" w14:textId="77777777" w:rsidR="00542A3B" w:rsidRPr="00F54571" w:rsidRDefault="00454C92">
      <w:pPr>
        <w:pStyle w:val="21"/>
        <w:rPr>
          <w:sz w:val="28"/>
          <w:lang w:eastAsia="ja-JP"/>
        </w:rPr>
      </w:pPr>
      <w:r w:rsidRPr="00F54571">
        <w:rPr>
          <w:lang w:eastAsia="ja-JP"/>
        </w:rPr>
        <w:lastRenderedPageBreak/>
        <w:t>5.3</w:t>
      </w:r>
      <w:r w:rsidRPr="00F54571">
        <w:rPr>
          <w:lang w:eastAsia="ja-JP"/>
        </w:rPr>
        <w:t xml:space="preserve">　</w:t>
      </w:r>
      <w:r w:rsidRPr="00F54571">
        <w:rPr>
          <w:lang w:eastAsia="ja-JP"/>
        </w:rPr>
        <w:t xml:space="preserve">node </w:t>
      </w:r>
      <w:r w:rsidRPr="00F54571">
        <w:rPr>
          <w:lang w:eastAsia="ja-JP"/>
        </w:rPr>
        <w:t>の流量収支</w:t>
      </w:r>
    </w:p>
    <w:p w14:paraId="7B8603B3"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rPr>
              </m:ctrlPr>
            </m:dPr>
            <m:e>
              <m:r>
                <w:rPr>
                  <w:rFonts w:ascii="Cambria Math" w:hAnsi="Cambria Math"/>
                  <w:sz w:val="24"/>
                  <w:szCs w:val="24"/>
                </w:rPr>
                <m:t>p</m:t>
              </m:r>
            </m:e>
          </m:d>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b</m:t>
              </m:r>
              <m:r>
                <w:rPr>
                  <w:rFonts w:ascii="Cambria Math" w:hAnsi="Cambria Math" w:hint="eastAsia"/>
                  <w:sz w:val="24"/>
                  <w:szCs w:val="24"/>
                </w:rPr>
                <m:t>→</m:t>
              </m:r>
              <m:r>
                <w:rPr>
                  <w:rFonts w:ascii="Cambria Math" w:hAnsi="Cambria Math"/>
                  <w:sz w:val="24"/>
                  <w:szCs w:val="24"/>
                </w:rPr>
                <m:t>i</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b</m:t>
                  </m:r>
                </m:sub>
              </m:sSub>
              <m:d>
                <m:dPr>
                  <m:ctrlPr>
                    <w:rPr>
                      <w:rFonts w:ascii="Cambria Math" w:hAnsi="Cambria Math"/>
                      <w:i/>
                    </w:rPr>
                  </m:ctrlPr>
                </m:dPr>
                <m:e>
                  <m:r>
                    <w:rPr>
                      <w:rFonts w:ascii="Cambria Math" w:hAnsi="Cambria Math"/>
                      <w:sz w:val="24"/>
                      <w:szCs w:val="24"/>
                    </w:rPr>
                    <m:t>p</m:t>
                  </m:r>
                </m:e>
              </m:d>
            </m:e>
          </m:nary>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i</m:t>
              </m:r>
              <m:r>
                <w:rPr>
                  <w:rFonts w:ascii="Cambria Math" w:hAnsi="Cambria Math" w:hint="eastAsia"/>
                  <w:sz w:val="24"/>
                  <w:szCs w:val="24"/>
                </w:rPr>
                <m:t>→</m:t>
              </m:r>
              <m:r>
                <w:rPr>
                  <w:rFonts w:ascii="Cambria Math" w:hAnsi="Cambria Math"/>
                  <w:sz w:val="24"/>
                  <w:szCs w:val="24"/>
                </w:rPr>
                <m:t>b</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b</m:t>
                  </m:r>
                </m:sub>
              </m:sSub>
              <m:d>
                <m:dPr>
                  <m:ctrlPr>
                    <w:rPr>
                      <w:rFonts w:ascii="Cambria Math" w:hAnsi="Cambria Math"/>
                      <w:i/>
                    </w:rPr>
                  </m:ctrlPr>
                </m:dPr>
                <m:e>
                  <m:r>
                    <w:rPr>
                      <w:rFonts w:ascii="Cambria Math" w:hAnsi="Cambria Math"/>
                      <w:sz w:val="24"/>
                      <w:szCs w:val="24"/>
                    </w:rPr>
                    <m:t>p</m:t>
                  </m:r>
                </m:e>
              </m:d>
            </m:e>
          </m:nary>
        </m:oMath>
      </m:oMathPara>
    </w:p>
    <w:p w14:paraId="5F48EBCD" w14:textId="77777777" w:rsidR="00542A3B" w:rsidRPr="00F54571" w:rsidRDefault="00454C92">
      <w:pPr>
        <w:spacing w:after="140"/>
        <w:jc w:val="center"/>
      </w:pPr>
      <w:r w:rsidRPr="00F54571">
        <w:rPr>
          <w:i/>
          <w:color w:val="5A636C"/>
        </w:rPr>
        <w:t>calc_p=true の node i における体積流量残差。</w:t>
      </w:r>
    </w:p>
    <w:p w14:paraId="0B8B0865" w14:textId="77777777" w:rsidR="00542A3B" w:rsidRPr="00F54571" w:rsidRDefault="00CE7E43" w:rsidP="00CE7E43">
      <w:pPr>
        <w:keepNext/>
        <w:keepLines/>
        <w:spacing w:before="80" w:after="60"/>
        <w:jc w:val="center"/>
      </w:pPr>
      <m:oMathPara>
        <m:oMath>
          <m:r>
            <w:rPr>
              <w:rFonts w:ascii="Cambria Math" w:hAnsi="Cambria Math"/>
              <w:sz w:val="24"/>
              <w:szCs w:val="24"/>
            </w:rPr>
            <m:t>F</m:t>
          </m:r>
          <m:d>
            <m:dPr>
              <m:ctrlPr>
                <w:rPr>
                  <w:rFonts w:ascii="Cambria Math" w:hAnsi="Cambria Math"/>
                  <w:i/>
                </w:rPr>
              </m:ctrlPr>
            </m:dPr>
            <m:e>
              <m:r>
                <w:rPr>
                  <w:rFonts w:ascii="Cambria Math" w:hAnsi="Cambria Math"/>
                  <w:sz w:val="24"/>
                  <w:szCs w:val="24"/>
                </w:rPr>
                <m:t>p</m:t>
              </m:r>
            </m:e>
          </m:d>
          <m:r>
            <w:rPr>
              <w:rFonts w:ascii="Cambria Math" w:hAnsi="Cambria Math"/>
              <w:sz w:val="24"/>
              <w:szCs w:val="24"/>
            </w:rPr>
            <m:t>=</m:t>
          </m:r>
          <m:d>
            <m:dPr>
              <m:ctrlPr>
                <w:rPr>
                  <w:rFonts w:ascii="Cambria Math" w:hAnsi="Cambria Math"/>
                  <w:i/>
                </w:rPr>
              </m:ctrlPr>
            </m:dPr>
            <m:e>
              <m:f>
                <m:fPr>
                  <m:ctrlPr>
                    <w:rPr>
                      <w:rFonts w:ascii="Cambria Math" w:hAnsi="Cambria Math"/>
                      <w:i/>
                    </w:rPr>
                  </m:ctrlPr>
                </m:fPr>
                <m:num>
                  <m:r>
                    <w:rPr>
                      <w:rFonts w:ascii="Cambria Math" w:hAnsi="Cambria Math"/>
                      <w:sz w:val="24"/>
                      <w:szCs w:val="24"/>
                    </w:rPr>
                    <m:t>1</m:t>
                  </m:r>
                </m:num>
                <m:den>
                  <m:r>
                    <w:rPr>
                      <w:rFonts w:ascii="Cambria Math" w:hAnsi="Cambria Math"/>
                      <w:sz w:val="24"/>
                      <w:szCs w:val="24"/>
                    </w:rPr>
                    <m:t>2</m:t>
                  </m:r>
                </m:den>
              </m:f>
            </m:e>
          </m:d>
          <m:nary>
            <m:naryPr>
              <m:chr m:val="∑"/>
              <m:supHide m:val="1"/>
              <m:ctrlPr>
                <w:rPr>
                  <w:rFonts w:ascii="Cambria Math" w:hAnsi="Cambria Math"/>
                  <w:i/>
                </w:rPr>
              </m:ctrlPr>
            </m:naryPr>
            <m:sub>
              <m:r>
                <w:rPr>
                  <w:rFonts w:ascii="Cambria Math" w:hAnsi="Cambria Math"/>
                  <w:sz w:val="24"/>
                  <w:szCs w:val="24"/>
                </w:rPr>
                <m:t>i</m:t>
              </m:r>
              <m:r>
                <w:rPr>
                  <w:rFonts w:ascii="Cambria Math" w:hAnsi="Cambria Math" w:hint="eastAsia"/>
                  <w:sz w:val="24"/>
                  <w:szCs w:val="24"/>
                </w:rPr>
                <m:t>∈</m:t>
              </m:r>
              <m:r>
                <w:rPr>
                  <w:rFonts w:ascii="Cambria Math" w:hAnsi="Cambria Math"/>
                  <w:sz w:val="24"/>
                  <w:szCs w:val="24"/>
                </w:rPr>
                <m:t>cal</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m:t>
                  </m:r>
                </m:sub>
              </m:sSub>
            </m:sub>
            <m:sup/>
            <m:e>
              <m:sSubSup>
                <m:sSubSupPr>
                  <m:ctrlPr>
                    <w:rPr>
                      <w:rFonts w:ascii="Cambria Math" w:hAnsi="Cambria Math"/>
                      <w:i/>
                    </w:rPr>
                  </m:ctrlPr>
                </m:sSubSupPr>
                <m:e>
                  <m:r>
                    <w:rPr>
                      <w:rFonts w:ascii="Cambria Math" w:hAnsi="Cambria Math"/>
                      <w:sz w:val="24"/>
                      <w:szCs w:val="24"/>
                    </w:rPr>
                    <m:t>r</m:t>
                  </m:r>
                </m:e>
                <m:sub>
                  <m:r>
                    <w:rPr>
                      <w:rFonts w:ascii="Cambria Math" w:hAnsi="Cambria Math"/>
                      <w:sz w:val="24"/>
                      <w:szCs w:val="24"/>
                    </w:rPr>
                    <m:t>i</m:t>
                  </m:r>
                  <m:d>
                    <m:dPr>
                      <m:ctrlPr>
                        <w:rPr>
                          <w:rFonts w:ascii="Cambria Math" w:hAnsi="Cambria Math"/>
                          <w:i/>
                        </w:rPr>
                      </m:ctrlPr>
                    </m:dPr>
                    <m:e>
                      <m:r>
                        <w:rPr>
                          <w:rFonts w:ascii="Cambria Math" w:hAnsi="Cambria Math"/>
                          <w:sz w:val="24"/>
                          <w:szCs w:val="24"/>
                        </w:rPr>
                        <m:t>p</m:t>
                      </m:r>
                    </m:e>
                  </m:d>
                </m:sub>
                <m:sup>
                  <m:r>
                    <w:rPr>
                      <w:rFonts w:ascii="Cambria Math" w:hAnsi="Cambria Math"/>
                      <w:sz w:val="24"/>
                      <w:szCs w:val="24"/>
                    </w:rPr>
                    <m:t>2</m:t>
                  </m:r>
                </m:sup>
              </m:sSubSup>
            </m:e>
          </m:nary>
          <m:r>
            <w:rPr>
              <w:rFonts w:ascii="Cambria Math" w:hAnsi="Cambria Math"/>
              <w:sz w:val="24"/>
              <w:szCs w:val="24"/>
            </w:rPr>
            <m:t xml:space="preserve">,  </m:t>
          </m:r>
          <m:sSup>
            <m:sSupPr>
              <m:ctrlPr>
                <w:rPr>
                  <w:rFonts w:ascii="Cambria Math" w:hAnsi="Cambria Math"/>
                  <w:i/>
                </w:rPr>
              </m:ctrlPr>
            </m:sSupPr>
            <m:e>
              <m:r>
                <w:rPr>
                  <w:rFonts w:ascii="Cambria Math" w:hAnsi="Cambria Math"/>
                  <w:sz w:val="24"/>
                  <w:szCs w:val="24"/>
                </w:rPr>
                <m:t>p</m:t>
              </m:r>
            </m:e>
            <m:sup>
              <m:r>
                <w:rPr>
                  <w:rFonts w:ascii="Cambria Math" w:hAnsi="Cambria Math"/>
                  <w:sz w:val="24"/>
                  <w:szCs w:val="24"/>
                </w:rPr>
                <m:t>*</m:t>
              </m:r>
            </m:sup>
          </m:sSup>
          <m:r>
            <w:rPr>
              <w:rFonts w:ascii="Cambria Math" w:hAnsi="Cambria Math"/>
              <w:sz w:val="24"/>
              <w:szCs w:val="24"/>
            </w:rPr>
            <m:t>=</m:t>
          </m:r>
          <m:func>
            <m:funcPr>
              <m:ctrlPr>
                <w:rPr>
                  <w:rFonts w:ascii="Cambria Math" w:hAnsi="Cambria Math"/>
                </w:rPr>
              </m:ctrlPr>
            </m:funcPr>
            <m:fName>
              <m:r>
                <m:rPr>
                  <m:sty m:val="p"/>
                </m:rPr>
                <w:rPr>
                  <w:rFonts w:ascii="Cambria Math" w:hAnsi="Cambria Math"/>
                  <w:sz w:val="24"/>
                  <w:szCs w:val="24"/>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sz w:val="24"/>
                          <w:szCs w:val="24"/>
                        </w:rPr>
                        <m:t>min</m:t>
                      </m:r>
                      <m:ctrlPr>
                        <w:rPr>
                          <w:rFonts w:ascii="Cambria Math" w:hAnsi="Cambria Math"/>
                        </w:rPr>
                      </m:ctrlPr>
                    </m:e>
                    <m:lim>
                      <m:r>
                        <w:rPr>
                          <w:rFonts w:ascii="Cambria Math" w:hAnsi="Cambria Math"/>
                          <w:sz w:val="24"/>
                          <w:szCs w:val="24"/>
                        </w:rPr>
                        <m:t>p</m:t>
                      </m:r>
                      <m:ctrlPr>
                        <w:rPr>
                          <w:rFonts w:ascii="Cambria Math" w:hAnsi="Cambria Math"/>
                        </w:rPr>
                      </m:ctrlPr>
                    </m:lim>
                  </m:limLow>
                </m:fName>
                <m:e>
                  <m:r>
                    <w:rPr>
                      <w:rFonts w:ascii="Cambria Math" w:hAnsi="Cambria Math"/>
                      <w:sz w:val="24"/>
                      <w:szCs w:val="24"/>
                    </w:rPr>
                    <m:t>F</m:t>
                  </m:r>
                  <m:d>
                    <m:dPr>
                      <m:ctrlPr>
                        <w:rPr>
                          <w:rFonts w:ascii="Cambria Math" w:hAnsi="Cambria Math"/>
                          <w:i/>
                        </w:rPr>
                      </m:ctrlPr>
                    </m:dPr>
                    <m:e>
                      <m:r>
                        <w:rPr>
                          <w:rFonts w:ascii="Cambria Math" w:hAnsi="Cambria Math"/>
                          <w:sz w:val="24"/>
                          <w:szCs w:val="24"/>
                        </w:rPr>
                        <m:t>p</m:t>
                      </m:r>
                    </m:e>
                  </m:d>
                  <m:ctrlPr>
                    <w:rPr>
                      <w:rFonts w:ascii="Cambria Math" w:hAnsi="Cambria Math"/>
                      <w:i/>
                    </w:rPr>
                  </m:ctrlPr>
                </m:e>
              </m:func>
            </m:e>
          </m:func>
        </m:oMath>
      </m:oMathPara>
    </w:p>
    <w:p w14:paraId="6FCDB3E6" w14:textId="77777777" w:rsidR="00542A3B" w:rsidRPr="00F54571" w:rsidRDefault="00454C92">
      <w:pPr>
        <w:spacing w:after="140"/>
        <w:jc w:val="center"/>
        <w:rPr>
          <w:lang w:eastAsia="ja-JP"/>
        </w:rPr>
      </w:pPr>
      <w:r w:rsidRPr="00F54571">
        <w:rPr>
          <w:i/>
          <w:color w:val="5A636C"/>
          <w:lang w:eastAsia="ja-JP"/>
        </w:rPr>
        <w:t>Ceres Solver に与える非線形最小二乗問題。</w:t>
      </w:r>
    </w:p>
    <w:p w14:paraId="417B7B03" w14:textId="77777777" w:rsidR="00542A3B" w:rsidRPr="00F54571" w:rsidRDefault="00454C92">
      <w:pPr>
        <w:rPr>
          <w:lang w:eastAsia="ja-JP"/>
        </w:rPr>
      </w:pPr>
      <w:r>
        <w:t>未知圧力を変数とする全 node について流量収支残差を構成し、その残差ノルムを許容値以下に収束させる。simple_opening、gap、pressure_loss および fan には解析 Jacobian を用い、解析導関数を実装していない branch 型に限って中央差分へ切り替える。解析 Jacobian の使用により、微小圧力差領域を含む反復計算の安定性を向上させ、関数評価回数を低減する。</w:t>
      </w:r>
    </w:p>
    <w:p w14:paraId="392AF0B1" w14:textId="77777777" w:rsidR="00542A3B" w:rsidRPr="00F54571" w:rsidRDefault="00030BA2" w:rsidP="00CE7E43">
      <w:pPr>
        <w:keepNext/>
        <w:keepLines/>
        <w:spacing w:before="80" w:after="60"/>
        <w:jc w:val="cente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sz w:val="24"/>
                      <w:szCs w:val="24"/>
                    </w:rPr>
                    <m:t>max</m:t>
                  </m:r>
                  <m:ctrlPr>
                    <w:rPr>
                      <w:rFonts w:ascii="Cambria Math" w:hAnsi="Cambria Math"/>
                    </w:rPr>
                  </m:ctrlPr>
                </m:e>
                <m:lim>
                  <m:r>
                    <w:rPr>
                      <w:rFonts w:ascii="Cambria Math" w:hAnsi="Cambria Math"/>
                      <w:sz w:val="24"/>
                      <w:szCs w:val="24"/>
                    </w:rPr>
                    <m:t>i</m:t>
                  </m:r>
                  <m:r>
                    <w:rPr>
                      <w:rFonts w:ascii="Cambria Math" w:hAnsi="Cambria Math" w:hint="eastAsia"/>
                      <w:sz w:val="24"/>
                      <w:szCs w:val="24"/>
                    </w:rPr>
                    <m:t>∈</m:t>
                  </m:r>
                  <m:r>
                    <w:rPr>
                      <w:rFonts w:ascii="Cambria Math" w:hAnsi="Cambria Math"/>
                      <w:sz w:val="24"/>
                      <w:szCs w:val="24"/>
                    </w:rPr>
                    <m:t>cal</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m:t>
                      </m:r>
                    </m:sub>
                  </m:sSub>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24"/>
                          <w:szCs w:val="24"/>
                        </w:rPr>
                        <m:t>r</m:t>
                      </m:r>
                    </m:e>
                    <m:sub>
                      <m:r>
                        <w:rPr>
                          <w:rFonts w:ascii="Cambria Math" w:hAnsi="Cambria Math"/>
                          <w:sz w:val="24"/>
                          <w:szCs w:val="24"/>
                        </w:rPr>
                        <m:t>i</m:t>
                      </m:r>
                    </m:sub>
                  </m:sSub>
                </m:e>
              </m:d>
              <m:ctrlPr>
                <w:rPr>
                  <w:rFonts w:ascii="Cambria Math" w:hAnsi="Cambria Math"/>
                  <w:i/>
                </w:rPr>
              </m:ctrlPr>
            </m:e>
          </m:func>
          <m:r>
            <w:rPr>
              <w:rFonts w:ascii="Cambria Math" w:hAnsi="Cambria Math"/>
              <w:sz w:val="24"/>
              <w:szCs w:val="24"/>
            </w:rPr>
            <m:t>≤</m:t>
          </m:r>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V</m:t>
              </m:r>
            </m:sub>
          </m:sSub>
        </m:oMath>
      </m:oMathPara>
    </w:p>
    <w:p w14:paraId="3F607E88" w14:textId="77777777" w:rsidR="00542A3B" w:rsidRPr="00F54571" w:rsidRDefault="00454C92">
      <w:pPr>
        <w:spacing w:after="140"/>
        <w:jc w:val="center"/>
        <w:rPr>
          <w:lang w:eastAsia="ja-JP"/>
        </w:rPr>
      </w:pPr>
      <w:r w:rsidRPr="00F54571">
        <w:rPr>
          <w:i/>
          <w:color w:val="5A636C"/>
          <w:lang w:eastAsia="ja-JP"/>
        </w:rPr>
        <w:t>物理的な受理判定。既定の換気収支許容値は 10⁻⁶ m³/s。</w:t>
      </w:r>
    </w:p>
    <w:p w14:paraId="73E30524" w14:textId="77777777" w:rsidR="00542A3B" w:rsidRPr="00F54571" w:rsidRDefault="00454C92">
      <w:pPr>
        <w:rPr>
          <w:lang w:eastAsia="ja-JP"/>
        </w:rPr>
      </w:pPr>
      <w:r w:rsidRPr="00F54571">
        <w:rPr>
          <w:lang w:eastAsia="ja-JP"/>
        </w:rPr>
        <w:t>最適化器が『収束』と報告しても、物理残差が許容値を満たすとは限らない。vtsimnx は、Ceres の相対停止条件と、全 calc_p node の最大絶対流量残差による物理受理判定を分離する。非有限値、対象 node の欠落、残差超過は受理しない。この区別は、厳しい圧力条件や大きく異なる branch スケールを扱う際に重要である。</w:t>
      </w:r>
    </w:p>
    <w:p w14:paraId="674918D5" w14:textId="77777777" w:rsidR="00542A3B" w:rsidRPr="00F54571" w:rsidRDefault="00454C92">
      <w:pPr>
        <w:pStyle w:val="1"/>
        <w:pageBreakBefore/>
        <w:rPr>
          <w:sz w:val="28"/>
          <w:lang w:eastAsia="ja-JP"/>
        </w:rPr>
      </w:pPr>
      <w:r w:rsidRPr="00F54571">
        <w:rPr>
          <w:lang w:eastAsia="ja-JP"/>
        </w:rPr>
        <w:lastRenderedPageBreak/>
        <w:t>6</w:t>
      </w:r>
      <w:r w:rsidRPr="00F54571">
        <w:rPr>
          <w:lang w:eastAsia="ja-JP"/>
        </w:rPr>
        <w:t xml:space="preserve">　熱回路網</w:t>
      </w:r>
    </w:p>
    <w:p w14:paraId="7A4A8CCD" w14:textId="77777777" w:rsidR="00356FAF" w:rsidRPr="00F54571" w:rsidRDefault="00356FAF" w:rsidP="007D5B6B">
      <w:pPr>
        <w:rPr>
          <w:lang w:eastAsia="ja-JP"/>
        </w:rPr>
      </w:pPr>
      <w:r>
        <w:t>本章では、第 2 章の共通保存則を熱系に適用する。状態量を温度、蓄積係数を熱容量とする。壁体伝導、表面対流、室内放射、換気移流および発熱は異なる branch 種別として定義されるが、各 node のエネルギー収支式には熱流として加算される。</w:t>
      </w:r>
    </w:p>
    <w:p w14:paraId="1908841E" w14:textId="77777777" w:rsidR="00542A3B" w:rsidRPr="00F54571" w:rsidRDefault="00454C92">
      <w:pPr>
        <w:pStyle w:val="21"/>
        <w:rPr>
          <w:sz w:val="28"/>
          <w:lang w:eastAsia="ja-JP"/>
        </w:rPr>
      </w:pPr>
      <w:r w:rsidRPr="00F54571">
        <w:rPr>
          <w:lang w:eastAsia="ja-JP"/>
        </w:rPr>
        <w:t>6.1</w:t>
      </w:r>
      <w:r w:rsidRPr="00F54571">
        <w:rPr>
          <w:lang w:eastAsia="ja-JP"/>
        </w:rPr>
        <w:t xml:space="preserve">　</w:t>
      </w:r>
      <w:r w:rsidRPr="00F54571">
        <w:rPr>
          <w:lang w:eastAsia="ja-JP"/>
        </w:rPr>
        <w:t xml:space="preserve">node </w:t>
      </w:r>
      <w:r w:rsidRPr="00F54571">
        <w:rPr>
          <w:lang w:eastAsia="ja-JP"/>
        </w:rPr>
        <w:t>のエネルギー収支と時間離散化</w:t>
      </w:r>
    </w:p>
    <w:p w14:paraId="76C13F3F" w14:textId="77777777" w:rsidR="00542A3B" w:rsidRPr="00F54571" w:rsidRDefault="00030BA2" w:rsidP="00CE7E43">
      <w:pPr>
        <w:keepNext/>
        <w:keepLines/>
        <w:spacing w:before="80" w:after="60"/>
        <w:jc w:val="cente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T</m:t>
                  </m:r>
                </m:sup>
              </m:sSubSup>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T</m:t>
                      </m:r>
                    </m:e>
                    <m:sub>
                      <m:r>
                        <w:rPr>
                          <w:rFonts w:ascii="Cambria Math" w:hAnsi="Cambria Math"/>
                          <w:sz w:val="24"/>
                          <w:szCs w:val="24"/>
                        </w:rPr>
                        <m:t>i</m:t>
                      </m:r>
                    </m:sub>
                    <m:sup>
                      <m:r>
                        <w:rPr>
                          <w:rFonts w:ascii="Cambria Math" w:hAnsi="Cambria Math"/>
                          <w:sz w:val="24"/>
                          <w:szCs w:val="24"/>
                        </w:rPr>
                        <m:t>n+1</m:t>
                      </m:r>
                    </m:sup>
                  </m:sSubSup>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T</m:t>
                      </m:r>
                    </m:e>
                    <m:sub>
                      <m:r>
                        <w:rPr>
                          <w:rFonts w:ascii="Cambria Math" w:hAnsi="Cambria Math"/>
                          <w:sz w:val="24"/>
                          <w:szCs w:val="24"/>
                        </w:rPr>
                        <m:t>i</m:t>
                      </m:r>
                    </m:sub>
                    <m:sup>
                      <m:r>
                        <w:rPr>
                          <w:rFonts w:ascii="Cambria Math" w:hAnsi="Cambria Math"/>
                          <w:sz w:val="24"/>
                          <w:szCs w:val="24"/>
                        </w:rPr>
                        <m:t>n</m:t>
                      </m:r>
                    </m:sup>
                  </m:sSubSup>
                </m:e>
              </m:d>
            </m:num>
            <m:den>
              <m:r>
                <w:rPr>
                  <w:rFonts w:ascii="Cambria Math" w:hAnsi="Cambria Math"/>
                  <w:sz w:val="24"/>
                  <w:szCs w:val="24"/>
                </w:rPr>
                <m:t>Δt</m:t>
              </m:r>
            </m:den>
          </m:f>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j</m:t>
              </m:r>
            </m:sub>
            <m:sup/>
            <m:e>
              <m:sSubSup>
                <m:sSubSupPr>
                  <m:ctrlPr>
                    <w:rPr>
                      <w:rFonts w:ascii="Cambria Math" w:hAnsi="Cambria Math"/>
                      <w:i/>
                    </w:rPr>
                  </m:ctrlPr>
                </m:sSubSupPr>
                <m:e>
                  <m:r>
                    <w:rPr>
                      <w:rFonts w:ascii="Cambria Math" w:hAnsi="Cambria Math"/>
                      <w:sz w:val="24"/>
                      <w:szCs w:val="24"/>
                    </w:rPr>
                    <m:t>q</m:t>
                  </m:r>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up>
                  <m:r>
                    <w:rPr>
                      <w:rFonts w:ascii="Cambria Math" w:hAnsi="Cambria Math"/>
                      <w:sz w:val="24"/>
                      <w:szCs w:val="24"/>
                    </w:rPr>
                    <m:t>n+1</m:t>
                  </m:r>
                </m:sup>
              </m:sSubSup>
            </m:e>
          </m:nary>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q</m:t>
              </m:r>
            </m:e>
            <m:sub>
              <m:r>
                <w:rPr>
                  <w:rFonts w:ascii="Cambria Math" w:hAnsi="Cambria Math"/>
                  <w:sz w:val="24"/>
                  <w:szCs w:val="24"/>
                </w:rPr>
                <m:t>gen,i</m:t>
              </m:r>
            </m:sub>
            <m:sup>
              <m:r>
                <w:rPr>
                  <w:rFonts w:ascii="Cambria Math" w:hAnsi="Cambria Math"/>
                  <w:sz w:val="24"/>
                  <w:szCs w:val="24"/>
                </w:rPr>
                <m:t>n+1</m:t>
              </m:r>
            </m:sup>
          </m:sSubSup>
        </m:oMath>
      </m:oMathPara>
    </w:p>
    <w:p w14:paraId="6EA4579C" w14:textId="77777777" w:rsidR="00542A3B" w:rsidRPr="00F54571" w:rsidRDefault="00454C92">
      <w:pPr>
        <w:spacing w:after="140"/>
        <w:jc w:val="center"/>
        <w:rPr>
          <w:lang w:eastAsia="ja-JP"/>
        </w:rPr>
      </w:pPr>
      <w:r w:rsidRPr="00F54571">
        <w:rPr>
          <w:i/>
          <w:color w:val="5A636C"/>
          <w:lang w:eastAsia="ja-JP"/>
        </w:rPr>
        <w:t>後退 Euler 法による node i の離散エネルギー収支。</w:t>
      </w:r>
    </w:p>
    <w:p w14:paraId="31C1E21A" w14:textId="77777777" w:rsidR="00542A3B" w:rsidRPr="00F54571" w:rsidRDefault="00030BA2">
      <w:pPr>
        <w:rPr>
          <w:lang w:eastAsia="ja-JP"/>
        </w:rPr>
      </w:pPr>
      <m:oMath>
        <m:sSubSup>
          <m:sSubSupPr>
            <m:ctrlPr>
              <w:rPr>
                <w:rFonts w:ascii="Cambria Math" w:hAnsi="Cambria Math"/>
                <w:i/>
              </w:rPr>
            </m:ctrlPr>
          </m:sSubSupPr>
          <m:e>
            <m:r>
              <w:rPr>
                <w:rFonts w:ascii="Cambria Math" w:hAnsi="Cambria Math"/>
                <w:sz w:val="24"/>
                <w:szCs w:val="24"/>
                <w:lang w:eastAsia="ja-JP"/>
              </w:rPr>
              <m:t>C</m:t>
            </m:r>
          </m:e>
          <m:sub>
            <m:r>
              <w:rPr>
                <w:rFonts w:ascii="Cambria Math" w:hAnsi="Cambria Math"/>
                <w:sz w:val="24"/>
                <w:szCs w:val="24"/>
                <w:lang w:eastAsia="ja-JP"/>
              </w:rPr>
              <m:t>i</m:t>
            </m:r>
          </m:sub>
          <m:sup>
            <m:r>
              <w:rPr>
                <w:rFonts w:ascii="Cambria Math" w:hAnsi="Cambria Math"/>
                <w:sz w:val="24"/>
                <w:szCs w:val="24"/>
                <w:lang w:eastAsia="ja-JP"/>
              </w:rPr>
              <m:t>T</m:t>
            </m:r>
          </m:sup>
        </m:sSubSup>
      </m:oMath>
      <w:r w:rsidR="00454C92" w:rsidRPr="00F54571">
        <w:rPr>
          <w:lang w:eastAsia="ja-JP"/>
        </w:rPr>
        <w:t xml:space="preserve"> は node の熱容量 [J/K]、</w:t>
      </w:r>
      <m:oMath>
        <m:sSubSup>
          <m:sSubSupPr>
            <m:ctrlPr>
              <w:rPr>
                <w:rFonts w:ascii="Cambria Math" w:hAnsi="Cambria Math"/>
                <w:i/>
              </w:rPr>
            </m:ctrlPr>
          </m:sSubSupPr>
          <m:e>
            <m:r>
              <w:rPr>
                <w:rFonts w:ascii="Cambria Math" w:hAnsi="Cambria Math"/>
                <w:sz w:val="24"/>
                <w:szCs w:val="24"/>
                <w:lang w:eastAsia="ja-JP"/>
              </w:rPr>
              <m:t>T</m:t>
            </m:r>
          </m:e>
          <m:sub>
            <m:r>
              <w:rPr>
                <w:rFonts w:ascii="Cambria Math" w:hAnsi="Cambria Math"/>
                <w:sz w:val="24"/>
                <w:szCs w:val="24"/>
                <w:lang w:eastAsia="ja-JP"/>
              </w:rPr>
              <m:t>i</m:t>
            </m:r>
          </m:sub>
          <m:sup>
            <m:r>
              <w:rPr>
                <w:rFonts w:ascii="Cambria Math" w:hAnsi="Cambria Math"/>
                <w:sz w:val="24"/>
                <w:szCs w:val="24"/>
                <w:lang w:eastAsia="ja-JP"/>
              </w:rPr>
              <m:t>n</m:t>
            </m:r>
          </m:sup>
        </m:sSubSup>
      </m:oMath>
      <w:r w:rsidR="00454C92" w:rsidRPr="00F54571">
        <w:rPr>
          <w:lang w:eastAsia="ja-JP"/>
        </w:rPr>
        <w:t xml:space="preserve"> と </w:t>
      </w:r>
      <m:oMath>
        <m:sSubSup>
          <m:sSubSupPr>
            <m:ctrlPr>
              <w:rPr>
                <w:rFonts w:ascii="Cambria Math" w:hAnsi="Cambria Math"/>
                <w:i/>
              </w:rPr>
            </m:ctrlPr>
          </m:sSubSupPr>
          <m:e>
            <m:r>
              <w:rPr>
                <w:rFonts w:ascii="Cambria Math" w:hAnsi="Cambria Math"/>
                <w:sz w:val="24"/>
                <w:szCs w:val="24"/>
                <w:lang w:eastAsia="ja-JP"/>
              </w:rPr>
              <m:t>T</m:t>
            </m:r>
          </m:e>
          <m:sub>
            <m:r>
              <w:rPr>
                <w:rFonts w:ascii="Cambria Math" w:hAnsi="Cambria Math"/>
                <w:sz w:val="24"/>
                <w:szCs w:val="24"/>
                <w:lang w:eastAsia="ja-JP"/>
              </w:rPr>
              <m:t>i</m:t>
            </m:r>
          </m:sub>
          <m:sup>
            <m:r>
              <w:rPr>
                <w:rFonts w:ascii="Cambria Math" w:hAnsi="Cambria Math"/>
                <w:sz w:val="24"/>
                <w:szCs w:val="24"/>
                <w:lang w:eastAsia="ja-JP"/>
              </w:rPr>
              <m:t>n+1</m:t>
            </m:r>
          </m:sup>
        </m:sSubSup>
      </m:oMath>
      <w:r w:rsidR="00454C92" w:rsidRPr="00F54571">
        <w:rPr>
          <w:lang w:eastAsia="ja-JP"/>
        </w:rPr>
        <w:t xml:space="preserve"> は前時刻と新時刻の温度 [°C]、</w:t>
      </w:r>
      <m:oMath>
        <m:sSubSup>
          <m:sSubSupPr>
            <m:ctrlPr>
              <w:rPr>
                <w:rFonts w:ascii="Cambria Math" w:hAnsi="Cambria Math"/>
                <w:i/>
              </w:rPr>
            </m:ctrlPr>
          </m:sSubSupPr>
          <m:e>
            <m:r>
              <w:rPr>
                <w:rFonts w:ascii="Cambria Math" w:hAnsi="Cambria Math" w:hint="eastAsia"/>
                <w:sz w:val="24"/>
                <w:szCs w:val="24"/>
                <w:lang w:eastAsia="ja-JP"/>
              </w:rPr>
              <m:t>q</m:t>
            </m:r>
            <m:ctrlPr>
              <w:rPr>
                <w:rFonts w:ascii="Cambria Math" w:hAnsi="Cambria Math" w:hint="eastAsia"/>
                <w:i/>
              </w:rPr>
            </m:ctrlPr>
          </m:e>
          <m:sub>
            <m:r>
              <w:rPr>
                <w:rFonts w:ascii="Cambria Math" w:hAnsi="Cambria Math" w:hint="eastAsia"/>
                <w:sz w:val="24"/>
                <w:szCs w:val="24"/>
                <w:lang w:eastAsia="ja-JP"/>
              </w:rPr>
              <m:t>j</m:t>
            </m:r>
            <m:r>
              <w:rPr>
                <w:rFonts w:ascii="Cambria Math" w:hAnsi="Cambria Math" w:hint="eastAsia"/>
                <w:sz w:val="24"/>
                <w:szCs w:val="24"/>
                <w:lang w:eastAsia="ja-JP"/>
              </w:rPr>
              <m:t>→</m:t>
            </m:r>
            <m:r>
              <w:rPr>
                <w:rFonts w:ascii="Cambria Math" w:hAnsi="Cambria Math" w:hint="eastAsia"/>
                <w:sz w:val="24"/>
                <w:szCs w:val="24"/>
                <w:lang w:eastAsia="ja-JP"/>
              </w:rPr>
              <m:t>i</m:t>
            </m:r>
          </m:sub>
          <m:sup>
            <m:r>
              <w:rPr>
                <w:rFonts w:ascii="Cambria Math" w:hAnsi="Cambria Math" w:hint="eastAsia"/>
                <w:sz w:val="24"/>
                <w:szCs w:val="24"/>
                <w:lang w:eastAsia="ja-JP"/>
              </w:rPr>
              <m:t>n+1</m:t>
            </m:r>
          </m:sup>
        </m:sSubSup>
      </m:oMath>
      <w:r w:rsidR="00454C92" w:rsidRPr="00F54571">
        <w:rPr>
          <w:lang w:eastAsia="ja-JP"/>
        </w:rPr>
        <w:t xml:space="preserve"> は branch から node i へ流入する熱流 [W]、</w:t>
      </w:r>
      <m:oMath>
        <m:sSubSup>
          <m:sSubSupPr>
            <m:ctrlPr>
              <w:rPr>
                <w:rFonts w:ascii="Cambria Math" w:hAnsi="Cambria Math"/>
                <w:i/>
              </w:rPr>
            </m:ctrlPr>
          </m:sSubSupPr>
          <m:e>
            <m:r>
              <w:rPr>
                <w:rFonts w:ascii="Cambria Math" w:hAnsi="Cambria Math"/>
                <w:sz w:val="24"/>
                <w:szCs w:val="24"/>
                <w:lang w:eastAsia="ja-JP"/>
              </w:rPr>
              <m:t>q</m:t>
            </m:r>
          </m:e>
          <m:sub>
            <m:r>
              <w:rPr>
                <w:rFonts w:ascii="Cambria Math" w:hAnsi="Cambria Math"/>
                <w:sz w:val="24"/>
                <w:szCs w:val="24"/>
                <w:lang w:eastAsia="ja-JP"/>
              </w:rPr>
              <m:t>gen,i</m:t>
            </m:r>
          </m:sub>
          <m:sup>
            <m:r>
              <w:rPr>
                <w:rFonts w:ascii="Cambria Math" w:hAnsi="Cambria Math"/>
                <w:sz w:val="24"/>
                <w:szCs w:val="24"/>
                <w:lang w:eastAsia="ja-JP"/>
              </w:rPr>
              <m:t>n+1</m:t>
            </m:r>
          </m:sup>
        </m:sSubSup>
      </m:oMath>
      <w:r w:rsidR="00454C92" w:rsidRPr="00F54571">
        <w:rPr>
          <w:lang w:eastAsia="ja-JP"/>
        </w:rPr>
        <w:t xml:space="preserve"> は発熱 [W] である。後退 Euler 法では新時刻の未知温度を右辺の流束評価に用いるため、線形 RC 系に対して無条件安定であり、時間ステップが大きい場合でも発散しにくい。ただし、時間刻みが粗いほど過渡応答の数値減衰と時間解像度低下は生じる。</w:t>
      </w:r>
    </w:p>
    <w:p w14:paraId="760BBE9B" w14:textId="77777777" w:rsidR="00542A3B" w:rsidRPr="00F54571" w:rsidRDefault="00454C92">
      <w:pPr>
        <w:rPr>
          <w:lang w:eastAsia="ja-JP"/>
        </w:rPr>
      </w:pPr>
      <w:r w:rsidRPr="00F54571">
        <w:rPr>
          <w:lang w:eastAsia="ja-JP"/>
        </w:rPr>
        <w:t xml:space="preserve">初級者向けには、熱容量 </w:t>
      </w:r>
      <m:oMath>
        <m:sSup>
          <m:sSupPr>
            <m:ctrlPr>
              <w:rPr>
                <w:rFonts w:ascii="Cambria Math" w:hAnsi="Cambria Math"/>
                <w:i/>
              </w:rPr>
            </m:ctrlPr>
          </m:sSupPr>
          <m:e>
            <m:r>
              <w:rPr>
                <w:rFonts w:ascii="Cambria Math" w:hAnsi="Cambria Math"/>
                <w:sz w:val="24"/>
                <w:szCs w:val="24"/>
                <w:lang w:eastAsia="ja-JP"/>
              </w:rPr>
              <m:t>C</m:t>
            </m:r>
          </m:e>
          <m:sup>
            <m:r>
              <w:rPr>
                <w:rFonts w:ascii="Cambria Math" w:hAnsi="Cambria Math"/>
                <w:sz w:val="24"/>
                <w:szCs w:val="24"/>
                <w:lang w:eastAsia="ja-JP"/>
              </w:rPr>
              <m:t>T</m:t>
            </m:r>
          </m:sup>
        </m:sSup>
      </m:oMath>
      <w:r w:rsidRPr="00F54571">
        <w:rPr>
          <w:lang w:eastAsia="ja-JP"/>
        </w:rPr>
        <w:t xml:space="preserve"> を「温度の変わりにくさ」、熱コンダクタンス </w:t>
      </w:r>
      <m:oMath>
        <m:r>
          <w:rPr>
            <w:rFonts w:ascii="Cambria Math" w:hAnsi="Cambria Math"/>
            <w:sz w:val="24"/>
            <w:szCs w:val="24"/>
            <w:lang w:eastAsia="ja-JP"/>
          </w:rPr>
          <m:t>G</m:t>
        </m:r>
      </m:oMath>
      <w:r w:rsidRPr="00F54571">
        <w:rPr>
          <w:lang w:eastAsia="ja-JP"/>
        </w:rPr>
        <w:t xml:space="preserve"> を「熱の通りやすさ」と考えるとよい。単純な一容量系の応答時間の目安は </w:t>
      </w:r>
      <m:oMath>
        <m:r>
          <w:rPr>
            <w:rFonts w:ascii="Cambria Math" w:hAnsi="Cambria Math" w:hint="eastAsia"/>
            <w:sz w:val="24"/>
            <w:szCs w:val="24"/>
            <w:lang w:eastAsia="ja-JP"/>
          </w:rPr>
          <m:t>τ</m:t>
        </m:r>
        <m:r>
          <w:rPr>
            <w:rFonts w:ascii="Cambria Math" w:hAnsi="Cambria Math"/>
            <w:sz w:val="24"/>
            <w:szCs w:val="24"/>
            <w:lang w:eastAsia="ja-JP"/>
          </w:rPr>
          <m:t>=</m:t>
        </m:r>
        <m:f>
          <m:fPr>
            <m:ctrlPr>
              <w:rPr>
                <w:rFonts w:ascii="Cambria Math" w:hAnsi="Cambria Math"/>
                <w:i/>
              </w:rPr>
            </m:ctrlPr>
          </m:fPr>
          <m:num>
            <m:sSup>
              <m:sSupPr>
                <m:ctrlPr>
                  <w:rPr>
                    <w:rFonts w:ascii="Cambria Math" w:hAnsi="Cambria Math"/>
                    <w:i/>
                  </w:rPr>
                </m:ctrlPr>
              </m:sSupPr>
              <m:e>
                <m:r>
                  <w:rPr>
                    <w:rFonts w:ascii="Cambria Math" w:hAnsi="Cambria Math"/>
                    <w:sz w:val="24"/>
                    <w:szCs w:val="24"/>
                    <w:lang w:eastAsia="ja-JP"/>
                  </w:rPr>
                  <m:t>C</m:t>
                </m:r>
              </m:e>
              <m:sup>
                <m:r>
                  <w:rPr>
                    <w:rFonts w:ascii="Cambria Math" w:hAnsi="Cambria Math"/>
                    <w:sz w:val="24"/>
                    <w:szCs w:val="24"/>
                    <w:lang w:eastAsia="ja-JP"/>
                  </w:rPr>
                  <m:t>T</m:t>
                </m:r>
              </m:sup>
            </m:sSup>
          </m:num>
          <m:den>
            <m:r>
              <w:rPr>
                <w:rFonts w:ascii="Cambria Math" w:hAnsi="Cambria Math"/>
                <w:sz w:val="24"/>
                <w:szCs w:val="24"/>
                <w:lang w:eastAsia="ja-JP"/>
              </w:rPr>
              <m:t>G</m:t>
            </m:r>
          </m:den>
        </m:f>
      </m:oMath>
      <w:r w:rsidRPr="00F54571">
        <w:rPr>
          <w:lang w:eastAsia="ja-JP"/>
        </w:rPr>
        <w:t xml:space="preserve"> であり、容量が大きいほど遅く、コンダクタンスが大きいほど速く応答する。</w:t>
      </w:r>
    </w:p>
    <w:p w14:paraId="3B9C453B" w14:textId="77777777" w:rsidR="00542A3B" w:rsidRPr="00F54571" w:rsidRDefault="00454C92">
      <w:pPr>
        <w:pStyle w:val="21"/>
        <w:rPr>
          <w:sz w:val="28"/>
        </w:rPr>
      </w:pPr>
      <w:r w:rsidRPr="00F54571">
        <w:t>6.2</w:t>
      </w:r>
      <w:r w:rsidRPr="00F54571">
        <w:t xml:space="preserve">　伝導</w:t>
      </w:r>
      <w:r w:rsidRPr="00F54571">
        <w:t xml:space="preserve"> branch</w:t>
      </w:r>
    </w:p>
    <w:p w14:paraId="7518CB43"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cond,b</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b</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t</m:t>
                  </m:r>
                </m:sub>
              </m:sSub>
            </m:e>
          </m:d>
        </m:oMath>
      </m:oMathPara>
    </w:p>
    <w:p w14:paraId="533AB995" w14:textId="77777777" w:rsidR="00542A3B" w:rsidRPr="00F54571" w:rsidRDefault="00454C92">
      <w:pPr>
        <w:spacing w:after="140"/>
        <w:jc w:val="center"/>
        <w:rPr>
          <w:lang w:eastAsia="ja-JP"/>
        </w:rPr>
      </w:pPr>
      <w:r w:rsidRPr="00F54571">
        <w:rPr>
          <w:i/>
          <w:color w:val="5A636C"/>
          <w:lang w:eastAsia="ja-JP"/>
        </w:rPr>
        <w:t>source から target へ正とする線形伝導熱流。</w:t>
      </w:r>
    </w:p>
    <w:p w14:paraId="0EEE66DE" w14:textId="77777777" w:rsidR="00542A3B" w:rsidRPr="00F54571" w:rsidRDefault="00454C92">
      <w:pPr>
        <w:rPr>
          <w:lang w:eastAsia="ja-JP"/>
        </w:rPr>
      </w:pPr>
      <m:oMath>
        <m:r>
          <w:rPr>
            <w:rFonts w:ascii="Cambria Math" w:hAnsi="Cambria Math"/>
            <w:sz w:val="24"/>
            <w:szCs w:val="24"/>
            <w:lang w:eastAsia="ja-JP"/>
          </w:rPr>
          <m:t>G</m:t>
        </m:r>
      </m:oMath>
      <w:r w:rsidRPr="00F54571">
        <w:rPr>
          <w:lang w:eastAsia="ja-JP"/>
        </w:rPr>
        <w:t xml:space="preserve"> は branch の熱コンダクタンス [W/K] である。source が target より高温なら </w:t>
      </w:r>
      <m:oMath>
        <m:sSub>
          <m:sSubPr>
            <m:ctrlPr>
              <w:rPr>
                <w:rFonts w:ascii="Cambria Math" w:hAnsi="Cambria Math"/>
              </w:rPr>
            </m:ctrlPr>
          </m:sSubPr>
          <m:e>
            <m:r>
              <w:rPr>
                <w:rFonts w:ascii="Cambria Math" w:hAnsi="Cambria Math"/>
                <w:sz w:val="24"/>
                <w:szCs w:val="24"/>
                <w:lang w:eastAsia="ja-JP"/>
              </w:rPr>
              <m:t>q</m:t>
            </m:r>
          </m:e>
          <m:sub>
            <m:r>
              <w:rPr>
                <w:rFonts w:ascii="Cambria Math" w:hAnsi="Cambria Math"/>
                <w:sz w:val="24"/>
                <w:szCs w:val="24"/>
                <w:lang w:eastAsia="ja-JP"/>
              </w:rPr>
              <m:t>cond</m:t>
            </m:r>
          </m:sub>
        </m:sSub>
      </m:oMath>
      <w:r w:rsidRPr="00F54571">
        <w:rPr>
          <w:lang w:eastAsia="ja-JP"/>
        </w:rPr>
        <w:t xml:space="preserve"> は正となり、source node の収支から差し引き、target node の収支へ加える。固定温度 node に接続する項は係数行列の未知項に残さず、既知境界として右辺へ移項する。</w:t>
      </w:r>
    </w:p>
    <w:p w14:paraId="6AED0F0A" w14:textId="77777777" w:rsidR="00542A3B" w:rsidRPr="00F54571" w:rsidRDefault="00454C92">
      <w:pPr>
        <w:pStyle w:val="21"/>
        <w:rPr>
          <w:sz w:val="28"/>
        </w:rPr>
      </w:pPr>
      <w:r w:rsidRPr="00F54571">
        <w:t>6.3</w:t>
      </w:r>
      <w:r w:rsidRPr="00F54571">
        <w:t xml:space="preserve">　換気による熱移流</w:t>
      </w:r>
    </w:p>
    <w:p w14:paraId="2366DBE9"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adv,b</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ρ</m:t>
              </m:r>
            </m:e>
            <m:sub>
              <m:r>
                <w:rPr>
                  <w:rFonts w:ascii="Cambria Math" w:hAnsi="Cambria Math"/>
                  <w:sz w:val="24"/>
                  <w:szCs w:val="24"/>
                </w:rPr>
                <m:t>b</m:t>
              </m:r>
            </m:sub>
          </m:sSub>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m:t>
              </m:r>
            </m:sub>
          </m:sSub>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b</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up</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down</m:t>
                  </m:r>
                </m:sub>
              </m:sSub>
            </m:e>
          </m:d>
        </m:oMath>
      </m:oMathPara>
    </w:p>
    <w:p w14:paraId="3C0F3510" w14:textId="77777777" w:rsidR="00542A3B" w:rsidRPr="00F54571" w:rsidRDefault="00454C92">
      <w:pPr>
        <w:spacing w:after="140"/>
        <w:jc w:val="center"/>
        <w:rPr>
          <w:lang w:eastAsia="ja-JP"/>
        </w:rPr>
      </w:pPr>
      <w:r w:rsidRPr="00F54571">
        <w:rPr>
          <w:i/>
          <w:color w:val="5A636C"/>
          <w:lang w:eastAsia="ja-JP"/>
        </w:rPr>
        <w:t>乾き空気近似の移流顕熱。</w:t>
      </w:r>
    </w:p>
    <w:p w14:paraId="2E73823A" w14:textId="77777777" w:rsidR="00542A3B" w:rsidRPr="00F54571" w:rsidRDefault="00CE7E43" w:rsidP="00CE7E43">
      <w:pPr>
        <w:keepNext/>
        <w:keepLines/>
        <w:spacing w:before="80" w:after="60"/>
        <w:jc w:val="center"/>
      </w:pPr>
      <m:oMathPara>
        <m:oMath>
          <m:r>
            <w:rPr>
              <w:rFonts w:ascii="Cambria Math" w:hAnsi="Cambria Math"/>
              <w:sz w:val="24"/>
              <w:szCs w:val="24"/>
            </w:rPr>
            <m:t>h</m:t>
          </m:r>
          <m:d>
            <m:dPr>
              <m:ctrlPr>
                <w:rPr>
                  <w:rFonts w:ascii="Cambria Math" w:hAnsi="Cambria Math"/>
                  <w:i/>
                </w:rPr>
              </m:ctrlPr>
            </m:dPr>
            <m:e>
              <m:r>
                <w:rPr>
                  <w:rFonts w:ascii="Cambria Math" w:hAnsi="Cambria Math"/>
                  <w:sz w:val="24"/>
                  <w:szCs w:val="24"/>
                </w:rPr>
                <m:t>T,x</m:t>
              </m:r>
            </m:e>
          </m:d>
          <m:r>
            <w:rPr>
              <w:rFonts w:ascii="Cambria Math" w:hAnsi="Cambria Math"/>
              <w:sz w:val="24"/>
              <w:szCs w:val="24"/>
            </w:rPr>
            <m:t>=</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pa</m:t>
              </m:r>
            </m:sub>
          </m:sSub>
          <m:r>
            <w:rPr>
              <w:rFonts w:ascii="Cambria Math" w:hAnsi="Cambria Math"/>
              <w:sz w:val="24"/>
              <w:szCs w:val="24"/>
            </w:rPr>
            <m:t>T+x</m:t>
          </m:r>
          <m:d>
            <m:dPr>
              <m:ctrlPr>
                <w:rPr>
                  <w:rFonts w:ascii="Cambria Math" w:hAnsi="Cambria Math"/>
                  <w:i/>
                </w:rPr>
              </m:ctrlPr>
            </m:dPr>
            <m:e>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fg</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pv</m:t>
                  </m:r>
                </m:sub>
              </m:sSub>
              <m:r>
                <w:rPr>
                  <w:rFonts w:ascii="Cambria Math" w:hAnsi="Cambria Math"/>
                  <w:sz w:val="24"/>
                  <w:szCs w:val="24"/>
                </w:rPr>
                <m:t>T</m:t>
              </m:r>
            </m:e>
          </m:d>
        </m:oMath>
      </m:oMathPara>
    </w:p>
    <w:p w14:paraId="2057B5A0" w14:textId="77777777" w:rsidR="00542A3B" w:rsidRPr="00F54571" w:rsidRDefault="00454C92">
      <w:pPr>
        <w:spacing w:after="140"/>
        <w:jc w:val="center"/>
        <w:rPr>
          <w:lang w:eastAsia="ja-JP"/>
        </w:rPr>
      </w:pPr>
      <w:r w:rsidRPr="00F54571">
        <w:rPr>
          <w:i/>
          <w:color w:val="5A636C"/>
          <w:lang w:eastAsia="ja-JP"/>
        </w:rPr>
        <w:t>湿り空気比エンタルピーの一例。基準・定数は実装の空気物性関数に従う。</w:t>
      </w:r>
    </w:p>
    <w:p w14:paraId="5FDF8AB2"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adv,b</m:t>
              </m:r>
            </m:sub>
          </m:sSub>
          <m:r>
            <w:rPr>
              <w:rFonts w:ascii="Cambria Math" w:hAnsi="Cambria Math"/>
              <w:sz w:val="24"/>
              <w:szCs w:val="24"/>
            </w:rPr>
            <m:t>=</m:t>
          </m:r>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b</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up</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down</m:t>
                  </m:r>
                </m:sub>
              </m:sSub>
            </m:e>
          </m:d>
          <m:r>
            <w:rPr>
              <w:rFonts w:ascii="Cambria Math" w:hAnsi="Cambria Math"/>
              <w:sz w:val="24"/>
              <w:szCs w:val="24"/>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ρ</m:t>
              </m:r>
            </m:e>
            <m:sub>
              <m:r>
                <w:rPr>
                  <w:rFonts w:ascii="Cambria Math" w:hAnsi="Cambria Math"/>
                  <w:sz w:val="24"/>
                  <w:szCs w:val="24"/>
                </w:rPr>
                <m:t>b</m:t>
              </m:r>
            </m:sub>
          </m:sSub>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b</m:t>
              </m:r>
            </m:sub>
          </m:sSub>
        </m:oMath>
      </m:oMathPara>
    </w:p>
    <w:p w14:paraId="1DD8CB1F" w14:textId="77777777" w:rsidR="00542A3B" w:rsidRPr="00F54571" w:rsidRDefault="00454C92">
      <w:pPr>
        <w:spacing w:after="140"/>
        <w:jc w:val="center"/>
        <w:rPr>
          <w:lang w:eastAsia="ja-JP"/>
        </w:rPr>
      </w:pPr>
      <w:r w:rsidRPr="00F54571">
        <w:rPr>
          <w:i/>
          <w:color w:val="5A636C"/>
          <w:lang w:eastAsia="ja-JP"/>
        </w:rPr>
        <w:t>湿りエンタルピー移流を有効にした場合の全熱移流。</w:t>
      </w:r>
    </w:p>
    <w:p w14:paraId="20F532CA" w14:textId="77777777" w:rsidR="00542A3B" w:rsidRPr="00F54571" w:rsidRDefault="00454C92">
      <w:pPr>
        <w:rPr>
          <w:lang w:eastAsia="ja-JP"/>
        </w:rPr>
      </w:pPr>
      <w:r w:rsidRPr="00F54571">
        <w:rPr>
          <w:lang w:eastAsia="ja-JP"/>
        </w:rPr>
        <w:t xml:space="preserve">実装は符号付き体積流量から上流 node を判定する。乾き空気近似では </w:t>
      </w:r>
      <w:r w:rsidRPr="00F54571">
        <w:t>ρ</w:t>
      </w:r>
      <m:oMath>
        <m:sSub>
          <m:sSubPr>
            <m:ctrlPr>
              <w:rPr>
                <w:rFonts w:ascii="Cambria Math" w:hAnsi="Cambria Math"/>
              </w:rPr>
            </m:ctrlPr>
          </m:sSubPr>
          <m:e>
            <m:r>
              <w:rPr>
                <w:rFonts w:ascii="Cambria Math" w:hAnsi="Cambria Math"/>
                <w:sz w:val="24"/>
                <w:szCs w:val="24"/>
                <w:lang w:eastAsia="ja-JP"/>
              </w:rPr>
              <m:t>c</m:t>
            </m:r>
          </m:e>
          <m:sub>
            <m:r>
              <w:rPr>
                <w:rFonts w:ascii="Cambria Math" w:hAnsi="Cambria Math"/>
                <w:sz w:val="24"/>
                <w:szCs w:val="24"/>
                <w:lang w:eastAsia="ja-JP"/>
              </w:rPr>
              <m:t>p</m:t>
            </m:r>
          </m:sub>
        </m:sSub>
        <m:r>
          <w:rPr>
            <w:rFonts w:ascii="Cambria Math" w:hAnsi="Cambria Math"/>
            <w:sz w:val="24"/>
            <w:szCs w:val="24"/>
            <w:lang w:eastAsia="ja-JP"/>
          </w:rPr>
          <m:t xml:space="preserve"> </m:t>
        </m:r>
        <m:acc>
          <m:accPr>
            <m:chr m:val="̇"/>
            <m:ctrlPr>
              <w:rPr>
                <w:rFonts w:ascii="Cambria Math" w:hAnsi="Cambria Math"/>
              </w:rPr>
            </m:ctrlPr>
          </m:accPr>
          <m:e>
            <m:r>
              <w:rPr>
                <w:rFonts w:ascii="Cambria Math" w:hAnsi="Cambria Math"/>
                <w:sz w:val="24"/>
                <w:szCs w:val="24"/>
                <w:lang w:eastAsia="ja-JP"/>
              </w:rPr>
              <m:t>V</m:t>
            </m:r>
          </m:e>
        </m:acc>
      </m:oMath>
      <w:r w:rsidRPr="00F54571">
        <w:rPr>
          <w:lang w:eastAsia="ja-JP"/>
        </w:rPr>
        <w:t>(</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source</m:t>
            </m:r>
          </m:sub>
        </m:sSub>
      </m:oMath>
      <w:r w:rsidRPr="00F54571">
        <w:rPr>
          <w:lang w:eastAsia="ja-JP"/>
        </w:rPr>
        <w:t>−</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target</m:t>
            </m:r>
          </m:sub>
        </m:sSub>
      </m:oMath>
      <w:r w:rsidRPr="00F54571">
        <w:rPr>
          <w:lang w:eastAsia="ja-JP"/>
        </w:rPr>
        <w:t>) を用いる。simulation.coupling.moist_enthalpy_enabled=true の場合は、上流・下流の絶対湿度を含むエンタルピー差を用い、顕熱と水蒸気が運ぶ熱を一体として評価する。これにより、湿度計算から熱計算への連成が明示的になる。</w:t>
      </w:r>
    </w:p>
    <w:p w14:paraId="79AA30A4" w14:textId="77777777" w:rsidR="00542A3B" w:rsidRPr="00F54571" w:rsidRDefault="00454C92">
      <w:pPr>
        <w:pStyle w:val="21"/>
        <w:rPr>
          <w:sz w:val="28"/>
          <w:lang w:eastAsia="ja-JP"/>
        </w:rPr>
      </w:pPr>
      <w:r w:rsidRPr="00F54571">
        <w:rPr>
          <w:lang w:eastAsia="ja-JP"/>
        </w:rPr>
        <w:t>6.4</w:t>
      </w:r>
      <w:r w:rsidRPr="00F54571">
        <w:rPr>
          <w:lang w:eastAsia="ja-JP"/>
        </w:rPr>
        <w:t xml:space="preserve">　</w:t>
      </w:r>
      <w:r w:rsidRPr="00F54571">
        <w:rPr>
          <w:lang w:eastAsia="ja-JP"/>
        </w:rPr>
        <w:t xml:space="preserve">RC </w:t>
      </w:r>
      <w:r w:rsidRPr="00F54571">
        <w:rPr>
          <w:lang w:eastAsia="ja-JP"/>
        </w:rPr>
        <w:t>壁体と容量の一般化</w:t>
      </w:r>
    </w:p>
    <w:p w14:paraId="11190BCD"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i</m:t>
              </m:r>
            </m:sub>
          </m:sSub>
          <m:r>
            <w:rPr>
              <w:rFonts w:ascii="Cambria Math" w:hAnsi="Cambria Math"/>
              <w:sz w:val="24"/>
              <w:szCs w:val="24"/>
            </w:rPr>
            <m:t>=A</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λ</m:t>
                  </m:r>
                </m:e>
                <m:sub>
                  <m:r>
                    <w:rPr>
                      <w:rFonts w:ascii="Cambria Math" w:hAnsi="Cambria Math"/>
                      <w:sz w:val="24"/>
                      <w:szCs w:val="24"/>
                    </w:rPr>
                    <m:t>i</m:t>
                  </m:r>
                </m:sub>
              </m:sSub>
            </m:num>
            <m:den>
              <m:sSub>
                <m:sSubPr>
                  <m:ctrlPr>
                    <w:rPr>
                      <w:rFonts w:ascii="Cambria Math" w:hAnsi="Cambria Math"/>
                      <w:i/>
                    </w:rPr>
                  </m:ctrlPr>
                </m:sSubPr>
                <m:e>
                  <m:r>
                    <w:rPr>
                      <w:rFonts w:ascii="Cambria Math" w:hAnsi="Cambria Math"/>
                      <w:sz w:val="24"/>
                      <w:szCs w:val="24"/>
                    </w:rPr>
                    <m:t>d</m:t>
                  </m:r>
                </m:e>
                <m:sub>
                  <m:r>
                    <w:rPr>
                      <w:rFonts w:ascii="Cambria Math" w:hAnsi="Cambria Math"/>
                      <w:sz w:val="24"/>
                      <w:szCs w:val="24"/>
                    </w:rPr>
                    <m:t>i</m:t>
                  </m:r>
                </m:sub>
              </m:sSub>
            </m:den>
          </m:f>
        </m:oMath>
      </m:oMathPara>
    </w:p>
    <w:p w14:paraId="08E673A5" w14:textId="77777777" w:rsidR="00542A3B" w:rsidRPr="00F54571" w:rsidRDefault="00454C92">
      <w:pPr>
        <w:spacing w:after="140"/>
        <w:jc w:val="center"/>
        <w:rPr>
          <w:lang w:eastAsia="ja-JP"/>
        </w:rPr>
      </w:pPr>
      <w:r w:rsidRPr="00F54571">
        <w:rPr>
          <w:i/>
          <w:color w:val="5A636C"/>
          <w:lang w:eastAsia="ja-JP"/>
        </w:rPr>
        <w:t xml:space="preserve">厚さ </w:t>
      </w:r>
      <m:oMath>
        <m:sSub>
          <m:sSubPr>
            <m:ctrlPr>
              <w:rPr>
                <w:rFonts w:ascii="Cambria Math" w:hAnsi="Cambria Math"/>
              </w:rPr>
            </m:ctrlPr>
          </m:sSubPr>
          <m:e>
            <m:r>
              <w:rPr>
                <w:rFonts w:ascii="Cambria Math" w:hAnsi="Cambria Math"/>
                <w:sz w:val="24"/>
                <w:szCs w:val="24"/>
                <w:lang w:eastAsia="ja-JP"/>
              </w:rPr>
              <m:t>d</m:t>
            </m:r>
          </m:e>
          <m:sub>
            <m:r>
              <w:rPr>
                <w:rFonts w:ascii="Cambria Math" w:hAnsi="Cambria Math"/>
                <w:sz w:val="24"/>
                <w:szCs w:val="24"/>
                <w:lang w:eastAsia="ja-JP"/>
              </w:rPr>
              <m:t>i</m:t>
            </m:r>
          </m:sub>
        </m:sSub>
      </m:oMath>
      <w:r w:rsidRPr="00F54571">
        <w:rPr>
          <w:i/>
          <w:color w:val="5A636C"/>
          <w:lang w:eastAsia="ja-JP"/>
        </w:rPr>
        <w:t xml:space="preserve">、熱伝導率 </w:t>
      </w:r>
      <m:oMath>
        <m:sSub>
          <m:sSubPr>
            <m:ctrlPr>
              <w:rPr>
                <w:rFonts w:ascii="Cambria Math" w:hAnsi="Cambria Math"/>
              </w:rPr>
            </m:ctrlPr>
          </m:sSubPr>
          <m:e>
            <m:r>
              <w:rPr>
                <w:rFonts w:ascii="Cambria Math" w:hAnsi="Cambria Math"/>
                <w:sz w:val="24"/>
                <w:szCs w:val="24"/>
                <w:lang w:eastAsia="ja-JP"/>
              </w:rPr>
              <m:t>λ</m:t>
            </m:r>
          </m:e>
          <m:sub>
            <m:r>
              <w:rPr>
                <w:rFonts w:ascii="Cambria Math" w:hAnsi="Cambria Math"/>
                <w:sz w:val="24"/>
                <w:szCs w:val="24"/>
                <w:lang w:eastAsia="ja-JP"/>
              </w:rPr>
              <m:t>i</m:t>
            </m:r>
          </m:sub>
        </m:sSub>
      </m:oMath>
      <w:r w:rsidRPr="00F54571">
        <w:rPr>
          <w:i/>
          <w:color w:val="5A636C"/>
          <w:lang w:eastAsia="ja-JP"/>
        </w:rPr>
        <w:t xml:space="preserve">、面積 </w:t>
      </w:r>
      <m:oMath>
        <m:r>
          <w:rPr>
            <w:rFonts w:ascii="Cambria Math" w:hAnsi="Cambria Math"/>
            <w:sz w:val="24"/>
            <w:szCs w:val="24"/>
            <w:lang w:eastAsia="ja-JP"/>
          </w:rPr>
          <m:t>A</m:t>
        </m:r>
      </m:oMath>
      <w:r w:rsidRPr="00F54571">
        <w:rPr>
          <w:i/>
          <w:color w:val="5A636C"/>
          <w:lang w:eastAsia="ja-JP"/>
        </w:rPr>
        <w:t xml:space="preserve"> の層 i の熱コンダクタンス。</w:t>
      </w:r>
    </w:p>
    <w:p w14:paraId="0BEF2EF3" w14:textId="77777777" w:rsidR="00542A3B" w:rsidRPr="00F54571" w:rsidRDefault="00030BA2" w:rsidP="00CE7E43">
      <w:pPr>
        <w:keepNext/>
        <w:keepLines/>
        <w:spacing w:before="80" w:after="60"/>
        <w:jc w:val="center"/>
      </w:pPr>
      <m:oMathPara>
        <m:oMath>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 xml:space="preserve">=A </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v,i</m:t>
              </m:r>
            </m:sub>
          </m:sSub>
          <m:sSub>
            <m:sSubPr>
              <m:ctrlPr>
                <w:rPr>
                  <w:rFonts w:ascii="Cambria Math" w:hAnsi="Cambria Math"/>
                  <w:i/>
                </w:rPr>
              </m:ctrlPr>
            </m:sSubPr>
            <m:e>
              <m:r>
                <w:rPr>
                  <w:rFonts w:ascii="Cambria Math" w:hAnsi="Cambria Math"/>
                  <w:sz w:val="24"/>
                  <w:szCs w:val="24"/>
                </w:rPr>
                <m:t>d</m:t>
              </m:r>
            </m:e>
            <m:sub>
              <m:r>
                <w:rPr>
                  <w:rFonts w:ascii="Cambria Math" w:hAnsi="Cambria Math"/>
                  <w:sz w:val="24"/>
                  <w:szCs w:val="24"/>
                </w:rPr>
                <m:t>i</m:t>
              </m:r>
            </m:sub>
          </m:sSub>
        </m:oMath>
      </m:oMathPara>
    </w:p>
    <w:p w14:paraId="71E8E7FB" w14:textId="77777777" w:rsidR="00542A3B" w:rsidRPr="00F54571" w:rsidRDefault="00454C92">
      <w:pPr>
        <w:spacing w:after="140"/>
        <w:jc w:val="center"/>
        <w:rPr>
          <w:lang w:eastAsia="ja-JP"/>
        </w:rPr>
      </w:pPr>
      <w:r w:rsidRPr="00F54571">
        <w:rPr>
          <w:i/>
          <w:color w:val="5A636C"/>
          <w:lang w:eastAsia="ja-JP"/>
        </w:rPr>
        <w:t xml:space="preserve">容積比熱 </w:t>
      </w:r>
      <m:oMath>
        <m:sSub>
          <m:sSubPr>
            <m:ctrlPr>
              <w:rPr>
                <w:rFonts w:ascii="Cambria Math" w:hAnsi="Cambria Math"/>
              </w:rPr>
            </m:ctrlPr>
          </m:sSubPr>
          <m:e>
            <m:r>
              <w:rPr>
                <w:rFonts w:ascii="Cambria Math" w:hAnsi="Cambria Math"/>
                <w:sz w:val="24"/>
                <w:szCs w:val="24"/>
                <w:lang w:eastAsia="ja-JP"/>
              </w:rPr>
              <m:t>c</m:t>
            </m:r>
          </m:e>
          <m:sub>
            <m:r>
              <w:rPr>
                <w:rFonts w:ascii="Cambria Math" w:hAnsi="Cambria Math"/>
                <w:sz w:val="24"/>
                <w:szCs w:val="24"/>
                <w:lang w:eastAsia="ja-JP"/>
              </w:rPr>
              <m:t>v,i</m:t>
            </m:r>
          </m:sub>
        </m:sSub>
      </m:oMath>
      <w:r w:rsidRPr="00F54571">
        <w:rPr>
          <w:i/>
          <w:color w:val="5A636C"/>
          <w:lang w:eastAsia="ja-JP"/>
        </w:rPr>
        <w:t xml:space="preserve"> を用いる層 i の熱容量。</w:t>
      </w:r>
    </w:p>
    <w:p w14:paraId="0F1881DF" w14:textId="77777777" w:rsidR="00542A3B" w:rsidRPr="00F54571" w:rsidRDefault="00454C92">
      <w:pPr>
        <w:rPr>
          <w:lang w:eastAsia="ja-JP"/>
        </w:rPr>
      </w:pPr>
      <w:r w:rsidRPr="00F54571">
        <w:t>builder は多層壁を入力すると、層間温度を保持する layer node と conductance branch を追加する。この構成により、室温 node に加えて壁体内部にも熱を蓄積できる。</w:t>
      </w:r>
      <w:r w:rsidRPr="00F54571">
        <w:rPr>
          <w:lang w:eastAsia="ja-JP"/>
        </w:rPr>
        <w:t xml:space="preserve">U 値のみで定義する branch は定常的な熱貫流を表すため、別途容量を与えなければ内部熱容量を有しない。湿気についても同様の方法により、状態 </w:t>
      </w:r>
      <m:oMath>
        <m:r>
          <w:rPr>
            <w:rFonts w:ascii="Cambria Math" w:hAnsi="Cambria Math"/>
            <w:sz w:val="24"/>
            <w:szCs w:val="24"/>
            <w:lang w:eastAsia="ja-JP"/>
          </w:rPr>
          <m:t>x</m:t>
        </m:r>
      </m:oMath>
      <w:r w:rsidRPr="00F54571">
        <w:rPr>
          <w:lang w:eastAsia="ja-JP"/>
        </w:rPr>
        <w:t xml:space="preserve"> と湿気容量 </w:t>
      </w:r>
      <m:oMath>
        <m:sSup>
          <m:sSupPr>
            <m:ctrlPr>
              <w:rPr>
                <w:rFonts w:ascii="Cambria Math" w:hAnsi="Cambria Math"/>
              </w:rPr>
            </m:ctrlPr>
          </m:sSupPr>
          <m:e>
            <m:r>
              <w:rPr>
                <w:rFonts w:ascii="Cambria Math" w:hAnsi="Cambria Math"/>
                <w:sz w:val="24"/>
                <w:szCs w:val="24"/>
                <w:lang w:eastAsia="ja-JP"/>
              </w:rPr>
              <m:t>C</m:t>
            </m:r>
          </m:e>
          <m:sup>
            <m:r>
              <w:rPr>
                <w:rFonts w:ascii="Cambria Math" w:hAnsi="Cambria Math"/>
                <w:sz w:val="24"/>
                <w:szCs w:val="24"/>
                <w:lang w:eastAsia="ja-JP"/>
              </w:rPr>
              <m:t>x</m:t>
            </m:r>
          </m:sup>
        </m:sSup>
      </m:oMath>
      <w:r w:rsidRPr="00F54571">
        <w:rPr>
          <w:lang w:eastAsia="ja-JP"/>
        </w:rPr>
        <w:t xml:space="preserve">、湿気コンダクタンス </w:t>
      </w:r>
      <m:oMath>
        <m:sSub>
          <m:sSubPr>
            <m:ctrlPr>
              <w:rPr>
                <w:rFonts w:ascii="Cambria Math" w:hAnsi="Cambria Math"/>
              </w:rPr>
            </m:ctrlPr>
          </m:sSubPr>
          <m:e>
            <m:r>
              <w:rPr>
                <w:rFonts w:ascii="Cambria Math" w:hAnsi="Cambria Math"/>
                <w:sz w:val="24"/>
                <w:szCs w:val="24"/>
                <w:lang w:eastAsia="ja-JP"/>
              </w:rPr>
              <m:t>k</m:t>
            </m:r>
          </m:e>
          <m:sub>
            <m:r>
              <w:rPr>
                <w:rFonts w:ascii="Cambria Math" w:hAnsi="Cambria Math"/>
                <w:sz w:val="24"/>
                <w:szCs w:val="24"/>
                <w:lang w:eastAsia="ja-JP"/>
              </w:rPr>
              <m:t>x</m:t>
            </m:r>
          </m:sub>
        </m:sSub>
      </m:oMath>
      <w:r w:rsidRPr="00F54571">
        <w:rPr>
          <w:lang w:eastAsia="ja-JP"/>
        </w:rPr>
        <w:t xml:space="preserve"> を node/branch に割り当てる。</w:t>
      </w:r>
    </w:p>
    <w:p w14:paraId="3A3AFAE4" w14:textId="77777777" w:rsidR="00542A3B" w:rsidRPr="00F54571" w:rsidRDefault="00454C92">
      <w:pPr>
        <w:pStyle w:val="21"/>
        <w:rPr>
          <w:sz w:val="28"/>
        </w:rPr>
      </w:pPr>
      <w:r w:rsidRPr="00F54571">
        <w:t>6.5</w:t>
      </w:r>
      <w:r w:rsidRPr="00F54571">
        <w:t xml:space="preserve">　疎行列直接解法</w:t>
      </w:r>
    </w:p>
    <w:p w14:paraId="03B7BD1F"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T</m:t>
              </m:r>
            </m:sub>
          </m:sSub>
          <m:sSup>
            <m:sSupPr>
              <m:ctrlPr>
                <w:rPr>
                  <w:rFonts w:ascii="Cambria Math" w:hAnsi="Cambria Math"/>
                  <w:i/>
                </w:rPr>
              </m:ctrlPr>
            </m:sSupPr>
            <m:e>
              <m:r>
                <w:rPr>
                  <w:rFonts w:ascii="Cambria Math" w:hAnsi="Cambria Math"/>
                  <w:sz w:val="24"/>
                  <w:szCs w:val="24"/>
                </w:rPr>
                <m:t>T</m:t>
              </m:r>
            </m:e>
            <m:sup>
              <m:r>
                <w:rPr>
                  <w:rFonts w:ascii="Cambria Math" w:hAnsi="Cambria Math"/>
                  <w:sz w:val="24"/>
                  <w:szCs w:val="24"/>
                </w:rPr>
                <m:t>n+1</m:t>
              </m:r>
            </m:sup>
          </m:sSup>
          <m:r>
            <w:rPr>
              <w:rFonts w:ascii="Cambria Math" w:hAnsi="Cambria Math"/>
              <w:sz w:val="24"/>
              <w:szCs w:val="24"/>
            </w:rPr>
            <m:t>=</m:t>
          </m:r>
          <m:sSub>
            <m:sSubPr>
              <m:ctrlPr>
                <w:rPr>
                  <w:rFonts w:ascii="Cambria Math" w:hAnsi="Cambria Math"/>
                  <w:i/>
                </w:rPr>
              </m:ctrlPr>
            </m:sSubPr>
            <m:e>
              <m:r>
                <w:rPr>
                  <w:rFonts w:ascii="Cambria Math" w:hAnsi="Cambria Math"/>
                  <w:sz w:val="24"/>
                  <w:szCs w:val="24"/>
                </w:rPr>
                <m:t>b</m:t>
              </m:r>
            </m:e>
            <m:sub>
              <m:r>
                <w:rPr>
                  <w:rFonts w:ascii="Cambria Math" w:hAnsi="Cambria Math"/>
                  <w:sz w:val="24"/>
                  <w:szCs w:val="24"/>
                </w:rPr>
                <m:t>T</m:t>
              </m:r>
            </m:sub>
          </m:sSub>
        </m:oMath>
      </m:oMathPara>
    </w:p>
    <w:p w14:paraId="3ADEFBE5" w14:textId="77777777" w:rsidR="00542A3B" w:rsidRPr="00F54571" w:rsidRDefault="00454C92">
      <w:pPr>
        <w:spacing w:after="140"/>
        <w:jc w:val="center"/>
        <w:rPr>
          <w:lang w:eastAsia="ja-JP"/>
        </w:rPr>
      </w:pPr>
      <w:r w:rsidRPr="00F54571">
        <w:rPr>
          <w:i/>
          <w:color w:val="5A636C"/>
          <w:lang w:eastAsia="ja-JP"/>
        </w:rPr>
        <w:t>熱回路網の線形方程式。未知温度ベクトル T を直接求める。</w:t>
      </w:r>
    </w:p>
    <w:p w14:paraId="17724B6C" w14:textId="77777777" w:rsidR="00542A3B" w:rsidRPr="00F54571" w:rsidRDefault="00454C92">
      <w:pPr>
        <w:rPr>
          <w:lang w:eastAsia="ja-JP"/>
        </w:rPr>
      </w:pPr>
      <w:r w:rsidRPr="00F54571">
        <w:rPr>
          <w:lang w:eastAsia="ja-JP"/>
        </w:rPr>
        <w:t xml:space="preserve">係数行列 </w:t>
      </w:r>
      <m:oMath>
        <m:sSub>
          <m:sSubPr>
            <m:ctrlPr>
              <w:rPr>
                <w:rFonts w:ascii="Cambria Math" w:hAnsi="Cambria Math"/>
              </w:rPr>
            </m:ctrlPr>
          </m:sSubPr>
          <m:e>
            <m:r>
              <w:rPr>
                <w:rFonts w:ascii="Cambria Math" w:hAnsi="Cambria Math"/>
                <w:sz w:val="24"/>
                <w:szCs w:val="24"/>
                <w:lang w:eastAsia="ja-JP"/>
              </w:rPr>
              <m:t>A</m:t>
            </m:r>
          </m:e>
          <m:sub>
            <m:r>
              <w:rPr>
                <w:rFonts w:ascii="Cambria Math" w:hAnsi="Cambria Math"/>
                <w:sz w:val="24"/>
                <w:szCs w:val="24"/>
                <w:lang w:eastAsia="ja-JP"/>
              </w:rPr>
              <m:t>T</m:t>
            </m:r>
          </m:sub>
        </m:sSub>
      </m:oMath>
      <w:r w:rsidRPr="00F54571">
        <w:rPr>
          <w:lang w:eastAsia="ja-JP"/>
        </w:rPr>
        <w:t xml:space="preserve"> は、容量、伝導、移流、固定温度条件から組み立てる。vtsimnx は KLU または Eigen の SparseLU/LLT/LDLT 等の直接法を選択し、同一の topology と係数パターンを有する時刻では疎行列構造・記号分解・可能な範囲の数値分解を再利用する。時系列発熱または境界温度のみが変化する場合は主として右辺を更新する。解後には相対残差を確認し、NaN/Inf を受理しない。</w:t>
      </w:r>
    </w:p>
    <w:p w14:paraId="16C42FCD" w14:textId="77777777" w:rsidR="00E24537" w:rsidRPr="00F54571" w:rsidRDefault="000C6801">
      <w:pPr>
        <w:pStyle w:val="21"/>
        <w:rPr>
          <w:sz w:val="28"/>
          <w:lang w:eastAsia="ja-JP"/>
        </w:rPr>
      </w:pPr>
      <w:r>
        <w:t>6.6　設定対象 node の熱収支方程式を吹出口 node へ再配置する方法</w:t>
      </w:r>
    </w:p>
    <w:p w14:paraId="7F6A7C79" w14:textId="77777777" w:rsidR="00E24537" w:rsidRPr="00F54571" w:rsidRDefault="000C6801">
      <w:pPr>
        <w:rPr>
          <w:lang w:eastAsia="ja-JP"/>
        </w:rPr>
      </w:pPr>
      <w:r>
        <w:t>全館空調では、温度制御対象室（設定対象 node s）と空調機の吹出口（aircon node a）が異なる場合がある。設定対象 node の熱収支式を固定温度条件に置換すると、元の熱収支方程式が失われ、吹出口温度を決定する条件が不足する。vtsimnx では、設定対象 node と aircon node に対応する連立方程式の 2 行を同時に置換する。</w:t>
      </w:r>
    </w:p>
    <w:p w14:paraId="33362638" w14:textId="77777777" w:rsidR="00E24537" w:rsidRPr="00F54571" w:rsidRDefault="00030BA2" w:rsidP="007A1DA5">
      <w:pPr>
        <w:spacing w:before="80" w:after="80"/>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s</m:t>
                  </m:r>
                </m:sub>
              </m:sSub>
            </m:e>
            <m:sup>
              <m:r>
                <w:rPr>
                  <w:rFonts w:ascii="Cambria Math" w:hAnsi="Cambria Math"/>
                  <w:sz w:val="24"/>
                  <w:szCs w:val="24"/>
                </w:rPr>
                <m:t>0</m:t>
              </m:r>
            </m:sup>
          </m:sSup>
          <m:r>
            <w:rPr>
              <w:rFonts w:ascii="Cambria Math" w:hAnsi="Cambria Math"/>
              <w:sz w:val="24"/>
              <w:szCs w:val="24"/>
            </w:rPr>
            <m:t xml:space="preserve"> = </m:t>
          </m:r>
          <m:sSub>
            <m:sSubPr>
              <m:ctrlPr>
                <w:rPr>
                  <w:rFonts w:ascii="Cambria Math" w:hAnsi="Cambria Math"/>
                </w:rPr>
              </m:ctrlPr>
            </m:sSubPr>
            <m:e>
              <m:r>
                <w:rPr>
                  <w:rFonts w:ascii="Cambria Math" w:hAnsi="Cambria Math"/>
                  <w:sz w:val="24"/>
                  <w:szCs w:val="24"/>
                </w:rPr>
                <m:t>(</m:t>
              </m:r>
              <m:sSup>
                <m:sSupPr>
                  <m:ctrlPr>
                    <w:rPr>
                      <w:rFonts w:ascii="Cambria Math" w:hAnsi="Cambria Math"/>
                    </w:rPr>
                  </m:ctrlPr>
                </m:sSupPr>
                <m:e>
                  <m:sSub>
                    <m:sSubPr>
                      <m:ctrlPr>
                        <w:rPr>
                          <w:rFonts w:ascii="Cambria Math" w:hAnsi="Cambria Math"/>
                        </w:rPr>
                      </m:ctrlPr>
                    </m:sSubPr>
                    <m:e>
                      <m:r>
                        <w:rPr>
                          <w:rFonts w:ascii="Cambria Math" w:hAnsi="Cambria Math"/>
                          <w:sz w:val="24"/>
                          <w:szCs w:val="24"/>
                        </w:rPr>
                        <m:t>A</m:t>
                      </m:r>
                    </m:e>
                    <m:sub>
                      <m:r>
                        <w:rPr>
                          <w:rFonts w:ascii="Cambria Math" w:hAnsi="Cambria Math"/>
                          <w:sz w:val="24"/>
                          <w:szCs w:val="24"/>
                        </w:rPr>
                        <m:t>T</m:t>
                      </m:r>
                    </m:sub>
                  </m:sSub>
                </m:e>
                <m:sup>
                  <m:r>
                    <w:rPr>
                      <w:rFonts w:ascii="Cambria Math" w:hAnsi="Cambria Math"/>
                      <w:sz w:val="24"/>
                      <w:szCs w:val="24"/>
                    </w:rPr>
                    <m:t>0</m:t>
                  </m:r>
                </m:sup>
              </m:sSup>
              <m:r>
                <w:rPr>
                  <w:rFonts w:ascii="Cambria Math" w:hAnsi="Cambria Math"/>
                  <w:sz w:val="24"/>
                  <w:szCs w:val="24"/>
                </w:rPr>
                <m:t xml:space="preserve"> T - </m:t>
              </m:r>
              <m:sSup>
                <m:sSupPr>
                  <m:ctrlPr>
                    <w:rPr>
                      <w:rFonts w:ascii="Cambria Math" w:hAnsi="Cambria Math"/>
                    </w:rPr>
                  </m:ctrlPr>
                </m:sSupPr>
                <m:e>
                  <m:sSub>
                    <m:sSubPr>
                      <m:ctrlPr>
                        <w:rPr>
                          <w:rFonts w:ascii="Cambria Math" w:hAnsi="Cambria Math"/>
                        </w:rPr>
                      </m:ctrlPr>
                    </m:sSubPr>
                    <m:e>
                      <m:r>
                        <w:rPr>
                          <w:rFonts w:ascii="Cambria Math" w:hAnsi="Cambria Math"/>
                          <w:sz w:val="24"/>
                          <w:szCs w:val="24"/>
                        </w:rPr>
                        <m:t>b</m:t>
                      </m:r>
                    </m:e>
                    <m:sub>
                      <m:r>
                        <w:rPr>
                          <w:rFonts w:ascii="Cambria Math" w:hAnsi="Cambria Math"/>
                          <w:sz w:val="24"/>
                          <w:szCs w:val="24"/>
                        </w:rPr>
                        <m:t>T</m:t>
                      </m:r>
                    </m:sub>
                  </m:sSub>
                </m:e>
                <m:sup>
                  <m:r>
                    <w:rPr>
                      <w:rFonts w:ascii="Cambria Math" w:hAnsi="Cambria Math"/>
                      <w:sz w:val="24"/>
                      <w:szCs w:val="24"/>
                    </w:rPr>
                    <m:t>0</m:t>
                  </m:r>
                </m:sup>
              </m:sSup>
              <m:r>
                <w:rPr>
                  <w:rFonts w:ascii="Cambria Math" w:hAnsi="Cambria Math"/>
                  <w:sz w:val="24"/>
                  <w:szCs w:val="24"/>
                </w:rPr>
                <m:t>)</m:t>
              </m:r>
            </m:e>
            <m:sub>
              <m:r>
                <w:rPr>
                  <w:rFonts w:ascii="Cambria Math" w:hAnsi="Cambria Math"/>
                  <w:sz w:val="24"/>
                  <w:szCs w:val="24"/>
                </w:rPr>
                <m:t>s</m:t>
              </m:r>
            </m:sub>
          </m:sSub>
          <m:r>
            <w:rPr>
              <w:rFonts w:ascii="Cambria Math" w:hAnsi="Cambria Math"/>
              <w:sz w:val="24"/>
              <w:szCs w:val="24"/>
            </w:rPr>
            <m:t xml:space="preserve"> = 0</m:t>
          </m:r>
        </m:oMath>
      </m:oMathPara>
    </w:p>
    <w:p w14:paraId="3F64FA5A" w14:textId="77777777" w:rsidR="00E24537" w:rsidRPr="00F54571" w:rsidRDefault="000C6801">
      <w:pPr>
        <w:rPr>
          <w:lang w:eastAsia="ja-JP"/>
        </w:rPr>
      </w:pPr>
      <w:r w:rsidRPr="00F54571">
        <w:rPr>
          <w:lang w:eastAsia="ja-JP"/>
        </w:rPr>
        <w:t>空調拘束をかける前の設定対象 node s の熱収支。</w:t>
      </w:r>
      <m:oMath>
        <m:sSubSup>
          <m:sSubSupPr>
            <m:ctrlPr>
              <w:rPr>
                <w:rFonts w:ascii="Cambria Math" w:hAnsi="Cambria Math"/>
              </w:rPr>
            </m:ctrlPr>
          </m:sSubSupPr>
          <m:e>
            <m:r>
              <w:rPr>
                <w:rFonts w:ascii="Cambria Math" w:hAnsi="Cambria Math"/>
                <w:sz w:val="24"/>
                <w:szCs w:val="24"/>
                <w:lang w:eastAsia="ja-JP"/>
              </w:rPr>
              <m:t>r</m:t>
            </m:r>
          </m:e>
          <m:sub>
            <m:r>
              <w:rPr>
                <w:rFonts w:ascii="Cambria Math" w:hAnsi="Cambria Math"/>
                <w:sz w:val="24"/>
                <w:szCs w:val="24"/>
                <w:lang w:eastAsia="ja-JP"/>
              </w:rPr>
              <m:t>s</m:t>
            </m:r>
          </m:sub>
          <m:sup>
            <m:r>
              <w:rPr>
                <w:rFonts w:ascii="Cambria Math" w:hAnsi="Cambria Math"/>
                <w:sz w:val="24"/>
                <w:szCs w:val="24"/>
                <w:lang w:eastAsia="ja-JP"/>
              </w:rPr>
              <m:t>0</m:t>
            </m:r>
          </m:sup>
        </m:sSubSup>
      </m:oMath>
      <w:r w:rsidRPr="00F54571">
        <w:rPr>
          <w:lang w:eastAsia="ja-JP"/>
        </w:rPr>
        <w:t xml:space="preserve"> [W] は、容量、伝導、移流、発熱を合計した残差である。</w:t>
      </w:r>
    </w:p>
    <w:p w14:paraId="1FE51787" w14:textId="77777777" w:rsidR="00E24537" w:rsidRPr="00F54571" w:rsidRDefault="00030BA2" w:rsidP="00797561">
      <w:pPr>
        <w:spacing w:before="80" w:after="80"/>
        <w:jc w:val="center"/>
      </w:pPr>
      <m:oMathPara>
        <m:oMath>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T,sj</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δ</m:t>
              </m:r>
            </m:e>
            <m:sub>
              <m:r>
                <w:rPr>
                  <w:rFonts w:ascii="Cambria Math" w:hAnsi="Cambria Math"/>
                  <w:sz w:val="24"/>
                  <w:szCs w:val="24"/>
                </w:rPr>
                <m:t>sj</m:t>
              </m:r>
            </m:sub>
          </m:sSub>
          <m:r>
            <w:rPr>
              <w:rFonts w:ascii="Cambria Math" w:hAnsi="Cambria Math"/>
              <w:sz w:val="24"/>
              <w:szCs w:val="24"/>
            </w:rPr>
            <m:t xml:space="preserve">,  </m:t>
          </m:r>
          <m:sSub>
            <m:sSubPr>
              <m:ctrlPr>
                <w:rPr>
                  <w:rFonts w:ascii="Cambria Math" w:hAnsi="Cambria Math"/>
                  <w:i/>
                </w:rPr>
              </m:ctrlPr>
            </m:sSubPr>
            <m:e>
              <m:r>
                <w:rPr>
                  <w:rFonts w:ascii="Cambria Math" w:hAnsi="Cambria Math"/>
                  <w:sz w:val="24"/>
                  <w:szCs w:val="24"/>
                </w:rPr>
                <m:t>b</m:t>
              </m:r>
            </m:e>
            <m:sub>
              <m:r>
                <w:rPr>
                  <w:rFonts w:ascii="Cambria Math" w:hAnsi="Cambria Math"/>
                  <w:sz w:val="24"/>
                  <w:szCs w:val="24"/>
                </w:rPr>
                <m:t>T,s</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set</m:t>
              </m:r>
            </m:sub>
          </m:sSub>
        </m:oMath>
      </m:oMathPara>
    </w:p>
    <w:p w14:paraId="32C45ECD" w14:textId="77777777" w:rsidR="00E24537" w:rsidRPr="00F54571" w:rsidRDefault="000C6801">
      <w:pPr>
        <w:rPr>
          <w:lang w:eastAsia="ja-JP"/>
        </w:rPr>
      </w:pPr>
      <w:r w:rsidRPr="00F54571">
        <w:rPr>
          <w:lang w:eastAsia="ja-JP"/>
        </w:rPr>
        <w:t>設定対象の行を固定温度条件へ置き換える。</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set</m:t>
            </m:r>
          </m:sub>
        </m:sSub>
      </m:oMath>
      <w:r w:rsidRPr="00F54571">
        <w:rPr>
          <w:lang w:eastAsia="ja-JP"/>
        </w:rPr>
        <w:t xml:space="preserve"> [°C] は空調の実効設定温度である。</w:t>
      </w:r>
    </w:p>
    <w:p w14:paraId="3275A043" w14:textId="77777777" w:rsidR="00E24537" w:rsidRPr="00F54571" w:rsidRDefault="00030BA2" w:rsidP="00797561">
      <w:pPr>
        <w:spacing w:before="80" w:after="80"/>
        <w:jc w:val="center"/>
      </w:pPr>
      <m:oMathPara>
        <m:oMath>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T,aj</m:t>
              </m:r>
            </m:sub>
          </m:sSub>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A</m:t>
              </m:r>
            </m:e>
            <m:sub>
              <m:r>
                <w:rPr>
                  <w:rFonts w:ascii="Cambria Math" w:hAnsi="Cambria Math"/>
                  <w:sz w:val="24"/>
                  <w:szCs w:val="24"/>
                </w:rPr>
                <m:t>T,sj</m:t>
              </m:r>
            </m:sub>
            <m:sup>
              <m:r>
                <w:rPr>
                  <w:rFonts w:ascii="Cambria Math" w:hAnsi="Cambria Math"/>
                  <w:sz w:val="24"/>
                  <w:szCs w:val="24"/>
                </w:rPr>
                <m:t>0</m:t>
              </m:r>
            </m:sup>
          </m:sSubSup>
          <m:r>
            <w:rPr>
              <w:rFonts w:ascii="Cambria Math" w:hAnsi="Cambria Math"/>
              <w:sz w:val="24"/>
              <w:szCs w:val="24"/>
            </w:rPr>
            <m:t xml:space="preserve">,  </m:t>
          </m:r>
          <m:sSub>
            <m:sSubPr>
              <m:ctrlPr>
                <w:rPr>
                  <w:rFonts w:ascii="Cambria Math" w:hAnsi="Cambria Math"/>
                  <w:i/>
                </w:rPr>
              </m:ctrlPr>
            </m:sSubPr>
            <m:e>
              <m:r>
                <w:rPr>
                  <w:rFonts w:ascii="Cambria Math" w:hAnsi="Cambria Math"/>
                  <w:sz w:val="24"/>
                  <w:szCs w:val="24"/>
                </w:rPr>
                <m:t>b</m:t>
              </m:r>
            </m:e>
            <m:sub>
              <m:r>
                <w:rPr>
                  <w:rFonts w:ascii="Cambria Math" w:hAnsi="Cambria Math"/>
                  <w:sz w:val="24"/>
                  <w:szCs w:val="24"/>
                </w:rPr>
                <m:t>T,a</m:t>
              </m:r>
            </m:sub>
          </m:sSub>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b</m:t>
              </m:r>
            </m:e>
            <m:sub>
              <m:r>
                <w:rPr>
                  <w:rFonts w:ascii="Cambria Math" w:hAnsi="Cambria Math"/>
                  <w:sz w:val="24"/>
                  <w:szCs w:val="24"/>
                </w:rPr>
                <m:t>T,s</m:t>
              </m:r>
            </m:sub>
            <m:sup>
              <m:r>
                <w:rPr>
                  <w:rFonts w:ascii="Cambria Math" w:hAnsi="Cambria Math"/>
                  <w:sz w:val="24"/>
                  <w:szCs w:val="24"/>
                </w:rPr>
                <m:t>0</m:t>
              </m:r>
            </m:sup>
          </m:sSubSup>
        </m:oMath>
      </m:oMathPara>
    </w:p>
    <w:p w14:paraId="6591F03F" w14:textId="77777777" w:rsidR="00E24537" w:rsidRPr="00F54571" w:rsidRDefault="000C6801">
      <w:pPr>
        <w:rPr>
          <w:lang w:eastAsia="ja-JP"/>
        </w:rPr>
      </w:pPr>
      <w:r w:rsidRPr="00F54571">
        <w:rPr>
          <w:lang w:eastAsia="ja-JP"/>
        </w:rPr>
        <w:t>同時に、元の設定対象行を aircon node a の行へ再配置する。上付き (0) は行置換前、</w:t>
      </w:r>
      <m:oMath>
        <m:sSub>
          <m:sSubPr>
            <m:ctrlPr>
              <w:rPr>
                <w:rFonts w:ascii="Cambria Math" w:hAnsi="Cambria Math"/>
              </w:rPr>
            </m:ctrlPr>
          </m:sSubPr>
          <m:e>
            <m:r>
              <w:rPr>
                <w:rFonts w:ascii="Cambria Math" w:hAnsi="Cambria Math"/>
                <w:sz w:val="24"/>
                <w:szCs w:val="24"/>
                <w:lang w:eastAsia="ja-JP"/>
              </w:rPr>
              <m:t>e</m:t>
            </m:r>
          </m:e>
          <m:sub>
            <m:r>
              <w:rPr>
                <w:rFonts w:ascii="Cambria Math" w:hAnsi="Cambria Math"/>
                <w:sz w:val="24"/>
                <w:szCs w:val="24"/>
                <w:lang w:eastAsia="ja-JP"/>
              </w:rPr>
              <m:t>s</m:t>
            </m:r>
          </m:sub>
        </m:sSub>
      </m:oMath>
      <w:r w:rsidRPr="00F54571">
        <w:rPr>
          <w:lang w:eastAsia="ja-JP"/>
        </w:rPr>
        <w:t xml:space="preserve"> は設定対象成分が 1 の単位ベクトルを表す。</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s</m:t>
            </m:r>
          </m:sub>
        </m:sSub>
      </m:oMath>
      <w:r w:rsidRPr="00F54571">
        <w:rPr>
          <w:lang w:eastAsia="ja-JP"/>
        </w:rPr>
        <w:t xml:space="preserve"> は固定される一方、吹出口温度 </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a</m:t>
            </m:r>
          </m:sub>
        </m:sSub>
      </m:oMath>
      <w:r w:rsidRPr="00F54571">
        <w:rPr>
          <w:lang w:eastAsia="ja-JP"/>
        </w:rPr>
        <w:t xml:space="preserve"> は未知数のまま残るため、疎行列の直接解が </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a</m:t>
            </m:r>
          </m:sub>
        </m:sSub>
      </m:oMath>
      <w:r w:rsidRPr="00F54571">
        <w:rPr>
          <w:lang w:eastAsia="ja-JP"/>
        </w:rPr>
        <w:t xml:space="preserve"> を設定室の残差が0になる値へ調整する。</w:t>
      </w:r>
    </w:p>
    <w:p w14:paraId="2ABA8CC9" w14:textId="77777777" w:rsidR="001A6D74" w:rsidRDefault="00030BA2">
      <w:r>
        <w:t>外側反復ごとの行置換に際して疎行列構造の再構築を回避するため、topology cache は aircon node 行に set_node とその隣接 node に対応する列を事前に確保する。運転・停止状態または風量が変化した場合には係数値と右辺のみを更新し、接続関係が不変であれば未知数の順序と疎行列パターンを再利用する。この実装は、設定対象と吹出口が異なる構成に対する計算負荷を低減する。</w:t>
      </w:r>
    </w:p>
    <w:p w14:paraId="51B7C413" w14:textId="77777777" w:rsidR="00E24537" w:rsidRPr="00F54571" w:rsidRDefault="000C6801">
      <w:pPr>
        <w:rPr>
          <w:lang w:eastAsia="ja-JP"/>
        </w:rPr>
      </w:pPr>
      <w:r w:rsidRPr="00F54571">
        <w:rPr>
          <w:lang w:eastAsia="ja-JP"/>
        </w:rPr>
        <w:t>吹出口が設定室へ直接給気する単純な場合は、上記の行置換を次の熱収支として理解できる。</w:t>
      </w:r>
    </w:p>
    <w:p w14:paraId="11E9EA91" w14:textId="77777777" w:rsidR="00E24537" w:rsidRPr="00F54571" w:rsidRDefault="00030BA2" w:rsidP="00797561">
      <w:pPr>
        <w:spacing w:before="80" w:after="80"/>
        <w:jc w:val="center"/>
      </w:pPr>
      <m:oMathPara>
        <m:oMath>
          <m:sSub>
            <m:sSubPr>
              <m:ctrlPr>
                <w:rPr>
                  <w:rFonts w:ascii="Cambria Math" w:hAnsi="Cambria Math"/>
                  <w:i/>
                </w:rPr>
              </m:ctrlPr>
            </m:sSubPr>
            <m:e>
              <m:r>
                <w:rPr>
                  <w:rFonts w:ascii="Cambria Math" w:hAnsi="Cambria Math"/>
                  <w:sz w:val="24"/>
                  <w:szCs w:val="24"/>
                </w:rPr>
                <m:t>r</m:t>
              </m:r>
            </m:e>
            <m:sub>
              <m:r>
                <w:rPr>
                  <w:rFonts w:ascii="Cambria Math" w:hAnsi="Cambria Math"/>
                  <w:sz w:val="24"/>
                  <w:szCs w:val="24"/>
                </w:rPr>
                <m:t>s,other</m:t>
              </m:r>
            </m:sub>
          </m:sSub>
          <m:r>
            <w:rPr>
              <w:rFonts w:ascii="Cambria Math" w:hAnsi="Cambria Math"/>
              <w:sz w:val="24"/>
              <w:szCs w:val="24"/>
            </w:rPr>
            <m:t xml:space="preserve">+ρ </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a</m:t>
                  </m:r>
                </m:sub>
              </m:sSub>
            </m:e>
          </m:d>
          <m:d>
            <m:dPr>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m:t>
                  </m:r>
                </m:sub>
              </m:sSub>
            </m:e>
          </m:d>
          <m:r>
            <w:rPr>
              <w:rFonts w:ascii="Cambria Math" w:hAnsi="Cambria Math"/>
              <w:sz w:val="24"/>
              <w:szCs w:val="24"/>
            </w:rPr>
            <m:t xml:space="preserve">=0,  </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m:t>
              </m:r>
            </m:sub>
          </m:sSub>
          <m:r>
            <w:rPr>
              <w:rFonts w:ascii="Cambria Math" w:hAnsi="Cambria Math"/>
              <w:sz w:val="24"/>
              <w:szCs w:val="24"/>
            </w:rPr>
            <m:t>+</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req</m:t>
                  </m:r>
                </m:sub>
              </m:sSub>
            </m:num>
            <m:den>
              <m:r>
                <w:rPr>
                  <w:rFonts w:ascii="Cambria Math" w:hAnsi="Cambria Math"/>
                  <w:sz w:val="24"/>
                  <w:szCs w:val="24"/>
                </w:rPr>
                <m:t xml:space="preserve">ρ </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m:t>
                  </m:r>
                </m:sub>
              </m:sSub>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a</m:t>
                      </m:r>
                    </m:sub>
                  </m:sSub>
                </m:e>
              </m:d>
            </m:den>
          </m:f>
        </m:oMath>
      </m:oMathPara>
    </w:p>
    <w:p w14:paraId="55D87219" w14:textId="77777777" w:rsidR="00E24537" w:rsidRPr="00F54571" w:rsidRDefault="00030BA2">
      <w:pPr>
        <w:rPr>
          <w:lang w:eastAsia="ja-JP"/>
        </w:rPr>
      </w:pPr>
      <m:oMath>
        <m:sSub>
          <m:sSubPr>
            <m:ctrlPr>
              <w:rPr>
                <w:rFonts w:ascii="Cambria Math" w:hAnsi="Cambria Math"/>
              </w:rPr>
            </m:ctrlPr>
          </m:sSubPr>
          <m:e>
            <m:r>
              <w:rPr>
                <w:rFonts w:ascii="Cambria Math" w:hAnsi="Cambria Math"/>
                <w:sz w:val="24"/>
                <w:szCs w:val="24"/>
                <w:lang w:eastAsia="ja-JP"/>
              </w:rPr>
              <m:t>r</m:t>
            </m:r>
          </m:e>
          <m:sub>
            <m:r>
              <w:rPr>
                <w:rFonts w:ascii="Cambria Math" w:hAnsi="Cambria Math"/>
                <w:sz w:val="24"/>
                <w:szCs w:val="24"/>
                <w:lang w:eastAsia="ja-JP"/>
              </w:rPr>
              <m:t>s,other</m:t>
            </m:r>
          </m:sub>
        </m:sSub>
      </m:oMath>
      <w:r w:rsidR="000C6801" w:rsidRPr="00F54571">
        <w:rPr>
          <w:lang w:eastAsia="ja-JP"/>
        </w:rPr>
        <w:t xml:space="preserve"> [W] は空調以外から設定室へ入る正味熱量で、正なら室を暖める。</w:t>
      </w:r>
      <m:oMath>
        <m:sSub>
          <m:sSubPr>
            <m:ctrlPr>
              <w:rPr>
                <w:rFonts w:ascii="Cambria Math" w:hAnsi="Cambria Math"/>
              </w:rPr>
            </m:ctrlPr>
          </m:sSubPr>
          <m:e>
            <m:r>
              <w:rPr>
                <w:rFonts w:ascii="Cambria Math" w:hAnsi="Cambria Math"/>
                <w:sz w:val="24"/>
                <w:szCs w:val="24"/>
                <w:lang w:eastAsia="ja-JP"/>
              </w:rPr>
              <m:t>Q</m:t>
            </m:r>
          </m:e>
          <m:sub>
            <m:r>
              <w:rPr>
                <w:rFonts w:ascii="Cambria Math" w:hAnsi="Cambria Math"/>
                <w:sz w:val="24"/>
                <w:szCs w:val="24"/>
                <w:lang w:eastAsia="ja-JP"/>
              </w:rPr>
              <m:t>req</m:t>
            </m:r>
          </m:sub>
        </m:sSub>
      </m:oMath>
      <w:r w:rsidR="000C6801" w:rsidRPr="00F54571">
        <w:rPr>
          <w:lang w:eastAsia="ja-JP"/>
        </w:rPr>
        <w:t>=-</w:t>
      </w:r>
      <m:oMath>
        <m:sSub>
          <m:sSubPr>
            <m:ctrlPr>
              <w:rPr>
                <w:rFonts w:ascii="Cambria Math" w:hAnsi="Cambria Math"/>
              </w:rPr>
            </m:ctrlPr>
          </m:sSubPr>
          <m:e>
            <m:r>
              <w:rPr>
                <w:rFonts w:ascii="Cambria Math" w:hAnsi="Cambria Math"/>
                <w:sz w:val="24"/>
                <w:szCs w:val="24"/>
                <w:lang w:eastAsia="ja-JP"/>
              </w:rPr>
              <m:t>r</m:t>
            </m:r>
          </m:e>
          <m:sub>
            <m:r>
              <w:rPr>
                <w:rFonts w:ascii="Cambria Math" w:hAnsi="Cambria Math"/>
                <w:sz w:val="24"/>
                <w:szCs w:val="24"/>
                <w:lang w:eastAsia="ja-JP"/>
              </w:rPr>
              <m:t>s,other</m:t>
            </m:r>
          </m:sub>
        </m:sSub>
      </m:oMath>
      <w:r w:rsidR="000C6801" w:rsidRPr="00F54571">
        <w:rPr>
          <w:lang w:eastAsia="ja-JP"/>
        </w:rPr>
        <w:t xml:space="preserve"> と置けば、暖房負荷では </w:t>
      </w:r>
      <m:oMath>
        <m:sSub>
          <m:sSubPr>
            <m:ctrlPr>
              <w:rPr>
                <w:rFonts w:ascii="Cambria Math" w:hAnsi="Cambria Math"/>
              </w:rPr>
            </m:ctrlPr>
          </m:sSubPr>
          <m:e>
            <m:r>
              <w:rPr>
                <w:rFonts w:ascii="Cambria Math" w:hAnsi="Cambria Math"/>
                <w:sz w:val="24"/>
                <w:szCs w:val="24"/>
                <w:lang w:eastAsia="ja-JP"/>
              </w:rPr>
              <m:t>Q</m:t>
            </m:r>
          </m:e>
          <m:sub>
            <m:r>
              <w:rPr>
                <w:rFonts w:ascii="Cambria Math" w:hAnsi="Cambria Math"/>
                <w:sz w:val="24"/>
                <w:szCs w:val="24"/>
                <w:lang w:eastAsia="ja-JP"/>
              </w:rPr>
              <m:t>req</m:t>
            </m:r>
          </m:sub>
        </m:sSub>
      </m:oMath>
      <w:r w:rsidR="000C6801" w:rsidRPr="00F54571">
        <w:rPr>
          <w:lang w:eastAsia="ja-JP"/>
        </w:rPr>
        <w:t xml:space="preserve">&gt;0 となり </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a</m:t>
            </m:r>
          </m:sub>
        </m:sSub>
      </m:oMath>
      <w:r w:rsidR="000C6801" w:rsidRPr="00F54571">
        <w:rPr>
          <w:lang w:eastAsia="ja-JP"/>
        </w:rPr>
        <w:t>&gt;</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s</m:t>
            </m:r>
          </m:sub>
        </m:sSub>
      </m:oMath>
      <w:r w:rsidR="000C6801" w:rsidRPr="00F54571">
        <w:rPr>
          <w:lang w:eastAsia="ja-JP"/>
        </w:rPr>
        <w:t xml:space="preserve">、冷房負荷では </w:t>
      </w:r>
      <m:oMath>
        <m:sSub>
          <m:sSubPr>
            <m:ctrlPr>
              <w:rPr>
                <w:rFonts w:ascii="Cambria Math" w:hAnsi="Cambria Math"/>
              </w:rPr>
            </m:ctrlPr>
          </m:sSubPr>
          <m:e>
            <m:r>
              <w:rPr>
                <w:rFonts w:ascii="Cambria Math" w:hAnsi="Cambria Math"/>
                <w:sz w:val="24"/>
                <w:szCs w:val="24"/>
                <w:lang w:eastAsia="ja-JP"/>
              </w:rPr>
              <m:t>Q</m:t>
            </m:r>
          </m:e>
          <m:sub>
            <m:r>
              <w:rPr>
                <w:rFonts w:ascii="Cambria Math" w:hAnsi="Cambria Math"/>
                <w:sz w:val="24"/>
                <w:szCs w:val="24"/>
                <w:lang w:eastAsia="ja-JP"/>
              </w:rPr>
              <m:t>req</m:t>
            </m:r>
          </m:sub>
        </m:sSub>
      </m:oMath>
      <w:r w:rsidR="000C6801" w:rsidRPr="00F54571">
        <w:rPr>
          <w:lang w:eastAsia="ja-JP"/>
        </w:rPr>
        <w:t xml:space="preserve">&lt;0 となり </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a</m:t>
            </m:r>
          </m:sub>
        </m:sSub>
      </m:oMath>
      <w:r w:rsidR="000C6801" w:rsidRPr="00F54571">
        <w:rPr>
          <w:lang w:eastAsia="ja-JP"/>
        </w:rPr>
        <w:t>&lt;</w:t>
      </w:r>
      <m:oMath>
        <m:sSub>
          <m:sSubPr>
            <m:ctrlPr>
              <w:rPr>
                <w:rFonts w:ascii="Cambria Math" w:hAnsi="Cambria Math"/>
              </w:rPr>
            </m:ctrlPr>
          </m:sSubPr>
          <m:e>
            <m:r>
              <w:rPr>
                <w:rFonts w:ascii="Cambria Math" w:hAnsi="Cambria Math"/>
                <w:sz w:val="24"/>
                <w:szCs w:val="24"/>
                <w:lang w:eastAsia="ja-JP"/>
              </w:rPr>
              <m:t>T</m:t>
            </m:r>
          </m:e>
          <m:sub>
            <m:r>
              <w:rPr>
                <w:rFonts w:ascii="Cambria Math" w:hAnsi="Cambria Math"/>
                <w:sz w:val="24"/>
                <w:szCs w:val="24"/>
                <w:lang w:eastAsia="ja-JP"/>
              </w:rPr>
              <m:t>s</m:t>
            </m:r>
          </m:sub>
        </m:sSub>
      </m:oMath>
      <w:r w:rsidR="000C6801" w:rsidRPr="00F54571">
        <w:rPr>
          <w:lang w:eastAsia="ja-JP"/>
        </w:rPr>
        <w:t xml:space="preserve"> となる。吹出口と設定室が別空間でも、間にある node と branch を含む連立方程式を通して同一の条件を満たす。</w:t>
      </w:r>
    </w:p>
    <w:p w14:paraId="6B9E167A" w14:textId="77777777" w:rsidR="00E24537" w:rsidRPr="00F54571" w:rsidRDefault="000C6801">
      <w:pPr>
        <w:rPr>
          <w:lang w:eastAsia="ja-JP"/>
        </w:rPr>
      </w:pPr>
      <w:r w:rsidRPr="00F54571">
        <w:rPr>
          <w:lang w:eastAsia="ja-JP"/>
        </w:rPr>
        <w:t>空調外側反復で ON/OFF、風量、能力上限、吹出湿度または実効設定温度が変わると、この二行を含む熱回路網を同一時間ステップで再求解する。各回の熱計算では設定対象温度を固定しながら、吹出口温度と各室・壁体温度を同時に求める。</w:t>
      </w:r>
    </w:p>
    <w:p w14:paraId="2AD127A7" w14:textId="77777777" w:rsidR="00542A3B" w:rsidRPr="00F54571" w:rsidRDefault="00454C92">
      <w:pPr>
        <w:pStyle w:val="1"/>
        <w:pageBreakBefore/>
        <w:rPr>
          <w:sz w:val="28"/>
          <w:lang w:eastAsia="ja-JP"/>
        </w:rPr>
      </w:pPr>
      <w:r w:rsidRPr="00F54571">
        <w:rPr>
          <w:lang w:eastAsia="ja-JP"/>
        </w:rPr>
        <w:lastRenderedPageBreak/>
        <w:t>7</w:t>
      </w:r>
      <w:r w:rsidRPr="00F54571">
        <w:rPr>
          <w:lang w:eastAsia="ja-JP"/>
        </w:rPr>
        <w:t xml:space="preserve">　湿気回路網</w:t>
      </w:r>
    </w:p>
    <w:p w14:paraId="34EB09B6" w14:textId="77777777" w:rsidR="00356FAF" w:rsidRPr="00F54571" w:rsidRDefault="00356FAF" w:rsidP="007D5B6B">
      <w:pPr>
        <w:rPr>
          <w:lang w:eastAsia="ja-JP"/>
        </w:rPr>
      </w:pPr>
      <w:r w:rsidRPr="00F54571">
        <w:rPr>
          <w:rFonts w:hint="eastAsia"/>
          <w:lang w:eastAsia="ja-JP"/>
        </w:rPr>
        <w:t>湿気回路網は、熱回路網と共通の保存則を水蒸気質量に適用したものである。状態量には相対湿度ではなく絶対湿度を用いる。相対湿度は温度に依存するため保存量にならないが、絶対湿度を乾き空気質量流量と組み合わせれば、換気による水蒸気移動を質量収支として直接記述できる。</w:t>
      </w:r>
    </w:p>
    <w:p w14:paraId="37E04F01" w14:textId="77777777" w:rsidR="00542A3B" w:rsidRPr="00F54571" w:rsidRDefault="00454C92">
      <w:pPr>
        <w:pStyle w:val="21"/>
        <w:rPr>
          <w:sz w:val="28"/>
        </w:rPr>
      </w:pPr>
      <w:r w:rsidRPr="00F54571">
        <w:t>7.1</w:t>
      </w:r>
      <w:r w:rsidRPr="00F54571">
        <w:t xml:space="preserve">　水蒸気質量の保存</w:t>
      </w:r>
    </w:p>
    <w:p w14:paraId="3343A292" w14:textId="77777777" w:rsidR="00542A3B" w:rsidRPr="00F54571" w:rsidRDefault="00030BA2" w:rsidP="00CE7E43">
      <w:pPr>
        <w:keepNext/>
        <w:keepLines/>
        <w:spacing w:before="80" w:after="60"/>
        <w:jc w:val="cente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x</m:t>
                  </m:r>
                </m:sup>
              </m:sSubSup>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n+1</m:t>
                      </m:r>
                    </m:sup>
                  </m:sSubSup>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n</m:t>
                      </m:r>
                    </m:sup>
                  </m:sSubSup>
                </m:e>
              </m:d>
            </m:num>
            <m:den>
              <m:r>
                <w:rPr>
                  <w:rFonts w:ascii="Cambria Math" w:hAnsi="Cambria Math"/>
                  <w:sz w:val="24"/>
                  <w:szCs w:val="24"/>
                </w:rPr>
                <m:t>Δt</m:t>
              </m:r>
            </m:den>
          </m:f>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j</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x</m:t>
                      </m:r>
                    </m:e>
                    <m:sub>
                      <m:r>
                        <w:rPr>
                          <w:rFonts w:ascii="Cambria Math" w:hAnsi="Cambria Math"/>
                          <w:sz w:val="24"/>
                          <w:szCs w:val="24"/>
                        </w:rPr>
                        <m:t>j</m:t>
                      </m:r>
                    </m:sub>
                    <m:sup>
                      <m:r>
                        <w:rPr>
                          <w:rFonts w:ascii="Cambria Math" w:hAnsi="Cambria Math"/>
                          <w:sz w:val="24"/>
                          <w:szCs w:val="24"/>
                        </w:rPr>
                        <m:t>n+1</m:t>
                      </m:r>
                    </m:sup>
                  </m:sSubSup>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n+1</m:t>
                      </m:r>
                    </m:sup>
                  </m:sSubSup>
                </m:e>
              </m:d>
            </m:e>
          </m:nary>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j</m:t>
              </m:r>
            </m:sub>
            <m:sup/>
            <m:e>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x</m:t>
                      </m:r>
                    </m:e>
                    <m:sub>
                      <m:r>
                        <w:rPr>
                          <w:rFonts w:ascii="Cambria Math" w:hAnsi="Cambria Math"/>
                          <w:sz w:val="24"/>
                          <w:szCs w:val="24"/>
                        </w:rPr>
                        <m:t>j</m:t>
                      </m:r>
                    </m:sub>
                    <m:sup>
                      <m:r>
                        <w:rPr>
                          <w:rFonts w:ascii="Cambria Math" w:hAnsi="Cambria Math"/>
                          <w:sz w:val="24"/>
                          <w:szCs w:val="24"/>
                        </w:rPr>
                        <m:t>n+1</m:t>
                      </m:r>
                    </m:sup>
                  </m:sSubSup>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n+1</m:t>
                      </m:r>
                    </m:sup>
                  </m:sSubSup>
                </m:e>
              </m:d>
            </m:e>
          </m:nary>
          <m:r>
            <w:rPr>
              <w:rFonts w:ascii="Cambria Math" w:hAnsi="Cambria Math"/>
              <w:sz w:val="24"/>
              <w:szCs w:val="24"/>
            </w:rPr>
            <m:t>+</m:t>
          </m:r>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i</m:t>
              </m:r>
            </m:sub>
          </m:sSub>
        </m:oMath>
      </m:oMathPara>
    </w:p>
    <w:p w14:paraId="44C08046" w14:textId="77777777" w:rsidR="00542A3B" w:rsidRPr="00F54571" w:rsidRDefault="00454C92">
      <w:pPr>
        <w:spacing w:after="140"/>
        <w:jc w:val="center"/>
        <w:rPr>
          <w:lang w:eastAsia="ja-JP"/>
        </w:rPr>
      </w:pPr>
      <w:r w:rsidRPr="00F54571">
        <w:rPr>
          <w:i/>
          <w:color w:val="5A636C"/>
          <w:lang w:eastAsia="ja-JP"/>
        </w:rPr>
        <w:t xml:space="preserve">絶対湿度 </w:t>
      </w:r>
      <m:oMath>
        <m:r>
          <w:rPr>
            <w:rFonts w:ascii="Cambria Math" w:hAnsi="Cambria Math"/>
            <w:sz w:val="24"/>
            <w:szCs w:val="24"/>
            <w:lang w:eastAsia="ja-JP"/>
          </w:rPr>
          <m:t>x</m:t>
        </m:r>
      </m:oMath>
      <w:r w:rsidRPr="00F54571">
        <w:rPr>
          <w:i/>
          <w:color w:val="5A636C"/>
          <w:lang w:eastAsia="ja-JP"/>
        </w:rPr>
        <w:t xml:space="preserve"> を状態量とする後退 Euler 型の湿気収支。</w:t>
      </w:r>
    </w:p>
    <w:p w14:paraId="2805D0FA" w14:textId="77777777" w:rsidR="00542A3B" w:rsidRPr="00F54571" w:rsidRDefault="00030BA2">
      <w:pPr>
        <w:rPr>
          <w:lang w:eastAsia="ja-JP"/>
        </w:rPr>
      </w:pPr>
      <m:oMath>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x</m:t>
            </m:r>
          </m:sup>
        </m:sSubSup>
      </m:oMath>
      <w:r w:rsidR="00454C92" w:rsidRPr="00F54571">
        <w:t xml:space="preserve"> は湿気容量 [kg/(kg/kg)]、</w:t>
      </w:r>
      <m:oMath>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i</m:t>
            </m:r>
          </m:sub>
        </m:sSub>
      </m:oMath>
      <w:r w:rsidR="00454C92" w:rsidRPr="00F54571">
        <w:t xml:space="preserve"> は発湿量 [kg/s]、</w:t>
      </w:r>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Sub>
      </m:oMath>
      <w:r w:rsidR="00454C92" w:rsidRPr="00F54571">
        <w:t xml:space="preserve"> は乾き空気基準の移流質量流量 [kg/s]、</w:t>
      </w:r>
      <m:oMath>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ij</m:t>
            </m:r>
          </m:sub>
        </m:sSub>
      </m:oMath>
      <w:r w:rsidR="00454C92" w:rsidRPr="00F54571">
        <w:t xml:space="preserve"> は湿気コンダクタンス [kg/s] である。</w:t>
      </w:r>
      <w:r w:rsidR="00454C92" w:rsidRPr="00F54571">
        <w:rPr>
          <w:lang w:eastAsia="ja-JP"/>
        </w:rPr>
        <w:t xml:space="preserve">空気 node に moisture_capacity が明示されていればその値を用い、0 以下なら </w:t>
      </w:r>
      <m:oMath>
        <m:sSub>
          <m:sSubPr>
            <m:ctrlPr>
              <w:rPr>
                <w:rFonts w:ascii="Cambria Math" w:hAnsi="Cambria Math"/>
                <w:i/>
              </w:rPr>
            </m:ctrlPr>
          </m:sSubPr>
          <m:e>
            <m:r>
              <w:rPr>
                <w:rFonts w:ascii="Cambria Math" w:hAnsi="Cambria Math" w:hint="eastAsia"/>
                <w:sz w:val="24"/>
                <w:szCs w:val="24"/>
                <w:lang w:eastAsia="ja-JP"/>
              </w:rPr>
              <m:t>ρ</m:t>
            </m:r>
            <m:ctrlPr>
              <w:rPr>
                <w:rFonts w:ascii="Cambria Math" w:hAnsi="Cambria Math" w:hint="eastAsia"/>
                <w:i/>
              </w:rPr>
            </m:ctrlPr>
          </m:e>
          <m:sub>
            <m:r>
              <w:rPr>
                <w:rFonts w:ascii="Cambria Math" w:hAnsi="Cambria Math"/>
                <w:sz w:val="24"/>
                <w:szCs w:val="24"/>
                <w:lang w:eastAsia="ja-JP"/>
              </w:rPr>
              <m:t>dry</m:t>
            </m:r>
          </m:sub>
        </m:sSub>
        <m:sSub>
          <m:sSubPr>
            <m:ctrlPr>
              <w:rPr>
                <w:rFonts w:ascii="Cambria Math" w:hAnsi="Cambria Math"/>
                <w:i/>
              </w:rPr>
            </m:ctrlPr>
          </m:sSubPr>
          <m:e>
            <m:r>
              <w:rPr>
                <w:rFonts w:ascii="Cambria Math" w:hAnsi="Cambria Math"/>
                <w:sz w:val="24"/>
                <w:szCs w:val="24"/>
                <w:lang w:eastAsia="ja-JP"/>
              </w:rPr>
              <m:t>V</m:t>
            </m:r>
          </m:e>
          <m:sub>
            <m:r>
              <w:rPr>
                <w:rFonts w:ascii="Cambria Math" w:hAnsi="Cambria Math"/>
                <w:sz w:val="24"/>
                <w:szCs w:val="24"/>
                <w:lang w:eastAsia="ja-JP"/>
              </w:rPr>
              <m:t>i</m:t>
            </m:r>
          </m:sub>
        </m:sSub>
      </m:oMath>
      <w:r w:rsidR="00454C92" w:rsidRPr="00F54571">
        <w:rPr>
          <w:lang w:eastAsia="ja-JP"/>
        </w:rPr>
        <w:t xml:space="preserve"> を用いる。材料 node 等では、入力した容量により吸放湿に相当する線形蓄積を表現できる。</w:t>
      </w:r>
    </w:p>
    <w:p w14:paraId="022ECE9B" w14:textId="77777777" w:rsidR="00542A3B" w:rsidRPr="00F54571" w:rsidRDefault="00454C92">
      <w:pPr>
        <w:rPr>
          <w:lang w:eastAsia="ja-JP"/>
        </w:rPr>
      </w:pPr>
      <w:r w:rsidRPr="00F54571">
        <w:rPr>
          <w:lang w:eastAsia="ja-JP"/>
        </w:rPr>
        <w:t xml:space="preserve">絶対湿度 </w:t>
      </w:r>
      <m:oMath>
        <m:r>
          <w:rPr>
            <w:rFonts w:ascii="Cambria Math" w:hAnsi="Cambria Math"/>
            <w:sz w:val="24"/>
            <w:szCs w:val="24"/>
            <w:lang w:eastAsia="ja-JP"/>
          </w:rPr>
          <m:t>x</m:t>
        </m:r>
      </m:oMath>
      <w:r w:rsidRPr="00F54571">
        <w:rPr>
          <w:lang w:eastAsia="ja-JP"/>
        </w:rPr>
        <w:t xml:space="preserve"> は、乾き空気1 kgに含まれる水蒸気の質量である。相対湿度は温度によって変わるため、保存則では </w:t>
      </w:r>
      <m:oMath>
        <m:r>
          <w:rPr>
            <w:rFonts w:ascii="Cambria Math" w:hAnsi="Cambria Math"/>
            <w:sz w:val="24"/>
            <w:szCs w:val="24"/>
            <w:lang w:eastAsia="ja-JP"/>
          </w:rPr>
          <m:t>x</m:t>
        </m:r>
      </m:oMath>
      <w:r w:rsidRPr="00F54571">
        <w:rPr>
          <w:lang w:eastAsia="ja-JP"/>
        </w:rPr>
        <w:t xml:space="preserve"> を用いる。たとえば、水蒸気量が同一であっても空気を冷やすと相対湿度は上がる。空調の結露判定では、吹出温度における飽和絶対湿度と </w:t>
      </w:r>
      <m:oMath>
        <m:r>
          <w:rPr>
            <w:rFonts w:ascii="Cambria Math" w:hAnsi="Cambria Math"/>
            <w:sz w:val="24"/>
            <w:szCs w:val="24"/>
            <w:lang w:eastAsia="ja-JP"/>
          </w:rPr>
          <m:t>x</m:t>
        </m:r>
      </m:oMath>
      <w:r w:rsidRPr="00F54571">
        <w:rPr>
          <w:lang w:eastAsia="ja-JP"/>
        </w:rPr>
        <w:t xml:space="preserve"> を比較する。</w:t>
      </w:r>
    </w:p>
    <w:p w14:paraId="58B8C43C" w14:textId="77777777" w:rsidR="00542A3B" w:rsidRPr="00F54571" w:rsidRDefault="00454C92">
      <w:pPr>
        <w:pStyle w:val="21"/>
        <w:rPr>
          <w:sz w:val="28"/>
          <w:lang w:eastAsia="ja-JP"/>
        </w:rPr>
      </w:pPr>
      <w:r w:rsidRPr="00F54571">
        <w:rPr>
          <w:lang w:eastAsia="ja-JP"/>
        </w:rPr>
        <w:t>7.2</w:t>
      </w:r>
      <w:r w:rsidRPr="00F54571">
        <w:rPr>
          <w:lang w:eastAsia="ja-JP"/>
        </w:rPr>
        <w:t xml:space="preserve">　移流・湿気伝達・発湿</w:t>
      </w:r>
    </w:p>
    <w:p w14:paraId="434D06EB"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x,j</m:t>
              </m:r>
              <m:r>
                <w:rPr>
                  <w:rFonts w:ascii="Cambria Math" w:hAnsi="Cambria Math" w:hint="eastAsia"/>
                  <w:sz w:val="24"/>
                  <w:szCs w:val="24"/>
                </w:rPr>
                <m:t>→</m:t>
              </m:r>
              <m:r>
                <w:rPr>
                  <w:rFonts w:ascii="Cambria Math" w:hAnsi="Cambria Math"/>
                  <w:sz w:val="24"/>
                  <w:szCs w:val="24"/>
                </w:rPr>
                <m:t>i</m:t>
              </m:r>
            </m:sub>
          </m:sSub>
          <m:r>
            <w:rPr>
              <w:rFonts w:ascii="Cambria Math" w:hAnsi="Cambria Math"/>
              <w:sz w:val="24"/>
              <w:szCs w:val="24"/>
            </w:rPr>
            <m:t>=</m:t>
          </m:r>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Sub>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up</m:t>
              </m:r>
            </m:sub>
          </m:sSub>
          <m:r>
            <w:rPr>
              <w:rFonts w:ascii="Cambria Math" w:hAnsi="Cambria Math"/>
              <w:sz w:val="24"/>
              <w:szCs w:val="24"/>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Sub>
          <m:r>
            <w:rPr>
              <w:rFonts w:ascii="Cambria Math" w:hAnsi="Cambria Math"/>
              <w:sz w:val="24"/>
              <w:szCs w:val="24"/>
            </w:rPr>
            <m:t xml:space="preserve">=ρ </m:t>
          </m:r>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Sub>
        </m:oMath>
      </m:oMathPara>
    </w:p>
    <w:p w14:paraId="7D0F3D09" w14:textId="77777777" w:rsidR="00542A3B" w:rsidRPr="00F54571" w:rsidRDefault="00454C92">
      <w:pPr>
        <w:spacing w:after="140"/>
        <w:jc w:val="center"/>
        <w:rPr>
          <w:lang w:eastAsia="ja-JP"/>
        </w:rPr>
      </w:pPr>
      <w:r w:rsidRPr="00F54571">
        <w:rPr>
          <w:i/>
          <w:color w:val="5A636C"/>
          <w:lang w:eastAsia="ja-JP"/>
        </w:rPr>
        <w:t>換気による水蒸気移流。上流の絶対湿度を用いる。</w:t>
      </w:r>
    </w:p>
    <w:p w14:paraId="4CA5700A"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x,ij</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ij</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i</m:t>
                  </m:r>
                </m:sub>
              </m:sSub>
            </m:e>
          </m:d>
        </m:oMath>
      </m:oMathPara>
    </w:p>
    <w:p w14:paraId="01C80D86" w14:textId="77777777" w:rsidR="00542A3B" w:rsidRPr="00F54571" w:rsidRDefault="00454C92">
      <w:pPr>
        <w:spacing w:after="140"/>
        <w:jc w:val="center"/>
        <w:rPr>
          <w:lang w:eastAsia="ja-JP"/>
        </w:rPr>
      </w:pPr>
      <w:r w:rsidRPr="00F54571">
        <w:rPr>
          <w:i/>
          <w:color w:val="5A636C"/>
          <w:lang w:eastAsia="ja-JP"/>
        </w:rPr>
        <w:t>線形湿気伝達 branch。</w:t>
      </w:r>
    </w:p>
    <w:p w14:paraId="72BB71A4" w14:textId="77777777" w:rsidR="00542A3B" w:rsidRPr="00F54571" w:rsidRDefault="00454C92">
      <w:pPr>
        <w:rPr>
          <w:lang w:eastAsia="ja-JP"/>
        </w:rPr>
      </w:pPr>
      <w:r>
        <w:t>現行ソルバでは、moisture_conductance を有する branch を上式の線形コンダクタンスモデルとして統一的に求解する。本書の湿気伝達モデルは、この実装範囲に限定する。発湿は humidity_generation を target node の右辺へ加算し、換気流向が反転した場合には上流側の絶対湿度を切り替える。</w:t>
      </w:r>
    </w:p>
    <w:p w14:paraId="1C03A7FA" w14:textId="77777777" w:rsidR="00542A3B" w:rsidRPr="00F54571" w:rsidRDefault="00454C92">
      <w:pPr>
        <w:pStyle w:val="21"/>
        <w:rPr>
          <w:sz w:val="28"/>
        </w:rPr>
      </w:pPr>
      <w:r w:rsidRPr="00F54571">
        <w:lastRenderedPageBreak/>
        <w:t>7.3</w:t>
      </w:r>
      <w:r w:rsidRPr="00F54571">
        <w:t xml:space="preserve">　行列組立て</w:t>
      </w:r>
    </w:p>
    <w:p w14:paraId="534FF4EA"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x,ii</m:t>
              </m:r>
            </m:sub>
          </m:sSub>
          <m:r>
            <w:rPr>
              <w:rFonts w:ascii="Cambria Math" w:hAnsi="Cambria Math"/>
              <w:sz w:val="24"/>
              <w:szCs w:val="24"/>
            </w:rPr>
            <m:t>=1+</m:t>
          </m:r>
          <m:f>
            <m:fPr>
              <m:ctrlPr>
                <w:rPr>
                  <w:rFonts w:ascii="Cambria Math" w:hAnsi="Cambria Math"/>
                  <w:i/>
                </w:rPr>
              </m:ctrlPr>
            </m:fPr>
            <m:num>
              <m:r>
                <w:rPr>
                  <w:rFonts w:ascii="Cambria Math" w:hAnsi="Cambria Math"/>
                  <w:sz w:val="24"/>
                  <w:szCs w:val="24"/>
                </w:rPr>
                <m:t>Δt</m:t>
              </m:r>
            </m:num>
            <m:den>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x</m:t>
                      </m:r>
                    </m:sup>
                  </m:sSubSup>
                </m:e>
              </m:d>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out,i</m:t>
                      </m:r>
                    </m:sub>
                  </m:sSub>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j</m:t>
                      </m:r>
                    </m:sub>
                    <m:sup/>
                    <m:e>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ij</m:t>
                          </m:r>
                        </m:sub>
                      </m:sSub>
                    </m:e>
                  </m:nary>
                </m:e>
              </m:d>
            </m:den>
          </m:f>
          <m:r>
            <w:rPr>
              <w:rFonts w:ascii="Cambria Math" w:hAnsi="Cambria Math"/>
              <w:sz w:val="24"/>
              <w:szCs w:val="24"/>
            </w:rPr>
            <m:t xml:space="preserve">,  </m:t>
          </m:r>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x,ij</m:t>
              </m:r>
            </m:sub>
          </m:sSub>
          <m:r>
            <w:rPr>
              <w:rFonts w:ascii="Cambria Math" w:hAnsi="Cambria Math"/>
              <w:sz w:val="24"/>
              <w:szCs w:val="24"/>
            </w:rPr>
            <m:t>=-</m:t>
          </m:r>
          <m:f>
            <m:fPr>
              <m:ctrlPr>
                <w:rPr>
                  <w:rFonts w:ascii="Cambria Math" w:hAnsi="Cambria Math"/>
                  <w:i/>
                </w:rPr>
              </m:ctrlPr>
            </m:fPr>
            <m:num>
              <m:r>
                <w:rPr>
                  <w:rFonts w:ascii="Cambria Math" w:hAnsi="Cambria Math"/>
                  <w:sz w:val="24"/>
                  <w:szCs w:val="24"/>
                </w:rPr>
                <m:t>Δt</m:t>
              </m:r>
            </m:num>
            <m:den>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x</m:t>
                      </m:r>
                    </m:sup>
                  </m:sSubSup>
                </m:e>
              </m:d>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ij</m:t>
                      </m:r>
                    </m:sub>
                  </m:sSub>
                </m:e>
              </m:d>
            </m:den>
          </m:f>
          <m:r>
            <w:rPr>
              <w:rFonts w:ascii="Cambria Math" w:hAnsi="Cambria Math"/>
              <w:sz w:val="24"/>
              <w:szCs w:val="24"/>
            </w:rPr>
            <m:t xml:space="preserve">,  </m:t>
          </m:r>
          <m:sSub>
            <m:sSubPr>
              <m:ctrlPr>
                <w:rPr>
                  <w:rFonts w:ascii="Cambria Math" w:hAnsi="Cambria Math"/>
                  <w:i/>
                </w:rPr>
              </m:ctrlPr>
            </m:sSubPr>
            <m:e>
              <m:r>
                <w:rPr>
                  <w:rFonts w:ascii="Cambria Math" w:hAnsi="Cambria Math"/>
                  <w:sz w:val="24"/>
                  <w:szCs w:val="24"/>
                </w:rPr>
                <m:t>b</m:t>
              </m:r>
            </m:e>
            <m:sub>
              <m:r>
                <w:rPr>
                  <w:rFonts w:ascii="Cambria Math" w:hAnsi="Cambria Math"/>
                  <w:sz w:val="24"/>
                  <w:szCs w:val="24"/>
                </w:rPr>
                <m:t>x,i</m:t>
              </m:r>
            </m:sub>
          </m:sSub>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n</m:t>
              </m:r>
            </m:sup>
          </m:sSubSup>
          <m:r>
            <w:rPr>
              <w:rFonts w:ascii="Cambria Math" w:hAnsi="Cambria Math"/>
              <w:sz w:val="24"/>
              <w:szCs w:val="24"/>
            </w:rPr>
            <m:t>+</m:t>
          </m:r>
          <m:f>
            <m:fPr>
              <m:ctrlPr>
                <w:rPr>
                  <w:rFonts w:ascii="Cambria Math" w:hAnsi="Cambria Math"/>
                  <w:i/>
                </w:rPr>
              </m:ctrlPr>
            </m:fPr>
            <m:num>
              <m:r>
                <w:rPr>
                  <w:rFonts w:ascii="Cambria Math" w:hAnsi="Cambria Math"/>
                  <w:sz w:val="24"/>
                  <w:szCs w:val="24"/>
                </w:rPr>
                <m:t>Δt</m:t>
              </m:r>
            </m:num>
            <m:den>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x</m:t>
                      </m:r>
                    </m:sup>
                  </m:sSubSup>
                </m:e>
              </m:d>
              <m:sSub>
                <m:sSubPr>
                  <m:ctrlPr>
                    <w:rPr>
                      <w:rFonts w:ascii="Cambria Math" w:hAnsi="Cambria Math"/>
                      <w:i/>
                    </w:rPr>
                  </m:ctrlPr>
                </m:sSubPr>
                <m:e>
                  <m:r>
                    <w:rPr>
                      <w:rFonts w:ascii="Cambria Math" w:hAnsi="Cambria Math"/>
                      <w:sz w:val="24"/>
                      <w:szCs w:val="24"/>
                    </w:rPr>
                    <m:t>g</m:t>
                  </m:r>
                </m:e>
                <m:sub>
                  <m:r>
                    <w:rPr>
                      <w:rFonts w:ascii="Cambria Math" w:hAnsi="Cambria Math"/>
                      <w:sz w:val="24"/>
                      <w:szCs w:val="24"/>
                    </w:rPr>
                    <m:t>i</m:t>
                  </m:r>
                </m:sub>
              </m:sSub>
            </m:den>
          </m:f>
        </m:oMath>
      </m:oMathPara>
    </w:p>
    <w:p w14:paraId="3D739FB5" w14:textId="77777777" w:rsidR="00542A3B" w:rsidRPr="00F54571" w:rsidRDefault="00454C92">
      <w:pPr>
        <w:spacing w:after="140"/>
        <w:jc w:val="center"/>
        <w:rPr>
          <w:lang w:eastAsia="ja-JP"/>
        </w:rPr>
      </w:pPr>
      <w:r w:rsidRPr="00F54571">
        <w:rPr>
          <w:i/>
          <w:color w:val="5A636C"/>
          <w:lang w:eastAsia="ja-JP"/>
        </w:rPr>
        <w:t>calc_x=true の node に対する湿気方程式の代表的な係数。</w:t>
      </w:r>
    </w:p>
    <w:p w14:paraId="17C2AF69" w14:textId="77777777" w:rsidR="00542A3B" w:rsidRPr="00F54571" w:rsidRDefault="00030BA2">
      <w:pPr>
        <w:rPr>
          <w:lang w:eastAsia="ja-JP"/>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lang w:eastAsia="ja-JP"/>
                  </w:rPr>
                  <m:t>m</m:t>
                </m:r>
              </m:e>
            </m:acc>
          </m:e>
          <m:sub>
            <m:r>
              <w:rPr>
                <w:rFonts w:ascii="Cambria Math" w:hAnsi="Cambria Math"/>
                <w:sz w:val="24"/>
                <w:szCs w:val="24"/>
                <w:lang w:eastAsia="ja-JP"/>
              </w:rPr>
              <m:t>out</m:t>
            </m:r>
          </m:sub>
        </m:sSub>
      </m:oMath>
      <w:r w:rsidR="00454C92" w:rsidRPr="00F54571">
        <w:rPr>
          <w:lang w:eastAsia="ja-JP"/>
        </w:rPr>
        <w:t xml:space="preserve"> は node から流出する乾き空気質量流量の総和、</w:t>
      </w:r>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lang w:eastAsia="ja-JP"/>
                  </w:rPr>
                  <m:t>m</m:t>
                </m:r>
              </m:e>
            </m:acc>
          </m:e>
          <m:sub>
            <m:r>
              <w:rPr>
                <w:rFonts w:ascii="Cambria Math" w:hAnsi="Cambria Math"/>
                <w:sz w:val="24"/>
                <w:szCs w:val="24"/>
                <w:lang w:eastAsia="ja-JP"/>
              </w:rPr>
              <m:t>j→i</m:t>
            </m:r>
          </m:sub>
        </m:sSub>
      </m:oMath>
      <w:r w:rsidR="00454C92" w:rsidRPr="00F54571">
        <w:rPr>
          <w:lang w:eastAsia="ja-JP"/>
        </w:rPr>
        <w:t xml:space="preserve"> は node j からの流入、</w:t>
      </w:r>
      <m:oMath>
        <m:sSub>
          <m:sSubPr>
            <m:ctrlPr>
              <w:rPr>
                <w:rFonts w:ascii="Cambria Math" w:hAnsi="Cambria Math"/>
              </w:rPr>
            </m:ctrlPr>
          </m:sSubPr>
          <m:e>
            <m:r>
              <w:rPr>
                <w:rFonts w:ascii="Cambria Math" w:hAnsi="Cambria Math"/>
                <w:sz w:val="24"/>
                <w:szCs w:val="24"/>
                <w:lang w:eastAsia="ja-JP"/>
              </w:rPr>
              <m:t>k</m:t>
            </m:r>
          </m:e>
          <m:sub>
            <m:r>
              <w:rPr>
                <w:rFonts w:ascii="Cambria Math" w:hAnsi="Cambria Math"/>
                <w:sz w:val="24"/>
                <w:szCs w:val="24"/>
                <w:lang w:eastAsia="ja-JP"/>
              </w:rPr>
              <m:t>ij</m:t>
            </m:r>
          </m:sub>
        </m:sSub>
      </m:oMath>
      <w:r w:rsidR="00D5750D" w:rsidRPr="00F54571">
        <w:rPr>
          <w:lang w:eastAsia="ja-JP"/>
        </w:rPr>
        <w:t xml:space="preserve"> は node j との湿気コンダクタンスである。既知 </w:t>
      </w:r>
      <m:oMath>
        <m:r>
          <w:rPr>
            <w:rFonts w:ascii="Cambria Math" w:hAnsi="Cambria Math"/>
            <w:sz w:val="24"/>
            <w:szCs w:val="24"/>
            <w:lang w:eastAsia="ja-JP"/>
          </w:rPr>
          <m:t>x</m:t>
        </m:r>
      </m:oMath>
      <w:r w:rsidR="00D5750D" w:rsidRPr="00F54571">
        <w:rPr>
          <w:lang w:eastAsia="ja-JP"/>
        </w:rPr>
        <w:t xml:space="preserve"> が与えられた隣接 node の項は右辺へ移項する。こうして得た疎行列 </w:t>
      </w:r>
      <m:oMath>
        <m:sSub>
          <m:sSubPr>
            <m:ctrlPr>
              <w:rPr>
                <w:rFonts w:ascii="Cambria Math" w:hAnsi="Cambria Math"/>
              </w:rPr>
            </m:ctrlPr>
          </m:sSubPr>
          <m:e>
            <m:r>
              <w:rPr>
                <w:rFonts w:ascii="Cambria Math" w:hAnsi="Cambria Math"/>
                <w:sz w:val="24"/>
                <w:szCs w:val="24"/>
                <w:lang w:eastAsia="ja-JP"/>
              </w:rPr>
              <m:t>A</m:t>
            </m:r>
          </m:e>
          <m:sub>
            <m:r>
              <w:rPr>
                <w:rFonts w:ascii="Cambria Math" w:hAnsi="Cambria Math"/>
                <w:sz w:val="24"/>
                <w:szCs w:val="24"/>
                <w:lang w:eastAsia="ja-JP"/>
              </w:rPr>
              <m:t>x</m:t>
            </m:r>
          </m:sub>
        </m:sSub>
      </m:oMath>
      <w:r w:rsidR="00454C92" w:rsidRPr="00F54571">
        <w:rPr>
          <w:lang w:eastAsia="ja-JP"/>
        </w:rPr>
        <w:t xml:space="preserve"> と右辺 </w:t>
      </w:r>
      <m:oMath>
        <m:sSub>
          <m:sSubPr>
            <m:ctrlPr>
              <w:rPr>
                <w:rFonts w:ascii="Cambria Math" w:hAnsi="Cambria Math"/>
              </w:rPr>
            </m:ctrlPr>
          </m:sSubPr>
          <m:e>
            <m:r>
              <w:rPr>
                <w:rFonts w:ascii="Cambria Math" w:hAnsi="Cambria Math"/>
                <w:sz w:val="24"/>
                <w:szCs w:val="24"/>
                <w:lang w:eastAsia="ja-JP"/>
              </w:rPr>
              <m:t>b</m:t>
            </m:r>
          </m:e>
          <m:sub>
            <m:r>
              <w:rPr>
                <w:rFonts w:ascii="Cambria Math" w:hAnsi="Cambria Math"/>
                <w:sz w:val="24"/>
                <w:szCs w:val="24"/>
                <w:lang w:eastAsia="ja-JP"/>
              </w:rPr>
              <m:t>x</m:t>
            </m:r>
          </m:sub>
        </m:sSub>
      </m:oMath>
      <w:r w:rsidR="00454C92" w:rsidRPr="00F54571">
        <w:rPr>
          <w:lang w:eastAsia="ja-JP"/>
        </w:rPr>
        <w:t xml:space="preserve"> を SparseLU で解き、パターンと分解をキャッシュする。</w:t>
      </w:r>
    </w:p>
    <w:p w14:paraId="22CFFBA7" w14:textId="77777777" w:rsidR="00542A3B" w:rsidRPr="00F54571" w:rsidRDefault="00030BA2" w:rsidP="00CE7E43">
      <w:pPr>
        <w:keepNext/>
        <w:keepLines/>
        <w:spacing w:before="80" w:after="60"/>
        <w:jc w:val="center"/>
      </w:pPr>
      <m:oMathPara>
        <m:oMath>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x</m:t>
                          </m:r>
                        </m:sub>
                      </m:sSub>
                      <m:r>
                        <w:rPr>
                          <w:rFonts w:ascii="Cambria Math" w:hAnsi="Cambria Math"/>
                          <w:sz w:val="24"/>
                          <w:szCs w:val="24"/>
                        </w:rPr>
                        <m:t>x-</m:t>
                      </m:r>
                      <m:sSub>
                        <m:sSubPr>
                          <m:ctrlPr>
                            <w:rPr>
                              <w:rFonts w:ascii="Cambria Math" w:hAnsi="Cambria Math"/>
                              <w:i/>
                            </w:rPr>
                          </m:ctrlPr>
                        </m:sSubPr>
                        <m:e>
                          <m:r>
                            <w:rPr>
                              <w:rFonts w:ascii="Cambria Math" w:hAnsi="Cambria Math"/>
                              <w:sz w:val="24"/>
                              <w:szCs w:val="24"/>
                            </w:rPr>
                            <m:t>b</m:t>
                          </m:r>
                        </m:e>
                        <m:sub>
                          <m:r>
                            <w:rPr>
                              <w:rFonts w:ascii="Cambria Math" w:hAnsi="Cambria Math"/>
                              <w:sz w:val="24"/>
                              <w:szCs w:val="24"/>
                            </w:rPr>
                            <m:t>x</m:t>
                          </m:r>
                        </m:sub>
                      </m:sSub>
                    </m:e>
                  </m:d>
                </m:e>
                <m:sub>
                  <m:r>
                    <w:rPr>
                      <w:rFonts w:ascii="Cambria Math" w:hAnsi="Cambria Math"/>
                      <w:sz w:val="24"/>
                      <w:szCs w:val="24"/>
                    </w:rPr>
                    <m:t>2</m:t>
                  </m:r>
                </m:sub>
              </m:sSub>
            </m:num>
            <m:den>
              <m:sSub>
                <m:sSubPr>
                  <m:ctrlPr>
                    <w:rPr>
                      <w:rFonts w:ascii="Cambria Math" w:hAnsi="Cambria Math"/>
                      <w:i/>
                    </w:rPr>
                  </m:ctrlPr>
                </m:sSubPr>
                <m:e>
                  <m:r>
                    <w:rPr>
                      <w:rFonts w:ascii="Cambria Math" w:hAnsi="Cambria Math"/>
                      <w:sz w:val="24"/>
                      <w:szCs w:val="24"/>
                    </w:rPr>
                    <m:t>d</m:t>
                  </m:r>
                </m:e>
                <m:sub>
                  <m:r>
                    <w:rPr>
                      <w:rFonts w:ascii="Cambria Math" w:hAnsi="Cambria Math"/>
                      <w:sz w:val="24"/>
                      <w:szCs w:val="24"/>
                    </w:rPr>
                    <m:t>x</m:t>
                  </m:r>
                </m:sub>
              </m:sSub>
            </m:den>
          </m:f>
          <m:r>
            <w:rPr>
              <w:rFonts w:ascii="Cambria Math" w:hAnsi="Cambria Math"/>
              <w:sz w:val="24"/>
              <w:szCs w:val="24"/>
            </w:rPr>
            <m:t>≤</m:t>
          </m:r>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x</m:t>
              </m:r>
            </m:sub>
          </m:sSub>
        </m:oMath>
      </m:oMathPara>
    </w:p>
    <w:p w14:paraId="1FF60B77" w14:textId="77777777" w:rsidR="00542A3B" w:rsidRPr="00F54571" w:rsidRDefault="00454C92">
      <w:pPr>
        <w:spacing w:after="140"/>
        <w:jc w:val="center"/>
        <w:rPr>
          <w:lang w:eastAsia="ja-JP"/>
        </w:rPr>
      </w:pPr>
      <w:r w:rsidRPr="00F54571">
        <w:rPr>
          <w:i/>
          <w:color w:val="5A636C"/>
          <w:lang w:eastAsia="ja-JP"/>
        </w:rPr>
        <w:t>湿気線形解の相対残差判定。</w:t>
      </w:r>
      <m:oMath>
        <m:sSub>
          <m:sSubPr>
            <m:ctrlPr>
              <w:rPr>
                <w:rFonts w:ascii="Cambria Math" w:hAnsi="Cambria Math"/>
              </w:rPr>
            </m:ctrlPr>
          </m:sSubPr>
          <m:e>
            <m:r>
              <w:rPr>
                <w:rFonts w:ascii="Cambria Math" w:hAnsi="Cambria Math"/>
                <w:sz w:val="24"/>
                <w:szCs w:val="24"/>
                <w:lang w:eastAsia="ja-JP"/>
              </w:rPr>
              <m:t>d</m:t>
            </m:r>
          </m:e>
          <m:sub>
            <m:r>
              <w:rPr>
                <w:rFonts w:ascii="Cambria Math" w:hAnsi="Cambria Math"/>
                <w:sz w:val="24"/>
                <w:szCs w:val="24"/>
                <w:lang w:eastAsia="ja-JP"/>
              </w:rPr>
              <m:t>x</m:t>
            </m:r>
          </m:sub>
        </m:sSub>
      </m:oMath>
      <w:r w:rsidRPr="00F54571">
        <w:rPr>
          <w:i/>
          <w:color w:val="5A636C"/>
          <w:lang w:eastAsia="ja-JP"/>
        </w:rPr>
        <w:t xml:space="preserve"> は ‖</w:t>
      </w:r>
      <m:oMath>
        <m:sSub>
          <m:sSubPr>
            <m:ctrlPr>
              <w:rPr>
                <w:rFonts w:ascii="Cambria Math" w:hAnsi="Cambria Math"/>
              </w:rPr>
            </m:ctrlPr>
          </m:sSubPr>
          <m:e>
            <m:r>
              <w:rPr>
                <w:rFonts w:ascii="Cambria Math" w:hAnsi="Cambria Math"/>
                <w:sz w:val="24"/>
                <w:szCs w:val="24"/>
                <w:lang w:eastAsia="ja-JP"/>
              </w:rPr>
              <m:t>b</m:t>
            </m:r>
          </m:e>
          <m:sub>
            <m:r>
              <w:rPr>
                <w:rFonts w:ascii="Cambria Math" w:hAnsi="Cambria Math"/>
                <w:sz w:val="24"/>
                <w:szCs w:val="24"/>
                <w:lang w:eastAsia="ja-JP"/>
              </w:rPr>
              <m:t>x</m:t>
            </m:r>
          </m:sub>
        </m:sSub>
      </m:oMath>
      <w:r w:rsidRPr="00F54571">
        <w:rPr>
          <w:i/>
          <w:color w:val="5A636C"/>
          <w:lang w:eastAsia="ja-JP"/>
        </w:rPr>
        <w:t>‖₂ と 1 の大きい方。</w:t>
      </w:r>
    </w:p>
    <w:p w14:paraId="3D2286E2" w14:textId="77777777" w:rsidR="00542A3B" w:rsidRPr="00F54571" w:rsidRDefault="00454C92">
      <w:pPr>
        <w:rPr>
          <w:lang w:eastAsia="ja-JP"/>
        </w:rPr>
      </w:pPr>
      <w:r>
        <w:t>解に非有限値または許容範囲を超える負値が含まれる場合、湿気計算は失敗と判定する。数値丸め誤差に起因する許容範囲内の微小な負値は 0 に補正する。本モデルは絶対湿度を主変数とする線形 RC モデルであり、相対湿度依存の材料物性、吸放湿履歴および結露後の液水移動は直接表現しない。</w:t>
      </w:r>
    </w:p>
    <w:p w14:paraId="709D5DD8" w14:textId="77777777" w:rsidR="00542A3B" w:rsidRPr="00F54571" w:rsidRDefault="00454C92">
      <w:pPr>
        <w:pStyle w:val="21"/>
        <w:rPr>
          <w:sz w:val="28"/>
          <w:lang w:eastAsia="ja-JP"/>
        </w:rPr>
      </w:pPr>
      <w:r w:rsidRPr="00F54571">
        <w:rPr>
          <w:lang w:eastAsia="ja-JP"/>
        </w:rPr>
        <w:t>7.4</w:t>
      </w:r>
      <w:r w:rsidRPr="00F54571">
        <w:rPr>
          <w:lang w:eastAsia="ja-JP"/>
        </w:rPr>
        <w:t xml:space="preserve">　熱との連成</w:t>
      </w:r>
    </w:p>
    <w:p w14:paraId="60262E30" w14:textId="77777777" w:rsidR="00542A3B" w:rsidRPr="00F54571" w:rsidRDefault="00454C92">
      <w:pPr>
        <w:rPr>
          <w:lang w:eastAsia="ja-JP"/>
        </w:rPr>
      </w:pPr>
      <w:r w:rsidRPr="00F54571">
        <w:rPr>
          <w:lang w:eastAsia="ja-JP"/>
        </w:rPr>
        <w:t xml:space="preserve">湿気計算から得た </w:t>
      </w:r>
      <m:oMath>
        <m:r>
          <w:rPr>
            <w:rFonts w:ascii="Cambria Math" w:hAnsi="Cambria Math"/>
            <w:sz w:val="24"/>
            <w:szCs w:val="24"/>
            <w:lang w:eastAsia="ja-JP"/>
          </w:rPr>
          <m:t>x</m:t>
        </m:r>
      </m:oMath>
      <w:r w:rsidRPr="00F54571">
        <w:rPr>
          <w:lang w:eastAsia="ja-JP"/>
        </w:rPr>
        <w:t xml:space="preserve"> は、空調の潜熱量、吹出絶対湿度、湿り空気エンタルピーの算定に用いられる。現行実装では、材料 node との水蒸気移動を潜熱源へ換算する設定、または換気を湿りエンタルピーで評価する設定を選択できる。前者では熱計算→湿気計算→潜熱源更新を内側反復し、</w:t>
      </w:r>
      <m:oMath>
        <m:r>
          <w:rPr>
            <w:rFonts w:ascii="Cambria Math" w:hAnsi="Cambria Math"/>
            <w:sz w:val="24"/>
            <w:szCs w:val="24"/>
            <w:lang w:eastAsia="ja-JP"/>
          </w:rPr>
          <m:t>T</m:t>
        </m:r>
      </m:oMath>
      <w:r w:rsidRPr="00F54571">
        <w:rPr>
          <w:lang w:eastAsia="ja-JP"/>
        </w:rPr>
        <w:t>、</w:t>
      </w:r>
      <m:oMath>
        <m:r>
          <w:rPr>
            <w:rFonts w:ascii="Cambria Math" w:hAnsi="Cambria Math"/>
            <w:sz w:val="24"/>
            <w:szCs w:val="24"/>
            <w:lang w:eastAsia="ja-JP"/>
          </w:rPr>
          <m:t>x</m:t>
        </m:r>
      </m:oMath>
      <w:r w:rsidRPr="00F54571">
        <w:rPr>
          <w:lang w:eastAsia="ja-JP"/>
        </w:rPr>
        <w:t xml:space="preserve"> および潜熱源の変化が許容値以下になるまで整合させる。両設定は同時に適用しない。空調吹出 </w:t>
      </w:r>
      <m:oMath>
        <m:r>
          <w:rPr>
            <w:rFonts w:ascii="Cambria Math" w:hAnsi="Cambria Math"/>
            <w:sz w:val="24"/>
            <w:szCs w:val="24"/>
            <w:lang w:eastAsia="ja-JP"/>
          </w:rPr>
          <m:t>x</m:t>
        </m:r>
      </m:oMath>
      <w:r w:rsidRPr="00F54571">
        <w:rPr>
          <w:lang w:eastAsia="ja-JP"/>
        </w:rPr>
        <w:t xml:space="preserve"> が更新された場合は、空調外側反復により同一時間ステップの湿気移流を再計算する。</w:t>
      </w:r>
    </w:p>
    <w:p w14:paraId="33C6D80E" w14:textId="77777777" w:rsidR="00542A3B" w:rsidRPr="00F54571" w:rsidRDefault="00454C92">
      <w:pPr>
        <w:pStyle w:val="1"/>
        <w:pageBreakBefore/>
        <w:rPr>
          <w:sz w:val="28"/>
          <w:lang w:eastAsia="ja-JP"/>
        </w:rPr>
      </w:pPr>
      <w:r w:rsidRPr="00F54571">
        <w:rPr>
          <w:lang w:eastAsia="ja-JP"/>
        </w:rPr>
        <w:lastRenderedPageBreak/>
        <w:t>8</w:t>
      </w:r>
      <w:r w:rsidRPr="00F54571">
        <w:rPr>
          <w:lang w:eastAsia="ja-JP"/>
        </w:rPr>
        <w:t xml:space="preserve">　濃度計算</w:t>
      </w:r>
    </w:p>
    <w:p w14:paraId="6E5B6B26" w14:textId="77777777" w:rsidR="00542A3B" w:rsidRPr="00F54571" w:rsidRDefault="00454C92">
      <w:pPr>
        <w:pStyle w:val="21"/>
        <w:rPr>
          <w:sz w:val="28"/>
          <w:lang w:eastAsia="ja-JP"/>
        </w:rPr>
      </w:pPr>
      <w:r w:rsidRPr="00F54571">
        <w:rPr>
          <w:lang w:eastAsia="ja-JP"/>
        </w:rPr>
        <w:t>8.1</w:t>
      </w:r>
      <w:r w:rsidRPr="00F54571">
        <w:rPr>
          <w:lang w:eastAsia="ja-JP"/>
        </w:rPr>
        <w:t xml:space="preserve">　一次線形モデル</w:t>
      </w:r>
    </w:p>
    <w:p w14:paraId="442A7762" w14:textId="77777777" w:rsidR="00542A3B" w:rsidRPr="00F54571" w:rsidRDefault="00030BA2" w:rsidP="00CE7E43">
      <w:pPr>
        <w:keepNext/>
        <w:keepLines/>
        <w:spacing w:before="80" w:after="60"/>
        <w:jc w:val="center"/>
      </w:pPr>
      <m:oMathPara>
        <m:oMath>
          <m:f>
            <m:fPr>
              <m:ctrlPr>
                <w:rPr>
                  <w:rFonts w:ascii="Cambria Math" w:hAnsi="Cambria Math"/>
                  <w:i/>
                </w:rPr>
              </m:ctrlPr>
            </m:fPr>
            <m:num>
              <m:r>
                <w:rPr>
                  <w:rFonts w:ascii="Cambria Math" w:hAnsi="Cambria Math"/>
                  <w:sz w:val="24"/>
                  <w:szCs w:val="24"/>
                </w:rPr>
                <m:t>d</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i</m:t>
                  </m:r>
                </m:sub>
              </m:sSub>
            </m:num>
            <m:den>
              <m:r>
                <w:rPr>
                  <w:rFonts w:ascii="Cambria Math" w:hAnsi="Cambria Math"/>
                  <w:sz w:val="24"/>
                  <w:szCs w:val="24"/>
                </w:rPr>
                <m:t>dt</m:t>
              </m:r>
            </m:den>
          </m:f>
          <m:r>
            <w:rPr>
              <w:rFonts w:ascii="Cambria Math" w:hAnsi="Cambria Math"/>
              <w:sz w:val="24"/>
              <w:szCs w:val="24"/>
            </w:rPr>
            <m:t>=</m:t>
          </m:r>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1,i</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2,i</m:t>
              </m:r>
            </m:sub>
          </m:sSub>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i</m:t>
              </m:r>
            </m:sub>
          </m:sSub>
        </m:oMath>
      </m:oMathPara>
    </w:p>
    <w:p w14:paraId="2C32B7B4" w14:textId="77777777" w:rsidR="00542A3B" w:rsidRPr="00F54571" w:rsidRDefault="00454C92">
      <w:pPr>
        <w:spacing w:after="140"/>
        <w:jc w:val="center"/>
      </w:pPr>
      <w:r w:rsidRPr="00F54571">
        <w:rPr>
          <w:i/>
          <w:color w:val="5A636C"/>
        </w:rPr>
        <w:t>well-mixed node i の濃度に対する一次常微分方程式。</w:t>
      </w:r>
    </w:p>
    <w:p w14:paraId="30BE4AB6" w14:textId="77777777" w:rsidR="00542A3B" w:rsidRPr="00F54571" w:rsidRDefault="00030BA2" w:rsidP="00CE7E43">
      <w:pPr>
        <w:keepNext/>
        <w:keepLines/>
        <w:spacing w:before="80" w:after="60"/>
        <w:jc w:val="center"/>
      </w:pPr>
      <m:oMathPara>
        <m:oMath>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n+1</m:t>
              </m:r>
            </m:sup>
          </m:sSubSup>
          <m:r>
            <w:rPr>
              <w:rFonts w:ascii="Cambria Math" w:hAnsi="Cambria Math"/>
              <w:sz w:val="24"/>
              <w:szCs w:val="24"/>
            </w:rPr>
            <m:t>=</m:t>
          </m:r>
          <m:d>
            <m:dPr>
              <m:ctrlPr>
                <w:rPr>
                  <w:rFonts w:ascii="Cambria Math" w:hAnsi="Cambria Math"/>
                  <w:i/>
                </w:rPr>
              </m:ctrlPr>
            </m:dPr>
            <m:e>
              <m:sSubSup>
                <m:sSubSupPr>
                  <m:ctrlPr>
                    <w:rPr>
                      <w:rFonts w:ascii="Cambria Math" w:hAnsi="Cambria Math"/>
                      <w:i/>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n</m:t>
                  </m:r>
                </m:sup>
              </m:sSubSup>
              <m:r>
                <w:rPr>
                  <w:rFonts w:ascii="Cambria Math" w:hAnsi="Cambria Math"/>
                  <w:sz w:val="24"/>
                  <w:szCs w:val="24"/>
                </w:rPr>
                <m:t>-</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1,i</m:t>
                      </m:r>
                    </m:sub>
                  </m:sSub>
                </m:num>
                <m:den>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2,i</m:t>
                      </m:r>
                    </m:sub>
                  </m:sSub>
                </m:den>
              </m:f>
            </m:e>
          </m:d>
          <m:sSup>
            <m:sSupPr>
              <m:ctrlPr>
                <w:rPr>
                  <w:rFonts w:ascii="Cambria Math" w:hAnsi="Cambria Math"/>
                  <w:i/>
                </w:rPr>
              </m:ctrlPr>
            </m:sSupPr>
            <m:e>
              <m:r>
                <w:rPr>
                  <w:rFonts w:ascii="Cambria Math" w:hAnsi="Cambria Math"/>
                  <w:sz w:val="24"/>
                  <w:szCs w:val="24"/>
                </w:rPr>
                <m:t>e</m:t>
              </m:r>
            </m:e>
            <m:sup>
              <m:r>
                <w:rPr>
                  <w:rFonts w:ascii="Cambria Math" w:hAnsi="Cambria Math"/>
                  <w:sz w:val="24"/>
                  <w:szCs w:val="24"/>
                </w:rPr>
                <m:t>-</m:t>
              </m:r>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2,i</m:t>
                  </m:r>
                </m:sub>
              </m:sSub>
              <m:r>
                <w:rPr>
                  <w:rFonts w:ascii="Cambria Math" w:hAnsi="Cambria Math"/>
                  <w:sz w:val="24"/>
                  <w:szCs w:val="24"/>
                </w:rPr>
                <m:t>Δt</m:t>
              </m:r>
            </m:sup>
          </m:sSup>
          <m:r>
            <w:rPr>
              <w:rFonts w:ascii="Cambria Math" w:hAnsi="Cambria Math"/>
              <w:sz w:val="24"/>
              <w:szCs w:val="24"/>
            </w:rPr>
            <m:t>+</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1,i</m:t>
                  </m:r>
                </m:sub>
              </m:sSub>
            </m:num>
            <m:den>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2,i</m:t>
                  </m:r>
                </m:sub>
              </m:sSub>
            </m:den>
          </m:f>
        </m:oMath>
      </m:oMathPara>
    </w:p>
    <w:p w14:paraId="0F44E530" w14:textId="77777777" w:rsidR="00542A3B" w:rsidRPr="00F54571" w:rsidRDefault="00454C92">
      <w:pPr>
        <w:spacing w:after="140"/>
        <w:jc w:val="center"/>
        <w:rPr>
          <w:lang w:eastAsia="ja-JP"/>
        </w:rPr>
      </w:pPr>
      <w:r w:rsidRPr="00F54571">
        <w:rPr>
          <w:i/>
          <w:color w:val="5A636C"/>
          <w:lang w:eastAsia="ja-JP"/>
        </w:rPr>
        <w:t>係数が時間ステップ内で一定とした厳密更新式。</w:t>
      </w:r>
    </w:p>
    <w:p w14:paraId="61191756"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1,i</m:t>
              </m:r>
            </m:sub>
          </m:sSub>
          <m:r>
            <w:rPr>
              <w:rFonts w:ascii="Cambria Math" w:hAnsi="Cambria Math"/>
              <w:sz w:val="24"/>
              <w:szCs w:val="24"/>
            </w:rPr>
            <m:t>=</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m:t>
              </m:r>
              <m:nary>
                <m:naryPr>
                  <m:chr m:val="∑"/>
                  <m:supHide m:val="1"/>
                  <m:ctrlPr>
                    <w:rPr>
                      <w:rFonts w:ascii="Cambria Math" w:hAnsi="Cambria Math"/>
                      <w:i/>
                    </w:rPr>
                  </m:ctrlPr>
                </m:naryPr>
                <m:sub>
                  <m:r>
                    <w:rPr>
                      <w:rFonts w:ascii="Cambria Math" w:hAnsi="Cambria Math"/>
                      <w:sz w:val="24"/>
                      <w:szCs w:val="24"/>
                    </w:rPr>
                    <m:t>j</m:t>
                  </m:r>
                </m:sub>
                <m:sup/>
                <m:e>
                  <m:d>
                    <m:dPr>
                      <m:ctrlPr>
                        <w:rPr>
                          <w:rFonts w:ascii="Cambria Math" w:hAnsi="Cambria Math"/>
                          <w:i/>
                        </w:rPr>
                      </m:ctrlPr>
                    </m:dPr>
                    <m:e>
                      <m:r>
                        <w:rPr>
                          <w:rFonts w:ascii="Cambria Math" w:hAnsi="Cambria Math"/>
                          <w:sz w:val="24"/>
                          <w:szCs w:val="24"/>
                        </w:rPr>
                        <m:t>1-</m:t>
                      </m:r>
                      <m:sSub>
                        <m:sSubPr>
                          <m:ctrlPr>
                            <w:rPr>
                              <w:rFonts w:ascii="Cambria Math" w:hAnsi="Cambria Math"/>
                              <w:i/>
                            </w:rPr>
                          </m:ctrlPr>
                        </m:sSubPr>
                        <m:e>
                          <m:r>
                            <w:rPr>
                              <w:rFonts w:ascii="Cambria Math" w:hAnsi="Cambria Math"/>
                              <w:sz w:val="24"/>
                              <w:szCs w:val="24"/>
                            </w:rPr>
                            <m:t>η</m:t>
                          </m:r>
                        </m:e>
                        <m:sub>
                          <m:r>
                            <w:rPr>
                              <w:rFonts w:ascii="Cambria Math" w:hAnsi="Cambria Math"/>
                              <w:sz w:val="24"/>
                              <w:szCs w:val="24"/>
                            </w:rPr>
                            <m:t>ji</m:t>
                          </m:r>
                        </m:sub>
                      </m:sSub>
                    </m:e>
                  </m:d>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i</m:t>
                      </m:r>
                    </m:sub>
                  </m:sSub>
                </m:e>
              </m:nary>
            </m:num>
            <m:den>
              <m:sSub>
                <m:sSubPr>
                  <m:ctrlPr>
                    <w:rPr>
                      <w:rFonts w:ascii="Cambria Math" w:hAnsi="Cambria Math"/>
                      <w:i/>
                    </w:rPr>
                  </m:ctrlPr>
                </m:sSubPr>
                <m:e>
                  <m:r>
                    <w:rPr>
                      <w:rFonts w:ascii="Cambria Math" w:hAnsi="Cambria Math"/>
                      <w:sz w:val="24"/>
                      <w:szCs w:val="24"/>
                    </w:rPr>
                    <m:t>V</m:t>
                  </m:r>
                </m:e>
                <m:sub>
                  <m:r>
                    <w:rPr>
                      <w:rFonts w:ascii="Cambria Math" w:hAnsi="Cambria Math"/>
                      <w:sz w:val="24"/>
                      <w:szCs w:val="24"/>
                    </w:rPr>
                    <m:t>i</m:t>
                  </m:r>
                </m:sub>
              </m:sSub>
            </m:den>
          </m:f>
          <m:r>
            <w:rPr>
              <w:rFonts w:ascii="Cambria Math" w:hAnsi="Cambria Math"/>
              <w:sz w:val="24"/>
              <w:szCs w:val="24"/>
            </w:rPr>
            <m:t xml:space="preserve">,  </m:t>
          </m:r>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2,i</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sz w:val="24"/>
                      <w:szCs w:val="24"/>
                    </w:rPr>
                    <m:t>k</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i</m:t>
                      </m:r>
                      <m:r>
                        <w:rPr>
                          <w:rFonts w:ascii="Cambria Math" w:hAnsi="Cambria Math" w:hint="eastAsia"/>
                          <w:sz w:val="24"/>
                          <w:szCs w:val="24"/>
                        </w:rPr>
                        <m:t>→</m:t>
                      </m:r>
                      <m:r>
                        <w:rPr>
                          <w:rFonts w:ascii="Cambria Math" w:hAnsi="Cambria Math"/>
                          <w:sz w:val="24"/>
                          <w:szCs w:val="24"/>
                        </w:rPr>
                        <m:t>k</m:t>
                      </m:r>
                    </m:sub>
                  </m:sSub>
                </m:e>
              </m:nary>
            </m:num>
            <m:den>
              <m:sSub>
                <m:sSubPr>
                  <m:ctrlPr>
                    <w:rPr>
                      <w:rFonts w:ascii="Cambria Math" w:hAnsi="Cambria Math"/>
                      <w:i/>
                    </w:rPr>
                  </m:ctrlPr>
                </m:sSubPr>
                <m:e>
                  <m:r>
                    <w:rPr>
                      <w:rFonts w:ascii="Cambria Math" w:hAnsi="Cambria Math"/>
                      <w:sz w:val="24"/>
                      <w:szCs w:val="24"/>
                    </w:rPr>
                    <m:t>V</m:t>
                  </m:r>
                </m:e>
                <m:sub>
                  <m:r>
                    <w:rPr>
                      <w:rFonts w:ascii="Cambria Math" w:hAnsi="Cambria Math"/>
                      <w:sz w:val="24"/>
                      <w:szCs w:val="24"/>
                    </w:rPr>
                    <m:t>i</m:t>
                  </m:r>
                </m:sub>
              </m:sSub>
            </m:den>
          </m:f>
        </m:oMath>
      </m:oMathPara>
    </w:p>
    <w:p w14:paraId="1AA1213A" w14:textId="77777777" w:rsidR="00542A3B" w:rsidRPr="00F54571" w:rsidRDefault="00454C92">
      <w:pPr>
        <w:spacing w:after="140"/>
        <w:jc w:val="center"/>
        <w:rPr>
          <w:lang w:eastAsia="ja-JP"/>
        </w:rPr>
      </w:pPr>
      <w:r w:rsidRPr="00F54571">
        <w:rPr>
          <w:i/>
          <w:color w:val="5A636C"/>
          <w:lang w:eastAsia="ja-JP"/>
        </w:rPr>
        <w:t xml:space="preserve">生成・流入を表す </w:t>
      </w:r>
      <m:oMath>
        <m:sSub>
          <m:sSubPr>
            <m:ctrlPr>
              <w:rPr>
                <w:rFonts w:ascii="Cambria Math" w:hAnsi="Cambria Math"/>
              </w:rPr>
            </m:ctrlPr>
          </m:sSubPr>
          <m:e>
            <m:r>
              <w:rPr>
                <w:rFonts w:ascii="Cambria Math" w:hAnsi="Cambria Math"/>
                <w:sz w:val="24"/>
                <w:szCs w:val="24"/>
                <w:lang w:eastAsia="ja-JP"/>
              </w:rPr>
              <m:t>k</m:t>
            </m:r>
          </m:e>
          <m:sub>
            <m:r>
              <w:rPr>
                <w:rFonts w:ascii="Cambria Math" w:hAnsi="Cambria Math"/>
                <w:sz w:val="24"/>
                <w:szCs w:val="24"/>
                <w:lang w:eastAsia="ja-JP"/>
              </w:rPr>
              <m:t>1</m:t>
            </m:r>
          </m:sub>
        </m:sSub>
      </m:oMath>
      <w:r w:rsidRPr="00F54571">
        <w:rPr>
          <w:i/>
          <w:color w:val="5A636C"/>
          <w:lang w:eastAsia="ja-JP"/>
        </w:rPr>
        <w:t xml:space="preserve"> と、沈着・流出を表す </w:t>
      </w:r>
      <m:oMath>
        <m:sSub>
          <m:sSubPr>
            <m:ctrlPr>
              <w:rPr>
                <w:rFonts w:ascii="Cambria Math" w:hAnsi="Cambria Math"/>
              </w:rPr>
            </m:ctrlPr>
          </m:sSubPr>
          <m:e>
            <m:r>
              <w:rPr>
                <w:rFonts w:ascii="Cambria Math" w:hAnsi="Cambria Math"/>
                <w:sz w:val="24"/>
                <w:szCs w:val="24"/>
                <w:lang w:eastAsia="ja-JP"/>
              </w:rPr>
              <m:t>k</m:t>
            </m:r>
          </m:e>
          <m:sub>
            <m:r>
              <w:rPr>
                <w:rFonts w:ascii="Cambria Math" w:hAnsi="Cambria Math"/>
                <w:sz w:val="24"/>
                <w:szCs w:val="24"/>
                <w:lang w:eastAsia="ja-JP"/>
              </w:rPr>
              <m:t>2</m:t>
            </m:r>
          </m:sub>
        </m:sSub>
      </m:oMath>
      <w:r w:rsidRPr="00F54571">
        <w:rPr>
          <w:i/>
          <w:color w:val="5A636C"/>
          <w:lang w:eastAsia="ja-JP"/>
        </w:rPr>
        <w:t>。</w:t>
      </w:r>
    </w:p>
    <w:p w14:paraId="32845F86" w14:textId="77777777" w:rsidR="00542A3B" w:rsidRPr="00F54571" w:rsidRDefault="00030BA2">
      <w:pPr>
        <w:rPr>
          <w:lang w:eastAsia="ja-JP"/>
        </w:rPr>
      </w:pPr>
      <m:oMath>
        <m:sSub>
          <m:sSubPr>
            <m:ctrlPr>
              <w:rPr>
                <w:rFonts w:ascii="Cambria Math" w:hAnsi="Cambria Math"/>
                <w:i/>
              </w:rPr>
            </m:ctrlPr>
          </m:sSubPr>
          <m:e>
            <m:r>
              <w:rPr>
                <w:rFonts w:ascii="Cambria Math" w:hAnsi="Cambria Math"/>
                <w:sz w:val="24"/>
                <w:szCs w:val="24"/>
              </w:rPr>
              <m:t>m</m:t>
            </m:r>
          </m:e>
          <m:sub>
            <m:r>
              <w:rPr>
                <w:rFonts w:ascii="Cambria Math" w:hAnsi="Cambria Math"/>
                <w:sz w:val="24"/>
                <w:szCs w:val="24"/>
              </w:rPr>
              <m:t>i</m:t>
            </m:r>
          </m:sub>
        </m:sSub>
      </m:oMath>
      <w:r w:rsidR="00454C92" w:rsidRPr="00F54571">
        <w:t xml:space="preserve"> は発生量 [個/s 等]、</w:t>
      </w:r>
      <m:oMath>
        <m:sSub>
          <m:sSubPr>
            <m:ctrlPr>
              <w:rPr>
                <w:rFonts w:ascii="Cambria Math" w:hAnsi="Cambria Math"/>
                <w:i/>
              </w:rPr>
            </m:ctrlPr>
          </m:sSubPr>
          <m:e>
            <m:r>
              <w:rPr>
                <w:rFonts w:ascii="Cambria Math" w:hAnsi="Cambria Math"/>
                <w:sz w:val="24"/>
                <w:szCs w:val="24"/>
              </w:rPr>
              <m:t>V</m:t>
            </m:r>
          </m:e>
          <m:sub>
            <m:r>
              <w:rPr>
                <w:rFonts w:ascii="Cambria Math" w:hAnsi="Cambria Math"/>
                <w:sz w:val="24"/>
                <w:szCs w:val="24"/>
              </w:rPr>
              <m:t>i</m:t>
            </m:r>
          </m:sub>
        </m:sSub>
      </m:oMath>
      <w:r w:rsidR="00454C92" w:rsidRPr="00F54571">
        <w:t xml:space="preserve"> は node 容積 [m³]、</w:t>
      </w:r>
      <m:oMath>
        <m:sSub>
          <m:sSubPr>
            <m:ctrlPr>
              <w:rPr>
                <w:rFonts w:ascii="Cambria Math" w:hAnsi="Cambria Math"/>
                <w:i/>
              </w:rPr>
            </m:ctrlPr>
          </m:sSubPr>
          <m:e>
            <m:r>
              <w:rPr>
                <w:rFonts w:ascii="Cambria Math" w:hAnsi="Cambria Math" w:hint="eastAsia"/>
                <w:sz w:val="24"/>
                <w:szCs w:val="24"/>
              </w:rPr>
              <m:t>β</m:t>
            </m:r>
            <m:ctrlPr>
              <w:rPr>
                <w:rFonts w:ascii="Cambria Math" w:hAnsi="Cambria Math" w:hint="eastAsia"/>
                <w:i/>
              </w:rPr>
            </m:ctrlPr>
          </m:e>
          <m:sub>
            <m:r>
              <w:rPr>
                <w:rFonts w:ascii="Cambria Math" w:hAnsi="Cambria Math"/>
                <w:sz w:val="24"/>
                <w:szCs w:val="24"/>
              </w:rPr>
              <m:t>i</m:t>
            </m:r>
          </m:sub>
        </m:sSub>
      </m:oMath>
      <w:r w:rsidR="00454C92" w:rsidRPr="00F54571">
        <w:t xml:space="preserve"> は沈着・一次減衰率 [1/s]、</w:t>
      </w:r>
      <m:oMath>
        <m:sSub>
          <m:sSubPr>
            <m:ctrlPr>
              <w:rPr>
                <w:rFonts w:ascii="Cambria Math" w:hAnsi="Cambria Math"/>
                <w:i/>
              </w:rPr>
            </m:ctrlPr>
          </m:sSubPr>
          <m:e>
            <m:r>
              <w:rPr>
                <w:rFonts w:ascii="Cambria Math" w:hAnsi="Cambria Math" w:hint="eastAsia"/>
                <w:sz w:val="24"/>
                <w:szCs w:val="24"/>
              </w:rPr>
              <m:t>η</m:t>
            </m:r>
            <m:ctrlPr>
              <w:rPr>
                <w:rFonts w:ascii="Cambria Math" w:hAnsi="Cambria Math" w:hint="eastAsia"/>
                <w:i/>
              </w:rPr>
            </m:ctrlPr>
          </m:e>
          <m:sub>
            <m:r>
              <w:rPr>
                <w:rFonts w:ascii="Cambria Math" w:hAnsi="Cambria Math"/>
                <w:sz w:val="24"/>
                <w:szCs w:val="24"/>
              </w:rPr>
              <m:t>ji</m:t>
            </m:r>
          </m:sub>
        </m:sSub>
      </m:oMath>
      <w:r w:rsidR="00454C92" w:rsidRPr="00F54571">
        <w:t xml:space="preserve"> は流入 branch のフィルタ除去率 [-] である。</w:t>
      </w:r>
      <w:r w:rsidR="00454C92" w:rsidRPr="00F54571">
        <w:rPr>
          <w:lang w:eastAsia="ja-JP"/>
        </w:rPr>
        <w:t>流入空気はフィルタ通過後の濃度で加算し、室から流出する空気は室内濃度に等しい濃度を移流させる。</w:t>
      </w:r>
    </w:p>
    <w:p w14:paraId="1B516D07" w14:textId="77777777" w:rsidR="00542A3B" w:rsidRPr="00F54571" w:rsidRDefault="00454C92">
      <w:pPr>
        <w:rPr>
          <w:lang w:eastAsia="ja-JP"/>
        </w:rPr>
      </w:pPr>
      <w:r w:rsidRPr="00F54571">
        <w:rPr>
          <w:lang w:eastAsia="ja-JP"/>
        </w:rPr>
        <w:t>除去係数が正のときは式 E25 の解析解を用いる。除去係数が 0 に近い場合は、</w:t>
      </w:r>
      <m:oMath>
        <m:sSup>
          <m:sSupPr>
            <m:ctrlPr>
              <w:rPr>
                <w:rFonts w:ascii="Cambria Math" w:hAnsi="Cambria Math"/>
                <w:i/>
              </w:rPr>
            </m:ctrlPr>
          </m:sSupPr>
          <m:e>
            <m:r>
              <w:rPr>
                <w:rFonts w:ascii="Cambria Math" w:hAnsi="Cambria Math"/>
                <w:sz w:val="24"/>
                <w:szCs w:val="24"/>
                <w:lang w:eastAsia="ja-JP"/>
              </w:rPr>
              <m:t>c</m:t>
            </m:r>
          </m:e>
          <m:sup>
            <m:r>
              <w:rPr>
                <w:rFonts w:ascii="Cambria Math" w:hAnsi="Cambria Math"/>
                <w:sz w:val="24"/>
                <w:szCs w:val="24"/>
                <w:lang w:eastAsia="ja-JP"/>
              </w:rPr>
              <m:t>n+1</m:t>
            </m:r>
          </m:sup>
        </m:sSup>
        <m:r>
          <w:rPr>
            <w:rFonts w:ascii="Cambria Math" w:hAnsi="Cambria Math"/>
            <w:sz w:val="24"/>
            <w:szCs w:val="24"/>
            <w:lang w:eastAsia="ja-JP"/>
          </w:rPr>
          <m:t>=</m:t>
        </m:r>
        <m:sSup>
          <m:sSupPr>
            <m:ctrlPr>
              <w:rPr>
                <w:rFonts w:ascii="Cambria Math" w:hAnsi="Cambria Math"/>
                <w:i/>
              </w:rPr>
            </m:ctrlPr>
          </m:sSupPr>
          <m:e>
            <m:r>
              <w:rPr>
                <w:rFonts w:ascii="Cambria Math" w:hAnsi="Cambria Math"/>
                <w:sz w:val="24"/>
                <w:szCs w:val="24"/>
                <w:lang w:eastAsia="ja-JP"/>
              </w:rPr>
              <m:t>c</m:t>
            </m:r>
          </m:e>
          <m:sup>
            <m:r>
              <w:rPr>
                <w:rFonts w:ascii="Cambria Math" w:hAnsi="Cambria Math"/>
                <w:sz w:val="24"/>
                <w:szCs w:val="24"/>
                <w:lang w:eastAsia="ja-JP"/>
              </w:rPr>
              <m:t>n</m:t>
            </m:r>
          </m:sup>
        </m:sSup>
        <m:r>
          <w:rPr>
            <w:rFonts w:ascii="Cambria Math" w:hAnsi="Cambria Math"/>
            <w:sz w:val="24"/>
            <w:szCs w:val="24"/>
            <w:lang w:eastAsia="ja-JP"/>
          </w:rPr>
          <m:t>+</m:t>
        </m:r>
        <m:sSub>
          <m:sSubPr>
            <m:ctrlPr>
              <w:rPr>
                <w:rFonts w:ascii="Cambria Math" w:hAnsi="Cambria Math"/>
                <w:i/>
              </w:rPr>
            </m:ctrlPr>
          </m:sSubPr>
          <m:e>
            <m:r>
              <w:rPr>
                <w:rFonts w:ascii="Cambria Math" w:hAnsi="Cambria Math"/>
                <w:sz w:val="24"/>
                <w:szCs w:val="24"/>
                <w:lang w:eastAsia="ja-JP"/>
              </w:rPr>
              <m:t>k</m:t>
            </m:r>
          </m:e>
          <m:sub>
            <m:r>
              <w:rPr>
                <w:rFonts w:ascii="Cambria Math" w:hAnsi="Cambria Math"/>
                <w:sz w:val="24"/>
                <w:szCs w:val="24"/>
                <w:lang w:eastAsia="ja-JP"/>
              </w:rPr>
              <m:t>1</m:t>
            </m:r>
          </m:sub>
        </m:sSub>
        <m:r>
          <w:rPr>
            <w:rFonts w:ascii="Cambria Math" w:hAnsi="Cambria Math"/>
            <w:sz w:val="24"/>
            <w:szCs w:val="24"/>
            <w:lang w:eastAsia="ja-JP"/>
          </w:rPr>
          <m:t>Δt</m:t>
        </m:r>
      </m:oMath>
      <w:r w:rsidRPr="00F54571">
        <w:rPr>
          <w:lang w:eastAsia="ja-JP"/>
        </w:rPr>
        <w:t xml:space="preserve"> として発生量に比例する線形増加式を用いる。</w:t>
      </w:r>
    </w:p>
    <w:p w14:paraId="1DD054C0" w14:textId="77777777" w:rsidR="00542A3B" w:rsidRPr="00F54571" w:rsidRDefault="00454C92">
      <w:pPr>
        <w:rPr>
          <w:lang w:eastAsia="ja-JP"/>
        </w:rPr>
      </w:pPr>
      <w:r w:rsidRPr="00F54571">
        <w:rPr>
          <w:lang w:eastAsia="ja-JP"/>
        </w:rPr>
        <w:t xml:space="preserve">発生を止めた後の減衰速度は時定数 </w:t>
      </w:r>
      <m:oMath>
        <m:sSub>
          <m:sSubPr>
            <m:ctrlPr>
              <w:rPr>
                <w:rFonts w:ascii="Cambria Math" w:hAnsi="Cambria Math"/>
                <w:i/>
              </w:rPr>
            </m:ctrlPr>
          </m:sSubPr>
          <m:e>
            <m:r>
              <w:rPr>
                <w:rFonts w:ascii="Cambria Math" w:hAnsi="Cambria Math" w:hint="eastAsia"/>
                <w:sz w:val="24"/>
                <w:szCs w:val="24"/>
                <w:lang w:eastAsia="ja-JP"/>
              </w:rPr>
              <m:t>τ</m:t>
            </m:r>
            <m:ctrlPr>
              <w:rPr>
                <w:rFonts w:ascii="Cambria Math" w:hAnsi="Cambria Math" w:hint="eastAsia"/>
                <w:i/>
              </w:rPr>
            </m:ctrlPr>
          </m:e>
          <m:sub>
            <m:r>
              <w:rPr>
                <w:rFonts w:ascii="Cambria Math" w:hAnsi="Cambria Math"/>
                <w:sz w:val="24"/>
                <w:szCs w:val="24"/>
                <w:lang w:eastAsia="ja-JP"/>
              </w:rPr>
              <m:t>c</m:t>
            </m:r>
          </m:sub>
        </m:sSub>
        <m:r>
          <w:rPr>
            <w:rFonts w:ascii="Cambria Math" w:hAnsi="Cambria Math"/>
            <w:sz w:val="24"/>
            <w:szCs w:val="24"/>
            <w:lang w:eastAsia="ja-JP"/>
          </w:rPr>
          <m:t>=</m:t>
        </m:r>
        <m:f>
          <m:fPr>
            <m:ctrlPr>
              <w:rPr>
                <w:rFonts w:ascii="Cambria Math" w:hAnsi="Cambria Math"/>
                <w:i/>
              </w:rPr>
            </m:ctrlPr>
          </m:fPr>
          <m:num>
            <m:r>
              <w:rPr>
                <w:rFonts w:ascii="Cambria Math" w:hAnsi="Cambria Math"/>
                <w:sz w:val="24"/>
                <w:szCs w:val="24"/>
                <w:lang w:eastAsia="ja-JP"/>
              </w:rPr>
              <m:t>1</m:t>
            </m:r>
          </m:num>
          <m:den>
            <m:sSub>
              <m:sSubPr>
                <m:ctrlPr>
                  <w:rPr>
                    <w:rFonts w:ascii="Cambria Math" w:hAnsi="Cambria Math"/>
                    <w:i/>
                  </w:rPr>
                </m:ctrlPr>
              </m:sSubPr>
              <m:e>
                <m:r>
                  <w:rPr>
                    <w:rFonts w:ascii="Cambria Math" w:hAnsi="Cambria Math"/>
                    <w:sz w:val="24"/>
                    <w:szCs w:val="24"/>
                    <w:lang w:eastAsia="ja-JP"/>
                  </w:rPr>
                  <m:t>k</m:t>
                </m:r>
              </m:e>
              <m:sub>
                <m:r>
                  <w:rPr>
                    <w:rFonts w:ascii="Cambria Math" w:hAnsi="Cambria Math"/>
                    <w:sz w:val="24"/>
                    <w:szCs w:val="24"/>
                    <w:lang w:eastAsia="ja-JP"/>
                  </w:rPr>
                  <m:t>2</m:t>
                </m:r>
              </m:sub>
            </m:sSub>
          </m:den>
        </m:f>
      </m:oMath>
      <w:r w:rsidRPr="00F54571">
        <w:rPr>
          <w:lang w:eastAsia="ja-JP"/>
        </w:rPr>
        <w:t xml:space="preserve"> で理解できる。約1時定数で初期値の37%、約3時定数で5%まで低下する。</w:t>
      </w:r>
    </w:p>
    <w:p w14:paraId="5C500DDC" w14:textId="77777777" w:rsidR="00542A3B" w:rsidRPr="00F54571" w:rsidRDefault="00454C92">
      <w:pPr>
        <w:rPr>
          <w:lang w:eastAsia="ja-JP"/>
        </w:rPr>
      </w:pPr>
      <w:r w:rsidRPr="00F54571">
        <w:rPr>
          <w:lang w:eastAsia="ja-JP"/>
        </w:rPr>
        <w:t xml:space="preserve">厳密更新は、Euler 法に比べて大きな換気回数や長い </w:t>
      </w:r>
      <m:oMath>
        <m:r>
          <w:rPr>
            <w:rFonts w:ascii="Cambria Math" w:hAnsi="Cambria Math"/>
            <w:sz w:val="24"/>
            <w:szCs w:val="24"/>
            <w:lang w:eastAsia="ja-JP"/>
          </w:rPr>
          <m:t>Δt</m:t>
        </m:r>
      </m:oMath>
      <w:r w:rsidRPr="00F54571">
        <w:rPr>
          <w:lang w:eastAsia="ja-JP"/>
        </w:rPr>
        <w:t xml:space="preserve"> でも一次系の安定性と非負性を保ちやすい。ただし、node 内完全混合、時間ステップ内係数一定、単一の一次沈着率という仮定に依存する。容積が 0 以下の node では、実装は蓄積 ODE を作らず、流入混合により値を定める。</w:t>
      </w:r>
    </w:p>
    <w:p w14:paraId="06308F09" w14:textId="77777777" w:rsidR="00542A3B" w:rsidRPr="00F54571" w:rsidRDefault="00454C92">
      <w:pPr>
        <w:pStyle w:val="21"/>
        <w:rPr>
          <w:sz w:val="28"/>
          <w:lang w:eastAsia="ja-JP"/>
        </w:rPr>
      </w:pPr>
      <w:r>
        <w:t>8.2　連成計算における更新順序</w:t>
      </w:r>
    </w:p>
    <w:p w14:paraId="0FEC0525" w14:textId="77777777" w:rsidR="00542A3B" w:rsidRPr="00F54571" w:rsidRDefault="00454C92">
      <w:pPr>
        <w:rPr>
          <w:lang w:eastAsia="ja-JP"/>
        </w:rPr>
      </w:pPr>
      <w:r w:rsidRPr="00F54571">
        <w:rPr>
          <w:lang w:eastAsia="ja-JP"/>
        </w:rPr>
        <w:t xml:space="preserve">濃度は空調外側反復の終了後に更新する。これにより、最終的に受理された換気流量、フィルタ除去率、発塵量が時刻 </w:t>
      </w:r>
      <m:oMath>
        <m:r>
          <w:rPr>
            <w:rFonts w:ascii="Cambria Math" w:hAnsi="Cambria Math"/>
            <w:sz w:val="24"/>
            <w:szCs w:val="24"/>
            <w:lang w:eastAsia="ja-JP"/>
          </w:rPr>
          <m:t>n+1</m:t>
        </m:r>
      </m:oMath>
      <w:r w:rsidRPr="00F54571">
        <w:rPr>
          <w:lang w:eastAsia="ja-JP"/>
        </w:rPr>
        <w:t xml:space="preserve"> の濃度へ反映される。現行では </w:t>
      </w:r>
      <m:oMath>
        <m:r>
          <w:rPr>
            <w:rFonts w:ascii="Cambria Math" w:hAnsi="Cambria Math"/>
            <w:sz w:val="24"/>
            <w:szCs w:val="24"/>
            <w:lang w:eastAsia="ja-JP"/>
          </w:rPr>
          <m:t>c</m:t>
        </m:r>
      </m:oMath>
      <w:r w:rsidRPr="00F54571">
        <w:rPr>
          <w:lang w:eastAsia="ja-JP"/>
        </w:rPr>
        <w:t xml:space="preserve"> が空調や流量にフィードバックしないため、この一方向連成で整合が保たれる。将来、濃度連動換気制御を導入する場合は、濃度を空調外側反復へ含める必要がある。</w:t>
      </w:r>
    </w:p>
    <w:p w14:paraId="6C8E0ABF" w14:textId="77777777" w:rsidR="00542A3B" w:rsidRPr="00F54571" w:rsidRDefault="00454C92">
      <w:pPr>
        <w:pStyle w:val="1"/>
        <w:pageBreakBefore/>
        <w:rPr>
          <w:sz w:val="28"/>
          <w:lang w:eastAsia="ja-JP"/>
        </w:rPr>
      </w:pPr>
      <w:r w:rsidRPr="00F54571">
        <w:rPr>
          <w:lang w:eastAsia="ja-JP"/>
        </w:rPr>
        <w:lastRenderedPageBreak/>
        <w:t>9</w:t>
      </w:r>
      <w:r w:rsidRPr="00F54571">
        <w:rPr>
          <w:lang w:eastAsia="ja-JP"/>
        </w:rPr>
        <w:t xml:space="preserve">　空調制御と電力量</w:t>
      </w:r>
    </w:p>
    <w:p w14:paraId="203F24F8" w14:textId="77777777" w:rsidR="00542A3B" w:rsidRPr="00F54571" w:rsidRDefault="00454C92">
      <w:pPr>
        <w:pStyle w:val="21"/>
        <w:rPr>
          <w:sz w:val="28"/>
          <w:lang w:eastAsia="ja-JP"/>
        </w:rPr>
      </w:pPr>
      <w:r>
        <w:t>9.1　制御対象と吸込・吹出位置の分離</w:t>
      </w:r>
    </w:p>
    <w:p w14:paraId="317A0102" w14:textId="77777777" w:rsidR="00542A3B" w:rsidRPr="00F54571" w:rsidRDefault="00454C92">
      <w:pPr>
        <w:rPr>
          <w:lang w:eastAsia="ja-JP"/>
        </w:rPr>
      </w:pPr>
      <w:r w:rsidRPr="00F54571">
        <w:t>vtsimnx の空調 node は、設定温度をかける set_node、還気を取り込む in_node、吹出先、外気条件を参照する outside_node を分離できる。</w:t>
      </w:r>
      <w:r w:rsidRPr="00F54571">
        <w:rPr>
          <w:lang w:eastAsia="ja-JP"/>
        </w:rPr>
        <w:t>通常のルームエアコンでは同一室を指定できる一方、階間空調・床下空調・ダクト式全館空調では、機器の吸込・吹出空間と制御対象室を別にできる。両者の熱的・換気的な接続は別 branch として明示する。</w:t>
      </w:r>
    </w:p>
    <w:p w14:paraId="30856512" w14:textId="77777777" w:rsidR="001A6D74" w:rsidRDefault="00030BA2">
      <w:r>
        <w:t>builder は単一の aircon 入力から、in_node → aircon node → out_node を結ぶ 2 本の換気 branch を生成する。in または out が省略された場合には set_node を用いる。このため、室内機と設定対象室が同一であるルームエアコンと、吸込位置、吹出位置および設定対象室が異なる全館空調を同一の入力形式で記述できる。aircon node の温度と絶対湿度は、空調機通過後の給気状態を表す。</w:t>
      </w:r>
    </w:p>
    <w:tbl>
      <w:tblPr>
        <w:tblStyle w:val="afe"/>
        <w:tblW w:w="0" w:type="auto"/>
        <w:jc w:val="center"/>
        <w:tblLayout w:type="fixed"/>
        <w:tblLook w:val="04A0" w:firstRow="1" w:lastRow="0" w:firstColumn="1" w:lastColumn="0" w:noHBand="0" w:noVBand="1"/>
      </w:tblPr>
      <w:tblGrid>
        <w:gridCol w:w="1584"/>
        <w:gridCol w:w="2376"/>
        <w:gridCol w:w="6263"/>
      </w:tblGrid>
      <w:tr w:rsidR="00542A3B" w:rsidRPr="00F54571" w14:paraId="3E2DA7E5" w14:textId="77777777" w:rsidTr="00346759">
        <w:trPr>
          <w:cantSplit/>
          <w:tblHeader/>
          <w:jc w:val="center"/>
        </w:trPr>
        <w:tc>
          <w:tcPr>
            <w:tcW w:w="1584" w:type="dxa"/>
            <w:shd w:val="clear" w:color="auto" w:fill="17365D"/>
            <w:tcMar>
              <w:top w:w="90" w:type="dxa"/>
              <w:left w:w="110" w:type="dxa"/>
              <w:bottom w:w="90" w:type="dxa"/>
              <w:right w:w="110" w:type="dxa"/>
            </w:tcMar>
            <w:vAlign w:val="center"/>
          </w:tcPr>
          <w:p w14:paraId="088337FD" w14:textId="77777777" w:rsidR="00542A3B" w:rsidRPr="00F54571" w:rsidRDefault="00454C92">
            <w:pPr>
              <w:spacing w:after="0" w:line="240" w:lineRule="auto"/>
            </w:pPr>
            <w:r w:rsidRPr="00F54571">
              <w:rPr>
                <w:b/>
                <w:color w:val="FFFFFF"/>
              </w:rPr>
              <w:t>役割</w:t>
            </w:r>
          </w:p>
        </w:tc>
        <w:tc>
          <w:tcPr>
            <w:tcW w:w="2376" w:type="dxa"/>
            <w:shd w:val="clear" w:color="auto" w:fill="17365D"/>
            <w:tcMar>
              <w:top w:w="90" w:type="dxa"/>
              <w:left w:w="110" w:type="dxa"/>
              <w:bottom w:w="90" w:type="dxa"/>
              <w:right w:w="110" w:type="dxa"/>
            </w:tcMar>
            <w:vAlign w:val="center"/>
          </w:tcPr>
          <w:p w14:paraId="2D078D39" w14:textId="77777777" w:rsidR="00542A3B" w:rsidRPr="00F54571" w:rsidRDefault="00454C92">
            <w:pPr>
              <w:spacing w:after="0" w:line="240" w:lineRule="auto"/>
            </w:pPr>
            <w:r w:rsidRPr="00F54571">
              <w:rPr>
                <w:b/>
                <w:color w:val="FFFFFF"/>
              </w:rPr>
              <w:t>変数</w:t>
            </w:r>
          </w:p>
        </w:tc>
        <w:tc>
          <w:tcPr>
            <w:tcW w:w="6263" w:type="dxa"/>
            <w:shd w:val="clear" w:color="auto" w:fill="17365D"/>
            <w:tcMar>
              <w:top w:w="90" w:type="dxa"/>
              <w:left w:w="110" w:type="dxa"/>
              <w:bottom w:w="90" w:type="dxa"/>
              <w:right w:w="110" w:type="dxa"/>
            </w:tcMar>
            <w:vAlign w:val="center"/>
          </w:tcPr>
          <w:p w14:paraId="15C192E9" w14:textId="77777777" w:rsidR="00542A3B" w:rsidRPr="00F54571" w:rsidRDefault="00454C92">
            <w:pPr>
              <w:spacing w:after="0" w:line="240" w:lineRule="auto"/>
            </w:pPr>
            <w:r w:rsidRPr="00F54571">
              <w:rPr>
                <w:b/>
                <w:color w:val="FFFFFF"/>
              </w:rPr>
              <w:t>説明</w:t>
            </w:r>
          </w:p>
        </w:tc>
      </w:tr>
      <w:tr w:rsidR="00542A3B" w:rsidRPr="00F54571" w14:paraId="29C242A4" w14:textId="77777777" w:rsidTr="00346759">
        <w:trPr>
          <w:cantSplit/>
          <w:jc w:val="center"/>
        </w:trPr>
        <w:tc>
          <w:tcPr>
            <w:tcW w:w="1584" w:type="dxa"/>
            <w:tcMar>
              <w:top w:w="90" w:type="dxa"/>
              <w:left w:w="110" w:type="dxa"/>
              <w:bottom w:w="90" w:type="dxa"/>
              <w:right w:w="110" w:type="dxa"/>
            </w:tcMar>
            <w:vAlign w:val="center"/>
          </w:tcPr>
          <w:p w14:paraId="788EDF52" w14:textId="77777777" w:rsidR="00542A3B" w:rsidRPr="00F54571" w:rsidRDefault="00454C92">
            <w:pPr>
              <w:spacing w:after="0" w:line="240" w:lineRule="auto"/>
            </w:pPr>
            <w:r w:rsidRPr="00F54571">
              <w:t>制御対象</w:t>
            </w:r>
          </w:p>
        </w:tc>
        <w:tc>
          <w:tcPr>
            <w:tcW w:w="2376" w:type="dxa"/>
            <w:tcMar>
              <w:top w:w="90" w:type="dxa"/>
              <w:left w:w="110" w:type="dxa"/>
              <w:bottom w:w="90" w:type="dxa"/>
              <w:right w:w="110" w:type="dxa"/>
            </w:tcMar>
            <w:vAlign w:val="center"/>
          </w:tcPr>
          <w:p w14:paraId="1C1A328B" w14:textId="77777777" w:rsidR="00542A3B" w:rsidRPr="00F54571" w:rsidRDefault="00454C92">
            <w:pPr>
              <w:spacing w:after="0" w:line="240" w:lineRule="auto"/>
            </w:pPr>
            <w:r w:rsidRPr="00F54571">
              <w:t>set_node</w:t>
            </w:r>
          </w:p>
        </w:tc>
        <w:tc>
          <w:tcPr>
            <w:tcW w:w="6263" w:type="dxa"/>
            <w:tcMar>
              <w:top w:w="90" w:type="dxa"/>
              <w:left w:w="110" w:type="dxa"/>
              <w:bottom w:w="90" w:type="dxa"/>
              <w:right w:w="110" w:type="dxa"/>
            </w:tcMar>
            <w:vAlign w:val="center"/>
          </w:tcPr>
          <w:p w14:paraId="3411CBC0" w14:textId="77777777" w:rsidR="00542A3B" w:rsidRPr="00F54571" w:rsidRDefault="00454C92">
            <w:pPr>
              <w:spacing w:after="0" w:line="240" w:lineRule="auto"/>
            </w:pPr>
            <w:r w:rsidRPr="00F54571">
              <w:t>要求設定温度との比較、および ON 時の fixed-row 温度拘束</w:t>
            </w:r>
          </w:p>
        </w:tc>
      </w:tr>
      <w:tr w:rsidR="00542A3B" w:rsidRPr="00F54571" w14:paraId="0A187C6B" w14:textId="77777777" w:rsidTr="00346759">
        <w:trPr>
          <w:cantSplit/>
          <w:jc w:val="center"/>
        </w:trPr>
        <w:tc>
          <w:tcPr>
            <w:tcW w:w="1584" w:type="dxa"/>
            <w:shd w:val="clear" w:color="auto" w:fill="F3F5F7"/>
            <w:tcMar>
              <w:top w:w="90" w:type="dxa"/>
              <w:left w:w="110" w:type="dxa"/>
              <w:bottom w:w="90" w:type="dxa"/>
              <w:right w:w="110" w:type="dxa"/>
            </w:tcMar>
            <w:vAlign w:val="center"/>
          </w:tcPr>
          <w:p w14:paraId="1C8368C5" w14:textId="77777777" w:rsidR="00542A3B" w:rsidRPr="00F54571" w:rsidRDefault="00454C92">
            <w:pPr>
              <w:spacing w:after="0" w:line="240" w:lineRule="auto"/>
            </w:pPr>
            <w:r w:rsidRPr="00F54571">
              <w:t>還気</w:t>
            </w:r>
          </w:p>
        </w:tc>
        <w:tc>
          <w:tcPr>
            <w:tcW w:w="2376" w:type="dxa"/>
            <w:shd w:val="clear" w:color="auto" w:fill="F3F5F7"/>
            <w:tcMar>
              <w:top w:w="90" w:type="dxa"/>
              <w:left w:w="110" w:type="dxa"/>
              <w:bottom w:w="90" w:type="dxa"/>
              <w:right w:w="110" w:type="dxa"/>
            </w:tcMar>
            <w:vAlign w:val="center"/>
          </w:tcPr>
          <w:p w14:paraId="78570336" w14:textId="77777777" w:rsidR="00542A3B" w:rsidRPr="00F54571" w:rsidRDefault="00454C92">
            <w:pPr>
              <w:spacing w:after="0" w:line="240" w:lineRule="auto"/>
            </w:pPr>
            <w:r w:rsidRPr="00F54571">
              <w:t>in_node</w:t>
            </w:r>
          </w:p>
        </w:tc>
        <w:tc>
          <w:tcPr>
            <w:tcW w:w="6263" w:type="dxa"/>
            <w:shd w:val="clear" w:color="auto" w:fill="F3F5F7"/>
            <w:tcMar>
              <w:top w:w="90" w:type="dxa"/>
              <w:left w:w="110" w:type="dxa"/>
              <w:bottom w:w="90" w:type="dxa"/>
              <w:right w:w="110" w:type="dxa"/>
            </w:tcMar>
            <w:vAlign w:val="center"/>
          </w:tcPr>
          <w:p w14:paraId="3D2330EB" w14:textId="77777777" w:rsidR="00542A3B" w:rsidRPr="00F54571" w:rsidRDefault="00454C92">
            <w:pPr>
              <w:spacing w:after="0" w:line="240" w:lineRule="auto"/>
              <w:rPr>
                <w:lang w:eastAsia="ja-JP"/>
              </w:rPr>
            </w:pPr>
            <w:r w:rsidRPr="00F54571">
              <w:rPr>
                <w:lang w:eastAsia="ja-JP"/>
              </w:rPr>
              <w:t>入口温湿度と処理熱量計算の基準</w:t>
            </w:r>
          </w:p>
        </w:tc>
      </w:tr>
      <w:tr w:rsidR="00542A3B" w:rsidRPr="00F54571" w14:paraId="63DCAE2B" w14:textId="77777777" w:rsidTr="00346759">
        <w:trPr>
          <w:cantSplit/>
          <w:jc w:val="center"/>
        </w:trPr>
        <w:tc>
          <w:tcPr>
            <w:tcW w:w="1584" w:type="dxa"/>
            <w:tcMar>
              <w:top w:w="90" w:type="dxa"/>
              <w:left w:w="110" w:type="dxa"/>
              <w:bottom w:w="90" w:type="dxa"/>
              <w:right w:w="110" w:type="dxa"/>
            </w:tcMar>
            <w:vAlign w:val="center"/>
          </w:tcPr>
          <w:p w14:paraId="6869CE90" w14:textId="77777777" w:rsidR="00542A3B" w:rsidRPr="00F54571" w:rsidRDefault="00454C92">
            <w:pPr>
              <w:spacing w:after="0" w:line="240" w:lineRule="auto"/>
            </w:pPr>
            <w:r w:rsidRPr="00F54571">
              <w:t>吹出</w:t>
            </w:r>
          </w:p>
        </w:tc>
        <w:tc>
          <w:tcPr>
            <w:tcW w:w="2376" w:type="dxa"/>
            <w:tcMar>
              <w:top w:w="90" w:type="dxa"/>
              <w:left w:w="110" w:type="dxa"/>
              <w:bottom w:w="90" w:type="dxa"/>
              <w:right w:w="110" w:type="dxa"/>
            </w:tcMar>
            <w:vAlign w:val="center"/>
          </w:tcPr>
          <w:p w14:paraId="3E266545" w14:textId="77777777" w:rsidR="00542A3B" w:rsidRPr="00F54571" w:rsidRDefault="00454C92">
            <w:pPr>
              <w:spacing w:after="0" w:line="240" w:lineRule="auto"/>
            </w:pPr>
            <w:r w:rsidRPr="00F54571">
              <w:t>aircon node / out branch</w:t>
            </w:r>
          </w:p>
        </w:tc>
        <w:tc>
          <w:tcPr>
            <w:tcW w:w="6263" w:type="dxa"/>
            <w:tcMar>
              <w:top w:w="90" w:type="dxa"/>
              <w:left w:w="110" w:type="dxa"/>
              <w:bottom w:w="90" w:type="dxa"/>
              <w:right w:w="110" w:type="dxa"/>
            </w:tcMar>
            <w:vAlign w:val="center"/>
          </w:tcPr>
          <w:p w14:paraId="6207E4AD" w14:textId="77777777" w:rsidR="00542A3B" w:rsidRPr="00F54571" w:rsidRDefault="00454C92">
            <w:pPr>
              <w:spacing w:after="0" w:line="240" w:lineRule="auto"/>
              <w:rPr>
                <w:lang w:eastAsia="ja-JP"/>
              </w:rPr>
            </w:pPr>
            <w:r w:rsidRPr="00F54571">
              <w:rPr>
                <w:lang w:eastAsia="ja-JP"/>
              </w:rPr>
              <w:t>吹出温度・絶対湿度と送風量をネットワークへ供給</w:t>
            </w:r>
          </w:p>
        </w:tc>
      </w:tr>
      <w:tr w:rsidR="00542A3B" w:rsidRPr="00F54571" w14:paraId="53062453" w14:textId="77777777" w:rsidTr="00346759">
        <w:trPr>
          <w:cantSplit/>
          <w:jc w:val="center"/>
        </w:trPr>
        <w:tc>
          <w:tcPr>
            <w:tcW w:w="1584" w:type="dxa"/>
            <w:shd w:val="clear" w:color="auto" w:fill="F3F5F7"/>
            <w:tcMar>
              <w:top w:w="90" w:type="dxa"/>
              <w:left w:w="110" w:type="dxa"/>
              <w:bottom w:w="90" w:type="dxa"/>
              <w:right w:w="110" w:type="dxa"/>
            </w:tcMar>
            <w:vAlign w:val="center"/>
          </w:tcPr>
          <w:p w14:paraId="241281FD" w14:textId="77777777" w:rsidR="00542A3B" w:rsidRPr="00F54571" w:rsidRDefault="00454C92">
            <w:pPr>
              <w:spacing w:after="0" w:line="240" w:lineRule="auto"/>
            </w:pPr>
            <w:r w:rsidRPr="00F54571">
              <w:t>外気条件</w:t>
            </w:r>
          </w:p>
        </w:tc>
        <w:tc>
          <w:tcPr>
            <w:tcW w:w="2376" w:type="dxa"/>
            <w:shd w:val="clear" w:color="auto" w:fill="F3F5F7"/>
            <w:tcMar>
              <w:top w:w="90" w:type="dxa"/>
              <w:left w:w="110" w:type="dxa"/>
              <w:bottom w:w="90" w:type="dxa"/>
              <w:right w:w="110" w:type="dxa"/>
            </w:tcMar>
            <w:vAlign w:val="center"/>
          </w:tcPr>
          <w:p w14:paraId="75117CA1" w14:textId="77777777" w:rsidR="00542A3B" w:rsidRPr="00F54571" w:rsidRDefault="00454C92">
            <w:pPr>
              <w:spacing w:after="0" w:line="240" w:lineRule="auto"/>
            </w:pPr>
            <w:r w:rsidRPr="00F54571">
              <w:t>outside_node</w:t>
            </w:r>
          </w:p>
        </w:tc>
        <w:tc>
          <w:tcPr>
            <w:tcW w:w="6263" w:type="dxa"/>
            <w:shd w:val="clear" w:color="auto" w:fill="F3F5F7"/>
            <w:tcMar>
              <w:top w:w="90" w:type="dxa"/>
              <w:left w:w="110" w:type="dxa"/>
              <w:bottom w:w="90" w:type="dxa"/>
              <w:right w:w="110" w:type="dxa"/>
            </w:tcMar>
            <w:vAlign w:val="center"/>
          </w:tcPr>
          <w:p w14:paraId="3AE735C2" w14:textId="77777777" w:rsidR="00542A3B" w:rsidRPr="00F54571" w:rsidRDefault="00454C92">
            <w:pPr>
              <w:spacing w:after="0" w:line="240" w:lineRule="auto"/>
              <w:rPr>
                <w:lang w:eastAsia="ja-JP"/>
              </w:rPr>
            </w:pPr>
            <w:r w:rsidRPr="00F54571">
              <w:rPr>
                <w:lang w:eastAsia="ja-JP"/>
              </w:rPr>
              <w:t>COP モデルの外気温湿度入力</w:t>
            </w:r>
          </w:p>
        </w:tc>
      </w:tr>
    </w:tbl>
    <w:p w14:paraId="2DAC5D9E" w14:textId="77777777" w:rsidR="00542A3B" w:rsidRPr="00F54571" w:rsidRDefault="00542A3B">
      <w:pPr>
        <w:spacing w:after="0"/>
        <w:rPr>
          <w:lang w:eastAsia="ja-JP"/>
        </w:rPr>
      </w:pPr>
    </w:p>
    <w:p w14:paraId="48904B97" w14:textId="77777777" w:rsidR="00542A3B" w:rsidRPr="00F54571" w:rsidRDefault="00454C92">
      <w:pPr>
        <w:rPr>
          <w:lang w:eastAsia="ja-JP"/>
        </w:rPr>
      </w:pPr>
      <w:r w:rsidRPr="00F54571">
        <w:rPr>
          <w:lang w:eastAsia="ja-JP"/>
        </w:rPr>
        <w:t>この分離が必要なのは、室温を測る場所と空調機が空気を処理する場所が一致しない全館空調が多いためである。set_node の温度を維持するのに必要な熱量と、in_node から aircon node までの空気が実際に受け取った熱量を区別して計算する。</w:t>
      </w:r>
    </w:p>
    <w:p w14:paraId="62B0CDD9" w14:textId="77777777" w:rsidR="00542A3B" w:rsidRPr="00F54571" w:rsidRDefault="00454C92">
      <w:pPr>
        <w:pStyle w:val="21"/>
        <w:rPr>
          <w:sz w:val="28"/>
          <w:lang w:eastAsia="ja-JP"/>
        </w:rPr>
      </w:pPr>
      <w:r>
        <w:t>9.2　空調外側反復の計算手順</w:t>
      </w:r>
    </w:p>
    <w:p w14:paraId="33D5F08C" w14:textId="77777777" w:rsidR="00542A3B" w:rsidRPr="00F54571" w:rsidRDefault="00454C92">
      <w:r>
        <w:t>空調モデルは、計算済み室温を参照する後処理ではなく、運転・停止状態、送風量、実効設定温度および吹出絶対湿度を境界条件として換気・熱・湿気方程式へ再入力する。vtsimnx は、仮定した空調状態に対して物理場を求解し、空調判定によって条件が変化した場合には同一時刻を再求解する。この反復過程を空調外側反復と定義する。</w:t>
      </w:r>
    </w:p>
    <w:p w14:paraId="317A0839" w14:textId="77777777" w:rsidR="00542A3B" w:rsidRPr="00F54571" w:rsidRDefault="00030BA2" w:rsidP="00CE7E43">
      <w:pPr>
        <w:keepNext/>
        <w:keepLines/>
        <w:spacing w:before="80" w:after="60"/>
        <w:jc w:val="center"/>
      </w:pPr>
      <m:oMathPara>
        <m:oMath>
          <m:sSubSup>
            <m:sSubSupPr>
              <m:ctrlPr>
                <w:rPr>
                  <w:rFonts w:ascii="Cambria Math" w:hAnsi="Cambria Math"/>
                  <w:i/>
                </w:rPr>
              </m:ctrlPr>
            </m:sSubSupPr>
            <m:e>
              <m:r>
                <w:rPr>
                  <w:rFonts w:ascii="Cambria Math" w:hAnsi="Cambria Math"/>
                  <w:sz w:val="24"/>
                  <w:szCs w:val="24"/>
                </w:rPr>
                <m:t>z</m:t>
              </m:r>
            </m:e>
            <m:sub>
              <m:r>
                <w:rPr>
                  <w:rFonts w:ascii="Cambria Math" w:hAnsi="Cambria Math"/>
                  <w:sz w:val="24"/>
                  <w:szCs w:val="24"/>
                </w:rPr>
                <m:t>AC</m:t>
              </m:r>
            </m:sub>
            <m:sup>
              <m:d>
                <m:dPr>
                  <m:ctrlPr>
                    <w:rPr>
                      <w:rFonts w:ascii="Cambria Math" w:hAnsi="Cambria Math"/>
                      <w:i/>
                    </w:rPr>
                  </m:ctrlPr>
                </m:dPr>
                <m:e>
                  <m:r>
                    <w:rPr>
                      <w:rFonts w:ascii="Cambria Math" w:hAnsi="Cambria Math"/>
                      <w:sz w:val="24"/>
                      <w:szCs w:val="24"/>
                    </w:rPr>
                    <m:t>k</m:t>
                  </m:r>
                </m:e>
              </m:d>
            </m:sup>
          </m:sSubSup>
          <m:r>
            <w:rPr>
              <w:rFonts w:ascii="Cambria Math" w:hAnsi="Cambria Math"/>
              <w:sz w:val="24"/>
              <w:szCs w:val="24"/>
            </w:rPr>
            <m:t>=</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sz w:val="24"/>
                          <w:szCs w:val="24"/>
                        </w:rPr>
                        <m:t>s</m:t>
                      </m:r>
                    </m:e>
                    <m:sub>
                      <m:r>
                        <w:rPr>
                          <w:rFonts w:ascii="Cambria Math" w:hAnsi="Cambria Math"/>
                          <w:sz w:val="24"/>
                          <w:szCs w:val="24"/>
                        </w:rPr>
                        <m:t>on</m:t>
                      </m:r>
                    </m:sub>
                    <m:sup>
                      <m:d>
                        <m:dPr>
                          <m:ctrlPr>
                            <w:rPr>
                              <w:rFonts w:ascii="Cambria Math" w:hAnsi="Cambria Math"/>
                              <w:i/>
                            </w:rPr>
                          </m:ctrlPr>
                        </m:dPr>
                        <m:e>
                          <m:r>
                            <w:rPr>
                              <w:rFonts w:ascii="Cambria Math" w:hAnsi="Cambria Math"/>
                              <w:sz w:val="24"/>
                              <w:szCs w:val="24"/>
                            </w:rPr>
                            <m:t>k</m:t>
                          </m:r>
                        </m:e>
                      </m:d>
                    </m:sup>
                  </m:sSubSup>
                  <m:r>
                    <w:rPr>
                      <w:rFonts w:ascii="Cambria Math" w:hAnsi="Cambria Math"/>
                      <w:sz w:val="24"/>
                      <w:szCs w:val="24"/>
                    </w:rPr>
                    <m:t>,</m:t>
                  </m:r>
                  <m:sSup>
                    <m:sSupPr>
                      <m:ctrlPr>
                        <w:rPr>
                          <w:rFonts w:ascii="Cambria Math" w:hAnsi="Cambria Math"/>
                          <w:i/>
                        </w:rPr>
                      </m:ctrlPr>
                    </m:sSupPr>
                    <m:e>
                      <m:acc>
                        <m:accPr>
                          <m:chr m:val="̇"/>
                          <m:ctrlPr>
                            <w:rPr>
                              <w:rFonts w:ascii="Cambria Math" w:hAnsi="Cambria Math"/>
                              <w:i/>
                            </w:rPr>
                          </m:ctrlPr>
                        </m:accPr>
                        <m:e>
                          <m:r>
                            <w:rPr>
                              <w:rFonts w:ascii="Cambria Math" w:hAnsi="Cambria Math"/>
                              <w:sz w:val="24"/>
                              <w:szCs w:val="24"/>
                            </w:rPr>
                            <m:t>V</m:t>
                          </m:r>
                        </m:e>
                      </m:acc>
                    </m:e>
                    <m:sup>
                      <m:d>
                        <m:dPr>
                          <m:ctrlPr>
                            <w:rPr>
                              <w:rFonts w:ascii="Cambria Math" w:hAnsi="Cambria Math"/>
                              <w:i/>
                            </w:rPr>
                          </m:ctrlPr>
                        </m:dPr>
                        <m:e>
                          <m:r>
                            <w:rPr>
                              <w:rFonts w:ascii="Cambria Math" w:hAnsi="Cambria Math"/>
                              <w:sz w:val="24"/>
                              <w:szCs w:val="24"/>
                            </w:rPr>
                            <m:t>k</m:t>
                          </m:r>
                        </m:e>
                      </m:d>
                    </m:sup>
                  </m:sSup>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T</m:t>
                      </m:r>
                    </m:e>
                    <m:sub>
                      <m:r>
                        <w:rPr>
                          <w:rFonts w:ascii="Cambria Math" w:hAnsi="Cambria Math"/>
                          <w:sz w:val="24"/>
                          <w:szCs w:val="24"/>
                        </w:rPr>
                        <m:t>set,eff</m:t>
                      </m:r>
                    </m:sub>
                    <m:sup>
                      <m:d>
                        <m:dPr>
                          <m:ctrlPr>
                            <w:rPr>
                              <w:rFonts w:ascii="Cambria Math" w:hAnsi="Cambria Math"/>
                              <w:i/>
                            </w:rPr>
                          </m:ctrlPr>
                        </m:dPr>
                        <m:e>
                          <m:r>
                            <w:rPr>
                              <w:rFonts w:ascii="Cambria Math" w:hAnsi="Cambria Math"/>
                              <w:sz w:val="24"/>
                              <w:szCs w:val="24"/>
                            </w:rPr>
                            <m:t>k</m:t>
                          </m:r>
                        </m:e>
                      </m:d>
                    </m:sup>
                  </m:sSubSup>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x</m:t>
                      </m:r>
                    </m:e>
                    <m:sub>
                      <m:r>
                        <w:rPr>
                          <w:rFonts w:ascii="Cambria Math" w:hAnsi="Cambria Math"/>
                          <w:sz w:val="24"/>
                          <w:szCs w:val="24"/>
                        </w:rPr>
                        <m:t>supply</m:t>
                      </m:r>
                    </m:sub>
                    <m:sup>
                      <m:d>
                        <m:dPr>
                          <m:ctrlPr>
                            <w:rPr>
                              <w:rFonts w:ascii="Cambria Math" w:hAnsi="Cambria Math"/>
                              <w:i/>
                            </w:rPr>
                          </m:ctrlPr>
                        </m:dPr>
                        <m:e>
                          <m:r>
                            <w:rPr>
                              <w:rFonts w:ascii="Cambria Math" w:hAnsi="Cambria Math"/>
                              <w:sz w:val="24"/>
                              <w:szCs w:val="24"/>
                            </w:rPr>
                            <m:t>k</m:t>
                          </m:r>
                        </m:e>
                      </m:d>
                    </m:sup>
                  </m:sSubSup>
                </m:e>
              </m:d>
            </m:e>
            <m:sup>
              <m:r>
                <w:rPr>
                  <w:rFonts w:ascii="Cambria Math" w:hAnsi="Cambria Math"/>
                  <w:sz w:val="24"/>
                  <w:szCs w:val="24"/>
                </w:rPr>
                <m:t>T</m:t>
              </m:r>
            </m:sup>
          </m:sSup>
        </m:oMath>
      </m:oMathPara>
    </w:p>
    <w:p w14:paraId="319A329F" w14:textId="77777777" w:rsidR="00542A3B" w:rsidRPr="00F54571" w:rsidRDefault="00454C92">
      <w:pPr>
        <w:spacing w:after="140"/>
        <w:jc w:val="center"/>
        <w:rPr>
          <w:lang w:eastAsia="ja-JP"/>
        </w:rPr>
      </w:pPr>
      <w:r w:rsidRPr="00F54571">
        <w:rPr>
          <w:i/>
          <w:color w:val="5A636C"/>
          <w:lang w:eastAsia="ja-JP"/>
        </w:rPr>
        <w:t>外側反復 k で更新する空調状態ベクトルの概念。</w:t>
      </w:r>
    </w:p>
    <w:p w14:paraId="0394D548" w14:textId="77777777" w:rsidR="00542A3B" w:rsidRPr="00F54571" w:rsidRDefault="00454C92">
      <w:pPr>
        <w:spacing w:after="60"/>
        <w:ind w:left="403" w:hanging="403"/>
        <w:rPr>
          <w:lang w:eastAsia="ja-JP"/>
        </w:rPr>
      </w:pPr>
      <w:r>
        <w:t>1.　時間ステップ開始時に、要求設定温度と運転モードをスケジュールから取得する。実効設定温度を要求値で初期化し、能力制限探索の探索区間（bracket）を設定する。</w:t>
      </w:r>
    </w:p>
    <w:p w14:paraId="7FC6E49F" w14:textId="77777777" w:rsidR="00542A3B" w:rsidRPr="00F54571" w:rsidRDefault="00454C92">
      <w:pPr>
        <w:spacing w:after="60"/>
        <w:ind w:left="403" w:hanging="403"/>
        <w:rPr>
          <w:lang w:eastAsia="ja-JP"/>
        </w:rPr>
      </w:pPr>
      <w:r w:rsidRPr="00F54571">
        <w:rPr>
          <w:lang w:eastAsia="ja-JP"/>
        </w:rPr>
        <w:t>2.　現在の空調状態を固定し、内側連成で圧力、風量、温度、絶対湿度を解く。ここで得る状態は、まだ仮の空調条件に対する解である。</w:t>
      </w:r>
    </w:p>
    <w:p w14:paraId="0C3DB42E" w14:textId="77777777" w:rsidR="00542A3B" w:rsidRPr="00F54571" w:rsidRDefault="00454C92">
      <w:pPr>
        <w:spacing w:after="60"/>
        <w:ind w:left="403" w:hanging="403"/>
        <w:rPr>
          <w:lang w:eastAsia="ja-JP"/>
        </w:rPr>
      </w:pPr>
      <w:r w:rsidRPr="00F54571">
        <w:rPr>
          <w:lang w:eastAsia="ja-JP"/>
        </w:rPr>
        <w:t>3.　全空調機の ON/OFF を判定する。1台でも状態が変われば、風量補正や能力判定へ進まず、直ちに内側連成へ戻る。</w:t>
      </w:r>
    </w:p>
    <w:p w14:paraId="36360B79" w14:textId="77777777" w:rsidR="00542A3B" w:rsidRPr="00F54571" w:rsidRDefault="00454C92">
      <w:pPr>
        <w:spacing w:after="60"/>
        <w:ind w:left="403" w:hanging="403"/>
        <w:rPr>
          <w:lang w:eastAsia="ja-JP"/>
        </w:rPr>
      </w:pPr>
      <w:r w:rsidRPr="00F54571">
        <w:rPr>
          <w:lang w:eastAsia="ja-JP"/>
        </w:rPr>
        <w:t>4.　ON/OFF が安定した後、DUCT_CENTRAL の処理熱量連動風量を確認する。風量が変われば換気・熱・湿気が変わるため再計算する。</w:t>
      </w:r>
    </w:p>
    <w:p w14:paraId="5262F4BA" w14:textId="77777777" w:rsidR="00542A3B" w:rsidRPr="00F54571" w:rsidRDefault="00454C92">
      <w:pPr>
        <w:spacing w:after="60"/>
        <w:ind w:left="403" w:hanging="403"/>
        <w:rPr>
          <w:lang w:eastAsia="ja-JP"/>
        </w:rPr>
      </w:pPr>
      <w:r w:rsidRPr="00F54571">
        <w:rPr>
          <w:lang w:eastAsia="ja-JP"/>
        </w:rPr>
        <w:t>5.　風量が安定した後、全熱処理量と能力上限を比較し、吹出絶対湿度も aircon node へ適用する。実効設定温度または吹出湿度が変われば再計算する。</w:t>
      </w:r>
    </w:p>
    <w:p w14:paraId="39536042" w14:textId="77777777" w:rsidR="00542A3B" w:rsidRPr="00F54571" w:rsidRDefault="00454C92">
      <w:pPr>
        <w:spacing w:after="60"/>
        <w:ind w:left="403" w:hanging="403"/>
        <w:rPr>
          <w:lang w:eastAsia="ja-JP"/>
        </w:rPr>
      </w:pPr>
      <w:r w:rsidRPr="00F54571">
        <w:rPr>
          <w:lang w:eastAsia="ja-JP"/>
        </w:rPr>
        <w:t>6.　変更がなく、熱ソルバの受理条件も満たしたとき、その時間ステップを受理する。濃度更新とCOP・電力計算は受理後の状態を用いる。</w:t>
      </w:r>
    </w:p>
    <w:tbl>
      <w:tblPr>
        <w:tblStyle w:val="afe"/>
        <w:tblW w:w="0" w:type="auto"/>
        <w:jc w:val="center"/>
        <w:tblLayout w:type="fixed"/>
        <w:tblLook w:val="04A0" w:firstRow="1" w:lastRow="0" w:firstColumn="1" w:lastColumn="0" w:noHBand="0" w:noVBand="1"/>
      </w:tblPr>
      <w:tblGrid>
        <w:gridCol w:w="2376"/>
        <w:gridCol w:w="2880"/>
        <w:gridCol w:w="4968"/>
      </w:tblGrid>
      <w:tr w:rsidR="00542A3B" w:rsidRPr="00F54571" w14:paraId="2D78C872" w14:textId="77777777" w:rsidTr="00346759">
        <w:trPr>
          <w:cantSplit/>
          <w:tblHeader/>
          <w:jc w:val="center"/>
        </w:trPr>
        <w:tc>
          <w:tcPr>
            <w:tcW w:w="2376" w:type="dxa"/>
            <w:shd w:val="clear" w:color="auto" w:fill="17365D"/>
            <w:tcMar>
              <w:top w:w="90" w:type="dxa"/>
              <w:left w:w="110" w:type="dxa"/>
              <w:bottom w:w="90" w:type="dxa"/>
              <w:right w:w="110" w:type="dxa"/>
            </w:tcMar>
            <w:vAlign w:val="center"/>
          </w:tcPr>
          <w:p w14:paraId="4EA091E7" w14:textId="77777777" w:rsidR="00542A3B" w:rsidRPr="00F54571" w:rsidRDefault="00454C92">
            <w:pPr>
              <w:spacing w:after="0" w:line="240" w:lineRule="auto"/>
            </w:pPr>
            <w:r w:rsidRPr="00F54571">
              <w:rPr>
                <w:b/>
                <w:color w:val="FFFFFF"/>
              </w:rPr>
              <w:t>再計算理由</w:t>
            </w:r>
          </w:p>
        </w:tc>
        <w:tc>
          <w:tcPr>
            <w:tcW w:w="2880" w:type="dxa"/>
            <w:shd w:val="clear" w:color="auto" w:fill="17365D"/>
            <w:tcMar>
              <w:top w:w="90" w:type="dxa"/>
              <w:left w:w="110" w:type="dxa"/>
              <w:bottom w:w="90" w:type="dxa"/>
              <w:right w:w="110" w:type="dxa"/>
            </w:tcMar>
            <w:vAlign w:val="center"/>
          </w:tcPr>
          <w:p w14:paraId="010A212A" w14:textId="77777777" w:rsidR="00542A3B" w:rsidRPr="00F54571" w:rsidRDefault="00454C92">
            <w:pPr>
              <w:spacing w:after="0" w:line="240" w:lineRule="auto"/>
            </w:pPr>
            <w:r w:rsidRPr="00F54571">
              <w:rPr>
                <w:b/>
                <w:color w:val="FFFFFF"/>
              </w:rPr>
              <w:t>変化した量</w:t>
            </w:r>
          </w:p>
        </w:tc>
        <w:tc>
          <w:tcPr>
            <w:tcW w:w="4968" w:type="dxa"/>
            <w:shd w:val="clear" w:color="auto" w:fill="17365D"/>
            <w:tcMar>
              <w:top w:w="90" w:type="dxa"/>
              <w:left w:w="110" w:type="dxa"/>
              <w:bottom w:w="90" w:type="dxa"/>
              <w:right w:w="110" w:type="dxa"/>
            </w:tcMar>
            <w:vAlign w:val="center"/>
          </w:tcPr>
          <w:p w14:paraId="7CA6FE5A" w14:textId="77777777" w:rsidR="00542A3B" w:rsidRPr="00F54571" w:rsidRDefault="00454C92">
            <w:pPr>
              <w:spacing w:after="0" w:line="240" w:lineRule="auto"/>
            </w:pPr>
            <w:r w:rsidRPr="00F54571">
              <w:rPr>
                <w:b/>
                <w:color w:val="FFFFFF"/>
              </w:rPr>
              <w:t>再求解する理由</w:t>
            </w:r>
          </w:p>
        </w:tc>
      </w:tr>
      <w:tr w:rsidR="00542A3B" w:rsidRPr="00F54571" w14:paraId="1FC8C748" w14:textId="77777777" w:rsidTr="00346759">
        <w:trPr>
          <w:cantSplit/>
          <w:jc w:val="center"/>
        </w:trPr>
        <w:tc>
          <w:tcPr>
            <w:tcW w:w="2376" w:type="dxa"/>
            <w:tcMar>
              <w:top w:w="90" w:type="dxa"/>
              <w:left w:w="110" w:type="dxa"/>
              <w:bottom w:w="90" w:type="dxa"/>
              <w:right w:w="110" w:type="dxa"/>
            </w:tcMar>
            <w:vAlign w:val="center"/>
          </w:tcPr>
          <w:p w14:paraId="0DAE8546" w14:textId="77777777" w:rsidR="00542A3B" w:rsidRPr="00F54571" w:rsidRDefault="00454C92">
            <w:pPr>
              <w:spacing w:after="0" w:line="240" w:lineRule="auto"/>
            </w:pPr>
            <w:r w:rsidRPr="00F54571">
              <w:t>OnOffChanged</w:t>
            </w:r>
          </w:p>
        </w:tc>
        <w:tc>
          <w:tcPr>
            <w:tcW w:w="2880" w:type="dxa"/>
            <w:tcMar>
              <w:top w:w="90" w:type="dxa"/>
              <w:left w:w="110" w:type="dxa"/>
              <w:bottom w:w="90" w:type="dxa"/>
              <w:right w:w="110" w:type="dxa"/>
            </w:tcMar>
            <w:vAlign w:val="center"/>
          </w:tcPr>
          <w:p w14:paraId="7B3B8952" w14:textId="77777777" w:rsidR="00542A3B" w:rsidRPr="00F54571" w:rsidRDefault="00454C92">
            <w:pPr>
              <w:spacing w:after="0" w:line="240" w:lineRule="auto"/>
            </w:pPr>
            <w:r w:rsidRPr="00F54571">
              <w:t>運転中か停止中か</w:t>
            </w:r>
          </w:p>
        </w:tc>
        <w:tc>
          <w:tcPr>
            <w:tcW w:w="4968" w:type="dxa"/>
            <w:tcMar>
              <w:top w:w="90" w:type="dxa"/>
              <w:left w:w="110" w:type="dxa"/>
              <w:bottom w:w="90" w:type="dxa"/>
              <w:right w:w="110" w:type="dxa"/>
            </w:tcMar>
            <w:vAlign w:val="center"/>
          </w:tcPr>
          <w:p w14:paraId="36100627" w14:textId="77777777" w:rsidR="00542A3B" w:rsidRPr="00F54571" w:rsidRDefault="00454C92">
            <w:pPr>
              <w:spacing w:after="0" w:line="240" w:lineRule="auto"/>
              <w:rPr>
                <w:lang w:eastAsia="ja-JP"/>
              </w:rPr>
            </w:pPr>
            <w:r w:rsidRPr="00F54571">
              <w:rPr>
                <w:lang w:eastAsia="ja-JP"/>
              </w:rPr>
              <w:t>固定温度条件と空調熱源が変わる</w:t>
            </w:r>
          </w:p>
        </w:tc>
      </w:tr>
      <w:tr w:rsidR="00542A3B" w:rsidRPr="00F54571" w14:paraId="0B613E70" w14:textId="77777777" w:rsidTr="00346759">
        <w:trPr>
          <w:cantSplit/>
          <w:jc w:val="center"/>
        </w:trPr>
        <w:tc>
          <w:tcPr>
            <w:tcW w:w="2376" w:type="dxa"/>
            <w:shd w:val="clear" w:color="auto" w:fill="F3F5F7"/>
            <w:tcMar>
              <w:top w:w="90" w:type="dxa"/>
              <w:left w:w="110" w:type="dxa"/>
              <w:bottom w:w="90" w:type="dxa"/>
              <w:right w:w="110" w:type="dxa"/>
            </w:tcMar>
            <w:vAlign w:val="center"/>
          </w:tcPr>
          <w:p w14:paraId="7491E913" w14:textId="77777777" w:rsidR="00542A3B" w:rsidRPr="00F54571" w:rsidRDefault="00454C92">
            <w:pPr>
              <w:spacing w:after="0" w:line="240" w:lineRule="auto"/>
            </w:pPr>
            <w:r w:rsidRPr="00F54571">
              <w:t>DuctFlowChanged</w:t>
            </w:r>
          </w:p>
        </w:tc>
        <w:tc>
          <w:tcPr>
            <w:tcW w:w="2880" w:type="dxa"/>
            <w:shd w:val="clear" w:color="auto" w:fill="F3F5F7"/>
            <w:tcMar>
              <w:top w:w="90" w:type="dxa"/>
              <w:left w:w="110" w:type="dxa"/>
              <w:bottom w:w="90" w:type="dxa"/>
              <w:right w:w="110" w:type="dxa"/>
            </w:tcMar>
            <w:vAlign w:val="center"/>
          </w:tcPr>
          <w:p w14:paraId="1CA76887" w14:textId="77777777" w:rsidR="00542A3B" w:rsidRPr="00F54571" w:rsidRDefault="00454C92">
            <w:pPr>
              <w:spacing w:after="0" w:line="240" w:lineRule="auto"/>
            </w:pPr>
            <w:r w:rsidRPr="00F54571">
              <w:t>空調 branch の体積流量</w:t>
            </w:r>
          </w:p>
        </w:tc>
        <w:tc>
          <w:tcPr>
            <w:tcW w:w="4968" w:type="dxa"/>
            <w:shd w:val="clear" w:color="auto" w:fill="F3F5F7"/>
            <w:tcMar>
              <w:top w:w="90" w:type="dxa"/>
              <w:left w:w="110" w:type="dxa"/>
              <w:bottom w:w="90" w:type="dxa"/>
              <w:right w:w="110" w:type="dxa"/>
            </w:tcMar>
            <w:vAlign w:val="center"/>
          </w:tcPr>
          <w:p w14:paraId="5D61C8CD" w14:textId="77777777" w:rsidR="00542A3B" w:rsidRPr="00F54571" w:rsidRDefault="00454C92">
            <w:pPr>
              <w:spacing w:after="0" w:line="240" w:lineRule="auto"/>
              <w:rPr>
                <w:lang w:eastAsia="ja-JP"/>
              </w:rPr>
            </w:pPr>
            <w:r w:rsidRPr="00F54571">
              <w:rPr>
                <w:lang w:eastAsia="ja-JP"/>
              </w:rPr>
              <w:t>圧力収支と熱・湿気移流が変わる</w:t>
            </w:r>
          </w:p>
        </w:tc>
      </w:tr>
      <w:tr w:rsidR="00542A3B" w:rsidRPr="00F54571" w14:paraId="67B95F4E" w14:textId="77777777" w:rsidTr="00346759">
        <w:trPr>
          <w:cantSplit/>
          <w:jc w:val="center"/>
        </w:trPr>
        <w:tc>
          <w:tcPr>
            <w:tcW w:w="2376" w:type="dxa"/>
            <w:tcMar>
              <w:top w:w="90" w:type="dxa"/>
              <w:left w:w="110" w:type="dxa"/>
              <w:bottom w:w="90" w:type="dxa"/>
              <w:right w:w="110" w:type="dxa"/>
            </w:tcMar>
            <w:vAlign w:val="center"/>
          </w:tcPr>
          <w:p w14:paraId="2CA4F99F" w14:textId="77777777" w:rsidR="00542A3B" w:rsidRPr="00F54571" w:rsidRDefault="00454C92">
            <w:pPr>
              <w:spacing w:after="0" w:line="240" w:lineRule="auto"/>
            </w:pPr>
            <w:r w:rsidRPr="00F54571">
              <w:t>CapacitySetpointChanged</w:t>
            </w:r>
          </w:p>
        </w:tc>
        <w:tc>
          <w:tcPr>
            <w:tcW w:w="2880" w:type="dxa"/>
            <w:tcMar>
              <w:top w:w="90" w:type="dxa"/>
              <w:left w:w="110" w:type="dxa"/>
              <w:bottom w:w="90" w:type="dxa"/>
              <w:right w:w="110" w:type="dxa"/>
            </w:tcMar>
            <w:vAlign w:val="center"/>
          </w:tcPr>
          <w:p w14:paraId="500925AC" w14:textId="77777777" w:rsidR="00542A3B" w:rsidRPr="00F54571" w:rsidRDefault="00454C92">
            <w:pPr>
              <w:spacing w:after="0" w:line="240" w:lineRule="auto"/>
            </w:pPr>
            <w:r w:rsidRPr="00F54571">
              <w:t>実効設定温度</w:t>
            </w:r>
          </w:p>
        </w:tc>
        <w:tc>
          <w:tcPr>
            <w:tcW w:w="4968" w:type="dxa"/>
            <w:tcMar>
              <w:top w:w="90" w:type="dxa"/>
              <w:left w:w="110" w:type="dxa"/>
              <w:bottom w:w="90" w:type="dxa"/>
              <w:right w:w="110" w:type="dxa"/>
            </w:tcMar>
            <w:vAlign w:val="center"/>
          </w:tcPr>
          <w:p w14:paraId="09F71A52" w14:textId="77777777" w:rsidR="00542A3B" w:rsidRPr="00F54571" w:rsidRDefault="00454C92">
            <w:pPr>
              <w:spacing w:after="0" w:line="240" w:lineRule="auto"/>
              <w:rPr>
                <w:lang w:eastAsia="ja-JP"/>
              </w:rPr>
            </w:pPr>
            <w:r w:rsidRPr="00F54571">
              <w:rPr>
                <w:lang w:eastAsia="ja-JP"/>
              </w:rPr>
              <w:t>能力上限下で成立する室温・処理熱量を求め直す</w:t>
            </w:r>
          </w:p>
        </w:tc>
      </w:tr>
      <w:tr w:rsidR="00542A3B" w:rsidRPr="00F54571" w14:paraId="51294F9E" w14:textId="77777777" w:rsidTr="00346759">
        <w:trPr>
          <w:cantSplit/>
          <w:jc w:val="center"/>
        </w:trPr>
        <w:tc>
          <w:tcPr>
            <w:tcW w:w="2376" w:type="dxa"/>
            <w:shd w:val="clear" w:color="auto" w:fill="F3F5F7"/>
            <w:tcMar>
              <w:top w:w="90" w:type="dxa"/>
              <w:left w:w="110" w:type="dxa"/>
              <w:bottom w:w="90" w:type="dxa"/>
              <w:right w:w="110" w:type="dxa"/>
            </w:tcMar>
            <w:vAlign w:val="center"/>
          </w:tcPr>
          <w:p w14:paraId="4D8A10EC" w14:textId="77777777" w:rsidR="00542A3B" w:rsidRPr="00F54571" w:rsidRDefault="00454C92">
            <w:pPr>
              <w:spacing w:after="0" w:line="240" w:lineRule="auto"/>
            </w:pPr>
            <w:r w:rsidRPr="00F54571">
              <w:t>SupplyHumidityChanged</w:t>
            </w:r>
          </w:p>
        </w:tc>
        <w:tc>
          <w:tcPr>
            <w:tcW w:w="2880" w:type="dxa"/>
            <w:shd w:val="clear" w:color="auto" w:fill="F3F5F7"/>
            <w:tcMar>
              <w:top w:w="90" w:type="dxa"/>
              <w:left w:w="110" w:type="dxa"/>
              <w:bottom w:w="90" w:type="dxa"/>
              <w:right w:w="110" w:type="dxa"/>
            </w:tcMar>
            <w:vAlign w:val="center"/>
          </w:tcPr>
          <w:p w14:paraId="44B8028E" w14:textId="77777777" w:rsidR="00542A3B" w:rsidRPr="00F54571" w:rsidRDefault="00454C92">
            <w:pPr>
              <w:spacing w:after="0" w:line="240" w:lineRule="auto"/>
            </w:pPr>
            <w:r w:rsidRPr="00F54571">
              <w:t>吹出絶対湿度</w:t>
            </w:r>
          </w:p>
        </w:tc>
        <w:tc>
          <w:tcPr>
            <w:tcW w:w="4968" w:type="dxa"/>
            <w:shd w:val="clear" w:color="auto" w:fill="F3F5F7"/>
            <w:tcMar>
              <w:top w:w="90" w:type="dxa"/>
              <w:left w:w="110" w:type="dxa"/>
              <w:bottom w:w="90" w:type="dxa"/>
              <w:right w:w="110" w:type="dxa"/>
            </w:tcMar>
            <w:vAlign w:val="center"/>
          </w:tcPr>
          <w:p w14:paraId="6246CCBD" w14:textId="77777777" w:rsidR="00542A3B" w:rsidRPr="00F54571" w:rsidRDefault="00454C92">
            <w:pPr>
              <w:spacing w:after="0" w:line="240" w:lineRule="auto"/>
              <w:rPr>
                <w:lang w:eastAsia="ja-JP"/>
              </w:rPr>
            </w:pPr>
            <w:r w:rsidRPr="00F54571">
              <w:rPr>
                <w:lang w:eastAsia="ja-JP"/>
              </w:rPr>
              <w:t>同一時刻の室内湿度と潜熱を更新する</w:t>
            </w:r>
          </w:p>
        </w:tc>
      </w:tr>
    </w:tbl>
    <w:p w14:paraId="38E03BE3" w14:textId="77777777" w:rsidR="00542A3B" w:rsidRPr="00F54571" w:rsidRDefault="00542A3B">
      <w:pPr>
        <w:spacing w:after="0"/>
        <w:rPr>
          <w:lang w:eastAsia="ja-JP"/>
        </w:rPr>
      </w:pPr>
    </w:p>
    <w:p w14:paraId="0D6644FE" w14:textId="77777777" w:rsidR="00542A3B" w:rsidRPr="00F54571" w:rsidRDefault="00030BA2" w:rsidP="00CE7E43">
      <w:pPr>
        <w:keepNext/>
        <w:keepLines/>
        <w:spacing w:before="80" w:after="60"/>
        <w:jc w:val="center"/>
      </w:pPr>
      <m:oMathPara>
        <m:oMath>
          <m:func>
            <m:funcPr>
              <m:ctrlPr>
                <w:rPr>
                  <w:rFonts w:ascii="Cambria Math" w:hAnsi="Cambria Math"/>
                </w:rPr>
              </m:ctrlPr>
            </m:funcPr>
            <m:fName>
              <m:r>
                <m:rPr>
                  <m:sty m:val="p"/>
                </m:rPr>
                <w:rPr>
                  <w:rFonts w:ascii="Cambria Math" w:hAnsi="Cambria Math"/>
                  <w:sz w:val="24"/>
                  <w:szCs w:val="24"/>
                </w:rPr>
                <m:t>max</m:t>
              </m:r>
            </m:fName>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sz w:val="24"/>
                              <w:szCs w:val="24"/>
                            </w:rPr>
                            <m:t>Δ</m:t>
                          </m:r>
                          <m:acc>
                            <m:accPr>
                              <m:chr m:val="̇"/>
                              <m:ctrlPr>
                                <w:rPr>
                                  <w:rFonts w:ascii="Cambria Math" w:hAnsi="Cambria Math"/>
                                  <w:i/>
                                </w:rPr>
                              </m:ctrlPr>
                            </m:accPr>
                            <m:e>
                              <m:r>
                                <w:rPr>
                                  <w:rFonts w:ascii="Cambria Math" w:hAnsi="Cambria Math"/>
                                  <w:sz w:val="24"/>
                                  <w:szCs w:val="24"/>
                                </w:rPr>
                                <m:t>V</m:t>
                              </m:r>
                            </m:e>
                          </m:acc>
                        </m:e>
                      </m:d>
                    </m:num>
                    <m:den>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V</m:t>
                          </m:r>
                        </m:sub>
                      </m:sSub>
                    </m:den>
                  </m:f>
                  <m:r>
                    <w:rPr>
                      <w:rFonts w:ascii="Cambria Math" w:hAnsi="Cambria Math"/>
                      <w:sz w:val="24"/>
                      <w:szCs w:val="24"/>
                    </w:rPr>
                    <m:t>,</m:t>
                  </m:r>
                  <m:f>
                    <m:fPr>
                      <m:ctrlPr>
                        <w:rPr>
                          <w:rFonts w:ascii="Cambria Math" w:hAnsi="Cambria Math"/>
                          <w:i/>
                        </w:rPr>
                      </m:ctrlPr>
                    </m:fPr>
                    <m:num>
                      <m:d>
                        <m:dPr>
                          <m:begChr m:val="|"/>
                          <m:endChr m:val="|"/>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set,eff</m:t>
                              </m:r>
                            </m:sub>
                          </m:sSub>
                        </m:e>
                      </m:d>
                    </m:num>
                    <m:den>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T</m:t>
                          </m:r>
                        </m:sub>
                      </m:sSub>
                    </m:den>
                  </m:f>
                  <m:r>
                    <w:rPr>
                      <w:rFonts w:ascii="Cambria Math" w:hAnsi="Cambria Math"/>
                      <w:sz w:val="24"/>
                      <w:szCs w:val="24"/>
                    </w:rPr>
                    <m:t>,</m:t>
                  </m:r>
                  <m:f>
                    <m:fPr>
                      <m:ctrlPr>
                        <w:rPr>
                          <w:rFonts w:ascii="Cambria Math" w:hAnsi="Cambria Math"/>
                          <w:i/>
                        </w:rPr>
                      </m:ctrlPr>
                    </m:fPr>
                    <m:num>
                      <m:d>
                        <m:dPr>
                          <m:begChr m:val="|"/>
                          <m:endChr m:val="|"/>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supply</m:t>
                              </m:r>
                            </m:sub>
                          </m:sSub>
                        </m:e>
                      </m:d>
                    </m:num>
                    <m:den>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x</m:t>
                          </m:r>
                        </m:sub>
                      </m:sSub>
                    </m:den>
                  </m:f>
                </m:e>
              </m:d>
            </m:e>
          </m:func>
          <m:r>
            <w:rPr>
              <w:rFonts w:ascii="Cambria Math" w:hAnsi="Cambria Math"/>
              <w:sz w:val="24"/>
              <w:szCs w:val="24"/>
            </w:rPr>
            <m:t>≤1</m:t>
          </m:r>
        </m:oMath>
      </m:oMathPara>
    </w:p>
    <w:p w14:paraId="2771695D" w14:textId="77777777" w:rsidR="00542A3B" w:rsidRPr="00F54571" w:rsidRDefault="00454C92">
      <w:pPr>
        <w:spacing w:after="140"/>
        <w:jc w:val="center"/>
        <w:rPr>
          <w:lang w:eastAsia="ja-JP"/>
        </w:rPr>
      </w:pPr>
      <w:r w:rsidRPr="00F54571">
        <w:rPr>
          <w:i/>
          <w:color w:val="5A636C"/>
          <w:lang w:eastAsia="ja-JP"/>
        </w:rPr>
        <w:t>外側反復の受理条件の概念。変化量は各領域の許容値以下であることを要求する。</w:t>
      </w:r>
    </w:p>
    <w:p w14:paraId="44E3EB41" w14:textId="77777777" w:rsidR="00542A3B" w:rsidRPr="00F54571" w:rsidRDefault="00454C92">
      <w:pPr>
        <w:rPr>
          <w:lang w:eastAsia="ja-JP"/>
        </w:rPr>
      </w:pPr>
      <w:r>
        <w:t>再計算要求は全空調機について論理和で集約する。判定順序は運転・停止、ダクト風量、能力制限、吹出絶対湿度である。この順序により、停止機器に対する不要な能力探索と、前反復の風量に基づく能力判定を防止する。最大外側反復回数以内に収束解を受理できない場合、未収束結果を出力せずに計算を停止する。</w:t>
      </w:r>
    </w:p>
    <w:p w14:paraId="76C4E79D" w14:textId="77777777" w:rsidR="00542A3B" w:rsidRPr="00F54571" w:rsidRDefault="00454C92">
      <w:pPr>
        <w:pStyle w:val="21"/>
        <w:rPr>
          <w:sz w:val="28"/>
          <w:lang w:eastAsia="ja-JP"/>
        </w:rPr>
      </w:pPr>
      <w:r>
        <w:t>9.3　運転・停止判定と要求処理熱量</w:t>
      </w:r>
    </w:p>
    <w:p w14:paraId="7AF66B6A"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req</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other,set</m:t>
              </m:r>
            </m:sub>
          </m:sSub>
        </m:oMath>
      </m:oMathPara>
    </w:p>
    <w:p w14:paraId="5A83CB99" w14:textId="77777777" w:rsidR="00542A3B" w:rsidRPr="00F54571" w:rsidRDefault="00454C92">
      <w:pPr>
        <w:spacing w:after="140"/>
        <w:jc w:val="center"/>
        <w:rPr>
          <w:lang w:eastAsia="ja-JP"/>
        </w:rPr>
      </w:pPr>
      <w:r w:rsidRPr="00F54571">
        <w:rPr>
          <w:i/>
          <w:color w:val="5A636C"/>
          <w:lang w:eastAsia="ja-JP"/>
        </w:rPr>
        <w:t>set_node を設定温度に維持するための符号付き必要負荷。暖房を正、冷房を負とする。</w:t>
      </w:r>
    </w:p>
    <w:p w14:paraId="0D26A3CC" w14:textId="77777777" w:rsidR="00542A3B" w:rsidRPr="00F54571" w:rsidRDefault="00454C92">
      <w:pPr>
        <w:rPr>
          <w:lang w:eastAsia="ja-JP"/>
        </w:rPr>
      </w:pPr>
      <w:r>
        <w:t>空調運転時には、set_node 行を実効設定温度に対する固定値境界行（fixed row）へ置換し、元の set_node 熱収支方程式を aircon node（吹出口）行へ再配置する（6.6 節）。これにより、設定対象温度を拘束しながら、吹出口温度を未知数として求解する。required_heat_w は、設定温度を維持するために空調系が負担すべき符号付き処理熱量であり、正値は暖房需要、負値は冷房需要を表す。</w:t>
      </w:r>
    </w:p>
    <w:tbl>
      <w:tblPr>
        <w:tblStyle w:val="afe"/>
        <w:tblW w:w="0" w:type="auto"/>
        <w:jc w:val="center"/>
        <w:tblLayout w:type="fixed"/>
        <w:tblLook w:val="04A0" w:firstRow="1" w:lastRow="0" w:firstColumn="1" w:lastColumn="0" w:noHBand="0" w:noVBand="1"/>
      </w:tblPr>
      <w:tblGrid>
        <w:gridCol w:w="2376"/>
        <w:gridCol w:w="2880"/>
        <w:gridCol w:w="4968"/>
      </w:tblGrid>
      <w:tr w:rsidR="00542A3B" w:rsidRPr="00F54571" w14:paraId="26A74985" w14:textId="77777777" w:rsidTr="00346759">
        <w:trPr>
          <w:cantSplit/>
          <w:tblHeader/>
          <w:jc w:val="center"/>
        </w:trPr>
        <w:tc>
          <w:tcPr>
            <w:tcW w:w="2376" w:type="dxa"/>
            <w:shd w:val="clear" w:color="auto" w:fill="17365D"/>
            <w:tcMar>
              <w:top w:w="90" w:type="dxa"/>
              <w:left w:w="110" w:type="dxa"/>
              <w:bottom w:w="90" w:type="dxa"/>
              <w:right w:w="110" w:type="dxa"/>
            </w:tcMar>
            <w:vAlign w:val="center"/>
          </w:tcPr>
          <w:p w14:paraId="1E667C36" w14:textId="77777777" w:rsidR="00542A3B" w:rsidRPr="00F54571" w:rsidRDefault="00454C92">
            <w:pPr>
              <w:spacing w:after="0" w:line="240" w:lineRule="auto"/>
            </w:pPr>
            <w:r w:rsidRPr="00F54571">
              <w:rPr>
                <w:b/>
                <w:color w:val="FFFFFF"/>
              </w:rPr>
              <w:t>現在の状態</w:t>
            </w:r>
          </w:p>
        </w:tc>
        <w:tc>
          <w:tcPr>
            <w:tcW w:w="2880" w:type="dxa"/>
            <w:shd w:val="clear" w:color="auto" w:fill="17365D"/>
            <w:tcMar>
              <w:top w:w="90" w:type="dxa"/>
              <w:left w:w="110" w:type="dxa"/>
              <w:bottom w:w="90" w:type="dxa"/>
              <w:right w:w="110" w:type="dxa"/>
            </w:tcMar>
            <w:vAlign w:val="center"/>
          </w:tcPr>
          <w:p w14:paraId="5CB7F8CF" w14:textId="77777777" w:rsidR="00542A3B" w:rsidRPr="00F54571" w:rsidRDefault="00454C92">
            <w:pPr>
              <w:spacing w:after="0" w:line="240" w:lineRule="auto"/>
            </w:pPr>
            <w:r>
              <w:rPr>
                <w:color w:val="FFFFFF"/>
              </w:rPr>
              <w:t>判定に用いる量</w:t>
            </w:r>
          </w:p>
        </w:tc>
        <w:tc>
          <w:tcPr>
            <w:tcW w:w="4968" w:type="dxa"/>
            <w:shd w:val="clear" w:color="auto" w:fill="17365D"/>
            <w:tcMar>
              <w:top w:w="90" w:type="dxa"/>
              <w:left w:w="110" w:type="dxa"/>
              <w:bottom w:w="90" w:type="dxa"/>
              <w:right w:w="110" w:type="dxa"/>
            </w:tcMar>
            <w:vAlign w:val="center"/>
          </w:tcPr>
          <w:p w14:paraId="18D10B32" w14:textId="77777777" w:rsidR="00542A3B" w:rsidRPr="00F54571" w:rsidRDefault="00454C92">
            <w:pPr>
              <w:spacing w:after="0" w:line="240" w:lineRule="auto"/>
            </w:pPr>
            <w:r w:rsidRPr="00F54571">
              <w:rPr>
                <w:b/>
                <w:color w:val="FFFFFF"/>
              </w:rPr>
              <w:t>考え方</w:t>
            </w:r>
          </w:p>
        </w:tc>
      </w:tr>
      <w:tr w:rsidR="00542A3B" w:rsidRPr="00F54571" w14:paraId="527F2EF7" w14:textId="77777777" w:rsidTr="00346759">
        <w:trPr>
          <w:cantSplit/>
          <w:jc w:val="center"/>
        </w:trPr>
        <w:tc>
          <w:tcPr>
            <w:tcW w:w="2376" w:type="dxa"/>
            <w:tcMar>
              <w:top w:w="90" w:type="dxa"/>
              <w:left w:w="110" w:type="dxa"/>
              <w:bottom w:w="90" w:type="dxa"/>
              <w:right w:w="110" w:type="dxa"/>
            </w:tcMar>
            <w:vAlign w:val="center"/>
          </w:tcPr>
          <w:p w14:paraId="7ABC2A4F" w14:textId="77777777" w:rsidR="00542A3B" w:rsidRPr="00F54571" w:rsidRDefault="00454C92">
            <w:pPr>
              <w:spacing w:after="0" w:line="240" w:lineRule="auto"/>
            </w:pPr>
            <w:r w:rsidRPr="00F54571">
              <w:t>ON かつ設定温度近傍</w:t>
            </w:r>
          </w:p>
        </w:tc>
        <w:tc>
          <w:tcPr>
            <w:tcW w:w="2880" w:type="dxa"/>
            <w:tcMar>
              <w:top w:w="90" w:type="dxa"/>
              <w:left w:w="110" w:type="dxa"/>
              <w:bottom w:w="90" w:type="dxa"/>
              <w:right w:w="110" w:type="dxa"/>
            </w:tcMar>
            <w:vAlign w:val="center"/>
          </w:tcPr>
          <w:p w14:paraId="1FB02558" w14:textId="77777777" w:rsidR="00542A3B" w:rsidRPr="00F54571" w:rsidRDefault="00454C92">
            <w:pPr>
              <w:spacing w:after="0" w:line="240" w:lineRule="auto"/>
            </w:pPr>
            <w:r w:rsidRPr="00F54571">
              <w:t>required_heat_w</w:t>
            </w:r>
          </w:p>
        </w:tc>
        <w:tc>
          <w:tcPr>
            <w:tcW w:w="4968" w:type="dxa"/>
            <w:tcMar>
              <w:top w:w="90" w:type="dxa"/>
              <w:left w:w="110" w:type="dxa"/>
              <w:bottom w:w="90" w:type="dxa"/>
              <w:right w:w="110" w:type="dxa"/>
            </w:tcMar>
            <w:vAlign w:val="center"/>
          </w:tcPr>
          <w:p w14:paraId="43955232" w14:textId="77777777" w:rsidR="00542A3B" w:rsidRPr="00F54571" w:rsidRDefault="00454C92">
            <w:pPr>
              <w:spacing w:after="0" w:line="240" w:lineRule="auto"/>
              <w:rPr>
                <w:lang w:eastAsia="ja-JP"/>
              </w:rPr>
            </w:pPr>
            <w:r w:rsidRPr="00F54571">
              <w:rPr>
                <w:lang w:eastAsia="ja-JP"/>
              </w:rPr>
              <w:t>暖房需要が正なら暖房継続、冷房需要が負なら冷房継続</w:t>
            </w:r>
          </w:p>
        </w:tc>
      </w:tr>
      <w:tr w:rsidR="00542A3B" w:rsidRPr="00F54571" w14:paraId="7424C317" w14:textId="77777777" w:rsidTr="00346759">
        <w:trPr>
          <w:cantSplit/>
          <w:jc w:val="center"/>
        </w:trPr>
        <w:tc>
          <w:tcPr>
            <w:tcW w:w="2376" w:type="dxa"/>
            <w:shd w:val="clear" w:color="auto" w:fill="F3F5F7"/>
            <w:tcMar>
              <w:top w:w="90" w:type="dxa"/>
              <w:left w:w="110" w:type="dxa"/>
              <w:bottom w:w="90" w:type="dxa"/>
              <w:right w:w="110" w:type="dxa"/>
            </w:tcMar>
            <w:vAlign w:val="center"/>
          </w:tcPr>
          <w:p w14:paraId="74399BA9" w14:textId="77777777" w:rsidR="00542A3B" w:rsidRPr="00F54571" w:rsidRDefault="00454C92">
            <w:pPr>
              <w:spacing w:after="0" w:line="240" w:lineRule="auto"/>
            </w:pPr>
            <w:r w:rsidRPr="00F54571">
              <w:t>OFF または負荷未評価</w:t>
            </w:r>
          </w:p>
        </w:tc>
        <w:tc>
          <w:tcPr>
            <w:tcW w:w="2880" w:type="dxa"/>
            <w:shd w:val="clear" w:color="auto" w:fill="F3F5F7"/>
            <w:tcMar>
              <w:top w:w="90" w:type="dxa"/>
              <w:left w:w="110" w:type="dxa"/>
              <w:bottom w:w="90" w:type="dxa"/>
              <w:right w:w="110" w:type="dxa"/>
            </w:tcMar>
            <w:vAlign w:val="center"/>
          </w:tcPr>
          <w:p w14:paraId="61158BBE" w14:textId="77777777" w:rsidR="00542A3B" w:rsidRPr="00F54571" w:rsidRDefault="00454C92">
            <w:pPr>
              <w:spacing w:after="0" w:line="240" w:lineRule="auto"/>
            </w:pPr>
            <w:r w:rsidRPr="00F54571">
              <w:t>室温と要求設定の差</w:t>
            </w:r>
          </w:p>
        </w:tc>
        <w:tc>
          <w:tcPr>
            <w:tcW w:w="4968" w:type="dxa"/>
            <w:shd w:val="clear" w:color="auto" w:fill="F3F5F7"/>
            <w:tcMar>
              <w:top w:w="90" w:type="dxa"/>
              <w:left w:w="110" w:type="dxa"/>
              <w:bottom w:w="90" w:type="dxa"/>
              <w:right w:w="110" w:type="dxa"/>
            </w:tcMar>
            <w:vAlign w:val="center"/>
          </w:tcPr>
          <w:p w14:paraId="129EE0DA" w14:textId="77777777" w:rsidR="00542A3B" w:rsidRPr="00F54571" w:rsidRDefault="00454C92">
            <w:pPr>
              <w:spacing w:after="0" w:line="240" w:lineRule="auto"/>
              <w:rPr>
                <w:lang w:eastAsia="ja-JP"/>
              </w:rPr>
            </w:pPr>
            <w:r w:rsidRPr="00F54571">
              <w:rPr>
                <w:lang w:eastAsia="ja-JP"/>
              </w:rPr>
              <w:t>deadband の外へ出たときに起動</w:t>
            </w:r>
          </w:p>
        </w:tc>
      </w:tr>
      <w:tr w:rsidR="00542A3B" w:rsidRPr="00F54571" w14:paraId="7BE339C7" w14:textId="77777777" w:rsidTr="00346759">
        <w:trPr>
          <w:cantSplit/>
          <w:jc w:val="center"/>
        </w:trPr>
        <w:tc>
          <w:tcPr>
            <w:tcW w:w="2376" w:type="dxa"/>
            <w:tcMar>
              <w:top w:w="90" w:type="dxa"/>
              <w:left w:w="110" w:type="dxa"/>
              <w:bottom w:w="90" w:type="dxa"/>
              <w:right w:w="110" w:type="dxa"/>
            </w:tcMar>
            <w:vAlign w:val="center"/>
          </w:tcPr>
          <w:p w14:paraId="415D3687" w14:textId="77777777" w:rsidR="00542A3B" w:rsidRPr="00F54571" w:rsidRDefault="00454C92">
            <w:pPr>
              <w:spacing w:after="0" w:line="240" w:lineRule="auto"/>
            </w:pPr>
            <w:r w:rsidRPr="00F54571">
              <w:t>能力制限中</w:t>
            </w:r>
          </w:p>
        </w:tc>
        <w:tc>
          <w:tcPr>
            <w:tcW w:w="2880" w:type="dxa"/>
            <w:tcMar>
              <w:top w:w="90" w:type="dxa"/>
              <w:left w:w="110" w:type="dxa"/>
              <w:bottom w:w="90" w:type="dxa"/>
              <w:right w:w="110" w:type="dxa"/>
            </w:tcMar>
            <w:vAlign w:val="center"/>
          </w:tcPr>
          <w:p w14:paraId="3001A58C" w14:textId="77777777" w:rsidR="00542A3B" w:rsidRPr="00F54571" w:rsidRDefault="00454C92">
            <w:pPr>
              <w:spacing w:after="0" w:line="240" w:lineRule="auto"/>
            </w:pPr>
            <w:r w:rsidRPr="00F54571">
              <w:t>室温と要求設定の差</w:t>
            </w:r>
          </w:p>
        </w:tc>
        <w:tc>
          <w:tcPr>
            <w:tcW w:w="4968" w:type="dxa"/>
            <w:tcMar>
              <w:top w:w="90" w:type="dxa"/>
              <w:left w:w="110" w:type="dxa"/>
              <w:bottom w:w="90" w:type="dxa"/>
              <w:right w:w="110" w:type="dxa"/>
            </w:tcMar>
            <w:vAlign w:val="center"/>
          </w:tcPr>
          <w:p w14:paraId="4A38B0CB" w14:textId="77777777" w:rsidR="00542A3B" w:rsidRPr="00F54571" w:rsidRDefault="00454C92">
            <w:pPr>
              <w:spacing w:after="0" w:line="240" w:lineRule="auto"/>
              <w:rPr>
                <w:lang w:eastAsia="ja-JP"/>
              </w:rPr>
            </w:pPr>
            <w:r>
              <w:t>実効設定温度の補正直後に生じる負荷符号反転と運転・停止振動を抑制する</w:t>
            </w:r>
          </w:p>
        </w:tc>
      </w:tr>
    </w:tbl>
    <w:p w14:paraId="572C85EC" w14:textId="77777777" w:rsidR="00542A3B" w:rsidRPr="00F54571" w:rsidRDefault="00542A3B">
      <w:pPr>
        <w:spacing w:after="0"/>
        <w:rPr>
          <w:lang w:eastAsia="ja-JP"/>
        </w:rPr>
      </w:pPr>
    </w:p>
    <w:p w14:paraId="621A87AC" w14:textId="77777777" w:rsidR="00542A3B" w:rsidRPr="00F54571" w:rsidRDefault="00454C92">
      <w:pPr>
        <w:rPr>
          <w:lang w:eastAsia="ja-JP"/>
        </w:rPr>
      </w:pPr>
      <w:r w:rsidRPr="00F54571">
        <w:rPr>
          <w:lang w:eastAsia="ja-JP"/>
        </w:rPr>
        <w:t xml:space="preserve">通常運転の暖房では </w:t>
      </w:r>
      <m:oMath>
        <m:sSub>
          <m:sSubPr>
            <m:ctrlPr>
              <w:rPr>
                <w:rFonts w:ascii="Cambria Math" w:hAnsi="Cambria Math"/>
                <w:i/>
              </w:rPr>
            </m:ctrlPr>
          </m:sSubPr>
          <m:e>
            <m:r>
              <w:rPr>
                <w:rFonts w:ascii="Cambria Math" w:hAnsi="Cambria Math"/>
                <w:sz w:val="24"/>
                <w:szCs w:val="24"/>
                <w:lang w:eastAsia="ja-JP"/>
              </w:rPr>
              <m:t>Q</m:t>
            </m:r>
          </m:e>
          <m:sub>
            <m:r>
              <w:rPr>
                <w:rFonts w:ascii="Cambria Math" w:hAnsi="Cambria Math"/>
                <w:sz w:val="24"/>
                <w:szCs w:val="24"/>
                <w:lang w:eastAsia="ja-JP"/>
              </w:rPr>
              <m:t>req</m:t>
            </m:r>
          </m:sub>
        </m:sSub>
        <m:r>
          <w:rPr>
            <w:rFonts w:ascii="Cambria Math" w:hAnsi="Cambria Math"/>
            <w:sz w:val="24"/>
            <w:szCs w:val="24"/>
            <w:lang w:eastAsia="ja-JP"/>
          </w:rPr>
          <m:t>&gt;</m:t>
        </m:r>
        <m:sSub>
          <m:sSubPr>
            <m:ctrlPr>
              <w:rPr>
                <w:rFonts w:ascii="Cambria Math" w:hAnsi="Cambria Math"/>
                <w:i/>
              </w:rPr>
            </m:ctrlPr>
          </m:sSubPr>
          <m:e>
            <m:r>
              <w:rPr>
                <w:rFonts w:ascii="Cambria Math" w:hAnsi="Cambria Math"/>
                <w:sz w:val="24"/>
                <w:szCs w:val="24"/>
                <w:lang w:eastAsia="ja-JP"/>
              </w:rPr>
              <m:t>ε</m:t>
            </m:r>
          </m:e>
          <m:sub>
            <m:r>
              <w:rPr>
                <w:rFonts w:ascii="Cambria Math" w:hAnsi="Cambria Math"/>
                <w:sz w:val="24"/>
                <w:szCs w:val="24"/>
                <w:lang w:eastAsia="ja-JP"/>
              </w:rPr>
              <m:t>Q</m:t>
            </m:r>
          </m:sub>
        </m:sSub>
      </m:oMath>
      <w:r w:rsidRPr="00F54571">
        <w:rPr>
          <w:lang w:eastAsia="ja-JP"/>
        </w:rPr>
        <w:t xml:space="preserve">、冷房では </w:t>
      </w:r>
      <m:oMath>
        <m:sSub>
          <m:sSubPr>
            <m:ctrlPr>
              <w:rPr>
                <w:rFonts w:ascii="Cambria Math" w:hAnsi="Cambria Math"/>
                <w:i/>
              </w:rPr>
            </m:ctrlPr>
          </m:sSubPr>
          <m:e>
            <m:r>
              <w:rPr>
                <w:rFonts w:ascii="Cambria Math" w:hAnsi="Cambria Math"/>
                <w:sz w:val="24"/>
                <w:szCs w:val="24"/>
                <w:lang w:eastAsia="ja-JP"/>
              </w:rPr>
              <m:t>Q</m:t>
            </m:r>
          </m:e>
          <m:sub>
            <m:r>
              <w:rPr>
                <w:rFonts w:ascii="Cambria Math" w:hAnsi="Cambria Math"/>
                <w:sz w:val="24"/>
                <w:szCs w:val="24"/>
                <w:lang w:eastAsia="ja-JP"/>
              </w:rPr>
              <m:t>req</m:t>
            </m:r>
          </m:sub>
        </m:sSub>
        <m:r>
          <w:rPr>
            <w:rFonts w:ascii="Cambria Math" w:hAnsi="Cambria Math"/>
            <w:sz w:val="24"/>
            <w:szCs w:val="24"/>
            <w:lang w:eastAsia="ja-JP"/>
          </w:rPr>
          <m:t>&lt;-</m:t>
        </m:r>
        <m:sSub>
          <m:sSubPr>
            <m:ctrlPr>
              <w:rPr>
                <w:rFonts w:ascii="Cambria Math" w:hAnsi="Cambria Math"/>
                <w:i/>
              </w:rPr>
            </m:ctrlPr>
          </m:sSubPr>
          <m:e>
            <m:r>
              <w:rPr>
                <w:rFonts w:ascii="Cambria Math" w:hAnsi="Cambria Math"/>
                <w:sz w:val="24"/>
                <w:szCs w:val="24"/>
                <w:lang w:eastAsia="ja-JP"/>
              </w:rPr>
              <m:t>ε</m:t>
            </m:r>
          </m:e>
          <m:sub>
            <m:r>
              <w:rPr>
                <w:rFonts w:ascii="Cambria Math" w:hAnsi="Cambria Math"/>
                <w:sz w:val="24"/>
                <w:szCs w:val="24"/>
                <w:lang w:eastAsia="ja-JP"/>
              </w:rPr>
              <m:t>Q</m:t>
            </m:r>
          </m:sub>
        </m:sSub>
      </m:oMath>
      <w:r w:rsidRPr="00F54571">
        <w:rPr>
          <w:lang w:eastAsia="ja-JP"/>
        </w:rPr>
        <w:t xml:space="preserve"> のとき運転を維持する。ここで許容値は小さな数値振動で頻繁にON/OFFしないための負荷 deadband である。</w:t>
      </w:r>
    </w:p>
    <w:p w14:paraId="2ED3C2A1" w14:textId="77777777" w:rsidR="00542A3B" w:rsidRPr="00F54571" w:rsidRDefault="00454C92">
      <w:pPr>
        <w:rPr>
          <w:lang w:eastAsia="ja-JP"/>
        </w:rPr>
      </w:pPr>
      <w:r>
        <w:t>set_node と aircon node が異なる構成でも、6.6 節の 2 行置換により set_node 温度を拘束し、aircon node の吹出口温度を未知量として回路網全体の熱収支を満たす。set_node と空調 branch が直接接続されない場合、運転・停止判定に用いる required_heat_w は、還気と給気のエンタルピー差から算定した符号付きコイル処理熱量とする。置換後の set_node 行は温度拘束式であり、その行の残差を熱収支残差として利用できないためである。</w:t>
      </w:r>
    </w:p>
    <w:p w14:paraId="0CDE589B" w14:textId="77777777" w:rsidR="00542A3B" w:rsidRPr="00F54571" w:rsidRDefault="00454C92">
      <w:pPr>
        <w:pStyle w:val="21"/>
        <w:rPr>
          <w:sz w:val="28"/>
          <w:lang w:eastAsia="ja-JP"/>
        </w:rPr>
      </w:pPr>
      <w:r>
        <w:t>9.4　顕熱・潜熱・全熱の評価</w:t>
      </w:r>
    </w:p>
    <w:p w14:paraId="48F9FC0A" w14:textId="77777777" w:rsidR="00542A3B" w:rsidRPr="00F54571" w:rsidRDefault="00454C92">
      <w:pPr>
        <w:rPr>
          <w:lang w:eastAsia="ja-JP"/>
        </w:rPr>
      </w:pPr>
      <w:r>
        <w:t>顕熱処理量は空気温度の変化に対応し、潜熱処理量は空気中水蒸気の凝縮・除去に対応する。冷房時には顕熱処理が十分であっても除湿量が不足する場合があるため、温度差のみから処理熱量または消費電力を評価すると過小評価となる。vtsimnx は顕熱処理量と潜熱処理量を個別に算定し、その和である全熱処理量を能力判定および acmodel 入力に用いる。</w:t>
      </w:r>
    </w:p>
    <w:p w14:paraId="3946DB48"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 xml:space="preserve">=ρ </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m:t>
              </m:r>
            </m:sub>
          </m:sSub>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sz w:val="24"/>
                      <w:szCs w:val="24"/>
                    </w:rPr>
                    <m:t>V</m:t>
                  </m:r>
                </m:e>
              </m:acc>
            </m:e>
          </m:d>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supply</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return</m:t>
                  </m:r>
                </m:sub>
              </m:sSub>
            </m:e>
          </m:d>
        </m:oMath>
      </m:oMathPara>
    </w:p>
    <w:p w14:paraId="6E573637" w14:textId="77777777" w:rsidR="00542A3B" w:rsidRPr="00F54571" w:rsidRDefault="00454C92">
      <w:pPr>
        <w:spacing w:after="140"/>
        <w:jc w:val="center"/>
        <w:rPr>
          <w:lang w:eastAsia="ja-JP"/>
        </w:rPr>
      </w:pPr>
      <w:r w:rsidRPr="00F54571">
        <w:rPr>
          <w:i/>
          <w:color w:val="5A636C"/>
          <w:lang w:eastAsia="ja-JP"/>
        </w:rPr>
        <w:t>顕熱処理量の大きさ。モードに対して有効な温度差のみ正として採用する。</w:t>
      </w:r>
    </w:p>
    <w:p w14:paraId="22C7CCC0" w14:textId="77777777" w:rsidR="00542A3B" w:rsidRPr="00F54571" w:rsidRDefault="00CE7E43" w:rsidP="00CE7E43">
      <w:pPr>
        <w:keepNext/>
        <w:keepLines/>
        <w:spacing w:before="80" w:after="60"/>
        <w:jc w:val="center"/>
      </w:pPr>
      <m:oMathPara>
        <m:oMath>
          <m:r>
            <w:rPr>
              <w:rFonts w:ascii="Cambria Math" w:hAnsi="Cambria Math"/>
              <w:sz w:val="24"/>
              <w:szCs w:val="24"/>
            </w:rPr>
            <m:t>Q=</m:t>
          </m:r>
          <m:acc>
            <m:accPr>
              <m:chr m:val="̇"/>
              <m:ctrlPr>
                <w:rPr>
                  <w:rFonts w:ascii="Cambria Math" w:hAnsi="Cambria Math"/>
                  <w:i/>
                </w:rPr>
              </m:ctrlPr>
            </m:accPr>
            <m:e>
              <m:r>
                <w:rPr>
                  <w:rFonts w:ascii="Cambria Math" w:hAnsi="Cambria Math"/>
                  <w:sz w:val="24"/>
                  <w:szCs w:val="24"/>
                </w:rPr>
                <m:t>m</m:t>
              </m:r>
            </m:e>
          </m:acc>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return</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supply</m:t>
                  </m:r>
                </m:sub>
              </m:sSub>
            </m:e>
          </m:d>
          <m:r>
            <w:rPr>
              <w:rFonts w:ascii="Cambria Math" w:hAnsi="Cambria Math"/>
              <w:sz w:val="24"/>
              <w:szCs w:val="24"/>
            </w:rPr>
            <m:t>=</m:t>
          </m:r>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L</m:t>
              </m:r>
            </m:sub>
          </m:sSub>
        </m:oMath>
      </m:oMathPara>
    </w:p>
    <w:p w14:paraId="6606A376" w14:textId="77777777" w:rsidR="00542A3B" w:rsidRPr="00F54571" w:rsidRDefault="00454C92">
      <w:pPr>
        <w:spacing w:after="140"/>
        <w:jc w:val="center"/>
        <w:rPr>
          <w:lang w:eastAsia="ja-JP"/>
        </w:rPr>
      </w:pPr>
      <w:r w:rsidRPr="00F54571">
        <w:rPr>
          <w:i/>
          <w:color w:val="5A636C"/>
          <w:lang w:eastAsia="ja-JP"/>
        </w:rPr>
        <w:t>湿りエンタルピー連成時の全熱処理量。</w:t>
      </w:r>
    </w:p>
    <w:p w14:paraId="27B9CB2C"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water</m:t>
              </m:r>
            </m:sub>
          </m:sSub>
          <m:r>
            <w:rPr>
              <w:rFonts w:ascii="Cambria Math" w:hAnsi="Cambria Math"/>
              <w:sz w:val="24"/>
              <w:szCs w:val="24"/>
            </w:rPr>
            <m:t>=</m:t>
          </m:r>
          <m:func>
            <m:funcPr>
              <m:ctrlPr>
                <w:rPr>
                  <w:rFonts w:ascii="Cambria Math" w:hAnsi="Cambria Math"/>
                </w:rPr>
              </m:ctrlPr>
            </m:funcPr>
            <m:fName>
              <m:sSub>
                <m:sSubPr>
                  <m:ctrlPr>
                    <w:rPr>
                      <w:rFonts w:ascii="Cambria Math" w:hAnsi="Cambria Math"/>
                      <w:i/>
                    </w:rPr>
                  </m:ctrlPr>
                </m:sSubPr>
                <m:e>
                  <m:r>
                    <w:rPr>
                      <w:rFonts w:ascii="Cambria Math" w:hAnsi="Cambria Math"/>
                      <w:sz w:val="24"/>
                      <w:szCs w:val="24"/>
                    </w:rPr>
                    <m:t>ρ</m:t>
                  </m:r>
                </m:e>
                <m:sub>
                  <m:r>
                    <w:rPr>
                      <w:rFonts w:ascii="Cambria Math" w:hAnsi="Cambria Math"/>
                      <w:sz w:val="24"/>
                      <w:szCs w:val="24"/>
                    </w:rPr>
                    <m:t>dry</m:t>
                  </m:r>
                </m:sub>
              </m:sSub>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sz w:val="24"/>
                          <w:szCs w:val="24"/>
                        </w:rPr>
                        <m:t>V</m:t>
                      </m:r>
                    </m:e>
                  </m:acc>
                </m:e>
              </m:d>
              <m:r>
                <m:rPr>
                  <m:sty m:val="p"/>
                </m:rPr>
                <w:rPr>
                  <w:rFonts w:ascii="Cambria Math" w:hAnsi="Cambria Math"/>
                  <w:sz w:val="24"/>
                  <w:szCs w:val="24"/>
                </w:rPr>
                <m:t>max</m:t>
              </m:r>
              <m:ctrlPr>
                <w:rPr>
                  <w:rFonts w:ascii="Cambria Math" w:hAnsi="Cambria Math"/>
                  <w:i/>
                </w:rPr>
              </m:ctrlPr>
            </m:fName>
            <m:e>
              <m:d>
                <m:dPr>
                  <m:ctrlPr>
                    <w:rPr>
                      <w:rFonts w:ascii="Cambria Math" w:hAnsi="Cambria Math"/>
                      <w:i/>
                    </w:rPr>
                  </m:ctrlPr>
                </m:dPr>
                <m:e>
                  <m:r>
                    <w:rPr>
                      <w:rFonts w:ascii="Cambria Math" w:hAnsi="Cambria Math"/>
                      <w:sz w:val="24"/>
                      <w:szCs w:val="24"/>
                    </w:rPr>
                    <m:t>0,</m:t>
                  </m:r>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supply</m:t>
                      </m:r>
                    </m:sub>
                  </m:sSub>
                </m:e>
              </m:d>
            </m:e>
          </m:func>
        </m:oMath>
      </m:oMathPara>
    </w:p>
    <w:p w14:paraId="1DB420A4" w14:textId="77777777" w:rsidR="00542A3B" w:rsidRPr="00F54571" w:rsidRDefault="00454C92">
      <w:pPr>
        <w:spacing w:after="140"/>
        <w:jc w:val="center"/>
        <w:rPr>
          <w:lang w:eastAsia="ja-JP"/>
        </w:rPr>
      </w:pPr>
      <w:r w:rsidRPr="00F54571">
        <w:rPr>
          <w:i/>
          <w:color w:val="5A636C"/>
          <w:lang w:eastAsia="ja-JP"/>
        </w:rPr>
        <w:t>吸込空気と吹出空気の絶対湿度差から求める凝縮水量。</w:t>
      </w:r>
    </w:p>
    <w:p w14:paraId="2254FC43"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m</m:t>
                  </m:r>
                </m:e>
              </m:acc>
            </m:e>
            <m:sub>
              <m:r>
                <w:rPr>
                  <w:rFonts w:ascii="Cambria Math" w:hAnsi="Cambria Math"/>
                  <w:sz w:val="24"/>
                  <w:szCs w:val="24"/>
                </w:rPr>
                <m:t>water</m:t>
              </m:r>
            </m:sub>
          </m:sSub>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fg</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supply</m:t>
                  </m:r>
                </m:sub>
              </m:sSub>
            </m:e>
          </m:d>
        </m:oMath>
      </m:oMathPara>
    </w:p>
    <w:p w14:paraId="315E5129" w14:textId="77777777" w:rsidR="00542A3B" w:rsidRPr="00F54571" w:rsidRDefault="00454C92">
      <w:pPr>
        <w:spacing w:after="140"/>
        <w:jc w:val="center"/>
        <w:rPr>
          <w:lang w:eastAsia="ja-JP"/>
        </w:rPr>
      </w:pPr>
      <w:r w:rsidRPr="00F54571">
        <w:rPr>
          <w:i/>
          <w:color w:val="5A636C"/>
          <w:lang w:eastAsia="ja-JP"/>
        </w:rPr>
        <w:t>凝縮水量と蒸発潜熱から求める潜熱処理量。</w:t>
      </w:r>
    </w:p>
    <w:p w14:paraId="0A5C5BED" w14:textId="77777777" w:rsidR="00542A3B" w:rsidRPr="00F54571" w:rsidRDefault="00CE7E43" w:rsidP="00CE7E43">
      <w:pPr>
        <w:keepNext/>
        <w:keepLines/>
        <w:spacing w:before="80" w:after="60"/>
        <w:jc w:val="center"/>
      </w:pPr>
      <m:oMathPara>
        <m:oMath>
          <m:r>
            <w:rPr>
              <w:rFonts w:ascii="Cambria Math" w:hAnsi="Cambria Math"/>
              <w:sz w:val="24"/>
              <w:szCs w:val="24"/>
            </w:rPr>
            <m:t>SHF=</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S</m:t>
                  </m:r>
                </m:sub>
              </m:sSub>
            </m:num>
            <m:den>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L</m:t>
                  </m:r>
                </m:sub>
              </m:sSub>
            </m:den>
          </m:f>
        </m:oMath>
      </m:oMathPara>
    </w:p>
    <w:p w14:paraId="143F5842" w14:textId="77777777" w:rsidR="00542A3B" w:rsidRPr="00F54571" w:rsidRDefault="00454C92">
      <w:pPr>
        <w:spacing w:after="140"/>
        <w:jc w:val="center"/>
        <w:rPr>
          <w:lang w:eastAsia="ja-JP"/>
        </w:rPr>
      </w:pPr>
      <w:r w:rsidRPr="00F54571">
        <w:rPr>
          <w:i/>
          <w:color w:val="5A636C"/>
          <w:lang w:eastAsia="ja-JP"/>
        </w:rPr>
        <w:t>顕熱比。1に近いほど温度処理が中心で、小さいほど除湿の割合が大きい。</w:t>
      </w:r>
    </w:p>
    <w:p w14:paraId="5D29A88D" w14:textId="77777777" w:rsidR="00542A3B" w:rsidRPr="00F54571" w:rsidRDefault="00454C92">
      <w:pPr>
        <w:rPr>
          <w:lang w:eastAsia="ja-JP"/>
        </w:rPr>
      </w:pPr>
      <w:r w:rsidRPr="00F54571">
        <w:rPr>
          <w:lang w:eastAsia="ja-JP"/>
        </w:rPr>
        <w:t>顕熱と潜熱は、暖房・冷房のどちらでも処理量の大きさとして0以上で出力する。符号付きの暖房・冷房需要とは用途が異なる。単位を確認すると、凝縮水量 [kg/s] に蒸発潜熱 [J/kg] を掛けるため、潜熱処理量は [J/s]、すなわち [W] になる。</w:t>
      </w:r>
    </w:p>
    <w:p w14:paraId="22341B7E" w14:textId="77777777" w:rsidR="00542A3B" w:rsidRPr="00F54571" w:rsidRDefault="00454C92">
      <w:pPr>
        <w:rPr>
          <w:lang w:eastAsia="ja-JP"/>
        </w:rPr>
      </w:pPr>
      <w:r w:rsidRPr="00F54571">
        <w:rPr>
          <w:lang w:eastAsia="ja-JP"/>
        </w:rPr>
        <w:t>湿りエンタルピー連成を有効にした場合は、吸込と吹出の全エンタルピー差から全熱を先に計算し、平均湿り比熱を用いて顕熱を求め、残りを潜熱とする。この経路では、別の潜熱熱源を同時に加えると二重計上になるため、従来型の潜熱フィードバックを無効にする。</w:t>
      </w:r>
    </w:p>
    <w:p w14:paraId="440F6453" w14:textId="77777777" w:rsidR="00542A3B" w:rsidRPr="00F54571" w:rsidRDefault="00454C92">
      <w:pPr>
        <w:pStyle w:val="21"/>
        <w:rPr>
          <w:sz w:val="28"/>
        </w:rPr>
      </w:pPr>
      <w:r>
        <w:t>9.5　潜熱処理モデル</w:t>
      </w:r>
    </w:p>
    <w:tbl>
      <w:tblPr>
        <w:tblStyle w:val="afe"/>
        <w:tblW w:w="0" w:type="auto"/>
        <w:jc w:val="center"/>
        <w:tblLayout w:type="fixed"/>
        <w:tblLook w:val="04A0" w:firstRow="1" w:lastRow="0" w:firstColumn="1" w:lastColumn="0" w:noHBand="0" w:noVBand="1"/>
      </w:tblPr>
      <w:tblGrid>
        <w:gridCol w:w="1728"/>
        <w:gridCol w:w="4608"/>
        <w:gridCol w:w="3888"/>
      </w:tblGrid>
      <w:tr w:rsidR="00542A3B" w:rsidRPr="00F54571" w14:paraId="10DBBE52" w14:textId="77777777" w:rsidTr="00346759">
        <w:trPr>
          <w:cantSplit/>
          <w:tblHeader/>
          <w:jc w:val="center"/>
        </w:trPr>
        <w:tc>
          <w:tcPr>
            <w:tcW w:w="1728" w:type="dxa"/>
            <w:shd w:val="clear" w:color="auto" w:fill="17365D"/>
            <w:tcMar>
              <w:top w:w="90" w:type="dxa"/>
              <w:left w:w="110" w:type="dxa"/>
              <w:bottom w:w="90" w:type="dxa"/>
              <w:right w:w="110" w:type="dxa"/>
            </w:tcMar>
            <w:vAlign w:val="center"/>
          </w:tcPr>
          <w:p w14:paraId="1D889CCC" w14:textId="77777777" w:rsidR="00542A3B" w:rsidRPr="00F54571" w:rsidRDefault="00454C92">
            <w:pPr>
              <w:spacing w:after="0" w:line="240" w:lineRule="auto"/>
            </w:pPr>
            <w:r w:rsidRPr="00F54571">
              <w:rPr>
                <w:b/>
                <w:color w:val="FFFFFF"/>
              </w:rPr>
              <w:t>latent_method</w:t>
            </w:r>
          </w:p>
        </w:tc>
        <w:tc>
          <w:tcPr>
            <w:tcW w:w="4608" w:type="dxa"/>
            <w:shd w:val="clear" w:color="auto" w:fill="17365D"/>
            <w:tcMar>
              <w:top w:w="90" w:type="dxa"/>
              <w:left w:w="110" w:type="dxa"/>
              <w:bottom w:w="90" w:type="dxa"/>
              <w:right w:w="110" w:type="dxa"/>
            </w:tcMar>
            <w:vAlign w:val="center"/>
          </w:tcPr>
          <w:p w14:paraId="1CF3ED04" w14:textId="77777777" w:rsidR="00542A3B" w:rsidRPr="00F54571" w:rsidRDefault="00454C92">
            <w:pPr>
              <w:spacing w:after="0" w:line="240" w:lineRule="auto"/>
              <w:rPr>
                <w:lang w:eastAsia="ja-JP"/>
              </w:rPr>
            </w:pPr>
            <w:r w:rsidRPr="00F54571">
              <w:rPr>
                <w:b/>
                <w:color w:val="FFFFFF"/>
                <w:lang w:eastAsia="ja-JP"/>
              </w:rPr>
              <w:t>吹出絶対湿度の決め方</w:t>
            </w:r>
          </w:p>
        </w:tc>
        <w:tc>
          <w:tcPr>
            <w:tcW w:w="3888" w:type="dxa"/>
            <w:shd w:val="clear" w:color="auto" w:fill="17365D"/>
            <w:tcMar>
              <w:top w:w="90" w:type="dxa"/>
              <w:left w:w="110" w:type="dxa"/>
              <w:bottom w:w="90" w:type="dxa"/>
              <w:right w:w="110" w:type="dxa"/>
            </w:tcMar>
            <w:vAlign w:val="center"/>
          </w:tcPr>
          <w:p w14:paraId="54D8810D" w14:textId="77777777" w:rsidR="00542A3B" w:rsidRPr="00F54571" w:rsidRDefault="00454C92">
            <w:pPr>
              <w:spacing w:after="0" w:line="240" w:lineRule="auto"/>
            </w:pPr>
            <w:r w:rsidRPr="00F54571">
              <w:rPr>
                <w:b/>
                <w:color w:val="FFFFFF"/>
              </w:rPr>
              <w:t>用途と注意</w:t>
            </w:r>
          </w:p>
        </w:tc>
      </w:tr>
      <w:tr w:rsidR="00542A3B" w:rsidRPr="00F54571" w14:paraId="6AEBB678" w14:textId="77777777" w:rsidTr="00346759">
        <w:trPr>
          <w:cantSplit/>
          <w:jc w:val="center"/>
        </w:trPr>
        <w:tc>
          <w:tcPr>
            <w:tcW w:w="1728" w:type="dxa"/>
            <w:tcMar>
              <w:top w:w="90" w:type="dxa"/>
              <w:left w:w="110" w:type="dxa"/>
              <w:bottom w:w="90" w:type="dxa"/>
              <w:right w:w="110" w:type="dxa"/>
            </w:tcMar>
            <w:vAlign w:val="center"/>
          </w:tcPr>
          <w:p w14:paraId="59210729" w14:textId="77777777" w:rsidR="00542A3B" w:rsidRPr="00F54571" w:rsidRDefault="00454C92">
            <w:pPr>
              <w:spacing w:after="0" w:line="240" w:lineRule="auto"/>
            </w:pPr>
            <w:r w:rsidRPr="00F54571">
              <w:t>rh95</w:t>
            </w:r>
          </w:p>
        </w:tc>
        <w:tc>
          <w:tcPr>
            <w:tcW w:w="4608" w:type="dxa"/>
            <w:tcMar>
              <w:top w:w="90" w:type="dxa"/>
              <w:left w:w="110" w:type="dxa"/>
              <w:bottom w:w="90" w:type="dxa"/>
              <w:right w:w="110" w:type="dxa"/>
            </w:tcMar>
            <w:vAlign w:val="center"/>
          </w:tcPr>
          <w:p w14:paraId="631C92A6" w14:textId="77777777" w:rsidR="00542A3B" w:rsidRPr="00F54571" w:rsidRDefault="00454C92">
            <w:pPr>
              <w:spacing w:after="0" w:line="240" w:lineRule="auto"/>
              <w:rPr>
                <w:lang w:eastAsia="ja-JP"/>
              </w:rPr>
            </w:pPr>
            <w:r w:rsidRPr="00F54571">
              <w:rPr>
                <w:lang w:eastAsia="ja-JP"/>
              </w:rPr>
              <w:t>吹出温度で相対湿度95%となる絶対湿度</w:t>
            </w:r>
          </w:p>
        </w:tc>
        <w:tc>
          <w:tcPr>
            <w:tcW w:w="3888" w:type="dxa"/>
            <w:tcMar>
              <w:top w:w="90" w:type="dxa"/>
              <w:left w:w="110" w:type="dxa"/>
              <w:bottom w:w="90" w:type="dxa"/>
              <w:right w:w="110" w:type="dxa"/>
            </w:tcMar>
            <w:vAlign w:val="center"/>
          </w:tcPr>
          <w:p w14:paraId="5A32D394" w14:textId="77777777" w:rsidR="00542A3B" w:rsidRPr="00F54571" w:rsidRDefault="00454C92">
            <w:pPr>
              <w:spacing w:after="0" w:line="240" w:lineRule="auto"/>
              <w:rPr>
                <w:lang w:eastAsia="ja-JP"/>
              </w:rPr>
            </w:pPr>
            <w:r w:rsidRPr="00F54571">
              <w:rPr>
                <w:lang w:eastAsia="ja-JP"/>
              </w:rPr>
              <w:t>既定方式。吸込より湿る結果は採用しない</w:t>
            </w:r>
          </w:p>
        </w:tc>
      </w:tr>
      <w:tr w:rsidR="00542A3B" w:rsidRPr="00F54571" w14:paraId="0D1FD7C0" w14:textId="77777777" w:rsidTr="00346759">
        <w:trPr>
          <w:cantSplit/>
          <w:jc w:val="center"/>
        </w:trPr>
        <w:tc>
          <w:tcPr>
            <w:tcW w:w="1728" w:type="dxa"/>
            <w:shd w:val="clear" w:color="auto" w:fill="F3F5F7"/>
            <w:tcMar>
              <w:top w:w="90" w:type="dxa"/>
              <w:left w:w="110" w:type="dxa"/>
              <w:bottom w:w="90" w:type="dxa"/>
              <w:right w:w="110" w:type="dxa"/>
            </w:tcMar>
            <w:vAlign w:val="center"/>
          </w:tcPr>
          <w:p w14:paraId="6FC41466" w14:textId="77777777" w:rsidR="00542A3B" w:rsidRPr="00F54571" w:rsidRDefault="00454C92">
            <w:pPr>
              <w:spacing w:after="0" w:line="240" w:lineRule="auto"/>
            </w:pPr>
            <w:r w:rsidRPr="00F54571">
              <w:t>bf</w:t>
            </w:r>
          </w:p>
        </w:tc>
        <w:tc>
          <w:tcPr>
            <w:tcW w:w="4608" w:type="dxa"/>
            <w:shd w:val="clear" w:color="auto" w:fill="F3F5F7"/>
            <w:tcMar>
              <w:top w:w="90" w:type="dxa"/>
              <w:left w:w="110" w:type="dxa"/>
              <w:bottom w:w="90" w:type="dxa"/>
              <w:right w:w="110" w:type="dxa"/>
            </w:tcMar>
            <w:vAlign w:val="center"/>
          </w:tcPr>
          <w:p w14:paraId="504F822B" w14:textId="77777777" w:rsidR="00542A3B" w:rsidRPr="00F54571" w:rsidRDefault="00454C92">
            <w:pPr>
              <w:spacing w:after="0" w:line="240" w:lineRule="auto"/>
              <w:rPr>
                <w:lang w:eastAsia="ja-JP"/>
              </w:rPr>
            </w:pPr>
            <w:r w:rsidRPr="00F54571">
              <w:rPr>
                <w:lang w:eastAsia="ja-JP"/>
              </w:rPr>
              <w:t>飽和コイル点と吸込点をバイパスファクタで混合</w:t>
            </w:r>
          </w:p>
        </w:tc>
        <w:tc>
          <w:tcPr>
            <w:tcW w:w="3888" w:type="dxa"/>
            <w:shd w:val="clear" w:color="auto" w:fill="F3F5F7"/>
            <w:tcMar>
              <w:top w:w="90" w:type="dxa"/>
              <w:left w:w="110" w:type="dxa"/>
              <w:bottom w:w="90" w:type="dxa"/>
              <w:right w:w="110" w:type="dxa"/>
            </w:tcMar>
            <w:vAlign w:val="center"/>
          </w:tcPr>
          <w:p w14:paraId="154181DE" w14:textId="77777777" w:rsidR="00542A3B" w:rsidRPr="00F54571" w:rsidRDefault="00454C92">
            <w:pPr>
              <w:spacing w:after="0" w:line="240" w:lineRule="auto"/>
              <w:rPr>
                <w:lang w:eastAsia="ja-JP"/>
              </w:rPr>
            </w:pPr>
            <w:r>
              <w:t>吹出相対湿度が 100% を超える場合は rh95 法へ切り替える</w:t>
            </w:r>
          </w:p>
        </w:tc>
      </w:tr>
      <w:tr w:rsidR="00542A3B" w:rsidRPr="00F54571" w14:paraId="420E9FBD" w14:textId="77777777" w:rsidTr="00346759">
        <w:trPr>
          <w:cantSplit/>
          <w:jc w:val="center"/>
        </w:trPr>
        <w:tc>
          <w:tcPr>
            <w:tcW w:w="1728" w:type="dxa"/>
            <w:tcMar>
              <w:top w:w="90" w:type="dxa"/>
              <w:left w:w="110" w:type="dxa"/>
              <w:bottom w:w="90" w:type="dxa"/>
              <w:right w:w="110" w:type="dxa"/>
            </w:tcMar>
            <w:vAlign w:val="center"/>
          </w:tcPr>
          <w:p w14:paraId="19A499C6" w14:textId="77777777" w:rsidR="00542A3B" w:rsidRPr="00F54571" w:rsidRDefault="00454C92">
            <w:pPr>
              <w:spacing w:after="0" w:line="240" w:lineRule="auto"/>
            </w:pPr>
            <w:r w:rsidRPr="00F54571">
              <w:t>coil_aoaf</w:t>
            </w:r>
          </w:p>
        </w:tc>
        <w:tc>
          <w:tcPr>
            <w:tcW w:w="4608" w:type="dxa"/>
            <w:tcMar>
              <w:top w:w="90" w:type="dxa"/>
              <w:left w:w="110" w:type="dxa"/>
              <w:bottom w:w="90" w:type="dxa"/>
              <w:right w:w="110" w:type="dxa"/>
            </w:tcMar>
            <w:vAlign w:val="center"/>
          </w:tcPr>
          <w:p w14:paraId="5AABFD2C" w14:textId="77777777" w:rsidR="00542A3B" w:rsidRPr="00F54571" w:rsidRDefault="00454C92">
            <w:pPr>
              <w:spacing w:after="0" w:line="240" w:lineRule="auto"/>
              <w:rPr>
                <w:lang w:eastAsia="ja-JP"/>
              </w:rPr>
            </w:pPr>
            <w:r w:rsidRPr="00F54571">
              <w:rPr>
                <w:lang w:eastAsia="ja-JP"/>
              </w:rPr>
              <w:t>コイル前面風速と有効表面積から表面温度と物質移動を評価</w:t>
            </w:r>
          </w:p>
        </w:tc>
        <w:tc>
          <w:tcPr>
            <w:tcW w:w="3888" w:type="dxa"/>
            <w:tcMar>
              <w:top w:w="90" w:type="dxa"/>
              <w:left w:w="110" w:type="dxa"/>
              <w:bottom w:w="90" w:type="dxa"/>
              <w:right w:w="110" w:type="dxa"/>
            </w:tcMar>
            <w:vAlign w:val="center"/>
          </w:tcPr>
          <w:p w14:paraId="131C5C53" w14:textId="77777777" w:rsidR="00542A3B" w:rsidRPr="00F54571" w:rsidRDefault="00030BA2">
            <w:pPr>
              <w:spacing w:after="0" w:line="240" w:lineRule="auto"/>
              <w:rPr>
                <w:lang w:eastAsia="ja-JP"/>
              </w:rPr>
            </w:pPr>
            <m:oMath>
              <m:sSub>
                <m:sSubPr>
                  <m:ctrlPr>
                    <w:rPr>
                      <w:rFonts w:ascii="Cambria Math" w:hAnsi="Cambria Math"/>
                    </w:rPr>
                  </m:ctrlPr>
                </m:sSubPr>
                <m:e>
                  <m:r>
                    <w:rPr>
                      <w:rFonts w:ascii="Cambria Math" w:hAnsi="Cambria Math"/>
                      <w:sz w:val="24"/>
                      <w:szCs w:val="24"/>
                      <w:lang w:eastAsia="ja-JP"/>
                    </w:rPr>
                    <m:t>A</m:t>
                  </m:r>
                </m:e>
                <m:sub>
                  <m:r>
                    <w:rPr>
                      <w:rFonts w:ascii="Cambria Math" w:hAnsi="Cambria Math"/>
                      <w:sz w:val="24"/>
                      <w:szCs w:val="24"/>
                      <w:lang w:eastAsia="ja-JP"/>
                    </w:rPr>
                    <m:t>f</m:t>
                  </m:r>
                </m:sub>
              </m:sSub>
            </m:oMath>
            <w:r w:rsidR="00454C92" w:rsidRPr="00F54571">
              <w:rPr>
                <w:lang w:eastAsia="ja-JP"/>
              </w:rPr>
              <w:t>と</w:t>
            </w:r>
            <m:oMath>
              <m:sSub>
                <m:sSubPr>
                  <m:ctrlPr>
                    <w:rPr>
                      <w:rFonts w:ascii="Cambria Math" w:hAnsi="Cambria Math"/>
                    </w:rPr>
                  </m:ctrlPr>
                </m:sSubPr>
                <m:e>
                  <m:r>
                    <w:rPr>
                      <w:rFonts w:ascii="Cambria Math" w:hAnsi="Cambria Math"/>
                      <w:sz w:val="24"/>
                      <w:szCs w:val="24"/>
                      <w:lang w:eastAsia="ja-JP"/>
                    </w:rPr>
                    <m:t>A</m:t>
                  </m:r>
                </m:e>
                <m:sub>
                  <m:r>
                    <w:rPr>
                      <w:rFonts w:ascii="Cambria Math" w:hAnsi="Cambria Math"/>
                      <w:sz w:val="24"/>
                      <w:szCs w:val="24"/>
                      <w:lang w:eastAsia="ja-JP"/>
                    </w:rPr>
                    <m:t>o</m:t>
                  </m:r>
                </m:sub>
              </m:sSub>
            </m:oMath>
            <w:r w:rsidR="00454C92" w:rsidRPr="00F54571">
              <w:rPr>
                <w:lang w:eastAsia="ja-JP"/>
              </w:rPr>
              <w:t>により潜熱量が変わる</w:t>
            </w:r>
          </w:p>
        </w:tc>
      </w:tr>
      <w:tr w:rsidR="00542A3B" w:rsidRPr="00F54571" w14:paraId="57B63879" w14:textId="77777777" w:rsidTr="00346759">
        <w:trPr>
          <w:cantSplit/>
          <w:jc w:val="center"/>
        </w:trPr>
        <w:tc>
          <w:tcPr>
            <w:tcW w:w="1728" w:type="dxa"/>
            <w:shd w:val="clear" w:color="auto" w:fill="F3F5F7"/>
            <w:tcMar>
              <w:top w:w="90" w:type="dxa"/>
              <w:left w:w="110" w:type="dxa"/>
              <w:bottom w:w="90" w:type="dxa"/>
              <w:right w:w="110" w:type="dxa"/>
            </w:tcMar>
            <w:vAlign w:val="center"/>
          </w:tcPr>
          <w:p w14:paraId="4612E95B" w14:textId="77777777" w:rsidR="00542A3B" w:rsidRPr="00F54571" w:rsidRDefault="00454C92">
            <w:pPr>
              <w:spacing w:after="0" w:line="240" w:lineRule="auto"/>
            </w:pPr>
            <w:r w:rsidRPr="00F54571">
              <w:lastRenderedPageBreak/>
              <w:t>none</w:t>
            </w:r>
          </w:p>
        </w:tc>
        <w:tc>
          <w:tcPr>
            <w:tcW w:w="4608" w:type="dxa"/>
            <w:shd w:val="clear" w:color="auto" w:fill="F3F5F7"/>
            <w:tcMar>
              <w:top w:w="90" w:type="dxa"/>
              <w:left w:w="110" w:type="dxa"/>
              <w:bottom w:w="90" w:type="dxa"/>
              <w:right w:w="110" w:type="dxa"/>
            </w:tcMar>
            <w:vAlign w:val="center"/>
          </w:tcPr>
          <w:p w14:paraId="5E8F1DC6" w14:textId="77777777" w:rsidR="00542A3B" w:rsidRPr="00F54571" w:rsidRDefault="00454C92">
            <w:pPr>
              <w:spacing w:after="0" w:line="240" w:lineRule="auto"/>
              <w:rPr>
                <w:lang w:eastAsia="ja-JP"/>
              </w:rPr>
            </w:pPr>
            <w:r>
              <w:t>吹出絶対湿度を吸込絶対湿度と等しくする</w:t>
            </w:r>
          </w:p>
        </w:tc>
        <w:tc>
          <w:tcPr>
            <w:tcW w:w="3888" w:type="dxa"/>
            <w:shd w:val="clear" w:color="auto" w:fill="F3F5F7"/>
            <w:tcMar>
              <w:top w:w="90" w:type="dxa"/>
              <w:left w:w="110" w:type="dxa"/>
              <w:bottom w:w="90" w:type="dxa"/>
              <w:right w:w="110" w:type="dxa"/>
            </w:tcMar>
            <w:vAlign w:val="center"/>
          </w:tcPr>
          <w:p w14:paraId="33762D57" w14:textId="77777777" w:rsidR="00542A3B" w:rsidRPr="00F54571" w:rsidRDefault="00454C92">
            <w:pPr>
              <w:spacing w:after="0" w:line="240" w:lineRule="auto"/>
            </w:pPr>
            <w:r w:rsidRPr="00F54571">
              <w:t>潜熱処理なし</w:t>
            </w:r>
          </w:p>
        </w:tc>
      </w:tr>
    </w:tbl>
    <w:p w14:paraId="04A159F2" w14:textId="77777777" w:rsidR="00542A3B" w:rsidRPr="00F54571" w:rsidRDefault="00542A3B">
      <w:pPr>
        <w:spacing w:after="0"/>
      </w:pPr>
    </w:p>
    <w:p w14:paraId="3D04402D" w14:textId="77777777" w:rsidR="00542A3B" w:rsidRPr="00F54571" w:rsidRDefault="00454C92">
      <w:pPr>
        <w:pStyle w:val="31"/>
        <w:rPr>
          <w:lang w:eastAsia="ja-JP"/>
        </w:rPr>
      </w:pPr>
      <w:r>
        <w:t>9.5.1　相対湿度 95% 法</w:t>
      </w:r>
    </w:p>
    <w:p w14:paraId="671EDF14"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supply</m:t>
              </m:r>
            </m:sub>
          </m:sSub>
          <m:r>
            <w:rPr>
              <w:rFonts w:ascii="Cambria Math" w:hAnsi="Cambria Math"/>
              <w:sz w:val="24"/>
              <w:szCs w:val="24"/>
            </w:rPr>
            <m:t>=</m:t>
          </m:r>
          <m:func>
            <m:funcPr>
              <m:ctrlPr>
                <w:rPr>
                  <w:rFonts w:ascii="Cambria Math" w:hAnsi="Cambria Math"/>
                </w:rPr>
              </m:ctrlPr>
            </m:funcPr>
            <m:fName>
              <m:r>
                <m:rPr>
                  <m:sty m:val="p"/>
                </m:rPr>
                <w:rPr>
                  <w:rFonts w:ascii="Cambria Math" w:hAnsi="Cambria Math"/>
                  <w:sz w:val="24"/>
                  <w:szCs w:val="24"/>
                </w:rPr>
                <m:t>min</m:t>
              </m:r>
              <m:ctrlPr>
                <w:rPr>
                  <w:rFonts w:ascii="Cambria Math" w:hAnsi="Cambria Math"/>
                  <w:i/>
                </w:rPr>
              </m:ctrlP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in</m:t>
                      </m:r>
                    </m:sub>
                  </m:sSub>
                  <m:r>
                    <w:rPr>
                      <w:rFonts w:ascii="Cambria Math" w:hAnsi="Cambria Math"/>
                      <w:sz w:val="24"/>
                      <w:szCs w:val="24"/>
                    </w:rPr>
                    <m:t>,x</m:t>
                  </m:r>
                  <m:d>
                    <m:dPr>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supply</m:t>
                          </m:r>
                        </m:sub>
                      </m:sSub>
                      <m:r>
                        <w:rPr>
                          <w:rFonts w:ascii="Cambria Math" w:hAnsi="Cambria Math"/>
                          <w:sz w:val="24"/>
                          <w:szCs w:val="24"/>
                        </w:rPr>
                        <m:t>,φ=0.95</m:t>
                      </m:r>
                    </m:e>
                  </m:d>
                </m:e>
              </m:d>
            </m:e>
          </m:func>
        </m:oMath>
      </m:oMathPara>
    </w:p>
    <w:p w14:paraId="2660EF37" w14:textId="77777777" w:rsidR="00542A3B" w:rsidRPr="00F54571" w:rsidRDefault="00454C92">
      <w:pPr>
        <w:spacing w:after="140"/>
        <w:jc w:val="center"/>
        <w:rPr>
          <w:lang w:eastAsia="ja-JP"/>
        </w:rPr>
      </w:pPr>
      <w:r w:rsidRPr="00F54571">
        <w:rPr>
          <w:i/>
          <w:color w:val="5A636C"/>
          <w:lang w:eastAsia="ja-JP"/>
        </w:rPr>
        <w:t>rh95 法の吹出絶対湿度。</w:t>
      </w:r>
      <m:oMath>
        <m:sSub>
          <m:sSubPr>
            <m:ctrlPr>
              <w:rPr>
                <w:rFonts w:ascii="Cambria Math" w:hAnsi="Cambria Math"/>
              </w:rPr>
            </m:ctrlPr>
          </m:sSubPr>
          <m:e>
            <m:r>
              <w:rPr>
                <w:rFonts w:ascii="Cambria Math" w:hAnsi="Cambria Math"/>
                <w:sz w:val="24"/>
                <w:szCs w:val="24"/>
                <w:lang w:eastAsia="ja-JP"/>
              </w:rPr>
              <m:t>x</m:t>
            </m:r>
          </m:e>
          <m:sub>
            <m:r>
              <w:rPr>
                <w:rFonts w:ascii="Cambria Math" w:hAnsi="Cambria Math"/>
                <w:sz w:val="24"/>
                <w:szCs w:val="24"/>
                <w:lang w:eastAsia="ja-JP"/>
              </w:rPr>
              <m:t>sat</m:t>
            </m:r>
          </m:sub>
        </m:sSub>
      </m:oMath>
      <w:r w:rsidRPr="00F54571">
        <w:rPr>
          <w:i/>
          <w:color w:val="5A636C"/>
          <w:lang w:eastAsia="ja-JP"/>
        </w:rPr>
        <w:t xml:space="preserve"> は指定温度・相対湿度の絶対湿度。</w:t>
      </w:r>
    </w:p>
    <w:p w14:paraId="6FC5C880" w14:textId="77777777" w:rsidR="00542A3B" w:rsidRPr="00F54571" w:rsidRDefault="00454C92">
      <w:pPr>
        <w:rPr>
          <w:lang w:eastAsia="ja-JP"/>
        </w:rPr>
      </w:pPr>
      <w:r>
        <w:t>吹出温度の低下に伴って飽和絶対湿度も低下するため、相対湿度が同一の 95% であっても吹出空気の絶対湿度は低下する。吸込空気の絶対湿度が算定値を下回る場合には加湿側へ補正せず、吸込絶対湿度を吹出絶対湿度として用いる。</w:t>
      </w:r>
    </w:p>
    <w:p w14:paraId="11A9C732" w14:textId="77777777" w:rsidR="00542A3B" w:rsidRPr="00F54571" w:rsidRDefault="00454C92">
      <w:pPr>
        <w:pStyle w:val="31"/>
      </w:pPr>
      <w:r>
        <w:t>9.5.2　バイパスファクター法</w:t>
      </w:r>
    </w:p>
    <w:p w14:paraId="394B83D5"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coil</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in</m:t>
              </m:r>
            </m:sub>
          </m:sSub>
          <m:r>
            <w:rPr>
              <w:rFonts w:ascii="Cambria Math" w:hAnsi="Cambria Math"/>
              <w:sz w:val="24"/>
              <w:szCs w:val="24"/>
            </w:rPr>
            <m:t>-</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supply</m:t>
                  </m:r>
                </m:sub>
              </m:sSub>
            </m:num>
            <m:den>
              <m:r>
                <w:rPr>
                  <w:rFonts w:ascii="Cambria Math" w:hAnsi="Cambria Math"/>
                  <w:sz w:val="24"/>
                  <w:szCs w:val="24"/>
                </w:rPr>
                <m:t>1-BF</m:t>
              </m:r>
            </m:den>
          </m:f>
        </m:oMath>
      </m:oMathPara>
    </w:p>
    <w:p w14:paraId="210D64D6" w14:textId="77777777" w:rsidR="00542A3B" w:rsidRPr="00F54571" w:rsidRDefault="00454C92">
      <w:pPr>
        <w:spacing w:after="140"/>
        <w:jc w:val="center"/>
        <w:rPr>
          <w:lang w:eastAsia="ja-JP"/>
        </w:rPr>
      </w:pPr>
      <w:r w:rsidRPr="00F54571">
        <w:rPr>
          <w:i/>
          <w:color w:val="5A636C"/>
          <w:lang w:eastAsia="ja-JP"/>
        </w:rPr>
        <w:t>吸込温度、吹出温度、BFから求める仮想コイル表面温度。</w:t>
      </w:r>
    </w:p>
    <w:p w14:paraId="19E23325"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supply</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in</m:t>
              </m:r>
            </m:sub>
          </m:sSub>
          <m:r>
            <w:rPr>
              <w:rFonts w:ascii="Cambria Math" w:hAnsi="Cambria Math"/>
              <w:sz w:val="24"/>
              <w:szCs w:val="24"/>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sat</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coil</m:t>
                          </m:r>
                        </m:sub>
                      </m:sSub>
                    </m:e>
                  </m:d>
                  <m:r>
                    <w:rPr>
                      <w:rFonts w:ascii="Cambria Math" w:hAnsi="Cambria Math"/>
                      <w:sz w:val="24"/>
                      <w:szCs w:val="24"/>
                    </w:rPr>
                    <m:t>-</m:t>
                  </m:r>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in</m:t>
                      </m:r>
                    </m:sub>
                  </m:sSub>
                </m:e>
              </m:d>
              <m:d>
                <m:dPr>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supply</m:t>
                      </m:r>
                    </m:sub>
                  </m:sSub>
                </m:e>
              </m:d>
            </m:num>
            <m:den>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coil</m:t>
                  </m:r>
                </m:sub>
              </m:sSub>
            </m:den>
          </m:f>
        </m:oMath>
      </m:oMathPara>
    </w:p>
    <w:p w14:paraId="15D0DE46" w14:textId="77777777" w:rsidR="00542A3B" w:rsidRPr="00F54571" w:rsidRDefault="00454C92">
      <w:pPr>
        <w:spacing w:after="140"/>
        <w:jc w:val="center"/>
        <w:rPr>
          <w:lang w:eastAsia="ja-JP"/>
        </w:rPr>
      </w:pPr>
      <w:r w:rsidRPr="00F54571">
        <w:rPr>
          <w:i/>
          <w:color w:val="5A636C"/>
          <w:lang w:eastAsia="ja-JP"/>
        </w:rPr>
        <w:t>飽和コイル点と吸込点を結ぶ直線上の吹出絶対湿度。</w:t>
      </w:r>
    </w:p>
    <w:p w14:paraId="08EBD004" w14:textId="77777777" w:rsidR="00542A3B" w:rsidRPr="00F54571" w:rsidRDefault="00454C92">
      <w:pPr>
        <w:rPr>
          <w:lang w:eastAsia="ja-JP"/>
        </w:rPr>
      </w:pPr>
      <w:r>
        <w:t>BF が小さいほど、コイル表面状態に近づく空気の割合が大きいことを表す。算定した吹出状態の相対湿度が 100% を超える場合は物理的に成立しないため、警告を記録して rh95 法へ切り替える。入力 BF は 0 以上 0.99 以下に制限し、未指定時には 0.2 を用いる。</w:t>
      </w:r>
    </w:p>
    <w:p w14:paraId="5997DFDA" w14:textId="77777777" w:rsidR="00542A3B" w:rsidRPr="00F54571" w:rsidRDefault="00454C92">
      <w:pPr>
        <w:pStyle w:val="31"/>
      </w:pPr>
      <w:r w:rsidRPr="00F54571">
        <w:t>9.5.3</w:t>
      </w:r>
      <w:r w:rsidRPr="00F54571">
        <w:t xml:space="preserve">　コイル面積法</w:t>
      </w:r>
    </w:p>
    <w:p w14:paraId="32738317"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v</m:t>
              </m:r>
            </m:e>
            <m:sub>
              <m:r>
                <w:rPr>
                  <w:rFonts w:ascii="Cambria Math" w:hAnsi="Cambria Math"/>
                  <w:sz w:val="24"/>
                  <w:szCs w:val="24"/>
                </w:rPr>
                <m:t>x</m:t>
              </m:r>
            </m:sub>
          </m:sSub>
          <m:r>
            <w:rPr>
              <w:rFonts w:ascii="Cambria Math" w:hAnsi="Cambria Math"/>
              <w:sz w:val="24"/>
              <w:szCs w:val="24"/>
            </w:rPr>
            <m:t>=</m:t>
          </m:r>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sz w:val="24"/>
                          <w:szCs w:val="24"/>
                        </w:rPr>
                        <m:t>V</m:t>
                      </m:r>
                    </m:e>
                  </m:acc>
                </m:e>
              </m:d>
            </m:num>
            <m:den>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f</m:t>
                  </m:r>
                </m:sub>
              </m:sSub>
            </m:den>
          </m:f>
        </m:oMath>
      </m:oMathPara>
    </w:p>
    <w:p w14:paraId="1478DB7B" w14:textId="77777777" w:rsidR="00542A3B" w:rsidRPr="00F54571" w:rsidRDefault="00454C92">
      <w:pPr>
        <w:spacing w:after="140"/>
        <w:jc w:val="center"/>
        <w:rPr>
          <w:lang w:eastAsia="ja-JP"/>
        </w:rPr>
      </w:pPr>
      <w:r w:rsidRPr="00F54571">
        <w:rPr>
          <w:i/>
          <w:color w:val="5A636C"/>
          <w:lang w:eastAsia="ja-JP"/>
        </w:rPr>
        <w:t xml:space="preserve">体積流量をコイル前面面積 </w:t>
      </w:r>
      <m:oMath>
        <m:sSub>
          <m:sSubPr>
            <m:ctrlPr>
              <w:rPr>
                <w:rFonts w:ascii="Cambria Math" w:hAnsi="Cambria Math"/>
              </w:rPr>
            </m:ctrlPr>
          </m:sSubPr>
          <m:e>
            <m:r>
              <w:rPr>
                <w:rFonts w:ascii="Cambria Math" w:hAnsi="Cambria Math"/>
                <w:sz w:val="24"/>
                <w:szCs w:val="24"/>
                <w:lang w:eastAsia="ja-JP"/>
              </w:rPr>
              <m:t>A</m:t>
            </m:r>
          </m:e>
          <m:sub>
            <m:r>
              <w:rPr>
                <w:rFonts w:ascii="Cambria Math" w:hAnsi="Cambria Math"/>
                <w:sz w:val="24"/>
                <w:szCs w:val="24"/>
                <w:lang w:eastAsia="ja-JP"/>
              </w:rPr>
              <m:t>f</m:t>
            </m:r>
          </m:sub>
        </m:sSub>
      </m:oMath>
      <w:r w:rsidRPr="00F54571">
        <w:rPr>
          <w:i/>
          <w:color w:val="5A636C"/>
          <w:lang w:eastAsia="ja-JP"/>
        </w:rPr>
        <w:t xml:space="preserve"> で除した前面風速。</w:t>
      </w:r>
    </w:p>
    <w:p w14:paraId="7B88B427"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x</m:t>
              </m:r>
            </m:sub>
          </m:sSub>
          <m:r>
            <w:rPr>
              <w:rFonts w:ascii="Cambria Math" w:hAnsi="Cambria Math"/>
              <w:sz w:val="24"/>
              <w:szCs w:val="24"/>
            </w:rPr>
            <m:t>=</m:t>
          </m:r>
          <m:func>
            <m:funcPr>
              <m:ctrlPr>
                <w:rPr>
                  <w:rFonts w:ascii="Cambria Math" w:hAnsi="Cambria Math"/>
                </w:rPr>
              </m:ctrlPr>
            </m:funcPr>
            <m:fName>
              <m:r>
                <m:rPr>
                  <m:sty m:val="p"/>
                </m:rPr>
                <w:rPr>
                  <w:rFonts w:ascii="Cambria Math" w:hAnsi="Cambria Math"/>
                  <w:sz w:val="24"/>
                  <w:szCs w:val="24"/>
                </w:rPr>
                <m:t>max</m:t>
              </m:r>
              <m:ctrlPr>
                <w:rPr>
                  <w:rFonts w:ascii="Cambria Math" w:hAnsi="Cambria Math"/>
                  <w:i/>
                </w:rPr>
              </m:ctrlPr>
            </m:fName>
            <m:e>
              <m:d>
                <m:dPr>
                  <m:begChr m:val="["/>
                  <m:endChr m:val="]"/>
                  <m:ctrlPr>
                    <w:rPr>
                      <w:rFonts w:ascii="Cambria Math" w:hAnsi="Cambria Math"/>
                      <w:i/>
                    </w:rPr>
                  </m:ctrlPr>
                </m:dPr>
                <m:e>
                  <m:r>
                    <w:rPr>
                      <w:rFonts w:ascii="Cambria Math" w:hAnsi="Cambria Math"/>
                      <w:sz w:val="24"/>
                      <w:szCs w:val="24"/>
                    </w:rPr>
                    <m:t>0,0.037</m:t>
                  </m:r>
                  <m:func>
                    <m:funcPr>
                      <m:ctrlPr>
                        <w:rPr>
                          <w:rFonts w:ascii="Cambria Math" w:hAnsi="Cambria Math"/>
                        </w:rPr>
                      </m:ctrlPr>
                    </m:funcPr>
                    <m:fName>
                      <m:r>
                        <m:rPr>
                          <m:sty m:val="p"/>
                        </m:rPr>
                        <w:rPr>
                          <w:rFonts w:ascii="Cambria Math" w:hAnsi="Cambria Math"/>
                          <w:sz w:val="24"/>
                          <w:szCs w:val="24"/>
                        </w:rPr>
                        <m:t>ln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sz w:val="24"/>
                                  <w:szCs w:val="24"/>
                                </w:rPr>
                                <m:t>v</m:t>
                              </m:r>
                            </m:e>
                            <m:sub>
                              <m:r>
                                <w:rPr>
                                  <w:rFonts w:ascii="Cambria Math" w:hAnsi="Cambria Math"/>
                                  <w:sz w:val="24"/>
                                  <w:szCs w:val="24"/>
                                </w:rPr>
                                <m:t>x</m:t>
                              </m:r>
                            </m:sub>
                          </m:sSub>
                        </m:e>
                      </m:d>
                    </m:e>
                  </m:func>
                  <m:r>
                    <w:rPr>
                      <w:rFonts w:ascii="Cambria Math" w:hAnsi="Cambria Math"/>
                      <w:sz w:val="24"/>
                      <w:szCs w:val="24"/>
                    </w:rPr>
                    <m:t>+0.0637</m:t>
                  </m:r>
                </m:e>
              </m:d>
            </m:e>
          </m:func>
          <m:r>
            <w:rPr>
              <w:rFonts w:ascii="Cambria Math" w:hAnsi="Cambria Math"/>
              <w:sz w:val="24"/>
              <w:szCs w:val="24"/>
            </w:rPr>
            <m:t xml:space="preserve">,  </m:t>
          </m:r>
          <m:sSub>
            <m:sSubPr>
              <m:ctrlPr>
                <w:rPr>
                  <w:rFonts w:ascii="Cambria Math" w:hAnsi="Cambria Math"/>
                  <w:i/>
                </w:rPr>
              </m:ctrlPr>
            </m:sSubPr>
            <m:e>
              <m:r>
                <w:rPr>
                  <w:rFonts w:ascii="Cambria Math" w:hAnsi="Cambria Math"/>
                  <w:sz w:val="24"/>
                  <w:szCs w:val="24"/>
                </w:rPr>
                <m:t>α</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x</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pa</m:t>
                  </m:r>
                </m:sub>
              </m:sSub>
              <m:r>
                <w:rPr>
                  <w:rFonts w:ascii="Cambria Math" w:hAnsi="Cambria Math"/>
                  <w:sz w:val="24"/>
                  <w:szCs w:val="24"/>
                </w:rPr>
                <m:t>+</m:t>
              </m:r>
              <m:sSubSup>
                <m:sSubSupPr>
                  <m:ctrlPr>
                    <w:rPr>
                      <w:rFonts w:ascii="Cambria Math" w:hAnsi="Cambria Math"/>
                      <w:i/>
                    </w:rPr>
                  </m:ctrlPr>
                </m:sSubSupPr>
                <m:e>
                  <m:r>
                    <w:rPr>
                      <w:rFonts w:ascii="Cambria Math" w:hAnsi="Cambria Math"/>
                      <w:sz w:val="24"/>
                      <w:szCs w:val="24"/>
                    </w:rPr>
                    <m:t>c</m:t>
                  </m:r>
                </m:e>
                <m:sub>
                  <m:d>
                    <m:dPr>
                      <m:ctrlPr>
                        <w:rPr>
                          <w:rFonts w:ascii="Cambria Math" w:hAnsi="Cambria Math"/>
                          <w:i/>
                        </w:rPr>
                      </m:ctrlPr>
                    </m:dPr>
                    <m:e>
                      <m:r>
                        <w:rPr>
                          <w:rFonts w:ascii="Cambria Math" w:hAnsi="Cambria Math"/>
                          <w:sz w:val="24"/>
                          <w:szCs w:val="24"/>
                        </w:rPr>
                        <m:t>pv</m:t>
                      </m:r>
                    </m:e>
                  </m:d>
                  <m:r>
                    <w:rPr>
                      <w:rFonts w:ascii="Cambria Math" w:hAnsi="Cambria Math"/>
                      <w:sz w:val="24"/>
                      <w:szCs w:val="24"/>
                    </w:rPr>
                    <m:t>x</m:t>
                  </m:r>
                </m:sub>
                <m:sup>
                  <m:r>
                    <w:rPr>
                      <w:rFonts w:ascii="Cambria Math" w:hAnsi="Cambria Math"/>
                      <w:sz w:val="24"/>
                      <w:szCs w:val="24"/>
                    </w:rPr>
                    <m:t>*</m:t>
                  </m:r>
                </m:sup>
              </m:sSubSup>
            </m:e>
          </m:d>
        </m:oMath>
      </m:oMathPara>
    </w:p>
    <w:p w14:paraId="46743E65" w14:textId="77777777" w:rsidR="00542A3B" w:rsidRPr="00F54571" w:rsidRDefault="00454C92">
      <w:pPr>
        <w:spacing w:after="140"/>
        <w:jc w:val="center"/>
        <w:rPr>
          <w:lang w:eastAsia="ja-JP"/>
        </w:rPr>
      </w:pPr>
      <w:r w:rsidRPr="00F54571">
        <w:rPr>
          <w:i/>
          <w:color w:val="5A636C"/>
          <w:lang w:eastAsia="ja-JP"/>
        </w:rPr>
        <w:t>前面風速から求める潜熱伝達率と、湿り空気比熱を含む対流熱伝達率。</w:t>
      </w:r>
    </w:p>
    <w:p w14:paraId="748A76D7"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d</m:t>
              </m:r>
            </m:sub>
          </m:sSub>
          <m:r>
            <w:rPr>
              <w:rFonts w:ascii="Cambria Math" w:hAnsi="Cambria Math"/>
              <w:sz w:val="24"/>
              <w:szCs w:val="24"/>
            </w:rPr>
            <m:t>=</m:t>
          </m:r>
          <m:sSup>
            <m:sSupPr>
              <m:ctrlPr>
                <w:rPr>
                  <w:rFonts w:ascii="Cambria Math" w:hAnsi="Cambria Math"/>
                  <w:i/>
                </w:rPr>
              </m:ctrlPr>
            </m:sSupPr>
            <m:e>
              <m:r>
                <w:rPr>
                  <w:rFonts w:ascii="Cambria Math" w:hAnsi="Cambria Math"/>
                  <w:sz w:val="24"/>
                  <w:szCs w:val="24"/>
                </w:rPr>
                <m:t>T</m:t>
              </m:r>
            </m:e>
            <m:sup>
              <m:r>
                <w:rPr>
                  <w:rFonts w:ascii="Cambria Math" w:hAnsi="Cambria Math"/>
                  <w:sz w:val="24"/>
                  <w:szCs w:val="24"/>
                </w:rPr>
                <m:t>*</m:t>
              </m:r>
            </m:sup>
          </m:sSup>
          <m:r>
            <w:rPr>
              <w:rFonts w:ascii="Cambria Math" w:hAnsi="Cambria Math"/>
              <w:sz w:val="24"/>
              <w:szCs w:val="24"/>
            </w:rPr>
            <m:t>-</m:t>
          </m:r>
          <m:f>
            <m:fPr>
              <m:ctrlPr>
                <w:rPr>
                  <w:rFonts w:ascii="Cambria Math" w:hAnsi="Cambria Math"/>
                  <w:i/>
                </w:rPr>
              </m:ctrlPr>
            </m:fPr>
            <m:num>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S</m:t>
                  </m:r>
                </m:sub>
              </m:sSub>
            </m:num>
            <m:den>
              <m:sSub>
                <m:sSubPr>
                  <m:ctrlPr>
                    <w:rPr>
                      <w:rFonts w:ascii="Cambria Math" w:hAnsi="Cambria Math"/>
                      <w:i/>
                    </w:rPr>
                  </m:ctrlPr>
                </m:sSubPr>
                <m:e>
                  <m:r>
                    <w:rPr>
                      <w:rFonts w:ascii="Cambria Math" w:hAnsi="Cambria Math"/>
                      <w:sz w:val="24"/>
                      <w:szCs w:val="24"/>
                    </w:rPr>
                    <m:t>α</m:t>
                  </m:r>
                </m:e>
                <m:sub>
                  <m:r>
                    <w:rPr>
                      <w:rFonts w:ascii="Cambria Math" w:hAnsi="Cambria Math"/>
                      <w:sz w:val="24"/>
                      <w:szCs w:val="24"/>
                    </w:rPr>
                    <m:t>c</m:t>
                  </m:r>
                </m:sub>
              </m:sSub>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o</m:t>
                  </m:r>
                </m:sub>
              </m:sSub>
            </m:den>
          </m:f>
        </m:oMath>
      </m:oMathPara>
    </w:p>
    <w:p w14:paraId="7EFE0140" w14:textId="77777777" w:rsidR="00542A3B" w:rsidRPr="00F54571" w:rsidRDefault="00454C92">
      <w:pPr>
        <w:spacing w:after="140"/>
        <w:jc w:val="center"/>
        <w:rPr>
          <w:lang w:eastAsia="ja-JP"/>
        </w:rPr>
      </w:pPr>
      <w:r w:rsidRPr="00F54571">
        <w:rPr>
          <w:i/>
          <w:color w:val="5A636C"/>
          <w:lang w:eastAsia="ja-JP"/>
        </w:rPr>
        <w:t>中間空気状態と顕熱処理量から求めるコイル表面温度。</w:t>
      </w:r>
    </w:p>
    <w:p w14:paraId="7182EADC"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L</m:t>
              </m:r>
            </m:sub>
          </m:sSub>
          <m:r>
            <w:rPr>
              <w:rFonts w:ascii="Cambria Math" w:hAnsi="Cambria Math"/>
              <w:sz w:val="24"/>
              <w:szCs w:val="24"/>
            </w:rPr>
            <m:t>=</m:t>
          </m:r>
          <m:d>
            <m:dPr>
              <m:ctrlPr>
                <w:rPr>
                  <w:rFonts w:ascii="Cambria Math" w:hAnsi="Cambria Math"/>
                  <w:i/>
                </w:rPr>
              </m:ctrlPr>
            </m:dPr>
            <m:e>
              <m:sSub>
                <m:sSubPr>
                  <m:ctrlPr>
                    <w:rPr>
                      <w:rFonts w:ascii="Cambria Math" w:hAnsi="Cambria Math"/>
                      <w:i/>
                    </w:rPr>
                  </m:ctrlPr>
                </m:sSubPr>
                <m:e>
                  <m:r>
                    <w:rPr>
                      <w:rFonts w:ascii="Cambria Math" w:hAnsi="Cambria Math"/>
                      <w:sz w:val="24"/>
                      <w:szCs w:val="24"/>
                    </w:rPr>
                    <m:t>h</m:t>
                  </m:r>
                </m:e>
                <m:sub>
                  <m:r>
                    <w:rPr>
                      <w:rFonts w:ascii="Cambria Math" w:hAnsi="Cambria Math"/>
                      <w:sz w:val="24"/>
                      <w:szCs w:val="24"/>
                    </w:rPr>
                    <m:t>fg</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c</m:t>
                  </m:r>
                </m:e>
                <m:sub>
                  <m:r>
                    <w:rPr>
                      <w:rFonts w:ascii="Cambria Math" w:hAnsi="Cambria Math"/>
                      <w:sz w:val="24"/>
                      <w:szCs w:val="24"/>
                    </w:rPr>
                    <m:t>pv</m:t>
                  </m:r>
                </m:sub>
              </m:sSub>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d</m:t>
                  </m:r>
                </m:sub>
              </m:sSub>
            </m:e>
          </m:d>
          <m:sSub>
            <m:sSubPr>
              <m:ctrlPr>
                <w:rPr>
                  <w:rFonts w:ascii="Cambria Math" w:hAnsi="Cambria Math"/>
                  <w:i/>
                </w:rPr>
              </m:ctrlPr>
            </m:sSubPr>
            <m:e>
              <m:r>
                <w:rPr>
                  <w:rFonts w:ascii="Cambria Math" w:hAnsi="Cambria Math"/>
                  <w:sz w:val="24"/>
                  <w:szCs w:val="24"/>
                </w:rPr>
                <m:t>k</m:t>
              </m:r>
            </m:e>
            <m:sub>
              <m:r>
                <w:rPr>
                  <w:rFonts w:ascii="Cambria Math" w:hAnsi="Cambria Math"/>
                  <w:sz w:val="24"/>
                  <w:szCs w:val="24"/>
                </w:rPr>
                <m:t>x</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m:t>
              </m:r>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sat</m:t>
                  </m:r>
                </m:sub>
              </m:sSub>
              <m:d>
                <m:dPr>
                  <m:ctrlPr>
                    <w:rPr>
                      <w:rFonts w:ascii="Cambria Math" w:hAnsi="Cambria Math"/>
                      <w:i/>
                    </w:rPr>
                  </m:ctrlPr>
                </m:dPr>
                <m:e>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d</m:t>
                      </m:r>
                    </m:sub>
                  </m:sSub>
                </m:e>
              </m:d>
            </m:e>
          </m:d>
          <m:sSub>
            <m:sSubPr>
              <m:ctrlPr>
                <w:rPr>
                  <w:rFonts w:ascii="Cambria Math" w:hAnsi="Cambria Math"/>
                  <w:i/>
                </w:rPr>
              </m:ctrlPr>
            </m:sSubPr>
            <m:e>
              <m:r>
                <w:rPr>
                  <w:rFonts w:ascii="Cambria Math" w:hAnsi="Cambria Math"/>
                  <w:sz w:val="24"/>
                  <w:szCs w:val="24"/>
                </w:rPr>
                <m:t>A</m:t>
              </m:r>
            </m:e>
            <m:sub>
              <m:r>
                <w:rPr>
                  <w:rFonts w:ascii="Cambria Math" w:hAnsi="Cambria Math"/>
                  <w:sz w:val="24"/>
                  <w:szCs w:val="24"/>
                </w:rPr>
                <m:t>o</m:t>
              </m:r>
            </m:sub>
          </m:sSub>
          <m:r>
            <w:rPr>
              <w:rFonts w:ascii="Cambria Math" w:hAnsi="Cambria Math"/>
              <w:sz w:val="24"/>
              <w:szCs w:val="24"/>
            </w:rPr>
            <m:t xml:space="preserve">,  </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dp,in</m:t>
              </m:r>
            </m:sub>
          </m:sSub>
          <m:r>
            <w:rPr>
              <w:rFonts w:ascii="Cambria Math" w:hAnsi="Cambria Math"/>
              <w:sz w:val="24"/>
              <w:szCs w:val="24"/>
            </w:rPr>
            <m:t>&gt;</m:t>
          </m:r>
          <m:sSub>
            <m:sSubPr>
              <m:ctrlPr>
                <w:rPr>
                  <w:rFonts w:ascii="Cambria Math" w:hAnsi="Cambria Math"/>
                  <w:i/>
                </w:rPr>
              </m:ctrlPr>
            </m:sSubPr>
            <m:e>
              <m:r>
                <w:rPr>
                  <w:rFonts w:ascii="Cambria Math" w:hAnsi="Cambria Math"/>
                  <w:sz w:val="24"/>
                  <w:szCs w:val="24"/>
                </w:rPr>
                <m:t>T</m:t>
              </m:r>
            </m:e>
            <m:sub>
              <m:r>
                <w:rPr>
                  <w:rFonts w:ascii="Cambria Math" w:hAnsi="Cambria Math"/>
                  <w:sz w:val="24"/>
                  <w:szCs w:val="24"/>
                </w:rPr>
                <m:t>d</m:t>
              </m:r>
            </m:sub>
          </m:sSub>
        </m:oMath>
      </m:oMathPara>
    </w:p>
    <w:p w14:paraId="4678E871" w14:textId="77777777" w:rsidR="00542A3B" w:rsidRPr="00F54571" w:rsidRDefault="00454C92">
      <w:pPr>
        <w:spacing w:after="140"/>
        <w:jc w:val="center"/>
        <w:rPr>
          <w:lang w:eastAsia="ja-JP"/>
        </w:rPr>
      </w:pPr>
      <w:r w:rsidRPr="00F54571">
        <w:rPr>
          <w:i/>
          <w:color w:val="5A636C"/>
          <w:lang w:eastAsia="ja-JP"/>
        </w:rPr>
        <w:t>コイル表面が吸込露点より低い場合の潜熱処理量。</w:t>
      </w:r>
    </w:p>
    <w:p w14:paraId="277A0DE5" w14:textId="77777777" w:rsidR="00542A3B" w:rsidRPr="00F54571" w:rsidRDefault="00454C92">
      <w:pPr>
        <w:rPr>
          <w:lang w:eastAsia="ja-JP"/>
        </w:rPr>
      </w:pPr>
      <w:r w:rsidRPr="00F54571">
        <w:rPr>
          <w:lang w:eastAsia="ja-JP"/>
        </w:rPr>
        <w:t xml:space="preserve">はじめに顕熱処理量から暫定出口状態を求め、吸込状態と出口状態の間に中間状態を設定する。次に前面風速から熱・物質移動係数を計算し、コイル表面温度が吸込空気の露点温度より低い場合に限って結露量を算定する。既定値は </w:t>
      </w:r>
      <m:oMath>
        <m:sSub>
          <m:sSubPr>
            <m:ctrlPr>
              <w:rPr>
                <w:rFonts w:ascii="Cambria Math" w:hAnsi="Cambria Math"/>
              </w:rPr>
            </m:ctrlPr>
          </m:sSubPr>
          <m:e>
            <m:r>
              <w:rPr>
                <w:rFonts w:ascii="Cambria Math" w:hAnsi="Cambria Math"/>
                <w:sz w:val="24"/>
                <w:szCs w:val="24"/>
                <w:lang w:eastAsia="ja-JP"/>
              </w:rPr>
              <m:t>A</m:t>
            </m:r>
          </m:e>
          <m:sub>
            <m:r>
              <w:rPr>
                <w:rFonts w:ascii="Cambria Math" w:hAnsi="Cambria Math"/>
                <w:sz w:val="24"/>
                <w:szCs w:val="24"/>
                <w:lang w:eastAsia="ja-JP"/>
              </w:rPr>
              <m:t>f</m:t>
            </m:r>
          </m:sub>
        </m:sSub>
      </m:oMath>
      <w:r w:rsidRPr="00F54571">
        <w:rPr>
          <w:lang w:eastAsia="ja-JP"/>
        </w:rPr>
        <w:t>=0.133 m²、</w:t>
      </w:r>
      <m:oMath>
        <m:sSub>
          <m:sSubPr>
            <m:ctrlPr>
              <w:rPr>
                <w:rFonts w:ascii="Cambria Math" w:hAnsi="Cambria Math"/>
              </w:rPr>
            </m:ctrlPr>
          </m:sSubPr>
          <m:e>
            <m:r>
              <w:rPr>
                <w:rFonts w:ascii="Cambria Math" w:hAnsi="Cambria Math"/>
                <w:sz w:val="24"/>
                <w:szCs w:val="24"/>
                <w:lang w:eastAsia="ja-JP"/>
              </w:rPr>
              <m:t>A</m:t>
            </m:r>
          </m:e>
          <m:sub>
            <m:r>
              <w:rPr>
                <w:rFonts w:ascii="Cambria Math" w:hAnsi="Cambria Math"/>
                <w:sz w:val="24"/>
                <w:szCs w:val="24"/>
                <w:lang w:eastAsia="ja-JP"/>
              </w:rPr>
              <m:t>o</m:t>
            </m:r>
          </m:sub>
        </m:sSub>
      </m:oMath>
      <w:r w:rsidRPr="00F54571">
        <w:rPr>
          <w:lang w:eastAsia="ja-JP"/>
        </w:rPr>
        <w:t>=4.84 m²で、正の有限値を入力仕様により変更できる。</w:t>
      </w:r>
    </w:p>
    <w:p w14:paraId="1073D1AD" w14:textId="77777777" w:rsidR="00542A3B" w:rsidRPr="00F54571" w:rsidRDefault="00454C92">
      <w:pPr>
        <w:pStyle w:val="31"/>
        <w:rPr>
          <w:lang w:eastAsia="ja-JP"/>
        </w:rPr>
      </w:pPr>
      <w:r>
        <w:t>9.5.4　吹出絶対湿度の同一時間ステップ内更新</w:t>
      </w:r>
    </w:p>
    <w:p w14:paraId="463F9843" w14:textId="77777777" w:rsidR="00542A3B" w:rsidRPr="00F54571" w:rsidRDefault="00454C92">
      <w:pPr>
        <w:rPr>
          <w:lang w:eastAsia="ja-JP"/>
        </w:rPr>
      </w:pPr>
      <w:r>
        <w:t>算定した supplyX は aircon node の current_x に代入する。前反復値との差が湿度許容値を超える場合、SupplyHumidityChanged を設定して外側反復を継続する。これにより、低絶対湿度の給気による室内 x の低下を同一時間ステップ内に反映する。停止時には supplyX を in_node の x に復帰させ、前時刻の給気状態を残留させない。凝縮水量は診断値として更新するが、その変化のみでは方程式の境界条件が変化しないため、再計算要求には含めない。</w:t>
      </w:r>
    </w:p>
    <w:p w14:paraId="10C127F2" w14:textId="77777777" w:rsidR="00542A3B" w:rsidRPr="00F54571" w:rsidRDefault="00454C92">
      <w:pPr>
        <w:pStyle w:val="21"/>
        <w:rPr>
          <w:sz w:val="28"/>
          <w:lang w:eastAsia="ja-JP"/>
        </w:rPr>
      </w:pPr>
      <w:r w:rsidRPr="00F54571">
        <w:rPr>
          <w:lang w:eastAsia="ja-JP"/>
        </w:rPr>
        <w:t>9.6</w:t>
      </w:r>
      <w:r w:rsidRPr="00F54571">
        <w:rPr>
          <w:lang w:eastAsia="ja-JP"/>
        </w:rPr>
        <w:t xml:space="preserve">　能力制限と風量補正</w:t>
      </w:r>
    </w:p>
    <w:p w14:paraId="5D262E14" w14:textId="77777777" w:rsidR="00542A3B" w:rsidRPr="00F54571" w:rsidRDefault="00454C92">
      <w:r w:rsidRPr="00F54571">
        <w:rPr>
          <w:lang w:eastAsia="ja-JP"/>
        </w:rPr>
        <w:t>処理全熱が Q.max、または max がない機種では Q.mid を超えると、実効設定温度 current_pre_temp を能力以下となる方向へ調整する。暖房では下げ、冷房では上げる。まず入口条件・流量を固定した近似式を使い、必要に応じ bracket 二分探索へ移る。設定温度が変われば熱回路網を再計算し、最終検証でも能力上限を満たせず探索を拡張できない場合は例外として終了する。</w:t>
      </w:r>
      <w:r w:rsidRPr="00F54571">
        <w:t>要求設定 current_requested_pre_temp と、能力制限後の実効設定 current_pre_temp は区別される。</w:t>
      </w:r>
    </w:p>
    <w:tbl>
      <w:tblPr>
        <w:tblStyle w:val="afe"/>
        <w:tblW w:w="0" w:type="auto"/>
        <w:jc w:val="center"/>
        <w:tblLayout w:type="fixed"/>
        <w:tblLook w:val="04A0" w:firstRow="1" w:lastRow="0" w:firstColumn="1" w:lastColumn="0" w:noHBand="0" w:noVBand="1"/>
      </w:tblPr>
      <w:tblGrid>
        <w:gridCol w:w="2448"/>
        <w:gridCol w:w="3888"/>
        <w:gridCol w:w="3888"/>
      </w:tblGrid>
      <w:tr w:rsidR="00542A3B" w:rsidRPr="00F54571" w14:paraId="6CCFDBE6" w14:textId="77777777" w:rsidTr="00346759">
        <w:trPr>
          <w:cantSplit/>
          <w:tblHeader/>
          <w:jc w:val="center"/>
        </w:trPr>
        <w:tc>
          <w:tcPr>
            <w:tcW w:w="2448" w:type="dxa"/>
            <w:shd w:val="clear" w:color="auto" w:fill="17365D"/>
            <w:tcMar>
              <w:top w:w="90" w:type="dxa"/>
              <w:left w:w="110" w:type="dxa"/>
              <w:bottom w:w="90" w:type="dxa"/>
              <w:right w:w="110" w:type="dxa"/>
            </w:tcMar>
            <w:vAlign w:val="center"/>
          </w:tcPr>
          <w:p w14:paraId="1CC293D4" w14:textId="77777777" w:rsidR="00542A3B" w:rsidRPr="00F54571" w:rsidRDefault="00454C92">
            <w:pPr>
              <w:spacing w:after="0" w:line="240" w:lineRule="auto"/>
            </w:pPr>
            <w:r w:rsidRPr="00F54571">
              <w:rPr>
                <w:b/>
                <w:color w:val="FFFFFF"/>
              </w:rPr>
              <w:t>状態</w:t>
            </w:r>
          </w:p>
        </w:tc>
        <w:tc>
          <w:tcPr>
            <w:tcW w:w="3888" w:type="dxa"/>
            <w:shd w:val="clear" w:color="auto" w:fill="17365D"/>
            <w:tcMar>
              <w:top w:w="90" w:type="dxa"/>
              <w:left w:w="110" w:type="dxa"/>
              <w:bottom w:w="90" w:type="dxa"/>
              <w:right w:w="110" w:type="dxa"/>
            </w:tcMar>
            <w:vAlign w:val="center"/>
          </w:tcPr>
          <w:p w14:paraId="6FADE855" w14:textId="77777777" w:rsidR="00542A3B" w:rsidRPr="00F54571" w:rsidRDefault="00454C92">
            <w:pPr>
              <w:spacing w:after="0" w:line="240" w:lineRule="auto"/>
            </w:pPr>
            <w:r w:rsidRPr="00F54571">
              <w:rPr>
                <w:b/>
                <w:color w:val="FFFFFF"/>
              </w:rPr>
              <w:t>温度の扱い</w:t>
            </w:r>
          </w:p>
        </w:tc>
        <w:tc>
          <w:tcPr>
            <w:tcW w:w="3888" w:type="dxa"/>
            <w:shd w:val="clear" w:color="auto" w:fill="17365D"/>
            <w:tcMar>
              <w:top w:w="90" w:type="dxa"/>
              <w:left w:w="110" w:type="dxa"/>
              <w:bottom w:w="90" w:type="dxa"/>
              <w:right w:w="110" w:type="dxa"/>
            </w:tcMar>
            <w:vAlign w:val="center"/>
          </w:tcPr>
          <w:p w14:paraId="7DB6E72E" w14:textId="77777777" w:rsidR="00542A3B" w:rsidRPr="00F54571" w:rsidRDefault="00454C92">
            <w:pPr>
              <w:spacing w:after="0" w:line="240" w:lineRule="auto"/>
            </w:pPr>
            <w:r w:rsidRPr="00F54571">
              <w:rPr>
                <w:b/>
                <w:color w:val="FFFFFF"/>
              </w:rPr>
              <w:t>熱量の扱い</w:t>
            </w:r>
          </w:p>
        </w:tc>
      </w:tr>
      <w:tr w:rsidR="00542A3B" w:rsidRPr="00F54571" w14:paraId="0B0067BE" w14:textId="77777777" w:rsidTr="00346759">
        <w:trPr>
          <w:cantSplit/>
          <w:jc w:val="center"/>
        </w:trPr>
        <w:tc>
          <w:tcPr>
            <w:tcW w:w="2448" w:type="dxa"/>
            <w:tcMar>
              <w:top w:w="90" w:type="dxa"/>
              <w:left w:w="110" w:type="dxa"/>
              <w:bottom w:w="90" w:type="dxa"/>
              <w:right w:w="110" w:type="dxa"/>
            </w:tcMar>
            <w:vAlign w:val="center"/>
          </w:tcPr>
          <w:p w14:paraId="7D34010F" w14:textId="77777777" w:rsidR="00542A3B" w:rsidRPr="00F54571" w:rsidRDefault="00454C92">
            <w:pPr>
              <w:spacing w:after="0" w:line="240" w:lineRule="auto"/>
            </w:pPr>
            <w:r w:rsidRPr="00F54571">
              <w:t>Off</w:t>
            </w:r>
          </w:p>
        </w:tc>
        <w:tc>
          <w:tcPr>
            <w:tcW w:w="3888" w:type="dxa"/>
            <w:tcMar>
              <w:top w:w="90" w:type="dxa"/>
              <w:left w:w="110" w:type="dxa"/>
              <w:bottom w:w="90" w:type="dxa"/>
              <w:right w:w="110" w:type="dxa"/>
            </w:tcMar>
            <w:vAlign w:val="center"/>
          </w:tcPr>
          <w:p w14:paraId="4F199C0D" w14:textId="77777777" w:rsidR="00542A3B" w:rsidRPr="00F54571" w:rsidRDefault="00454C92">
            <w:pPr>
              <w:spacing w:after="0" w:line="240" w:lineRule="auto"/>
            </w:pPr>
            <w:r w:rsidRPr="00F54571">
              <w:t>室温は自由に解く</w:t>
            </w:r>
          </w:p>
        </w:tc>
        <w:tc>
          <w:tcPr>
            <w:tcW w:w="3888" w:type="dxa"/>
            <w:tcMar>
              <w:top w:w="90" w:type="dxa"/>
              <w:left w:w="110" w:type="dxa"/>
              <w:bottom w:w="90" w:type="dxa"/>
              <w:right w:w="110" w:type="dxa"/>
            </w:tcMar>
            <w:vAlign w:val="center"/>
          </w:tcPr>
          <w:p w14:paraId="24848574" w14:textId="77777777" w:rsidR="00542A3B" w:rsidRPr="00F54571" w:rsidRDefault="00454C92">
            <w:pPr>
              <w:spacing w:after="0" w:line="240" w:lineRule="auto"/>
            </w:pPr>
            <w:r w:rsidRPr="00F54571">
              <w:t>空調処理熱量は0</w:t>
            </w:r>
          </w:p>
        </w:tc>
      </w:tr>
      <w:tr w:rsidR="00542A3B" w:rsidRPr="00F54571" w14:paraId="1B1E463A" w14:textId="77777777" w:rsidTr="00346759">
        <w:trPr>
          <w:cantSplit/>
          <w:jc w:val="center"/>
        </w:trPr>
        <w:tc>
          <w:tcPr>
            <w:tcW w:w="2448" w:type="dxa"/>
            <w:shd w:val="clear" w:color="auto" w:fill="F3F5F7"/>
            <w:tcMar>
              <w:top w:w="90" w:type="dxa"/>
              <w:left w:w="110" w:type="dxa"/>
              <w:bottom w:w="90" w:type="dxa"/>
              <w:right w:w="110" w:type="dxa"/>
            </w:tcMar>
            <w:vAlign w:val="center"/>
          </w:tcPr>
          <w:p w14:paraId="2998AB22" w14:textId="77777777" w:rsidR="00542A3B" w:rsidRPr="00F54571" w:rsidRDefault="00454C92">
            <w:pPr>
              <w:spacing w:after="0" w:line="240" w:lineRule="auto"/>
            </w:pPr>
            <w:r w:rsidRPr="00F54571">
              <w:t>SetpointControlled</w:t>
            </w:r>
          </w:p>
        </w:tc>
        <w:tc>
          <w:tcPr>
            <w:tcW w:w="3888" w:type="dxa"/>
            <w:shd w:val="clear" w:color="auto" w:fill="F3F5F7"/>
            <w:tcMar>
              <w:top w:w="90" w:type="dxa"/>
              <w:left w:w="110" w:type="dxa"/>
              <w:bottom w:w="90" w:type="dxa"/>
              <w:right w:w="110" w:type="dxa"/>
            </w:tcMar>
            <w:vAlign w:val="center"/>
          </w:tcPr>
          <w:p w14:paraId="60E9F949" w14:textId="77777777" w:rsidR="00542A3B" w:rsidRPr="00F54571" w:rsidRDefault="00454C92">
            <w:pPr>
              <w:spacing w:after="0" w:line="240" w:lineRule="auto"/>
            </w:pPr>
            <w:r w:rsidRPr="00F54571">
              <w:t>set_node を要求設定へ拘束</w:t>
            </w:r>
          </w:p>
        </w:tc>
        <w:tc>
          <w:tcPr>
            <w:tcW w:w="3888" w:type="dxa"/>
            <w:shd w:val="clear" w:color="auto" w:fill="F3F5F7"/>
            <w:tcMar>
              <w:top w:w="90" w:type="dxa"/>
              <w:left w:w="110" w:type="dxa"/>
              <w:bottom w:w="90" w:type="dxa"/>
              <w:right w:w="110" w:type="dxa"/>
            </w:tcMar>
            <w:vAlign w:val="center"/>
          </w:tcPr>
          <w:p w14:paraId="0B0D5FBB" w14:textId="77777777" w:rsidR="00542A3B" w:rsidRPr="00F54571" w:rsidRDefault="00454C92">
            <w:pPr>
              <w:spacing w:after="0" w:line="240" w:lineRule="auto"/>
              <w:rPr>
                <w:lang w:eastAsia="ja-JP"/>
              </w:rPr>
            </w:pPr>
            <w:r w:rsidRPr="00F54571">
              <w:rPr>
                <w:lang w:eastAsia="ja-JP"/>
              </w:rPr>
              <w:t>必要量が能力上限以下</w:t>
            </w:r>
          </w:p>
        </w:tc>
      </w:tr>
      <w:tr w:rsidR="00542A3B" w:rsidRPr="00F54571" w14:paraId="6C4014C2" w14:textId="77777777" w:rsidTr="00346759">
        <w:trPr>
          <w:cantSplit/>
          <w:jc w:val="center"/>
        </w:trPr>
        <w:tc>
          <w:tcPr>
            <w:tcW w:w="2448" w:type="dxa"/>
            <w:tcMar>
              <w:top w:w="90" w:type="dxa"/>
              <w:left w:w="110" w:type="dxa"/>
              <w:bottom w:w="90" w:type="dxa"/>
              <w:right w:w="110" w:type="dxa"/>
            </w:tcMar>
            <w:vAlign w:val="center"/>
          </w:tcPr>
          <w:p w14:paraId="7378E8DF" w14:textId="77777777" w:rsidR="00542A3B" w:rsidRPr="00F54571" w:rsidRDefault="00454C92">
            <w:pPr>
              <w:spacing w:after="0" w:line="240" w:lineRule="auto"/>
            </w:pPr>
            <w:r w:rsidRPr="00F54571">
              <w:t>CapacityLimited</w:t>
            </w:r>
          </w:p>
        </w:tc>
        <w:tc>
          <w:tcPr>
            <w:tcW w:w="3888" w:type="dxa"/>
            <w:tcMar>
              <w:top w:w="90" w:type="dxa"/>
              <w:left w:w="110" w:type="dxa"/>
              <w:bottom w:w="90" w:type="dxa"/>
              <w:right w:w="110" w:type="dxa"/>
            </w:tcMar>
            <w:vAlign w:val="center"/>
          </w:tcPr>
          <w:p w14:paraId="008AAFFF" w14:textId="77777777" w:rsidR="00542A3B" w:rsidRPr="00F54571" w:rsidRDefault="00454C92">
            <w:pPr>
              <w:spacing w:after="0" w:line="240" w:lineRule="auto"/>
              <w:rPr>
                <w:lang w:eastAsia="ja-JP"/>
              </w:rPr>
            </w:pPr>
            <w:r>
              <w:t>実効設定温度を要求値から補正する</w:t>
            </w:r>
          </w:p>
        </w:tc>
        <w:tc>
          <w:tcPr>
            <w:tcW w:w="3888" w:type="dxa"/>
            <w:tcMar>
              <w:top w:w="90" w:type="dxa"/>
              <w:left w:w="110" w:type="dxa"/>
              <w:bottom w:w="90" w:type="dxa"/>
              <w:right w:w="110" w:type="dxa"/>
            </w:tcMar>
            <w:vAlign w:val="center"/>
          </w:tcPr>
          <w:p w14:paraId="638E7C36" w14:textId="77777777" w:rsidR="00542A3B" w:rsidRPr="00F54571" w:rsidRDefault="00454C92">
            <w:pPr>
              <w:spacing w:after="0" w:line="240" w:lineRule="auto"/>
              <w:rPr>
                <w:lang w:eastAsia="ja-JP"/>
              </w:rPr>
            </w:pPr>
            <w:r w:rsidRPr="00F54571">
              <w:rPr>
                <w:lang w:eastAsia="ja-JP"/>
              </w:rPr>
              <w:t>全熱処理量を上限へ近づける</w:t>
            </w:r>
          </w:p>
        </w:tc>
      </w:tr>
    </w:tbl>
    <w:p w14:paraId="7169466B" w14:textId="77777777" w:rsidR="00542A3B" w:rsidRPr="00F54571" w:rsidRDefault="00542A3B">
      <w:pPr>
        <w:spacing w:after="0"/>
        <w:rPr>
          <w:lang w:eastAsia="ja-JP"/>
        </w:rPr>
      </w:pPr>
    </w:p>
    <w:p w14:paraId="6EBF5F18" w14:textId="77777777" w:rsidR="00542A3B" w:rsidRPr="00F54571" w:rsidRDefault="00454C92">
      <w:pPr>
        <w:rPr>
          <w:lang w:eastAsia="ja-JP"/>
        </w:rPr>
      </w:pPr>
      <w:r>
        <w:t>二分探索では、処理全熱と能力上限の差が許容範囲内にあるかを判定する。未収束の場合、能力超過側と非超過側の実効設定温度からなる探索区間を縮小する。探索区間幅が 1×10⁻³ ℃ 以下に達した場合には非超過側を採用し、追加の熱計算を 1 回実行して最終判定する。処理熱量の収束判定には相対許容差 0.1% と絶対許容差 1 W を併用する。能力上限を超過した状態で探索範囲を拡張できない場合は例外として終了する。</w:t>
      </w:r>
    </w:p>
    <w:p w14:paraId="3EB00F09"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target</m:t>
              </m:r>
            </m:sub>
          </m:sSub>
          <m:r>
            <w:rPr>
              <w:rFonts w:ascii="Cambria Math" w:hAnsi="Cambria Math"/>
              <w:sz w:val="24"/>
              <w:szCs w:val="24"/>
            </w:rPr>
            <m:t>=</m:t>
          </m:r>
          <m:sSub>
            <m:sSubPr>
              <m:ctrlPr>
                <w:rPr>
                  <w:rFonts w:ascii="Cambria Math" w:hAnsi="Cambria Math"/>
                  <w:i/>
                </w:rPr>
              </m:ctrlPr>
            </m:sSubPr>
            <m:e>
              <m:acc>
                <m:accPr>
                  <m:chr m:val="̇"/>
                  <m:ctrlPr>
                    <w:rPr>
                      <w:rFonts w:ascii="Cambria Math" w:hAnsi="Cambria Math"/>
                      <w:i/>
                    </w:rPr>
                  </m:ctrlPr>
                </m:accPr>
                <m:e>
                  <m:r>
                    <w:rPr>
                      <w:rFonts w:ascii="Cambria Math" w:hAnsi="Cambria Math"/>
                      <w:sz w:val="24"/>
                      <w:szCs w:val="24"/>
                    </w:rPr>
                    <m:t>V</m:t>
                  </m:r>
                </m:e>
              </m:acc>
            </m:e>
            <m:sub>
              <m:r>
                <w:rPr>
                  <w:rFonts w:ascii="Cambria Math" w:hAnsi="Cambria Math"/>
                  <w:sz w:val="24"/>
                  <w:szCs w:val="24"/>
                </w:rPr>
                <m:t>design</m:t>
              </m:r>
            </m:sub>
          </m:sSub>
          <m:func>
            <m:funcPr>
              <m:ctrlPr>
                <w:rPr>
                  <w:rFonts w:ascii="Cambria Math" w:hAnsi="Cambria Math"/>
                </w:rPr>
              </m:ctrlPr>
            </m:funcPr>
            <m:fName>
              <m:r>
                <m:rPr>
                  <m:sty m:val="p"/>
                </m:rPr>
                <w:rPr>
                  <w:rFonts w:ascii="Cambria Math" w:hAnsi="Cambria Math"/>
                  <w:sz w:val="24"/>
                  <w:szCs w:val="24"/>
                </w:rPr>
                <m:t>min</m:t>
              </m:r>
            </m:fName>
            <m:e>
              <m:d>
                <m:dPr>
                  <m:begChr m:val="["/>
                  <m:endChr m:val="]"/>
                  <m:ctrlPr>
                    <w:rPr>
                      <w:rFonts w:ascii="Cambria Math" w:hAnsi="Cambria Math"/>
                      <w:i/>
                    </w:rPr>
                  </m:ctrlPr>
                </m:dPr>
                <m:e>
                  <m:r>
                    <w:rPr>
                      <w:rFonts w:ascii="Cambria Math" w:hAnsi="Cambria Math"/>
                      <w:sz w:val="24"/>
                      <w:szCs w:val="24"/>
                    </w:rPr>
                    <m:t>1,</m:t>
                  </m:r>
                  <m:func>
                    <m:funcPr>
                      <m:ctrlPr>
                        <w:rPr>
                          <w:rFonts w:ascii="Cambria Math" w:hAnsi="Cambria Math"/>
                        </w:rPr>
                      </m:ctrlPr>
                    </m:funcPr>
                    <m:fName>
                      <m:r>
                        <m:rPr>
                          <m:sty m:val="p"/>
                        </m:rPr>
                        <w:rPr>
                          <w:rFonts w:ascii="Cambria Math" w:hAnsi="Cambria Math"/>
                          <w:sz w:val="24"/>
                          <w:szCs w:val="24"/>
                        </w:rPr>
                        <m:t>max</m:t>
                      </m:r>
                      <m:ctrlPr>
                        <w:rPr>
                          <w:rFonts w:ascii="Cambria Math" w:hAnsi="Cambria Math"/>
                          <w:i/>
                        </w:rPr>
                      </m:ctrlPr>
                    </m:fName>
                    <m:e>
                      <m:d>
                        <m:dPr>
                          <m:ctrlPr>
                            <w:rPr>
                              <w:rFonts w:ascii="Cambria Math" w:hAnsi="Cambria Math"/>
                              <w:i/>
                            </w:rPr>
                          </m:ctrlPr>
                        </m:dPr>
                        <m:e>
                          <m:r>
                            <w:rPr>
                              <w:rFonts w:ascii="Cambria Math" w:hAnsi="Cambria Math"/>
                              <w:sz w:val="24"/>
                              <w:szCs w:val="24"/>
                            </w:rPr>
                            <m:t>0,</m:t>
                          </m:r>
                          <m:f>
                            <m:fPr>
                              <m:ctrlPr>
                                <w:rPr>
                                  <w:rFonts w:ascii="Cambria Math" w:hAnsi="Cambria Math"/>
                                  <w:i/>
                                </w:rPr>
                              </m:ctrlPr>
                            </m:fPr>
                            <m:num>
                              <m:r>
                                <w:rPr>
                                  <w:rFonts w:ascii="Cambria Math" w:hAnsi="Cambria Math"/>
                                  <w:sz w:val="24"/>
                                  <w:szCs w:val="24"/>
                                </w:rPr>
                                <m:t>Q</m:t>
                              </m:r>
                            </m:num>
                            <m:den>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rated</m:t>
                                  </m:r>
                                </m:sub>
                              </m:sSub>
                            </m:den>
                          </m:f>
                        </m:e>
                      </m:d>
                    </m:e>
                  </m:func>
                </m:e>
              </m:d>
            </m:e>
          </m:func>
        </m:oMath>
      </m:oMathPara>
    </w:p>
    <w:p w14:paraId="033D94BB" w14:textId="77777777" w:rsidR="00542A3B" w:rsidRPr="00F54571" w:rsidRDefault="00454C92">
      <w:pPr>
        <w:spacing w:after="140"/>
        <w:jc w:val="center"/>
      </w:pPr>
      <w:r w:rsidRPr="00F54571">
        <w:rPr>
          <w:i/>
          <w:color w:val="5A636C"/>
        </w:rPr>
        <w:t>DUCT_CENTRAL の処理熱量連動風量。ratio は0から1の範囲に制限する。</w:t>
      </w:r>
    </w:p>
    <w:p w14:paraId="6C7F6FD8" w14:textId="77777777" w:rsidR="00542A3B" w:rsidRPr="00F54571" w:rsidRDefault="00454C92">
      <w:pPr>
        <w:rPr>
          <w:lang w:eastAsia="ja-JP"/>
        </w:rPr>
      </w:pPr>
      <w:r>
        <w:t>DUCT_CENTRAL では、処理熱量が 0 のとき目標風量を 0 とし、定格処理熱量において設計風量とする。中間領域は線形補間する。fixed_flow branch の更新に伴って圧力収支と移流量が変化するため、空調外側反復を継続する。</w:t>
      </w:r>
    </w:p>
    <w:p w14:paraId="6FF2AE39" w14:textId="77777777" w:rsidR="00542A3B" w:rsidRPr="00F54571" w:rsidRDefault="00454C92">
      <w:pPr>
        <w:pStyle w:val="21"/>
        <w:rPr>
          <w:sz w:val="28"/>
          <w:lang w:eastAsia="ja-JP"/>
        </w:rPr>
      </w:pPr>
      <w:r>
        <w:t>9.7　COP と消費電力</w:t>
      </w:r>
    </w:p>
    <w:p w14:paraId="4C12C21C" w14:textId="77777777" w:rsidR="00542A3B" w:rsidRPr="00F54571" w:rsidRDefault="00454C92">
      <w:pPr>
        <w:rPr>
          <w:lang w:eastAsia="ja-JP"/>
        </w:rPr>
      </w:pPr>
      <w:r>
        <w:t>消費電力は設定温度のみからは決定されない。空調外側反復で受理された吸込空気、給気および外気の状態量と処理熱量を運転点として acmodel に入力し、選択された機器モデルから COP と消費電力を算定する。したがって、同一の室温設定であっても、外気温度、湿度、部分負荷率または風量が異なれば消費電力も変化する。</w:t>
      </w:r>
    </w:p>
    <w:tbl>
      <w:tblPr>
        <w:tblStyle w:val="afe"/>
        <w:tblW w:w="0" w:type="auto"/>
        <w:jc w:val="center"/>
        <w:tblLayout w:type="fixed"/>
        <w:tblLook w:val="04A0" w:firstRow="1" w:lastRow="0" w:firstColumn="1" w:lastColumn="0" w:noHBand="0" w:noVBand="1"/>
      </w:tblPr>
      <w:tblGrid>
        <w:gridCol w:w="2592"/>
        <w:gridCol w:w="1944"/>
        <w:gridCol w:w="5688"/>
      </w:tblGrid>
      <w:tr w:rsidR="00542A3B" w:rsidRPr="00F54571" w14:paraId="1E3B5208" w14:textId="77777777" w:rsidTr="00346759">
        <w:trPr>
          <w:cantSplit/>
          <w:tblHeader/>
          <w:jc w:val="center"/>
        </w:trPr>
        <w:tc>
          <w:tcPr>
            <w:tcW w:w="2592" w:type="dxa"/>
            <w:shd w:val="clear" w:color="auto" w:fill="17365D"/>
            <w:tcMar>
              <w:top w:w="90" w:type="dxa"/>
              <w:left w:w="110" w:type="dxa"/>
              <w:bottom w:w="90" w:type="dxa"/>
              <w:right w:w="110" w:type="dxa"/>
            </w:tcMar>
            <w:vAlign w:val="center"/>
          </w:tcPr>
          <w:p w14:paraId="06AD7A53" w14:textId="77777777" w:rsidR="00542A3B" w:rsidRPr="00F54571" w:rsidRDefault="00454C92">
            <w:pPr>
              <w:spacing w:after="0" w:line="240" w:lineRule="auto"/>
            </w:pPr>
            <w:r w:rsidRPr="00F54571">
              <w:rPr>
                <w:b/>
                <w:color w:val="FFFFFF"/>
              </w:rPr>
              <w:t>acmodel入力</w:t>
            </w:r>
          </w:p>
        </w:tc>
        <w:tc>
          <w:tcPr>
            <w:tcW w:w="1944" w:type="dxa"/>
            <w:shd w:val="clear" w:color="auto" w:fill="17365D"/>
            <w:tcMar>
              <w:top w:w="90" w:type="dxa"/>
              <w:left w:w="110" w:type="dxa"/>
              <w:bottom w:w="90" w:type="dxa"/>
              <w:right w:w="110" w:type="dxa"/>
            </w:tcMar>
            <w:vAlign w:val="center"/>
          </w:tcPr>
          <w:p w14:paraId="483A86F0" w14:textId="77777777" w:rsidR="00542A3B" w:rsidRPr="00F54571" w:rsidRDefault="00454C92">
            <w:pPr>
              <w:spacing w:after="0" w:line="240" w:lineRule="auto"/>
            </w:pPr>
            <w:r w:rsidRPr="00F54571">
              <w:rPr>
                <w:b/>
                <w:color w:val="FFFFFF"/>
              </w:rPr>
              <w:t>単位</w:t>
            </w:r>
          </w:p>
        </w:tc>
        <w:tc>
          <w:tcPr>
            <w:tcW w:w="5688" w:type="dxa"/>
            <w:shd w:val="clear" w:color="auto" w:fill="17365D"/>
            <w:tcMar>
              <w:top w:w="90" w:type="dxa"/>
              <w:left w:w="110" w:type="dxa"/>
              <w:bottom w:w="90" w:type="dxa"/>
              <w:right w:w="110" w:type="dxa"/>
            </w:tcMar>
            <w:vAlign w:val="center"/>
          </w:tcPr>
          <w:p w14:paraId="0857754A" w14:textId="77777777" w:rsidR="00542A3B" w:rsidRPr="00F54571" w:rsidRDefault="00454C92">
            <w:pPr>
              <w:spacing w:after="0" w:line="240" w:lineRule="auto"/>
            </w:pPr>
            <w:r w:rsidRPr="00F54571">
              <w:rPr>
                <w:b/>
                <w:color w:val="FFFFFF"/>
              </w:rPr>
              <w:t>計算上の役割</w:t>
            </w:r>
          </w:p>
        </w:tc>
      </w:tr>
      <w:tr w:rsidR="00542A3B" w:rsidRPr="00F54571" w14:paraId="3179B8A6" w14:textId="77777777" w:rsidTr="00346759">
        <w:trPr>
          <w:cantSplit/>
          <w:jc w:val="center"/>
        </w:trPr>
        <w:tc>
          <w:tcPr>
            <w:tcW w:w="2592" w:type="dxa"/>
            <w:tcMar>
              <w:top w:w="90" w:type="dxa"/>
              <w:left w:w="110" w:type="dxa"/>
              <w:bottom w:w="90" w:type="dxa"/>
              <w:right w:w="110" w:type="dxa"/>
            </w:tcMar>
            <w:vAlign w:val="center"/>
          </w:tcPr>
          <w:p w14:paraId="64C6AE95"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ex</m:t>
                    </m:r>
                  </m:sub>
                </m:sSub>
              </m:oMath>
            </m:oMathPara>
          </w:p>
        </w:tc>
        <w:tc>
          <w:tcPr>
            <w:tcW w:w="1944" w:type="dxa"/>
            <w:tcMar>
              <w:top w:w="90" w:type="dxa"/>
              <w:left w:w="110" w:type="dxa"/>
              <w:bottom w:w="90" w:type="dxa"/>
              <w:right w:w="110" w:type="dxa"/>
            </w:tcMar>
            <w:vAlign w:val="center"/>
          </w:tcPr>
          <w:p w14:paraId="35247461" w14:textId="77777777" w:rsidR="00542A3B" w:rsidRPr="00F54571" w:rsidRDefault="00454C92">
            <w:pPr>
              <w:spacing w:after="0" w:line="240" w:lineRule="auto"/>
            </w:pPr>
            <w:r w:rsidRPr="00F54571">
              <w:t>°C</w:t>
            </w:r>
          </w:p>
        </w:tc>
        <w:tc>
          <w:tcPr>
            <w:tcW w:w="5688" w:type="dxa"/>
            <w:tcMar>
              <w:top w:w="90" w:type="dxa"/>
              <w:left w:w="110" w:type="dxa"/>
              <w:bottom w:w="90" w:type="dxa"/>
              <w:right w:w="110" w:type="dxa"/>
            </w:tcMar>
            <w:vAlign w:val="center"/>
          </w:tcPr>
          <w:p w14:paraId="52917671" w14:textId="77777777" w:rsidR="00542A3B" w:rsidRPr="00F54571" w:rsidRDefault="00454C92">
            <w:pPr>
              <w:spacing w:after="0" w:line="240" w:lineRule="auto"/>
              <w:rPr>
                <w:lang w:eastAsia="ja-JP"/>
              </w:rPr>
            </w:pPr>
            <w:r w:rsidRPr="00F54571">
              <w:rPr>
                <w:lang w:eastAsia="ja-JP"/>
              </w:rPr>
              <w:t>室内吸込温度と外気温度</w:t>
            </w:r>
          </w:p>
        </w:tc>
      </w:tr>
      <w:tr w:rsidR="00542A3B" w:rsidRPr="00F54571" w14:paraId="4832AD4A" w14:textId="77777777" w:rsidTr="00346759">
        <w:trPr>
          <w:cantSplit/>
          <w:jc w:val="center"/>
        </w:trPr>
        <w:tc>
          <w:tcPr>
            <w:tcW w:w="2592" w:type="dxa"/>
            <w:shd w:val="clear" w:color="auto" w:fill="F3F5F7"/>
            <w:tcMar>
              <w:top w:w="90" w:type="dxa"/>
              <w:left w:w="110" w:type="dxa"/>
              <w:bottom w:w="90" w:type="dxa"/>
              <w:right w:w="110" w:type="dxa"/>
            </w:tcMar>
            <w:vAlign w:val="center"/>
          </w:tcPr>
          <w:p w14:paraId="25AD8BDA"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X</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X</m:t>
                    </m:r>
                  </m:e>
                  <m:sub>
                    <m:r>
                      <w:rPr>
                        <w:rFonts w:ascii="Cambria Math" w:hAnsi="Cambria Math"/>
                        <w:sz w:val="24"/>
                        <w:szCs w:val="24"/>
                      </w:rPr>
                      <m:t>ex</m:t>
                    </m:r>
                  </m:sub>
                </m:sSub>
              </m:oMath>
            </m:oMathPara>
          </w:p>
        </w:tc>
        <w:tc>
          <w:tcPr>
            <w:tcW w:w="1944" w:type="dxa"/>
            <w:shd w:val="clear" w:color="auto" w:fill="F3F5F7"/>
            <w:tcMar>
              <w:top w:w="90" w:type="dxa"/>
              <w:left w:w="110" w:type="dxa"/>
              <w:bottom w:w="90" w:type="dxa"/>
              <w:right w:w="110" w:type="dxa"/>
            </w:tcMar>
            <w:vAlign w:val="center"/>
          </w:tcPr>
          <w:p w14:paraId="0DDAF1FB" w14:textId="77777777" w:rsidR="00542A3B" w:rsidRPr="00F54571" w:rsidRDefault="00454C92">
            <w:pPr>
              <w:spacing w:after="0" w:line="240" w:lineRule="auto"/>
            </w:pPr>
            <w:r w:rsidRPr="00F54571">
              <w:t>kg/kg(DA)</w:t>
            </w:r>
          </w:p>
        </w:tc>
        <w:tc>
          <w:tcPr>
            <w:tcW w:w="5688" w:type="dxa"/>
            <w:shd w:val="clear" w:color="auto" w:fill="F3F5F7"/>
            <w:tcMar>
              <w:top w:w="90" w:type="dxa"/>
              <w:left w:w="110" w:type="dxa"/>
              <w:bottom w:w="90" w:type="dxa"/>
              <w:right w:w="110" w:type="dxa"/>
            </w:tcMar>
            <w:vAlign w:val="center"/>
          </w:tcPr>
          <w:p w14:paraId="2381DE1C" w14:textId="77777777" w:rsidR="00542A3B" w:rsidRPr="00F54571" w:rsidRDefault="00454C92">
            <w:pPr>
              <w:spacing w:after="0" w:line="240" w:lineRule="auto"/>
            </w:pPr>
            <w:r w:rsidRPr="00F54571">
              <w:t>室内外湿度、冷房潜熱、暖房着霜補正等</w:t>
            </w:r>
          </w:p>
        </w:tc>
      </w:tr>
      <w:tr w:rsidR="00542A3B" w:rsidRPr="00F54571" w14:paraId="5FA1D7E6" w14:textId="77777777" w:rsidTr="00346759">
        <w:trPr>
          <w:cantSplit/>
          <w:jc w:val="center"/>
        </w:trPr>
        <w:tc>
          <w:tcPr>
            <w:tcW w:w="2592" w:type="dxa"/>
            <w:tcMar>
              <w:top w:w="90" w:type="dxa"/>
              <w:left w:w="110" w:type="dxa"/>
              <w:bottom w:w="90" w:type="dxa"/>
              <w:right w:w="110" w:type="dxa"/>
            </w:tcMar>
            <w:vAlign w:val="center"/>
          </w:tcPr>
          <w:p w14:paraId="5B2ED6E8"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L</m:t>
                    </m:r>
                  </m:sub>
                </m:sSub>
              </m:oMath>
            </m:oMathPara>
          </w:p>
        </w:tc>
        <w:tc>
          <w:tcPr>
            <w:tcW w:w="1944" w:type="dxa"/>
            <w:tcMar>
              <w:top w:w="90" w:type="dxa"/>
              <w:left w:w="110" w:type="dxa"/>
              <w:bottom w:w="90" w:type="dxa"/>
              <w:right w:w="110" w:type="dxa"/>
            </w:tcMar>
            <w:vAlign w:val="center"/>
          </w:tcPr>
          <w:p w14:paraId="2EF7791E" w14:textId="77777777" w:rsidR="00542A3B" w:rsidRPr="00F54571" w:rsidRDefault="00454C92">
            <w:pPr>
              <w:spacing w:after="0" w:line="240" w:lineRule="auto"/>
            </w:pPr>
            <w:r w:rsidRPr="00F54571">
              <w:t>W</w:t>
            </w:r>
          </w:p>
        </w:tc>
        <w:tc>
          <w:tcPr>
            <w:tcW w:w="5688" w:type="dxa"/>
            <w:tcMar>
              <w:top w:w="90" w:type="dxa"/>
              <w:left w:w="110" w:type="dxa"/>
              <w:bottom w:w="90" w:type="dxa"/>
              <w:right w:w="110" w:type="dxa"/>
            </w:tcMar>
            <w:vAlign w:val="center"/>
          </w:tcPr>
          <w:p w14:paraId="66EE50E2" w14:textId="77777777" w:rsidR="00542A3B" w:rsidRPr="00F54571" w:rsidRDefault="00454C92">
            <w:pPr>
              <w:spacing w:after="0" w:line="240" w:lineRule="auto"/>
            </w:pPr>
            <w:r w:rsidRPr="00F54571">
              <w:t>顕熱・潜熱の処理量</w:t>
            </w:r>
          </w:p>
        </w:tc>
      </w:tr>
      <w:tr w:rsidR="00542A3B" w:rsidRPr="00F54571" w14:paraId="5D4DB31F" w14:textId="77777777" w:rsidTr="00346759">
        <w:trPr>
          <w:cantSplit/>
          <w:jc w:val="center"/>
        </w:trPr>
        <w:tc>
          <w:tcPr>
            <w:tcW w:w="2592" w:type="dxa"/>
            <w:shd w:val="clear" w:color="auto" w:fill="F3F5F7"/>
            <w:tcMar>
              <w:top w:w="90" w:type="dxa"/>
              <w:left w:w="110" w:type="dxa"/>
              <w:bottom w:w="90" w:type="dxa"/>
              <w:right w:w="110" w:type="dxa"/>
            </w:tcMar>
            <w:vAlign w:val="center"/>
          </w:tcPr>
          <w:p w14:paraId="5EE47EAD" w14:textId="77777777" w:rsidR="00542A3B" w:rsidRPr="00F54571" w:rsidRDefault="00454C92">
            <w:pPr>
              <w:spacing w:after="0" w:line="240" w:lineRule="auto"/>
            </w:pPr>
            <m:oMathPara>
              <m:oMath>
                <m:r>
                  <w:rPr>
                    <w:rFonts w:ascii="Cambria Math" w:hAnsi="Cambria Math"/>
                    <w:sz w:val="24"/>
                    <w:szCs w:val="24"/>
                  </w:rPr>
                  <m:t>Q</m:t>
                </m:r>
              </m:oMath>
            </m:oMathPara>
          </w:p>
        </w:tc>
        <w:tc>
          <w:tcPr>
            <w:tcW w:w="1944" w:type="dxa"/>
            <w:shd w:val="clear" w:color="auto" w:fill="F3F5F7"/>
            <w:tcMar>
              <w:top w:w="90" w:type="dxa"/>
              <w:left w:w="110" w:type="dxa"/>
              <w:bottom w:w="90" w:type="dxa"/>
              <w:right w:w="110" w:type="dxa"/>
            </w:tcMar>
            <w:vAlign w:val="center"/>
          </w:tcPr>
          <w:p w14:paraId="7EDC90CE" w14:textId="77777777" w:rsidR="00542A3B" w:rsidRPr="00F54571" w:rsidRDefault="00454C92">
            <w:pPr>
              <w:spacing w:after="0" w:line="240" w:lineRule="auto"/>
            </w:pPr>
            <w:r w:rsidRPr="00F54571">
              <w:t>W</w:t>
            </w:r>
          </w:p>
        </w:tc>
        <w:tc>
          <w:tcPr>
            <w:tcW w:w="5688" w:type="dxa"/>
            <w:shd w:val="clear" w:color="auto" w:fill="F3F5F7"/>
            <w:tcMar>
              <w:top w:w="90" w:type="dxa"/>
              <w:left w:w="110" w:type="dxa"/>
              <w:bottom w:w="90" w:type="dxa"/>
              <w:right w:w="110" w:type="dxa"/>
            </w:tcMar>
            <w:vAlign w:val="center"/>
          </w:tcPr>
          <w:p w14:paraId="6EAC267E" w14:textId="77777777" w:rsidR="00542A3B" w:rsidRPr="00F54571" w:rsidRDefault="00030BA2">
            <w:pPr>
              <w:spacing w:after="0" w:line="240" w:lineRule="auto"/>
              <w:rPr>
                <w:lang w:eastAsia="ja-JP"/>
              </w:rPr>
            </w:pPr>
            <m:oMath>
              <m:sSub>
                <m:sSubPr>
                  <m:ctrlPr>
                    <w:rPr>
                      <w:rFonts w:ascii="Cambria Math" w:hAnsi="Cambria Math"/>
                      <w:i/>
                    </w:rPr>
                  </m:ctrlPr>
                </m:sSubPr>
                <m:e>
                  <m:r>
                    <w:rPr>
                      <w:rFonts w:ascii="Cambria Math" w:hAnsi="Cambria Math"/>
                      <w:sz w:val="24"/>
                      <w:szCs w:val="24"/>
                      <w:lang w:eastAsia="ja-JP"/>
                    </w:rPr>
                    <m:t>Q</m:t>
                  </m:r>
                </m:e>
                <m:sub>
                  <m:r>
                    <w:rPr>
                      <w:rFonts w:ascii="Cambria Math" w:hAnsi="Cambria Math"/>
                      <w:sz w:val="24"/>
                      <w:szCs w:val="24"/>
                      <w:lang w:eastAsia="ja-JP"/>
                    </w:rPr>
                    <m:t>S</m:t>
                  </m:r>
                </m:sub>
              </m:sSub>
            </m:oMath>
            <w:r w:rsidR="00454C92" w:rsidRPr="00F54571">
              <w:rPr>
                <w:lang w:eastAsia="ja-JP"/>
              </w:rPr>
              <w:t>と</w:t>
            </w:r>
            <m:oMath>
              <m:sSub>
                <m:sSubPr>
                  <m:ctrlPr>
                    <w:rPr>
                      <w:rFonts w:ascii="Cambria Math" w:hAnsi="Cambria Math"/>
                      <w:i/>
                    </w:rPr>
                  </m:ctrlPr>
                </m:sSubPr>
                <m:e>
                  <m:r>
                    <w:rPr>
                      <w:rFonts w:ascii="Cambria Math" w:hAnsi="Cambria Math"/>
                      <w:sz w:val="24"/>
                      <w:szCs w:val="24"/>
                      <w:lang w:eastAsia="ja-JP"/>
                    </w:rPr>
                    <m:t>Q</m:t>
                  </m:r>
                </m:e>
                <m:sub>
                  <m:r>
                    <w:rPr>
                      <w:rFonts w:ascii="Cambria Math" w:hAnsi="Cambria Math"/>
                      <w:sz w:val="24"/>
                      <w:szCs w:val="24"/>
                      <w:lang w:eastAsia="ja-JP"/>
                    </w:rPr>
                    <m:t>L</m:t>
                  </m:r>
                </m:sub>
              </m:sSub>
            </m:oMath>
            <w:r w:rsidR="00454C92" w:rsidRPr="00F54571">
              <w:rPr>
                <w:lang w:eastAsia="ja-JP"/>
              </w:rPr>
              <w:t>の和である全熱</w:t>
            </w:r>
          </w:p>
        </w:tc>
      </w:tr>
      <w:tr w:rsidR="00542A3B" w:rsidRPr="00F54571" w14:paraId="147E3581" w14:textId="77777777" w:rsidTr="00346759">
        <w:trPr>
          <w:cantSplit/>
          <w:jc w:val="center"/>
        </w:trPr>
        <w:tc>
          <w:tcPr>
            <w:tcW w:w="2592" w:type="dxa"/>
            <w:tcMar>
              <w:top w:w="90" w:type="dxa"/>
              <w:left w:w="110" w:type="dxa"/>
              <w:bottom w:w="90" w:type="dxa"/>
              <w:right w:w="110" w:type="dxa"/>
            </w:tcMar>
            <w:vAlign w:val="center"/>
          </w:tcPr>
          <w:p w14:paraId="08DD9624"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V</m:t>
                    </m:r>
                  </m:e>
                  <m:sub>
                    <m:r>
                      <w:rPr>
                        <w:rFonts w:ascii="Cambria Math" w:hAnsi="Cambria Math"/>
                        <w:sz w:val="24"/>
                        <w:szCs w:val="24"/>
                      </w:rPr>
                      <m:t>inner</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V</m:t>
                    </m:r>
                  </m:e>
                  <m:sub>
                    <m:r>
                      <w:rPr>
                        <w:rFonts w:ascii="Cambria Math" w:hAnsi="Cambria Math"/>
                        <w:sz w:val="24"/>
                        <w:szCs w:val="24"/>
                      </w:rPr>
                      <m:t>outer</m:t>
                    </m:r>
                  </m:sub>
                </m:sSub>
              </m:oMath>
            </m:oMathPara>
          </w:p>
        </w:tc>
        <w:tc>
          <w:tcPr>
            <w:tcW w:w="1944" w:type="dxa"/>
            <w:tcMar>
              <w:top w:w="90" w:type="dxa"/>
              <w:left w:w="110" w:type="dxa"/>
              <w:bottom w:w="90" w:type="dxa"/>
              <w:right w:w="110" w:type="dxa"/>
            </w:tcMar>
            <w:vAlign w:val="center"/>
          </w:tcPr>
          <w:p w14:paraId="37D58971" w14:textId="77777777" w:rsidR="00542A3B" w:rsidRPr="00F54571" w:rsidRDefault="00454C92">
            <w:pPr>
              <w:spacing w:after="0" w:line="240" w:lineRule="auto"/>
            </w:pPr>
            <w:r w:rsidRPr="00F54571">
              <w:t>m³/s</w:t>
            </w:r>
          </w:p>
        </w:tc>
        <w:tc>
          <w:tcPr>
            <w:tcW w:w="5688" w:type="dxa"/>
            <w:tcMar>
              <w:top w:w="90" w:type="dxa"/>
              <w:left w:w="110" w:type="dxa"/>
              <w:bottom w:w="90" w:type="dxa"/>
              <w:right w:w="110" w:type="dxa"/>
            </w:tcMar>
            <w:vAlign w:val="center"/>
          </w:tcPr>
          <w:p w14:paraId="16068DE5" w14:textId="77777777" w:rsidR="00542A3B" w:rsidRPr="00F54571" w:rsidRDefault="00454C92">
            <w:pPr>
              <w:spacing w:after="0" w:line="240" w:lineRule="auto"/>
            </w:pPr>
            <w:r w:rsidRPr="00F54571">
              <w:t>室内機・室外機風量</w:t>
            </w:r>
          </w:p>
        </w:tc>
      </w:tr>
      <w:tr w:rsidR="00542A3B" w:rsidRPr="00F54571" w14:paraId="6698C115" w14:textId="77777777" w:rsidTr="00346759">
        <w:trPr>
          <w:cantSplit/>
          <w:jc w:val="center"/>
        </w:trPr>
        <w:tc>
          <w:tcPr>
            <w:tcW w:w="2592" w:type="dxa"/>
            <w:shd w:val="clear" w:color="auto" w:fill="F3F5F7"/>
            <w:tcMar>
              <w:top w:w="90" w:type="dxa"/>
              <w:left w:w="110" w:type="dxa"/>
              <w:bottom w:w="90" w:type="dxa"/>
              <w:right w:w="110" w:type="dxa"/>
            </w:tcMar>
            <w:vAlign w:val="center"/>
          </w:tcPr>
          <w:p w14:paraId="48D748E4" w14:textId="77777777" w:rsidR="00542A3B" w:rsidRPr="00F54571" w:rsidRDefault="00030BA2">
            <w:pPr>
              <w:spacing w:after="0" w:line="240" w:lineRule="auto"/>
            </w:pPr>
            <m:oMathPara>
              <m:oMath>
                <m:sSub>
                  <m:sSubPr>
                    <m:ctrlPr>
                      <w:rPr>
                        <w:rFonts w:ascii="Cambria Math" w:hAnsi="Cambria Math"/>
                      </w:rPr>
                    </m:ctrlPr>
                  </m:sSubPr>
                  <m:e>
                    <m:r>
                      <w:rPr>
                        <w:rFonts w:ascii="Cambria Math" w:hAnsi="Cambria Math"/>
                        <w:sz w:val="24"/>
                        <w:szCs w:val="24"/>
                      </w:rPr>
                      <m:t>V</m:t>
                    </m:r>
                  </m:e>
                  <m:sub>
                    <m:r>
                      <w:rPr>
                        <w:rFonts w:ascii="Cambria Math" w:hAnsi="Cambria Math"/>
                        <w:sz w:val="24"/>
                        <w:szCs w:val="24"/>
                      </w:rPr>
                      <m:t>vent</m:t>
                    </m:r>
                  </m:sub>
                </m:sSub>
              </m:oMath>
            </m:oMathPara>
          </w:p>
        </w:tc>
        <w:tc>
          <w:tcPr>
            <w:tcW w:w="1944" w:type="dxa"/>
            <w:shd w:val="clear" w:color="auto" w:fill="F3F5F7"/>
            <w:tcMar>
              <w:top w:w="90" w:type="dxa"/>
              <w:left w:w="110" w:type="dxa"/>
              <w:bottom w:w="90" w:type="dxa"/>
              <w:right w:w="110" w:type="dxa"/>
            </w:tcMar>
            <w:vAlign w:val="center"/>
          </w:tcPr>
          <w:p w14:paraId="0614210F" w14:textId="77777777" w:rsidR="00542A3B" w:rsidRPr="00F54571" w:rsidRDefault="00454C92">
            <w:pPr>
              <w:spacing w:after="0" w:line="240" w:lineRule="auto"/>
            </w:pPr>
            <w:r w:rsidRPr="00F54571">
              <w:t>m³/s</w:t>
            </w:r>
          </w:p>
        </w:tc>
        <w:tc>
          <w:tcPr>
            <w:tcW w:w="5688" w:type="dxa"/>
            <w:shd w:val="clear" w:color="auto" w:fill="F3F5F7"/>
            <w:tcMar>
              <w:top w:w="90" w:type="dxa"/>
              <w:left w:w="110" w:type="dxa"/>
              <w:bottom w:w="90" w:type="dxa"/>
              <w:right w:w="110" w:type="dxa"/>
            </w:tcMar>
            <w:vAlign w:val="center"/>
          </w:tcPr>
          <w:p w14:paraId="4D44E1D7" w14:textId="77777777" w:rsidR="00542A3B" w:rsidRPr="00F54571" w:rsidRDefault="00454C92">
            <w:pPr>
              <w:spacing w:after="0" w:line="240" w:lineRule="auto"/>
            </w:pPr>
            <w:r w:rsidRPr="00F54571">
              <w:t>DUCT_CENTRAL の換気分風量</w:t>
            </w:r>
          </w:p>
        </w:tc>
      </w:tr>
    </w:tbl>
    <w:p w14:paraId="0D342384" w14:textId="77777777" w:rsidR="00542A3B" w:rsidRPr="00F54571" w:rsidRDefault="00542A3B">
      <w:pPr>
        <w:spacing w:after="0"/>
      </w:pPr>
    </w:p>
    <w:p w14:paraId="24432D1C" w14:textId="77777777" w:rsidR="00542A3B" w:rsidRPr="00F54571" w:rsidRDefault="00CE7E43" w:rsidP="00CE7E43">
      <w:pPr>
        <w:keepNext/>
        <w:keepLines/>
        <w:spacing w:before="80" w:after="60"/>
        <w:jc w:val="center"/>
      </w:pPr>
      <m:oMathPara>
        <m:oMath>
          <m:r>
            <w:rPr>
              <w:rFonts w:ascii="Cambria Math" w:hAnsi="Cambria Math"/>
              <w:sz w:val="24"/>
              <w:szCs w:val="24"/>
            </w:rPr>
            <m:t>COP=</m:t>
          </m:r>
          <m:f>
            <m:fPr>
              <m:ctrlPr>
                <w:rPr>
                  <w:rFonts w:ascii="Cambria Math" w:hAnsi="Cambria Math"/>
                  <w:i/>
                </w:rPr>
              </m:ctrlPr>
            </m:fPr>
            <m:num>
              <m:r>
                <w:rPr>
                  <w:rFonts w:ascii="Cambria Math" w:hAnsi="Cambria Math"/>
                  <w:sz w:val="24"/>
                  <w:szCs w:val="24"/>
                </w:rPr>
                <m:t>Q</m:t>
              </m:r>
            </m:num>
            <m:den>
              <m:r>
                <w:rPr>
                  <w:rFonts w:ascii="Cambria Math" w:hAnsi="Cambria Math"/>
                  <w:sz w:val="24"/>
                  <w:szCs w:val="24"/>
                </w:rPr>
                <m:t>P</m:t>
              </m:r>
            </m:den>
          </m:f>
          <m:r>
            <w:rPr>
              <w:rFonts w:ascii="Cambria Math" w:hAnsi="Cambria Math"/>
              <w:sz w:val="24"/>
              <w:szCs w:val="24"/>
            </w:rPr>
            <m:t>,  P=</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comp</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aux</m:t>
              </m:r>
            </m:sub>
          </m:sSub>
        </m:oMath>
      </m:oMathPara>
    </w:p>
    <w:p w14:paraId="402660D1" w14:textId="77777777" w:rsidR="00542A3B" w:rsidRPr="00F54571" w:rsidRDefault="00454C92">
      <w:pPr>
        <w:spacing w:after="140"/>
        <w:jc w:val="center"/>
        <w:rPr>
          <w:lang w:eastAsia="ja-JP"/>
        </w:rPr>
      </w:pPr>
      <w:r w:rsidRPr="00F54571">
        <w:rPr>
          <w:i/>
          <w:color w:val="5A636C"/>
          <w:lang w:eastAsia="ja-JP"/>
        </w:rPr>
        <w:t>成績係数と消費電力の基本関係。</w:t>
      </w:r>
    </w:p>
    <w:p w14:paraId="1B5CFD02"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aircon</m:t>
              </m:r>
            </m:sub>
          </m:sSub>
          <m:d>
            <m:dPr>
              <m:begChr m:val="["/>
              <m:endChr m:val="]"/>
              <m:ctrlPr>
                <w:rPr>
                  <w:rFonts w:ascii="Cambria Math" w:hAnsi="Cambria Math"/>
                  <w:i/>
                </w:rPr>
              </m:ctrlPr>
            </m:dPr>
            <m:e>
              <m:r>
                <w:rPr>
                  <w:rFonts w:ascii="Cambria Math" w:hAnsi="Cambria Math"/>
                  <w:sz w:val="24"/>
                  <w:szCs w:val="24"/>
                </w:rPr>
                <m:t>W</m:t>
              </m:r>
            </m:e>
          </m:d>
          <m:r>
            <w:rPr>
              <w:rFonts w:ascii="Cambria Math" w:hAnsi="Cambria Math"/>
              <w:sz w:val="24"/>
              <w:szCs w:val="24"/>
            </w:rPr>
            <m:t xml:space="preserve">=1000 </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acmodel</m:t>
              </m:r>
            </m:sub>
          </m:sSub>
          <m:d>
            <m:dPr>
              <m:begChr m:val="["/>
              <m:endChr m:val="]"/>
              <m:ctrlPr>
                <w:rPr>
                  <w:rFonts w:ascii="Cambria Math" w:hAnsi="Cambria Math"/>
                  <w:i/>
                </w:rPr>
              </m:ctrlPr>
            </m:dPr>
            <m:e>
              <m:r>
                <w:rPr>
                  <w:rFonts w:ascii="Cambria Math" w:hAnsi="Cambria Math"/>
                  <w:sz w:val="24"/>
                  <w:szCs w:val="24"/>
                </w:rPr>
                <m:t>kW</m:t>
              </m:r>
            </m:e>
          </m:d>
        </m:oMath>
      </m:oMathPara>
    </w:p>
    <w:p w14:paraId="5962E95A" w14:textId="77777777" w:rsidR="00542A3B" w:rsidRPr="00F54571" w:rsidRDefault="00454C92">
      <w:pPr>
        <w:spacing w:after="140"/>
        <w:jc w:val="center"/>
      </w:pPr>
      <w:r w:rsidRPr="00F54571">
        <w:rPr>
          <w:i/>
          <w:color w:val="5A636C"/>
        </w:rPr>
        <w:t>acmodel が返す power は kW、solver の aircon_power 出力は W。</w:t>
      </w:r>
    </w:p>
    <w:p w14:paraId="429F014E" w14:textId="77777777" w:rsidR="00542A3B" w:rsidRPr="00F54571" w:rsidRDefault="00CE7E43" w:rsidP="00CE7E43">
      <w:pPr>
        <w:keepNext/>
        <w:keepLines/>
        <w:spacing w:before="80" w:after="60"/>
        <w:jc w:val="center"/>
      </w:pPr>
      <m:oMathPara>
        <m:oMath>
          <m:r>
            <w:rPr>
              <w:rFonts w:ascii="Cambria Math" w:hAnsi="Cambria Math"/>
              <w:sz w:val="24"/>
              <w:szCs w:val="24"/>
            </w:rPr>
            <m:t>E=</m:t>
          </m:r>
          <m:nary>
            <m:naryPr>
              <m:chr m:val="∑"/>
              <m:ctrlPr>
                <w:rPr>
                  <w:rFonts w:ascii="Cambria Math" w:hAnsi="Cambria Math"/>
                  <w:i/>
                </w:rPr>
              </m:ctrlPr>
            </m:naryPr>
            <m:sub>
              <m:r>
                <w:rPr>
                  <w:rFonts w:ascii="Cambria Math" w:hAnsi="Cambria Math"/>
                  <w:sz w:val="24"/>
                  <w:szCs w:val="24"/>
                </w:rPr>
                <m:t>n=0</m:t>
              </m:r>
            </m:sub>
            <m:sup>
              <m:r>
                <w:rPr>
                  <w:rFonts w:ascii="Cambria Math" w:hAnsi="Cambria Math"/>
                  <w:sz w:val="24"/>
                  <w:szCs w:val="24"/>
                </w:rPr>
                <m:t>N-1</m:t>
              </m:r>
            </m:sup>
            <m:e>
              <m:sSup>
                <m:sSupPr>
                  <m:ctrlPr>
                    <w:rPr>
                      <w:rFonts w:ascii="Cambria Math" w:hAnsi="Cambria Math"/>
                      <w:i/>
                    </w:rPr>
                  </m:ctrlPr>
                </m:sSupPr>
                <m:e>
                  <m:r>
                    <w:rPr>
                      <w:rFonts w:ascii="Cambria Math" w:hAnsi="Cambria Math"/>
                      <w:sz w:val="24"/>
                      <w:szCs w:val="24"/>
                    </w:rPr>
                    <m:t>P</m:t>
                  </m:r>
                </m:e>
                <m:sup>
                  <m:r>
                    <w:rPr>
                      <w:rFonts w:ascii="Cambria Math" w:hAnsi="Cambria Math"/>
                      <w:sz w:val="24"/>
                      <w:szCs w:val="24"/>
                    </w:rPr>
                    <m:t>n+1</m:t>
                  </m:r>
                </m:sup>
              </m:sSup>
              <m:r>
                <w:rPr>
                  <w:rFonts w:ascii="Cambria Math" w:hAnsi="Cambria Math"/>
                  <w:sz w:val="24"/>
                  <w:szCs w:val="24"/>
                </w:rPr>
                <m:t>Δt</m:t>
              </m:r>
            </m:e>
          </m:nary>
        </m:oMath>
      </m:oMathPara>
    </w:p>
    <w:p w14:paraId="6901DE7B" w14:textId="77777777" w:rsidR="00542A3B" w:rsidRPr="00F54571" w:rsidRDefault="00454C92">
      <w:pPr>
        <w:spacing w:after="140"/>
        <w:jc w:val="center"/>
        <w:rPr>
          <w:lang w:eastAsia="ja-JP"/>
        </w:rPr>
      </w:pPr>
      <w:r w:rsidRPr="00F54571">
        <w:rPr>
          <w:i/>
          <w:color w:val="5A636C"/>
          <w:lang w:eastAsia="ja-JP"/>
        </w:rPr>
        <w:t>離散時刻歴から求める期間電力量。Wh にする場合は 3600 で除す。</w:t>
      </w:r>
    </w:p>
    <w:p w14:paraId="07C10A06" w14:textId="77777777" w:rsidR="00542A3B" w:rsidRPr="00F54571" w:rsidRDefault="00CE7E43">
      <w:pPr>
        <w:spacing w:after="140"/>
        <w:jc w:val="center"/>
        <w:rPr>
          <w:lang w:eastAsia="ja-JP"/>
        </w:rPr>
      </w:pPr>
      <m:oMath>
        <m:r>
          <w:rPr>
            <w:rFonts w:ascii="Cambria Math" w:hAnsi="Cambria Math" w:hint="eastAsia"/>
            <w:sz w:val="24"/>
            <w:szCs w:val="24"/>
            <w:lang w:eastAsia="ja-JP"/>
          </w:rPr>
          <w:lastRenderedPageBreak/>
          <m:t xml:space="preserve">Q=3.6 kW,  COP=3  </m:t>
        </m:r>
        <m:r>
          <w:rPr>
            <w:rFonts w:ascii="Cambria Math" w:hAnsi="Cambria Math" w:hint="eastAsia"/>
            <w:sz w:val="24"/>
            <w:szCs w:val="24"/>
            <w:lang w:eastAsia="ja-JP"/>
          </w:rPr>
          <m:t>⇒</m:t>
        </m:r>
        <m:r>
          <w:rPr>
            <w:rFonts w:ascii="Cambria Math" w:hAnsi="Cambria Math" w:hint="eastAsia"/>
            <w:sz w:val="24"/>
            <w:szCs w:val="24"/>
            <w:lang w:eastAsia="ja-JP"/>
          </w:rPr>
          <m:t xml:space="preserve">  P=1.2 kW,  </m:t>
        </m:r>
        <m:sSub>
          <m:sSubPr>
            <m:ctrlPr>
              <w:rPr>
                <w:rFonts w:ascii="Cambria Math" w:hAnsi="Cambria Math"/>
                <w:i/>
              </w:rPr>
            </m:ctrlPr>
          </m:sSubPr>
          <m:e>
            <m:r>
              <w:rPr>
                <w:rFonts w:ascii="Cambria Math" w:hAnsi="Cambria Math" w:hint="eastAsia"/>
                <w:sz w:val="24"/>
                <w:szCs w:val="24"/>
                <w:lang w:eastAsia="ja-JP"/>
              </w:rPr>
              <m:t>E</m:t>
            </m:r>
          </m:e>
          <m:sub>
            <m:r>
              <w:rPr>
                <w:rFonts w:ascii="Cambria Math" w:hAnsi="Cambria Math" w:hint="eastAsia"/>
                <w:sz w:val="24"/>
                <w:szCs w:val="24"/>
                <w:lang w:eastAsia="ja-JP"/>
              </w:rPr>
              <m:t>30 min</m:t>
            </m:r>
          </m:sub>
        </m:sSub>
        <m:r>
          <w:rPr>
            <w:rFonts w:ascii="Cambria Math" w:hAnsi="Cambria Math" w:hint="eastAsia"/>
            <w:sz w:val="24"/>
            <w:szCs w:val="24"/>
            <w:lang w:eastAsia="ja-JP"/>
          </w:rPr>
          <m:t>=0.6 kW</m:t>
        </m:r>
        <m:r>
          <w:rPr>
            <w:rFonts w:ascii="Cambria Math" w:hAnsi="Cambria Math" w:cs="Cambria Math"/>
            <w:sz w:val="24"/>
            <w:szCs w:val="24"/>
            <w:lang w:eastAsia="ja-JP"/>
          </w:rPr>
          <m:t>h</m:t>
        </m:r>
      </m:oMath>
      <w:r w:rsidR="00454C92" w:rsidRPr="00F54571">
        <w:rPr>
          <w:i/>
          <w:color w:val="5A636C"/>
          <w:lang w:eastAsia="ja-JP"/>
        </w:rPr>
        <w:t>な単位確認例。3.6 kWをCOP 3で処理すると1.2 kW、30分では0.6 kWh。</w:t>
      </w:r>
    </w:p>
    <w:tbl>
      <w:tblPr>
        <w:tblStyle w:val="afe"/>
        <w:tblW w:w="0" w:type="auto"/>
        <w:jc w:val="center"/>
        <w:tblLayout w:type="fixed"/>
        <w:tblLook w:val="04A0" w:firstRow="1" w:lastRow="0" w:firstColumn="1" w:lastColumn="0" w:noHBand="0" w:noVBand="1"/>
      </w:tblPr>
      <w:tblGrid>
        <w:gridCol w:w="1800"/>
        <w:gridCol w:w="4680"/>
        <w:gridCol w:w="3744"/>
      </w:tblGrid>
      <w:tr w:rsidR="00542A3B" w:rsidRPr="00F54571" w14:paraId="3923B485" w14:textId="77777777" w:rsidTr="00346759">
        <w:trPr>
          <w:cantSplit/>
          <w:tblHeader/>
          <w:jc w:val="center"/>
        </w:trPr>
        <w:tc>
          <w:tcPr>
            <w:tcW w:w="1800" w:type="dxa"/>
            <w:shd w:val="clear" w:color="auto" w:fill="17365D"/>
            <w:tcMar>
              <w:top w:w="90" w:type="dxa"/>
              <w:left w:w="110" w:type="dxa"/>
              <w:bottom w:w="90" w:type="dxa"/>
              <w:right w:w="110" w:type="dxa"/>
            </w:tcMar>
            <w:vAlign w:val="center"/>
          </w:tcPr>
          <w:p w14:paraId="13AA4CE4" w14:textId="77777777" w:rsidR="00542A3B" w:rsidRPr="00F54571" w:rsidRDefault="00454C92">
            <w:pPr>
              <w:spacing w:after="0" w:line="240" w:lineRule="auto"/>
            </w:pPr>
            <w:r w:rsidRPr="00F54571">
              <w:rPr>
                <w:b/>
                <w:color w:val="FFFFFF"/>
              </w:rPr>
              <w:t>モデル</w:t>
            </w:r>
          </w:p>
        </w:tc>
        <w:tc>
          <w:tcPr>
            <w:tcW w:w="4680" w:type="dxa"/>
            <w:shd w:val="clear" w:color="auto" w:fill="17365D"/>
            <w:tcMar>
              <w:top w:w="90" w:type="dxa"/>
              <w:left w:w="110" w:type="dxa"/>
              <w:bottom w:w="90" w:type="dxa"/>
              <w:right w:w="110" w:type="dxa"/>
            </w:tcMar>
            <w:vAlign w:val="center"/>
          </w:tcPr>
          <w:p w14:paraId="07548FF6" w14:textId="77777777" w:rsidR="00542A3B" w:rsidRPr="00F54571" w:rsidRDefault="00454C92">
            <w:pPr>
              <w:spacing w:after="0" w:line="240" w:lineRule="auto"/>
            </w:pPr>
            <w:r>
              <w:rPr>
                <w:color w:val="FFFFFF"/>
              </w:rPr>
              <w:t>消費電力計算の基本構成</w:t>
            </w:r>
          </w:p>
        </w:tc>
        <w:tc>
          <w:tcPr>
            <w:tcW w:w="3744" w:type="dxa"/>
            <w:shd w:val="clear" w:color="auto" w:fill="17365D"/>
            <w:tcMar>
              <w:top w:w="90" w:type="dxa"/>
              <w:left w:w="110" w:type="dxa"/>
              <w:bottom w:w="90" w:type="dxa"/>
              <w:right w:w="110" w:type="dxa"/>
            </w:tcMar>
            <w:vAlign w:val="center"/>
          </w:tcPr>
          <w:p w14:paraId="52238EA2" w14:textId="77777777" w:rsidR="00542A3B" w:rsidRPr="00F54571" w:rsidRDefault="00454C92">
            <w:pPr>
              <w:spacing w:after="0" w:line="240" w:lineRule="auto"/>
            </w:pPr>
            <w:r w:rsidRPr="00F54571">
              <w:rPr>
                <w:b/>
                <w:color w:val="FFFFFF"/>
              </w:rPr>
              <w:t>主な入力依存性</w:t>
            </w:r>
          </w:p>
        </w:tc>
      </w:tr>
      <w:tr w:rsidR="00542A3B" w:rsidRPr="00F54571" w14:paraId="2B654681" w14:textId="77777777" w:rsidTr="00346759">
        <w:trPr>
          <w:cantSplit/>
          <w:jc w:val="center"/>
        </w:trPr>
        <w:tc>
          <w:tcPr>
            <w:tcW w:w="1800" w:type="dxa"/>
            <w:tcMar>
              <w:top w:w="90" w:type="dxa"/>
              <w:left w:w="110" w:type="dxa"/>
              <w:bottom w:w="90" w:type="dxa"/>
              <w:right w:w="110" w:type="dxa"/>
            </w:tcMar>
            <w:vAlign w:val="center"/>
          </w:tcPr>
          <w:p w14:paraId="29D119BA" w14:textId="77777777" w:rsidR="00542A3B" w:rsidRPr="00F54571" w:rsidRDefault="00454C92">
            <w:pPr>
              <w:spacing w:after="0" w:line="240" w:lineRule="auto"/>
            </w:pPr>
            <w:r w:rsidRPr="00F54571">
              <w:t>RAC</w:t>
            </w:r>
          </w:p>
        </w:tc>
        <w:tc>
          <w:tcPr>
            <w:tcW w:w="4680" w:type="dxa"/>
            <w:tcMar>
              <w:top w:w="90" w:type="dxa"/>
              <w:left w:w="110" w:type="dxa"/>
              <w:bottom w:w="90" w:type="dxa"/>
              <w:right w:w="110" w:type="dxa"/>
            </w:tcMar>
            <w:vAlign w:val="center"/>
          </w:tcPr>
          <w:p w14:paraId="55D4AC04" w14:textId="77777777" w:rsidR="00542A3B" w:rsidRPr="00F54571" w:rsidRDefault="00454C92">
            <w:pPr>
              <w:spacing w:after="0" w:line="240" w:lineRule="auto"/>
              <w:rPr>
                <w:lang w:eastAsia="ja-JP"/>
              </w:rPr>
            </w:pPr>
            <w:r w:rsidRPr="00F54571">
              <w:rPr>
                <w:lang w:eastAsia="ja-JP"/>
              </w:rPr>
              <w:t>定格電力に外気温・部分負荷等の補正比を掛ける</w:t>
            </w:r>
          </w:p>
        </w:tc>
        <w:tc>
          <w:tcPr>
            <w:tcW w:w="3744" w:type="dxa"/>
            <w:tcMar>
              <w:top w:w="90" w:type="dxa"/>
              <w:left w:w="110" w:type="dxa"/>
              <w:bottom w:w="90" w:type="dxa"/>
              <w:right w:w="110" w:type="dxa"/>
            </w:tcMar>
            <w:vAlign w:val="center"/>
          </w:tcPr>
          <w:p w14:paraId="5AD7FF2D" w14:textId="77777777" w:rsidR="00542A3B" w:rsidRPr="00F54571" w:rsidRDefault="00030BA2">
            <w:pPr>
              <w:spacing w:after="0" w:line="240" w:lineRule="auto"/>
            </w:pPr>
            <m:oMath>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S</m:t>
                  </m:r>
                </m:sub>
              </m:sSub>
            </m:oMath>
            <w:r w:rsidR="00454C92" w:rsidRPr="00F54571">
              <w:t>、</w:t>
            </w:r>
            <m:oMath>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L</m:t>
                  </m:r>
                </m:sub>
              </m:sSub>
            </m:oMath>
            <w:r w:rsidR="00454C92" w:rsidRPr="00F54571">
              <w:t>、外気温、外気湿度、機器仕様</w:t>
            </w:r>
          </w:p>
        </w:tc>
      </w:tr>
      <w:tr w:rsidR="00542A3B" w:rsidRPr="00F54571" w14:paraId="2FA8F99B" w14:textId="77777777" w:rsidTr="00346759">
        <w:trPr>
          <w:cantSplit/>
          <w:jc w:val="center"/>
        </w:trPr>
        <w:tc>
          <w:tcPr>
            <w:tcW w:w="1800" w:type="dxa"/>
            <w:shd w:val="clear" w:color="auto" w:fill="F3F5F7"/>
            <w:tcMar>
              <w:top w:w="90" w:type="dxa"/>
              <w:left w:w="110" w:type="dxa"/>
              <w:bottom w:w="90" w:type="dxa"/>
              <w:right w:w="110" w:type="dxa"/>
            </w:tcMar>
            <w:vAlign w:val="center"/>
          </w:tcPr>
          <w:p w14:paraId="674E7E94" w14:textId="77777777" w:rsidR="00542A3B" w:rsidRPr="00F54571" w:rsidRDefault="00454C92">
            <w:pPr>
              <w:spacing w:after="0" w:line="240" w:lineRule="auto"/>
            </w:pPr>
            <w:r w:rsidRPr="00F54571">
              <w:t>CRIEPI</w:t>
            </w:r>
          </w:p>
        </w:tc>
        <w:tc>
          <w:tcPr>
            <w:tcW w:w="4680" w:type="dxa"/>
            <w:shd w:val="clear" w:color="auto" w:fill="F3F5F7"/>
            <w:tcMar>
              <w:top w:w="90" w:type="dxa"/>
              <w:left w:w="110" w:type="dxa"/>
              <w:bottom w:w="90" w:type="dxa"/>
              <w:right w:w="110" w:type="dxa"/>
            </w:tcMar>
            <w:vAlign w:val="center"/>
          </w:tcPr>
          <w:p w14:paraId="495AEB0D" w14:textId="77777777" w:rsidR="00542A3B" w:rsidRPr="00F54571" w:rsidRDefault="00454C92">
            <w:pPr>
              <w:spacing w:after="0" w:line="240" w:lineRule="auto"/>
              <w:rPr>
                <w:lang w:eastAsia="ja-JP"/>
              </w:rPr>
            </w:pPr>
            <w:r w:rsidRPr="00F54571">
              <w:rPr>
                <w:lang w:eastAsia="ja-JP"/>
              </w:rPr>
              <w:t>理論冷凍</w:t>
            </w:r>
            <m:oMath>
              <m:r>
                <w:rPr>
                  <w:rFonts w:ascii="Cambria Math" w:hAnsi="Cambria Math"/>
                  <w:sz w:val="24"/>
                  <w:szCs w:val="24"/>
                  <w:lang w:eastAsia="ja-JP"/>
                </w:rPr>
                <m:t>COP</m:t>
              </m:r>
            </m:oMath>
            <w:r w:rsidRPr="00F54571">
              <w:rPr>
                <w:lang w:eastAsia="ja-JP"/>
              </w:rPr>
              <w:t>と機器効率・補機電力から運転</w:t>
            </w:r>
            <m:oMath>
              <m:r>
                <w:rPr>
                  <w:rFonts w:ascii="Cambria Math" w:hAnsi="Cambria Math"/>
                  <w:sz w:val="24"/>
                  <w:szCs w:val="24"/>
                  <w:lang w:eastAsia="ja-JP"/>
                </w:rPr>
                <m:t>COP</m:t>
              </m:r>
            </m:oMath>
            <w:r w:rsidRPr="00F54571">
              <w:rPr>
                <w:lang w:eastAsia="ja-JP"/>
              </w:rPr>
              <w:t>を求める</w:t>
            </w:r>
          </w:p>
        </w:tc>
        <w:tc>
          <w:tcPr>
            <w:tcW w:w="3744" w:type="dxa"/>
            <w:shd w:val="clear" w:color="auto" w:fill="F3F5F7"/>
            <w:tcMar>
              <w:top w:w="90" w:type="dxa"/>
              <w:left w:w="110" w:type="dxa"/>
              <w:bottom w:w="90" w:type="dxa"/>
              <w:right w:w="110" w:type="dxa"/>
            </w:tcMar>
            <w:vAlign w:val="center"/>
          </w:tcPr>
          <w:p w14:paraId="3FF83228" w14:textId="77777777" w:rsidR="00542A3B" w:rsidRPr="00F54571" w:rsidRDefault="00454C92">
            <w:pPr>
              <w:spacing w:after="0" w:line="240" w:lineRule="auto"/>
            </w:pPr>
            <w:r w:rsidRPr="00F54571">
              <w:t>全熱、内外温湿度、内外風量、同定係数</w:t>
            </w:r>
          </w:p>
        </w:tc>
      </w:tr>
      <w:tr w:rsidR="00542A3B" w:rsidRPr="00F54571" w14:paraId="6521148C" w14:textId="77777777" w:rsidTr="00346759">
        <w:trPr>
          <w:cantSplit/>
          <w:jc w:val="center"/>
        </w:trPr>
        <w:tc>
          <w:tcPr>
            <w:tcW w:w="1800" w:type="dxa"/>
            <w:tcMar>
              <w:top w:w="90" w:type="dxa"/>
              <w:left w:w="110" w:type="dxa"/>
              <w:bottom w:w="90" w:type="dxa"/>
              <w:right w:w="110" w:type="dxa"/>
            </w:tcMar>
            <w:vAlign w:val="center"/>
          </w:tcPr>
          <w:p w14:paraId="007C7752" w14:textId="77777777" w:rsidR="00542A3B" w:rsidRPr="00F54571" w:rsidRDefault="00454C92">
            <w:pPr>
              <w:spacing w:after="0" w:line="240" w:lineRule="auto"/>
            </w:pPr>
            <w:r w:rsidRPr="00F54571">
              <w:t>DUCT_CENTRAL</w:t>
            </w:r>
          </w:p>
        </w:tc>
        <w:tc>
          <w:tcPr>
            <w:tcW w:w="4680" w:type="dxa"/>
            <w:tcMar>
              <w:top w:w="90" w:type="dxa"/>
              <w:left w:w="110" w:type="dxa"/>
              <w:bottom w:w="90" w:type="dxa"/>
              <w:right w:w="110" w:type="dxa"/>
            </w:tcMar>
            <w:vAlign w:val="center"/>
          </w:tcPr>
          <w:p w14:paraId="41FA2742" w14:textId="77777777" w:rsidR="00542A3B" w:rsidRPr="00F54571" w:rsidRDefault="00454C92">
            <w:pPr>
              <w:spacing w:after="0" w:line="240" w:lineRule="auto"/>
              <w:rPr>
                <w:lang w:eastAsia="ja-JP"/>
              </w:rPr>
            </w:pPr>
            <w:r w:rsidRPr="00F54571">
              <w:rPr>
                <w:lang w:eastAsia="ja-JP"/>
              </w:rPr>
              <w:t>圧縮機電力と送風機電力を加える</w:t>
            </w:r>
          </w:p>
        </w:tc>
        <w:tc>
          <w:tcPr>
            <w:tcW w:w="3744" w:type="dxa"/>
            <w:tcMar>
              <w:top w:w="90" w:type="dxa"/>
              <w:left w:w="110" w:type="dxa"/>
              <w:bottom w:w="90" w:type="dxa"/>
              <w:right w:w="110" w:type="dxa"/>
            </w:tcMar>
            <w:vAlign w:val="center"/>
          </w:tcPr>
          <w:p w14:paraId="34C0D7BC" w14:textId="77777777" w:rsidR="00542A3B" w:rsidRPr="00F54571" w:rsidRDefault="00454C92">
            <w:pPr>
              <w:spacing w:after="0" w:line="240" w:lineRule="auto"/>
            </w:pPr>
            <w:r w:rsidRPr="00F54571">
              <w:t>顕潜熱、外気温湿度、送風量、換気風量</w:t>
            </w:r>
          </w:p>
        </w:tc>
      </w:tr>
      <w:tr w:rsidR="00542A3B" w:rsidRPr="00F54571" w14:paraId="29081B48" w14:textId="77777777" w:rsidTr="00346759">
        <w:trPr>
          <w:cantSplit/>
          <w:jc w:val="center"/>
        </w:trPr>
        <w:tc>
          <w:tcPr>
            <w:tcW w:w="1800" w:type="dxa"/>
            <w:shd w:val="clear" w:color="auto" w:fill="F3F5F7"/>
            <w:tcMar>
              <w:top w:w="90" w:type="dxa"/>
              <w:left w:w="110" w:type="dxa"/>
              <w:bottom w:w="90" w:type="dxa"/>
              <w:right w:w="110" w:type="dxa"/>
            </w:tcMar>
            <w:vAlign w:val="center"/>
          </w:tcPr>
          <w:p w14:paraId="411E231D" w14:textId="77777777" w:rsidR="00542A3B" w:rsidRPr="00F54571" w:rsidRDefault="00454C92">
            <w:pPr>
              <w:spacing w:after="0" w:line="240" w:lineRule="auto"/>
            </w:pPr>
            <w:r w:rsidRPr="00F54571">
              <w:t>LATENT_EVALUATE</w:t>
            </w:r>
          </w:p>
        </w:tc>
        <w:tc>
          <w:tcPr>
            <w:tcW w:w="4680" w:type="dxa"/>
            <w:shd w:val="clear" w:color="auto" w:fill="F3F5F7"/>
            <w:tcMar>
              <w:top w:w="90" w:type="dxa"/>
              <w:left w:w="110" w:type="dxa"/>
              <w:bottom w:w="90" w:type="dxa"/>
              <w:right w:w="110" w:type="dxa"/>
            </w:tcMar>
            <w:vAlign w:val="center"/>
          </w:tcPr>
          <w:p w14:paraId="3C35EAB9" w14:textId="77777777" w:rsidR="00542A3B" w:rsidRPr="00F54571" w:rsidRDefault="00454C92">
            <w:pPr>
              <w:spacing w:after="0" w:line="240" w:lineRule="auto"/>
              <w:rPr>
                <w:lang w:eastAsia="ja-JP"/>
              </w:rPr>
            </w:pPr>
            <w:r w:rsidRPr="00F54571">
              <w:rPr>
                <w:lang w:eastAsia="ja-JP"/>
              </w:rPr>
              <w:t>顕潜熱評価式とファン特性から電力を求める</w:t>
            </w:r>
          </w:p>
        </w:tc>
        <w:tc>
          <w:tcPr>
            <w:tcW w:w="3744" w:type="dxa"/>
            <w:shd w:val="clear" w:color="auto" w:fill="F3F5F7"/>
            <w:tcMar>
              <w:top w:w="90" w:type="dxa"/>
              <w:left w:w="110" w:type="dxa"/>
              <w:bottom w:w="90" w:type="dxa"/>
              <w:right w:w="110" w:type="dxa"/>
            </w:tcMar>
            <w:vAlign w:val="center"/>
          </w:tcPr>
          <w:p w14:paraId="7B7A9737" w14:textId="77777777" w:rsidR="00542A3B" w:rsidRPr="00F54571" w:rsidRDefault="00454C92">
            <w:pPr>
              <w:spacing w:after="0" w:line="240" w:lineRule="auto"/>
              <w:rPr>
                <w:lang w:eastAsia="ja-JP"/>
              </w:rPr>
            </w:pPr>
            <w:r w:rsidRPr="00F54571">
              <w:rPr>
                <w:lang w:eastAsia="ja-JP"/>
              </w:rPr>
              <w:t>顕潜熱、熱交換器・風量仕様</w:t>
            </w:r>
          </w:p>
        </w:tc>
      </w:tr>
    </w:tbl>
    <w:p w14:paraId="370B6E33" w14:textId="77777777" w:rsidR="00542A3B" w:rsidRPr="00F54571" w:rsidRDefault="00542A3B">
      <w:pPr>
        <w:spacing w:after="0"/>
        <w:rPr>
          <w:lang w:eastAsia="ja-JP"/>
        </w:rPr>
      </w:pPr>
    </w:p>
    <w:p w14:paraId="4C8F7A96" w14:textId="77777777" w:rsidR="00542A3B" w:rsidRPr="00F54571" w:rsidRDefault="00CE7E43" w:rsidP="00CE7E43">
      <w:pPr>
        <w:keepNext/>
        <w:keepLines/>
        <w:spacing w:before="80" w:after="60"/>
        <w:jc w:val="center"/>
      </w:pPr>
      <m:oMathPara>
        <m:oMath>
          <m:r>
            <w:rPr>
              <w:rFonts w:ascii="Cambria Math" w:hAnsi="Cambria Math"/>
              <w:sz w:val="24"/>
              <w:szCs w:val="24"/>
            </w:rPr>
            <m:t xml:space="preserve">L=0.0036Q,  </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E</m:t>
              </m:r>
            </m:sub>
          </m:sSub>
          <m:r>
            <w:rPr>
              <w:rFonts w:ascii="Cambria Math" w:hAnsi="Cambria Math"/>
              <w:sz w:val="24"/>
              <w:szCs w:val="24"/>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1</m:t>
                      </m:r>
                    </m:sub>
                  </m:sSub>
                </m:num>
                <m:den>
                  <m:sSub>
                    <m:sSubPr>
                      <m:ctrlPr>
                        <w:rPr>
                          <w:rFonts w:ascii="Cambria Math" w:hAnsi="Cambria Math"/>
                          <w:i/>
                        </w:rPr>
                      </m:ctrlPr>
                    </m:sSubPr>
                    <m:e>
                      <m:r>
                        <w:rPr>
                          <w:rFonts w:ascii="Cambria Math" w:hAnsi="Cambria Math"/>
                          <w:sz w:val="24"/>
                          <w:szCs w:val="24"/>
                        </w:rPr>
                        <m:t>x</m:t>
                      </m:r>
                    </m:e>
                    <m:sub>
                      <m:r>
                        <w:rPr>
                          <w:rFonts w:ascii="Cambria Math" w:hAnsi="Cambria Math"/>
                          <w:sz w:val="24"/>
                          <w:szCs w:val="24"/>
                        </w:rPr>
                        <m:t>2</m:t>
                      </m:r>
                    </m:sub>
                  </m:sSub>
                </m:den>
              </m:f>
            </m:e>
          </m:d>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rtd</m:t>
              </m:r>
            </m:sub>
          </m:sSub>
          <m:r>
            <w:rPr>
              <w:rFonts w:ascii="Cambria Math" w:hAnsi="Cambria Math"/>
              <w:sz w:val="24"/>
              <w:szCs w:val="24"/>
            </w:rPr>
            <m:t>,  COP=</m:t>
          </m:r>
          <m:f>
            <m:fPr>
              <m:ctrlPr>
                <w:rPr>
                  <w:rFonts w:ascii="Cambria Math" w:hAnsi="Cambria Math"/>
                  <w:i/>
                </w:rPr>
              </m:ctrlPr>
            </m:fPr>
            <m:num>
              <m:f>
                <m:fPr>
                  <m:ctrlPr>
                    <w:rPr>
                      <w:rFonts w:ascii="Cambria Math" w:hAnsi="Cambria Math"/>
                      <w:i/>
                    </w:rPr>
                  </m:ctrlPr>
                </m:fPr>
                <m:num>
                  <m:r>
                    <w:rPr>
                      <w:rFonts w:ascii="Cambria Math" w:hAnsi="Cambria Math"/>
                      <w:sz w:val="24"/>
                      <w:szCs w:val="24"/>
                    </w:rPr>
                    <m:t>Q</m:t>
                  </m:r>
                </m:num>
                <m:den>
                  <m:r>
                    <w:rPr>
                      <w:rFonts w:ascii="Cambria Math" w:hAnsi="Cambria Math"/>
                      <w:sz w:val="24"/>
                      <w:szCs w:val="24"/>
                    </w:rPr>
                    <m:t>1000</m:t>
                  </m:r>
                </m:den>
              </m:f>
            </m:num>
            <m:den>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E</m:t>
                  </m:r>
                </m:sub>
              </m:sSub>
            </m:den>
          </m:f>
        </m:oMath>
      </m:oMathPara>
    </w:p>
    <w:p w14:paraId="375EA116" w14:textId="77777777" w:rsidR="00542A3B" w:rsidRPr="00F54571" w:rsidRDefault="00454C92">
      <w:pPr>
        <w:spacing w:after="140"/>
        <w:jc w:val="center"/>
        <w:rPr>
          <w:lang w:eastAsia="ja-JP"/>
        </w:rPr>
      </w:pPr>
      <w:r w:rsidRPr="00F54571">
        <w:rPr>
          <w:i/>
          <w:color w:val="5A636C"/>
          <w:lang w:eastAsia="ja-JP"/>
        </w:rPr>
        <w:t>RAC 冷房で用いる単位換算と部分負荷電力の概念。</w:t>
      </w:r>
      <m:oMath>
        <m:sSub>
          <m:sSubPr>
            <m:ctrlPr>
              <w:rPr>
                <w:rFonts w:ascii="Cambria Math" w:hAnsi="Cambria Math"/>
              </w:rPr>
            </m:ctrlPr>
          </m:sSubPr>
          <m:e>
            <m:r>
              <w:rPr>
                <w:rFonts w:ascii="Cambria Math" w:hAnsi="Cambria Math"/>
                <w:sz w:val="24"/>
                <w:szCs w:val="24"/>
                <w:lang w:eastAsia="ja-JP"/>
              </w:rPr>
              <m:t>x</m:t>
            </m:r>
          </m:e>
          <m:sub>
            <m:r>
              <w:rPr>
                <w:rFonts w:ascii="Cambria Math" w:hAnsi="Cambria Math"/>
                <w:sz w:val="24"/>
                <w:szCs w:val="24"/>
                <w:lang w:eastAsia="ja-JP"/>
              </w:rPr>
              <m:t>1</m:t>
            </m:r>
          </m:sub>
        </m:sSub>
      </m:oMath>
      <w:r w:rsidRPr="00F54571">
        <w:rPr>
          <w:i/>
          <w:color w:val="5A636C"/>
          <w:lang w:eastAsia="ja-JP"/>
        </w:rPr>
        <w:t>と</w:t>
      </w:r>
      <m:oMath>
        <m:sSub>
          <m:sSubPr>
            <m:ctrlPr>
              <w:rPr>
                <w:rFonts w:ascii="Cambria Math" w:hAnsi="Cambria Math"/>
              </w:rPr>
            </m:ctrlPr>
          </m:sSubPr>
          <m:e>
            <m:r>
              <w:rPr>
                <w:rFonts w:ascii="Cambria Math" w:hAnsi="Cambria Math"/>
                <w:sz w:val="24"/>
                <w:szCs w:val="24"/>
                <w:lang w:eastAsia="ja-JP"/>
              </w:rPr>
              <m:t>x</m:t>
            </m:r>
          </m:e>
          <m:sub>
            <m:r>
              <w:rPr>
                <w:rFonts w:ascii="Cambria Math" w:hAnsi="Cambria Math"/>
                <w:sz w:val="24"/>
                <w:szCs w:val="24"/>
                <w:lang w:eastAsia="ja-JP"/>
              </w:rPr>
              <m:t>2</m:t>
            </m:r>
          </m:sub>
        </m:sSub>
      </m:oMath>
      <w:r w:rsidRPr="00F54571">
        <w:rPr>
          <w:i/>
          <w:color w:val="5A636C"/>
          <w:lang w:eastAsia="ja-JP"/>
        </w:rPr>
        <w:t>は運転点と基準点の補正係数。</w:t>
      </w:r>
    </w:p>
    <w:p w14:paraId="4456A59B" w14:textId="77777777" w:rsidR="00542A3B" w:rsidRPr="00F54571" w:rsidRDefault="00030BA2" w:rsidP="00CE7E43">
      <w:pPr>
        <w:keepNext/>
        <w:keepLines/>
        <w:spacing w:before="80" w:after="60"/>
        <w:jc w:val="center"/>
      </w:pPr>
      <m:oMathPara>
        <m:oMath>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total</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comp</m:t>
              </m:r>
            </m:sub>
          </m:sSub>
          <m:r>
            <w:rPr>
              <w:rFonts w:ascii="Cambria Math" w:hAnsi="Cambria Math"/>
              <w:sz w:val="24"/>
              <w:szCs w:val="24"/>
            </w:rPr>
            <m:t>+</m:t>
          </m:r>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fan</m:t>
              </m:r>
            </m:sub>
          </m:sSub>
          <m:r>
            <w:rPr>
              <w:rFonts w:ascii="Cambria Math" w:hAnsi="Cambria Math"/>
              <w:sz w:val="24"/>
              <w:szCs w:val="24"/>
            </w:rPr>
            <m:t>,  COP=</m:t>
          </m:r>
          <m:f>
            <m:fPr>
              <m:ctrlPr>
                <w:rPr>
                  <w:rFonts w:ascii="Cambria Math" w:hAnsi="Cambria Math"/>
                  <w:i/>
                </w:rPr>
              </m:ctrlPr>
            </m:fPr>
            <m:num>
              <m:f>
                <m:fPr>
                  <m:ctrlPr>
                    <w:rPr>
                      <w:rFonts w:ascii="Cambria Math" w:hAnsi="Cambria Math"/>
                      <w:i/>
                    </w:rPr>
                  </m:ctrlPr>
                </m:fPr>
                <m:num>
                  <m:r>
                    <w:rPr>
                      <w:rFonts w:ascii="Cambria Math" w:hAnsi="Cambria Math"/>
                      <w:sz w:val="24"/>
                      <w:szCs w:val="24"/>
                    </w:rPr>
                    <m:t>Q</m:t>
                  </m:r>
                </m:num>
                <m:den>
                  <m:r>
                    <w:rPr>
                      <w:rFonts w:ascii="Cambria Math" w:hAnsi="Cambria Math"/>
                      <w:sz w:val="24"/>
                      <w:szCs w:val="24"/>
                    </w:rPr>
                    <m:t>1000</m:t>
                  </m:r>
                </m:den>
              </m:f>
            </m:num>
            <m:den>
              <m:sSub>
                <m:sSubPr>
                  <m:ctrlPr>
                    <w:rPr>
                      <w:rFonts w:ascii="Cambria Math" w:hAnsi="Cambria Math"/>
                      <w:i/>
                    </w:rPr>
                  </m:ctrlPr>
                </m:sSubPr>
                <m:e>
                  <m:r>
                    <w:rPr>
                      <w:rFonts w:ascii="Cambria Math" w:hAnsi="Cambria Math"/>
                      <w:sz w:val="24"/>
                      <w:szCs w:val="24"/>
                    </w:rPr>
                    <m:t>P</m:t>
                  </m:r>
                </m:e>
                <m:sub>
                  <m:r>
                    <w:rPr>
                      <w:rFonts w:ascii="Cambria Math" w:hAnsi="Cambria Math"/>
                      <w:sz w:val="24"/>
                      <w:szCs w:val="24"/>
                    </w:rPr>
                    <m:t>total</m:t>
                  </m:r>
                </m:sub>
              </m:sSub>
            </m:den>
          </m:f>
        </m:oMath>
      </m:oMathPara>
    </w:p>
    <w:p w14:paraId="4B1BF244" w14:textId="77777777" w:rsidR="00542A3B" w:rsidRPr="00F54571" w:rsidRDefault="00454C92">
      <w:pPr>
        <w:spacing w:after="140"/>
        <w:jc w:val="center"/>
        <w:rPr>
          <w:lang w:eastAsia="ja-JP"/>
        </w:rPr>
      </w:pPr>
      <w:r w:rsidRPr="00F54571">
        <w:rPr>
          <w:i/>
          <w:color w:val="5A636C"/>
          <w:lang w:eastAsia="ja-JP"/>
        </w:rPr>
        <w:t>DUCT_CENTRAL の総消費電力とCOP。</w:t>
      </w:r>
    </w:p>
    <w:p w14:paraId="0A29F512" w14:textId="77777777" w:rsidR="00542A3B" w:rsidRPr="00F54571" w:rsidRDefault="00454C92">
      <w:pPr>
        <w:rPr>
          <w:lang w:eastAsia="ja-JP"/>
        </w:rPr>
      </w:pPr>
      <w:r w:rsidRPr="00F54571">
        <w:rPr>
          <w:lang w:eastAsia="ja-JP"/>
        </w:rPr>
        <w:t>絶対湿度入力が得られない場合、実装は警告を出し、運転モードに対応するJIS条件で補完する。acmodelの結果が valid でなければCOP推定失敗として扱う。停止中の空調機はCOPモデルを呼ばず、電力とCOPの出力を0とする。受理後の結果収集では顕熱、潜熱、電力、COPを同一の空調機キー順で保存する。</w:t>
      </w:r>
    </w:p>
    <w:p w14:paraId="06AB6944" w14:textId="77777777" w:rsidR="00542A3B" w:rsidRPr="00F54571" w:rsidRDefault="00454C92">
      <w:pPr>
        <w:rPr>
          <w:lang w:eastAsia="ja-JP"/>
        </w:rPr>
      </w:pPr>
      <w:r>
        <w:t>aircon_power は各時間ステップの瞬時消費電力 [W] である。期間電力量 [Wh または kWh] は、この時系列を時間積分して算定する。時間刻みが一定の場合は各時刻の電力に一定時間幅を乗じて総和を求める。時間刻みが時刻ごとに異なる場合は、各時刻に対応する時間幅を用いて積分する。</w:t>
      </w:r>
    </w:p>
    <w:p w14:paraId="78F2123E" w14:textId="77777777" w:rsidR="00542A3B" w:rsidRPr="00F54571" w:rsidRDefault="00454C92">
      <w:pPr>
        <w:pStyle w:val="1"/>
        <w:pageBreakBefore/>
        <w:rPr>
          <w:sz w:val="28"/>
          <w:lang w:eastAsia="ja-JP"/>
        </w:rPr>
      </w:pPr>
      <w:r w:rsidRPr="00F54571">
        <w:rPr>
          <w:lang w:eastAsia="ja-JP"/>
        </w:rPr>
        <w:lastRenderedPageBreak/>
        <w:t>10</w:t>
      </w:r>
      <w:r w:rsidRPr="00F54571">
        <w:rPr>
          <w:lang w:eastAsia="ja-JP"/>
        </w:rPr>
        <w:t xml:space="preserve">　連成計算と収束</w:t>
      </w:r>
    </w:p>
    <w:p w14:paraId="79B2CBBB" w14:textId="77777777" w:rsidR="00542A3B" w:rsidRPr="00F54571" w:rsidRDefault="00454C92">
      <w:pPr>
        <w:pStyle w:val="21"/>
        <w:rPr>
          <w:sz w:val="28"/>
          <w:lang w:eastAsia="ja-JP"/>
        </w:rPr>
      </w:pPr>
      <w:r w:rsidRPr="00F54571">
        <w:rPr>
          <w:lang w:eastAsia="ja-JP"/>
        </w:rPr>
        <w:t>10.1</w:t>
      </w:r>
      <w:r w:rsidRPr="00F54571">
        <w:rPr>
          <w:lang w:eastAsia="ja-JP"/>
        </w:rPr>
        <w:t xml:space="preserve">　三重の計算階層</w:t>
      </w:r>
    </w:p>
    <w:tbl>
      <w:tblPr>
        <w:tblStyle w:val="afe"/>
        <w:tblW w:w="0" w:type="auto"/>
        <w:jc w:val="center"/>
        <w:tblLayout w:type="fixed"/>
        <w:tblLook w:val="04A0" w:firstRow="1" w:lastRow="0" w:firstColumn="1" w:lastColumn="0" w:noHBand="0" w:noVBand="1"/>
      </w:tblPr>
      <w:tblGrid>
        <w:gridCol w:w="1800"/>
        <w:gridCol w:w="3168"/>
        <w:gridCol w:w="3384"/>
        <w:gridCol w:w="1872"/>
      </w:tblGrid>
      <w:tr w:rsidR="00542A3B" w:rsidRPr="00F54571" w14:paraId="468D4800" w14:textId="77777777" w:rsidTr="00346759">
        <w:trPr>
          <w:cantSplit/>
          <w:tblHeader/>
          <w:jc w:val="center"/>
        </w:trPr>
        <w:tc>
          <w:tcPr>
            <w:tcW w:w="1800" w:type="dxa"/>
            <w:shd w:val="clear" w:color="auto" w:fill="17365D"/>
            <w:tcMar>
              <w:top w:w="90" w:type="dxa"/>
              <w:left w:w="110" w:type="dxa"/>
              <w:bottom w:w="90" w:type="dxa"/>
              <w:right w:w="110" w:type="dxa"/>
            </w:tcMar>
            <w:vAlign w:val="center"/>
          </w:tcPr>
          <w:p w14:paraId="5B3EC4D6" w14:textId="77777777" w:rsidR="00542A3B" w:rsidRPr="00F54571" w:rsidRDefault="00454C92">
            <w:pPr>
              <w:spacing w:after="0" w:line="240" w:lineRule="auto"/>
            </w:pPr>
            <w:r w:rsidRPr="00F54571">
              <w:rPr>
                <w:b/>
                <w:color w:val="FFFFFF"/>
              </w:rPr>
              <w:t>階層</w:t>
            </w:r>
          </w:p>
        </w:tc>
        <w:tc>
          <w:tcPr>
            <w:tcW w:w="3168" w:type="dxa"/>
            <w:shd w:val="clear" w:color="auto" w:fill="17365D"/>
            <w:tcMar>
              <w:top w:w="90" w:type="dxa"/>
              <w:left w:w="110" w:type="dxa"/>
              <w:bottom w:w="90" w:type="dxa"/>
              <w:right w:w="110" w:type="dxa"/>
            </w:tcMar>
            <w:vAlign w:val="center"/>
          </w:tcPr>
          <w:p w14:paraId="121221FB" w14:textId="77777777" w:rsidR="00542A3B" w:rsidRPr="00F54571" w:rsidRDefault="00454C92">
            <w:pPr>
              <w:spacing w:after="0" w:line="240" w:lineRule="auto"/>
            </w:pPr>
            <w:r w:rsidRPr="00F54571">
              <w:rPr>
                <w:b/>
                <w:color w:val="FFFFFF"/>
              </w:rPr>
              <w:t>反復対象</w:t>
            </w:r>
          </w:p>
        </w:tc>
        <w:tc>
          <w:tcPr>
            <w:tcW w:w="3384" w:type="dxa"/>
            <w:shd w:val="clear" w:color="auto" w:fill="17365D"/>
            <w:tcMar>
              <w:top w:w="90" w:type="dxa"/>
              <w:left w:w="110" w:type="dxa"/>
              <w:bottom w:w="90" w:type="dxa"/>
              <w:right w:w="110" w:type="dxa"/>
            </w:tcMar>
            <w:vAlign w:val="center"/>
          </w:tcPr>
          <w:p w14:paraId="5CAE64A9" w14:textId="77777777" w:rsidR="00542A3B" w:rsidRPr="00F54571" w:rsidRDefault="00454C92">
            <w:pPr>
              <w:spacing w:after="0" w:line="240" w:lineRule="auto"/>
            </w:pPr>
            <w:r w:rsidRPr="00F54571">
              <w:rPr>
                <w:b/>
                <w:color w:val="FFFFFF"/>
              </w:rPr>
              <w:t>再計算の主因</w:t>
            </w:r>
          </w:p>
        </w:tc>
        <w:tc>
          <w:tcPr>
            <w:tcW w:w="1872" w:type="dxa"/>
            <w:shd w:val="clear" w:color="auto" w:fill="17365D"/>
            <w:tcMar>
              <w:top w:w="90" w:type="dxa"/>
              <w:left w:w="110" w:type="dxa"/>
              <w:bottom w:w="90" w:type="dxa"/>
              <w:right w:w="110" w:type="dxa"/>
            </w:tcMar>
            <w:vAlign w:val="center"/>
          </w:tcPr>
          <w:p w14:paraId="2958965D" w14:textId="77777777" w:rsidR="00542A3B" w:rsidRPr="00F54571" w:rsidRDefault="00454C92">
            <w:pPr>
              <w:spacing w:after="0" w:line="240" w:lineRule="auto"/>
            </w:pPr>
            <w:r w:rsidRPr="00F54571">
              <w:rPr>
                <w:b/>
                <w:color w:val="FFFFFF"/>
              </w:rPr>
              <w:t>終了条件</w:t>
            </w:r>
          </w:p>
        </w:tc>
      </w:tr>
      <w:tr w:rsidR="00542A3B" w:rsidRPr="00F54571" w14:paraId="278012AA" w14:textId="77777777" w:rsidTr="00346759">
        <w:trPr>
          <w:cantSplit/>
          <w:jc w:val="center"/>
        </w:trPr>
        <w:tc>
          <w:tcPr>
            <w:tcW w:w="1800" w:type="dxa"/>
            <w:tcMar>
              <w:top w:w="90" w:type="dxa"/>
              <w:left w:w="110" w:type="dxa"/>
              <w:bottom w:w="90" w:type="dxa"/>
              <w:right w:w="110" w:type="dxa"/>
            </w:tcMar>
            <w:vAlign w:val="center"/>
          </w:tcPr>
          <w:p w14:paraId="350FF627" w14:textId="77777777" w:rsidR="00542A3B" w:rsidRPr="00F54571" w:rsidRDefault="00454C92">
            <w:pPr>
              <w:spacing w:after="0" w:line="240" w:lineRule="auto"/>
            </w:pPr>
            <w:r w:rsidRPr="00F54571">
              <w:t>時刻ループ</w:t>
            </w:r>
          </w:p>
        </w:tc>
        <w:tc>
          <w:tcPr>
            <w:tcW w:w="3168" w:type="dxa"/>
            <w:tcMar>
              <w:top w:w="90" w:type="dxa"/>
              <w:left w:w="110" w:type="dxa"/>
              <w:bottom w:w="90" w:type="dxa"/>
              <w:right w:w="110" w:type="dxa"/>
            </w:tcMar>
            <w:vAlign w:val="center"/>
          </w:tcPr>
          <w:p w14:paraId="4062FAF4" w14:textId="77777777" w:rsidR="00542A3B" w:rsidRPr="00F54571" w:rsidRDefault="00454C92">
            <w:pPr>
              <w:spacing w:after="0" w:line="240" w:lineRule="auto"/>
            </w:pPr>
            <m:oMathPara>
              <m:oMath>
                <m:r>
                  <w:rPr>
                    <w:rFonts w:ascii="Cambria Math" w:hAnsi="Cambria Math"/>
                    <w:sz w:val="24"/>
                    <w:szCs w:val="24"/>
                  </w:rPr>
                  <m:t>n=0,…,N-1</m:t>
                </m:r>
              </m:oMath>
            </m:oMathPara>
          </w:p>
        </w:tc>
        <w:tc>
          <w:tcPr>
            <w:tcW w:w="3384" w:type="dxa"/>
            <w:tcMar>
              <w:top w:w="90" w:type="dxa"/>
              <w:left w:w="110" w:type="dxa"/>
              <w:bottom w:w="90" w:type="dxa"/>
              <w:right w:w="110" w:type="dxa"/>
            </w:tcMar>
            <w:vAlign w:val="center"/>
          </w:tcPr>
          <w:p w14:paraId="304232BE" w14:textId="77777777" w:rsidR="00542A3B" w:rsidRPr="00F54571" w:rsidRDefault="00454C92">
            <w:pPr>
              <w:spacing w:after="0" w:line="240" w:lineRule="auto"/>
              <w:rPr>
                <w:lang w:eastAsia="ja-JP"/>
              </w:rPr>
            </w:pPr>
            <w:r w:rsidRPr="00F54571">
              <w:rPr>
                <w:lang w:eastAsia="ja-JP"/>
              </w:rPr>
              <w:t>時系列境界・スケジュールの進行</w:t>
            </w:r>
          </w:p>
        </w:tc>
        <w:tc>
          <w:tcPr>
            <w:tcW w:w="1872" w:type="dxa"/>
            <w:tcMar>
              <w:top w:w="90" w:type="dxa"/>
              <w:left w:w="110" w:type="dxa"/>
              <w:bottom w:w="90" w:type="dxa"/>
              <w:right w:w="110" w:type="dxa"/>
            </w:tcMar>
            <w:vAlign w:val="center"/>
          </w:tcPr>
          <w:p w14:paraId="76A15D2A" w14:textId="77777777" w:rsidR="00542A3B" w:rsidRPr="00F54571" w:rsidRDefault="00454C92">
            <w:pPr>
              <w:spacing w:after="0" w:line="240" w:lineRule="auto"/>
            </w:pPr>
            <w:r w:rsidRPr="00F54571">
              <w:t>全時刻の処理完了</w:t>
            </w:r>
          </w:p>
        </w:tc>
      </w:tr>
      <w:tr w:rsidR="00542A3B" w:rsidRPr="00F54571" w14:paraId="75C0F3A4" w14:textId="77777777" w:rsidTr="00346759">
        <w:trPr>
          <w:cantSplit/>
          <w:jc w:val="center"/>
        </w:trPr>
        <w:tc>
          <w:tcPr>
            <w:tcW w:w="1800" w:type="dxa"/>
            <w:shd w:val="clear" w:color="auto" w:fill="F3F5F7"/>
            <w:tcMar>
              <w:top w:w="90" w:type="dxa"/>
              <w:left w:w="110" w:type="dxa"/>
              <w:bottom w:w="90" w:type="dxa"/>
              <w:right w:w="110" w:type="dxa"/>
            </w:tcMar>
            <w:vAlign w:val="center"/>
          </w:tcPr>
          <w:p w14:paraId="7758C7B7" w14:textId="77777777" w:rsidR="00542A3B" w:rsidRPr="00F54571" w:rsidRDefault="00454C92">
            <w:pPr>
              <w:spacing w:after="0" w:line="240" w:lineRule="auto"/>
            </w:pPr>
            <w:r w:rsidRPr="00F54571">
              <w:t>空調外側反復</w:t>
            </w:r>
          </w:p>
        </w:tc>
        <w:tc>
          <w:tcPr>
            <w:tcW w:w="3168" w:type="dxa"/>
            <w:shd w:val="clear" w:color="auto" w:fill="F3F5F7"/>
            <w:tcMar>
              <w:top w:w="90" w:type="dxa"/>
              <w:left w:w="110" w:type="dxa"/>
              <w:bottom w:w="90" w:type="dxa"/>
              <w:right w:w="110" w:type="dxa"/>
            </w:tcMar>
            <w:vAlign w:val="center"/>
          </w:tcPr>
          <w:p w14:paraId="23F2AE05" w14:textId="77777777" w:rsidR="00542A3B" w:rsidRPr="00F54571" w:rsidRDefault="00454C92">
            <w:pPr>
              <w:spacing w:after="0" w:line="240" w:lineRule="auto"/>
            </w:pPr>
            <w:r w:rsidRPr="00F54571">
              <w:t>空調状態・能力・風量・supplyX</w:t>
            </w:r>
          </w:p>
        </w:tc>
        <w:tc>
          <w:tcPr>
            <w:tcW w:w="3384" w:type="dxa"/>
            <w:shd w:val="clear" w:color="auto" w:fill="F3F5F7"/>
            <w:tcMar>
              <w:top w:w="90" w:type="dxa"/>
              <w:left w:w="110" w:type="dxa"/>
              <w:bottom w:w="90" w:type="dxa"/>
              <w:right w:w="110" w:type="dxa"/>
            </w:tcMar>
            <w:vAlign w:val="center"/>
          </w:tcPr>
          <w:p w14:paraId="300AB715" w14:textId="77777777" w:rsidR="00542A3B" w:rsidRPr="00F54571" w:rsidRDefault="00454C92">
            <w:pPr>
              <w:spacing w:after="0" w:line="240" w:lineRule="auto"/>
            </w:pPr>
            <w:r w:rsidRPr="00F54571">
              <w:t>ON/OFF、Flow、Capacity、SupplyHumidity</w:t>
            </w:r>
          </w:p>
        </w:tc>
        <w:tc>
          <w:tcPr>
            <w:tcW w:w="1872" w:type="dxa"/>
            <w:shd w:val="clear" w:color="auto" w:fill="F3F5F7"/>
            <w:tcMar>
              <w:top w:w="90" w:type="dxa"/>
              <w:left w:w="110" w:type="dxa"/>
              <w:bottom w:w="90" w:type="dxa"/>
              <w:right w:w="110" w:type="dxa"/>
            </w:tcMar>
            <w:vAlign w:val="center"/>
          </w:tcPr>
          <w:p w14:paraId="261E5C20" w14:textId="77777777" w:rsidR="00542A3B" w:rsidRPr="00F54571" w:rsidRDefault="00454C92">
            <w:pPr>
              <w:spacing w:after="0" w:line="240" w:lineRule="auto"/>
            </w:pPr>
            <w:r w:rsidRPr="00F54571">
              <w:t>全空調提案が Accept</w:t>
            </w:r>
          </w:p>
        </w:tc>
      </w:tr>
      <w:tr w:rsidR="00542A3B" w:rsidRPr="00F54571" w14:paraId="30D27F69" w14:textId="77777777" w:rsidTr="00346759">
        <w:trPr>
          <w:cantSplit/>
          <w:jc w:val="center"/>
        </w:trPr>
        <w:tc>
          <w:tcPr>
            <w:tcW w:w="1800" w:type="dxa"/>
            <w:tcMar>
              <w:top w:w="90" w:type="dxa"/>
              <w:left w:w="110" w:type="dxa"/>
              <w:bottom w:w="90" w:type="dxa"/>
              <w:right w:w="110" w:type="dxa"/>
            </w:tcMar>
            <w:vAlign w:val="center"/>
          </w:tcPr>
          <w:p w14:paraId="064FC761" w14:textId="77777777" w:rsidR="00542A3B" w:rsidRPr="00F54571" w:rsidRDefault="00454C92">
            <w:pPr>
              <w:spacing w:after="0" w:line="240" w:lineRule="auto"/>
            </w:pPr>
            <w:r w:rsidRPr="00F54571">
              <w:t>内側物理連成</w:t>
            </w:r>
          </w:p>
        </w:tc>
        <w:tc>
          <w:tcPr>
            <w:tcW w:w="3168" w:type="dxa"/>
            <w:tcMar>
              <w:top w:w="90" w:type="dxa"/>
              <w:left w:w="110" w:type="dxa"/>
              <w:bottom w:w="90" w:type="dxa"/>
              <w:right w:w="110" w:type="dxa"/>
            </w:tcMar>
            <w:vAlign w:val="center"/>
          </w:tcPr>
          <w:p w14:paraId="3DA07DD3" w14:textId="77777777" w:rsidR="00542A3B" w:rsidRPr="00F54571" w:rsidRDefault="00454C92">
            <w:pPr>
              <w:spacing w:after="0" w:line="240" w:lineRule="auto"/>
            </w:pPr>
            <m:oMath>
              <m:r>
                <w:rPr>
                  <w:rFonts w:ascii="Cambria Math" w:hAnsi="Cambria Math"/>
                  <w:sz w:val="24"/>
                  <w:szCs w:val="24"/>
                </w:rPr>
                <m:t>p</m:t>
              </m:r>
            </m:oMath>
            <w:r w:rsidRPr="00F54571">
              <w:t xml:space="preserve"> → </w:t>
            </w:r>
            <m:oMath>
              <m:r>
                <w:rPr>
                  <w:rFonts w:ascii="Cambria Math" w:hAnsi="Cambria Math"/>
                  <w:sz w:val="24"/>
                  <w:szCs w:val="24"/>
                </w:rPr>
                <m:t>T</m:t>
              </m:r>
            </m:oMath>
            <w:r w:rsidRPr="00F54571">
              <w:t xml:space="preserve"> → </w:t>
            </w:r>
            <m:oMath>
              <m:r>
                <w:rPr>
                  <w:rFonts w:ascii="Cambria Math" w:hAnsi="Cambria Math"/>
                  <w:sz w:val="24"/>
                  <w:szCs w:val="24"/>
                </w:rPr>
                <m:t>x</m:t>
              </m:r>
            </m:oMath>
            <w:r w:rsidRPr="00F54571">
              <w:t xml:space="preserve"> → 潜熱源</w:t>
            </w:r>
          </w:p>
        </w:tc>
        <w:tc>
          <w:tcPr>
            <w:tcW w:w="3384" w:type="dxa"/>
            <w:tcMar>
              <w:top w:w="90" w:type="dxa"/>
              <w:left w:w="110" w:type="dxa"/>
              <w:bottom w:w="90" w:type="dxa"/>
              <w:right w:w="110" w:type="dxa"/>
            </w:tcMar>
            <w:vAlign w:val="center"/>
          </w:tcPr>
          <w:p w14:paraId="5107DA39" w14:textId="77777777" w:rsidR="00542A3B" w:rsidRPr="00F54571" w:rsidRDefault="00454C92">
            <w:pPr>
              <w:spacing w:after="0" w:line="240" w:lineRule="auto"/>
              <w:rPr>
                <w:lang w:eastAsia="ja-JP"/>
              </w:rPr>
            </w:pPr>
            <w:r w:rsidRPr="00F54571">
              <w:rPr>
                <w:lang w:eastAsia="ja-JP"/>
              </w:rPr>
              <w:t>密度・移流・潜熱フィードバック</w:t>
            </w:r>
          </w:p>
        </w:tc>
        <w:tc>
          <w:tcPr>
            <w:tcW w:w="1872" w:type="dxa"/>
            <w:tcMar>
              <w:top w:w="90" w:type="dxa"/>
              <w:left w:w="110" w:type="dxa"/>
              <w:bottom w:w="90" w:type="dxa"/>
              <w:right w:w="110" w:type="dxa"/>
            </w:tcMar>
            <w:vAlign w:val="center"/>
          </w:tcPr>
          <w:p w14:paraId="354B9CFE" w14:textId="77777777" w:rsidR="00542A3B" w:rsidRPr="00F54571" w:rsidRDefault="00454C92">
            <w:pPr>
              <w:spacing w:after="0" w:line="240" w:lineRule="auto"/>
              <w:rPr>
                <w:lang w:eastAsia="ja-JP"/>
              </w:rPr>
            </w:pPr>
            <w:r w:rsidRPr="00F54571">
              <w:rPr>
                <w:lang w:eastAsia="ja-JP"/>
              </w:rPr>
              <w:t>正規化変化量と各ソルバ受理条件</w:t>
            </w:r>
          </w:p>
        </w:tc>
      </w:tr>
    </w:tbl>
    <w:p w14:paraId="166EAF65" w14:textId="77777777" w:rsidR="00542A3B" w:rsidRPr="00F54571" w:rsidRDefault="00542A3B">
      <w:pPr>
        <w:spacing w:after="0"/>
        <w:rPr>
          <w:lang w:eastAsia="ja-JP"/>
        </w:rPr>
      </w:pPr>
    </w:p>
    <w:p w14:paraId="2F4B7DC6" w14:textId="77777777" w:rsidR="00542A3B" w:rsidRPr="00F54571" w:rsidRDefault="00454C92">
      <w:pPr>
        <w:pStyle w:val="21"/>
        <w:rPr>
          <w:sz w:val="28"/>
          <w:lang w:eastAsia="ja-JP"/>
        </w:rPr>
      </w:pPr>
      <w:r>
        <w:t>10.2　内側物理連成反復</w:t>
      </w:r>
    </w:p>
    <w:p w14:paraId="7E24E4BA" w14:textId="77777777" w:rsidR="00542A3B" w:rsidRPr="00F54571" w:rsidRDefault="00454C92">
      <w:pPr>
        <w:spacing w:after="60"/>
        <w:ind w:left="403" w:hanging="403"/>
        <w:rPr>
          <w:lang w:eastAsia="ja-JP"/>
        </w:rPr>
      </w:pPr>
      <w:r w:rsidRPr="00F54571">
        <w:rPr>
          <w:lang w:eastAsia="ja-JP"/>
        </w:rPr>
        <w:t>1.　スケジュール発熱、空調顕熱、湿気由来潜熱を合成する。</w:t>
      </w:r>
    </w:p>
    <w:p w14:paraId="68679E91" w14:textId="77777777" w:rsidR="00542A3B" w:rsidRPr="00F54571" w:rsidRDefault="00454C92">
      <w:pPr>
        <w:spacing w:after="60"/>
        <w:ind w:left="403" w:hanging="403"/>
        <w:rPr>
          <w:lang w:eastAsia="ja-JP"/>
        </w:rPr>
      </w:pPr>
      <w:r w:rsidRPr="00F54571">
        <w:rPr>
          <w:lang w:eastAsia="ja-JP"/>
        </w:rPr>
        <w:t>2.　圧力・風量を解き、流量収支の物理許容値を確認する。</w:t>
      </w:r>
    </w:p>
    <w:p w14:paraId="6A3B0933" w14:textId="77777777" w:rsidR="00542A3B" w:rsidRPr="00F54571" w:rsidRDefault="00454C92">
      <w:pPr>
        <w:spacing w:after="60"/>
        <w:ind w:left="403" w:hanging="403"/>
        <w:rPr>
          <w:lang w:eastAsia="ja-JP"/>
        </w:rPr>
      </w:pPr>
      <w:r w:rsidRPr="00F54571">
        <w:rPr>
          <w:lang w:eastAsia="ja-JP"/>
        </w:rPr>
        <w:t>3.　確定した符号付き風量で熱移流を組み立て、熱疎行列を解く。</w:t>
      </w:r>
    </w:p>
    <w:p w14:paraId="75DCD246" w14:textId="77777777" w:rsidR="00542A3B" w:rsidRPr="00F54571" w:rsidRDefault="00454C92">
      <w:pPr>
        <w:spacing w:after="60"/>
        <w:ind w:left="403" w:hanging="403"/>
        <w:rPr>
          <w:lang w:eastAsia="ja-JP"/>
        </w:rPr>
      </w:pPr>
      <w:r w:rsidRPr="00F54571">
        <w:rPr>
          <w:lang w:eastAsia="ja-JP"/>
        </w:rPr>
        <w:t xml:space="preserve">4.　湿気計算が有効なら </w:t>
      </w:r>
      <m:oMath>
        <m:r>
          <w:rPr>
            <w:rFonts w:ascii="Cambria Math" w:hAnsi="Cambria Math"/>
            <w:sz w:val="24"/>
            <w:szCs w:val="24"/>
            <w:lang w:eastAsia="ja-JP"/>
          </w:rPr>
          <m:t>x</m:t>
        </m:r>
      </m:oMath>
      <w:r w:rsidRPr="00F54571">
        <w:rPr>
          <w:lang w:eastAsia="ja-JP"/>
        </w:rPr>
        <w:t xml:space="preserve"> を解き、必要に応じて材料 node との水蒸気移動に基づく潜熱源を更新する。</w:t>
      </w:r>
    </w:p>
    <w:p w14:paraId="337BC516" w14:textId="77777777" w:rsidR="00542A3B" w:rsidRPr="00F54571" w:rsidRDefault="00454C92">
      <w:pPr>
        <w:spacing w:after="60"/>
        <w:ind w:left="403" w:hanging="403"/>
        <w:rPr>
          <w:lang w:eastAsia="ja-JP"/>
        </w:rPr>
      </w:pPr>
      <w:r w:rsidRPr="00F54571">
        <w:rPr>
          <w:lang w:eastAsia="ja-JP"/>
        </w:rPr>
        <w:t xml:space="preserve">5.　前反復からの </w:t>
      </w:r>
      <m:oMath>
        <m:r>
          <w:rPr>
            <w:rFonts w:ascii="Cambria Math" w:hAnsi="Cambria Math"/>
            <w:sz w:val="24"/>
            <w:szCs w:val="24"/>
            <w:lang w:eastAsia="ja-JP"/>
          </w:rPr>
          <m:t>p</m:t>
        </m:r>
      </m:oMath>
      <w:r w:rsidRPr="00F54571">
        <w:rPr>
          <w:lang w:eastAsia="ja-JP"/>
        </w:rPr>
        <w:t>、</w:t>
      </w:r>
      <m:oMath>
        <m:r>
          <w:rPr>
            <w:rFonts w:ascii="Cambria Math" w:hAnsi="Cambria Math"/>
            <w:sz w:val="24"/>
            <w:szCs w:val="24"/>
            <w:lang w:eastAsia="ja-JP"/>
          </w:rPr>
          <m:t>T</m:t>
        </m:r>
      </m:oMath>
      <w:r w:rsidRPr="00F54571">
        <w:rPr>
          <w:lang w:eastAsia="ja-JP"/>
        </w:rPr>
        <w:t>、</w:t>
      </w:r>
      <m:oMath>
        <m:r>
          <w:rPr>
            <w:rFonts w:ascii="Cambria Math" w:hAnsi="Cambria Math"/>
            <w:sz w:val="24"/>
            <w:szCs w:val="24"/>
            <w:lang w:eastAsia="ja-JP"/>
          </w:rPr>
          <m:t>x</m:t>
        </m:r>
      </m:oMath>
      <w:r w:rsidRPr="00F54571">
        <w:rPr>
          <w:lang w:eastAsia="ja-JP"/>
        </w:rPr>
        <w:t>、潜熱源の変化を評価し、未収束なら 1 へ戻る。</w:t>
      </w:r>
    </w:p>
    <w:p w14:paraId="2E44A7FF" w14:textId="77777777" w:rsidR="00542A3B" w:rsidRPr="00F54571" w:rsidRDefault="00030BA2" w:rsidP="00CE7E43">
      <w:pPr>
        <w:keepNext/>
        <w:keepLines/>
        <w:spacing w:before="80" w:after="60"/>
        <w:jc w:val="center"/>
      </w:pPr>
      <m:oMathPara>
        <m:oMath>
          <m:func>
            <m:funcPr>
              <m:ctrlPr>
                <w:rPr>
                  <w:rFonts w:ascii="Cambria Math" w:hAnsi="Cambria Math"/>
                </w:rPr>
              </m:ctrlPr>
            </m:funcPr>
            <m:fName>
              <m:r>
                <m:rPr>
                  <m:sty m:val="p"/>
                </m:rPr>
                <w:rPr>
                  <w:rFonts w:ascii="Cambria Math" w:hAnsi="Cambria Math"/>
                  <w:sz w:val="24"/>
                  <w:szCs w:val="24"/>
                </w:rPr>
                <m:t>max</m:t>
              </m:r>
            </m:fName>
            <m:e>
              <m:d>
                <m:dPr>
                  <m:ctrlPr>
                    <w:rPr>
                      <w:rFonts w:ascii="Cambria Math" w:hAnsi="Cambria Math"/>
                      <w:i/>
                    </w:rPr>
                  </m:ctrlPr>
                </m:dPr>
                <m:e>
                  <m:f>
                    <m:fPr>
                      <m:ctrlPr>
                        <w:rPr>
                          <w:rFonts w:ascii="Cambria Math" w:hAnsi="Cambria Math"/>
                          <w:i/>
                        </w:rPr>
                      </m:ctrlPr>
                    </m:fPr>
                    <m:num>
                      <m:func>
                        <m:funcPr>
                          <m:ctrlPr>
                            <w:rPr>
                              <w:rFonts w:ascii="Cambria Math" w:hAnsi="Cambria Math"/>
                            </w:rPr>
                          </m:ctrlPr>
                        </m:funcPr>
                        <m:fName>
                          <m:r>
                            <m:rPr>
                              <m:sty m:val="p"/>
                            </m:rPr>
                            <w:rPr>
                              <w:rFonts w:ascii="Cambria Math" w:hAnsi="Cambria Math"/>
                              <w:sz w:val="24"/>
                              <w:szCs w:val="24"/>
                            </w:rPr>
                            <m:t>max</m:t>
                          </m:r>
                          <m:ctrlPr>
                            <w:rPr>
                              <w:rFonts w:ascii="Cambria Math" w:hAnsi="Cambria Math"/>
                              <w:i/>
                            </w:rPr>
                          </m:ctrlPr>
                        </m:fName>
                        <m:e>
                          <m:d>
                            <m:dPr>
                              <m:begChr m:val="|"/>
                              <m:endChr m:val="|"/>
                              <m:ctrlPr>
                                <w:rPr>
                                  <w:rFonts w:ascii="Cambria Math" w:hAnsi="Cambria Math"/>
                                  <w:i/>
                                </w:rPr>
                              </m:ctrlPr>
                            </m:dPr>
                            <m:e>
                              <m:r>
                                <w:rPr>
                                  <w:rFonts w:ascii="Cambria Math" w:hAnsi="Cambria Math"/>
                                  <w:sz w:val="24"/>
                                  <w:szCs w:val="24"/>
                                </w:rPr>
                                <m:t>Δp</m:t>
                              </m:r>
                            </m:e>
                          </m:d>
                        </m:e>
                      </m:func>
                    </m:num>
                    <m:den>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p</m:t>
                          </m:r>
                        </m:sub>
                      </m:sSub>
                    </m:den>
                  </m:f>
                  <m:r>
                    <w:rPr>
                      <w:rFonts w:ascii="Cambria Math" w:hAnsi="Cambria Math"/>
                      <w:sz w:val="24"/>
                      <w:szCs w:val="24"/>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sz w:val="24"/>
                              <w:szCs w:val="24"/>
                            </w:rPr>
                            <m:t>max</m:t>
                          </m:r>
                          <m:ctrlPr>
                            <w:rPr>
                              <w:rFonts w:ascii="Cambria Math" w:hAnsi="Cambria Math"/>
                              <w:i/>
                            </w:rPr>
                          </m:ctrlPr>
                        </m:fName>
                        <m:e>
                          <m:d>
                            <m:dPr>
                              <m:begChr m:val="|"/>
                              <m:endChr m:val="|"/>
                              <m:ctrlPr>
                                <w:rPr>
                                  <w:rFonts w:ascii="Cambria Math" w:hAnsi="Cambria Math"/>
                                  <w:i/>
                                </w:rPr>
                              </m:ctrlPr>
                            </m:dPr>
                            <m:e>
                              <m:r>
                                <w:rPr>
                                  <w:rFonts w:ascii="Cambria Math" w:hAnsi="Cambria Math"/>
                                  <w:sz w:val="24"/>
                                  <w:szCs w:val="24"/>
                                </w:rPr>
                                <m:t>ΔT</m:t>
                              </m:r>
                            </m:e>
                          </m:d>
                        </m:e>
                      </m:func>
                    </m:num>
                    <m:den>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T</m:t>
                          </m:r>
                        </m:sub>
                      </m:sSub>
                    </m:den>
                  </m:f>
                  <m:r>
                    <w:rPr>
                      <w:rFonts w:ascii="Cambria Math" w:hAnsi="Cambria Math"/>
                      <w:sz w:val="24"/>
                      <w:szCs w:val="24"/>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sz w:val="24"/>
                              <w:szCs w:val="24"/>
                            </w:rPr>
                            <m:t>max</m:t>
                          </m:r>
                          <m:ctrlPr>
                            <w:rPr>
                              <w:rFonts w:ascii="Cambria Math" w:hAnsi="Cambria Math"/>
                              <w:i/>
                            </w:rPr>
                          </m:ctrlPr>
                        </m:fName>
                        <m:e>
                          <m:d>
                            <m:dPr>
                              <m:begChr m:val="|"/>
                              <m:endChr m:val="|"/>
                              <m:ctrlPr>
                                <w:rPr>
                                  <w:rFonts w:ascii="Cambria Math" w:hAnsi="Cambria Math"/>
                                  <w:i/>
                                </w:rPr>
                              </m:ctrlPr>
                            </m:dPr>
                            <m:e>
                              <m:r>
                                <w:rPr>
                                  <w:rFonts w:ascii="Cambria Math" w:hAnsi="Cambria Math"/>
                                  <w:sz w:val="24"/>
                                  <w:szCs w:val="24"/>
                                </w:rPr>
                                <m:t>Δx</m:t>
                              </m:r>
                            </m:e>
                          </m:d>
                        </m:e>
                      </m:func>
                    </m:num>
                    <m:den>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x</m:t>
                          </m:r>
                        </m:sub>
                      </m:sSub>
                    </m:den>
                  </m:f>
                  <m:r>
                    <w:rPr>
                      <w:rFonts w:ascii="Cambria Math" w:hAnsi="Cambria Math"/>
                      <w:sz w:val="24"/>
                      <w:szCs w:val="24"/>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sz w:val="24"/>
                              <w:szCs w:val="24"/>
                            </w:rPr>
                            <m:t>max</m:t>
                          </m:r>
                          <m:ctrlPr>
                            <w:rPr>
                              <w:rFonts w:ascii="Cambria Math" w:hAnsi="Cambria Math"/>
                              <w:i/>
                            </w:rPr>
                          </m:ctrlPr>
                        </m:fName>
                        <m:e>
                          <m:d>
                            <m:dPr>
                              <m:begChr m:val="|"/>
                              <m:endChr m:val="|"/>
                              <m:ctrlPr>
                                <w:rPr>
                                  <w:rFonts w:ascii="Cambria Math" w:hAnsi="Cambria Math"/>
                                  <w:i/>
                                </w:rPr>
                              </m:ctrlPr>
                            </m:dPr>
                            <m:e>
                              <m:r>
                                <w:rPr>
                                  <w:rFonts w:ascii="Cambria Math" w:hAnsi="Cambria Math"/>
                                  <w:sz w:val="24"/>
                                  <w:szCs w:val="24"/>
                                </w:rPr>
                                <m:t>Δ</m:t>
                              </m:r>
                              <m:sSub>
                                <m:sSubPr>
                                  <m:ctrlPr>
                                    <w:rPr>
                                      <w:rFonts w:ascii="Cambria Math" w:hAnsi="Cambria Math"/>
                                      <w:i/>
                                    </w:rPr>
                                  </m:ctrlPr>
                                </m:sSubPr>
                                <m:e>
                                  <m:r>
                                    <w:rPr>
                                      <w:rFonts w:ascii="Cambria Math" w:hAnsi="Cambria Math"/>
                                      <w:sz w:val="24"/>
                                      <w:szCs w:val="24"/>
                                    </w:rPr>
                                    <m:t>Q</m:t>
                                  </m:r>
                                </m:e>
                                <m:sub>
                                  <m:r>
                                    <w:rPr>
                                      <w:rFonts w:ascii="Cambria Math" w:hAnsi="Cambria Math"/>
                                      <w:sz w:val="24"/>
                                      <w:szCs w:val="24"/>
                                    </w:rPr>
                                    <m:t>lat</m:t>
                                  </m:r>
                                </m:sub>
                              </m:sSub>
                            </m:e>
                          </m:d>
                        </m:e>
                      </m:func>
                    </m:num>
                    <m:den>
                      <m:sSub>
                        <m:sSubPr>
                          <m:ctrlPr>
                            <w:rPr>
                              <w:rFonts w:ascii="Cambria Math" w:hAnsi="Cambria Math"/>
                              <w:i/>
                            </w:rPr>
                          </m:ctrlPr>
                        </m:sSubPr>
                        <m:e>
                          <m:r>
                            <w:rPr>
                              <w:rFonts w:ascii="Cambria Math" w:hAnsi="Cambria Math"/>
                              <w:sz w:val="24"/>
                              <w:szCs w:val="24"/>
                            </w:rPr>
                            <m:t>ε</m:t>
                          </m:r>
                        </m:e>
                        <m:sub>
                          <m:r>
                            <w:rPr>
                              <w:rFonts w:ascii="Cambria Math" w:hAnsi="Cambria Math"/>
                              <w:sz w:val="24"/>
                              <w:szCs w:val="24"/>
                            </w:rPr>
                            <m:t>Q</m:t>
                          </m:r>
                        </m:sub>
                      </m:sSub>
                    </m:den>
                  </m:f>
                </m:e>
              </m:d>
            </m:e>
          </m:func>
          <m:r>
            <w:rPr>
              <w:rFonts w:ascii="Cambria Math" w:hAnsi="Cambria Math"/>
              <w:sz w:val="24"/>
              <w:szCs w:val="24"/>
            </w:rPr>
            <m:t>≤1</m:t>
          </m:r>
        </m:oMath>
      </m:oMathPara>
    </w:p>
    <w:p w14:paraId="1AEDB4A9" w14:textId="77777777" w:rsidR="00542A3B" w:rsidRPr="00F54571" w:rsidRDefault="00454C92">
      <w:pPr>
        <w:spacing w:after="140"/>
        <w:jc w:val="center"/>
        <w:rPr>
          <w:lang w:eastAsia="ja-JP"/>
        </w:rPr>
      </w:pPr>
      <w:r w:rsidRPr="00F54571">
        <w:rPr>
          <w:i/>
          <w:color w:val="5A636C"/>
          <w:lang w:eastAsia="ja-JP"/>
        </w:rPr>
        <w:t>代表的な正規化連成収束判定。各差分は node 全体の最大絶対変化。</w:t>
      </w:r>
    </w:p>
    <w:p w14:paraId="2C3874C3" w14:textId="77777777" w:rsidR="00542A3B" w:rsidRPr="00F54571" w:rsidRDefault="00454C92">
      <w:pPr>
        <w:rPr>
          <w:lang w:eastAsia="ja-JP"/>
        </w:rPr>
      </w:pPr>
      <w:r>
        <w:t>実装では、物理領域ごとに許容値と最大反復回数を設定し、収束判定を支配した量を診断情報として出力する。圧力ソルバの流量収支残差、熱・湿気疎行列の線形残差および連成変化量は数学的意味が異なるため、区別して評価する必要がある。</w:t>
      </w:r>
    </w:p>
    <w:p w14:paraId="0CE42D9E" w14:textId="77777777" w:rsidR="00542A3B" w:rsidRPr="00F54571" w:rsidRDefault="00454C92">
      <w:pPr>
        <w:pStyle w:val="21"/>
        <w:rPr>
          <w:sz w:val="28"/>
          <w:lang w:eastAsia="ja-JP"/>
        </w:rPr>
      </w:pPr>
      <w:r w:rsidRPr="00F54571">
        <w:rPr>
          <w:lang w:eastAsia="ja-JP"/>
        </w:rPr>
        <w:t>10.3</w:t>
      </w:r>
      <w:r w:rsidRPr="00F54571">
        <w:rPr>
          <w:lang w:eastAsia="ja-JP"/>
        </w:rPr>
        <w:t xml:space="preserve">　外側空調反復</w:t>
      </w:r>
    </w:p>
    <w:p w14:paraId="28B6B288" w14:textId="77777777" w:rsidR="00542A3B" w:rsidRPr="00F54571" w:rsidRDefault="00454C92">
      <w:pPr>
        <w:rPr>
          <w:lang w:eastAsia="ja-JP"/>
        </w:rPr>
      </w:pPr>
      <w:r>
        <w:t>内側物理連成が収束した後、全空調機の状態更新要求を集約する。再計算要求の優先順位は ON/OFF、Flow、Capacity、SupplyHumidity である。いずれかの状態量が変化した場合、更新後の空調状態を境界条件として内側連成計算を再実行する。全空調機の状態が収束した時点で、その時間ステップを受理する。外側反復回数の平均値・最大値、反復回数が 3 回以上となる時刻の割合および能力制限に起因する再計算割合を simulation_metrics に記録し、収束挙動と制御モデルの影響を評価できる。</w:t>
      </w:r>
    </w:p>
    <w:p w14:paraId="03EBE4BA" w14:textId="77777777" w:rsidR="00542A3B" w:rsidRPr="00F54571" w:rsidRDefault="00454C92">
      <w:pPr>
        <w:pStyle w:val="1"/>
        <w:pageBreakBefore/>
        <w:rPr>
          <w:sz w:val="28"/>
          <w:lang w:eastAsia="ja-JP"/>
        </w:rPr>
      </w:pPr>
      <w:r w:rsidRPr="00F54571">
        <w:rPr>
          <w:lang w:eastAsia="ja-JP"/>
        </w:rPr>
        <w:lastRenderedPageBreak/>
        <w:t>11</w:t>
      </w:r>
      <w:r w:rsidRPr="00F54571">
        <w:rPr>
          <w:lang w:eastAsia="ja-JP"/>
        </w:rPr>
        <w:t xml:space="preserve">　実装構成と出力</w:t>
      </w:r>
    </w:p>
    <w:p w14:paraId="0BB25478" w14:textId="77777777" w:rsidR="00542A3B" w:rsidRPr="00F54571" w:rsidRDefault="00454C92">
      <w:pPr>
        <w:pStyle w:val="21"/>
        <w:rPr>
          <w:sz w:val="28"/>
          <w:lang w:eastAsia="ja-JP"/>
        </w:rPr>
      </w:pPr>
      <w:r w:rsidRPr="00F54571">
        <w:rPr>
          <w:lang w:eastAsia="ja-JP"/>
        </w:rPr>
        <w:t>11.1</w:t>
      </w:r>
      <w:r w:rsidRPr="00F54571">
        <w:rPr>
          <w:lang w:eastAsia="ja-JP"/>
        </w:rPr>
        <w:t xml:space="preserve">　理論とソースコードの対応</w:t>
      </w:r>
    </w:p>
    <w:tbl>
      <w:tblPr>
        <w:tblStyle w:val="afe"/>
        <w:tblW w:w="0" w:type="auto"/>
        <w:jc w:val="center"/>
        <w:tblLayout w:type="fixed"/>
        <w:tblLook w:val="04A0" w:firstRow="1" w:lastRow="0" w:firstColumn="1" w:lastColumn="0" w:noHBand="0" w:noVBand="1"/>
      </w:tblPr>
      <w:tblGrid>
        <w:gridCol w:w="1800"/>
        <w:gridCol w:w="3456"/>
        <w:gridCol w:w="4968"/>
      </w:tblGrid>
      <w:tr w:rsidR="00542A3B" w:rsidRPr="00F54571" w14:paraId="101F9FFD" w14:textId="77777777" w:rsidTr="00346759">
        <w:trPr>
          <w:cantSplit/>
          <w:tblHeader/>
          <w:jc w:val="center"/>
        </w:trPr>
        <w:tc>
          <w:tcPr>
            <w:tcW w:w="1800" w:type="dxa"/>
            <w:shd w:val="clear" w:color="auto" w:fill="17365D"/>
            <w:tcMar>
              <w:top w:w="90" w:type="dxa"/>
              <w:left w:w="110" w:type="dxa"/>
              <w:bottom w:w="90" w:type="dxa"/>
              <w:right w:w="110" w:type="dxa"/>
            </w:tcMar>
            <w:vAlign w:val="center"/>
          </w:tcPr>
          <w:p w14:paraId="535F291A" w14:textId="77777777" w:rsidR="00542A3B" w:rsidRPr="00F54571" w:rsidRDefault="00454C92">
            <w:pPr>
              <w:spacing w:after="0" w:line="240" w:lineRule="auto"/>
            </w:pPr>
            <w:r w:rsidRPr="00F54571">
              <w:rPr>
                <w:b/>
                <w:color w:val="FFFFFF"/>
              </w:rPr>
              <w:t>機能</w:t>
            </w:r>
          </w:p>
        </w:tc>
        <w:tc>
          <w:tcPr>
            <w:tcW w:w="3456" w:type="dxa"/>
            <w:shd w:val="clear" w:color="auto" w:fill="17365D"/>
            <w:tcMar>
              <w:top w:w="90" w:type="dxa"/>
              <w:left w:w="110" w:type="dxa"/>
              <w:bottom w:w="90" w:type="dxa"/>
              <w:right w:w="110" w:type="dxa"/>
            </w:tcMar>
            <w:vAlign w:val="center"/>
          </w:tcPr>
          <w:p w14:paraId="04B8BC6A" w14:textId="77777777" w:rsidR="00542A3B" w:rsidRPr="00F54571" w:rsidRDefault="00454C92">
            <w:pPr>
              <w:spacing w:after="0" w:line="240" w:lineRule="auto"/>
            </w:pPr>
            <w:r w:rsidRPr="00F54571">
              <w:rPr>
                <w:b/>
                <w:color w:val="FFFFFF"/>
              </w:rPr>
              <w:t>主な実装</w:t>
            </w:r>
          </w:p>
        </w:tc>
        <w:tc>
          <w:tcPr>
            <w:tcW w:w="4968" w:type="dxa"/>
            <w:shd w:val="clear" w:color="auto" w:fill="17365D"/>
            <w:tcMar>
              <w:top w:w="90" w:type="dxa"/>
              <w:left w:w="110" w:type="dxa"/>
              <w:bottom w:w="90" w:type="dxa"/>
              <w:right w:w="110" w:type="dxa"/>
            </w:tcMar>
            <w:vAlign w:val="center"/>
          </w:tcPr>
          <w:p w14:paraId="3E20EC8D" w14:textId="77777777" w:rsidR="00542A3B" w:rsidRPr="00F54571" w:rsidRDefault="00454C92">
            <w:pPr>
              <w:spacing w:after="0" w:line="240" w:lineRule="auto"/>
            </w:pPr>
            <w:r w:rsidRPr="00F54571">
              <w:rPr>
                <w:b/>
                <w:color w:val="FFFFFF"/>
              </w:rPr>
              <w:t>内容</w:t>
            </w:r>
          </w:p>
        </w:tc>
      </w:tr>
      <w:tr w:rsidR="00542A3B" w:rsidRPr="00F54571" w14:paraId="7D5D151B" w14:textId="77777777" w:rsidTr="00346759">
        <w:trPr>
          <w:cantSplit/>
          <w:jc w:val="center"/>
        </w:trPr>
        <w:tc>
          <w:tcPr>
            <w:tcW w:w="1800" w:type="dxa"/>
            <w:tcMar>
              <w:top w:w="90" w:type="dxa"/>
              <w:left w:w="110" w:type="dxa"/>
              <w:bottom w:w="90" w:type="dxa"/>
              <w:right w:w="110" w:type="dxa"/>
            </w:tcMar>
            <w:vAlign w:val="center"/>
          </w:tcPr>
          <w:p w14:paraId="28495A52" w14:textId="77777777" w:rsidR="00542A3B" w:rsidRPr="00F54571" w:rsidRDefault="00454C92">
            <w:pPr>
              <w:spacing w:after="0" w:line="240" w:lineRule="auto"/>
            </w:pPr>
            <w:r w:rsidRPr="00F54571">
              <w:t>時間ステップ統括</w:t>
            </w:r>
          </w:p>
        </w:tc>
        <w:tc>
          <w:tcPr>
            <w:tcW w:w="3456" w:type="dxa"/>
            <w:tcMar>
              <w:top w:w="90" w:type="dxa"/>
              <w:left w:w="110" w:type="dxa"/>
              <w:bottom w:w="90" w:type="dxa"/>
              <w:right w:w="110" w:type="dxa"/>
            </w:tcMar>
            <w:vAlign w:val="center"/>
          </w:tcPr>
          <w:p w14:paraId="211AB21D" w14:textId="77777777" w:rsidR="00542A3B" w:rsidRPr="00F54571" w:rsidRDefault="00454C92">
            <w:pPr>
              <w:spacing w:after="0" w:line="240" w:lineRule="auto"/>
            </w:pPr>
            <w:r w:rsidRPr="00F54571">
              <w:t>simulation_runner.cpp</w:t>
            </w:r>
          </w:p>
        </w:tc>
        <w:tc>
          <w:tcPr>
            <w:tcW w:w="4968" w:type="dxa"/>
            <w:tcMar>
              <w:top w:w="90" w:type="dxa"/>
              <w:left w:w="110" w:type="dxa"/>
              <w:bottom w:w="90" w:type="dxa"/>
              <w:right w:w="110" w:type="dxa"/>
            </w:tcMar>
            <w:vAlign w:val="center"/>
          </w:tcPr>
          <w:p w14:paraId="182FD077" w14:textId="77777777" w:rsidR="00542A3B" w:rsidRPr="00F54571" w:rsidRDefault="00454C92">
            <w:pPr>
              <w:spacing w:after="0" w:line="240" w:lineRule="auto"/>
              <w:rPr>
                <w:lang w:eastAsia="ja-JP"/>
              </w:rPr>
            </w:pPr>
            <w:r w:rsidRPr="00F54571">
              <w:rPr>
                <w:lang w:eastAsia="ja-JP"/>
              </w:rPr>
              <w:t>時刻更新、外側反復、領域ソルバ、出力の統括</w:t>
            </w:r>
          </w:p>
        </w:tc>
      </w:tr>
      <w:tr w:rsidR="00542A3B" w:rsidRPr="00F54571" w14:paraId="75CD9F68" w14:textId="77777777" w:rsidTr="00346759">
        <w:trPr>
          <w:cantSplit/>
          <w:jc w:val="center"/>
        </w:trPr>
        <w:tc>
          <w:tcPr>
            <w:tcW w:w="1800" w:type="dxa"/>
            <w:shd w:val="clear" w:color="auto" w:fill="F3F5F7"/>
            <w:tcMar>
              <w:top w:w="90" w:type="dxa"/>
              <w:left w:w="110" w:type="dxa"/>
              <w:bottom w:w="90" w:type="dxa"/>
              <w:right w:w="110" w:type="dxa"/>
            </w:tcMar>
            <w:vAlign w:val="center"/>
          </w:tcPr>
          <w:p w14:paraId="76FFAFA1" w14:textId="77777777" w:rsidR="00542A3B" w:rsidRPr="00F54571" w:rsidRDefault="00454C92">
            <w:pPr>
              <w:spacing w:after="0" w:line="240" w:lineRule="auto"/>
            </w:pPr>
            <w:r w:rsidRPr="00F54571">
              <w:t>内側連成</w:t>
            </w:r>
          </w:p>
        </w:tc>
        <w:tc>
          <w:tcPr>
            <w:tcW w:w="3456" w:type="dxa"/>
            <w:shd w:val="clear" w:color="auto" w:fill="F3F5F7"/>
            <w:tcMar>
              <w:top w:w="90" w:type="dxa"/>
              <w:left w:w="110" w:type="dxa"/>
              <w:bottom w:w="90" w:type="dxa"/>
              <w:right w:w="110" w:type="dxa"/>
            </w:tcMar>
            <w:vAlign w:val="center"/>
          </w:tcPr>
          <w:p w14:paraId="4A01B963" w14:textId="77777777" w:rsidR="00542A3B" w:rsidRPr="00F54571" w:rsidRDefault="00454C92">
            <w:pPr>
              <w:spacing w:after="0" w:line="240" w:lineRule="auto"/>
            </w:pPr>
            <w:r w:rsidRPr="00F54571">
              <w:t>simulation_inner_coupling.cpp</w:t>
            </w:r>
          </w:p>
        </w:tc>
        <w:tc>
          <w:tcPr>
            <w:tcW w:w="4968" w:type="dxa"/>
            <w:shd w:val="clear" w:color="auto" w:fill="F3F5F7"/>
            <w:tcMar>
              <w:top w:w="90" w:type="dxa"/>
              <w:left w:w="110" w:type="dxa"/>
              <w:bottom w:w="90" w:type="dxa"/>
              <w:right w:w="110" w:type="dxa"/>
            </w:tcMar>
            <w:vAlign w:val="center"/>
          </w:tcPr>
          <w:p w14:paraId="3F31D538" w14:textId="77777777" w:rsidR="00542A3B" w:rsidRPr="00F54571" w:rsidRDefault="00454C92">
            <w:pPr>
              <w:spacing w:after="0" w:line="240" w:lineRule="auto"/>
              <w:rPr>
                <w:lang w:eastAsia="ja-JP"/>
              </w:rPr>
            </w:pPr>
            <m:oMath>
              <m:r>
                <w:rPr>
                  <w:rFonts w:ascii="Cambria Math" w:hAnsi="Cambria Math"/>
                  <w:sz w:val="24"/>
                  <w:szCs w:val="24"/>
                  <w:lang w:eastAsia="ja-JP"/>
                </w:rPr>
                <m:t>p</m:t>
              </m:r>
            </m:oMath>
            <w:r w:rsidRPr="00F54571">
              <w:rPr>
                <w:lang w:eastAsia="ja-JP"/>
              </w:rPr>
              <w:t>/</w:t>
            </w:r>
            <m:oMath>
              <m:r>
                <w:rPr>
                  <w:rFonts w:ascii="Cambria Math" w:hAnsi="Cambria Math"/>
                  <w:sz w:val="24"/>
                  <w:szCs w:val="24"/>
                  <w:lang w:eastAsia="ja-JP"/>
                </w:rPr>
                <m:t>T</m:t>
              </m:r>
            </m:oMath>
            <w:r w:rsidRPr="00F54571">
              <w:rPr>
                <w:lang w:eastAsia="ja-JP"/>
              </w:rPr>
              <w:t>/</w:t>
            </w:r>
            <m:oMath>
              <m:r>
                <w:rPr>
                  <w:rFonts w:ascii="Cambria Math" w:hAnsi="Cambria Math"/>
                  <w:sz w:val="24"/>
                  <w:szCs w:val="24"/>
                  <w:lang w:eastAsia="ja-JP"/>
                </w:rPr>
                <m:t>x</m:t>
              </m:r>
            </m:oMath>
            <w:r w:rsidRPr="00F54571">
              <w:rPr>
                <w:lang w:eastAsia="ja-JP"/>
              </w:rPr>
              <w:t xml:space="preserve"> と潜熱フィードバックの反復</w:t>
            </w:r>
          </w:p>
        </w:tc>
      </w:tr>
      <w:tr w:rsidR="00542A3B" w:rsidRPr="00F54571" w14:paraId="6FCAFCEF" w14:textId="77777777" w:rsidTr="00346759">
        <w:trPr>
          <w:cantSplit/>
          <w:jc w:val="center"/>
        </w:trPr>
        <w:tc>
          <w:tcPr>
            <w:tcW w:w="1800" w:type="dxa"/>
            <w:tcMar>
              <w:top w:w="90" w:type="dxa"/>
              <w:left w:w="110" w:type="dxa"/>
              <w:bottom w:w="90" w:type="dxa"/>
              <w:right w:w="110" w:type="dxa"/>
            </w:tcMar>
            <w:vAlign w:val="center"/>
          </w:tcPr>
          <w:p w14:paraId="6C693F5B" w14:textId="77777777" w:rsidR="00542A3B" w:rsidRPr="00F54571" w:rsidRDefault="00454C92">
            <w:pPr>
              <w:spacing w:after="0" w:line="240" w:lineRule="auto"/>
            </w:pPr>
            <w:r w:rsidRPr="00F54571">
              <w:t>連成 1 回分</w:t>
            </w:r>
          </w:p>
        </w:tc>
        <w:tc>
          <w:tcPr>
            <w:tcW w:w="3456" w:type="dxa"/>
            <w:tcMar>
              <w:top w:w="90" w:type="dxa"/>
              <w:left w:w="110" w:type="dxa"/>
              <w:bottom w:w="90" w:type="dxa"/>
              <w:right w:w="110" w:type="dxa"/>
            </w:tcMar>
            <w:vAlign w:val="center"/>
          </w:tcPr>
          <w:p w14:paraId="1CB07987" w14:textId="77777777" w:rsidR="00542A3B" w:rsidRPr="00F54571" w:rsidRDefault="00454C92">
            <w:pPr>
              <w:spacing w:after="0" w:line="240" w:lineRule="auto"/>
            </w:pPr>
            <w:r w:rsidRPr="00F54571">
              <w:t>simulation_coupled_step.cpp</w:t>
            </w:r>
          </w:p>
        </w:tc>
        <w:tc>
          <w:tcPr>
            <w:tcW w:w="4968" w:type="dxa"/>
            <w:tcMar>
              <w:top w:w="90" w:type="dxa"/>
              <w:left w:w="110" w:type="dxa"/>
              <w:bottom w:w="90" w:type="dxa"/>
              <w:right w:w="110" w:type="dxa"/>
            </w:tcMar>
            <w:vAlign w:val="center"/>
          </w:tcPr>
          <w:p w14:paraId="3932E013" w14:textId="77777777" w:rsidR="00542A3B" w:rsidRPr="00F54571" w:rsidRDefault="00454C92">
            <w:pPr>
              <w:spacing w:after="0" w:line="240" w:lineRule="auto"/>
              <w:rPr>
                <w:lang w:eastAsia="ja-JP"/>
              </w:rPr>
            </w:pPr>
            <w:r w:rsidRPr="00F54571">
              <w:rPr>
                <w:lang w:eastAsia="ja-JP"/>
              </w:rPr>
              <w:t>熱源合成、圧力、熱、湿気の順次実行</w:t>
            </w:r>
          </w:p>
        </w:tc>
      </w:tr>
      <w:tr w:rsidR="00542A3B" w:rsidRPr="00F54571" w14:paraId="05DAA755" w14:textId="77777777" w:rsidTr="00346759">
        <w:trPr>
          <w:cantSplit/>
          <w:jc w:val="center"/>
        </w:trPr>
        <w:tc>
          <w:tcPr>
            <w:tcW w:w="1800" w:type="dxa"/>
            <w:shd w:val="clear" w:color="auto" w:fill="F3F5F7"/>
            <w:tcMar>
              <w:top w:w="90" w:type="dxa"/>
              <w:left w:w="110" w:type="dxa"/>
              <w:bottom w:w="90" w:type="dxa"/>
              <w:right w:w="110" w:type="dxa"/>
            </w:tcMar>
            <w:vAlign w:val="center"/>
          </w:tcPr>
          <w:p w14:paraId="59565A54" w14:textId="77777777" w:rsidR="00542A3B" w:rsidRPr="00F54571" w:rsidRDefault="00454C92">
            <w:pPr>
              <w:spacing w:after="0" w:line="240" w:lineRule="auto"/>
            </w:pPr>
            <w:r w:rsidRPr="00F54571">
              <w:t>収束制御</w:t>
            </w:r>
          </w:p>
        </w:tc>
        <w:tc>
          <w:tcPr>
            <w:tcW w:w="3456" w:type="dxa"/>
            <w:shd w:val="clear" w:color="auto" w:fill="F3F5F7"/>
            <w:tcMar>
              <w:top w:w="90" w:type="dxa"/>
              <w:left w:w="110" w:type="dxa"/>
              <w:bottom w:w="90" w:type="dxa"/>
              <w:right w:w="110" w:type="dxa"/>
            </w:tcMar>
            <w:vAlign w:val="center"/>
          </w:tcPr>
          <w:p w14:paraId="60D42BF2" w14:textId="77777777" w:rsidR="00542A3B" w:rsidRPr="00F54571" w:rsidRDefault="00454C92">
            <w:pPr>
              <w:spacing w:after="0" w:line="240" w:lineRule="auto"/>
            </w:pPr>
            <w:r w:rsidRPr="00F54571">
              <w:t>simulation_coupling_control.cpp</w:t>
            </w:r>
          </w:p>
        </w:tc>
        <w:tc>
          <w:tcPr>
            <w:tcW w:w="4968" w:type="dxa"/>
            <w:shd w:val="clear" w:color="auto" w:fill="F3F5F7"/>
            <w:tcMar>
              <w:top w:w="90" w:type="dxa"/>
              <w:left w:w="110" w:type="dxa"/>
              <w:bottom w:w="90" w:type="dxa"/>
              <w:right w:w="110" w:type="dxa"/>
            </w:tcMar>
            <w:vAlign w:val="center"/>
          </w:tcPr>
          <w:p w14:paraId="46A6BE2D" w14:textId="77777777" w:rsidR="00542A3B" w:rsidRPr="00F54571" w:rsidRDefault="00454C92">
            <w:pPr>
              <w:spacing w:after="0" w:line="240" w:lineRule="auto"/>
              <w:rPr>
                <w:lang w:eastAsia="ja-JP"/>
              </w:rPr>
            </w:pPr>
            <w:r w:rsidRPr="00F54571">
              <w:rPr>
                <w:lang w:eastAsia="ja-JP"/>
              </w:rPr>
              <w:t>差分ノルム、反復上限、受理判定</w:t>
            </w:r>
          </w:p>
        </w:tc>
      </w:tr>
      <w:tr w:rsidR="00542A3B" w:rsidRPr="00F54571" w14:paraId="641B66E7" w14:textId="77777777" w:rsidTr="00346759">
        <w:trPr>
          <w:cantSplit/>
          <w:jc w:val="center"/>
        </w:trPr>
        <w:tc>
          <w:tcPr>
            <w:tcW w:w="1800" w:type="dxa"/>
            <w:tcMar>
              <w:top w:w="90" w:type="dxa"/>
              <w:left w:w="110" w:type="dxa"/>
              <w:bottom w:w="90" w:type="dxa"/>
              <w:right w:w="110" w:type="dxa"/>
            </w:tcMar>
            <w:vAlign w:val="center"/>
          </w:tcPr>
          <w:p w14:paraId="30521955" w14:textId="77777777" w:rsidR="00542A3B" w:rsidRPr="00F54571" w:rsidRDefault="00454C92">
            <w:pPr>
              <w:spacing w:after="0" w:line="240" w:lineRule="auto"/>
            </w:pPr>
            <w:r w:rsidRPr="00F54571">
              <w:t>空調外側反復</w:t>
            </w:r>
          </w:p>
        </w:tc>
        <w:tc>
          <w:tcPr>
            <w:tcW w:w="3456" w:type="dxa"/>
            <w:tcMar>
              <w:top w:w="90" w:type="dxa"/>
              <w:left w:w="110" w:type="dxa"/>
              <w:bottom w:w="90" w:type="dxa"/>
              <w:right w:w="110" w:type="dxa"/>
            </w:tcMar>
            <w:vAlign w:val="center"/>
          </w:tcPr>
          <w:p w14:paraId="58A2A739" w14:textId="77777777" w:rsidR="00542A3B" w:rsidRPr="00F54571" w:rsidRDefault="00454C92">
            <w:pPr>
              <w:spacing w:after="0" w:line="240" w:lineRule="auto"/>
            </w:pPr>
            <w:r w:rsidRPr="00F54571">
              <w:t>simulation_aircon_iteration.cpp</w:t>
            </w:r>
          </w:p>
        </w:tc>
        <w:tc>
          <w:tcPr>
            <w:tcW w:w="4968" w:type="dxa"/>
            <w:tcMar>
              <w:top w:w="90" w:type="dxa"/>
              <w:left w:w="110" w:type="dxa"/>
              <w:bottom w:w="90" w:type="dxa"/>
              <w:right w:w="110" w:type="dxa"/>
            </w:tcMar>
            <w:vAlign w:val="center"/>
          </w:tcPr>
          <w:p w14:paraId="72F60B46" w14:textId="77777777" w:rsidR="00542A3B" w:rsidRPr="00F54571" w:rsidRDefault="00454C92">
            <w:pPr>
              <w:spacing w:after="0" w:line="240" w:lineRule="auto"/>
            </w:pPr>
            <w:r w:rsidRPr="00F54571">
              <w:t>提案集約、再計算理由、Accept</w:t>
            </w:r>
          </w:p>
        </w:tc>
      </w:tr>
      <w:tr w:rsidR="00542A3B" w:rsidRPr="00F54571" w14:paraId="0042943B" w14:textId="77777777" w:rsidTr="00346759">
        <w:trPr>
          <w:cantSplit/>
          <w:jc w:val="center"/>
        </w:trPr>
        <w:tc>
          <w:tcPr>
            <w:tcW w:w="1800" w:type="dxa"/>
            <w:shd w:val="clear" w:color="auto" w:fill="F3F5F7"/>
            <w:tcMar>
              <w:top w:w="90" w:type="dxa"/>
              <w:left w:w="110" w:type="dxa"/>
              <w:bottom w:w="90" w:type="dxa"/>
              <w:right w:w="110" w:type="dxa"/>
            </w:tcMar>
            <w:vAlign w:val="center"/>
          </w:tcPr>
          <w:p w14:paraId="0A478A1B" w14:textId="77777777" w:rsidR="00542A3B" w:rsidRPr="00F54571" w:rsidRDefault="00454C92">
            <w:pPr>
              <w:spacing w:after="0" w:line="240" w:lineRule="auto"/>
            </w:pPr>
            <w:r w:rsidRPr="00F54571">
              <w:t>換気 branch</w:t>
            </w:r>
          </w:p>
        </w:tc>
        <w:tc>
          <w:tcPr>
            <w:tcW w:w="3456" w:type="dxa"/>
            <w:shd w:val="clear" w:color="auto" w:fill="F3F5F7"/>
            <w:tcMar>
              <w:top w:w="90" w:type="dxa"/>
              <w:left w:w="110" w:type="dxa"/>
              <w:bottom w:w="90" w:type="dxa"/>
              <w:right w:w="110" w:type="dxa"/>
            </w:tcMar>
            <w:vAlign w:val="center"/>
          </w:tcPr>
          <w:p w14:paraId="7589EDA5" w14:textId="77777777" w:rsidR="00542A3B" w:rsidRPr="00F54571" w:rsidRDefault="00454C92">
            <w:pPr>
              <w:spacing w:after="0" w:line="240" w:lineRule="auto"/>
            </w:pPr>
            <w:r w:rsidRPr="00F54571">
              <w:t>core/ventilation/flow_calculation.h</w:t>
            </w:r>
          </w:p>
        </w:tc>
        <w:tc>
          <w:tcPr>
            <w:tcW w:w="4968" w:type="dxa"/>
            <w:shd w:val="clear" w:color="auto" w:fill="F3F5F7"/>
            <w:tcMar>
              <w:top w:w="90" w:type="dxa"/>
              <w:left w:w="110" w:type="dxa"/>
              <w:bottom w:w="90" w:type="dxa"/>
              <w:right w:w="110" w:type="dxa"/>
            </w:tcMar>
            <w:vAlign w:val="center"/>
          </w:tcPr>
          <w:p w14:paraId="476EC9DA" w14:textId="77777777" w:rsidR="00542A3B" w:rsidRPr="00F54571" w:rsidRDefault="00454C92">
            <w:pPr>
              <w:spacing w:after="0" w:line="240" w:lineRule="auto"/>
              <w:rPr>
                <w:lang w:eastAsia="ja-JP"/>
              </w:rPr>
            </w:pPr>
            <w:r w:rsidRPr="00F54571">
              <w:rPr>
                <w:lang w:eastAsia="ja-JP"/>
              </w:rPr>
              <w:t>開口・隙間・fan・固定流量・圧力損失</w:t>
            </w:r>
          </w:p>
        </w:tc>
      </w:tr>
      <w:tr w:rsidR="00542A3B" w:rsidRPr="00F54571" w14:paraId="416A3873" w14:textId="77777777" w:rsidTr="00346759">
        <w:trPr>
          <w:cantSplit/>
          <w:jc w:val="center"/>
        </w:trPr>
        <w:tc>
          <w:tcPr>
            <w:tcW w:w="1800" w:type="dxa"/>
            <w:tcMar>
              <w:top w:w="90" w:type="dxa"/>
              <w:left w:w="110" w:type="dxa"/>
              <w:bottom w:w="90" w:type="dxa"/>
              <w:right w:w="110" w:type="dxa"/>
            </w:tcMar>
            <w:vAlign w:val="center"/>
          </w:tcPr>
          <w:p w14:paraId="153D3B5B" w14:textId="77777777" w:rsidR="00542A3B" w:rsidRPr="00F54571" w:rsidRDefault="00454C92">
            <w:pPr>
              <w:spacing w:after="0" w:line="240" w:lineRule="auto"/>
            </w:pPr>
            <w:r w:rsidRPr="00F54571">
              <w:t>換気 Jacobian</w:t>
            </w:r>
          </w:p>
        </w:tc>
        <w:tc>
          <w:tcPr>
            <w:tcW w:w="3456" w:type="dxa"/>
            <w:tcMar>
              <w:top w:w="90" w:type="dxa"/>
              <w:left w:w="110" w:type="dxa"/>
              <w:bottom w:w="90" w:type="dxa"/>
              <w:right w:w="110" w:type="dxa"/>
            </w:tcMar>
            <w:vAlign w:val="center"/>
          </w:tcPr>
          <w:p w14:paraId="691AD412" w14:textId="77777777" w:rsidR="00542A3B" w:rsidRPr="00F54571" w:rsidRDefault="00454C92">
            <w:pPr>
              <w:spacing w:after="0" w:line="240" w:lineRule="auto"/>
            </w:pPr>
            <w:r w:rsidRPr="00F54571">
              <w:t>core/ventilation/flow_jacobian.h</w:t>
            </w:r>
          </w:p>
        </w:tc>
        <w:tc>
          <w:tcPr>
            <w:tcW w:w="4968" w:type="dxa"/>
            <w:tcMar>
              <w:top w:w="90" w:type="dxa"/>
              <w:left w:w="110" w:type="dxa"/>
              <w:bottom w:w="90" w:type="dxa"/>
              <w:right w:w="110" w:type="dxa"/>
            </w:tcMar>
            <w:vAlign w:val="center"/>
          </w:tcPr>
          <w:p w14:paraId="45469FB8" w14:textId="77777777" w:rsidR="00542A3B" w:rsidRPr="00F54571" w:rsidRDefault="00454C92">
            <w:pPr>
              <w:spacing w:after="0" w:line="240" w:lineRule="auto"/>
            </w:pPr>
            <w:r>
              <w:t>解析微分と数値差分による代替計算</w:t>
            </w:r>
          </w:p>
        </w:tc>
      </w:tr>
      <w:tr w:rsidR="00542A3B" w:rsidRPr="00F54571" w14:paraId="7E1713D0" w14:textId="77777777" w:rsidTr="00346759">
        <w:trPr>
          <w:cantSplit/>
          <w:jc w:val="center"/>
        </w:trPr>
        <w:tc>
          <w:tcPr>
            <w:tcW w:w="1800" w:type="dxa"/>
            <w:shd w:val="clear" w:color="auto" w:fill="F3F5F7"/>
            <w:tcMar>
              <w:top w:w="90" w:type="dxa"/>
              <w:left w:w="110" w:type="dxa"/>
              <w:bottom w:w="90" w:type="dxa"/>
              <w:right w:w="110" w:type="dxa"/>
            </w:tcMar>
            <w:vAlign w:val="center"/>
          </w:tcPr>
          <w:p w14:paraId="23046F1E" w14:textId="77777777" w:rsidR="00542A3B" w:rsidRPr="00F54571" w:rsidRDefault="00454C92">
            <w:pPr>
              <w:spacing w:after="0" w:line="240" w:lineRule="auto"/>
            </w:pPr>
            <w:r w:rsidRPr="00F54571">
              <w:t>圧力受理</w:t>
            </w:r>
          </w:p>
        </w:tc>
        <w:tc>
          <w:tcPr>
            <w:tcW w:w="3456" w:type="dxa"/>
            <w:shd w:val="clear" w:color="auto" w:fill="F3F5F7"/>
            <w:tcMar>
              <w:top w:w="90" w:type="dxa"/>
              <w:left w:w="110" w:type="dxa"/>
              <w:bottom w:w="90" w:type="dxa"/>
              <w:right w:w="110" w:type="dxa"/>
            </w:tcMar>
            <w:vAlign w:val="center"/>
          </w:tcPr>
          <w:p w14:paraId="7C27957B" w14:textId="77777777" w:rsidR="00542A3B" w:rsidRPr="00F54571" w:rsidRDefault="00454C92">
            <w:pPr>
              <w:spacing w:after="0" w:line="240" w:lineRule="auto"/>
            </w:pPr>
            <w:r w:rsidRPr="00F54571">
              <w:t>core/ventilation/pressure_balance.h</w:t>
            </w:r>
          </w:p>
        </w:tc>
        <w:tc>
          <w:tcPr>
            <w:tcW w:w="4968" w:type="dxa"/>
            <w:shd w:val="clear" w:color="auto" w:fill="F3F5F7"/>
            <w:tcMar>
              <w:top w:w="90" w:type="dxa"/>
              <w:left w:w="110" w:type="dxa"/>
              <w:bottom w:w="90" w:type="dxa"/>
              <w:right w:w="110" w:type="dxa"/>
            </w:tcMar>
            <w:vAlign w:val="center"/>
          </w:tcPr>
          <w:p w14:paraId="159E89BF" w14:textId="77777777" w:rsidR="00542A3B" w:rsidRPr="00F54571" w:rsidRDefault="00454C92">
            <w:pPr>
              <w:spacing w:after="0" w:line="240" w:lineRule="auto"/>
              <w:rPr>
                <w:lang w:eastAsia="ja-JP"/>
              </w:rPr>
            </w:pPr>
            <w:r w:rsidRPr="00F54571">
              <w:rPr>
                <w:lang w:eastAsia="ja-JP"/>
              </w:rPr>
              <w:t>流量残差メトリクスと物理許容値</w:t>
            </w:r>
          </w:p>
        </w:tc>
      </w:tr>
      <w:tr w:rsidR="00542A3B" w:rsidRPr="00F54571" w14:paraId="17FB4733" w14:textId="77777777" w:rsidTr="00346759">
        <w:trPr>
          <w:cantSplit/>
          <w:jc w:val="center"/>
        </w:trPr>
        <w:tc>
          <w:tcPr>
            <w:tcW w:w="1800" w:type="dxa"/>
            <w:tcMar>
              <w:top w:w="90" w:type="dxa"/>
              <w:left w:w="110" w:type="dxa"/>
              <w:bottom w:w="90" w:type="dxa"/>
              <w:right w:w="110" w:type="dxa"/>
            </w:tcMar>
            <w:vAlign w:val="center"/>
          </w:tcPr>
          <w:p w14:paraId="566011F1" w14:textId="77777777" w:rsidR="00542A3B" w:rsidRPr="00F54571" w:rsidRDefault="00454C92">
            <w:pPr>
              <w:spacing w:after="0" w:line="240" w:lineRule="auto"/>
            </w:pPr>
            <w:r w:rsidRPr="00F54571">
              <w:t>熱 branch</w:t>
            </w:r>
          </w:p>
        </w:tc>
        <w:tc>
          <w:tcPr>
            <w:tcW w:w="3456" w:type="dxa"/>
            <w:tcMar>
              <w:top w:w="90" w:type="dxa"/>
              <w:left w:w="110" w:type="dxa"/>
              <w:bottom w:w="90" w:type="dxa"/>
              <w:right w:w="110" w:type="dxa"/>
            </w:tcMar>
            <w:vAlign w:val="center"/>
          </w:tcPr>
          <w:p w14:paraId="3E9D1C4C" w14:textId="77777777" w:rsidR="00542A3B" w:rsidRPr="00F54571" w:rsidRDefault="00454C92">
            <w:pPr>
              <w:spacing w:after="0" w:line="240" w:lineRule="auto"/>
            </w:pPr>
            <w:r w:rsidRPr="00F54571">
              <w:t>core/thermal/heat_calculation.h</w:t>
            </w:r>
          </w:p>
        </w:tc>
        <w:tc>
          <w:tcPr>
            <w:tcW w:w="4968" w:type="dxa"/>
            <w:tcMar>
              <w:top w:w="90" w:type="dxa"/>
              <w:left w:w="110" w:type="dxa"/>
              <w:bottom w:w="90" w:type="dxa"/>
              <w:right w:w="110" w:type="dxa"/>
            </w:tcMar>
            <w:vAlign w:val="center"/>
          </w:tcPr>
          <w:p w14:paraId="2C536FF8" w14:textId="77777777" w:rsidR="00542A3B" w:rsidRPr="00F54571" w:rsidRDefault="00454C92">
            <w:pPr>
              <w:spacing w:after="0" w:line="240" w:lineRule="auto"/>
              <w:rPr>
                <w:lang w:eastAsia="ja-JP"/>
              </w:rPr>
            </w:pPr>
            <w:r w:rsidRPr="00F54571">
              <w:rPr>
                <w:lang w:eastAsia="ja-JP"/>
              </w:rPr>
              <w:t>伝導、乾き/湿り移流、発熱</w:t>
            </w:r>
          </w:p>
        </w:tc>
      </w:tr>
      <w:tr w:rsidR="00542A3B" w:rsidRPr="00F54571" w14:paraId="21EFC555" w14:textId="77777777" w:rsidTr="00346759">
        <w:trPr>
          <w:cantSplit/>
          <w:jc w:val="center"/>
        </w:trPr>
        <w:tc>
          <w:tcPr>
            <w:tcW w:w="1800" w:type="dxa"/>
            <w:shd w:val="clear" w:color="auto" w:fill="F3F5F7"/>
            <w:tcMar>
              <w:top w:w="90" w:type="dxa"/>
              <w:left w:w="110" w:type="dxa"/>
              <w:bottom w:w="90" w:type="dxa"/>
              <w:right w:w="110" w:type="dxa"/>
            </w:tcMar>
            <w:vAlign w:val="center"/>
          </w:tcPr>
          <w:p w14:paraId="1DE73BA8" w14:textId="77777777" w:rsidR="00542A3B" w:rsidRPr="00F54571" w:rsidRDefault="00454C92">
            <w:pPr>
              <w:spacing w:after="0" w:line="240" w:lineRule="auto"/>
            </w:pPr>
            <w:r w:rsidRPr="00F54571">
              <w:t>熱直接解法</w:t>
            </w:r>
          </w:p>
        </w:tc>
        <w:tc>
          <w:tcPr>
            <w:tcW w:w="3456" w:type="dxa"/>
            <w:shd w:val="clear" w:color="auto" w:fill="F3F5F7"/>
            <w:tcMar>
              <w:top w:w="90" w:type="dxa"/>
              <w:left w:w="110" w:type="dxa"/>
              <w:bottom w:w="90" w:type="dxa"/>
              <w:right w:w="110" w:type="dxa"/>
            </w:tcMar>
            <w:vAlign w:val="center"/>
          </w:tcPr>
          <w:p w14:paraId="4AE8647D" w14:textId="77777777" w:rsidR="00542A3B" w:rsidRPr="00F54571" w:rsidRDefault="00454C92">
            <w:pPr>
              <w:spacing w:after="0" w:line="240" w:lineRule="auto"/>
            </w:pPr>
            <w:r w:rsidRPr="00F54571">
              <w:t>core/thermal/thermal_direct_*.cpp</w:t>
            </w:r>
          </w:p>
        </w:tc>
        <w:tc>
          <w:tcPr>
            <w:tcW w:w="4968" w:type="dxa"/>
            <w:shd w:val="clear" w:color="auto" w:fill="F3F5F7"/>
            <w:tcMar>
              <w:top w:w="90" w:type="dxa"/>
              <w:left w:w="110" w:type="dxa"/>
              <w:bottom w:w="90" w:type="dxa"/>
              <w:right w:w="110" w:type="dxa"/>
            </w:tcMar>
            <w:vAlign w:val="center"/>
          </w:tcPr>
          <w:p w14:paraId="5063DBB0" w14:textId="77777777" w:rsidR="00542A3B" w:rsidRPr="00F54571" w:rsidRDefault="00454C92">
            <w:pPr>
              <w:spacing w:after="0" w:line="240" w:lineRule="auto"/>
              <w:rPr>
                <w:lang w:eastAsia="ja-JP"/>
              </w:rPr>
            </w:pPr>
            <w:r w:rsidRPr="00F54571">
              <w:rPr>
                <w:lang w:eastAsia="ja-JP"/>
              </w:rPr>
              <w:t>疎行列組立て、固定行、解後処理</w:t>
            </w:r>
          </w:p>
        </w:tc>
      </w:tr>
      <w:tr w:rsidR="00542A3B" w:rsidRPr="00F54571" w14:paraId="42589730" w14:textId="77777777" w:rsidTr="00346759">
        <w:trPr>
          <w:cantSplit/>
          <w:jc w:val="center"/>
        </w:trPr>
        <w:tc>
          <w:tcPr>
            <w:tcW w:w="1800" w:type="dxa"/>
            <w:tcMar>
              <w:top w:w="90" w:type="dxa"/>
              <w:left w:w="110" w:type="dxa"/>
              <w:bottom w:w="90" w:type="dxa"/>
              <w:right w:w="110" w:type="dxa"/>
            </w:tcMar>
            <w:vAlign w:val="center"/>
          </w:tcPr>
          <w:p w14:paraId="067211EB" w14:textId="77777777" w:rsidR="00542A3B" w:rsidRPr="00F54571" w:rsidRDefault="00454C92">
            <w:pPr>
              <w:spacing w:after="0" w:line="240" w:lineRule="auto"/>
            </w:pPr>
            <w:r w:rsidRPr="00F54571">
              <w:t>湿気</w:t>
            </w:r>
          </w:p>
        </w:tc>
        <w:tc>
          <w:tcPr>
            <w:tcW w:w="3456" w:type="dxa"/>
            <w:tcMar>
              <w:top w:w="90" w:type="dxa"/>
              <w:left w:w="110" w:type="dxa"/>
              <w:bottom w:w="90" w:type="dxa"/>
              <w:right w:w="110" w:type="dxa"/>
            </w:tcMar>
            <w:vAlign w:val="center"/>
          </w:tcPr>
          <w:p w14:paraId="61261526" w14:textId="77777777" w:rsidR="00542A3B" w:rsidRPr="00F54571" w:rsidRDefault="00454C92">
            <w:pPr>
              <w:spacing w:after="0" w:line="240" w:lineRule="auto"/>
            </w:pPr>
            <w:r w:rsidRPr="00F54571">
              <w:t>core/humidity/humidity_coupling.cpp</w:t>
            </w:r>
          </w:p>
        </w:tc>
        <w:tc>
          <w:tcPr>
            <w:tcW w:w="4968" w:type="dxa"/>
            <w:tcMar>
              <w:top w:w="90" w:type="dxa"/>
              <w:left w:w="110" w:type="dxa"/>
              <w:bottom w:w="90" w:type="dxa"/>
              <w:right w:w="110" w:type="dxa"/>
            </w:tcMar>
            <w:vAlign w:val="center"/>
          </w:tcPr>
          <w:p w14:paraId="0D06362A" w14:textId="77777777" w:rsidR="00542A3B" w:rsidRPr="00F54571" w:rsidRDefault="00454C92">
            <w:pPr>
              <w:spacing w:after="0" w:line="240" w:lineRule="auto"/>
            </w:pPr>
            <w:r w:rsidRPr="00F54571">
              <w:t>湿気行列組立て、SparseLU、残差・非負検査</w:t>
            </w:r>
          </w:p>
        </w:tc>
      </w:tr>
      <w:tr w:rsidR="00542A3B" w:rsidRPr="00F54571" w14:paraId="1CBDA6E1" w14:textId="77777777" w:rsidTr="00346759">
        <w:trPr>
          <w:cantSplit/>
          <w:jc w:val="center"/>
        </w:trPr>
        <w:tc>
          <w:tcPr>
            <w:tcW w:w="1800" w:type="dxa"/>
            <w:shd w:val="clear" w:color="auto" w:fill="F3F5F7"/>
            <w:tcMar>
              <w:top w:w="90" w:type="dxa"/>
              <w:left w:w="110" w:type="dxa"/>
              <w:bottom w:w="90" w:type="dxa"/>
              <w:right w:w="110" w:type="dxa"/>
            </w:tcMar>
            <w:vAlign w:val="center"/>
          </w:tcPr>
          <w:p w14:paraId="5BACF38A" w14:textId="77777777" w:rsidR="00542A3B" w:rsidRPr="00F54571" w:rsidRDefault="00454C92">
            <w:pPr>
              <w:spacing w:after="0" w:line="240" w:lineRule="auto"/>
            </w:pPr>
            <w:r w:rsidRPr="00F54571">
              <w:t>濃度</w:t>
            </w:r>
          </w:p>
        </w:tc>
        <w:tc>
          <w:tcPr>
            <w:tcW w:w="3456" w:type="dxa"/>
            <w:shd w:val="clear" w:color="auto" w:fill="F3F5F7"/>
            <w:tcMar>
              <w:top w:w="90" w:type="dxa"/>
              <w:left w:w="110" w:type="dxa"/>
              <w:bottom w:w="90" w:type="dxa"/>
              <w:right w:w="110" w:type="dxa"/>
            </w:tcMar>
            <w:vAlign w:val="center"/>
          </w:tcPr>
          <w:p w14:paraId="1507CC94" w14:textId="77777777" w:rsidR="00542A3B" w:rsidRPr="00F54571" w:rsidRDefault="00454C92">
            <w:pPr>
              <w:spacing w:after="0" w:line="240" w:lineRule="auto"/>
            </w:pPr>
            <w:r w:rsidRPr="00F54571">
              <w:t>transport/concentration_solver.cpp</w:t>
            </w:r>
          </w:p>
        </w:tc>
        <w:tc>
          <w:tcPr>
            <w:tcW w:w="4968" w:type="dxa"/>
            <w:shd w:val="clear" w:color="auto" w:fill="F3F5F7"/>
            <w:tcMar>
              <w:top w:w="90" w:type="dxa"/>
              <w:left w:w="110" w:type="dxa"/>
              <w:bottom w:w="90" w:type="dxa"/>
              <w:right w:w="110" w:type="dxa"/>
            </w:tcMar>
            <w:vAlign w:val="center"/>
          </w:tcPr>
          <w:p w14:paraId="673FFC44" w14:textId="77777777" w:rsidR="00542A3B" w:rsidRPr="00F54571" w:rsidRDefault="00454C92">
            <w:pPr>
              <w:spacing w:after="0" w:line="240" w:lineRule="auto"/>
            </w:pPr>
            <w:r w:rsidRPr="00F54571">
              <w:t>一次 ODE の厳密時間積分</w:t>
            </w:r>
          </w:p>
        </w:tc>
      </w:tr>
      <w:tr w:rsidR="00542A3B" w:rsidRPr="00F54571" w14:paraId="2285899F" w14:textId="77777777" w:rsidTr="00346759">
        <w:trPr>
          <w:cantSplit/>
          <w:jc w:val="center"/>
        </w:trPr>
        <w:tc>
          <w:tcPr>
            <w:tcW w:w="1800" w:type="dxa"/>
            <w:tcMar>
              <w:top w:w="90" w:type="dxa"/>
              <w:left w:w="110" w:type="dxa"/>
              <w:bottom w:w="90" w:type="dxa"/>
              <w:right w:w="110" w:type="dxa"/>
            </w:tcMar>
            <w:vAlign w:val="center"/>
          </w:tcPr>
          <w:p w14:paraId="32B7C7FA" w14:textId="77777777" w:rsidR="00542A3B" w:rsidRPr="00F54571" w:rsidRDefault="00454C92">
            <w:pPr>
              <w:spacing w:after="0" w:line="240" w:lineRule="auto"/>
            </w:pPr>
            <w:r w:rsidRPr="00F54571">
              <w:t>空調制御</w:t>
            </w:r>
          </w:p>
        </w:tc>
        <w:tc>
          <w:tcPr>
            <w:tcW w:w="3456" w:type="dxa"/>
            <w:tcMar>
              <w:top w:w="90" w:type="dxa"/>
              <w:left w:w="110" w:type="dxa"/>
              <w:bottom w:w="90" w:type="dxa"/>
              <w:right w:w="110" w:type="dxa"/>
            </w:tcMar>
            <w:vAlign w:val="center"/>
          </w:tcPr>
          <w:p w14:paraId="4F7F8B2D" w14:textId="77777777" w:rsidR="00542A3B" w:rsidRPr="00F54571" w:rsidRDefault="00454C92">
            <w:pPr>
              <w:spacing w:after="0" w:line="240" w:lineRule="auto"/>
            </w:pPr>
            <w:r w:rsidRPr="00F54571">
              <w:t>aircon/aircon_controller.cpp</w:t>
            </w:r>
          </w:p>
        </w:tc>
        <w:tc>
          <w:tcPr>
            <w:tcW w:w="4968" w:type="dxa"/>
            <w:tcMar>
              <w:top w:w="90" w:type="dxa"/>
              <w:left w:w="110" w:type="dxa"/>
              <w:bottom w:w="90" w:type="dxa"/>
              <w:right w:w="110" w:type="dxa"/>
            </w:tcMar>
            <w:vAlign w:val="center"/>
          </w:tcPr>
          <w:p w14:paraId="6B0B1084" w14:textId="77777777" w:rsidR="00542A3B" w:rsidRPr="00F54571" w:rsidRDefault="00454C92">
            <w:pPr>
              <w:spacing w:after="0" w:line="240" w:lineRule="auto"/>
            </w:pPr>
            <w:r w:rsidRPr="00F54571">
              <w:t>ON/OFF、処理熱量、吹出湿度、COP 入力</w:t>
            </w:r>
          </w:p>
        </w:tc>
      </w:tr>
      <w:tr w:rsidR="00542A3B" w:rsidRPr="00F54571" w14:paraId="6606B9F8" w14:textId="77777777" w:rsidTr="00346759">
        <w:trPr>
          <w:cantSplit/>
          <w:jc w:val="center"/>
        </w:trPr>
        <w:tc>
          <w:tcPr>
            <w:tcW w:w="1800" w:type="dxa"/>
            <w:shd w:val="clear" w:color="auto" w:fill="F3F5F7"/>
            <w:tcMar>
              <w:top w:w="90" w:type="dxa"/>
              <w:left w:w="110" w:type="dxa"/>
              <w:bottom w:w="90" w:type="dxa"/>
              <w:right w:w="110" w:type="dxa"/>
            </w:tcMar>
            <w:vAlign w:val="center"/>
          </w:tcPr>
          <w:p w14:paraId="77FD615D" w14:textId="77777777" w:rsidR="00542A3B" w:rsidRPr="00F54571" w:rsidRDefault="00454C92">
            <w:pPr>
              <w:spacing w:after="0" w:line="240" w:lineRule="auto"/>
            </w:pPr>
            <w:r w:rsidRPr="00F54571">
              <w:lastRenderedPageBreak/>
              <w:t>能力制限</w:t>
            </w:r>
          </w:p>
        </w:tc>
        <w:tc>
          <w:tcPr>
            <w:tcW w:w="3456" w:type="dxa"/>
            <w:shd w:val="clear" w:color="auto" w:fill="F3F5F7"/>
            <w:tcMar>
              <w:top w:w="90" w:type="dxa"/>
              <w:left w:w="110" w:type="dxa"/>
              <w:bottom w:w="90" w:type="dxa"/>
              <w:right w:w="110" w:type="dxa"/>
            </w:tcMar>
            <w:vAlign w:val="center"/>
          </w:tcPr>
          <w:p w14:paraId="4E8D2D5D" w14:textId="77777777" w:rsidR="00542A3B" w:rsidRPr="00F54571" w:rsidRDefault="00454C92">
            <w:pPr>
              <w:spacing w:after="0" w:line="240" w:lineRule="auto"/>
            </w:pPr>
            <w:r w:rsidRPr="00F54571">
              <w:t>aircon/aircon_capacity.cpp</w:t>
            </w:r>
          </w:p>
        </w:tc>
        <w:tc>
          <w:tcPr>
            <w:tcW w:w="4968" w:type="dxa"/>
            <w:shd w:val="clear" w:color="auto" w:fill="F3F5F7"/>
            <w:tcMar>
              <w:top w:w="90" w:type="dxa"/>
              <w:left w:w="110" w:type="dxa"/>
              <w:bottom w:w="90" w:type="dxa"/>
              <w:right w:w="110" w:type="dxa"/>
            </w:tcMar>
            <w:vAlign w:val="center"/>
          </w:tcPr>
          <w:p w14:paraId="191216F0" w14:textId="77777777" w:rsidR="00542A3B" w:rsidRPr="00F54571" w:rsidRDefault="00454C92">
            <w:pPr>
              <w:spacing w:after="0" w:line="240" w:lineRule="auto"/>
            </w:pPr>
            <w:r w:rsidRPr="00F54571">
              <w:t>上限解決、設定温度補正、bracket 探索</w:t>
            </w:r>
          </w:p>
        </w:tc>
      </w:tr>
      <w:tr w:rsidR="00542A3B" w:rsidRPr="00F54571" w14:paraId="6F02BDB9" w14:textId="77777777" w:rsidTr="00346759">
        <w:trPr>
          <w:cantSplit/>
          <w:jc w:val="center"/>
        </w:trPr>
        <w:tc>
          <w:tcPr>
            <w:tcW w:w="1800" w:type="dxa"/>
            <w:shd w:val="clear" w:color="auto" w:fill="F3F5F7"/>
            <w:tcMar>
              <w:top w:w="90" w:type="dxa"/>
              <w:left w:w="110" w:type="dxa"/>
              <w:bottom w:w="90" w:type="dxa"/>
              <w:right w:w="110" w:type="dxa"/>
            </w:tcMar>
            <w:vAlign w:val="center"/>
          </w:tcPr>
          <w:p w14:paraId="2B19558F" w14:textId="77777777" w:rsidR="001A6D74" w:rsidRDefault="00030BA2">
            <w:r>
              <w:t>入力モデル展開</w:t>
            </w:r>
          </w:p>
        </w:tc>
        <w:tc>
          <w:tcPr>
            <w:tcW w:w="3456" w:type="dxa"/>
            <w:shd w:val="clear" w:color="auto" w:fill="F3F5F7"/>
            <w:tcMar>
              <w:top w:w="90" w:type="dxa"/>
              <w:left w:w="110" w:type="dxa"/>
              <w:bottom w:w="90" w:type="dxa"/>
              <w:right w:w="110" w:type="dxa"/>
            </w:tcMar>
            <w:vAlign w:val="center"/>
          </w:tcPr>
          <w:p w14:paraId="05F40919" w14:textId="77777777" w:rsidR="001A6D74" w:rsidRDefault="00030BA2">
            <w:r>
              <w:t>app/builder/builder.py</w:t>
            </w:r>
            <w:r>
              <w:t>、</w:t>
            </w:r>
            <w:r>
              <w:t>surfaces.py</w:t>
            </w:r>
            <w:r>
              <w:t>、</w:t>
            </w:r>
            <w:r>
              <w:t>aircon.py</w:t>
            </w:r>
          </w:p>
        </w:tc>
        <w:tc>
          <w:tcPr>
            <w:tcW w:w="4968" w:type="dxa"/>
            <w:shd w:val="clear" w:color="auto" w:fill="F3F5F7"/>
            <w:tcMar>
              <w:top w:w="90" w:type="dxa"/>
              <w:left w:w="110" w:type="dxa"/>
              <w:bottom w:w="90" w:type="dxa"/>
              <w:right w:w="110" w:type="dxa"/>
            </w:tcMar>
            <w:vAlign w:val="center"/>
          </w:tcPr>
          <w:p w14:paraId="7E0DB5C2" w14:textId="77777777" w:rsidR="001A6D74" w:rsidRDefault="00030BA2">
            <w:r>
              <w:t xml:space="preserve">raw JSON </w:t>
            </w:r>
            <w:r>
              <w:t>の正規化、表面・容量・空調の</w:t>
            </w:r>
            <w:r>
              <w:t xml:space="preserve"> node</w:t>
            </w:r>
            <w:r>
              <w:t>／</w:t>
            </w:r>
            <w:r>
              <w:t xml:space="preserve">branch </w:t>
            </w:r>
            <w:r>
              <w:t>展開、</w:t>
            </w:r>
            <w:r>
              <w:t>validation</w:t>
            </w:r>
          </w:p>
        </w:tc>
      </w:tr>
    </w:tbl>
    <w:p w14:paraId="573551ED" w14:textId="77777777" w:rsidR="00542A3B" w:rsidRPr="00F54571" w:rsidRDefault="00542A3B">
      <w:pPr>
        <w:spacing w:after="0"/>
      </w:pPr>
    </w:p>
    <w:p w14:paraId="3394C458" w14:textId="77777777" w:rsidR="00542A3B" w:rsidRPr="00F54571" w:rsidRDefault="00454C92" w:rsidP="00346759">
      <w:pPr>
        <w:pStyle w:val="21"/>
        <w:pageBreakBefore/>
        <w:rPr>
          <w:sz w:val="28"/>
        </w:rPr>
      </w:pPr>
      <w:r w:rsidRPr="00F54571">
        <w:lastRenderedPageBreak/>
        <w:t>11.2</w:t>
      </w:r>
      <w:r w:rsidRPr="00F54571">
        <w:t xml:space="preserve">　主な出力系列</w:t>
      </w:r>
    </w:p>
    <w:tbl>
      <w:tblPr>
        <w:tblStyle w:val="afe"/>
        <w:tblW w:w="0" w:type="auto"/>
        <w:jc w:val="center"/>
        <w:tblLayout w:type="fixed"/>
        <w:tblLook w:val="04A0" w:firstRow="1" w:lastRow="0" w:firstColumn="1" w:lastColumn="0" w:noHBand="0" w:noVBand="1"/>
      </w:tblPr>
      <w:tblGrid>
        <w:gridCol w:w="2880"/>
        <w:gridCol w:w="5472"/>
        <w:gridCol w:w="1872"/>
      </w:tblGrid>
      <w:tr w:rsidR="00542A3B" w:rsidRPr="00F54571" w14:paraId="292D6409" w14:textId="77777777" w:rsidTr="00346759">
        <w:trPr>
          <w:cantSplit/>
          <w:tblHeader/>
          <w:jc w:val="center"/>
        </w:trPr>
        <w:tc>
          <w:tcPr>
            <w:tcW w:w="2880" w:type="dxa"/>
            <w:shd w:val="clear" w:color="auto" w:fill="17365D"/>
            <w:tcMar>
              <w:top w:w="90" w:type="dxa"/>
              <w:left w:w="110" w:type="dxa"/>
              <w:bottom w:w="90" w:type="dxa"/>
              <w:right w:w="110" w:type="dxa"/>
            </w:tcMar>
            <w:vAlign w:val="center"/>
          </w:tcPr>
          <w:p w14:paraId="6D3D363D" w14:textId="77777777" w:rsidR="00542A3B" w:rsidRPr="00F54571" w:rsidRDefault="00454C92">
            <w:pPr>
              <w:spacing w:after="0" w:line="240" w:lineRule="auto"/>
            </w:pPr>
            <w:r w:rsidRPr="00F54571">
              <w:rPr>
                <w:b/>
                <w:color w:val="FFFFFF"/>
              </w:rPr>
              <w:t>系列</w:t>
            </w:r>
          </w:p>
        </w:tc>
        <w:tc>
          <w:tcPr>
            <w:tcW w:w="5472" w:type="dxa"/>
            <w:shd w:val="clear" w:color="auto" w:fill="17365D"/>
            <w:tcMar>
              <w:top w:w="90" w:type="dxa"/>
              <w:left w:w="110" w:type="dxa"/>
              <w:bottom w:w="90" w:type="dxa"/>
              <w:right w:w="110" w:type="dxa"/>
            </w:tcMar>
            <w:vAlign w:val="center"/>
          </w:tcPr>
          <w:p w14:paraId="6056ACEE" w14:textId="77777777" w:rsidR="00542A3B" w:rsidRPr="00F54571" w:rsidRDefault="00454C92">
            <w:pPr>
              <w:spacing w:after="0" w:line="240" w:lineRule="auto"/>
            </w:pPr>
            <w:r w:rsidRPr="00F54571">
              <w:rPr>
                <w:b/>
                <w:color w:val="FFFFFF"/>
              </w:rPr>
              <w:t>内容</w:t>
            </w:r>
          </w:p>
        </w:tc>
        <w:tc>
          <w:tcPr>
            <w:tcW w:w="1872" w:type="dxa"/>
            <w:shd w:val="clear" w:color="auto" w:fill="17365D"/>
            <w:tcMar>
              <w:top w:w="90" w:type="dxa"/>
              <w:left w:w="110" w:type="dxa"/>
              <w:bottom w:w="90" w:type="dxa"/>
              <w:right w:w="110" w:type="dxa"/>
            </w:tcMar>
            <w:vAlign w:val="center"/>
          </w:tcPr>
          <w:p w14:paraId="78352084" w14:textId="77777777" w:rsidR="00542A3B" w:rsidRPr="00F54571" w:rsidRDefault="00454C92">
            <w:pPr>
              <w:spacing w:after="0" w:line="240" w:lineRule="auto"/>
            </w:pPr>
            <w:r w:rsidRPr="00F54571">
              <w:rPr>
                <w:b/>
                <w:color w:val="FFFFFF"/>
              </w:rPr>
              <w:t>単位</w:t>
            </w:r>
          </w:p>
        </w:tc>
      </w:tr>
      <w:tr w:rsidR="00542A3B" w:rsidRPr="00F54571" w14:paraId="6FC02A22" w14:textId="77777777" w:rsidTr="00346759">
        <w:trPr>
          <w:cantSplit/>
          <w:jc w:val="center"/>
        </w:trPr>
        <w:tc>
          <w:tcPr>
            <w:tcW w:w="2880" w:type="dxa"/>
            <w:tcMar>
              <w:top w:w="90" w:type="dxa"/>
              <w:left w:w="110" w:type="dxa"/>
              <w:bottom w:w="90" w:type="dxa"/>
              <w:right w:w="110" w:type="dxa"/>
            </w:tcMar>
            <w:vAlign w:val="center"/>
          </w:tcPr>
          <w:p w14:paraId="4D637F51" w14:textId="77777777" w:rsidR="00542A3B" w:rsidRPr="00F54571" w:rsidRDefault="00454C92">
            <w:pPr>
              <w:spacing w:after="0" w:line="240" w:lineRule="auto"/>
            </w:pPr>
            <w:r w:rsidRPr="00F54571">
              <w:t>vent_pressure</w:t>
            </w:r>
          </w:p>
        </w:tc>
        <w:tc>
          <w:tcPr>
            <w:tcW w:w="5472" w:type="dxa"/>
            <w:tcMar>
              <w:top w:w="90" w:type="dxa"/>
              <w:left w:w="110" w:type="dxa"/>
              <w:bottom w:w="90" w:type="dxa"/>
              <w:right w:w="110" w:type="dxa"/>
            </w:tcMar>
            <w:vAlign w:val="center"/>
          </w:tcPr>
          <w:p w14:paraId="7D181C4A" w14:textId="77777777" w:rsidR="00542A3B" w:rsidRPr="00F54571" w:rsidRDefault="00454C92">
            <w:pPr>
              <w:spacing w:after="0" w:line="240" w:lineRule="auto"/>
            </w:pPr>
            <w:r w:rsidRPr="00F54571">
              <w:t>node 圧力</w:t>
            </w:r>
          </w:p>
        </w:tc>
        <w:tc>
          <w:tcPr>
            <w:tcW w:w="1872" w:type="dxa"/>
            <w:tcMar>
              <w:top w:w="90" w:type="dxa"/>
              <w:left w:w="110" w:type="dxa"/>
              <w:bottom w:w="90" w:type="dxa"/>
              <w:right w:w="110" w:type="dxa"/>
            </w:tcMar>
            <w:vAlign w:val="center"/>
          </w:tcPr>
          <w:p w14:paraId="2102493B" w14:textId="77777777" w:rsidR="00542A3B" w:rsidRPr="00F54571" w:rsidRDefault="00454C92">
            <w:pPr>
              <w:spacing w:after="0" w:line="240" w:lineRule="auto"/>
            </w:pPr>
            <w:r w:rsidRPr="00F54571">
              <w:t>Pa</w:t>
            </w:r>
          </w:p>
        </w:tc>
      </w:tr>
      <w:tr w:rsidR="00542A3B" w:rsidRPr="00F54571" w14:paraId="7C0E7E11" w14:textId="77777777" w:rsidTr="00346759">
        <w:trPr>
          <w:cantSplit/>
          <w:jc w:val="center"/>
        </w:trPr>
        <w:tc>
          <w:tcPr>
            <w:tcW w:w="2880" w:type="dxa"/>
            <w:shd w:val="clear" w:color="auto" w:fill="F3F5F7"/>
            <w:tcMar>
              <w:top w:w="90" w:type="dxa"/>
              <w:left w:w="110" w:type="dxa"/>
              <w:bottom w:w="90" w:type="dxa"/>
              <w:right w:w="110" w:type="dxa"/>
            </w:tcMar>
            <w:vAlign w:val="center"/>
          </w:tcPr>
          <w:p w14:paraId="3A1D420E" w14:textId="77777777" w:rsidR="00542A3B" w:rsidRPr="00F54571" w:rsidRDefault="00454C92">
            <w:pPr>
              <w:spacing w:after="0" w:line="240" w:lineRule="auto"/>
            </w:pPr>
            <w:r w:rsidRPr="00F54571">
              <w:t>vent_flow_rate</w:t>
            </w:r>
          </w:p>
        </w:tc>
        <w:tc>
          <w:tcPr>
            <w:tcW w:w="5472" w:type="dxa"/>
            <w:shd w:val="clear" w:color="auto" w:fill="F3F5F7"/>
            <w:tcMar>
              <w:top w:w="90" w:type="dxa"/>
              <w:left w:w="110" w:type="dxa"/>
              <w:bottom w:w="90" w:type="dxa"/>
              <w:right w:w="110" w:type="dxa"/>
            </w:tcMar>
            <w:vAlign w:val="center"/>
          </w:tcPr>
          <w:p w14:paraId="0F7BD58D" w14:textId="77777777" w:rsidR="00542A3B" w:rsidRPr="00F54571" w:rsidRDefault="00454C92">
            <w:pPr>
              <w:spacing w:after="0" w:line="240" w:lineRule="auto"/>
            </w:pPr>
            <w:r w:rsidRPr="00F54571">
              <w:t>branch 体積流量</w:t>
            </w:r>
          </w:p>
        </w:tc>
        <w:tc>
          <w:tcPr>
            <w:tcW w:w="1872" w:type="dxa"/>
            <w:shd w:val="clear" w:color="auto" w:fill="F3F5F7"/>
            <w:tcMar>
              <w:top w:w="90" w:type="dxa"/>
              <w:left w:w="110" w:type="dxa"/>
              <w:bottom w:w="90" w:type="dxa"/>
              <w:right w:w="110" w:type="dxa"/>
            </w:tcMar>
            <w:vAlign w:val="center"/>
          </w:tcPr>
          <w:p w14:paraId="1CBC3A1F" w14:textId="77777777" w:rsidR="00542A3B" w:rsidRPr="00F54571" w:rsidRDefault="00454C92">
            <w:pPr>
              <w:spacing w:after="0" w:line="240" w:lineRule="auto"/>
            </w:pPr>
            <w:r w:rsidRPr="00F54571">
              <w:t>m³/s</w:t>
            </w:r>
          </w:p>
        </w:tc>
      </w:tr>
      <w:tr w:rsidR="00542A3B" w:rsidRPr="00F54571" w14:paraId="51448B33" w14:textId="77777777" w:rsidTr="00346759">
        <w:trPr>
          <w:cantSplit/>
          <w:jc w:val="center"/>
        </w:trPr>
        <w:tc>
          <w:tcPr>
            <w:tcW w:w="2880" w:type="dxa"/>
            <w:tcMar>
              <w:top w:w="90" w:type="dxa"/>
              <w:left w:w="110" w:type="dxa"/>
              <w:bottom w:w="90" w:type="dxa"/>
              <w:right w:w="110" w:type="dxa"/>
            </w:tcMar>
            <w:vAlign w:val="center"/>
          </w:tcPr>
          <w:p w14:paraId="530744F7" w14:textId="77777777" w:rsidR="00542A3B" w:rsidRPr="00F54571" w:rsidRDefault="00454C92">
            <w:pPr>
              <w:spacing w:after="0" w:line="240" w:lineRule="auto"/>
            </w:pPr>
            <w:r w:rsidRPr="00F54571">
              <w:t>thermal_temperature</w:t>
            </w:r>
          </w:p>
        </w:tc>
        <w:tc>
          <w:tcPr>
            <w:tcW w:w="5472" w:type="dxa"/>
            <w:tcMar>
              <w:top w:w="90" w:type="dxa"/>
              <w:left w:w="110" w:type="dxa"/>
              <w:bottom w:w="90" w:type="dxa"/>
              <w:right w:w="110" w:type="dxa"/>
            </w:tcMar>
            <w:vAlign w:val="center"/>
          </w:tcPr>
          <w:p w14:paraId="58ED9C0F" w14:textId="77777777" w:rsidR="00542A3B" w:rsidRPr="00F54571" w:rsidRDefault="00454C92">
            <w:pPr>
              <w:spacing w:after="0" w:line="240" w:lineRule="auto"/>
            </w:pPr>
            <w:r w:rsidRPr="00F54571">
              <w:t>node 温度</w:t>
            </w:r>
          </w:p>
        </w:tc>
        <w:tc>
          <w:tcPr>
            <w:tcW w:w="1872" w:type="dxa"/>
            <w:tcMar>
              <w:top w:w="90" w:type="dxa"/>
              <w:left w:w="110" w:type="dxa"/>
              <w:bottom w:w="90" w:type="dxa"/>
              <w:right w:w="110" w:type="dxa"/>
            </w:tcMar>
            <w:vAlign w:val="center"/>
          </w:tcPr>
          <w:p w14:paraId="2E88CD9B" w14:textId="77777777" w:rsidR="00542A3B" w:rsidRPr="00F54571" w:rsidRDefault="00454C92">
            <w:pPr>
              <w:spacing w:after="0" w:line="240" w:lineRule="auto"/>
            </w:pPr>
            <w:r w:rsidRPr="00F54571">
              <w:t>°C</w:t>
            </w:r>
          </w:p>
        </w:tc>
      </w:tr>
      <w:tr w:rsidR="00542A3B" w:rsidRPr="00F54571" w14:paraId="297FF521" w14:textId="77777777" w:rsidTr="00346759">
        <w:trPr>
          <w:cantSplit/>
          <w:jc w:val="center"/>
        </w:trPr>
        <w:tc>
          <w:tcPr>
            <w:tcW w:w="2880" w:type="dxa"/>
            <w:shd w:val="clear" w:color="auto" w:fill="F3F5F7"/>
            <w:tcMar>
              <w:top w:w="90" w:type="dxa"/>
              <w:left w:w="110" w:type="dxa"/>
              <w:bottom w:w="90" w:type="dxa"/>
              <w:right w:w="110" w:type="dxa"/>
            </w:tcMar>
            <w:vAlign w:val="center"/>
          </w:tcPr>
          <w:p w14:paraId="4D9CFFD7" w14:textId="77777777" w:rsidR="00542A3B" w:rsidRPr="00F54571" w:rsidRDefault="00454C92">
            <w:pPr>
              <w:spacing w:after="0" w:line="240" w:lineRule="auto"/>
            </w:pPr>
            <w:r w:rsidRPr="00F54571">
              <w:t>thermal_heat_rate_*</w:t>
            </w:r>
          </w:p>
        </w:tc>
        <w:tc>
          <w:tcPr>
            <w:tcW w:w="5472" w:type="dxa"/>
            <w:shd w:val="clear" w:color="auto" w:fill="F3F5F7"/>
            <w:tcMar>
              <w:top w:w="90" w:type="dxa"/>
              <w:left w:w="110" w:type="dxa"/>
              <w:bottom w:w="90" w:type="dxa"/>
              <w:right w:w="110" w:type="dxa"/>
            </w:tcMar>
            <w:vAlign w:val="center"/>
          </w:tcPr>
          <w:p w14:paraId="1B0FAC8E" w14:textId="77777777" w:rsidR="00542A3B" w:rsidRPr="00F54571" w:rsidRDefault="00454C92">
            <w:pPr>
              <w:spacing w:after="0" w:line="240" w:lineRule="auto"/>
              <w:rPr>
                <w:lang w:eastAsia="ja-JP"/>
              </w:rPr>
            </w:pPr>
            <w:r w:rsidRPr="00F54571">
              <w:rPr>
                <w:lang w:eastAsia="ja-JP"/>
              </w:rPr>
              <w:t>伝導・移流・容量・発熱等の熱流</w:t>
            </w:r>
          </w:p>
        </w:tc>
        <w:tc>
          <w:tcPr>
            <w:tcW w:w="1872" w:type="dxa"/>
            <w:shd w:val="clear" w:color="auto" w:fill="F3F5F7"/>
            <w:tcMar>
              <w:top w:w="90" w:type="dxa"/>
              <w:left w:w="110" w:type="dxa"/>
              <w:bottom w:w="90" w:type="dxa"/>
              <w:right w:w="110" w:type="dxa"/>
            </w:tcMar>
            <w:vAlign w:val="center"/>
          </w:tcPr>
          <w:p w14:paraId="435B8812" w14:textId="77777777" w:rsidR="00542A3B" w:rsidRPr="00F54571" w:rsidRDefault="00454C92">
            <w:pPr>
              <w:spacing w:after="0" w:line="240" w:lineRule="auto"/>
            </w:pPr>
            <w:r w:rsidRPr="00F54571">
              <w:t>W</w:t>
            </w:r>
          </w:p>
        </w:tc>
      </w:tr>
      <w:tr w:rsidR="00542A3B" w:rsidRPr="00F54571" w14:paraId="140642BB" w14:textId="77777777" w:rsidTr="00346759">
        <w:trPr>
          <w:cantSplit/>
          <w:jc w:val="center"/>
        </w:trPr>
        <w:tc>
          <w:tcPr>
            <w:tcW w:w="2880" w:type="dxa"/>
            <w:tcMar>
              <w:top w:w="90" w:type="dxa"/>
              <w:left w:w="110" w:type="dxa"/>
              <w:bottom w:w="90" w:type="dxa"/>
              <w:right w:w="110" w:type="dxa"/>
            </w:tcMar>
            <w:vAlign w:val="center"/>
          </w:tcPr>
          <w:p w14:paraId="2CEBBD9E" w14:textId="77777777" w:rsidR="00542A3B" w:rsidRPr="00F54571" w:rsidRDefault="00454C92">
            <w:pPr>
              <w:spacing w:after="0" w:line="240" w:lineRule="auto"/>
            </w:pPr>
            <w:r w:rsidRPr="00F54571">
              <w:t>humidity_x</w:t>
            </w:r>
          </w:p>
        </w:tc>
        <w:tc>
          <w:tcPr>
            <w:tcW w:w="5472" w:type="dxa"/>
            <w:tcMar>
              <w:top w:w="90" w:type="dxa"/>
              <w:left w:w="110" w:type="dxa"/>
              <w:bottom w:w="90" w:type="dxa"/>
              <w:right w:w="110" w:type="dxa"/>
            </w:tcMar>
            <w:vAlign w:val="center"/>
          </w:tcPr>
          <w:p w14:paraId="6AD62CF0" w14:textId="77777777" w:rsidR="00542A3B" w:rsidRPr="00F54571" w:rsidRDefault="00454C92">
            <w:pPr>
              <w:spacing w:after="0" w:line="240" w:lineRule="auto"/>
            </w:pPr>
            <w:r w:rsidRPr="00F54571">
              <w:t>node 絶対湿度</w:t>
            </w:r>
          </w:p>
        </w:tc>
        <w:tc>
          <w:tcPr>
            <w:tcW w:w="1872" w:type="dxa"/>
            <w:tcMar>
              <w:top w:w="90" w:type="dxa"/>
              <w:left w:w="110" w:type="dxa"/>
              <w:bottom w:w="90" w:type="dxa"/>
              <w:right w:w="110" w:type="dxa"/>
            </w:tcMar>
            <w:vAlign w:val="center"/>
          </w:tcPr>
          <w:p w14:paraId="3586EB86" w14:textId="77777777" w:rsidR="00542A3B" w:rsidRPr="00F54571" w:rsidRDefault="00454C92">
            <w:pPr>
              <w:spacing w:after="0" w:line="240" w:lineRule="auto"/>
            </w:pPr>
            <w:r w:rsidRPr="00F54571">
              <w:t>kg/kg(DA)</w:t>
            </w:r>
          </w:p>
        </w:tc>
      </w:tr>
      <w:tr w:rsidR="00542A3B" w:rsidRPr="00F54571" w14:paraId="3350F625" w14:textId="77777777" w:rsidTr="00346759">
        <w:trPr>
          <w:cantSplit/>
          <w:jc w:val="center"/>
        </w:trPr>
        <w:tc>
          <w:tcPr>
            <w:tcW w:w="2880" w:type="dxa"/>
            <w:shd w:val="clear" w:color="auto" w:fill="F3F5F7"/>
            <w:tcMar>
              <w:top w:w="90" w:type="dxa"/>
              <w:left w:w="110" w:type="dxa"/>
              <w:bottom w:w="90" w:type="dxa"/>
              <w:right w:w="110" w:type="dxa"/>
            </w:tcMar>
            <w:vAlign w:val="center"/>
          </w:tcPr>
          <w:p w14:paraId="4F3ACB9C" w14:textId="77777777" w:rsidR="00542A3B" w:rsidRPr="00F54571" w:rsidRDefault="00454C92">
            <w:pPr>
              <w:spacing w:after="0" w:line="240" w:lineRule="auto"/>
            </w:pPr>
            <w:r w:rsidRPr="00F54571">
              <w:t>humidity_flux</w:t>
            </w:r>
          </w:p>
        </w:tc>
        <w:tc>
          <w:tcPr>
            <w:tcW w:w="5472" w:type="dxa"/>
            <w:shd w:val="clear" w:color="auto" w:fill="F3F5F7"/>
            <w:tcMar>
              <w:top w:w="90" w:type="dxa"/>
              <w:left w:w="110" w:type="dxa"/>
              <w:bottom w:w="90" w:type="dxa"/>
              <w:right w:w="110" w:type="dxa"/>
            </w:tcMar>
            <w:vAlign w:val="center"/>
          </w:tcPr>
          <w:p w14:paraId="1DA20B0C" w14:textId="77777777" w:rsidR="00542A3B" w:rsidRPr="00F54571" w:rsidRDefault="00454C92">
            <w:pPr>
              <w:spacing w:after="0" w:line="240" w:lineRule="auto"/>
            </w:pPr>
            <w:r w:rsidRPr="00F54571">
              <w:t>branch 水蒸気移動量</w:t>
            </w:r>
          </w:p>
        </w:tc>
        <w:tc>
          <w:tcPr>
            <w:tcW w:w="1872" w:type="dxa"/>
            <w:shd w:val="clear" w:color="auto" w:fill="F3F5F7"/>
            <w:tcMar>
              <w:top w:w="90" w:type="dxa"/>
              <w:left w:w="110" w:type="dxa"/>
              <w:bottom w:w="90" w:type="dxa"/>
              <w:right w:w="110" w:type="dxa"/>
            </w:tcMar>
            <w:vAlign w:val="center"/>
          </w:tcPr>
          <w:p w14:paraId="6C8E89FF" w14:textId="77777777" w:rsidR="00542A3B" w:rsidRPr="00F54571" w:rsidRDefault="00454C92">
            <w:pPr>
              <w:spacing w:after="0" w:line="240" w:lineRule="auto"/>
            </w:pPr>
            <w:r w:rsidRPr="00F54571">
              <w:t>kg/s</w:t>
            </w:r>
          </w:p>
        </w:tc>
      </w:tr>
      <w:tr w:rsidR="00542A3B" w:rsidRPr="00F54571" w14:paraId="34B1CA63" w14:textId="77777777" w:rsidTr="00346759">
        <w:trPr>
          <w:cantSplit/>
          <w:jc w:val="center"/>
        </w:trPr>
        <w:tc>
          <w:tcPr>
            <w:tcW w:w="2880" w:type="dxa"/>
            <w:tcMar>
              <w:top w:w="90" w:type="dxa"/>
              <w:left w:w="110" w:type="dxa"/>
              <w:bottom w:w="90" w:type="dxa"/>
              <w:right w:w="110" w:type="dxa"/>
            </w:tcMar>
            <w:vAlign w:val="center"/>
          </w:tcPr>
          <w:p w14:paraId="43FFC2AE" w14:textId="77777777" w:rsidR="00542A3B" w:rsidRPr="00F54571" w:rsidRDefault="00454C92">
            <w:pPr>
              <w:spacing w:after="0" w:line="240" w:lineRule="auto"/>
            </w:pPr>
            <w:r w:rsidRPr="00F54571">
              <w:t>concentration_c</w:t>
            </w:r>
          </w:p>
        </w:tc>
        <w:tc>
          <w:tcPr>
            <w:tcW w:w="5472" w:type="dxa"/>
            <w:tcMar>
              <w:top w:w="90" w:type="dxa"/>
              <w:left w:w="110" w:type="dxa"/>
              <w:bottom w:w="90" w:type="dxa"/>
              <w:right w:w="110" w:type="dxa"/>
            </w:tcMar>
            <w:vAlign w:val="center"/>
          </w:tcPr>
          <w:p w14:paraId="45DC73DD" w14:textId="77777777" w:rsidR="00542A3B" w:rsidRPr="00F54571" w:rsidRDefault="00454C92">
            <w:pPr>
              <w:spacing w:after="0" w:line="240" w:lineRule="auto"/>
            </w:pPr>
            <w:r w:rsidRPr="00F54571">
              <w:t>node 濃度</w:t>
            </w:r>
          </w:p>
        </w:tc>
        <w:tc>
          <w:tcPr>
            <w:tcW w:w="1872" w:type="dxa"/>
            <w:tcMar>
              <w:top w:w="90" w:type="dxa"/>
              <w:left w:w="110" w:type="dxa"/>
              <w:bottom w:w="90" w:type="dxa"/>
              <w:right w:w="110" w:type="dxa"/>
            </w:tcMar>
            <w:vAlign w:val="center"/>
          </w:tcPr>
          <w:p w14:paraId="3555B948" w14:textId="77777777" w:rsidR="00542A3B" w:rsidRPr="00F54571" w:rsidRDefault="00454C92">
            <w:pPr>
              <w:spacing w:after="0" w:line="240" w:lineRule="auto"/>
            </w:pPr>
            <w:r w:rsidRPr="00F54571">
              <w:t>入力基準に対応</w:t>
            </w:r>
          </w:p>
        </w:tc>
      </w:tr>
      <w:tr w:rsidR="00542A3B" w:rsidRPr="00F54571" w14:paraId="2EB102EE" w14:textId="77777777" w:rsidTr="00346759">
        <w:trPr>
          <w:cantSplit/>
          <w:jc w:val="center"/>
        </w:trPr>
        <w:tc>
          <w:tcPr>
            <w:tcW w:w="2880" w:type="dxa"/>
            <w:shd w:val="clear" w:color="auto" w:fill="F3F5F7"/>
            <w:tcMar>
              <w:top w:w="90" w:type="dxa"/>
              <w:left w:w="110" w:type="dxa"/>
              <w:bottom w:w="90" w:type="dxa"/>
              <w:right w:w="110" w:type="dxa"/>
            </w:tcMar>
            <w:vAlign w:val="center"/>
          </w:tcPr>
          <w:p w14:paraId="23ADF987" w14:textId="77777777" w:rsidR="00542A3B" w:rsidRPr="00F54571" w:rsidRDefault="00454C92">
            <w:pPr>
              <w:spacing w:after="0" w:line="240" w:lineRule="auto"/>
            </w:pPr>
            <w:r w:rsidRPr="00F54571">
              <w:t>concentration_flux</w:t>
            </w:r>
          </w:p>
        </w:tc>
        <w:tc>
          <w:tcPr>
            <w:tcW w:w="5472" w:type="dxa"/>
            <w:shd w:val="clear" w:color="auto" w:fill="F3F5F7"/>
            <w:tcMar>
              <w:top w:w="90" w:type="dxa"/>
              <w:left w:w="110" w:type="dxa"/>
              <w:bottom w:w="90" w:type="dxa"/>
              <w:right w:w="110" w:type="dxa"/>
            </w:tcMar>
            <w:vAlign w:val="center"/>
          </w:tcPr>
          <w:p w14:paraId="644A8768" w14:textId="77777777" w:rsidR="00542A3B" w:rsidRPr="00F54571" w:rsidRDefault="00454C92">
            <w:pPr>
              <w:spacing w:after="0" w:line="240" w:lineRule="auto"/>
            </w:pPr>
            <w:r w:rsidRPr="00F54571">
              <w:t>濃度×体積流量</w:t>
            </w:r>
          </w:p>
        </w:tc>
        <w:tc>
          <w:tcPr>
            <w:tcW w:w="1872" w:type="dxa"/>
            <w:shd w:val="clear" w:color="auto" w:fill="F3F5F7"/>
            <w:tcMar>
              <w:top w:w="90" w:type="dxa"/>
              <w:left w:w="110" w:type="dxa"/>
              <w:bottom w:w="90" w:type="dxa"/>
              <w:right w:w="110" w:type="dxa"/>
            </w:tcMar>
            <w:vAlign w:val="center"/>
          </w:tcPr>
          <w:p w14:paraId="1A39990B" w14:textId="77777777" w:rsidR="00542A3B" w:rsidRPr="00F54571" w:rsidRDefault="00454C92">
            <w:pPr>
              <w:spacing w:after="0" w:line="240" w:lineRule="auto"/>
            </w:pPr>
            <w:r w:rsidRPr="00F54571">
              <w:t>個/s 等</w:t>
            </w:r>
          </w:p>
        </w:tc>
      </w:tr>
      <w:tr w:rsidR="00542A3B" w:rsidRPr="00F54571" w14:paraId="63DF5A38" w14:textId="77777777" w:rsidTr="00346759">
        <w:trPr>
          <w:cantSplit/>
          <w:jc w:val="center"/>
        </w:trPr>
        <w:tc>
          <w:tcPr>
            <w:tcW w:w="2880" w:type="dxa"/>
            <w:tcMar>
              <w:top w:w="90" w:type="dxa"/>
              <w:left w:w="110" w:type="dxa"/>
              <w:bottom w:w="90" w:type="dxa"/>
              <w:right w:w="110" w:type="dxa"/>
            </w:tcMar>
            <w:vAlign w:val="center"/>
          </w:tcPr>
          <w:p w14:paraId="57CA2652" w14:textId="77777777" w:rsidR="00542A3B" w:rsidRPr="00F54571" w:rsidRDefault="00454C92">
            <w:pPr>
              <w:spacing w:after="0" w:line="240" w:lineRule="auto"/>
            </w:pPr>
            <w:r w:rsidRPr="00F54571">
              <w:t>aircon_sensible_heat</w:t>
            </w:r>
          </w:p>
        </w:tc>
        <w:tc>
          <w:tcPr>
            <w:tcW w:w="5472" w:type="dxa"/>
            <w:tcMar>
              <w:top w:w="90" w:type="dxa"/>
              <w:left w:w="110" w:type="dxa"/>
              <w:bottom w:w="90" w:type="dxa"/>
              <w:right w:w="110" w:type="dxa"/>
            </w:tcMar>
            <w:vAlign w:val="center"/>
          </w:tcPr>
          <w:p w14:paraId="012D0B08" w14:textId="77777777" w:rsidR="00542A3B" w:rsidRPr="00F54571" w:rsidRDefault="00454C92">
            <w:pPr>
              <w:spacing w:after="0" w:line="240" w:lineRule="auto"/>
            </w:pPr>
            <w:r w:rsidRPr="00F54571">
              <w:t>空調顕熱処理量</w:t>
            </w:r>
          </w:p>
        </w:tc>
        <w:tc>
          <w:tcPr>
            <w:tcW w:w="1872" w:type="dxa"/>
            <w:tcMar>
              <w:top w:w="90" w:type="dxa"/>
              <w:left w:w="110" w:type="dxa"/>
              <w:bottom w:w="90" w:type="dxa"/>
              <w:right w:w="110" w:type="dxa"/>
            </w:tcMar>
            <w:vAlign w:val="center"/>
          </w:tcPr>
          <w:p w14:paraId="380CF352" w14:textId="77777777" w:rsidR="00542A3B" w:rsidRPr="00F54571" w:rsidRDefault="00454C92">
            <w:pPr>
              <w:spacing w:after="0" w:line="240" w:lineRule="auto"/>
            </w:pPr>
            <w:r w:rsidRPr="00F54571">
              <w:t>W</w:t>
            </w:r>
          </w:p>
        </w:tc>
      </w:tr>
      <w:tr w:rsidR="00542A3B" w:rsidRPr="00F54571" w14:paraId="1744D45B" w14:textId="77777777" w:rsidTr="00346759">
        <w:trPr>
          <w:cantSplit/>
          <w:jc w:val="center"/>
        </w:trPr>
        <w:tc>
          <w:tcPr>
            <w:tcW w:w="2880" w:type="dxa"/>
            <w:shd w:val="clear" w:color="auto" w:fill="F3F5F7"/>
            <w:tcMar>
              <w:top w:w="90" w:type="dxa"/>
              <w:left w:w="110" w:type="dxa"/>
              <w:bottom w:w="90" w:type="dxa"/>
              <w:right w:w="110" w:type="dxa"/>
            </w:tcMar>
            <w:vAlign w:val="center"/>
          </w:tcPr>
          <w:p w14:paraId="0A94FBF3" w14:textId="77777777" w:rsidR="00542A3B" w:rsidRPr="00F54571" w:rsidRDefault="00454C92">
            <w:pPr>
              <w:spacing w:after="0" w:line="240" w:lineRule="auto"/>
            </w:pPr>
            <w:r w:rsidRPr="00F54571">
              <w:t>aircon_latent_heat</w:t>
            </w:r>
          </w:p>
        </w:tc>
        <w:tc>
          <w:tcPr>
            <w:tcW w:w="5472" w:type="dxa"/>
            <w:shd w:val="clear" w:color="auto" w:fill="F3F5F7"/>
            <w:tcMar>
              <w:top w:w="90" w:type="dxa"/>
              <w:left w:w="110" w:type="dxa"/>
              <w:bottom w:w="90" w:type="dxa"/>
              <w:right w:w="110" w:type="dxa"/>
            </w:tcMar>
            <w:vAlign w:val="center"/>
          </w:tcPr>
          <w:p w14:paraId="10925872" w14:textId="77777777" w:rsidR="00542A3B" w:rsidRPr="00F54571" w:rsidRDefault="00454C92">
            <w:pPr>
              <w:spacing w:after="0" w:line="240" w:lineRule="auto"/>
            </w:pPr>
            <w:r w:rsidRPr="00F54571">
              <w:t>空調潜熱処理量</w:t>
            </w:r>
          </w:p>
        </w:tc>
        <w:tc>
          <w:tcPr>
            <w:tcW w:w="1872" w:type="dxa"/>
            <w:shd w:val="clear" w:color="auto" w:fill="F3F5F7"/>
            <w:tcMar>
              <w:top w:w="90" w:type="dxa"/>
              <w:left w:w="110" w:type="dxa"/>
              <w:bottom w:w="90" w:type="dxa"/>
              <w:right w:w="110" w:type="dxa"/>
            </w:tcMar>
            <w:vAlign w:val="center"/>
          </w:tcPr>
          <w:p w14:paraId="5957C59C" w14:textId="77777777" w:rsidR="00542A3B" w:rsidRPr="00F54571" w:rsidRDefault="00454C92">
            <w:pPr>
              <w:spacing w:after="0" w:line="240" w:lineRule="auto"/>
            </w:pPr>
            <w:r w:rsidRPr="00F54571">
              <w:t>W</w:t>
            </w:r>
          </w:p>
        </w:tc>
      </w:tr>
      <w:tr w:rsidR="00542A3B" w:rsidRPr="00F54571" w14:paraId="55636F30" w14:textId="77777777" w:rsidTr="00346759">
        <w:trPr>
          <w:cantSplit/>
          <w:jc w:val="center"/>
        </w:trPr>
        <w:tc>
          <w:tcPr>
            <w:tcW w:w="2880" w:type="dxa"/>
            <w:tcMar>
              <w:top w:w="90" w:type="dxa"/>
              <w:left w:w="110" w:type="dxa"/>
              <w:bottom w:w="90" w:type="dxa"/>
              <w:right w:w="110" w:type="dxa"/>
            </w:tcMar>
            <w:vAlign w:val="center"/>
          </w:tcPr>
          <w:p w14:paraId="46936300" w14:textId="77777777" w:rsidR="00542A3B" w:rsidRPr="00F54571" w:rsidRDefault="00454C92">
            <w:pPr>
              <w:spacing w:after="0" w:line="240" w:lineRule="auto"/>
            </w:pPr>
            <w:r w:rsidRPr="00F54571">
              <w:t>aircon_power</w:t>
            </w:r>
          </w:p>
        </w:tc>
        <w:tc>
          <w:tcPr>
            <w:tcW w:w="5472" w:type="dxa"/>
            <w:tcMar>
              <w:top w:w="90" w:type="dxa"/>
              <w:left w:w="110" w:type="dxa"/>
              <w:bottom w:w="90" w:type="dxa"/>
              <w:right w:w="110" w:type="dxa"/>
            </w:tcMar>
            <w:vAlign w:val="center"/>
          </w:tcPr>
          <w:p w14:paraId="1F49DCD4" w14:textId="77777777" w:rsidR="00542A3B" w:rsidRPr="00F54571" w:rsidRDefault="00454C92">
            <w:pPr>
              <w:spacing w:after="0" w:line="240" w:lineRule="auto"/>
            </w:pPr>
            <w:r w:rsidRPr="00F54571">
              <w:t>空調消費電力</w:t>
            </w:r>
          </w:p>
        </w:tc>
        <w:tc>
          <w:tcPr>
            <w:tcW w:w="1872" w:type="dxa"/>
            <w:tcMar>
              <w:top w:w="90" w:type="dxa"/>
              <w:left w:w="110" w:type="dxa"/>
              <w:bottom w:w="90" w:type="dxa"/>
              <w:right w:w="110" w:type="dxa"/>
            </w:tcMar>
            <w:vAlign w:val="center"/>
          </w:tcPr>
          <w:p w14:paraId="6FA98515" w14:textId="77777777" w:rsidR="00542A3B" w:rsidRPr="00F54571" w:rsidRDefault="00454C92">
            <w:pPr>
              <w:spacing w:after="0" w:line="240" w:lineRule="auto"/>
            </w:pPr>
            <w:r w:rsidRPr="00F54571">
              <w:t>W</w:t>
            </w:r>
          </w:p>
        </w:tc>
      </w:tr>
    </w:tbl>
    <w:p w14:paraId="62AD6851" w14:textId="77777777" w:rsidR="00542A3B" w:rsidRPr="00F54571" w:rsidRDefault="00542A3B">
      <w:pPr>
        <w:spacing w:after="0"/>
      </w:pPr>
    </w:p>
    <w:p w14:paraId="3187CA23" w14:textId="77777777" w:rsidR="00542A3B" w:rsidRPr="00F54571" w:rsidRDefault="00454C92">
      <w:r w:rsidRPr="00F54571">
        <w:t>artifact は schema.json と系列別 float32 binary で構成される。schema が node/branch key の順序を保持するため、binary 単独ではなく schema と組にして解釈する。solver.log と simulation_metrics には、収束・再計算・能力制限・切替処理等の診断情報が記録される。</w:t>
      </w:r>
    </w:p>
    <w:p w14:paraId="41626AF8" w14:textId="77777777" w:rsidR="00542A3B" w:rsidRPr="00F54571" w:rsidRDefault="00454C92">
      <w:pPr>
        <w:pStyle w:val="1"/>
        <w:pageBreakBefore/>
        <w:rPr>
          <w:sz w:val="28"/>
          <w:lang w:eastAsia="ja-JP"/>
        </w:rPr>
      </w:pPr>
      <w:r w:rsidRPr="00F54571">
        <w:rPr>
          <w:lang w:eastAsia="ja-JP"/>
        </w:rPr>
        <w:lastRenderedPageBreak/>
        <w:t>12</w:t>
      </w:r>
      <w:r w:rsidRPr="00F54571">
        <w:rPr>
          <w:lang w:eastAsia="ja-JP"/>
        </w:rPr>
        <w:t xml:space="preserve">　検証方針・適用範囲・限界</w:t>
      </w:r>
    </w:p>
    <w:p w14:paraId="77AE8628" w14:textId="77777777" w:rsidR="00542A3B" w:rsidRPr="00F54571" w:rsidRDefault="00454C92">
      <w:pPr>
        <w:pStyle w:val="21"/>
        <w:rPr>
          <w:sz w:val="28"/>
        </w:rPr>
      </w:pPr>
      <w:r w:rsidRPr="00F54571">
        <w:t>12.1</w:t>
      </w:r>
      <w:r w:rsidRPr="00F54571">
        <w:t xml:space="preserve">　検証の階層</w:t>
      </w:r>
    </w:p>
    <w:tbl>
      <w:tblPr>
        <w:tblStyle w:val="afe"/>
        <w:tblW w:w="0" w:type="auto"/>
        <w:jc w:val="center"/>
        <w:tblLayout w:type="fixed"/>
        <w:tblLook w:val="04A0" w:firstRow="1" w:lastRow="0" w:firstColumn="1" w:lastColumn="0" w:noHBand="0" w:noVBand="1"/>
      </w:tblPr>
      <w:tblGrid>
        <w:gridCol w:w="1440"/>
        <w:gridCol w:w="3456"/>
        <w:gridCol w:w="5328"/>
      </w:tblGrid>
      <w:tr w:rsidR="00542A3B" w:rsidRPr="00F54571" w14:paraId="2D3E9FB0" w14:textId="77777777" w:rsidTr="00346759">
        <w:trPr>
          <w:cantSplit/>
          <w:tblHeader/>
          <w:jc w:val="center"/>
        </w:trPr>
        <w:tc>
          <w:tcPr>
            <w:tcW w:w="1440" w:type="dxa"/>
            <w:shd w:val="clear" w:color="auto" w:fill="17365D"/>
            <w:tcMar>
              <w:top w:w="90" w:type="dxa"/>
              <w:left w:w="110" w:type="dxa"/>
              <w:bottom w:w="90" w:type="dxa"/>
              <w:right w:w="110" w:type="dxa"/>
            </w:tcMar>
            <w:vAlign w:val="center"/>
          </w:tcPr>
          <w:p w14:paraId="7D5D931B" w14:textId="77777777" w:rsidR="00542A3B" w:rsidRPr="00F54571" w:rsidRDefault="00454C92">
            <w:pPr>
              <w:spacing w:after="0" w:line="240" w:lineRule="auto"/>
            </w:pPr>
            <w:r w:rsidRPr="00F54571">
              <w:rPr>
                <w:b/>
                <w:color w:val="FFFFFF"/>
              </w:rPr>
              <w:t>階層</w:t>
            </w:r>
          </w:p>
        </w:tc>
        <w:tc>
          <w:tcPr>
            <w:tcW w:w="3456" w:type="dxa"/>
            <w:shd w:val="clear" w:color="auto" w:fill="17365D"/>
            <w:tcMar>
              <w:top w:w="90" w:type="dxa"/>
              <w:left w:w="110" w:type="dxa"/>
              <w:bottom w:w="90" w:type="dxa"/>
              <w:right w:w="110" w:type="dxa"/>
            </w:tcMar>
            <w:vAlign w:val="center"/>
          </w:tcPr>
          <w:p w14:paraId="09E16647" w14:textId="77777777" w:rsidR="00542A3B" w:rsidRPr="00F54571" w:rsidRDefault="00454C92">
            <w:pPr>
              <w:spacing w:after="0" w:line="240" w:lineRule="auto"/>
            </w:pPr>
            <w:r w:rsidRPr="00F54571">
              <w:rPr>
                <w:b/>
                <w:color w:val="FFFFFF"/>
              </w:rPr>
              <w:t>確認内容</w:t>
            </w:r>
          </w:p>
        </w:tc>
        <w:tc>
          <w:tcPr>
            <w:tcW w:w="5328" w:type="dxa"/>
            <w:shd w:val="clear" w:color="auto" w:fill="17365D"/>
            <w:tcMar>
              <w:top w:w="90" w:type="dxa"/>
              <w:left w:w="110" w:type="dxa"/>
              <w:bottom w:w="90" w:type="dxa"/>
              <w:right w:w="110" w:type="dxa"/>
            </w:tcMar>
            <w:vAlign w:val="center"/>
          </w:tcPr>
          <w:p w14:paraId="271D61D3" w14:textId="77777777" w:rsidR="00542A3B" w:rsidRPr="00F54571" w:rsidRDefault="00454C92">
            <w:pPr>
              <w:spacing w:after="0" w:line="240" w:lineRule="auto"/>
            </w:pPr>
            <w:r w:rsidRPr="00F54571">
              <w:rPr>
                <w:b/>
                <w:color w:val="FFFFFF"/>
              </w:rPr>
              <w:t>代表例</w:t>
            </w:r>
          </w:p>
        </w:tc>
      </w:tr>
      <w:tr w:rsidR="00542A3B" w:rsidRPr="00F54571" w14:paraId="01775C31" w14:textId="77777777" w:rsidTr="00346759">
        <w:trPr>
          <w:cantSplit/>
          <w:jc w:val="center"/>
        </w:trPr>
        <w:tc>
          <w:tcPr>
            <w:tcW w:w="1440" w:type="dxa"/>
            <w:tcMar>
              <w:top w:w="90" w:type="dxa"/>
              <w:left w:w="110" w:type="dxa"/>
              <w:bottom w:w="90" w:type="dxa"/>
              <w:right w:w="110" w:type="dxa"/>
            </w:tcMar>
            <w:vAlign w:val="center"/>
          </w:tcPr>
          <w:p w14:paraId="5680FA14" w14:textId="77777777" w:rsidR="00542A3B" w:rsidRPr="00F54571" w:rsidRDefault="00454C92">
            <w:pPr>
              <w:spacing w:after="0" w:line="240" w:lineRule="auto"/>
            </w:pPr>
            <w:r w:rsidRPr="00F54571">
              <w:t>単体試験</w:t>
            </w:r>
          </w:p>
        </w:tc>
        <w:tc>
          <w:tcPr>
            <w:tcW w:w="3456" w:type="dxa"/>
            <w:tcMar>
              <w:top w:w="90" w:type="dxa"/>
              <w:left w:w="110" w:type="dxa"/>
              <w:bottom w:w="90" w:type="dxa"/>
              <w:right w:w="110" w:type="dxa"/>
            </w:tcMar>
            <w:vAlign w:val="center"/>
          </w:tcPr>
          <w:p w14:paraId="2D06B49F" w14:textId="77777777" w:rsidR="00542A3B" w:rsidRPr="00F54571" w:rsidRDefault="00454C92">
            <w:pPr>
              <w:spacing w:after="0" w:line="240" w:lineRule="auto"/>
            </w:pPr>
            <w:r w:rsidRPr="00F54571">
              <w:t>branch 式・変換・境界処理</w:t>
            </w:r>
          </w:p>
        </w:tc>
        <w:tc>
          <w:tcPr>
            <w:tcW w:w="5328" w:type="dxa"/>
            <w:tcMar>
              <w:top w:w="90" w:type="dxa"/>
              <w:left w:w="110" w:type="dxa"/>
              <w:bottom w:w="90" w:type="dxa"/>
              <w:right w:w="110" w:type="dxa"/>
            </w:tcMar>
            <w:vAlign w:val="center"/>
          </w:tcPr>
          <w:p w14:paraId="754C0C0E" w14:textId="77777777" w:rsidR="00542A3B" w:rsidRPr="00F54571" w:rsidRDefault="00454C92">
            <w:pPr>
              <w:spacing w:after="0" w:line="240" w:lineRule="auto"/>
            </w:pPr>
            <w:r w:rsidRPr="00F54571">
              <w:t>開口流量、解析 Jacobian、濃度厳密解</w:t>
            </w:r>
          </w:p>
        </w:tc>
      </w:tr>
      <w:tr w:rsidR="00542A3B" w:rsidRPr="00F54571" w14:paraId="7689CDB5" w14:textId="77777777" w:rsidTr="00346759">
        <w:trPr>
          <w:cantSplit/>
          <w:jc w:val="center"/>
        </w:trPr>
        <w:tc>
          <w:tcPr>
            <w:tcW w:w="1440" w:type="dxa"/>
            <w:shd w:val="clear" w:color="auto" w:fill="F3F5F7"/>
            <w:tcMar>
              <w:top w:w="90" w:type="dxa"/>
              <w:left w:w="110" w:type="dxa"/>
              <w:bottom w:w="90" w:type="dxa"/>
              <w:right w:w="110" w:type="dxa"/>
            </w:tcMar>
            <w:vAlign w:val="center"/>
          </w:tcPr>
          <w:p w14:paraId="5B1874E1" w14:textId="77777777" w:rsidR="00542A3B" w:rsidRPr="00F54571" w:rsidRDefault="00454C92">
            <w:pPr>
              <w:spacing w:after="0" w:line="240" w:lineRule="auto"/>
            </w:pPr>
            <w:r w:rsidRPr="00F54571">
              <w:t>既知解</w:t>
            </w:r>
          </w:p>
        </w:tc>
        <w:tc>
          <w:tcPr>
            <w:tcW w:w="3456" w:type="dxa"/>
            <w:shd w:val="clear" w:color="auto" w:fill="F3F5F7"/>
            <w:tcMar>
              <w:top w:w="90" w:type="dxa"/>
              <w:left w:w="110" w:type="dxa"/>
              <w:bottom w:w="90" w:type="dxa"/>
              <w:right w:w="110" w:type="dxa"/>
            </w:tcMar>
            <w:vAlign w:val="center"/>
          </w:tcPr>
          <w:p w14:paraId="5448B49A" w14:textId="77777777" w:rsidR="00542A3B" w:rsidRPr="00F54571" w:rsidRDefault="00454C92">
            <w:pPr>
              <w:spacing w:after="0" w:line="240" w:lineRule="auto"/>
              <w:rPr>
                <w:lang w:eastAsia="ja-JP"/>
              </w:rPr>
            </w:pPr>
            <w:r w:rsidRPr="00F54571">
              <w:rPr>
                <w:lang w:eastAsia="ja-JP"/>
              </w:rPr>
              <w:t>小規模ネットワークの解析解との一致</w:t>
            </w:r>
          </w:p>
        </w:tc>
        <w:tc>
          <w:tcPr>
            <w:tcW w:w="5328" w:type="dxa"/>
            <w:shd w:val="clear" w:color="auto" w:fill="F3F5F7"/>
            <w:tcMar>
              <w:top w:w="90" w:type="dxa"/>
              <w:left w:w="110" w:type="dxa"/>
              <w:bottom w:w="90" w:type="dxa"/>
              <w:right w:w="110" w:type="dxa"/>
            </w:tcMar>
            <w:vAlign w:val="center"/>
          </w:tcPr>
          <w:p w14:paraId="04456D96" w14:textId="77777777" w:rsidR="00542A3B" w:rsidRPr="00F54571" w:rsidRDefault="00454C92">
            <w:pPr>
              <w:spacing w:after="0" w:line="240" w:lineRule="auto"/>
            </w:pPr>
            <w:r w:rsidRPr="00F54571">
              <w:t>単室熱収支、二室換気、一次濃度減衰</w:t>
            </w:r>
          </w:p>
        </w:tc>
      </w:tr>
      <w:tr w:rsidR="00542A3B" w:rsidRPr="00F54571" w14:paraId="45693E60" w14:textId="77777777" w:rsidTr="00346759">
        <w:trPr>
          <w:cantSplit/>
          <w:jc w:val="center"/>
        </w:trPr>
        <w:tc>
          <w:tcPr>
            <w:tcW w:w="1440" w:type="dxa"/>
            <w:tcMar>
              <w:top w:w="90" w:type="dxa"/>
              <w:left w:w="110" w:type="dxa"/>
              <w:bottom w:w="90" w:type="dxa"/>
              <w:right w:w="110" w:type="dxa"/>
            </w:tcMar>
            <w:vAlign w:val="center"/>
          </w:tcPr>
          <w:p w14:paraId="1FA59E21" w14:textId="77777777" w:rsidR="00542A3B" w:rsidRPr="00F54571" w:rsidRDefault="00454C92">
            <w:pPr>
              <w:spacing w:after="0" w:line="240" w:lineRule="auto"/>
            </w:pPr>
            <w:r w:rsidRPr="00F54571">
              <w:t>保存則</w:t>
            </w:r>
          </w:p>
        </w:tc>
        <w:tc>
          <w:tcPr>
            <w:tcW w:w="3456" w:type="dxa"/>
            <w:tcMar>
              <w:top w:w="90" w:type="dxa"/>
              <w:left w:w="110" w:type="dxa"/>
              <w:bottom w:w="90" w:type="dxa"/>
              <w:right w:w="110" w:type="dxa"/>
            </w:tcMar>
            <w:vAlign w:val="center"/>
          </w:tcPr>
          <w:p w14:paraId="2FB017C1" w14:textId="77777777" w:rsidR="00542A3B" w:rsidRPr="00F54571" w:rsidRDefault="00454C92">
            <w:pPr>
              <w:spacing w:after="0" w:line="240" w:lineRule="auto"/>
              <w:rPr>
                <w:lang w:eastAsia="ja-JP"/>
              </w:rPr>
            </w:pPr>
            <w:r w:rsidRPr="00F54571">
              <w:rPr>
                <w:lang w:eastAsia="ja-JP"/>
              </w:rPr>
              <w:t>各 node・全体系の収支残差</w:t>
            </w:r>
          </w:p>
        </w:tc>
        <w:tc>
          <w:tcPr>
            <w:tcW w:w="5328" w:type="dxa"/>
            <w:tcMar>
              <w:top w:w="90" w:type="dxa"/>
              <w:left w:w="110" w:type="dxa"/>
              <w:bottom w:w="90" w:type="dxa"/>
              <w:right w:w="110" w:type="dxa"/>
            </w:tcMar>
            <w:vAlign w:val="center"/>
          </w:tcPr>
          <w:p w14:paraId="118C10B2" w14:textId="77777777" w:rsidR="00542A3B" w:rsidRPr="00F54571" w:rsidRDefault="00454C92">
            <w:pPr>
              <w:spacing w:after="0" w:line="240" w:lineRule="auto"/>
            </w:pPr>
            <w:r w:rsidRPr="00F54571">
              <w:t>体積流量、熱、水蒸気、汚染物質</w:t>
            </w:r>
          </w:p>
        </w:tc>
      </w:tr>
      <w:tr w:rsidR="00542A3B" w:rsidRPr="00F54571" w14:paraId="7F75D024" w14:textId="77777777" w:rsidTr="00346759">
        <w:trPr>
          <w:cantSplit/>
          <w:jc w:val="center"/>
        </w:trPr>
        <w:tc>
          <w:tcPr>
            <w:tcW w:w="1440" w:type="dxa"/>
            <w:shd w:val="clear" w:color="auto" w:fill="F3F5F7"/>
            <w:tcMar>
              <w:top w:w="90" w:type="dxa"/>
              <w:left w:w="110" w:type="dxa"/>
              <w:bottom w:w="90" w:type="dxa"/>
              <w:right w:w="110" w:type="dxa"/>
            </w:tcMar>
            <w:vAlign w:val="center"/>
          </w:tcPr>
          <w:p w14:paraId="718ACE2D" w14:textId="77777777" w:rsidR="00542A3B" w:rsidRPr="00F54571" w:rsidRDefault="00454C92">
            <w:pPr>
              <w:spacing w:after="0" w:line="240" w:lineRule="auto"/>
            </w:pPr>
            <w:r w:rsidRPr="00F54571">
              <w:t>回帰試験</w:t>
            </w:r>
          </w:p>
        </w:tc>
        <w:tc>
          <w:tcPr>
            <w:tcW w:w="3456" w:type="dxa"/>
            <w:shd w:val="clear" w:color="auto" w:fill="F3F5F7"/>
            <w:tcMar>
              <w:top w:w="90" w:type="dxa"/>
              <w:left w:w="110" w:type="dxa"/>
              <w:bottom w:w="90" w:type="dxa"/>
              <w:right w:w="110" w:type="dxa"/>
            </w:tcMar>
            <w:vAlign w:val="center"/>
          </w:tcPr>
          <w:p w14:paraId="7514845D" w14:textId="77777777" w:rsidR="00542A3B" w:rsidRPr="00F54571" w:rsidRDefault="00454C92">
            <w:pPr>
              <w:spacing w:after="0" w:line="240" w:lineRule="auto"/>
              <w:rPr>
                <w:lang w:eastAsia="ja-JP"/>
              </w:rPr>
            </w:pPr>
            <w:r w:rsidRPr="00F54571">
              <w:rPr>
                <w:lang w:eastAsia="ja-JP"/>
              </w:rPr>
              <w:t>バージョン更新前後の結果比較</w:t>
            </w:r>
          </w:p>
        </w:tc>
        <w:tc>
          <w:tcPr>
            <w:tcW w:w="5328" w:type="dxa"/>
            <w:shd w:val="clear" w:color="auto" w:fill="F3F5F7"/>
            <w:tcMar>
              <w:top w:w="90" w:type="dxa"/>
              <w:left w:w="110" w:type="dxa"/>
              <w:bottom w:w="90" w:type="dxa"/>
              <w:right w:w="110" w:type="dxa"/>
            </w:tcMar>
            <w:vAlign w:val="center"/>
          </w:tcPr>
          <w:p w14:paraId="2F26D2E8" w14:textId="77777777" w:rsidR="00542A3B" w:rsidRPr="00F54571" w:rsidRDefault="00454C92">
            <w:pPr>
              <w:spacing w:after="0" w:line="240" w:lineRule="auto"/>
            </w:pPr>
            <w:r w:rsidRPr="00F54571">
              <w:t>代表住宅、空調 ON/OFF、能力制限</w:t>
            </w:r>
          </w:p>
        </w:tc>
      </w:tr>
      <w:tr w:rsidR="00542A3B" w:rsidRPr="00F54571" w14:paraId="2EDAE6B6" w14:textId="77777777" w:rsidTr="00346759">
        <w:trPr>
          <w:cantSplit/>
          <w:jc w:val="center"/>
        </w:trPr>
        <w:tc>
          <w:tcPr>
            <w:tcW w:w="1440" w:type="dxa"/>
            <w:tcMar>
              <w:top w:w="90" w:type="dxa"/>
              <w:left w:w="110" w:type="dxa"/>
              <w:bottom w:w="90" w:type="dxa"/>
              <w:right w:w="110" w:type="dxa"/>
            </w:tcMar>
            <w:vAlign w:val="center"/>
          </w:tcPr>
          <w:p w14:paraId="65BEE851" w14:textId="77777777" w:rsidR="00542A3B" w:rsidRPr="00F54571" w:rsidRDefault="00454C92">
            <w:pPr>
              <w:spacing w:after="0" w:line="240" w:lineRule="auto"/>
            </w:pPr>
            <w:r w:rsidRPr="00F54571">
              <w:t>時間刻み</w:t>
            </w:r>
          </w:p>
        </w:tc>
        <w:tc>
          <w:tcPr>
            <w:tcW w:w="3456" w:type="dxa"/>
            <w:tcMar>
              <w:top w:w="90" w:type="dxa"/>
              <w:left w:w="110" w:type="dxa"/>
              <w:bottom w:w="90" w:type="dxa"/>
              <w:right w:w="110" w:type="dxa"/>
            </w:tcMar>
            <w:vAlign w:val="center"/>
          </w:tcPr>
          <w:p w14:paraId="67E35359" w14:textId="77777777" w:rsidR="00542A3B" w:rsidRPr="00F54571" w:rsidRDefault="00454C92">
            <w:pPr>
              <w:spacing w:after="0" w:line="240" w:lineRule="auto"/>
              <w:rPr>
                <w:lang w:eastAsia="ja-JP"/>
              </w:rPr>
            </w:pPr>
            <m:oMath>
              <m:r>
                <w:rPr>
                  <w:rFonts w:ascii="Cambria Math" w:hAnsi="Cambria Math"/>
                  <w:sz w:val="24"/>
                  <w:szCs w:val="24"/>
                  <w:lang w:eastAsia="ja-JP"/>
                </w:rPr>
                <m:t>Δt</m:t>
              </m:r>
            </m:oMath>
            <w:r w:rsidRPr="00F54571">
              <w:rPr>
                <w:lang w:eastAsia="ja-JP"/>
              </w:rPr>
              <w:t xml:space="preserve"> 依存性と収束次数の確認</w:t>
            </w:r>
          </w:p>
        </w:tc>
        <w:tc>
          <w:tcPr>
            <w:tcW w:w="5328" w:type="dxa"/>
            <w:tcMar>
              <w:top w:w="90" w:type="dxa"/>
              <w:left w:w="110" w:type="dxa"/>
              <w:bottom w:w="90" w:type="dxa"/>
              <w:right w:w="110" w:type="dxa"/>
            </w:tcMar>
            <w:vAlign w:val="center"/>
          </w:tcPr>
          <w:p w14:paraId="17017B11" w14:textId="77777777" w:rsidR="00542A3B" w:rsidRPr="00F54571" w:rsidRDefault="00454C92">
            <w:pPr>
              <w:spacing w:after="0" w:line="240" w:lineRule="auto"/>
            </w:pPr>
            <w:r w:rsidRPr="00F54571">
              <w:t>RC 過渡、湿気応答、濃度応答</w:t>
            </w:r>
          </w:p>
        </w:tc>
      </w:tr>
      <w:tr w:rsidR="00542A3B" w:rsidRPr="00F54571" w14:paraId="08DD28EE" w14:textId="77777777" w:rsidTr="00346759">
        <w:trPr>
          <w:cantSplit/>
          <w:jc w:val="center"/>
        </w:trPr>
        <w:tc>
          <w:tcPr>
            <w:tcW w:w="1440" w:type="dxa"/>
            <w:shd w:val="clear" w:color="auto" w:fill="F3F5F7"/>
            <w:tcMar>
              <w:top w:w="90" w:type="dxa"/>
              <w:left w:w="110" w:type="dxa"/>
              <w:bottom w:w="90" w:type="dxa"/>
              <w:right w:w="110" w:type="dxa"/>
            </w:tcMar>
            <w:vAlign w:val="center"/>
          </w:tcPr>
          <w:p w14:paraId="1ED19C0D" w14:textId="77777777" w:rsidR="00542A3B" w:rsidRPr="00F54571" w:rsidRDefault="00454C92">
            <w:pPr>
              <w:spacing w:after="0" w:line="240" w:lineRule="auto"/>
            </w:pPr>
            <w:r w:rsidRPr="00F54571">
              <w:t>実測比較</w:t>
            </w:r>
          </w:p>
        </w:tc>
        <w:tc>
          <w:tcPr>
            <w:tcW w:w="3456" w:type="dxa"/>
            <w:shd w:val="clear" w:color="auto" w:fill="F3F5F7"/>
            <w:tcMar>
              <w:top w:w="90" w:type="dxa"/>
              <w:left w:w="110" w:type="dxa"/>
              <w:bottom w:w="90" w:type="dxa"/>
              <w:right w:w="110" w:type="dxa"/>
            </w:tcMar>
            <w:vAlign w:val="center"/>
          </w:tcPr>
          <w:p w14:paraId="6A5C6095" w14:textId="77777777" w:rsidR="00542A3B" w:rsidRPr="00F54571" w:rsidRDefault="00454C92">
            <w:pPr>
              <w:spacing w:after="0" w:line="240" w:lineRule="auto"/>
              <w:rPr>
                <w:lang w:eastAsia="ja-JP"/>
              </w:rPr>
            </w:pPr>
            <w:r w:rsidRPr="00F54571">
              <w:rPr>
                <w:lang w:eastAsia="ja-JP"/>
              </w:rPr>
              <w:t>実住宅・試験室データとの比較</w:t>
            </w:r>
          </w:p>
        </w:tc>
        <w:tc>
          <w:tcPr>
            <w:tcW w:w="5328" w:type="dxa"/>
            <w:shd w:val="clear" w:color="auto" w:fill="F3F5F7"/>
            <w:tcMar>
              <w:top w:w="90" w:type="dxa"/>
              <w:left w:w="110" w:type="dxa"/>
              <w:bottom w:w="90" w:type="dxa"/>
              <w:right w:w="110" w:type="dxa"/>
            </w:tcMar>
            <w:vAlign w:val="center"/>
          </w:tcPr>
          <w:p w14:paraId="74F2275E" w14:textId="77777777" w:rsidR="00542A3B" w:rsidRPr="00F54571" w:rsidRDefault="00454C92">
            <w:pPr>
              <w:spacing w:after="0" w:line="240" w:lineRule="auto"/>
            </w:pPr>
            <w:r w:rsidRPr="00F54571">
              <w:t>室温湿度、風量、電力量。今後の拡充対象</w:t>
            </w:r>
          </w:p>
        </w:tc>
      </w:tr>
    </w:tbl>
    <w:p w14:paraId="2777D59B" w14:textId="77777777" w:rsidR="00542A3B" w:rsidRPr="00F54571" w:rsidRDefault="00542A3B">
      <w:pPr>
        <w:spacing w:after="0"/>
      </w:pPr>
    </w:p>
    <w:p w14:paraId="3B4A560E" w14:textId="77777777" w:rsidR="00542A3B" w:rsidRPr="00F54571" w:rsidRDefault="00454C92">
      <w:pPr>
        <w:pStyle w:val="21"/>
        <w:rPr>
          <w:sz w:val="28"/>
          <w:lang w:eastAsia="ja-JP"/>
        </w:rPr>
      </w:pPr>
      <w:r w:rsidRPr="00F54571">
        <w:rPr>
          <w:lang w:eastAsia="ja-JP"/>
        </w:rPr>
        <w:t>12.2</w:t>
      </w:r>
      <w:r w:rsidRPr="00F54571">
        <w:rPr>
          <w:lang w:eastAsia="ja-JP"/>
        </w:rPr>
        <w:t xml:space="preserve">　数値計算で確認すべき不変条件</w:t>
      </w:r>
    </w:p>
    <w:p w14:paraId="2DD41A26" w14:textId="77777777" w:rsidR="00542A3B" w:rsidRPr="00F54571" w:rsidRDefault="00454C92">
      <w:pPr>
        <w:pStyle w:val="a0"/>
        <w:rPr>
          <w:sz w:val="28"/>
          <w:lang w:eastAsia="ja-JP"/>
        </w:rPr>
      </w:pPr>
      <w:r w:rsidRPr="00F54571">
        <w:rPr>
          <w:lang w:eastAsia="ja-JP"/>
        </w:rPr>
        <w:t>calc_p node の最大流量残差が換気許容値以下であること。</w:t>
      </w:r>
    </w:p>
    <w:p w14:paraId="3CFBED16" w14:textId="77777777" w:rsidR="00542A3B" w:rsidRPr="00F54571" w:rsidRDefault="00454C92">
      <w:pPr>
        <w:pStyle w:val="a0"/>
        <w:rPr>
          <w:sz w:val="28"/>
          <w:lang w:eastAsia="ja-JP"/>
        </w:rPr>
      </w:pPr>
      <w:r w:rsidRPr="00F54571">
        <w:rPr>
          <w:lang w:eastAsia="ja-JP"/>
        </w:rPr>
        <w:t>熱・湿気疎行列の相対残差が所定値以下であること。</w:t>
      </w:r>
    </w:p>
    <w:p w14:paraId="27C33132" w14:textId="77777777" w:rsidR="00542A3B" w:rsidRPr="00F54571" w:rsidRDefault="00454C92">
      <w:pPr>
        <w:pStyle w:val="a0"/>
        <w:rPr>
          <w:sz w:val="28"/>
          <w:lang w:eastAsia="ja-JP"/>
        </w:rPr>
      </w:pPr>
      <w:r w:rsidRPr="00F54571">
        <w:rPr>
          <w:lang w:eastAsia="ja-JP"/>
        </w:rPr>
        <w:t>濃度・絶対湿度・COP・電力等に NaN/Inf が含まれないこと。</w:t>
      </w:r>
    </w:p>
    <w:p w14:paraId="06431A98" w14:textId="77777777" w:rsidR="00542A3B" w:rsidRPr="00F54571" w:rsidRDefault="00454C92">
      <w:pPr>
        <w:pStyle w:val="a0"/>
        <w:rPr>
          <w:sz w:val="28"/>
          <w:lang w:eastAsia="ja-JP"/>
        </w:rPr>
      </w:pPr>
      <w:r w:rsidRPr="00F54571">
        <w:rPr>
          <w:lang w:eastAsia="ja-JP"/>
        </w:rPr>
        <w:t>濃度と絶対湿度が、丸め誤差を超えて負にならないこと。</w:t>
      </w:r>
    </w:p>
    <w:p w14:paraId="575FDB03" w14:textId="77777777" w:rsidR="00542A3B" w:rsidRPr="00F54571" w:rsidRDefault="00454C92">
      <w:pPr>
        <w:pStyle w:val="a0"/>
        <w:rPr>
          <w:sz w:val="28"/>
          <w:lang w:eastAsia="ja-JP"/>
        </w:rPr>
      </w:pPr>
      <w:r w:rsidRPr="00F54571">
        <w:rPr>
          <w:lang w:eastAsia="ja-JP"/>
        </w:rPr>
        <w:t>空調能力制限時に処理全熱が上限と許容差の範囲にあること。</w:t>
      </w:r>
    </w:p>
    <w:p w14:paraId="1361D8DC" w14:textId="77777777" w:rsidR="00542A3B" w:rsidRPr="00F54571" w:rsidRDefault="00454C92">
      <w:pPr>
        <w:pStyle w:val="a0"/>
        <w:rPr>
          <w:sz w:val="28"/>
        </w:rPr>
      </w:pPr>
      <w:r w:rsidRPr="00F54571">
        <w:t>同一の topology と入力に対して node/branch の順序と出力が決定的であること。</w:t>
      </w:r>
    </w:p>
    <w:p w14:paraId="2BC93070" w14:textId="77777777" w:rsidR="00542A3B" w:rsidRPr="00F54571" w:rsidRDefault="00454C92">
      <w:pPr>
        <w:pStyle w:val="21"/>
        <w:rPr>
          <w:sz w:val="28"/>
        </w:rPr>
      </w:pPr>
      <w:r>
        <w:t>12.3　モデル適用上の留意事項</w:t>
      </w:r>
    </w:p>
    <w:p w14:paraId="6053FB39" w14:textId="77777777" w:rsidR="00542A3B" w:rsidRPr="00F54571" w:rsidRDefault="00454C92">
      <w:pPr>
        <w:rPr>
          <w:lang w:eastAsia="ja-JP"/>
        </w:rPr>
      </w:pPr>
      <w:r w:rsidRPr="00F54571">
        <w:rPr>
          <w:lang w:eastAsia="ja-JP"/>
        </w:rPr>
        <w:t>本モデルは研究開発用の汎用基盤であり、あらゆる住宅・機器・気象条件での妥当性を一律に保証するものではない。結果は、入力する漏気特性、風量特性、壁体物性、内部発熱・発湿、空調仕様、制御設定に強く依存する。特に、隙間係数の単位、ac_spec の kW/W、濃度基準、湿気容量の意味を取り違えると、数値的には解けても物理的に誤った結果となる。</w:t>
      </w:r>
    </w:p>
    <w:p w14:paraId="10D99EF0" w14:textId="77777777" w:rsidR="00542A3B" w:rsidRPr="00F54571" w:rsidRDefault="00454C92">
      <w:pPr>
        <w:rPr>
          <w:lang w:eastAsia="ja-JP"/>
        </w:rPr>
      </w:pPr>
      <w:r w:rsidRPr="00F54571">
        <w:rPr>
          <w:lang w:eastAsia="ja-JP"/>
        </w:rPr>
        <w:t>現行湿気モデルは線形 RC であり、湿気容量、換気移流、線形湿気伝達、発湿を解く。本書ではこの実装範囲のみを扱う。材料物性の強い非線形性、履歴依存の吸放湿、液水移動を必要とする</w:t>
      </w:r>
      <w:r w:rsidRPr="00F54571">
        <w:rPr>
          <w:lang w:eastAsia="ja-JP"/>
        </w:rPr>
        <w:t>場合は、本モデルの適用範囲外として別途検討する。空調能力制限は設定温度を調整して上限へ近づける近似を含み、最終整合は外側反復で確認される。</w:t>
      </w:r>
    </w:p>
    <w:p w14:paraId="07B31FE1" w14:textId="77777777" w:rsidR="001A6D74" w:rsidRDefault="00030BA2">
      <w:r>
        <w:t>現行実装では、同一の set_node を複数の aircon node が同時に制御する構成を許可していない。複数の空調機が同一の固定温度行を共有すると、元の熱収支方程式を再配置する aircon node が node の処理順序に依存するためである。複数機器を扱う場合には、制御対象 node を分離するか、複数機器を等価な単一空調モデルへ集約し、採用したモデル化方法を明記する必要がある。</w:t>
      </w:r>
    </w:p>
    <w:p w14:paraId="7DDAA12C" w14:textId="77777777" w:rsidR="00542A3B" w:rsidRPr="00F54571" w:rsidRDefault="00454C92" w:rsidP="00346759">
      <w:pPr>
        <w:pStyle w:val="21"/>
        <w:pageBreakBefore/>
        <w:rPr>
          <w:sz w:val="28"/>
          <w:lang w:eastAsia="ja-JP"/>
        </w:rPr>
      </w:pPr>
      <w:r w:rsidRPr="00F54571">
        <w:rPr>
          <w:lang w:eastAsia="ja-JP"/>
        </w:rPr>
        <w:lastRenderedPageBreak/>
        <w:t>12.4</w:t>
      </w:r>
      <w:r w:rsidRPr="00F54571">
        <w:rPr>
          <w:lang w:eastAsia="ja-JP"/>
        </w:rPr>
        <w:t xml:space="preserve">　研究利用時の推奨記載事項</w:t>
      </w:r>
    </w:p>
    <w:p w14:paraId="47661C28" w14:textId="77777777" w:rsidR="00542A3B" w:rsidRPr="00F54571" w:rsidRDefault="00454C92">
      <w:pPr>
        <w:pStyle w:val="a0"/>
        <w:rPr>
          <w:sz w:val="28"/>
        </w:rPr>
      </w:pPr>
      <w:r w:rsidRPr="00F54571">
        <w:t>vtsimnx のバージョンと Git commit。</w:t>
      </w:r>
    </w:p>
    <w:p w14:paraId="3352F815" w14:textId="77777777" w:rsidR="00542A3B" w:rsidRPr="00F54571" w:rsidRDefault="00454C92">
      <w:pPr>
        <w:pStyle w:val="a0"/>
        <w:rPr>
          <w:sz w:val="28"/>
          <w:lang w:eastAsia="ja-JP"/>
        </w:rPr>
      </w:pPr>
      <w:r w:rsidRPr="00F54571">
        <w:rPr>
          <w:lang w:eastAsia="ja-JP"/>
        </w:rPr>
        <w:t>計算期間、</w:t>
      </w:r>
      <m:oMath>
        <m:r>
          <w:rPr>
            <w:rFonts w:ascii="Cambria Math" w:hAnsi="Cambria Math" w:hint="eastAsia"/>
            <w:sz w:val="24"/>
            <w:szCs w:val="24"/>
            <w:lang w:eastAsia="ja-JP"/>
          </w:rPr>
          <m:t>Δ</m:t>
        </m:r>
        <m:r>
          <w:rPr>
            <w:rFonts w:ascii="Cambria Math" w:hAnsi="Cambria Math"/>
            <w:sz w:val="24"/>
            <w:szCs w:val="24"/>
            <w:lang w:eastAsia="ja-JP"/>
          </w:rPr>
          <m:t>t</m:t>
        </m:r>
      </m:oMath>
      <w:r w:rsidRPr="00F54571">
        <w:rPr>
          <w:lang w:eastAsia="ja-JP"/>
        </w:rPr>
        <w:t>、初期条件、気象・境界条件。</w:t>
      </w:r>
    </w:p>
    <w:p w14:paraId="11041765" w14:textId="77777777" w:rsidR="00542A3B" w:rsidRPr="00F54571" w:rsidRDefault="00454C92">
      <w:pPr>
        <w:pStyle w:val="a0"/>
        <w:rPr>
          <w:sz w:val="28"/>
        </w:rPr>
      </w:pPr>
      <w:r w:rsidRPr="00F54571">
        <w:t>node/branch 構成と、calc_p/calc_t/calc_x/calc_c の設定。</w:t>
      </w:r>
    </w:p>
    <w:p w14:paraId="65024865" w14:textId="77777777" w:rsidR="00542A3B" w:rsidRPr="00F54571" w:rsidRDefault="00454C92">
      <w:pPr>
        <w:pStyle w:val="a0"/>
        <w:rPr>
          <w:sz w:val="28"/>
        </w:rPr>
      </w:pPr>
      <w:r w:rsidRPr="00F54571">
        <w:t>換気 branch の式と係数、熱・湿気容量、空調モデル・仕様・latent_method。</w:t>
      </w:r>
    </w:p>
    <w:p w14:paraId="23A02834" w14:textId="77777777" w:rsidR="00542A3B" w:rsidRPr="00F54571" w:rsidRDefault="00454C92">
      <w:pPr>
        <w:pStyle w:val="a0"/>
        <w:rPr>
          <w:sz w:val="28"/>
          <w:lang w:eastAsia="ja-JP"/>
        </w:rPr>
      </w:pPr>
      <w:r w:rsidRPr="00F54571">
        <w:rPr>
          <w:lang w:eastAsia="ja-JP"/>
        </w:rPr>
        <w:t>収束許容値、最大反復数、未収束時の扱い。</w:t>
      </w:r>
    </w:p>
    <w:p w14:paraId="523320BE" w14:textId="77777777" w:rsidR="00542A3B" w:rsidRPr="00F54571" w:rsidRDefault="00454C92">
      <w:pPr>
        <w:pStyle w:val="a0"/>
        <w:rPr>
          <w:sz w:val="28"/>
          <w:lang w:eastAsia="ja-JP"/>
        </w:rPr>
      </w:pPr>
      <w:r w:rsidRPr="00F54571">
        <w:rPr>
          <w:lang w:eastAsia="ja-JP"/>
        </w:rPr>
        <w:t>実測または既知解との比較、および入力不確かさに対する感度。</w:t>
      </w:r>
    </w:p>
    <w:p w14:paraId="0E7BE84D" w14:textId="77777777" w:rsidR="00542A3B" w:rsidRPr="00F54571" w:rsidRDefault="00454C92">
      <w:pPr>
        <w:pStyle w:val="1"/>
        <w:pageBreakBefore/>
        <w:rPr>
          <w:sz w:val="28"/>
          <w:lang w:eastAsia="ja-JP"/>
        </w:rPr>
      </w:pPr>
      <w:r>
        <w:t>付録 A　実装に基づく計算手順</w:t>
      </w:r>
    </w:p>
    <w:tbl>
      <w:tblPr>
        <w:tblStyle w:val="afe"/>
        <w:tblW w:w="0" w:type="auto"/>
        <w:jc w:val="center"/>
        <w:tblLayout w:type="fixed"/>
        <w:tblLook w:val="04A0" w:firstRow="1" w:lastRow="0" w:firstColumn="1" w:lastColumn="0" w:noHBand="0" w:noVBand="1"/>
      </w:tblPr>
      <w:tblGrid>
        <w:gridCol w:w="936"/>
        <w:gridCol w:w="2088"/>
        <w:gridCol w:w="3888"/>
        <w:gridCol w:w="3311"/>
      </w:tblGrid>
      <w:tr w:rsidR="00542A3B" w:rsidRPr="00F54571" w14:paraId="1B5C1DAB" w14:textId="77777777" w:rsidTr="00346759">
        <w:trPr>
          <w:cantSplit/>
          <w:tblHeader/>
          <w:jc w:val="center"/>
        </w:trPr>
        <w:tc>
          <w:tcPr>
            <w:tcW w:w="936" w:type="dxa"/>
            <w:shd w:val="clear" w:color="auto" w:fill="17365D"/>
            <w:tcMar>
              <w:top w:w="90" w:type="dxa"/>
              <w:left w:w="110" w:type="dxa"/>
              <w:bottom w:w="90" w:type="dxa"/>
              <w:right w:w="110" w:type="dxa"/>
            </w:tcMar>
            <w:vAlign w:val="center"/>
          </w:tcPr>
          <w:p w14:paraId="428B8C31" w14:textId="77777777" w:rsidR="00542A3B" w:rsidRPr="00F54571" w:rsidRDefault="00454C92">
            <w:pPr>
              <w:spacing w:after="0" w:line="240" w:lineRule="auto"/>
            </w:pPr>
            <w:r w:rsidRPr="00F54571">
              <w:rPr>
                <w:b/>
                <w:color w:val="FFFFFF"/>
              </w:rPr>
              <w:t>順序</w:t>
            </w:r>
          </w:p>
        </w:tc>
        <w:tc>
          <w:tcPr>
            <w:tcW w:w="2088" w:type="dxa"/>
            <w:shd w:val="clear" w:color="auto" w:fill="17365D"/>
            <w:tcMar>
              <w:top w:w="90" w:type="dxa"/>
              <w:left w:w="110" w:type="dxa"/>
              <w:bottom w:w="90" w:type="dxa"/>
              <w:right w:w="110" w:type="dxa"/>
            </w:tcMar>
            <w:vAlign w:val="center"/>
          </w:tcPr>
          <w:p w14:paraId="7E8E12CE" w14:textId="77777777" w:rsidR="00542A3B" w:rsidRPr="00F54571" w:rsidRDefault="00454C92">
            <w:pPr>
              <w:spacing w:after="0" w:line="240" w:lineRule="auto"/>
            </w:pPr>
            <w:r w:rsidRPr="00F54571">
              <w:rPr>
                <w:b/>
                <w:color w:val="FFFFFF"/>
              </w:rPr>
              <w:t>処理</w:t>
            </w:r>
          </w:p>
        </w:tc>
        <w:tc>
          <w:tcPr>
            <w:tcW w:w="3888" w:type="dxa"/>
            <w:shd w:val="clear" w:color="auto" w:fill="17365D"/>
            <w:tcMar>
              <w:top w:w="90" w:type="dxa"/>
              <w:left w:w="110" w:type="dxa"/>
              <w:bottom w:w="90" w:type="dxa"/>
              <w:right w:w="110" w:type="dxa"/>
            </w:tcMar>
            <w:vAlign w:val="center"/>
          </w:tcPr>
          <w:p w14:paraId="2B747554" w14:textId="77777777" w:rsidR="00542A3B" w:rsidRPr="00F54571" w:rsidRDefault="00454C92">
            <w:pPr>
              <w:spacing w:after="0" w:line="240" w:lineRule="auto"/>
            </w:pPr>
            <w:r w:rsidRPr="00F54571">
              <w:rPr>
                <w:b/>
                <w:color w:val="FFFFFF"/>
              </w:rPr>
              <w:t>入力</w:t>
            </w:r>
          </w:p>
        </w:tc>
        <w:tc>
          <w:tcPr>
            <w:tcW w:w="3311" w:type="dxa"/>
            <w:shd w:val="clear" w:color="auto" w:fill="17365D"/>
            <w:tcMar>
              <w:top w:w="90" w:type="dxa"/>
              <w:left w:w="110" w:type="dxa"/>
              <w:bottom w:w="90" w:type="dxa"/>
              <w:right w:w="110" w:type="dxa"/>
            </w:tcMar>
            <w:vAlign w:val="center"/>
          </w:tcPr>
          <w:p w14:paraId="2DC5E12C" w14:textId="77777777" w:rsidR="00542A3B" w:rsidRPr="00F54571" w:rsidRDefault="00454C92">
            <w:pPr>
              <w:spacing w:after="0" w:line="240" w:lineRule="auto"/>
            </w:pPr>
            <w:r w:rsidRPr="00F54571">
              <w:rPr>
                <w:b/>
                <w:color w:val="FFFFFF"/>
              </w:rPr>
              <w:t>出力・判定</w:t>
            </w:r>
          </w:p>
        </w:tc>
      </w:tr>
      <w:tr w:rsidR="00542A3B" w:rsidRPr="00F54571" w14:paraId="070668EC" w14:textId="77777777" w:rsidTr="00346759">
        <w:trPr>
          <w:cantSplit/>
          <w:jc w:val="center"/>
        </w:trPr>
        <w:tc>
          <w:tcPr>
            <w:tcW w:w="936" w:type="dxa"/>
            <w:tcMar>
              <w:top w:w="90" w:type="dxa"/>
              <w:left w:w="110" w:type="dxa"/>
              <w:bottom w:w="90" w:type="dxa"/>
              <w:right w:w="110" w:type="dxa"/>
            </w:tcMar>
            <w:vAlign w:val="center"/>
          </w:tcPr>
          <w:p w14:paraId="37EAE3F1" w14:textId="77777777" w:rsidR="00542A3B" w:rsidRPr="00F54571" w:rsidRDefault="00454C92">
            <w:pPr>
              <w:spacing w:after="0" w:line="240" w:lineRule="auto"/>
            </w:pPr>
            <w:r w:rsidRPr="00F54571">
              <w:t>A1</w:t>
            </w:r>
          </w:p>
        </w:tc>
        <w:tc>
          <w:tcPr>
            <w:tcW w:w="2088" w:type="dxa"/>
            <w:tcMar>
              <w:top w:w="90" w:type="dxa"/>
              <w:left w:w="110" w:type="dxa"/>
              <w:bottom w:w="90" w:type="dxa"/>
              <w:right w:w="110" w:type="dxa"/>
            </w:tcMar>
            <w:vAlign w:val="center"/>
          </w:tcPr>
          <w:p w14:paraId="49375E94" w14:textId="77777777" w:rsidR="00542A3B" w:rsidRPr="00F54571" w:rsidRDefault="00454C92">
            <w:pPr>
              <w:spacing w:after="0" w:line="240" w:lineRule="auto"/>
            </w:pPr>
            <w:r w:rsidRPr="00F54571">
              <w:t>時変値更新</w:t>
            </w:r>
          </w:p>
        </w:tc>
        <w:tc>
          <w:tcPr>
            <w:tcW w:w="3888" w:type="dxa"/>
            <w:tcMar>
              <w:top w:w="90" w:type="dxa"/>
              <w:left w:w="110" w:type="dxa"/>
              <w:bottom w:w="90" w:type="dxa"/>
              <w:right w:w="110" w:type="dxa"/>
            </w:tcMar>
            <w:vAlign w:val="center"/>
          </w:tcPr>
          <w:p w14:paraId="6C343F49" w14:textId="77777777" w:rsidR="00542A3B" w:rsidRPr="00F54571" w:rsidRDefault="00454C92">
            <w:pPr>
              <w:spacing w:after="0" w:line="240" w:lineRule="auto"/>
            </w:pPr>
            <m:oMath>
              <m:r>
                <w:rPr>
                  <w:rFonts w:ascii="Cambria Math" w:hAnsi="Cambria Math"/>
                  <w:sz w:val="24"/>
                  <w:szCs w:val="24"/>
                </w:rPr>
                <m:t>n</m:t>
              </m:r>
            </m:oMath>
            <w:r w:rsidRPr="00F54571">
              <w:t>、スケジュール</w:t>
            </w:r>
          </w:p>
        </w:tc>
        <w:tc>
          <w:tcPr>
            <w:tcW w:w="3311" w:type="dxa"/>
            <w:tcMar>
              <w:top w:w="90" w:type="dxa"/>
              <w:left w:w="110" w:type="dxa"/>
              <w:bottom w:w="90" w:type="dxa"/>
              <w:right w:w="110" w:type="dxa"/>
            </w:tcMar>
            <w:vAlign w:val="center"/>
          </w:tcPr>
          <w:p w14:paraId="2B6CC676" w14:textId="77777777" w:rsidR="00542A3B" w:rsidRPr="00F54571" w:rsidRDefault="00454C92">
            <w:pPr>
              <w:spacing w:after="0" w:line="240" w:lineRule="auto"/>
            </w:pPr>
            <w:r w:rsidRPr="00F54571">
              <w:t>current_*、要求設定、mode</w:t>
            </w:r>
          </w:p>
        </w:tc>
      </w:tr>
      <w:tr w:rsidR="00542A3B" w:rsidRPr="00F54571" w14:paraId="380AAFDD" w14:textId="77777777" w:rsidTr="00346759">
        <w:trPr>
          <w:cantSplit/>
          <w:jc w:val="center"/>
        </w:trPr>
        <w:tc>
          <w:tcPr>
            <w:tcW w:w="936" w:type="dxa"/>
            <w:shd w:val="clear" w:color="auto" w:fill="F3F5F7"/>
            <w:tcMar>
              <w:top w:w="90" w:type="dxa"/>
              <w:left w:w="110" w:type="dxa"/>
              <w:bottom w:w="90" w:type="dxa"/>
              <w:right w:w="110" w:type="dxa"/>
            </w:tcMar>
            <w:vAlign w:val="center"/>
          </w:tcPr>
          <w:p w14:paraId="1BF3E739" w14:textId="77777777" w:rsidR="00542A3B" w:rsidRPr="00F54571" w:rsidRDefault="00454C92">
            <w:pPr>
              <w:spacing w:after="0" w:line="240" w:lineRule="auto"/>
            </w:pPr>
            <w:r w:rsidRPr="00F54571">
              <w:t>A2</w:t>
            </w:r>
          </w:p>
        </w:tc>
        <w:tc>
          <w:tcPr>
            <w:tcW w:w="2088" w:type="dxa"/>
            <w:shd w:val="clear" w:color="auto" w:fill="F3F5F7"/>
            <w:tcMar>
              <w:top w:w="90" w:type="dxa"/>
              <w:left w:w="110" w:type="dxa"/>
              <w:bottom w:w="90" w:type="dxa"/>
              <w:right w:w="110" w:type="dxa"/>
            </w:tcMar>
            <w:vAlign w:val="center"/>
          </w:tcPr>
          <w:p w14:paraId="76FA461A" w14:textId="77777777" w:rsidR="00542A3B" w:rsidRPr="00F54571" w:rsidRDefault="00454C92">
            <w:pPr>
              <w:spacing w:after="0" w:line="240" w:lineRule="auto"/>
            </w:pPr>
            <w:r w:rsidRPr="00F54571">
              <w:t>熱源合成</w:t>
            </w:r>
          </w:p>
        </w:tc>
        <w:tc>
          <w:tcPr>
            <w:tcW w:w="3888" w:type="dxa"/>
            <w:shd w:val="clear" w:color="auto" w:fill="F3F5F7"/>
            <w:tcMar>
              <w:top w:w="90" w:type="dxa"/>
              <w:left w:w="110" w:type="dxa"/>
              <w:bottom w:w="90" w:type="dxa"/>
              <w:right w:w="110" w:type="dxa"/>
            </w:tcMar>
            <w:vAlign w:val="center"/>
          </w:tcPr>
          <w:p w14:paraId="7A604FD3" w14:textId="77777777" w:rsidR="00542A3B" w:rsidRPr="00F54571" w:rsidRDefault="00454C92">
            <w:pPr>
              <w:spacing w:after="0" w:line="240" w:lineRule="auto"/>
            </w:pPr>
            <w:r w:rsidRPr="00F54571">
              <w:t>scheduled + aircon sensible + latent</w:t>
            </w:r>
          </w:p>
        </w:tc>
        <w:tc>
          <w:tcPr>
            <w:tcW w:w="3311" w:type="dxa"/>
            <w:shd w:val="clear" w:color="auto" w:fill="F3F5F7"/>
            <w:tcMar>
              <w:top w:w="90" w:type="dxa"/>
              <w:left w:w="110" w:type="dxa"/>
              <w:bottom w:w="90" w:type="dxa"/>
              <w:right w:w="110" w:type="dxa"/>
            </w:tcMar>
            <w:vAlign w:val="center"/>
          </w:tcPr>
          <w:p w14:paraId="5BE33F92" w14:textId="77777777" w:rsidR="00542A3B" w:rsidRPr="00F54571" w:rsidRDefault="00454C92">
            <w:pPr>
              <w:spacing w:after="0" w:line="240" w:lineRule="auto"/>
            </w:pPr>
            <w:r w:rsidRPr="00F54571">
              <w:t>node 熱源 [W]</w:t>
            </w:r>
          </w:p>
        </w:tc>
      </w:tr>
      <w:tr w:rsidR="00542A3B" w:rsidRPr="00F54571" w14:paraId="5AEE13ED" w14:textId="77777777" w:rsidTr="00346759">
        <w:trPr>
          <w:cantSplit/>
          <w:jc w:val="center"/>
        </w:trPr>
        <w:tc>
          <w:tcPr>
            <w:tcW w:w="936" w:type="dxa"/>
            <w:tcMar>
              <w:top w:w="90" w:type="dxa"/>
              <w:left w:w="110" w:type="dxa"/>
              <w:bottom w:w="90" w:type="dxa"/>
              <w:right w:w="110" w:type="dxa"/>
            </w:tcMar>
            <w:vAlign w:val="center"/>
          </w:tcPr>
          <w:p w14:paraId="0D097360" w14:textId="77777777" w:rsidR="00542A3B" w:rsidRPr="00F54571" w:rsidRDefault="00454C92">
            <w:pPr>
              <w:spacing w:after="0" w:line="240" w:lineRule="auto"/>
            </w:pPr>
            <w:r w:rsidRPr="00F54571">
              <w:t>A3</w:t>
            </w:r>
          </w:p>
        </w:tc>
        <w:tc>
          <w:tcPr>
            <w:tcW w:w="2088" w:type="dxa"/>
            <w:tcMar>
              <w:top w:w="90" w:type="dxa"/>
              <w:left w:w="110" w:type="dxa"/>
              <w:bottom w:w="90" w:type="dxa"/>
              <w:right w:w="110" w:type="dxa"/>
            </w:tcMar>
            <w:vAlign w:val="center"/>
          </w:tcPr>
          <w:p w14:paraId="3E9BE54B" w14:textId="77777777" w:rsidR="00542A3B" w:rsidRPr="00F54571" w:rsidRDefault="00454C92">
            <w:pPr>
              <w:spacing w:after="0" w:line="240" w:lineRule="auto"/>
            </w:pPr>
            <w:r w:rsidRPr="00F54571">
              <w:t>圧力 solve</w:t>
            </w:r>
          </w:p>
        </w:tc>
        <w:tc>
          <w:tcPr>
            <w:tcW w:w="3888" w:type="dxa"/>
            <w:tcMar>
              <w:top w:w="90" w:type="dxa"/>
              <w:left w:w="110" w:type="dxa"/>
              <w:bottom w:w="90" w:type="dxa"/>
              <w:right w:w="110" w:type="dxa"/>
            </w:tcMar>
            <w:vAlign w:val="center"/>
          </w:tcPr>
          <w:p w14:paraId="7DB849A8" w14:textId="77777777" w:rsidR="00542A3B" w:rsidRPr="00F54571" w:rsidRDefault="00454C92">
            <w:pPr>
              <w:spacing w:after="0" w:line="240" w:lineRule="auto"/>
            </w:pPr>
            <m:oMath>
              <m:r>
                <w:rPr>
                  <w:rFonts w:ascii="Cambria Math" w:hAnsi="Cambria Math"/>
                  <w:sz w:val="24"/>
                  <w:szCs w:val="24"/>
                </w:rPr>
                <m:t>p</m:t>
              </m:r>
            </m:oMath>
            <w:r w:rsidRPr="00F54571">
              <w:t>、</w:t>
            </w:r>
            <m:oMath>
              <m:r>
                <w:rPr>
                  <w:rFonts w:ascii="Cambria Math" w:hAnsi="Cambria Math"/>
                  <w:sz w:val="24"/>
                  <w:szCs w:val="24"/>
                </w:rPr>
                <m:t>T</m:t>
              </m:r>
            </m:oMath>
            <w:r w:rsidRPr="00F54571">
              <w:t>→</w:t>
            </w:r>
            <m:oMath>
              <m:r>
                <w:rPr>
                  <w:rFonts w:ascii="Cambria Math" w:hAnsi="Cambria Math"/>
                  <w:sz w:val="24"/>
                  <w:szCs w:val="24"/>
                </w:rPr>
                <m:t>ρ</m:t>
              </m:r>
            </m:oMath>
            <w:r w:rsidRPr="00F54571">
              <w:t>、換気 branch</w:t>
            </w:r>
          </w:p>
        </w:tc>
        <w:tc>
          <w:tcPr>
            <w:tcW w:w="3311" w:type="dxa"/>
            <w:tcMar>
              <w:top w:w="90" w:type="dxa"/>
              <w:left w:w="110" w:type="dxa"/>
              <w:bottom w:w="90" w:type="dxa"/>
              <w:right w:w="110" w:type="dxa"/>
            </w:tcMar>
            <w:vAlign w:val="center"/>
          </w:tcPr>
          <w:p w14:paraId="21EEA2F3" w14:textId="77777777" w:rsidR="00542A3B" w:rsidRPr="00F54571" w:rsidRDefault="00454C92">
            <w:pPr>
              <w:spacing w:after="0" w:line="240" w:lineRule="auto"/>
            </w:pPr>
            <m:oMath>
              <m:r>
                <w:rPr>
                  <w:rFonts w:ascii="Cambria Math" w:hAnsi="Cambria Math"/>
                  <w:sz w:val="24"/>
                  <w:szCs w:val="24"/>
                </w:rPr>
                <m:t>p</m:t>
              </m:r>
            </m:oMath>
            <w:r w:rsidRPr="00F54571">
              <w:t>、</w:t>
            </w:r>
            <m:oMath>
              <m:acc>
                <m:accPr>
                  <m:chr m:val="̇"/>
                  <m:ctrlPr>
                    <w:rPr>
                      <w:rFonts w:ascii="Cambria Math" w:hAnsi="Cambria Math"/>
                    </w:rPr>
                  </m:ctrlPr>
                </m:accPr>
                <m:e>
                  <m:r>
                    <w:rPr>
                      <w:rFonts w:ascii="Cambria Math" w:hAnsi="Cambria Math"/>
                      <w:sz w:val="24"/>
                      <w:szCs w:val="24"/>
                    </w:rPr>
                    <m:t>V</m:t>
                  </m:r>
                </m:e>
              </m:acc>
            </m:oMath>
            <w:r w:rsidRPr="00F54571">
              <w:t>、max|rV|</w:t>
            </w:r>
          </w:p>
        </w:tc>
      </w:tr>
      <w:tr w:rsidR="00542A3B" w:rsidRPr="00F54571" w14:paraId="7842CB2D" w14:textId="77777777" w:rsidTr="00346759">
        <w:trPr>
          <w:cantSplit/>
          <w:jc w:val="center"/>
        </w:trPr>
        <w:tc>
          <w:tcPr>
            <w:tcW w:w="936" w:type="dxa"/>
            <w:shd w:val="clear" w:color="auto" w:fill="F3F5F7"/>
            <w:tcMar>
              <w:top w:w="90" w:type="dxa"/>
              <w:left w:w="110" w:type="dxa"/>
              <w:bottom w:w="90" w:type="dxa"/>
              <w:right w:w="110" w:type="dxa"/>
            </w:tcMar>
            <w:vAlign w:val="center"/>
          </w:tcPr>
          <w:p w14:paraId="7A7F4828" w14:textId="77777777" w:rsidR="00542A3B" w:rsidRPr="00F54571" w:rsidRDefault="00454C92">
            <w:pPr>
              <w:spacing w:after="0" w:line="240" w:lineRule="auto"/>
            </w:pPr>
            <w:r w:rsidRPr="00F54571">
              <w:t>A4</w:t>
            </w:r>
          </w:p>
        </w:tc>
        <w:tc>
          <w:tcPr>
            <w:tcW w:w="2088" w:type="dxa"/>
            <w:shd w:val="clear" w:color="auto" w:fill="F3F5F7"/>
            <w:tcMar>
              <w:top w:w="90" w:type="dxa"/>
              <w:left w:w="110" w:type="dxa"/>
              <w:bottom w:w="90" w:type="dxa"/>
              <w:right w:w="110" w:type="dxa"/>
            </w:tcMar>
            <w:vAlign w:val="center"/>
          </w:tcPr>
          <w:p w14:paraId="0000174D" w14:textId="77777777" w:rsidR="00542A3B" w:rsidRPr="00F54571" w:rsidRDefault="00454C92">
            <w:pPr>
              <w:spacing w:after="0" w:line="240" w:lineRule="auto"/>
            </w:pPr>
            <w:r w:rsidRPr="00F54571">
              <w:t>熱 solve</w:t>
            </w:r>
          </w:p>
        </w:tc>
        <w:tc>
          <w:tcPr>
            <w:tcW w:w="3888" w:type="dxa"/>
            <w:shd w:val="clear" w:color="auto" w:fill="F3F5F7"/>
            <w:tcMar>
              <w:top w:w="90" w:type="dxa"/>
              <w:left w:w="110" w:type="dxa"/>
              <w:bottom w:w="90" w:type="dxa"/>
              <w:right w:w="110" w:type="dxa"/>
            </w:tcMar>
            <w:vAlign w:val="center"/>
          </w:tcPr>
          <w:p w14:paraId="1E8AA6B0" w14:textId="77777777" w:rsidR="00542A3B" w:rsidRPr="00F54571" w:rsidRDefault="00030BA2">
            <w:pPr>
              <w:spacing w:after="0" w:line="240" w:lineRule="auto"/>
            </w:pPr>
            <m:oMath>
              <m:acc>
                <m:accPr>
                  <m:chr m:val="̇"/>
                  <m:ctrlPr>
                    <w:rPr>
                      <w:rFonts w:ascii="Cambria Math" w:hAnsi="Cambria Math"/>
                    </w:rPr>
                  </m:ctrlPr>
                </m:accPr>
                <m:e>
                  <m:r>
                    <w:rPr>
                      <w:rFonts w:ascii="Cambria Math" w:hAnsi="Cambria Math"/>
                      <w:sz w:val="24"/>
                      <w:szCs w:val="24"/>
                    </w:rPr>
                    <m:t>V</m:t>
                  </m:r>
                </m:e>
              </m:acc>
            </m:oMath>
            <w:r w:rsidR="005527D1" w:rsidRPr="00F54571">
              <w:t>、</w:t>
            </w:r>
            <m:oMath>
              <m:r>
                <w:rPr>
                  <w:rFonts w:ascii="Cambria Math" w:hAnsi="Cambria Math"/>
                  <w:sz w:val="24"/>
                  <w:szCs w:val="24"/>
                </w:rPr>
                <m:t>G</m:t>
              </m:r>
            </m:oMath>
            <w:r w:rsidR="005527D1" w:rsidRPr="00F54571">
              <w:t>、</w:t>
            </w:r>
            <m:oMath>
              <m:sSup>
                <m:sSupPr>
                  <m:ctrlPr>
                    <w:rPr>
                      <w:rFonts w:ascii="Cambria Math" w:hAnsi="Cambria Math"/>
                    </w:rPr>
                  </m:ctrlPr>
                </m:sSupPr>
                <m:e>
                  <m:r>
                    <w:rPr>
                      <w:rFonts w:ascii="Cambria Math" w:hAnsi="Cambria Math"/>
                      <w:sz w:val="24"/>
                      <w:szCs w:val="24"/>
                    </w:rPr>
                    <m:t>C</m:t>
                  </m:r>
                </m:e>
                <m:sup>
                  <m:r>
                    <w:rPr>
                      <w:rFonts w:ascii="Cambria Math" w:hAnsi="Cambria Math"/>
                      <w:sz w:val="24"/>
                      <w:szCs w:val="24"/>
                    </w:rPr>
                    <m:t>T</m:t>
                  </m:r>
                </m:sup>
              </m:sSup>
            </m:oMath>
            <w:r w:rsidR="005527D1" w:rsidRPr="00F54571">
              <w:t xml:space="preserve">、発熱、境界 </w:t>
            </w:r>
            <m:oMath>
              <m:r>
                <w:rPr>
                  <w:rFonts w:ascii="Cambria Math" w:hAnsi="Cambria Math"/>
                  <w:sz w:val="24"/>
                  <w:szCs w:val="24"/>
                </w:rPr>
                <m:t>T</m:t>
              </m:r>
            </m:oMath>
          </w:p>
        </w:tc>
        <w:tc>
          <w:tcPr>
            <w:tcW w:w="3311" w:type="dxa"/>
            <w:shd w:val="clear" w:color="auto" w:fill="F3F5F7"/>
            <w:tcMar>
              <w:top w:w="90" w:type="dxa"/>
              <w:left w:w="110" w:type="dxa"/>
              <w:bottom w:w="90" w:type="dxa"/>
              <w:right w:w="110" w:type="dxa"/>
            </w:tcMar>
            <w:vAlign w:val="center"/>
          </w:tcPr>
          <w:p w14:paraId="48296CE1" w14:textId="77777777" w:rsidR="00542A3B" w:rsidRPr="00F54571" w:rsidRDefault="00454C92">
            <w:pPr>
              <w:spacing w:after="0" w:line="240" w:lineRule="auto"/>
            </w:pPr>
            <m:oMath>
              <m:r>
                <w:rPr>
                  <w:rFonts w:ascii="Cambria Math" w:hAnsi="Cambria Math"/>
                  <w:sz w:val="24"/>
                  <w:szCs w:val="24"/>
                </w:rPr>
                <m:t>T</m:t>
              </m:r>
            </m:oMath>
            <w:r w:rsidRPr="00F54571">
              <w:t>、</w:t>
            </w:r>
            <m:oMath>
              <m:r>
                <w:rPr>
                  <w:rFonts w:ascii="Cambria Math" w:hAnsi="Cambria Math"/>
                  <w:sz w:val="24"/>
                  <w:szCs w:val="24"/>
                </w:rPr>
                <m:t>q</m:t>
              </m:r>
            </m:oMath>
            <w:r w:rsidRPr="00F54571">
              <w:t>、required_heat_w</w:t>
            </w:r>
          </w:p>
        </w:tc>
      </w:tr>
      <w:tr w:rsidR="00542A3B" w:rsidRPr="00F54571" w14:paraId="0A953A6C" w14:textId="77777777" w:rsidTr="00346759">
        <w:trPr>
          <w:cantSplit/>
          <w:jc w:val="center"/>
        </w:trPr>
        <w:tc>
          <w:tcPr>
            <w:tcW w:w="936" w:type="dxa"/>
            <w:tcMar>
              <w:top w:w="90" w:type="dxa"/>
              <w:left w:w="110" w:type="dxa"/>
              <w:bottom w:w="90" w:type="dxa"/>
              <w:right w:w="110" w:type="dxa"/>
            </w:tcMar>
            <w:vAlign w:val="center"/>
          </w:tcPr>
          <w:p w14:paraId="35797C94" w14:textId="77777777" w:rsidR="00542A3B" w:rsidRPr="00F54571" w:rsidRDefault="00454C92">
            <w:pPr>
              <w:spacing w:after="0" w:line="240" w:lineRule="auto"/>
            </w:pPr>
            <w:r w:rsidRPr="00F54571">
              <w:t>A5</w:t>
            </w:r>
          </w:p>
        </w:tc>
        <w:tc>
          <w:tcPr>
            <w:tcW w:w="2088" w:type="dxa"/>
            <w:tcMar>
              <w:top w:w="90" w:type="dxa"/>
              <w:left w:w="110" w:type="dxa"/>
              <w:bottom w:w="90" w:type="dxa"/>
              <w:right w:w="110" w:type="dxa"/>
            </w:tcMar>
            <w:vAlign w:val="center"/>
          </w:tcPr>
          <w:p w14:paraId="10ACFDBB" w14:textId="77777777" w:rsidR="00542A3B" w:rsidRPr="00F54571" w:rsidRDefault="00454C92">
            <w:pPr>
              <w:spacing w:after="0" w:line="240" w:lineRule="auto"/>
            </w:pPr>
            <w:r w:rsidRPr="00F54571">
              <w:t>湿気 solve</w:t>
            </w:r>
          </w:p>
        </w:tc>
        <w:tc>
          <w:tcPr>
            <w:tcW w:w="3888" w:type="dxa"/>
            <w:tcMar>
              <w:top w:w="90" w:type="dxa"/>
              <w:left w:w="110" w:type="dxa"/>
              <w:bottom w:w="90" w:type="dxa"/>
              <w:right w:w="110" w:type="dxa"/>
            </w:tcMar>
            <w:vAlign w:val="center"/>
          </w:tcPr>
          <w:p w14:paraId="578E98BE" w14:textId="77777777" w:rsidR="00542A3B" w:rsidRPr="00F54571" w:rsidRDefault="00030BA2">
            <w:pPr>
              <w:spacing w:after="0" w:line="240" w:lineRule="auto"/>
            </w:pPr>
            <m:oMath>
              <m:acc>
                <m:accPr>
                  <m:chr m:val="̇"/>
                  <m:ctrlPr>
                    <w:rPr>
                      <w:rFonts w:ascii="Cambria Math" w:hAnsi="Cambria Math"/>
                    </w:rPr>
                  </m:ctrlPr>
                </m:accPr>
                <m:e>
                  <m:r>
                    <w:rPr>
                      <w:rFonts w:ascii="Cambria Math" w:hAnsi="Cambria Math"/>
                      <w:sz w:val="24"/>
                      <w:szCs w:val="24"/>
                    </w:rPr>
                    <m:t>V</m:t>
                  </m:r>
                </m:e>
              </m:acc>
            </m:oMath>
            <w:r w:rsidR="00454C92" w:rsidRPr="00F54571">
              <w:t>、</w:t>
            </w:r>
            <m:oMath>
              <m:sSup>
                <m:sSupPr>
                  <m:ctrlPr>
                    <w:rPr>
                      <w:rFonts w:ascii="Cambria Math" w:hAnsi="Cambria Math"/>
                    </w:rPr>
                  </m:ctrlPr>
                </m:sSupPr>
                <m:e>
                  <m:r>
                    <w:rPr>
                      <w:rFonts w:ascii="Cambria Math" w:hAnsi="Cambria Math"/>
                      <w:sz w:val="24"/>
                      <w:szCs w:val="24"/>
                    </w:rPr>
                    <m:t>C</m:t>
                  </m:r>
                </m:e>
                <m:sup>
                  <m:r>
                    <w:rPr>
                      <w:rFonts w:ascii="Cambria Math" w:hAnsi="Cambria Math"/>
                      <w:sz w:val="24"/>
                      <w:szCs w:val="24"/>
                    </w:rPr>
                    <m:t>x</m:t>
                  </m:r>
                </m:sup>
              </m:sSup>
            </m:oMath>
            <w:r w:rsidR="00454C92" w:rsidRPr="00F54571">
              <w:t>、</w:t>
            </w:r>
            <m:oMath>
              <m:sSub>
                <m:sSubPr>
                  <m:ctrlPr>
                    <w:rPr>
                      <w:rFonts w:ascii="Cambria Math" w:hAnsi="Cambria Math"/>
                    </w:rPr>
                  </m:ctrlPr>
                </m:sSubPr>
                <m:e>
                  <m:r>
                    <w:rPr>
                      <w:rFonts w:ascii="Cambria Math" w:hAnsi="Cambria Math"/>
                      <w:sz w:val="24"/>
                      <w:szCs w:val="24"/>
                    </w:rPr>
                    <m:t>k</m:t>
                  </m:r>
                </m:e>
                <m:sub>
                  <m:r>
                    <w:rPr>
                      <w:rFonts w:ascii="Cambria Math" w:hAnsi="Cambria Math"/>
                      <w:sz w:val="24"/>
                      <w:szCs w:val="24"/>
                    </w:rPr>
                    <m:t>x</m:t>
                  </m:r>
                </m:sub>
              </m:sSub>
            </m:oMath>
            <w:r w:rsidR="005527D1" w:rsidRPr="00F54571">
              <w:t xml:space="preserve">、発湿、境界 </w:t>
            </w:r>
            <m:oMath>
              <m:r>
                <w:rPr>
                  <w:rFonts w:ascii="Cambria Math" w:hAnsi="Cambria Math"/>
                  <w:sz w:val="24"/>
                  <w:szCs w:val="24"/>
                </w:rPr>
                <m:t>x</m:t>
              </m:r>
            </m:oMath>
          </w:p>
        </w:tc>
        <w:tc>
          <w:tcPr>
            <w:tcW w:w="3311" w:type="dxa"/>
            <w:tcMar>
              <w:top w:w="90" w:type="dxa"/>
              <w:left w:w="110" w:type="dxa"/>
              <w:bottom w:w="90" w:type="dxa"/>
              <w:right w:w="110" w:type="dxa"/>
            </w:tcMar>
            <w:vAlign w:val="center"/>
          </w:tcPr>
          <w:p w14:paraId="14869881" w14:textId="77777777" w:rsidR="00542A3B" w:rsidRPr="00F54571" w:rsidRDefault="00454C92">
            <w:pPr>
              <w:spacing w:after="0" w:line="240" w:lineRule="auto"/>
            </w:pPr>
            <m:oMath>
              <m:r>
                <w:rPr>
                  <w:rFonts w:ascii="Cambria Math" w:hAnsi="Cambria Math"/>
                  <w:sz w:val="24"/>
                  <w:szCs w:val="24"/>
                </w:rPr>
                <m:t>x</m:t>
              </m:r>
            </m:oMath>
            <w:r w:rsidRPr="00F54571">
              <w:t>、</w:t>
            </w:r>
            <m:oMath>
              <m:sSub>
                <m:sSubPr>
                  <m:ctrlPr>
                    <w:rPr>
                      <w:rFonts w:ascii="Cambria Math" w:hAnsi="Cambria Math"/>
                    </w:rPr>
                  </m:ctrlPr>
                </m:sSubPr>
                <m:e>
                  <m:acc>
                    <m:accPr>
                      <m:chr m:val="̇"/>
                      <m:ctrlPr>
                        <w:rPr>
                          <w:rFonts w:ascii="Cambria Math" w:hAnsi="Cambria Math"/>
                        </w:rPr>
                      </m:ctrlPr>
                    </m:accPr>
                    <m:e>
                      <m:r>
                        <w:rPr>
                          <w:rFonts w:ascii="Cambria Math" w:hAnsi="Cambria Math"/>
                          <w:sz w:val="24"/>
                          <w:szCs w:val="24"/>
                        </w:rPr>
                        <m:t>m</m:t>
                      </m:r>
                    </m:e>
                  </m:acc>
                </m:e>
                <m:sub>
                  <m:r>
                    <w:rPr>
                      <w:rFonts w:ascii="Cambria Math" w:hAnsi="Cambria Math"/>
                      <w:sz w:val="24"/>
                      <w:szCs w:val="24"/>
                    </w:rPr>
                    <m:t>x</m:t>
                  </m:r>
                </m:sub>
              </m:sSub>
            </m:oMath>
            <w:r w:rsidRPr="00F54571">
              <w:t>、潜熱源</w:t>
            </w:r>
          </w:p>
        </w:tc>
      </w:tr>
      <w:tr w:rsidR="00542A3B" w:rsidRPr="00F54571" w14:paraId="3F5BDAF1" w14:textId="77777777" w:rsidTr="00346759">
        <w:trPr>
          <w:cantSplit/>
          <w:jc w:val="center"/>
        </w:trPr>
        <w:tc>
          <w:tcPr>
            <w:tcW w:w="936" w:type="dxa"/>
            <w:shd w:val="clear" w:color="auto" w:fill="F3F5F7"/>
            <w:tcMar>
              <w:top w:w="90" w:type="dxa"/>
              <w:left w:w="110" w:type="dxa"/>
              <w:bottom w:w="90" w:type="dxa"/>
              <w:right w:w="110" w:type="dxa"/>
            </w:tcMar>
            <w:vAlign w:val="center"/>
          </w:tcPr>
          <w:p w14:paraId="19EF057F" w14:textId="77777777" w:rsidR="00542A3B" w:rsidRPr="00F54571" w:rsidRDefault="00454C92">
            <w:pPr>
              <w:spacing w:after="0" w:line="240" w:lineRule="auto"/>
            </w:pPr>
            <w:r w:rsidRPr="00F54571">
              <w:t>A6</w:t>
            </w:r>
          </w:p>
        </w:tc>
        <w:tc>
          <w:tcPr>
            <w:tcW w:w="2088" w:type="dxa"/>
            <w:shd w:val="clear" w:color="auto" w:fill="F3F5F7"/>
            <w:tcMar>
              <w:top w:w="90" w:type="dxa"/>
              <w:left w:w="110" w:type="dxa"/>
              <w:bottom w:w="90" w:type="dxa"/>
              <w:right w:w="110" w:type="dxa"/>
            </w:tcMar>
            <w:vAlign w:val="center"/>
          </w:tcPr>
          <w:p w14:paraId="01B29ED3" w14:textId="77777777" w:rsidR="00542A3B" w:rsidRPr="00F54571" w:rsidRDefault="00454C92">
            <w:pPr>
              <w:spacing w:after="0" w:line="240" w:lineRule="auto"/>
            </w:pPr>
            <w:r w:rsidRPr="00F54571">
              <w:t>内側収束</w:t>
            </w:r>
          </w:p>
        </w:tc>
        <w:tc>
          <w:tcPr>
            <w:tcW w:w="3888" w:type="dxa"/>
            <w:shd w:val="clear" w:color="auto" w:fill="F3F5F7"/>
            <w:tcMar>
              <w:top w:w="90" w:type="dxa"/>
              <w:left w:w="110" w:type="dxa"/>
              <w:bottom w:w="90" w:type="dxa"/>
              <w:right w:w="110" w:type="dxa"/>
            </w:tcMar>
            <w:vAlign w:val="center"/>
          </w:tcPr>
          <w:p w14:paraId="3C83B548" w14:textId="77777777" w:rsidR="00542A3B" w:rsidRPr="00F54571" w:rsidRDefault="00454C92">
            <w:pPr>
              <w:spacing w:after="0" w:line="240" w:lineRule="auto"/>
            </w:pPr>
            <m:oMath>
              <m:r>
                <w:rPr>
                  <w:rFonts w:ascii="Cambria Math" w:hAnsi="Cambria Math"/>
                  <w:sz w:val="24"/>
                  <w:szCs w:val="24"/>
                </w:rPr>
                <m:t>Δp</m:t>
              </m:r>
            </m:oMath>
            <w:r w:rsidRPr="00F54571">
              <w:t>、</w:t>
            </w:r>
            <m:oMath>
              <m:r>
                <w:rPr>
                  <w:rFonts w:ascii="Cambria Math" w:hAnsi="Cambria Math"/>
                  <w:sz w:val="24"/>
                  <w:szCs w:val="24"/>
                </w:rPr>
                <m:t>ΔT</m:t>
              </m:r>
            </m:oMath>
            <w:r w:rsidRPr="00F54571">
              <w:t>、</w:t>
            </w:r>
            <m:oMath>
              <m:r>
                <w:rPr>
                  <w:rFonts w:ascii="Cambria Math" w:hAnsi="Cambria Math"/>
                  <w:sz w:val="24"/>
                  <w:szCs w:val="24"/>
                </w:rPr>
                <m:t>Δx</m:t>
              </m:r>
            </m:oMath>
            <w:r w:rsidRPr="00F54571">
              <w:t>、</w:t>
            </w:r>
            <m:oMath>
              <m:sSub>
                <m:sSubPr>
                  <m:ctrlPr>
                    <w:rPr>
                      <w:rFonts w:ascii="Cambria Math" w:hAnsi="Cambria Math"/>
                    </w:rPr>
                  </m:ctrlPr>
                </m:sSubPr>
                <m:e>
                  <m:r>
                    <w:rPr>
                      <w:rFonts w:ascii="Cambria Math" w:hAnsi="Cambria Math"/>
                      <w:sz w:val="24"/>
                      <w:szCs w:val="24"/>
                    </w:rPr>
                    <m:t>ΔQ</m:t>
                  </m:r>
                </m:e>
                <m:sub>
                  <m:r>
                    <w:rPr>
                      <w:rFonts w:ascii="Cambria Math" w:hAnsi="Cambria Math"/>
                      <w:sz w:val="24"/>
                      <w:szCs w:val="24"/>
                    </w:rPr>
                    <m:t>lat</m:t>
                  </m:r>
                </m:sub>
              </m:sSub>
            </m:oMath>
          </w:p>
        </w:tc>
        <w:tc>
          <w:tcPr>
            <w:tcW w:w="3311" w:type="dxa"/>
            <w:shd w:val="clear" w:color="auto" w:fill="F3F5F7"/>
            <w:tcMar>
              <w:top w:w="90" w:type="dxa"/>
              <w:left w:w="110" w:type="dxa"/>
              <w:bottom w:w="90" w:type="dxa"/>
              <w:right w:w="110" w:type="dxa"/>
            </w:tcMar>
            <w:vAlign w:val="center"/>
          </w:tcPr>
          <w:p w14:paraId="23CE6094" w14:textId="77777777" w:rsidR="00542A3B" w:rsidRPr="00F54571" w:rsidRDefault="00454C92">
            <w:pPr>
              <w:spacing w:after="0" w:line="240" w:lineRule="auto"/>
            </w:pPr>
            <w:r w:rsidRPr="00F54571">
              <w:t>継続 / inner accept</w:t>
            </w:r>
          </w:p>
        </w:tc>
      </w:tr>
      <w:tr w:rsidR="00542A3B" w:rsidRPr="00F54571" w14:paraId="7E61E82E" w14:textId="77777777" w:rsidTr="00346759">
        <w:trPr>
          <w:cantSplit/>
          <w:jc w:val="center"/>
        </w:trPr>
        <w:tc>
          <w:tcPr>
            <w:tcW w:w="936" w:type="dxa"/>
            <w:tcMar>
              <w:top w:w="90" w:type="dxa"/>
              <w:left w:w="110" w:type="dxa"/>
              <w:bottom w:w="90" w:type="dxa"/>
              <w:right w:w="110" w:type="dxa"/>
            </w:tcMar>
            <w:vAlign w:val="center"/>
          </w:tcPr>
          <w:p w14:paraId="41EB2CD6" w14:textId="77777777" w:rsidR="00542A3B" w:rsidRPr="00F54571" w:rsidRDefault="00454C92">
            <w:pPr>
              <w:spacing w:after="0" w:line="240" w:lineRule="auto"/>
            </w:pPr>
            <w:r w:rsidRPr="00F54571">
              <w:t>A7</w:t>
            </w:r>
          </w:p>
        </w:tc>
        <w:tc>
          <w:tcPr>
            <w:tcW w:w="2088" w:type="dxa"/>
            <w:tcMar>
              <w:top w:w="90" w:type="dxa"/>
              <w:left w:w="110" w:type="dxa"/>
              <w:bottom w:w="90" w:type="dxa"/>
              <w:right w:w="110" w:type="dxa"/>
            </w:tcMar>
            <w:vAlign w:val="center"/>
          </w:tcPr>
          <w:p w14:paraId="7623ED0C" w14:textId="77777777" w:rsidR="00542A3B" w:rsidRPr="00F54571" w:rsidRDefault="00454C92">
            <w:pPr>
              <w:spacing w:after="0" w:line="240" w:lineRule="auto"/>
            </w:pPr>
            <w:r w:rsidRPr="00F54571">
              <w:t>空調評価</w:t>
            </w:r>
          </w:p>
        </w:tc>
        <w:tc>
          <w:tcPr>
            <w:tcW w:w="3888" w:type="dxa"/>
            <w:tcMar>
              <w:top w:w="90" w:type="dxa"/>
              <w:left w:w="110" w:type="dxa"/>
              <w:bottom w:w="90" w:type="dxa"/>
              <w:right w:w="110" w:type="dxa"/>
            </w:tcMar>
            <w:vAlign w:val="center"/>
          </w:tcPr>
          <w:p w14:paraId="5B49E75C" w14:textId="77777777" w:rsidR="00542A3B" w:rsidRPr="00F54571" w:rsidRDefault="00454C92">
            <w:pPr>
              <w:spacing w:after="0" w:line="240" w:lineRule="auto"/>
            </w:pPr>
            <w:r w:rsidRPr="00F54571">
              <w:t>set/in/out、</w:t>
            </w:r>
            <m:oMath>
              <m:r>
                <w:rPr>
                  <w:rFonts w:ascii="Cambria Math" w:hAnsi="Cambria Math"/>
                  <w:sz w:val="24"/>
                  <w:szCs w:val="24"/>
                </w:rPr>
                <m:t>T</m:t>
              </m:r>
            </m:oMath>
            <w:r w:rsidRPr="00F54571">
              <w:t>、</w:t>
            </w:r>
            <m:oMath>
              <m:r>
                <w:rPr>
                  <w:rFonts w:ascii="Cambria Math" w:hAnsi="Cambria Math"/>
                  <w:sz w:val="24"/>
                  <w:szCs w:val="24"/>
                </w:rPr>
                <m:t>x</m:t>
              </m:r>
            </m:oMath>
            <w:r w:rsidRPr="00F54571">
              <w:t>、</w:t>
            </w:r>
            <m:oMath>
              <m:acc>
                <m:accPr>
                  <m:chr m:val="̇"/>
                  <m:ctrlPr>
                    <w:rPr>
                      <w:rFonts w:ascii="Cambria Math" w:hAnsi="Cambria Math"/>
                    </w:rPr>
                  </m:ctrlPr>
                </m:accPr>
                <m:e>
                  <m:r>
                    <w:rPr>
                      <w:rFonts w:ascii="Cambria Math" w:hAnsi="Cambria Math"/>
                      <w:sz w:val="24"/>
                      <w:szCs w:val="24"/>
                    </w:rPr>
                    <m:t>V</m:t>
                  </m:r>
                </m:e>
              </m:acc>
            </m:oMath>
            <w:r w:rsidRPr="00F54571">
              <w:t>、ac_spec</w:t>
            </w:r>
          </w:p>
        </w:tc>
        <w:tc>
          <w:tcPr>
            <w:tcW w:w="3311" w:type="dxa"/>
            <w:tcMar>
              <w:top w:w="90" w:type="dxa"/>
              <w:left w:w="110" w:type="dxa"/>
              <w:bottom w:w="90" w:type="dxa"/>
              <w:right w:w="110" w:type="dxa"/>
            </w:tcMar>
            <w:vAlign w:val="center"/>
          </w:tcPr>
          <w:p w14:paraId="3D3D93F5" w14:textId="77777777" w:rsidR="00542A3B" w:rsidRPr="00F54571" w:rsidRDefault="00454C92">
            <w:pPr>
              <w:spacing w:after="0" w:line="240" w:lineRule="auto"/>
            </w:pPr>
            <w:r w:rsidRPr="00F54571">
              <w:t>ON/OFF、</w:t>
            </w:r>
            <m:oMath>
              <m:r>
                <w:rPr>
                  <w:rFonts w:ascii="Cambria Math" w:hAnsi="Cambria Math"/>
                  <w:sz w:val="24"/>
                  <w:szCs w:val="24"/>
                </w:rPr>
                <m:t>Q</m:t>
              </m:r>
            </m:oMath>
            <w:r w:rsidRPr="00F54571">
              <w:t>、supplyX、</w:t>
            </w:r>
            <m:oMath>
              <m:r>
                <w:rPr>
                  <w:rFonts w:ascii="Cambria Math" w:hAnsi="Cambria Math"/>
                  <w:sz w:val="24"/>
                  <w:szCs w:val="24"/>
                </w:rPr>
                <m:t>COP</m:t>
              </m:r>
            </m:oMath>
            <w:r w:rsidRPr="00F54571">
              <w:t>、</w:t>
            </w:r>
            <m:oMath>
              <m:r>
                <w:rPr>
                  <w:rFonts w:ascii="Cambria Math" w:hAnsi="Cambria Math"/>
                  <w:sz w:val="24"/>
                  <w:szCs w:val="24"/>
                </w:rPr>
                <m:t>P</m:t>
              </m:r>
            </m:oMath>
          </w:p>
        </w:tc>
      </w:tr>
      <w:tr w:rsidR="00542A3B" w:rsidRPr="00F54571" w14:paraId="04B0B8BC" w14:textId="77777777" w:rsidTr="00346759">
        <w:trPr>
          <w:cantSplit/>
          <w:jc w:val="center"/>
        </w:trPr>
        <w:tc>
          <w:tcPr>
            <w:tcW w:w="936" w:type="dxa"/>
            <w:shd w:val="clear" w:color="auto" w:fill="F3F5F7"/>
            <w:tcMar>
              <w:top w:w="90" w:type="dxa"/>
              <w:left w:w="110" w:type="dxa"/>
              <w:bottom w:w="90" w:type="dxa"/>
              <w:right w:w="110" w:type="dxa"/>
            </w:tcMar>
            <w:vAlign w:val="center"/>
          </w:tcPr>
          <w:p w14:paraId="0D15262C" w14:textId="77777777" w:rsidR="00542A3B" w:rsidRPr="00F54571" w:rsidRDefault="00454C92">
            <w:pPr>
              <w:spacing w:after="0" w:line="240" w:lineRule="auto"/>
            </w:pPr>
            <w:r w:rsidRPr="00F54571">
              <w:t>A8</w:t>
            </w:r>
          </w:p>
        </w:tc>
        <w:tc>
          <w:tcPr>
            <w:tcW w:w="2088" w:type="dxa"/>
            <w:shd w:val="clear" w:color="auto" w:fill="F3F5F7"/>
            <w:tcMar>
              <w:top w:w="90" w:type="dxa"/>
              <w:left w:w="110" w:type="dxa"/>
              <w:bottom w:w="90" w:type="dxa"/>
              <w:right w:w="110" w:type="dxa"/>
            </w:tcMar>
            <w:vAlign w:val="center"/>
          </w:tcPr>
          <w:p w14:paraId="7F662A64" w14:textId="77777777" w:rsidR="00542A3B" w:rsidRPr="00F54571" w:rsidRDefault="00454C92">
            <w:pPr>
              <w:spacing w:after="0" w:line="240" w:lineRule="auto"/>
            </w:pPr>
            <w:r w:rsidRPr="00F54571">
              <w:t>外側判定</w:t>
            </w:r>
          </w:p>
        </w:tc>
        <w:tc>
          <w:tcPr>
            <w:tcW w:w="3888" w:type="dxa"/>
            <w:shd w:val="clear" w:color="auto" w:fill="F3F5F7"/>
            <w:tcMar>
              <w:top w:w="90" w:type="dxa"/>
              <w:left w:w="110" w:type="dxa"/>
              <w:bottom w:w="90" w:type="dxa"/>
              <w:right w:w="110" w:type="dxa"/>
            </w:tcMar>
            <w:vAlign w:val="center"/>
          </w:tcPr>
          <w:p w14:paraId="0D753851" w14:textId="77777777" w:rsidR="00542A3B" w:rsidRPr="00F54571" w:rsidRDefault="00454C92">
            <w:pPr>
              <w:spacing w:after="0" w:line="240" w:lineRule="auto"/>
            </w:pPr>
            <w:r w:rsidRPr="00F54571">
              <w:t>変更提案</w:t>
            </w:r>
          </w:p>
        </w:tc>
        <w:tc>
          <w:tcPr>
            <w:tcW w:w="3311" w:type="dxa"/>
            <w:shd w:val="clear" w:color="auto" w:fill="F3F5F7"/>
            <w:tcMar>
              <w:top w:w="90" w:type="dxa"/>
              <w:left w:w="110" w:type="dxa"/>
              <w:bottom w:w="90" w:type="dxa"/>
              <w:right w:w="110" w:type="dxa"/>
            </w:tcMar>
            <w:vAlign w:val="center"/>
          </w:tcPr>
          <w:p w14:paraId="64FE23CF" w14:textId="77777777" w:rsidR="00542A3B" w:rsidRPr="00F54571" w:rsidRDefault="00454C92">
            <w:pPr>
              <w:spacing w:after="0" w:line="240" w:lineRule="auto"/>
            </w:pPr>
            <w:r w:rsidRPr="00F54571">
              <w:t>recompute / accept</w:t>
            </w:r>
          </w:p>
        </w:tc>
      </w:tr>
      <w:tr w:rsidR="00542A3B" w:rsidRPr="00F54571" w14:paraId="58C815E4" w14:textId="77777777" w:rsidTr="00346759">
        <w:trPr>
          <w:cantSplit/>
          <w:jc w:val="center"/>
        </w:trPr>
        <w:tc>
          <w:tcPr>
            <w:tcW w:w="936" w:type="dxa"/>
            <w:tcMar>
              <w:top w:w="90" w:type="dxa"/>
              <w:left w:w="110" w:type="dxa"/>
              <w:bottom w:w="90" w:type="dxa"/>
              <w:right w:w="110" w:type="dxa"/>
            </w:tcMar>
            <w:vAlign w:val="center"/>
          </w:tcPr>
          <w:p w14:paraId="0AABB36E" w14:textId="77777777" w:rsidR="00542A3B" w:rsidRPr="00F54571" w:rsidRDefault="00454C92">
            <w:pPr>
              <w:spacing w:after="0" w:line="240" w:lineRule="auto"/>
            </w:pPr>
            <w:r w:rsidRPr="00F54571">
              <w:t>A9</w:t>
            </w:r>
          </w:p>
        </w:tc>
        <w:tc>
          <w:tcPr>
            <w:tcW w:w="2088" w:type="dxa"/>
            <w:tcMar>
              <w:top w:w="90" w:type="dxa"/>
              <w:left w:w="110" w:type="dxa"/>
              <w:bottom w:w="90" w:type="dxa"/>
              <w:right w:w="110" w:type="dxa"/>
            </w:tcMar>
            <w:vAlign w:val="center"/>
          </w:tcPr>
          <w:p w14:paraId="780F4019" w14:textId="77777777" w:rsidR="00542A3B" w:rsidRPr="00F54571" w:rsidRDefault="00454C92">
            <w:pPr>
              <w:spacing w:after="0" w:line="240" w:lineRule="auto"/>
            </w:pPr>
            <w:r w:rsidRPr="00F54571">
              <w:t>濃度更新</w:t>
            </w:r>
          </w:p>
        </w:tc>
        <w:tc>
          <w:tcPr>
            <w:tcW w:w="3888" w:type="dxa"/>
            <w:tcMar>
              <w:top w:w="90" w:type="dxa"/>
              <w:left w:w="110" w:type="dxa"/>
              <w:bottom w:w="90" w:type="dxa"/>
              <w:right w:w="110" w:type="dxa"/>
            </w:tcMar>
            <w:vAlign w:val="center"/>
          </w:tcPr>
          <w:p w14:paraId="7C1B07AC" w14:textId="77777777" w:rsidR="00542A3B" w:rsidRPr="00F54571" w:rsidRDefault="00454C92">
            <w:pPr>
              <w:spacing w:after="0" w:line="240" w:lineRule="auto"/>
            </w:pPr>
            <w:r w:rsidRPr="00F54571">
              <w:t xml:space="preserve">受理 </w:t>
            </w:r>
            <m:oMath>
              <m:acc>
                <m:accPr>
                  <m:chr m:val="̇"/>
                  <m:ctrlPr>
                    <w:rPr>
                      <w:rFonts w:ascii="Cambria Math" w:hAnsi="Cambria Math"/>
                    </w:rPr>
                  </m:ctrlPr>
                </m:accPr>
                <m:e>
                  <m:r>
                    <w:rPr>
                      <w:rFonts w:ascii="Cambria Math" w:hAnsi="Cambria Math"/>
                      <w:sz w:val="24"/>
                      <w:szCs w:val="24"/>
                    </w:rPr>
                    <m:t>V</m:t>
                  </m:r>
                </m:e>
              </m:acc>
            </m:oMath>
            <w:r w:rsidRPr="00F54571">
              <w:t>、</w:t>
            </w:r>
            <m:oMath>
              <m:r>
                <w:rPr>
                  <w:rFonts w:ascii="Cambria Math" w:hAnsi="Cambria Math"/>
                  <w:sz w:val="24"/>
                  <w:szCs w:val="24"/>
                </w:rPr>
                <m:t>c</m:t>
              </m:r>
            </m:oMath>
            <w:r w:rsidRPr="00F54571">
              <w:t>、</w:t>
            </w:r>
            <m:oMath>
              <m:r>
                <w:rPr>
                  <w:rFonts w:ascii="Cambria Math" w:hAnsi="Cambria Math"/>
                  <w:sz w:val="24"/>
                  <w:szCs w:val="24"/>
                </w:rPr>
                <m:t>β</m:t>
              </m:r>
            </m:oMath>
            <w:r w:rsidRPr="00F54571">
              <w:t>、</w:t>
            </w:r>
            <m:oMath>
              <m:r>
                <w:rPr>
                  <w:rFonts w:ascii="Cambria Math" w:hAnsi="Cambria Math"/>
                  <w:sz w:val="24"/>
                  <w:szCs w:val="24"/>
                </w:rPr>
                <m:t>η</m:t>
              </m:r>
            </m:oMath>
            <w:r w:rsidRPr="00F54571">
              <w:t>、発生</w:t>
            </w:r>
          </w:p>
        </w:tc>
        <w:tc>
          <w:tcPr>
            <w:tcW w:w="3311" w:type="dxa"/>
            <w:tcMar>
              <w:top w:w="90" w:type="dxa"/>
              <w:left w:w="110" w:type="dxa"/>
              <w:bottom w:w="90" w:type="dxa"/>
              <w:right w:w="110" w:type="dxa"/>
            </w:tcMar>
            <w:vAlign w:val="center"/>
          </w:tcPr>
          <w:p w14:paraId="340256C8" w14:textId="77777777" w:rsidR="00B36928" w:rsidRPr="00F54571" w:rsidRDefault="00030BA2">
            <w:pPr>
              <w:spacing w:after="0" w:line="240" w:lineRule="auto"/>
              <w:jc w:val="center"/>
            </w:pPr>
            <m:oMathPara>
              <m:oMath>
                <m:sSup>
                  <m:sSupPr>
                    <m:ctrlPr>
                      <w:rPr>
                        <w:rFonts w:ascii="Cambria Math" w:hAnsi="Cambria Math"/>
                      </w:rPr>
                    </m:ctrlPr>
                  </m:sSupPr>
                  <m:e>
                    <m:r>
                      <w:rPr>
                        <w:rFonts w:ascii="Cambria Math" w:hAnsi="Cambria Math"/>
                        <w:sz w:val="24"/>
                        <w:szCs w:val="24"/>
                      </w:rPr>
                      <m:t>c</m:t>
                    </m:r>
                  </m:e>
                  <m:sup>
                    <m:r>
                      <w:rPr>
                        <w:rFonts w:ascii="Cambria Math" w:hAnsi="Cambria Math"/>
                        <w:sz w:val="24"/>
                        <w:szCs w:val="24"/>
                      </w:rPr>
                      <m:t>n+1</m:t>
                    </m:r>
                  </m:sup>
                </m:sSup>
                <m:r>
                  <w:rPr>
                    <w:rFonts w:ascii="Cambria Math" w:hAnsi="Cambria Math"/>
                    <w:sz w:val="24"/>
                    <w:szCs w:val="24"/>
                  </w:rPr>
                  <m:t xml:space="preserve">, c </m:t>
                </m:r>
                <m:acc>
                  <m:accPr>
                    <m:chr m:val="̇"/>
                    <m:ctrlPr>
                      <w:rPr>
                        <w:rFonts w:ascii="Cambria Math" w:hAnsi="Cambria Math"/>
                      </w:rPr>
                    </m:ctrlPr>
                  </m:accPr>
                  <m:e>
                    <m:r>
                      <w:rPr>
                        <w:rFonts w:ascii="Cambria Math" w:hAnsi="Cambria Math"/>
                        <w:sz w:val="24"/>
                        <w:szCs w:val="24"/>
                      </w:rPr>
                      <m:t>V</m:t>
                    </m:r>
                  </m:e>
                </m:acc>
              </m:oMath>
            </m:oMathPara>
          </w:p>
        </w:tc>
      </w:tr>
      <w:tr w:rsidR="00542A3B" w:rsidRPr="00F54571" w14:paraId="4CC54FD8" w14:textId="77777777" w:rsidTr="00346759">
        <w:trPr>
          <w:cantSplit/>
          <w:jc w:val="center"/>
        </w:trPr>
        <w:tc>
          <w:tcPr>
            <w:tcW w:w="936" w:type="dxa"/>
            <w:shd w:val="clear" w:color="auto" w:fill="F3F5F7"/>
            <w:tcMar>
              <w:top w:w="90" w:type="dxa"/>
              <w:left w:w="110" w:type="dxa"/>
              <w:bottom w:w="90" w:type="dxa"/>
              <w:right w:w="110" w:type="dxa"/>
            </w:tcMar>
            <w:vAlign w:val="center"/>
          </w:tcPr>
          <w:p w14:paraId="0EFCA080" w14:textId="77777777" w:rsidR="00542A3B" w:rsidRPr="00F54571" w:rsidRDefault="00454C92">
            <w:pPr>
              <w:spacing w:after="0" w:line="240" w:lineRule="auto"/>
            </w:pPr>
            <w:r w:rsidRPr="00F54571">
              <w:t>A10</w:t>
            </w:r>
          </w:p>
        </w:tc>
        <w:tc>
          <w:tcPr>
            <w:tcW w:w="2088" w:type="dxa"/>
            <w:shd w:val="clear" w:color="auto" w:fill="F3F5F7"/>
            <w:tcMar>
              <w:top w:w="90" w:type="dxa"/>
              <w:left w:w="110" w:type="dxa"/>
              <w:bottom w:w="90" w:type="dxa"/>
              <w:right w:w="110" w:type="dxa"/>
            </w:tcMar>
            <w:vAlign w:val="center"/>
          </w:tcPr>
          <w:p w14:paraId="0CA60BB8" w14:textId="77777777" w:rsidR="00542A3B" w:rsidRPr="00F54571" w:rsidRDefault="00454C92">
            <w:pPr>
              <w:spacing w:after="0" w:line="240" w:lineRule="auto"/>
            </w:pPr>
            <w:r w:rsidRPr="00F54571">
              <w:t>artifact 出力</w:t>
            </w:r>
          </w:p>
        </w:tc>
        <w:tc>
          <w:tcPr>
            <w:tcW w:w="3888" w:type="dxa"/>
            <w:shd w:val="clear" w:color="auto" w:fill="F3F5F7"/>
            <w:tcMar>
              <w:top w:w="90" w:type="dxa"/>
              <w:left w:w="110" w:type="dxa"/>
              <w:bottom w:w="90" w:type="dxa"/>
              <w:right w:w="110" w:type="dxa"/>
            </w:tcMar>
            <w:vAlign w:val="center"/>
          </w:tcPr>
          <w:p w14:paraId="591C54AE" w14:textId="77777777" w:rsidR="00542A3B" w:rsidRPr="00F54571" w:rsidRDefault="00454C92">
            <w:pPr>
              <w:spacing w:after="0" w:line="240" w:lineRule="auto"/>
            </w:pPr>
            <w:r w:rsidRPr="00F54571">
              <w:t>全受理状態・診断</w:t>
            </w:r>
          </w:p>
        </w:tc>
        <w:tc>
          <w:tcPr>
            <w:tcW w:w="3311" w:type="dxa"/>
            <w:shd w:val="clear" w:color="auto" w:fill="F3F5F7"/>
            <w:tcMar>
              <w:top w:w="90" w:type="dxa"/>
              <w:left w:w="110" w:type="dxa"/>
              <w:bottom w:w="90" w:type="dxa"/>
              <w:right w:w="110" w:type="dxa"/>
            </w:tcMar>
            <w:vAlign w:val="center"/>
          </w:tcPr>
          <w:p w14:paraId="2EE971F3" w14:textId="77777777" w:rsidR="00542A3B" w:rsidRPr="00F54571" w:rsidRDefault="00454C92">
            <w:pPr>
              <w:spacing w:after="0" w:line="240" w:lineRule="auto"/>
            </w:pPr>
            <w:r w:rsidRPr="00F54571">
              <w:t>schema、f32、log、metrics</w:t>
            </w:r>
          </w:p>
        </w:tc>
      </w:tr>
    </w:tbl>
    <w:p w14:paraId="4894DFC5" w14:textId="77777777" w:rsidR="00542A3B" w:rsidRPr="00F54571" w:rsidRDefault="00542A3B">
      <w:pPr>
        <w:spacing w:after="0"/>
      </w:pPr>
    </w:p>
    <w:p w14:paraId="12595B4A" w14:textId="77777777" w:rsidR="00542A3B" w:rsidRPr="00F54571" w:rsidRDefault="00454C92">
      <w:pPr>
        <w:pStyle w:val="1"/>
        <w:rPr>
          <w:sz w:val="28"/>
        </w:rPr>
      </w:pPr>
      <w:r w:rsidRPr="00F54571">
        <w:t>付録</w:t>
      </w:r>
      <w:r w:rsidRPr="00F54571">
        <w:t xml:space="preserve"> B</w:t>
      </w:r>
      <w:r w:rsidRPr="00F54571">
        <w:t xml:space="preserve">　参照資料</w:t>
      </w:r>
    </w:p>
    <w:p w14:paraId="090FEDBE" w14:textId="77777777" w:rsidR="00542A3B" w:rsidRPr="00F54571" w:rsidRDefault="00454C92">
      <w:pPr>
        <w:spacing w:after="80"/>
        <w:ind w:left="216" w:hanging="216"/>
      </w:pPr>
      <w:r w:rsidRPr="00F54571">
        <w:t>[R1] source_vtsimnx/README.md — プロジェクト構成、処理経路、リリース情報。</w:t>
      </w:r>
    </w:p>
    <w:p w14:paraId="43204CEB" w14:textId="77777777" w:rsidR="00542A3B" w:rsidRPr="00F54571" w:rsidRDefault="00454C92">
      <w:pPr>
        <w:spacing w:after="80"/>
        <w:ind w:left="216" w:hanging="216"/>
      </w:pPr>
      <w:r w:rsidRPr="00F54571">
        <w:t>[R2] engine/docs/simulation_overview.md — 1 時間ステップの全体順序。</w:t>
      </w:r>
    </w:p>
    <w:p w14:paraId="4933A45E" w14:textId="77777777" w:rsidR="00542A3B" w:rsidRPr="00F54571" w:rsidRDefault="00454C92">
      <w:pPr>
        <w:spacing w:after="80"/>
        <w:ind w:left="216" w:hanging="216"/>
      </w:pPr>
      <w:r w:rsidRPr="00F54571">
        <w:t>[R3] engine/docs/simulation_loops.md — 内側物理連成と外側空調反復。</w:t>
      </w:r>
    </w:p>
    <w:p w14:paraId="5D35918C" w14:textId="77777777" w:rsidR="00542A3B" w:rsidRPr="00F54571" w:rsidRDefault="00454C92">
      <w:pPr>
        <w:spacing w:after="80"/>
        <w:ind w:left="216" w:hanging="216"/>
      </w:pPr>
      <w:r w:rsidRPr="00F54571">
        <w:t>[R4] engine/docs/physics_math_notes.md — branch 式、熱・湿気・濃度の数式。</w:t>
      </w:r>
    </w:p>
    <w:p w14:paraId="6B1D9B2C" w14:textId="77777777" w:rsidR="00542A3B" w:rsidRPr="00F54571" w:rsidRDefault="00454C92">
      <w:pPr>
        <w:spacing w:after="80"/>
        <w:ind w:left="216" w:hanging="216"/>
      </w:pPr>
      <w:r w:rsidRPr="00F54571">
        <w:t>[R5] engine/docs/thermal_rc.md — RC 壁体、G と C の構築。</w:t>
      </w:r>
    </w:p>
    <w:p w14:paraId="69D6D5BA" w14:textId="77777777" w:rsidR="00542A3B" w:rsidRPr="00F54571" w:rsidRDefault="00454C92">
      <w:pPr>
        <w:spacing w:after="80"/>
        <w:ind w:left="216" w:hanging="216"/>
      </w:pPr>
      <w:r w:rsidRPr="00F54571">
        <w:t>[R6] engine/docs/moisture_network_phase1.md — 線形湿気回路網と制約。</w:t>
      </w:r>
    </w:p>
    <w:p w14:paraId="71D22C64" w14:textId="77777777" w:rsidR="00542A3B" w:rsidRPr="00F54571" w:rsidRDefault="00454C92">
      <w:pPr>
        <w:spacing w:after="80"/>
        <w:ind w:left="216" w:hanging="216"/>
      </w:pPr>
      <w:r w:rsidRPr="00F54571">
        <w:t>[R7] engine/docs/aircon_control_overview.md — ON/OFF、能力、風量、潜熱、外側反復。</w:t>
      </w:r>
    </w:p>
    <w:p w14:paraId="26FDE0C8" w14:textId="77777777" w:rsidR="00542A3B" w:rsidRPr="00F54571" w:rsidRDefault="00454C92">
      <w:pPr>
        <w:spacing w:after="80"/>
        <w:ind w:left="216" w:hanging="216"/>
      </w:pPr>
      <w:r w:rsidRPr="00F54571">
        <w:t>[R8] engine/docs/acmodel_overview.md — COP・電力モデルと ac_spec。</w:t>
      </w:r>
    </w:p>
    <w:p w14:paraId="74A51439" w14:textId="77777777" w:rsidR="00542A3B" w:rsidRPr="00F54571" w:rsidRDefault="00454C92">
      <w:pPr>
        <w:spacing w:after="80"/>
        <w:ind w:left="216" w:hanging="216"/>
      </w:pPr>
      <w:r w:rsidRPr="00F54571">
        <w:t>[R9] engine/docs/node_branch_schema.md, units.md — node/branch schema と単位。</w:t>
      </w:r>
    </w:p>
    <w:p w14:paraId="7C05B80E" w14:textId="77777777" w:rsidR="00542A3B" w:rsidRPr="00F54571" w:rsidRDefault="00454C92">
      <w:pPr>
        <w:spacing w:after="80"/>
        <w:ind w:left="216" w:hanging="216"/>
      </w:pPr>
      <w:r w:rsidRPr="00F54571">
        <w:lastRenderedPageBreak/>
        <w:t>[R10] engine/docs/validation_strategy.md — 検証体系と今後の課題。</w:t>
      </w:r>
    </w:p>
    <w:p w14:paraId="0272D9EA" w14:textId="77777777" w:rsidR="00542A3B" w:rsidRPr="00F54571" w:rsidRDefault="00454C92">
      <w:pPr>
        <w:spacing w:after="80"/>
        <w:ind w:left="216" w:hanging="216"/>
      </w:pPr>
      <w:r w:rsidRPr="00F54571">
        <w:t>[R11] flow_calculation.h, flow_jacobian.h, pressure_balance.h — 換気式・導関数・受理判定。</w:t>
      </w:r>
    </w:p>
    <w:p w14:paraId="0B1E9DFC" w14:textId="77777777" w:rsidR="00542A3B" w:rsidRPr="00F54571" w:rsidRDefault="00454C92">
      <w:pPr>
        <w:spacing w:after="80"/>
        <w:ind w:left="216" w:hanging="216"/>
      </w:pPr>
      <w:r w:rsidRPr="00F54571">
        <w:t>[R12] heat_calculation.h, thermal_direct_*.cpp — 熱流と疎行列直接解法。</w:t>
      </w:r>
    </w:p>
    <w:p w14:paraId="309F73F6" w14:textId="77777777" w:rsidR="00542A3B" w:rsidRPr="00F54571" w:rsidRDefault="00454C92">
      <w:pPr>
        <w:spacing w:after="80"/>
        <w:ind w:left="216" w:hanging="216"/>
      </w:pPr>
      <w:r w:rsidRPr="00F54571">
        <w:t>[R13] humidity_coupling.cpp — 湿気行列、SparseLU、残差・非負検査。</w:t>
      </w:r>
    </w:p>
    <w:p w14:paraId="703083AA" w14:textId="77777777" w:rsidR="00542A3B" w:rsidRPr="00F54571" w:rsidRDefault="00454C92">
      <w:pPr>
        <w:spacing w:after="80"/>
        <w:ind w:left="216" w:hanging="216"/>
      </w:pPr>
      <w:r w:rsidRPr="00F54571">
        <w:t>[R14] concentration_solver.cpp, contaminant_network.cpp — 濃度厳密更新と生成・除去項。</w:t>
      </w:r>
    </w:p>
    <w:p w14:paraId="10380384" w14:textId="77777777" w:rsidR="00542A3B" w:rsidRPr="00F54571" w:rsidRDefault="00454C92">
      <w:pPr>
        <w:spacing w:after="80"/>
        <w:ind w:left="216" w:hanging="216"/>
      </w:pPr>
      <w:r w:rsidRPr="00F54571">
        <w:t>[R15] aircon_controller.cpp, aircon_capacity.cpp — 空調処理量と能力制限。</w:t>
      </w:r>
    </w:p>
    <w:p w14:paraId="4FEB864A" w14:textId="77777777" w:rsidR="00542A3B" w:rsidRPr="00F54571" w:rsidRDefault="00454C92">
      <w:pPr>
        <w:spacing w:after="80"/>
        <w:ind w:left="216" w:hanging="216"/>
        <w:rPr>
          <w:lang w:eastAsia="ja-JP"/>
        </w:rPr>
      </w:pPr>
      <w:r w:rsidRPr="00F54571">
        <w:rPr>
          <w:lang w:eastAsia="ja-JP"/>
        </w:rPr>
        <w:t>[R16] 家庭用エアコンの熱源特性モデルの開発（その1：冷房運転時モデル）, DOI: 10.18948/shase.38.190_41。</w:t>
      </w:r>
    </w:p>
    <w:p w14:paraId="198BAC96" w14:textId="77777777" w:rsidR="00542A3B" w:rsidRPr="00F54571" w:rsidRDefault="00454C92">
      <w:pPr>
        <w:spacing w:after="80"/>
        <w:ind w:left="216" w:hanging="216"/>
        <w:rPr>
          <w:lang w:eastAsia="ja-JP"/>
        </w:rPr>
      </w:pPr>
      <w:r w:rsidRPr="00F54571">
        <w:rPr>
          <w:lang w:eastAsia="ja-JP"/>
        </w:rPr>
        <w:t>[R17] 国立研究開発法人 建築研究所, 第四章 暖冷房設備／第三節 ルームエアコンディショナー Ver.08 (2025.04)。</w:t>
      </w:r>
    </w:p>
    <w:p w14:paraId="1E68B8F5" w14:textId="77777777" w:rsidR="00542A3B" w:rsidRPr="00F54571" w:rsidRDefault="00454C92">
      <w:pPr>
        <w:spacing w:after="80"/>
        <w:ind w:left="216" w:hanging="216"/>
      </w:pPr>
      <w:r w:rsidRPr="00F54571">
        <w:t>[R18] engine/docs/builder_json.md, engine/app/builder/builder.py — raw JSON の正規化、建築要素の展開、validation、solver_config 生成。</w:t>
      </w:r>
    </w:p>
    <w:p w14:paraId="328C46E7" w14:textId="77777777" w:rsidR="00542A3B" w:rsidRPr="00F54571" w:rsidRDefault="00454C92">
      <w:pPr>
        <w:spacing w:after="80"/>
        <w:ind w:left="216" w:hanging="216"/>
      </w:pPr>
      <w:r w:rsidRPr="00F54571">
        <w:t>[R19] aircon_latent.cpp, thermal_moist_air.h, archenv_core.cpp — 吹出絶対湿度、凝縮水量、顕熱・潜熱・湿りエンタルピーの実装。</w:t>
      </w:r>
    </w:p>
    <w:p w14:paraId="4A88D2BA" w14:textId="77777777" w:rsidR="00542A3B" w:rsidRPr="00F54571" w:rsidRDefault="00454C92">
      <w:pPr>
        <w:pStyle w:val="1"/>
        <w:rPr>
          <w:sz w:val="28"/>
          <w:lang w:eastAsia="ja-JP"/>
        </w:rPr>
      </w:pPr>
      <w:r>
        <w:t>付録 C　数式と実装の対応に関する補足</w:t>
      </w:r>
    </w:p>
    <w:p w14:paraId="7E08F5FE" w14:textId="77777777" w:rsidR="00542A3B" w:rsidRPr="00F54571" w:rsidRDefault="00454C92">
      <w:pPr>
        <w:rPr>
          <w:lang w:eastAsia="ja-JP"/>
        </w:rPr>
      </w:pPr>
      <w:r>
        <w:t>本書の数式は、実装された物理モデルの基本構成を研究者向けに整理したものである。コードには、無効 branch、微小圧力差領域の線形化、固定 node、流向反転、空調能力上限、非有限値および 0 容積に対する条件分岐が含まれる。再現計算では、数式に加えて参照 commit の実装と入力 schema を併記することが望ましい。</w:t>
      </w:r>
    </w:p>
    <w:p w14:paraId="38D21BF7" w14:textId="77777777" w:rsidR="00542A3B" w:rsidRPr="00F54571" w:rsidRDefault="00454C92">
      <w:pPr>
        <w:rPr>
          <w:lang w:eastAsia="ja-JP"/>
        </w:rPr>
      </w:pPr>
      <w:r w:rsidRPr="00F54571">
        <w:rPr>
          <w:lang w:eastAsia="ja-JP"/>
        </w:rPr>
        <w:t>また、圧力は非線形最小二乗、熱・湿気は疎行列直接解法、濃度は一次 ODE の厳密更新を用いており、全領域を同一の数値手法で解いているわけではない。物理式の性質に応じて適切な解法を使い分け、それらを時間ステップ・内側連成・外側空調反復で統合している点が vtsimnx の計算上の特徴である。</w:t>
      </w:r>
    </w:p>
    <w:sectPr w:rsidR="00542A3B" w:rsidRPr="00F54571" w:rsidSect="00034616">
      <w:headerReference w:type="default" r:id="rId8"/>
      <w:footerReference w:type="even" r:id="rId9"/>
      <w:footerReference w:type="default" r:id="rId10"/>
      <w:footerReference w:type="first" r:id="rId11"/>
      <w:pgSz w:w="12240" w:h="15840"/>
      <w:pgMar w:top="1037" w:right="1037" w:bottom="950"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52EA" w14:textId="77777777" w:rsidR="00030BA2" w:rsidRDefault="00030BA2">
      <w:pPr>
        <w:spacing w:after="0" w:line="240" w:lineRule="auto"/>
      </w:pPr>
      <w:r>
        <w:separator/>
      </w:r>
    </w:p>
  </w:endnote>
  <w:endnote w:type="continuationSeparator" w:id="0">
    <w:p w14:paraId="065CA5B4" w14:textId="77777777" w:rsidR="00030BA2" w:rsidRDefault="00030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6AAC" w14:textId="77777777" w:rsidR="00542A3B" w:rsidRDefault="00454C92">
    <w:pPr>
      <w:pStyle w:val="a7"/>
      <w:jc w:val="center"/>
    </w:pPr>
    <w:r>
      <w:rPr>
        <w:color w:val="5A636C"/>
        <w:sz w:val="28"/>
      </w:rPr>
      <w:t xml:space="preserve">vtsimnx v1.7.2 / a5081bb　　</w:t>
    </w:r>
    <w:r>
      <w:rPr>
        <w:color w:val="5A636C"/>
        <w:sz w:val="28"/>
      </w:rPr>
      <w:fldChar w:fldCharType="begin"/>
    </w:r>
    <w:r>
      <w:rPr>
        <w:color w:val="5A636C"/>
        <w:sz w:val="28"/>
      </w:rPr>
      <w:instrText>PAGE</w:instrText>
    </w:r>
    <w:r>
      <w:rPr>
        <w:color w:val="5A636C"/>
        <w:sz w:val="28"/>
      </w:rPr>
      <w:fldChar w:fldCharType="separate"/>
    </w:r>
    <w:r w:rsidR="00CE7E43">
      <w:rPr>
        <w:noProof/>
        <w:color w:val="5A636C"/>
        <w:sz w:val="28"/>
      </w:rPr>
      <w:t>1</w:t>
    </w:r>
    <w:r>
      <w:rPr>
        <w:color w:val="5A636C"/>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D800" w14:textId="77777777" w:rsidR="00542A3B" w:rsidRDefault="00454C92">
    <w:pPr>
      <w:pStyle w:val="a7"/>
      <w:jc w:val="center"/>
    </w:pPr>
    <w:r>
      <w:rPr>
        <w:color w:val="5A636C"/>
      </w:rPr>
      <w:t xml:space="preserve">vtsimnx v1.7.2 / a5081bb　　</w:t>
    </w:r>
    <w:r>
      <w:rPr>
        <w:color w:val="5A636C"/>
      </w:rPr>
      <w:fldChar w:fldCharType="begin"/>
    </w:r>
    <w:r>
      <w:rPr>
        <w:color w:val="5A636C"/>
      </w:rPr>
      <w:instrText>PAGE</w:instrText>
    </w:r>
    <w:r>
      <w:rPr>
        <w:color w:val="5A636C"/>
      </w:rPr>
      <w:fldChar w:fldCharType="separate"/>
    </w:r>
    <w:r w:rsidR="00CE7E43">
      <w:rPr>
        <w:noProof/>
        <w:color w:val="5A636C"/>
      </w:rPr>
      <w:t>1</w:t>
    </w:r>
    <w:r>
      <w:rPr>
        <w:color w:val="5A636C"/>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8762" w14:textId="77777777" w:rsidR="00542A3B" w:rsidRDefault="00454C92">
    <w:pPr>
      <w:pStyle w:val="a7"/>
      <w:jc w:val="center"/>
    </w:pPr>
    <w:r>
      <w:rPr>
        <w:color w:val="5A636C"/>
        <w:sz w:val="28"/>
      </w:rPr>
      <w:t xml:space="preserve">vtsimnx v1.7.2 / a5081bb　　</w:t>
    </w:r>
    <w:r>
      <w:rPr>
        <w:color w:val="5A636C"/>
        <w:sz w:val="28"/>
      </w:rPr>
      <w:fldChar w:fldCharType="begin"/>
    </w:r>
    <w:r>
      <w:rPr>
        <w:color w:val="5A636C"/>
        <w:sz w:val="28"/>
      </w:rPr>
      <w:instrText>PAGE</w:instrText>
    </w:r>
    <w:r>
      <w:rPr>
        <w:color w:val="5A636C"/>
        <w:sz w:val="28"/>
      </w:rPr>
      <w:fldChar w:fldCharType="separate"/>
    </w:r>
    <w:r w:rsidR="00CE7E43">
      <w:rPr>
        <w:noProof/>
        <w:color w:val="5A636C"/>
        <w:sz w:val="28"/>
      </w:rPr>
      <w:t>1</w:t>
    </w:r>
    <w:r>
      <w:rPr>
        <w:color w:val="5A636C"/>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4BE67" w14:textId="77777777" w:rsidR="00030BA2" w:rsidRDefault="00030BA2">
      <w:pPr>
        <w:spacing w:after="0" w:line="240" w:lineRule="auto"/>
      </w:pPr>
      <w:r>
        <w:separator/>
      </w:r>
    </w:p>
  </w:footnote>
  <w:footnote w:type="continuationSeparator" w:id="0">
    <w:p w14:paraId="46DAE90D" w14:textId="77777777" w:rsidR="00030BA2" w:rsidRDefault="00030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9CF1" w14:textId="77777777" w:rsidR="00542A3B" w:rsidRDefault="00454C92">
    <w:pPr>
      <w:pStyle w:val="a5"/>
      <w:jc w:val="right"/>
      <w:rPr>
        <w:lang w:eastAsia="ja-JP"/>
      </w:rPr>
    </w:pPr>
    <w:r>
      <w:rPr>
        <w:color w:val="5A636C"/>
        <w:lang w:eastAsia="ja-JP"/>
      </w:rPr>
      <w:t>vtsimnx 計算モデルと数値解析手順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0424519">
    <w:abstractNumId w:val="8"/>
  </w:num>
  <w:num w:numId="2" w16cid:durableId="946734981">
    <w:abstractNumId w:val="6"/>
  </w:num>
  <w:num w:numId="3" w16cid:durableId="288979455">
    <w:abstractNumId w:val="5"/>
  </w:num>
  <w:num w:numId="4" w16cid:durableId="1511336506">
    <w:abstractNumId w:val="4"/>
  </w:num>
  <w:num w:numId="5" w16cid:durableId="672413556">
    <w:abstractNumId w:val="7"/>
  </w:num>
  <w:num w:numId="6" w16cid:durableId="1631279411">
    <w:abstractNumId w:val="3"/>
  </w:num>
  <w:num w:numId="7" w16cid:durableId="407922915">
    <w:abstractNumId w:val="2"/>
  </w:num>
  <w:num w:numId="8" w16cid:durableId="1792899528">
    <w:abstractNumId w:val="1"/>
  </w:num>
  <w:num w:numId="9" w16cid:durableId="36425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A2"/>
    <w:rsid w:val="00034616"/>
    <w:rsid w:val="0006063C"/>
    <w:rsid w:val="000616F6"/>
    <w:rsid w:val="000B612B"/>
    <w:rsid w:val="000C6801"/>
    <w:rsid w:val="0015074B"/>
    <w:rsid w:val="001A23E7"/>
    <w:rsid w:val="001A6D74"/>
    <w:rsid w:val="001E13F7"/>
    <w:rsid w:val="001F3B07"/>
    <w:rsid w:val="00282B07"/>
    <w:rsid w:val="0029639D"/>
    <w:rsid w:val="00297121"/>
    <w:rsid w:val="0029791C"/>
    <w:rsid w:val="00326F90"/>
    <w:rsid w:val="00345BE1"/>
    <w:rsid w:val="00346759"/>
    <w:rsid w:val="00356FAF"/>
    <w:rsid w:val="00454C92"/>
    <w:rsid w:val="004C05EC"/>
    <w:rsid w:val="00542A3B"/>
    <w:rsid w:val="005527D1"/>
    <w:rsid w:val="005B1F93"/>
    <w:rsid w:val="00612E37"/>
    <w:rsid w:val="006C1106"/>
    <w:rsid w:val="00797561"/>
    <w:rsid w:val="007A1DA5"/>
    <w:rsid w:val="007D17A9"/>
    <w:rsid w:val="007D5B6B"/>
    <w:rsid w:val="008F0A68"/>
    <w:rsid w:val="00943247"/>
    <w:rsid w:val="0096658A"/>
    <w:rsid w:val="00AA1D8D"/>
    <w:rsid w:val="00B36928"/>
    <w:rsid w:val="00B47730"/>
    <w:rsid w:val="00BF5C90"/>
    <w:rsid w:val="00C57C6C"/>
    <w:rsid w:val="00CB0664"/>
    <w:rsid w:val="00CB3ACF"/>
    <w:rsid w:val="00CE7E43"/>
    <w:rsid w:val="00D5750D"/>
    <w:rsid w:val="00D94896"/>
    <w:rsid w:val="00DF0D01"/>
    <w:rsid w:val="00E24537"/>
    <w:rsid w:val="00E345FF"/>
    <w:rsid w:val="00EC16EE"/>
    <w:rsid w:val="00ED1385"/>
    <w:rsid w:val="00F54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1DBEF2B"/>
  <w14:defaultImageDpi w14:val="300"/>
  <w15:docId w15:val="{4CBA6A48-977D-4F6D-A5C0-608923A8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8" w:lineRule="auto"/>
    </w:pPr>
    <w:rPr>
      <w:rFonts w:ascii="Yu Gothic" w:eastAsia="Yu Gothic" w:hAnsi="Yu Gothic"/>
      <w:color w:val="1E242A"/>
      <w:sz w:val="23"/>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000000"/>
      <w:sz w:val="36"/>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30"/>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8"/>
    </w:r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8"/>
    </w:r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rPr>
      <w:sz w:val="23"/>
    </w:r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8"/>
      <w:szCs w:val="28"/>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8"/>
      <w:szCs w:val="28"/>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style>
  <w:style w:type="character" w:customStyle="1" w:styleId="34">
    <w:name w:val="本文 3 (文字)"/>
    <w:basedOn w:val="a2"/>
    <w:link w:val="33"/>
    <w:uiPriority w:val="99"/>
    <w:rsid w:val="00AA1D8D"/>
    <w:rPr>
      <w:sz w:val="28"/>
      <w:szCs w:val="28"/>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style>
  <w:style w:type="paragraph" w:styleId="20">
    <w:name w:val="List Bullet 2"/>
    <w:basedOn w:val="a1"/>
    <w:uiPriority w:val="99"/>
    <w:unhideWhenUsed/>
    <w:rsid w:val="00326F90"/>
    <w:pPr>
      <w:numPr>
        <w:numId w:val="2"/>
      </w:numPr>
      <w:spacing w:after="60"/>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3"/>
    </w:rPr>
  </w:style>
  <w:style w:type="character" w:customStyle="1" w:styleId="af4">
    <w:name w:val="マクロ文字列 (文字)"/>
    <w:basedOn w:val="a2"/>
    <w:link w:val="af3"/>
    <w:uiPriority w:val="99"/>
    <w:rsid w:val="0029639D"/>
    <w:rPr>
      <w:rFonts w:ascii="Courier" w:hAnsi="Courier"/>
      <w:sz w:val="28"/>
      <w:szCs w:val="28"/>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8"/>
      <w:szCs w:val="28"/>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8"/>
      <w:szCs w:val="28"/>
    </w:rPr>
  </w:style>
  <w:style w:type="paragraph" w:styleId="af7">
    <w:name w:val="caption"/>
    <w:basedOn w:val="a1"/>
    <w:next w:val="a1"/>
    <w:uiPriority w:val="35"/>
    <w:semiHidden/>
    <w:unhideWhenUsed/>
    <w:qFormat/>
    <w:rsid w:val="00FC693F"/>
    <w:pPr>
      <w:spacing w:line="240" w:lineRule="auto"/>
    </w:pPr>
    <w:rPr>
      <w:b/>
      <w:bCs/>
      <w:color w:val="4F81BD" w:themeColor="accent1"/>
      <w:sz w:val="21"/>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8"/>
        <w:szCs w:val="28"/>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8"/>
        <w:szCs w:val="28"/>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8"/>
        <w:szCs w:val="28"/>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8"/>
        <w:szCs w:val="28"/>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8"/>
        <w:szCs w:val="28"/>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8"/>
        <w:szCs w:val="28"/>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8"/>
        <w:szCs w:val="28"/>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45</Pages>
  <Words>5046</Words>
  <Characters>28766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vtsimnxの計算モデルと数値解析手順</dc:title>
  <dc:subject>住宅全館空調シミュレーションにおける回路網モデル、raw JSON展開、統合連成解析の物理モデルと数値解法</dc:subject>
  <dc:creator>vtsimnx technical documentation</dc:creator>
  <cp:keywords>vtsimnx, ventilation, thermal, humidity, concentration, HVAC, COP</cp:keywords>
  <dc:description>generated by python-docx</dc:description>
  <cp:lastModifiedBy>雅登 井口</cp:lastModifiedBy>
  <cp:revision>5</cp:revision>
  <dcterms:created xsi:type="dcterms:W3CDTF">2026-09-05T10:19:00Z</dcterms:created>
  <dcterms:modified xsi:type="dcterms:W3CDTF">2026-09-05T20:09:00Z</dcterms:modified>
  <cp:category/>
</cp:coreProperties>
</file>