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EC" w:rsidRPr="009D081F" w:rsidRDefault="00F85681">
      <w:pPr>
        <w:rPr>
          <w:b/>
        </w:rPr>
      </w:pPr>
      <w:bookmarkStart w:id="0" w:name="_GoBack"/>
      <w:r w:rsidRPr="009D081F">
        <w:rPr>
          <w:b/>
        </w:rPr>
        <w:t>CVSS</w:t>
      </w:r>
    </w:p>
    <w:p w:rsidR="00B64A35" w:rsidRPr="002F3A56" w:rsidRDefault="00F85681" w:rsidP="002F3A56">
      <w:pPr>
        <w:jc w:val="both"/>
      </w:pPr>
      <w:r w:rsidRPr="002F3A56">
        <w:t xml:space="preserve">The authors have opined that the usage of </w:t>
      </w:r>
      <w:r w:rsidR="004A74F2" w:rsidRPr="002F3A56">
        <w:t xml:space="preserve">Common Vulnerability Scoring System (CVSS) </w:t>
      </w:r>
      <w:r w:rsidRPr="002F3A56">
        <w:t>as a risk score is a mistake, and have particularly criticised the CVSS scoring algorithm/formula as they claim it needs empirical justification. They argue that weighing confidentiality, integrity and availability equally among individuals and organisations is misleading</w:t>
      </w:r>
      <w:r w:rsidR="004A74F2" w:rsidRPr="002F3A56">
        <w:t xml:space="preserve"> </w:t>
      </w:r>
      <w:r w:rsidR="004A74F2" w:rsidRPr="002F3A56">
        <w:t>(</w:t>
      </w:r>
      <w:proofErr w:type="gramStart"/>
      <w:r w:rsidR="004A74F2" w:rsidRPr="002F3A56">
        <w:t>Spring</w:t>
      </w:r>
      <w:proofErr w:type="gramEnd"/>
      <w:r w:rsidR="004A74F2" w:rsidRPr="002F3A56">
        <w:t xml:space="preserve"> et al., 2021</w:t>
      </w:r>
      <w:r w:rsidRPr="002F3A56">
        <w:t>. They further argue that</w:t>
      </w:r>
      <w:r w:rsidR="00B64A35" w:rsidRPr="002F3A56">
        <w:t xml:space="preserve"> CVSS scores severity as against security risks, </w:t>
      </w:r>
      <w:r w:rsidRPr="002F3A56">
        <w:t>CVSS scoring is opaque (</w:t>
      </w:r>
      <w:r w:rsidR="00B64A35" w:rsidRPr="002F3A56">
        <w:t>does not</w:t>
      </w:r>
      <w:r w:rsidRPr="002F3A56">
        <w:t xml:space="preserve"> account for specifics, and items in context</w:t>
      </w:r>
      <w:r w:rsidR="00B64A35" w:rsidRPr="002F3A56">
        <w:t>)</w:t>
      </w:r>
      <w:r w:rsidR="004A74F2" w:rsidRPr="002F3A56">
        <w:t>.</w:t>
      </w:r>
      <w:r w:rsidRPr="002F3A56">
        <w:t xml:space="preserve"> </w:t>
      </w:r>
    </w:p>
    <w:p w:rsidR="00B64A35" w:rsidRPr="004A74F2" w:rsidRDefault="00B64A35">
      <w:pPr>
        <w:rPr>
          <w:b/>
        </w:rPr>
      </w:pPr>
      <w:r w:rsidRPr="004A74F2">
        <w:rPr>
          <w:b/>
        </w:rPr>
        <w:t>Recommendation</w:t>
      </w:r>
    </w:p>
    <w:p w:rsidR="00B64A35" w:rsidRDefault="00B64A35" w:rsidP="002F3A56">
      <w:pPr>
        <w:jc w:val="both"/>
      </w:pPr>
      <w:r>
        <w:t>The Stakeholder-Specific Vulnerability Categorization (SSVC) is an attempt to fix the issues the authors have highlighted. This is in addition to an alternative proposed whereb</w:t>
      </w:r>
      <w:r w:rsidR="002F3A56">
        <w:t xml:space="preserve">y adequate user studies </w:t>
      </w:r>
      <w:proofErr w:type="gramStart"/>
      <w:r w:rsidR="002F3A56">
        <w:t>be</w:t>
      </w:r>
      <w:r>
        <w:t xml:space="preserve"> carried out</w:t>
      </w:r>
      <w:proofErr w:type="gramEnd"/>
      <w:r>
        <w:t xml:space="preserve"> to understand how organisations use CVSS in their risk assessments. </w:t>
      </w:r>
      <w:r w:rsidR="004A74F2">
        <w:t>I agree with the authors on the new</w:t>
      </w:r>
      <w:r w:rsidR="008332A4">
        <w:t xml:space="preserve"> recommendation</w:t>
      </w:r>
      <w:r w:rsidR="004A74F2">
        <w:t>,</w:t>
      </w:r>
      <w:r w:rsidR="008332A4">
        <w:t xml:space="preserve"> as </w:t>
      </w:r>
      <w:r w:rsidR="004A74F2">
        <w:t>it provides a more transparent yardstick of measuring vulnerability management and cybersecurity concerns –</w:t>
      </w:r>
      <w:r w:rsidR="009C5FB3">
        <w:t xml:space="preserve"> </w:t>
      </w:r>
      <w:r w:rsidR="004A74F2">
        <w:t>grounded in careful reasoning, which incorporates transparency and empirical evidence (</w:t>
      </w:r>
      <w:r w:rsidR="004A74F2" w:rsidRPr="004A74F2">
        <w:t>Spring et al.</w:t>
      </w:r>
      <w:r w:rsidR="004A74F2">
        <w:t>,</w:t>
      </w:r>
      <w:r w:rsidR="004A74F2" w:rsidRPr="004A74F2">
        <w:t xml:space="preserve"> 2021)</w:t>
      </w:r>
      <w:r w:rsidR="004A74F2">
        <w:t xml:space="preserve">. </w:t>
      </w:r>
    </w:p>
    <w:p w:rsidR="008332A4" w:rsidRPr="002F3A56" w:rsidRDefault="004A74F2" w:rsidP="00B64A35">
      <w:pPr>
        <w:rPr>
          <w:b/>
        </w:rPr>
      </w:pPr>
      <w:r w:rsidRPr="002F3A56">
        <w:rPr>
          <w:b/>
        </w:rPr>
        <w:t>Conclusion</w:t>
      </w:r>
    </w:p>
    <w:p w:rsidR="004A74F2" w:rsidRDefault="004A74F2" w:rsidP="002F3A56">
      <w:pPr>
        <w:jc w:val="both"/>
      </w:pPr>
      <w:r>
        <w:t xml:space="preserve">The CVSS seems to be widely accepted scoring </w:t>
      </w:r>
      <w:r w:rsidR="009C5FB3">
        <w:t>system;</w:t>
      </w:r>
      <w:r>
        <w:t xml:space="preserve"> </w:t>
      </w:r>
      <w:r w:rsidR="009C5FB3">
        <w:t>however,</w:t>
      </w:r>
      <w:r>
        <w:t xml:space="preserve"> industry experts are beginning to raise questions on its transparency </w:t>
      </w:r>
      <w:r w:rsidR="009C5FB3">
        <w:t xml:space="preserve">- </w:t>
      </w:r>
      <w:r>
        <w:t xml:space="preserve">which further adds a dent on its integrity. A new scoring system needs adoption that incorporates the good of the CVSS in addition to the fixes from the CVSS’s </w:t>
      </w:r>
      <w:r w:rsidR="00957499">
        <w:t xml:space="preserve">flaws. </w:t>
      </w:r>
    </w:p>
    <w:p w:rsidR="008332A4" w:rsidRPr="004A74F2" w:rsidRDefault="008332A4" w:rsidP="00B64A35">
      <w:pPr>
        <w:rPr>
          <w:b/>
        </w:rPr>
      </w:pPr>
      <w:r w:rsidRPr="004A74F2">
        <w:rPr>
          <w:b/>
        </w:rPr>
        <w:t>Reference</w:t>
      </w:r>
    </w:p>
    <w:p w:rsidR="008332A4" w:rsidRDefault="008332A4" w:rsidP="00B64A35">
      <w:r w:rsidRPr="008332A4">
        <w:t xml:space="preserve">Spring, J., </w:t>
      </w:r>
      <w:proofErr w:type="spellStart"/>
      <w:r w:rsidRPr="008332A4">
        <w:t>Hatleback</w:t>
      </w:r>
      <w:proofErr w:type="spellEnd"/>
      <w:r w:rsidRPr="008332A4">
        <w:t xml:space="preserve">, E., Householder, A., </w:t>
      </w:r>
      <w:proofErr w:type="spellStart"/>
      <w:r w:rsidRPr="008332A4">
        <w:t>Manion</w:t>
      </w:r>
      <w:proofErr w:type="spellEnd"/>
      <w:r w:rsidRPr="008332A4">
        <w:t xml:space="preserve">, A. &amp; </w:t>
      </w:r>
      <w:proofErr w:type="spellStart"/>
      <w:r w:rsidRPr="008332A4">
        <w:t>Shick</w:t>
      </w:r>
      <w:proofErr w:type="spellEnd"/>
      <w:r w:rsidRPr="008332A4">
        <w:t>, D. (2021) 'Time to Change the CVSS?</w:t>
      </w:r>
      <w:proofErr w:type="gramStart"/>
      <w:r w:rsidRPr="008332A4">
        <w:t>',</w:t>
      </w:r>
      <w:proofErr w:type="gramEnd"/>
      <w:r w:rsidRPr="008332A4">
        <w:t xml:space="preserve"> IEEE Security &amp; Privacy, 19(3), pp. 70-75. Available at: https://ieeexplore-ieee-org.uniessexlib.idm.oclc.org/document/9382369 (Accessed: 10 November 2024).</w:t>
      </w:r>
      <w:bookmarkEnd w:id="0"/>
    </w:p>
    <w:sectPr w:rsidR="0083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81"/>
    <w:rsid w:val="002F3A56"/>
    <w:rsid w:val="004A74F2"/>
    <w:rsid w:val="008332A4"/>
    <w:rsid w:val="00957499"/>
    <w:rsid w:val="00967BEC"/>
    <w:rsid w:val="009C5FB3"/>
    <w:rsid w:val="009D081F"/>
    <w:rsid w:val="00A60E9B"/>
    <w:rsid w:val="00B64A35"/>
    <w:rsid w:val="00F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EDE0"/>
  <w15:chartTrackingRefBased/>
  <w15:docId w15:val="{613CEA3C-B252-4F96-AA18-44D0B4D5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</dc:creator>
  <cp:keywords/>
  <dc:description/>
  <cp:lastModifiedBy>Igwe</cp:lastModifiedBy>
  <cp:revision>4</cp:revision>
  <dcterms:created xsi:type="dcterms:W3CDTF">2024-12-18T19:13:00Z</dcterms:created>
  <dcterms:modified xsi:type="dcterms:W3CDTF">2024-12-26T10:37:00Z</dcterms:modified>
</cp:coreProperties>
</file>