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403DF" w14:textId="77777777" w:rsidR="006E6916" w:rsidRDefault="006E6916" w:rsidP="006E691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Import </w:t>
      </w:r>
      <w:r>
        <w:rPr>
          <w:rFonts w:ascii="Arial" w:hAnsi="Arial" w:cs="Arial"/>
          <w:b/>
          <w:bCs/>
          <w:color w:val="222222"/>
        </w:rPr>
        <w:t>JDBC</w:t>
      </w:r>
      <w:r>
        <w:rPr>
          <w:rFonts w:ascii="Arial" w:hAnsi="Arial" w:cs="Arial"/>
          <w:color w:val="222222"/>
        </w:rPr>
        <w:t> packages.</w:t>
      </w:r>
    </w:p>
    <w:p w14:paraId="1B8564EB" w14:textId="77777777" w:rsidR="006E6916" w:rsidRDefault="006E6916" w:rsidP="006E691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Load and register the </w:t>
      </w:r>
      <w:r>
        <w:rPr>
          <w:rFonts w:ascii="Arial" w:hAnsi="Arial" w:cs="Arial"/>
          <w:b/>
          <w:bCs/>
          <w:color w:val="222222"/>
        </w:rPr>
        <w:t>JDBC</w:t>
      </w:r>
      <w:r>
        <w:rPr>
          <w:rFonts w:ascii="Arial" w:hAnsi="Arial" w:cs="Arial"/>
          <w:color w:val="222222"/>
        </w:rPr>
        <w:t> driver.</w:t>
      </w:r>
    </w:p>
    <w:p w14:paraId="677D5C37" w14:textId="77777777" w:rsidR="006E6916" w:rsidRDefault="006E6916" w:rsidP="006E691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Open a </w:t>
      </w:r>
      <w:r>
        <w:rPr>
          <w:rFonts w:ascii="Arial" w:hAnsi="Arial" w:cs="Arial"/>
          <w:b/>
          <w:bCs/>
          <w:color w:val="222222"/>
        </w:rPr>
        <w:t>connection</w:t>
      </w:r>
      <w:r>
        <w:rPr>
          <w:rFonts w:ascii="Arial" w:hAnsi="Arial" w:cs="Arial"/>
          <w:color w:val="222222"/>
        </w:rPr>
        <w:t> to the </w:t>
      </w:r>
      <w:r>
        <w:rPr>
          <w:rFonts w:ascii="Arial" w:hAnsi="Arial" w:cs="Arial"/>
          <w:b/>
          <w:bCs/>
          <w:color w:val="222222"/>
        </w:rPr>
        <w:t>database</w:t>
      </w:r>
      <w:r>
        <w:rPr>
          <w:rFonts w:ascii="Arial" w:hAnsi="Arial" w:cs="Arial"/>
          <w:color w:val="222222"/>
        </w:rPr>
        <w:t>.</w:t>
      </w:r>
    </w:p>
    <w:p w14:paraId="4F47A9CF" w14:textId="77777777" w:rsidR="006E6916" w:rsidRDefault="006E6916" w:rsidP="006E691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Create a statement object to perform a query.</w:t>
      </w:r>
    </w:p>
    <w:p w14:paraId="0B4A3F65" w14:textId="77777777" w:rsidR="006E6916" w:rsidRDefault="006E6916" w:rsidP="006E691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Execute the statement object and return a query </w:t>
      </w:r>
      <w:proofErr w:type="spellStart"/>
      <w:r>
        <w:rPr>
          <w:rFonts w:ascii="Arial" w:hAnsi="Arial" w:cs="Arial"/>
          <w:color w:val="222222"/>
        </w:rPr>
        <w:t>resultset</w:t>
      </w:r>
      <w:proofErr w:type="spellEnd"/>
      <w:r>
        <w:rPr>
          <w:rFonts w:ascii="Arial" w:hAnsi="Arial" w:cs="Arial"/>
          <w:color w:val="222222"/>
        </w:rPr>
        <w:t>.</w:t>
      </w:r>
    </w:p>
    <w:p w14:paraId="3A6ECD53" w14:textId="77777777" w:rsidR="006E6916" w:rsidRDefault="006E6916" w:rsidP="006E691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Process the </w:t>
      </w:r>
      <w:proofErr w:type="spellStart"/>
      <w:r>
        <w:rPr>
          <w:rFonts w:ascii="Arial" w:hAnsi="Arial" w:cs="Arial"/>
          <w:color w:val="222222"/>
        </w:rPr>
        <w:t>resultset</w:t>
      </w:r>
      <w:proofErr w:type="spellEnd"/>
      <w:r>
        <w:rPr>
          <w:rFonts w:ascii="Arial" w:hAnsi="Arial" w:cs="Arial"/>
          <w:color w:val="222222"/>
        </w:rPr>
        <w:t>.</w:t>
      </w:r>
    </w:p>
    <w:p w14:paraId="47C7B581" w14:textId="77777777" w:rsidR="006E6916" w:rsidRDefault="006E6916" w:rsidP="006E691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Close the </w:t>
      </w:r>
      <w:proofErr w:type="spellStart"/>
      <w:r>
        <w:rPr>
          <w:rFonts w:ascii="Arial" w:hAnsi="Arial" w:cs="Arial"/>
          <w:color w:val="222222"/>
        </w:rPr>
        <w:t>resultset</w:t>
      </w:r>
      <w:proofErr w:type="spellEnd"/>
      <w:r>
        <w:rPr>
          <w:rFonts w:ascii="Arial" w:hAnsi="Arial" w:cs="Arial"/>
          <w:color w:val="222222"/>
        </w:rPr>
        <w:t xml:space="preserve"> and statement objects.</w:t>
      </w:r>
    </w:p>
    <w:p w14:paraId="538AF339" w14:textId="77777777" w:rsidR="006E6916" w:rsidRDefault="006E6916" w:rsidP="006E6916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Close the </w:t>
      </w:r>
      <w:r>
        <w:rPr>
          <w:rFonts w:ascii="Arial" w:hAnsi="Arial" w:cs="Arial"/>
          <w:b/>
          <w:bCs/>
          <w:color w:val="222222"/>
        </w:rPr>
        <w:t>connection</w:t>
      </w:r>
      <w:r>
        <w:rPr>
          <w:rFonts w:ascii="Arial" w:hAnsi="Arial" w:cs="Arial"/>
          <w:color w:val="222222"/>
        </w:rPr>
        <w:t>.</w:t>
      </w:r>
    </w:p>
    <w:p w14:paraId="2F4ABE3E" w14:textId="14A1B7FD" w:rsidR="00B62F07" w:rsidRDefault="00B62F07"/>
    <w:p w14:paraId="5DB43A68" w14:textId="77777777" w:rsidR="006E6916" w:rsidRDefault="006E6916" w:rsidP="006E6916">
      <w:proofErr w:type="spellStart"/>
      <w:r>
        <w:t>ResultSet</w:t>
      </w:r>
      <w:proofErr w:type="spellEnd"/>
      <w:r>
        <w:t xml:space="preserve"> 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sql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:</w:t>
      </w:r>
    </w:p>
    <w:p w14:paraId="1B1C1611" w14:textId="1606EE43" w:rsidR="006E6916" w:rsidRDefault="006E6916" w:rsidP="006E6916">
      <w:r>
        <w:t xml:space="preserve">This method is used for SQL statements which retrieve some data from the database. For </w:t>
      </w:r>
      <w:proofErr w:type="gramStart"/>
      <w:r>
        <w:t>example</w:t>
      </w:r>
      <w:proofErr w:type="gramEnd"/>
      <w:r>
        <w:t xml:space="preserve"> is SELECT statement. ... This method returns one </w:t>
      </w:r>
      <w:proofErr w:type="spellStart"/>
      <w:proofErr w:type="gramStart"/>
      <w:r>
        <w:t>java.sql.ResultSet</w:t>
      </w:r>
      <w:proofErr w:type="spellEnd"/>
      <w:proofErr w:type="gramEnd"/>
      <w:r>
        <w:t xml:space="preserve"> object which contains the data returned by the query.</w:t>
      </w:r>
    </w:p>
    <w:p w14:paraId="22EF3CA9" w14:textId="4EF6DB56" w:rsidR="006E6916" w:rsidRDefault="006E6916" w:rsidP="006E6916"/>
    <w:p w14:paraId="5CDCA73C" w14:textId="635423A0" w:rsidR="006E6916" w:rsidRDefault="006E6916" w:rsidP="006E6916">
      <w:proofErr w:type="spellStart"/>
      <w:r w:rsidRPr="006E6916">
        <w:t>executeUpdate</w:t>
      </w:r>
      <w:proofErr w:type="spellEnd"/>
      <w:r w:rsidRPr="006E6916">
        <w:t xml:space="preserve"> Method</w:t>
      </w:r>
    </w:p>
    <w:p w14:paraId="6F495811" w14:textId="2DE79D9F" w:rsidR="006E6916" w:rsidRDefault="006E6916" w:rsidP="006E6916">
      <w:r w:rsidRPr="006E6916">
        <w:t xml:space="preserve">Runs the given SQL statement, which can be an INSERT, UPDATE, or DELETE statement; or an SQL statement that returns nothing, such as an SQL DDL statement. Beginning in </w:t>
      </w:r>
      <w:proofErr w:type="spellStart"/>
      <w:r w:rsidRPr="006E6916">
        <w:t>MicrosoftSQL</w:t>
      </w:r>
      <w:proofErr w:type="spellEnd"/>
      <w:r w:rsidRPr="006E6916">
        <w:t xml:space="preserve"> Server JDBC Driver 3.0, </w:t>
      </w:r>
      <w:proofErr w:type="spellStart"/>
      <w:r w:rsidRPr="006E6916">
        <w:t>executeUpdate</w:t>
      </w:r>
      <w:proofErr w:type="spellEnd"/>
      <w:r w:rsidRPr="006E6916">
        <w:t xml:space="preserve"> will return the correct number of rows updated in a MERGE operation.</w:t>
      </w:r>
    </w:p>
    <w:p w14:paraId="2996B734" w14:textId="15FF0296" w:rsidR="006E6916" w:rsidRDefault="006E6916" w:rsidP="006E6916"/>
    <w:p w14:paraId="7D593571" w14:textId="39F4EFD7" w:rsidR="006E6916" w:rsidRDefault="006E6916" w:rsidP="006E6916">
      <w:r>
        <w:t>The next() method returns the next sibling element of the selected element.</w:t>
      </w:r>
      <w:bookmarkStart w:id="0" w:name="_GoBack"/>
      <w:bookmarkEnd w:id="0"/>
    </w:p>
    <w:p w14:paraId="7312ECE9" w14:textId="6264393E" w:rsidR="006E6916" w:rsidRDefault="006E6916" w:rsidP="006E6916">
      <w:r>
        <w:t>Sibling elements are elements that share the same parent.</w:t>
      </w:r>
    </w:p>
    <w:sectPr w:rsidR="006E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7C1E"/>
    <w:multiLevelType w:val="multilevel"/>
    <w:tmpl w:val="9A26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16"/>
    <w:rsid w:val="006E6916"/>
    <w:rsid w:val="00B6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3E8B"/>
  <w15:chartTrackingRefBased/>
  <w15:docId w15:val="{BA3CB0FC-CCEA-4B67-B487-8160D74E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6E6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Gangidi</dc:creator>
  <cp:keywords/>
  <dc:description/>
  <cp:lastModifiedBy>Manisha Gangidi</cp:lastModifiedBy>
  <cp:revision>1</cp:revision>
  <dcterms:created xsi:type="dcterms:W3CDTF">2019-08-27T19:26:00Z</dcterms:created>
  <dcterms:modified xsi:type="dcterms:W3CDTF">2019-08-27T19:30:00Z</dcterms:modified>
</cp:coreProperties>
</file>