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header10.xml" ContentType="application/vnd.openxmlformats-officedocument.wordprocessingml.head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footer9.xml" ContentType="application/vnd.openxmlformats-officedocument.wordprocessingml.footer+xml"/>
  <Override PartName="/word/header12.xml" ContentType="application/vnd.openxmlformats-officedocument.wordprocessingml.header+xml"/>
  <Override PartName="/word/footer10.xml" ContentType="application/vnd.openxmlformats-officedocument.wordprocessingml.footer+xml"/>
  <Override PartName="/word/header13.xml" ContentType="application/vnd.openxmlformats-officedocument.wordprocessingml.header+xml"/>
  <Override PartName="/word/footer11.xml" ContentType="application/vnd.openxmlformats-officedocument.wordprocessingml.footer+xml"/>
  <Override PartName="/word/header14.xml" ContentType="application/vnd.openxmlformats-officedocument.wordprocessingml.header+xml"/>
  <Override PartName="/word/footer1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332"/>
        <w:rPr>
          <w:sz w:val="20"/>
        </w:rPr>
      </w:pPr>
      <w:r>
        <w:rPr>
          <w:sz w:val="20"/>
        </w:rPr>
        <w:drawing>
          <wp:inline distT="0" distB="0" distL="0" distR="0">
            <wp:extent cx="1544985" cy="144589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4985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spacing w:before="52"/>
        <w:ind w:left="2117" w:right="2876" w:firstLine="0"/>
        <w:jc w:val="center"/>
        <w:rPr>
          <w:rFonts w:ascii="Calibri"/>
          <w:b/>
          <w:sz w:val="24"/>
        </w:rPr>
      </w:pPr>
      <w:r>
        <w:rPr>
          <w:rFonts w:ascii="Calibri"/>
          <w:b/>
          <w:color w:val="252525"/>
          <w:sz w:val="24"/>
        </w:rPr>
        <w:t>REGIONAL</w:t>
      </w:r>
      <w:r>
        <w:rPr>
          <w:rFonts w:ascii="Calibri"/>
          <w:b/>
          <w:color w:val="252525"/>
          <w:spacing w:val="-2"/>
          <w:sz w:val="24"/>
        </w:rPr>
        <w:t> </w:t>
      </w:r>
      <w:r>
        <w:rPr>
          <w:rFonts w:ascii="Calibri"/>
          <w:b/>
          <w:color w:val="252525"/>
          <w:sz w:val="24"/>
        </w:rPr>
        <w:t>ANTIOQUIA</w:t>
      </w:r>
    </w:p>
    <w:p>
      <w:pPr>
        <w:spacing w:before="44"/>
        <w:ind w:left="2117" w:right="2876" w:firstLine="0"/>
        <w:jc w:val="center"/>
        <w:rPr>
          <w:rFonts w:ascii="Calibri" w:hAnsi="Calibri"/>
          <w:b/>
          <w:sz w:val="24"/>
        </w:rPr>
      </w:pPr>
      <w:r>
        <w:rPr>
          <w:rFonts w:ascii="Calibri" w:hAnsi="Calibri"/>
          <w:b/>
          <w:color w:val="252525"/>
          <w:sz w:val="24"/>
        </w:rPr>
        <w:t>CENTRO</w:t>
      </w:r>
      <w:r>
        <w:rPr>
          <w:rFonts w:ascii="Calibri" w:hAnsi="Calibri"/>
          <w:b/>
          <w:color w:val="252525"/>
          <w:spacing w:val="-3"/>
          <w:sz w:val="24"/>
        </w:rPr>
        <w:t> </w:t>
      </w:r>
      <w:r>
        <w:rPr>
          <w:rFonts w:ascii="Calibri" w:hAnsi="Calibri"/>
          <w:b/>
          <w:color w:val="252525"/>
          <w:sz w:val="24"/>
        </w:rPr>
        <w:t>DE</w:t>
      </w:r>
      <w:r>
        <w:rPr>
          <w:rFonts w:ascii="Calibri" w:hAnsi="Calibri"/>
          <w:b/>
          <w:color w:val="252525"/>
          <w:spacing w:val="-3"/>
          <w:sz w:val="24"/>
        </w:rPr>
        <w:t> </w:t>
      </w:r>
      <w:r>
        <w:rPr>
          <w:rFonts w:ascii="Calibri" w:hAnsi="Calibri"/>
          <w:b/>
          <w:color w:val="252525"/>
          <w:sz w:val="24"/>
        </w:rPr>
        <w:t>SERVICIOS</w:t>
      </w:r>
      <w:r>
        <w:rPr>
          <w:rFonts w:ascii="Calibri" w:hAnsi="Calibri"/>
          <w:b/>
          <w:color w:val="252525"/>
          <w:spacing w:val="-3"/>
          <w:sz w:val="24"/>
        </w:rPr>
        <w:t> </w:t>
      </w:r>
      <w:r>
        <w:rPr>
          <w:rFonts w:ascii="Calibri" w:hAnsi="Calibri"/>
          <w:b/>
          <w:color w:val="252525"/>
          <w:sz w:val="24"/>
        </w:rPr>
        <w:t>Y</w:t>
      </w:r>
      <w:r>
        <w:rPr>
          <w:rFonts w:ascii="Calibri" w:hAnsi="Calibri"/>
          <w:b/>
          <w:color w:val="252525"/>
          <w:spacing w:val="-3"/>
          <w:sz w:val="24"/>
        </w:rPr>
        <w:t> </w:t>
      </w:r>
      <w:r>
        <w:rPr>
          <w:rFonts w:ascii="Calibri" w:hAnsi="Calibri"/>
          <w:b/>
          <w:color w:val="252525"/>
          <w:sz w:val="24"/>
        </w:rPr>
        <w:t>GESTIÓN</w:t>
      </w:r>
      <w:r>
        <w:rPr>
          <w:rFonts w:ascii="Calibri" w:hAnsi="Calibri"/>
          <w:b/>
          <w:color w:val="252525"/>
          <w:spacing w:val="-2"/>
          <w:sz w:val="24"/>
        </w:rPr>
        <w:t> </w:t>
      </w:r>
      <w:r>
        <w:rPr>
          <w:rFonts w:ascii="Calibri" w:hAnsi="Calibri"/>
          <w:b/>
          <w:color w:val="252525"/>
          <w:sz w:val="24"/>
        </w:rPr>
        <w:t>EMPRESARIAL</w:t>
      </w: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8"/>
        <w:rPr>
          <w:rFonts w:ascii="Calibri"/>
          <w:b/>
          <w:sz w:val="21"/>
        </w:rPr>
      </w:pPr>
    </w:p>
    <w:p>
      <w:pPr>
        <w:pStyle w:val="Heading1"/>
      </w:pPr>
      <w:r>
        <w:rPr>
          <w:color w:val="252525"/>
        </w:rPr>
        <w:t>TECNOLOGÍA</w:t>
      </w:r>
      <w:r>
        <w:rPr>
          <w:color w:val="252525"/>
          <w:spacing w:val="-11"/>
        </w:rPr>
        <w:t> </w:t>
      </w:r>
      <w:r>
        <w:rPr>
          <w:color w:val="252525"/>
        </w:rPr>
        <w:t>EN</w:t>
      </w:r>
      <w:r>
        <w:rPr>
          <w:color w:val="252525"/>
          <w:spacing w:val="-11"/>
        </w:rPr>
        <w:t> </w:t>
      </w:r>
      <w:r>
        <w:rPr>
          <w:color w:val="252525"/>
        </w:rPr>
        <w:t>ANÁLISIS</w:t>
      </w:r>
      <w:r>
        <w:rPr>
          <w:color w:val="252525"/>
          <w:spacing w:val="-10"/>
        </w:rPr>
        <w:t> </w:t>
      </w:r>
      <w:r>
        <w:rPr>
          <w:color w:val="252525"/>
        </w:rPr>
        <w:t>Y</w:t>
      </w:r>
      <w:r>
        <w:rPr>
          <w:color w:val="252525"/>
          <w:spacing w:val="-11"/>
        </w:rPr>
        <w:t> </w:t>
      </w:r>
      <w:r>
        <w:rPr>
          <w:color w:val="252525"/>
        </w:rPr>
        <w:t>DESARROLLO</w:t>
      </w:r>
      <w:r>
        <w:rPr>
          <w:color w:val="252525"/>
          <w:spacing w:val="-11"/>
        </w:rPr>
        <w:t> </w:t>
      </w:r>
      <w:r>
        <w:rPr>
          <w:color w:val="252525"/>
        </w:rPr>
        <w:t>DE</w:t>
      </w:r>
      <w:r>
        <w:rPr>
          <w:color w:val="252525"/>
          <w:spacing w:val="-10"/>
        </w:rPr>
        <w:t> </w:t>
      </w:r>
      <w:r>
        <w:rPr>
          <w:color w:val="252525"/>
        </w:rPr>
        <w:t>SOFTWARE</w:t>
      </w:r>
    </w:p>
    <w:p>
      <w:pPr>
        <w:spacing w:before="57"/>
        <w:ind w:left="2117" w:right="2876" w:firstLine="0"/>
        <w:jc w:val="center"/>
        <w:rPr>
          <w:rFonts w:ascii="Calibri"/>
          <w:b/>
          <w:sz w:val="24"/>
        </w:rPr>
      </w:pPr>
      <w:r>
        <w:rPr>
          <w:rFonts w:ascii="Calibri"/>
          <w:b/>
          <w:color w:val="252525"/>
          <w:sz w:val="24"/>
        </w:rPr>
        <w:t>(2417781)</w:t>
      </w: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3"/>
        <w:rPr>
          <w:rFonts w:ascii="Calibri"/>
          <w:b/>
          <w:sz w:val="25"/>
        </w:rPr>
      </w:pPr>
    </w:p>
    <w:p>
      <w:pPr>
        <w:spacing w:before="0"/>
        <w:ind w:left="2117" w:right="2876" w:firstLine="0"/>
        <w:jc w:val="center"/>
        <w:rPr>
          <w:rFonts w:ascii="Calibri"/>
          <w:sz w:val="24"/>
        </w:rPr>
      </w:pPr>
      <w:r>
        <w:rPr>
          <w:rFonts w:ascii="Calibri"/>
          <w:b/>
          <w:color w:val="252525"/>
          <w:sz w:val="24"/>
        </w:rPr>
        <w:t>Presentado</w:t>
      </w:r>
      <w:r>
        <w:rPr>
          <w:rFonts w:ascii="Calibri"/>
          <w:b/>
          <w:color w:val="252525"/>
          <w:spacing w:val="-4"/>
          <w:sz w:val="24"/>
        </w:rPr>
        <w:t> </w:t>
      </w:r>
      <w:r>
        <w:rPr>
          <w:rFonts w:ascii="Calibri"/>
          <w:b/>
          <w:color w:val="252525"/>
          <w:sz w:val="24"/>
        </w:rPr>
        <w:t>por</w:t>
      </w:r>
      <w:r>
        <w:rPr>
          <w:rFonts w:ascii="Calibri"/>
          <w:color w:val="252525"/>
          <w:sz w:val="24"/>
        </w:rPr>
        <w:t>:</w:t>
      </w:r>
    </w:p>
    <w:p>
      <w:pPr>
        <w:pStyle w:val="BodyText"/>
        <w:spacing w:line="276" w:lineRule="auto" w:before="44"/>
        <w:ind w:left="3215" w:right="3973"/>
        <w:jc w:val="center"/>
        <w:rPr>
          <w:rFonts w:ascii="Calibri" w:hAnsi="Calibri"/>
        </w:rPr>
      </w:pPr>
      <w:r>
        <w:rPr>
          <w:rFonts w:ascii="Calibri" w:hAnsi="Calibri"/>
          <w:color w:val="252525"/>
        </w:rPr>
        <w:t>Jerónimo</w:t>
      </w:r>
      <w:r>
        <w:rPr>
          <w:rFonts w:ascii="Calibri" w:hAnsi="Calibri"/>
          <w:color w:val="252525"/>
          <w:spacing w:val="-12"/>
        </w:rPr>
        <w:t> </w:t>
      </w:r>
      <w:r>
        <w:rPr>
          <w:rFonts w:ascii="Calibri" w:hAnsi="Calibri"/>
          <w:color w:val="252525"/>
        </w:rPr>
        <w:t>Marín</w:t>
      </w:r>
      <w:r>
        <w:rPr>
          <w:rFonts w:ascii="Calibri" w:hAnsi="Calibri"/>
          <w:color w:val="252525"/>
          <w:spacing w:val="-11"/>
        </w:rPr>
        <w:t> </w:t>
      </w:r>
      <w:r>
        <w:rPr>
          <w:rFonts w:ascii="Calibri" w:hAnsi="Calibri"/>
          <w:color w:val="252525"/>
        </w:rPr>
        <w:t>Bohórquez</w:t>
      </w:r>
      <w:r>
        <w:rPr>
          <w:rFonts w:ascii="Calibri" w:hAnsi="Calibri"/>
          <w:color w:val="252525"/>
          <w:spacing w:val="-52"/>
        </w:rPr>
        <w:t> </w:t>
      </w:r>
      <w:r>
        <w:rPr>
          <w:rFonts w:ascii="Calibri" w:hAnsi="Calibri"/>
          <w:color w:val="252525"/>
        </w:rPr>
        <w:t>Fernando</w:t>
      </w:r>
      <w:r>
        <w:rPr>
          <w:rFonts w:ascii="Calibri" w:hAnsi="Calibri"/>
          <w:color w:val="252525"/>
          <w:spacing w:val="-5"/>
        </w:rPr>
        <w:t> </w:t>
      </w:r>
      <w:r>
        <w:rPr>
          <w:rFonts w:ascii="Calibri" w:hAnsi="Calibri"/>
          <w:color w:val="252525"/>
        </w:rPr>
        <w:t>W.</w:t>
      </w:r>
      <w:r>
        <w:rPr>
          <w:rFonts w:ascii="Calibri" w:hAnsi="Calibri"/>
          <w:color w:val="252525"/>
          <w:spacing w:val="-5"/>
        </w:rPr>
        <w:t> </w:t>
      </w:r>
      <w:r>
        <w:rPr>
          <w:rFonts w:ascii="Calibri" w:hAnsi="Calibri"/>
          <w:color w:val="252525"/>
        </w:rPr>
        <w:t>Velásquez</w:t>
      </w:r>
    </w:p>
    <w:p>
      <w:pPr>
        <w:pStyle w:val="BodyText"/>
        <w:spacing w:line="276" w:lineRule="auto"/>
        <w:ind w:left="3390" w:right="4148"/>
        <w:jc w:val="center"/>
        <w:rPr>
          <w:rFonts w:ascii="Calibri" w:hAnsi="Calibri"/>
        </w:rPr>
      </w:pPr>
      <w:r>
        <w:rPr>
          <w:rFonts w:ascii="Calibri" w:hAnsi="Calibri"/>
          <w:color w:val="252525"/>
        </w:rPr>
        <w:t>Edwin</w:t>
      </w:r>
      <w:r>
        <w:rPr>
          <w:rFonts w:ascii="Calibri" w:hAnsi="Calibri"/>
          <w:color w:val="252525"/>
          <w:spacing w:val="-10"/>
        </w:rPr>
        <w:t> </w:t>
      </w:r>
      <w:r>
        <w:rPr>
          <w:rFonts w:ascii="Calibri" w:hAnsi="Calibri"/>
          <w:color w:val="252525"/>
        </w:rPr>
        <w:t>E.</w:t>
      </w:r>
      <w:r>
        <w:rPr>
          <w:rFonts w:ascii="Calibri" w:hAnsi="Calibri"/>
          <w:color w:val="252525"/>
          <w:spacing w:val="-9"/>
        </w:rPr>
        <w:t> </w:t>
      </w:r>
      <w:r>
        <w:rPr>
          <w:rFonts w:ascii="Calibri" w:hAnsi="Calibri"/>
          <w:color w:val="252525"/>
        </w:rPr>
        <w:t>Hernández</w:t>
      </w:r>
      <w:r>
        <w:rPr>
          <w:rFonts w:ascii="Calibri" w:hAnsi="Calibri"/>
          <w:color w:val="252525"/>
          <w:spacing w:val="-52"/>
        </w:rPr>
        <w:t> </w:t>
      </w:r>
      <w:r>
        <w:rPr>
          <w:rFonts w:ascii="Calibri" w:hAnsi="Calibri"/>
          <w:color w:val="252525"/>
        </w:rPr>
        <w:t>Isabella</w:t>
      </w:r>
      <w:r>
        <w:rPr>
          <w:rFonts w:ascii="Calibri" w:hAnsi="Calibri"/>
          <w:color w:val="252525"/>
          <w:spacing w:val="-2"/>
        </w:rPr>
        <w:t> </w:t>
      </w:r>
      <w:r>
        <w:rPr>
          <w:rFonts w:ascii="Calibri" w:hAnsi="Calibri"/>
          <w:color w:val="252525"/>
        </w:rPr>
        <w:t>Hernández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176"/>
        <w:ind w:left="2117" w:right="2876"/>
        <w:jc w:val="center"/>
        <w:rPr>
          <w:rFonts w:ascii="Calibri" w:hAnsi="Calibri"/>
        </w:rPr>
      </w:pPr>
      <w:r>
        <w:rPr>
          <w:rFonts w:ascii="Calibri" w:hAnsi="Calibri"/>
          <w:color w:val="252525"/>
        </w:rPr>
        <w:t>Medellín, 2023</w:t>
      </w:r>
    </w:p>
    <w:p>
      <w:pPr>
        <w:spacing w:after="0"/>
        <w:jc w:val="center"/>
        <w:rPr>
          <w:rFonts w:ascii="Calibri" w:hAnsi="Calibri"/>
        </w:rPr>
        <w:sectPr>
          <w:type w:val="continuous"/>
          <w:pgSz w:w="12240" w:h="15840"/>
          <w:pgMar w:top="1280" w:bottom="280" w:left="1580" w:right="82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5"/>
        <w:rPr>
          <w:rFonts w:ascii="Calibri"/>
        </w:rPr>
      </w:pP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52" w:after="0"/>
        <w:ind w:left="481" w:right="0" w:hanging="360"/>
        <w:jc w:val="left"/>
        <w:rPr>
          <w:b/>
          <w:sz w:val="24"/>
        </w:rPr>
      </w:pPr>
      <w:r>
        <w:rPr>
          <w:b/>
          <w:color w:val="252525"/>
          <w:sz w:val="24"/>
        </w:rPr>
        <w:t>ÁRBOL</w:t>
      </w:r>
      <w:r>
        <w:rPr>
          <w:b/>
          <w:color w:val="252525"/>
          <w:spacing w:val="-1"/>
          <w:sz w:val="24"/>
        </w:rPr>
        <w:t> </w:t>
      </w:r>
      <w:r>
        <w:rPr>
          <w:b/>
          <w:color w:val="252525"/>
          <w:sz w:val="24"/>
        </w:rPr>
        <w:t>DE</w:t>
      </w:r>
      <w:r>
        <w:rPr>
          <w:b/>
          <w:color w:val="252525"/>
          <w:spacing w:val="-1"/>
          <w:sz w:val="24"/>
        </w:rPr>
        <w:t> </w:t>
      </w:r>
      <w:r>
        <w:rPr>
          <w:b/>
          <w:color w:val="252525"/>
          <w:sz w:val="24"/>
        </w:rPr>
        <w:t>PROBLEMAS</w:t>
      </w:r>
    </w:p>
    <w:p>
      <w:pPr>
        <w:pStyle w:val="ListParagraph"/>
        <w:numPr>
          <w:ilvl w:val="1"/>
          <w:numId w:val="1"/>
        </w:numPr>
        <w:tabs>
          <w:tab w:pos="916" w:val="left" w:leader="none"/>
        </w:tabs>
        <w:spacing w:line="240" w:lineRule="auto" w:before="44" w:after="0"/>
        <w:ind w:left="916" w:right="0" w:hanging="435"/>
        <w:jc w:val="left"/>
        <w:rPr>
          <w:b/>
          <w:sz w:val="24"/>
        </w:rPr>
      </w:pPr>
      <w:r>
        <w:rPr>
          <w:b/>
          <w:color w:val="252525"/>
          <w:sz w:val="24"/>
        </w:rPr>
        <w:t>Imagen</w:t>
      </w:r>
      <w:r>
        <w:rPr>
          <w:b/>
          <w:color w:val="252525"/>
          <w:spacing w:val="-2"/>
          <w:sz w:val="24"/>
        </w:rPr>
        <w:t> </w:t>
      </w:r>
      <w:r>
        <w:rPr>
          <w:b/>
          <w:color w:val="252525"/>
          <w:sz w:val="24"/>
        </w:rPr>
        <w:t>del</w:t>
      </w:r>
      <w:r>
        <w:rPr>
          <w:b/>
          <w:color w:val="252525"/>
          <w:spacing w:val="-1"/>
          <w:sz w:val="24"/>
        </w:rPr>
        <w:t> </w:t>
      </w:r>
      <w:r>
        <w:rPr>
          <w:b/>
          <w:color w:val="252525"/>
          <w:sz w:val="24"/>
        </w:rPr>
        <w:t>árbol</w:t>
      </w:r>
      <w:r>
        <w:rPr>
          <w:b/>
          <w:color w:val="252525"/>
          <w:spacing w:val="-1"/>
          <w:sz w:val="24"/>
        </w:rPr>
        <w:t> </w:t>
      </w:r>
      <w:r>
        <w:rPr>
          <w:b/>
          <w:color w:val="252525"/>
          <w:sz w:val="24"/>
        </w:rPr>
        <w:t>de</w:t>
      </w:r>
      <w:r>
        <w:rPr>
          <w:b/>
          <w:color w:val="252525"/>
          <w:spacing w:val="-1"/>
          <w:sz w:val="24"/>
        </w:rPr>
        <w:t> </w:t>
      </w:r>
      <w:r>
        <w:rPr>
          <w:b/>
          <w:color w:val="252525"/>
          <w:sz w:val="24"/>
        </w:rPr>
        <w:t>problemas</w:t>
      </w:r>
    </w:p>
    <w:p>
      <w:pPr>
        <w:pStyle w:val="ListParagraph"/>
        <w:numPr>
          <w:ilvl w:val="1"/>
          <w:numId w:val="1"/>
        </w:numPr>
        <w:tabs>
          <w:tab w:pos="916" w:val="left" w:leader="none"/>
        </w:tabs>
        <w:spacing w:line="240" w:lineRule="auto" w:before="44" w:after="0"/>
        <w:ind w:left="916" w:right="0" w:hanging="435"/>
        <w:jc w:val="left"/>
        <w:rPr>
          <w:b/>
          <w:sz w:val="24"/>
        </w:rPr>
      </w:pPr>
      <w:r>
        <w:rPr>
          <w:b/>
          <w:color w:val="252525"/>
          <w:sz w:val="24"/>
        </w:rPr>
        <w:t>Redacción</w:t>
      </w:r>
      <w:r>
        <w:rPr>
          <w:b/>
          <w:color w:val="252525"/>
          <w:spacing w:val="-6"/>
          <w:sz w:val="24"/>
        </w:rPr>
        <w:t> </w:t>
      </w:r>
      <w:r>
        <w:rPr>
          <w:b/>
          <w:color w:val="252525"/>
          <w:sz w:val="24"/>
        </w:rPr>
        <w:t>del</w:t>
      </w:r>
      <w:r>
        <w:rPr>
          <w:b/>
          <w:color w:val="252525"/>
          <w:spacing w:val="-5"/>
          <w:sz w:val="24"/>
        </w:rPr>
        <w:t> </w:t>
      </w:r>
      <w:r>
        <w:rPr>
          <w:b/>
          <w:color w:val="252525"/>
          <w:sz w:val="24"/>
        </w:rPr>
        <w:t>contexto</w:t>
      </w:r>
    </w:p>
    <w:p>
      <w:pPr>
        <w:pStyle w:val="BodyText"/>
        <w:spacing w:before="2"/>
        <w:rPr>
          <w:rFonts w:ascii="Calibri"/>
          <w:b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0" w:after="0"/>
        <w:ind w:left="481" w:right="0" w:hanging="360"/>
        <w:jc w:val="left"/>
        <w:rPr>
          <w:b/>
          <w:sz w:val="24"/>
        </w:rPr>
      </w:pPr>
      <w:r>
        <w:rPr>
          <w:b/>
          <w:color w:val="252525"/>
          <w:sz w:val="24"/>
        </w:rPr>
        <w:t>CONTENIDO</w:t>
      </w:r>
    </w:p>
    <w:p>
      <w:pPr>
        <w:pStyle w:val="ListParagraph"/>
        <w:numPr>
          <w:ilvl w:val="1"/>
          <w:numId w:val="1"/>
        </w:numPr>
        <w:tabs>
          <w:tab w:pos="916" w:val="left" w:leader="none"/>
        </w:tabs>
        <w:spacing w:line="240" w:lineRule="auto" w:before="44" w:after="0"/>
        <w:ind w:left="916" w:right="0" w:hanging="435"/>
        <w:jc w:val="left"/>
        <w:rPr>
          <w:b/>
          <w:sz w:val="24"/>
        </w:rPr>
      </w:pPr>
      <w:r>
        <w:rPr>
          <w:b/>
          <w:color w:val="252525"/>
          <w:sz w:val="24"/>
        </w:rPr>
        <w:t>Planteamiento</w:t>
      </w:r>
      <w:r>
        <w:rPr>
          <w:b/>
          <w:color w:val="252525"/>
          <w:spacing w:val="-5"/>
          <w:sz w:val="24"/>
        </w:rPr>
        <w:t> </w:t>
      </w:r>
      <w:r>
        <w:rPr>
          <w:b/>
          <w:color w:val="252525"/>
          <w:sz w:val="24"/>
        </w:rPr>
        <w:t>del</w:t>
      </w:r>
      <w:r>
        <w:rPr>
          <w:b/>
          <w:color w:val="252525"/>
          <w:spacing w:val="-4"/>
          <w:sz w:val="24"/>
        </w:rPr>
        <w:t> </w:t>
      </w:r>
      <w:r>
        <w:rPr>
          <w:b/>
          <w:color w:val="252525"/>
          <w:sz w:val="24"/>
        </w:rPr>
        <w:t>problema</w:t>
      </w:r>
    </w:p>
    <w:p>
      <w:pPr>
        <w:pStyle w:val="ListParagraph"/>
        <w:numPr>
          <w:ilvl w:val="1"/>
          <w:numId w:val="1"/>
        </w:numPr>
        <w:tabs>
          <w:tab w:pos="916" w:val="left" w:leader="none"/>
        </w:tabs>
        <w:spacing w:line="240" w:lineRule="auto" w:before="44" w:after="0"/>
        <w:ind w:left="916" w:right="0" w:hanging="435"/>
        <w:jc w:val="left"/>
        <w:rPr>
          <w:b/>
          <w:sz w:val="24"/>
        </w:rPr>
      </w:pPr>
      <w:r>
        <w:rPr>
          <w:b/>
          <w:color w:val="252525"/>
          <w:sz w:val="24"/>
        </w:rPr>
        <w:t>Pregunta</w:t>
      </w:r>
      <w:r>
        <w:rPr>
          <w:b/>
          <w:color w:val="252525"/>
          <w:spacing w:val="-12"/>
          <w:sz w:val="24"/>
        </w:rPr>
        <w:t> </w:t>
      </w:r>
      <w:r>
        <w:rPr>
          <w:b/>
          <w:color w:val="252525"/>
          <w:sz w:val="24"/>
        </w:rPr>
        <w:t>de</w:t>
      </w:r>
      <w:r>
        <w:rPr>
          <w:b/>
          <w:color w:val="252525"/>
          <w:spacing w:val="-12"/>
          <w:sz w:val="24"/>
        </w:rPr>
        <w:t> </w:t>
      </w:r>
      <w:r>
        <w:rPr>
          <w:b/>
          <w:color w:val="252525"/>
          <w:sz w:val="24"/>
        </w:rPr>
        <w:t>investigación</w:t>
      </w:r>
    </w:p>
    <w:p>
      <w:pPr>
        <w:pStyle w:val="ListParagraph"/>
        <w:numPr>
          <w:ilvl w:val="1"/>
          <w:numId w:val="1"/>
        </w:numPr>
        <w:tabs>
          <w:tab w:pos="916" w:val="left" w:leader="none"/>
        </w:tabs>
        <w:spacing w:line="240" w:lineRule="auto" w:before="44" w:after="0"/>
        <w:ind w:left="916" w:right="0" w:hanging="435"/>
        <w:jc w:val="left"/>
        <w:rPr>
          <w:b/>
          <w:sz w:val="24"/>
        </w:rPr>
      </w:pPr>
      <w:r>
        <w:rPr>
          <w:b/>
          <w:color w:val="252525"/>
          <w:spacing w:val="-1"/>
          <w:sz w:val="24"/>
        </w:rPr>
        <w:t>Referencias</w:t>
      </w:r>
      <w:r>
        <w:rPr>
          <w:b/>
          <w:color w:val="252525"/>
          <w:spacing w:val="1"/>
          <w:sz w:val="24"/>
        </w:rPr>
        <w:t> </w:t>
      </w:r>
      <w:r>
        <w:rPr>
          <w:b/>
          <w:color w:val="252525"/>
          <w:spacing w:val="-1"/>
          <w:sz w:val="24"/>
        </w:rPr>
        <w:t>bibliográficas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6"/>
          <w:pgSz w:w="12240" w:h="15840"/>
          <w:pgMar w:header="738" w:footer="0" w:top="1540" w:bottom="280" w:left="1580" w:right="820"/>
        </w:sect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5"/>
        <w:rPr>
          <w:rFonts w:ascii="Calibri"/>
          <w:b/>
          <w:sz w:val="28"/>
        </w:rPr>
      </w:pPr>
    </w:p>
    <w:p>
      <w:pPr>
        <w:spacing w:before="47"/>
        <w:ind w:left="0" w:right="6799" w:firstLine="0"/>
        <w:jc w:val="right"/>
        <w:rPr>
          <w:rFonts w:ascii="Calibri" w:hAnsi="Calibri"/>
          <w:b/>
          <w:sz w:val="2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1099184</wp:posOffset>
            </wp:positionH>
            <wp:positionV relativeFrom="paragraph">
              <wp:posOffset>286040</wp:posOffset>
            </wp:positionV>
            <wp:extent cx="5353969" cy="3009138"/>
            <wp:effectExtent l="0" t="0" r="0" b="0"/>
            <wp:wrapTopAndBottom/>
            <wp:docPr id="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969" cy="3009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color w:val="252525"/>
          <w:sz w:val="26"/>
        </w:rPr>
        <w:t>1.</w:t>
      </w:r>
      <w:r>
        <w:rPr>
          <w:rFonts w:ascii="Calibri" w:hAnsi="Calibri"/>
          <w:b/>
          <w:color w:val="252525"/>
          <w:spacing w:val="34"/>
          <w:sz w:val="26"/>
        </w:rPr>
        <w:t> </w:t>
      </w:r>
      <w:r>
        <w:rPr>
          <w:rFonts w:ascii="Calibri" w:hAnsi="Calibri"/>
          <w:b/>
          <w:color w:val="252525"/>
          <w:sz w:val="26"/>
        </w:rPr>
        <w:t>Árbol</w:t>
      </w:r>
      <w:r>
        <w:rPr>
          <w:rFonts w:ascii="Calibri" w:hAnsi="Calibri"/>
          <w:b/>
          <w:color w:val="252525"/>
          <w:spacing w:val="-4"/>
          <w:sz w:val="26"/>
        </w:rPr>
        <w:t> </w:t>
      </w:r>
      <w:r>
        <w:rPr>
          <w:rFonts w:ascii="Calibri" w:hAnsi="Calibri"/>
          <w:b/>
          <w:color w:val="252525"/>
          <w:sz w:val="26"/>
        </w:rPr>
        <w:t>de</w:t>
      </w:r>
      <w:r>
        <w:rPr>
          <w:rFonts w:ascii="Calibri" w:hAnsi="Calibri"/>
          <w:b/>
          <w:color w:val="252525"/>
          <w:spacing w:val="-4"/>
          <w:sz w:val="26"/>
        </w:rPr>
        <w:t> </w:t>
      </w:r>
      <w:r>
        <w:rPr>
          <w:rFonts w:ascii="Calibri" w:hAnsi="Calibri"/>
          <w:b/>
          <w:color w:val="252525"/>
          <w:sz w:val="26"/>
        </w:rPr>
        <w:t>Problemas:</w:t>
      </w: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rPr>
          <w:rFonts w:ascii="Calibri"/>
          <w:b/>
          <w:sz w:val="26"/>
        </w:rPr>
      </w:pPr>
    </w:p>
    <w:p>
      <w:pPr>
        <w:spacing w:before="199"/>
        <w:ind w:left="0" w:right="6755" w:firstLine="0"/>
        <w:jc w:val="right"/>
        <w:rPr>
          <w:rFonts w:ascii="Calibri" w:hAnsi="Calibri"/>
          <w:b/>
          <w:sz w:val="26"/>
        </w:rPr>
      </w:pPr>
      <w:r>
        <w:rPr>
          <w:rFonts w:ascii="Calibri" w:hAnsi="Calibri"/>
          <w:b/>
          <w:color w:val="252525"/>
          <w:sz w:val="26"/>
        </w:rPr>
        <w:t>1.2</w:t>
      </w:r>
      <w:r>
        <w:rPr>
          <w:rFonts w:ascii="Calibri" w:hAnsi="Calibri"/>
          <w:b/>
          <w:color w:val="252525"/>
          <w:spacing w:val="-9"/>
          <w:sz w:val="26"/>
        </w:rPr>
        <w:t> </w:t>
      </w:r>
      <w:r>
        <w:rPr>
          <w:rFonts w:ascii="Calibri" w:hAnsi="Calibri"/>
          <w:b/>
          <w:color w:val="252525"/>
          <w:sz w:val="26"/>
        </w:rPr>
        <w:t>Redacción</w:t>
      </w:r>
      <w:r>
        <w:rPr>
          <w:rFonts w:ascii="Calibri" w:hAnsi="Calibri"/>
          <w:b/>
          <w:color w:val="252525"/>
          <w:spacing w:val="-9"/>
          <w:sz w:val="26"/>
        </w:rPr>
        <w:t> </w:t>
      </w:r>
      <w:r>
        <w:rPr>
          <w:rFonts w:ascii="Calibri" w:hAnsi="Calibri"/>
          <w:b/>
          <w:color w:val="252525"/>
          <w:sz w:val="26"/>
        </w:rPr>
        <w:t>del</w:t>
      </w:r>
      <w:r>
        <w:rPr>
          <w:rFonts w:ascii="Calibri" w:hAnsi="Calibri"/>
          <w:b/>
          <w:color w:val="252525"/>
          <w:spacing w:val="-9"/>
          <w:sz w:val="26"/>
        </w:rPr>
        <w:t> </w:t>
      </w:r>
      <w:r>
        <w:rPr>
          <w:rFonts w:ascii="Calibri" w:hAnsi="Calibri"/>
          <w:b/>
          <w:color w:val="252525"/>
          <w:sz w:val="26"/>
        </w:rPr>
        <w:t>contexto:</w:t>
      </w:r>
    </w:p>
    <w:p>
      <w:pPr>
        <w:spacing w:line="276" w:lineRule="auto" w:before="43"/>
        <w:ind w:left="121" w:right="921" w:firstLine="0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El Servicio Nacional de Aprendizaje (Sena - CESGE) está enfrentando un problema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relacionado con la asignación de aprendices a los comités, lo que ha dado lugar a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reuniones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poco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organizadas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e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ineficientes.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La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causa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de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este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problema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es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la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gran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cantidad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de archivos de Excel que se utilizan para gestionar las citaciones a comités, lo que ha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hecho que la tarea se vuelva extensa y demorada. Este problema se presenta al finalizar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cada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trimestre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formativo,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lo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que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dificulta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el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seguimiento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y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evaluación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de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los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aprendices.</w:t>
      </w:r>
    </w:p>
    <w:p>
      <w:pPr>
        <w:pStyle w:val="BodyText"/>
        <w:spacing w:before="3"/>
        <w:rPr>
          <w:rFonts w:ascii="Arial MT"/>
          <w:sz w:val="25"/>
        </w:rPr>
      </w:pPr>
    </w:p>
    <w:p>
      <w:pPr>
        <w:spacing w:line="276" w:lineRule="auto" w:before="0"/>
        <w:ind w:left="121" w:right="945" w:firstLine="0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Este problema afecta a los instructores, aprendices y encargados del comité, ya que la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falta de organización y la demora en la asignación de aprendices a los comités puede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tener un impacto negativo en el proceso de aprendizaje y desarrollo de los estudiantes.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Además, al momento de realizar las citaciones a comité, se presentaban irregularidades</w:t>
      </w:r>
      <w:r>
        <w:rPr>
          <w:rFonts w:ascii="Arial MT" w:hAnsi="Arial MT"/>
          <w:spacing w:val="-59"/>
          <w:sz w:val="22"/>
        </w:rPr>
        <w:t> </w:t>
      </w:r>
      <w:r>
        <w:rPr>
          <w:rFonts w:ascii="Arial MT" w:hAnsi="Arial MT"/>
          <w:sz w:val="22"/>
        </w:rPr>
        <w:t>con la documentación presentada por el instructor al momento de realizar la respectiva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citación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al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aprendiz,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haciendo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que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este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se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presente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cuando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haya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finalizado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el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respectivo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plan de mejoramiento, al igual que muchos estudiantes no son citados así que pasan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largo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periodos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de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tiempo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sin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tener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alguna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información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de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su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estado.</w:t>
      </w:r>
    </w:p>
    <w:p>
      <w:pPr>
        <w:pStyle w:val="BodyText"/>
        <w:spacing w:before="4"/>
        <w:rPr>
          <w:rFonts w:ascii="Arial MT"/>
          <w:sz w:val="25"/>
        </w:rPr>
      </w:pPr>
    </w:p>
    <w:p>
      <w:pPr>
        <w:spacing w:line="276" w:lineRule="auto" w:before="0"/>
        <w:ind w:left="121" w:right="921" w:firstLine="0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Para abordar este problema, se requiere una solución que simplifique el proceso de</w:t>
      </w:r>
      <w:r>
        <w:rPr>
          <w:rFonts w:ascii="Arial MT" w:hAnsi="Arial MT"/>
          <w:spacing w:val="-59"/>
          <w:sz w:val="22"/>
        </w:rPr>
        <w:t> </w:t>
      </w:r>
      <w:r>
        <w:rPr>
          <w:rFonts w:ascii="Arial MT" w:hAnsi="Arial MT"/>
          <w:sz w:val="22"/>
        </w:rPr>
        <w:t>asignación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de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aprendices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a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comités,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permitiendo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una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gestión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más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ágil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y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efectiva.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Es</w:t>
      </w:r>
    </w:p>
    <w:p>
      <w:pPr>
        <w:spacing w:after="0" w:line="276" w:lineRule="auto"/>
        <w:jc w:val="left"/>
        <w:rPr>
          <w:rFonts w:ascii="Arial MT" w:hAnsi="Arial MT"/>
          <w:sz w:val="22"/>
        </w:rPr>
        <w:sectPr>
          <w:pgSz w:w="12240" w:h="15840"/>
          <w:pgMar w:header="738" w:footer="0" w:top="1540" w:bottom="280" w:left="1580" w:right="820"/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1"/>
        <w:rPr>
          <w:rFonts w:ascii="Arial MT"/>
          <w:sz w:val="18"/>
        </w:rPr>
      </w:pPr>
    </w:p>
    <w:p>
      <w:pPr>
        <w:spacing w:line="276" w:lineRule="auto" w:before="93"/>
        <w:ind w:left="121" w:right="921" w:firstLine="0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posible que se necesite la implementación de un software específico que facilite el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seguimiento y gestión de las citas y el estado de los aprendices. De esta manera, se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garantizará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una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mayor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organización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en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las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reuniones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de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comité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y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una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mejor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gestión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del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proceso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de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aprendizaje.</w:t>
      </w:r>
    </w:p>
    <w:p>
      <w:pPr>
        <w:pStyle w:val="BodyText"/>
        <w:rPr>
          <w:rFonts w:ascii="Arial MT"/>
        </w:rPr>
      </w:pPr>
    </w:p>
    <w:p>
      <w:pPr>
        <w:pStyle w:val="BodyText"/>
        <w:spacing w:before="5"/>
        <w:rPr>
          <w:rFonts w:ascii="Arial MT"/>
          <w:sz w:val="33"/>
        </w:rPr>
      </w:pPr>
    </w:p>
    <w:p>
      <w:pPr>
        <w:pStyle w:val="Heading2"/>
        <w:numPr>
          <w:ilvl w:val="1"/>
          <w:numId w:val="2"/>
        </w:numPr>
        <w:tabs>
          <w:tab w:pos="513" w:val="left" w:leader="none"/>
        </w:tabs>
        <w:spacing w:line="240" w:lineRule="auto" w:before="0" w:after="0"/>
        <w:ind w:left="512" w:right="0" w:hanging="392"/>
        <w:jc w:val="left"/>
      </w:pPr>
      <w:r>
        <w:rPr/>
        <w:t>Planteamiento</w:t>
      </w:r>
      <w:r>
        <w:rPr>
          <w:spacing w:val="-11"/>
        </w:rPr>
        <w:t> </w:t>
      </w:r>
      <w:r>
        <w:rPr/>
        <w:t>del</w:t>
      </w:r>
      <w:r>
        <w:rPr>
          <w:spacing w:val="-11"/>
        </w:rPr>
        <w:t> </w:t>
      </w:r>
      <w:r>
        <w:rPr/>
        <w:t>problema:</w:t>
      </w:r>
    </w:p>
    <w:p>
      <w:pPr>
        <w:spacing w:line="276" w:lineRule="auto" w:before="43"/>
        <w:ind w:left="121" w:right="879" w:firstLine="0"/>
        <w:jc w:val="both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El Servicio Nacional de Aprendizaje (Sena - CESGE) presenta deficiencias en el manejo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del comité debido a la falta de un historial directo de los aprendices para los instructores,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exceso de documentación al momento de realizar las citaciones del comité y sobrecarga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de trabajos manuales. Estas deficiencias están generando problemas en la organización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del</w:t>
      </w:r>
      <w:r>
        <w:rPr>
          <w:rFonts w:ascii="Arial MT" w:hAnsi="Arial MT"/>
          <w:spacing w:val="10"/>
          <w:sz w:val="22"/>
        </w:rPr>
        <w:t> </w:t>
      </w:r>
      <w:r>
        <w:rPr>
          <w:rFonts w:ascii="Arial MT" w:hAnsi="Arial MT"/>
          <w:sz w:val="22"/>
        </w:rPr>
        <w:t>comité</w:t>
      </w:r>
      <w:r>
        <w:rPr>
          <w:rFonts w:ascii="Arial MT" w:hAnsi="Arial MT"/>
          <w:spacing w:val="10"/>
          <w:sz w:val="22"/>
        </w:rPr>
        <w:t> </w:t>
      </w:r>
      <w:r>
        <w:rPr>
          <w:rFonts w:ascii="Arial MT" w:hAnsi="Arial MT"/>
          <w:sz w:val="22"/>
        </w:rPr>
        <w:t>y</w:t>
      </w:r>
      <w:r>
        <w:rPr>
          <w:rFonts w:ascii="Arial MT" w:hAnsi="Arial MT"/>
          <w:spacing w:val="10"/>
          <w:sz w:val="22"/>
        </w:rPr>
        <w:t> </w:t>
      </w:r>
      <w:r>
        <w:rPr>
          <w:rFonts w:ascii="Arial MT" w:hAnsi="Arial MT"/>
          <w:sz w:val="22"/>
        </w:rPr>
        <w:t>la</w:t>
      </w:r>
      <w:r>
        <w:rPr>
          <w:rFonts w:ascii="Arial MT" w:hAnsi="Arial MT"/>
          <w:spacing w:val="11"/>
          <w:sz w:val="22"/>
        </w:rPr>
        <w:t> </w:t>
      </w:r>
      <w:r>
        <w:rPr>
          <w:rFonts w:ascii="Arial MT" w:hAnsi="Arial MT"/>
          <w:sz w:val="22"/>
        </w:rPr>
        <w:t>pérdida</w:t>
      </w:r>
      <w:r>
        <w:rPr>
          <w:rFonts w:ascii="Arial MT" w:hAnsi="Arial MT"/>
          <w:spacing w:val="10"/>
          <w:sz w:val="22"/>
        </w:rPr>
        <w:t> </w:t>
      </w:r>
      <w:r>
        <w:rPr>
          <w:rFonts w:ascii="Arial MT" w:hAnsi="Arial MT"/>
          <w:sz w:val="22"/>
        </w:rPr>
        <w:t>de</w:t>
      </w:r>
      <w:r>
        <w:rPr>
          <w:rFonts w:ascii="Arial MT" w:hAnsi="Arial MT"/>
          <w:spacing w:val="10"/>
          <w:sz w:val="22"/>
        </w:rPr>
        <w:t> </w:t>
      </w:r>
      <w:r>
        <w:rPr>
          <w:rFonts w:ascii="Arial MT" w:hAnsi="Arial MT"/>
          <w:sz w:val="22"/>
        </w:rPr>
        <w:t>datos</w:t>
      </w:r>
      <w:r>
        <w:rPr>
          <w:rFonts w:ascii="Arial MT" w:hAnsi="Arial MT"/>
          <w:spacing w:val="11"/>
          <w:sz w:val="22"/>
        </w:rPr>
        <w:t> </w:t>
      </w:r>
      <w:r>
        <w:rPr>
          <w:rFonts w:ascii="Arial MT" w:hAnsi="Arial MT"/>
          <w:sz w:val="22"/>
        </w:rPr>
        <w:t>importantes</w:t>
      </w:r>
      <w:r>
        <w:rPr>
          <w:rFonts w:ascii="Arial MT" w:hAnsi="Arial MT"/>
          <w:spacing w:val="10"/>
          <w:sz w:val="22"/>
        </w:rPr>
        <w:t> </w:t>
      </w:r>
      <w:r>
        <w:rPr>
          <w:rFonts w:ascii="Arial MT" w:hAnsi="Arial MT"/>
          <w:sz w:val="22"/>
        </w:rPr>
        <w:t>sobre</w:t>
      </w:r>
      <w:r>
        <w:rPr>
          <w:rFonts w:ascii="Arial MT" w:hAnsi="Arial MT"/>
          <w:spacing w:val="10"/>
          <w:sz w:val="22"/>
        </w:rPr>
        <w:t> </w:t>
      </w:r>
      <w:r>
        <w:rPr>
          <w:rFonts w:ascii="Arial MT" w:hAnsi="Arial MT"/>
          <w:sz w:val="22"/>
        </w:rPr>
        <w:t>el</w:t>
      </w:r>
      <w:r>
        <w:rPr>
          <w:rFonts w:ascii="Arial MT" w:hAnsi="Arial MT"/>
          <w:spacing w:val="10"/>
          <w:sz w:val="22"/>
        </w:rPr>
        <w:t> </w:t>
      </w:r>
      <w:r>
        <w:rPr>
          <w:rFonts w:ascii="Arial MT" w:hAnsi="Arial MT"/>
          <w:sz w:val="22"/>
        </w:rPr>
        <w:t>estado</w:t>
      </w:r>
      <w:r>
        <w:rPr>
          <w:rFonts w:ascii="Arial MT" w:hAnsi="Arial MT"/>
          <w:spacing w:val="11"/>
          <w:sz w:val="22"/>
        </w:rPr>
        <w:t> </w:t>
      </w:r>
      <w:r>
        <w:rPr>
          <w:rFonts w:ascii="Arial MT" w:hAnsi="Arial MT"/>
          <w:sz w:val="22"/>
        </w:rPr>
        <w:t>de</w:t>
      </w:r>
      <w:r>
        <w:rPr>
          <w:rFonts w:ascii="Arial MT" w:hAnsi="Arial MT"/>
          <w:spacing w:val="10"/>
          <w:sz w:val="22"/>
        </w:rPr>
        <w:t> </w:t>
      </w:r>
      <w:r>
        <w:rPr>
          <w:rFonts w:ascii="Arial MT" w:hAnsi="Arial MT"/>
          <w:sz w:val="22"/>
        </w:rPr>
        <w:t>los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aprendices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dentro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de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la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institución.</w:t>
      </w:r>
    </w:p>
    <w:p>
      <w:pPr>
        <w:pStyle w:val="BodyText"/>
        <w:spacing w:before="1"/>
        <w:rPr>
          <w:rFonts w:ascii="Arial MT"/>
          <w:sz w:val="32"/>
        </w:rPr>
      </w:pPr>
    </w:p>
    <w:p>
      <w:pPr>
        <w:pStyle w:val="Heading2"/>
        <w:numPr>
          <w:ilvl w:val="1"/>
          <w:numId w:val="2"/>
        </w:numPr>
        <w:tabs>
          <w:tab w:pos="513" w:val="left" w:leader="none"/>
        </w:tabs>
        <w:spacing w:line="240" w:lineRule="auto" w:before="1" w:after="0"/>
        <w:ind w:left="512" w:right="0" w:hanging="392"/>
        <w:jc w:val="left"/>
      </w:pPr>
      <w:r>
        <w:rPr/>
        <w:t>Pregunta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investigación:</w:t>
      </w:r>
    </w:p>
    <w:p>
      <w:pPr>
        <w:spacing w:line="276" w:lineRule="auto" w:before="42"/>
        <w:ind w:left="121" w:right="921" w:firstLine="0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¿Cómo se puede mejorar el manejo del comité en el Sena - CESGE, teniendo en cuenta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la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falta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de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historial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directo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de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los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aprendices,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el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exceso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de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documentación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y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la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sobrecarga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de trabajos manuales, para mejorar la organización y evitar la pérdida de datos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importantes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sobre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el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estado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de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los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aprendices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en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la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institución?</w:t>
      </w:r>
    </w:p>
    <w:p>
      <w:pPr>
        <w:pStyle w:val="BodyText"/>
        <w:spacing w:before="2"/>
        <w:rPr>
          <w:rFonts w:ascii="Arial MT"/>
          <w:sz w:val="32"/>
        </w:rPr>
      </w:pPr>
    </w:p>
    <w:p>
      <w:pPr>
        <w:pStyle w:val="Heading2"/>
        <w:numPr>
          <w:ilvl w:val="1"/>
          <w:numId w:val="2"/>
        </w:numPr>
        <w:tabs>
          <w:tab w:pos="513" w:val="left" w:leader="none"/>
        </w:tabs>
        <w:spacing w:line="240" w:lineRule="auto" w:before="0" w:after="0"/>
        <w:ind w:left="512" w:right="0" w:hanging="392"/>
        <w:jc w:val="left"/>
      </w:pPr>
      <w:r>
        <w:rPr>
          <w:spacing w:val="-1"/>
        </w:rPr>
        <w:t>Referencia</w:t>
      </w:r>
      <w:r>
        <w:rPr>
          <w:spacing w:val="-13"/>
        </w:rPr>
        <w:t> </w:t>
      </w:r>
      <w:r>
        <w:rPr/>
        <w:t>bibliográfica</w:t>
      </w:r>
    </w:p>
    <w:p>
      <w:pPr>
        <w:pStyle w:val="ListParagraph"/>
        <w:numPr>
          <w:ilvl w:val="2"/>
          <w:numId w:val="2"/>
        </w:numPr>
        <w:tabs>
          <w:tab w:pos="840" w:val="left" w:leader="none"/>
          <w:tab w:pos="841" w:val="left" w:leader="none"/>
        </w:tabs>
        <w:spacing w:line="276" w:lineRule="auto" w:before="43" w:after="0"/>
        <w:ind w:left="841" w:right="1579" w:hanging="360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L. Narváez-Rodríguez, S. Quintero-Orozco, L. E. López-Pavón, &amp; G. A.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Botero-Franco.</w:t>
      </w:r>
      <w:r>
        <w:rPr>
          <w:rFonts w:ascii="Arial MT" w:hAnsi="Arial MT"/>
          <w:spacing w:val="-7"/>
          <w:sz w:val="22"/>
        </w:rPr>
        <w:t> </w:t>
      </w:r>
      <w:r>
        <w:rPr>
          <w:rFonts w:ascii="Arial MT" w:hAnsi="Arial MT"/>
          <w:sz w:val="22"/>
        </w:rPr>
        <w:t>(2016).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Modelo</w:t>
      </w:r>
      <w:r>
        <w:rPr>
          <w:rFonts w:ascii="Arial MT" w:hAnsi="Arial MT"/>
          <w:spacing w:val="-7"/>
          <w:sz w:val="22"/>
        </w:rPr>
        <w:t> </w:t>
      </w:r>
      <w:r>
        <w:rPr>
          <w:rFonts w:ascii="Arial MT" w:hAnsi="Arial MT"/>
          <w:sz w:val="22"/>
        </w:rPr>
        <w:t>de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gestión</w:t>
      </w:r>
      <w:r>
        <w:rPr>
          <w:rFonts w:ascii="Arial MT" w:hAnsi="Arial MT"/>
          <w:spacing w:val="-7"/>
          <w:sz w:val="22"/>
        </w:rPr>
        <w:t> </w:t>
      </w:r>
      <w:r>
        <w:rPr>
          <w:rFonts w:ascii="Arial MT" w:hAnsi="Arial MT"/>
          <w:sz w:val="22"/>
        </w:rPr>
        <w:t>de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procesos</w:t>
      </w:r>
      <w:r>
        <w:rPr>
          <w:rFonts w:ascii="Arial MT" w:hAnsi="Arial MT"/>
          <w:spacing w:val="-7"/>
          <w:sz w:val="22"/>
        </w:rPr>
        <w:t> </w:t>
      </w:r>
      <w:r>
        <w:rPr>
          <w:rFonts w:ascii="Arial MT" w:hAnsi="Arial MT"/>
          <w:sz w:val="22"/>
        </w:rPr>
        <w:t>para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instituciones</w:t>
      </w:r>
      <w:r>
        <w:rPr>
          <w:rFonts w:ascii="Arial MT" w:hAnsi="Arial MT"/>
          <w:spacing w:val="-7"/>
          <w:sz w:val="22"/>
        </w:rPr>
        <w:t> </w:t>
      </w:r>
      <w:r>
        <w:rPr>
          <w:rFonts w:ascii="Arial MT" w:hAnsi="Arial MT"/>
          <w:sz w:val="22"/>
        </w:rPr>
        <w:t>de</w:t>
      </w:r>
      <w:r>
        <w:rPr>
          <w:rFonts w:ascii="Arial MT" w:hAnsi="Arial MT"/>
          <w:spacing w:val="-58"/>
          <w:sz w:val="22"/>
        </w:rPr>
        <w:t> </w:t>
      </w:r>
      <w:r>
        <w:rPr>
          <w:rFonts w:ascii="Arial MT" w:hAnsi="Arial MT"/>
          <w:sz w:val="22"/>
        </w:rPr>
        <w:t>educación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superior.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Revista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Científica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de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Administración,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44,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51-63.</w:t>
      </w:r>
    </w:p>
    <w:p>
      <w:pPr>
        <w:pStyle w:val="ListParagraph"/>
        <w:numPr>
          <w:ilvl w:val="2"/>
          <w:numId w:val="2"/>
        </w:numPr>
        <w:tabs>
          <w:tab w:pos="840" w:val="left" w:leader="none"/>
          <w:tab w:pos="841" w:val="left" w:leader="none"/>
        </w:tabs>
        <w:spacing w:line="276" w:lineRule="auto" w:before="0" w:after="0"/>
        <w:ind w:left="841" w:right="1396" w:hanging="360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R.</w:t>
      </w:r>
      <w:r>
        <w:rPr>
          <w:rFonts w:ascii="Arial MT" w:hAnsi="Arial MT"/>
          <w:spacing w:val="-8"/>
          <w:sz w:val="22"/>
        </w:rPr>
        <w:t> </w:t>
      </w:r>
      <w:r>
        <w:rPr>
          <w:rFonts w:ascii="Arial MT" w:hAnsi="Arial MT"/>
          <w:sz w:val="22"/>
        </w:rPr>
        <w:t>López-Martínez,</w:t>
      </w:r>
      <w:r>
        <w:rPr>
          <w:rFonts w:ascii="Arial MT" w:hAnsi="Arial MT"/>
          <w:spacing w:val="-8"/>
          <w:sz w:val="22"/>
        </w:rPr>
        <w:t> </w:t>
      </w:r>
      <w:r>
        <w:rPr>
          <w:rFonts w:ascii="Arial MT" w:hAnsi="Arial MT"/>
          <w:sz w:val="22"/>
        </w:rPr>
        <w:t>C.</w:t>
      </w:r>
      <w:r>
        <w:rPr>
          <w:rFonts w:ascii="Arial MT" w:hAnsi="Arial MT"/>
          <w:spacing w:val="-8"/>
          <w:sz w:val="22"/>
        </w:rPr>
        <w:t> </w:t>
      </w:r>
      <w:r>
        <w:rPr>
          <w:rFonts w:ascii="Arial MT" w:hAnsi="Arial MT"/>
          <w:sz w:val="22"/>
        </w:rPr>
        <w:t>Molina-Azorín,</w:t>
      </w:r>
      <w:r>
        <w:rPr>
          <w:rFonts w:ascii="Arial MT" w:hAnsi="Arial MT"/>
          <w:spacing w:val="-8"/>
          <w:sz w:val="22"/>
        </w:rPr>
        <w:t> </w:t>
      </w:r>
      <w:r>
        <w:rPr>
          <w:rFonts w:ascii="Arial MT" w:hAnsi="Arial MT"/>
          <w:sz w:val="22"/>
        </w:rPr>
        <w:t>&amp;</w:t>
      </w:r>
      <w:r>
        <w:rPr>
          <w:rFonts w:ascii="Arial MT" w:hAnsi="Arial MT"/>
          <w:spacing w:val="-8"/>
          <w:sz w:val="22"/>
        </w:rPr>
        <w:t> </w:t>
      </w:r>
      <w:r>
        <w:rPr>
          <w:rFonts w:ascii="Arial MT" w:hAnsi="Arial MT"/>
          <w:sz w:val="22"/>
        </w:rPr>
        <w:t>A.</w:t>
      </w:r>
      <w:r>
        <w:rPr>
          <w:rFonts w:ascii="Arial MT" w:hAnsi="Arial MT"/>
          <w:spacing w:val="-8"/>
          <w:sz w:val="22"/>
        </w:rPr>
        <w:t> </w:t>
      </w:r>
      <w:r>
        <w:rPr>
          <w:rFonts w:ascii="Arial MT" w:hAnsi="Arial MT"/>
          <w:sz w:val="22"/>
        </w:rPr>
        <w:t>García-Sabater.</w:t>
      </w:r>
      <w:r>
        <w:rPr>
          <w:rFonts w:ascii="Arial MT" w:hAnsi="Arial MT"/>
          <w:spacing w:val="-8"/>
          <w:sz w:val="22"/>
        </w:rPr>
        <w:t> </w:t>
      </w:r>
      <w:r>
        <w:rPr>
          <w:rFonts w:ascii="Arial MT" w:hAnsi="Arial MT"/>
          <w:sz w:val="22"/>
        </w:rPr>
        <w:t>(2019).</w:t>
      </w:r>
      <w:r>
        <w:rPr>
          <w:rFonts w:ascii="Arial MT" w:hAnsi="Arial MT"/>
          <w:spacing w:val="-7"/>
          <w:sz w:val="22"/>
        </w:rPr>
        <w:t> </w:t>
      </w:r>
      <w:r>
        <w:rPr>
          <w:rFonts w:ascii="Arial MT" w:hAnsi="Arial MT"/>
          <w:sz w:val="22"/>
        </w:rPr>
        <w:t>Gestión</w:t>
      </w:r>
      <w:r>
        <w:rPr>
          <w:rFonts w:ascii="Arial MT" w:hAnsi="Arial MT"/>
          <w:spacing w:val="-8"/>
          <w:sz w:val="22"/>
        </w:rPr>
        <w:t> </w:t>
      </w:r>
      <w:r>
        <w:rPr>
          <w:rFonts w:ascii="Arial MT" w:hAnsi="Arial MT"/>
          <w:sz w:val="22"/>
        </w:rPr>
        <w:t>de</w:t>
      </w:r>
      <w:r>
        <w:rPr>
          <w:rFonts w:ascii="Arial MT" w:hAnsi="Arial MT"/>
          <w:spacing w:val="-58"/>
          <w:sz w:val="22"/>
        </w:rPr>
        <w:t> </w:t>
      </w:r>
      <w:r>
        <w:rPr>
          <w:rFonts w:ascii="Arial MT" w:hAnsi="Arial MT"/>
          <w:sz w:val="22"/>
        </w:rPr>
        <w:t>procesos y mejora de la calidad en las universidades. Revista de Calidad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Asistencial,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34(1),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25-33.</w:t>
      </w:r>
    </w:p>
    <w:p>
      <w:pPr>
        <w:pStyle w:val="ListParagraph"/>
        <w:numPr>
          <w:ilvl w:val="2"/>
          <w:numId w:val="2"/>
        </w:numPr>
        <w:tabs>
          <w:tab w:pos="840" w:val="left" w:leader="none"/>
          <w:tab w:pos="841" w:val="left" w:leader="none"/>
        </w:tabs>
        <w:spacing w:line="276" w:lineRule="auto" w:before="0" w:after="0"/>
        <w:ind w:left="841" w:right="993" w:hanging="360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R.</w:t>
      </w:r>
      <w:r>
        <w:rPr>
          <w:rFonts w:ascii="Arial MT" w:hAnsi="Arial MT"/>
          <w:spacing w:val="-7"/>
          <w:sz w:val="22"/>
        </w:rPr>
        <w:t> </w:t>
      </w:r>
      <w:r>
        <w:rPr>
          <w:rFonts w:ascii="Arial MT" w:hAnsi="Arial MT"/>
          <w:sz w:val="22"/>
        </w:rPr>
        <w:t>Rodríguez-García,</w:t>
      </w:r>
      <w:r>
        <w:rPr>
          <w:rFonts w:ascii="Arial MT" w:hAnsi="Arial MT"/>
          <w:spacing w:val="-7"/>
          <w:sz w:val="22"/>
        </w:rPr>
        <w:t> </w:t>
      </w:r>
      <w:r>
        <w:rPr>
          <w:rFonts w:ascii="Arial MT" w:hAnsi="Arial MT"/>
          <w:sz w:val="22"/>
        </w:rPr>
        <w:t>A.</w:t>
      </w:r>
      <w:r>
        <w:rPr>
          <w:rFonts w:ascii="Arial MT" w:hAnsi="Arial MT"/>
          <w:spacing w:val="-7"/>
          <w:sz w:val="22"/>
        </w:rPr>
        <w:t> </w:t>
      </w:r>
      <w:r>
        <w:rPr>
          <w:rFonts w:ascii="Arial MT" w:hAnsi="Arial MT"/>
          <w:sz w:val="22"/>
        </w:rPr>
        <w:t>Rueda-Arévalo,</w:t>
      </w:r>
      <w:r>
        <w:rPr>
          <w:rFonts w:ascii="Arial MT" w:hAnsi="Arial MT"/>
          <w:spacing w:val="-7"/>
          <w:sz w:val="22"/>
        </w:rPr>
        <w:t> </w:t>
      </w:r>
      <w:r>
        <w:rPr>
          <w:rFonts w:ascii="Arial MT" w:hAnsi="Arial MT"/>
          <w:sz w:val="22"/>
        </w:rPr>
        <w:t>&amp;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L.</w:t>
      </w:r>
      <w:r>
        <w:rPr>
          <w:rFonts w:ascii="Arial MT" w:hAnsi="Arial MT"/>
          <w:spacing w:val="-7"/>
          <w:sz w:val="22"/>
        </w:rPr>
        <w:t> </w:t>
      </w:r>
      <w:r>
        <w:rPr>
          <w:rFonts w:ascii="Arial MT" w:hAnsi="Arial MT"/>
          <w:sz w:val="22"/>
        </w:rPr>
        <w:t>Caro-Domínguez.</w:t>
      </w:r>
      <w:r>
        <w:rPr>
          <w:rFonts w:ascii="Arial MT" w:hAnsi="Arial MT"/>
          <w:spacing w:val="-7"/>
          <w:sz w:val="22"/>
        </w:rPr>
        <w:t> </w:t>
      </w:r>
      <w:r>
        <w:rPr>
          <w:rFonts w:ascii="Arial MT" w:hAnsi="Arial MT"/>
          <w:sz w:val="22"/>
        </w:rPr>
        <w:t>(2016).</w:t>
      </w:r>
      <w:r>
        <w:rPr>
          <w:rFonts w:ascii="Arial MT" w:hAnsi="Arial MT"/>
          <w:spacing w:val="-7"/>
          <w:sz w:val="22"/>
        </w:rPr>
        <w:t> </w:t>
      </w:r>
      <w:r>
        <w:rPr>
          <w:rFonts w:ascii="Arial MT" w:hAnsi="Arial MT"/>
          <w:sz w:val="22"/>
        </w:rPr>
        <w:t>Diseño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de</w:t>
      </w:r>
      <w:r>
        <w:rPr>
          <w:rFonts w:ascii="Arial MT" w:hAnsi="Arial MT"/>
          <w:spacing w:val="-59"/>
          <w:sz w:val="22"/>
        </w:rPr>
        <w:t> </w:t>
      </w:r>
      <w:r>
        <w:rPr>
          <w:rFonts w:ascii="Arial MT" w:hAnsi="Arial MT"/>
          <w:sz w:val="22"/>
        </w:rPr>
        <w:t>un modelo de gestión de procesos educativos. Revista Latinoamericana de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Investigación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en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Matemática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Educativa,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19(3),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309-325.</w:t>
      </w:r>
    </w:p>
    <w:p>
      <w:pPr>
        <w:spacing w:after="0" w:line="276" w:lineRule="auto"/>
        <w:jc w:val="left"/>
        <w:rPr>
          <w:rFonts w:ascii="Arial MT" w:hAnsi="Arial MT"/>
          <w:sz w:val="22"/>
        </w:rPr>
        <w:sectPr>
          <w:pgSz w:w="12240" w:h="15840"/>
          <w:pgMar w:header="738" w:footer="0" w:top="1540" w:bottom="280" w:left="1580" w:right="820"/>
        </w:sectPr>
      </w:pPr>
    </w:p>
    <w:p>
      <w:pPr>
        <w:pStyle w:val="BodyText"/>
        <w:ind w:left="3331"/>
        <w:rPr>
          <w:rFonts w:ascii="Arial MT"/>
          <w:sz w:val="20"/>
        </w:rPr>
      </w:pPr>
      <w:r>
        <w:rPr>
          <w:rFonts w:ascii="Arial MT"/>
          <w:sz w:val="20"/>
        </w:rPr>
        <w:drawing>
          <wp:inline distT="0" distB="0" distL="0" distR="0">
            <wp:extent cx="1543369" cy="1445895"/>
            <wp:effectExtent l="0" t="0" r="0" b="0"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369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sz w:val="20"/>
        </w:rPr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"/>
        <w:rPr>
          <w:rFonts w:ascii="Arial MT"/>
          <w:sz w:val="23"/>
        </w:rPr>
      </w:pPr>
    </w:p>
    <w:p>
      <w:pPr>
        <w:spacing w:before="52"/>
        <w:ind w:left="758" w:right="1521" w:firstLine="0"/>
        <w:jc w:val="center"/>
        <w:rPr>
          <w:rFonts w:ascii="Calibri"/>
          <w:b/>
          <w:sz w:val="24"/>
        </w:rPr>
      </w:pPr>
      <w:r>
        <w:rPr>
          <w:rFonts w:ascii="Calibri"/>
          <w:b/>
          <w:color w:val="252525"/>
          <w:sz w:val="24"/>
        </w:rPr>
        <w:t>REGIONAL</w:t>
      </w:r>
      <w:r>
        <w:rPr>
          <w:rFonts w:ascii="Calibri"/>
          <w:b/>
          <w:color w:val="252525"/>
          <w:spacing w:val="-7"/>
          <w:sz w:val="24"/>
        </w:rPr>
        <w:t> </w:t>
      </w:r>
      <w:r>
        <w:rPr>
          <w:rFonts w:ascii="Calibri"/>
          <w:b/>
          <w:color w:val="252525"/>
          <w:sz w:val="24"/>
        </w:rPr>
        <w:t>ANTIOQUIA</w:t>
      </w:r>
    </w:p>
    <w:p>
      <w:pPr>
        <w:spacing w:before="43"/>
        <w:ind w:left="749" w:right="1521" w:firstLine="0"/>
        <w:jc w:val="center"/>
        <w:rPr>
          <w:rFonts w:ascii="Calibri" w:hAnsi="Calibri"/>
          <w:b/>
          <w:sz w:val="24"/>
        </w:rPr>
      </w:pPr>
      <w:r>
        <w:rPr>
          <w:rFonts w:ascii="Calibri" w:hAnsi="Calibri"/>
          <w:b/>
          <w:color w:val="252525"/>
          <w:sz w:val="24"/>
        </w:rPr>
        <w:t>CENTRO</w:t>
      </w:r>
      <w:r>
        <w:rPr>
          <w:rFonts w:ascii="Calibri" w:hAnsi="Calibri"/>
          <w:b/>
          <w:color w:val="252525"/>
          <w:spacing w:val="-4"/>
          <w:sz w:val="24"/>
        </w:rPr>
        <w:t> </w:t>
      </w:r>
      <w:r>
        <w:rPr>
          <w:rFonts w:ascii="Calibri" w:hAnsi="Calibri"/>
          <w:b/>
          <w:color w:val="252525"/>
          <w:sz w:val="24"/>
        </w:rPr>
        <w:t>DE</w:t>
      </w:r>
      <w:r>
        <w:rPr>
          <w:rFonts w:ascii="Calibri" w:hAnsi="Calibri"/>
          <w:b/>
          <w:color w:val="252525"/>
          <w:spacing w:val="-6"/>
          <w:sz w:val="24"/>
        </w:rPr>
        <w:t> </w:t>
      </w:r>
      <w:r>
        <w:rPr>
          <w:rFonts w:ascii="Calibri" w:hAnsi="Calibri"/>
          <w:b/>
          <w:color w:val="252525"/>
          <w:sz w:val="24"/>
        </w:rPr>
        <w:t>SERVICIOS</w:t>
      </w:r>
      <w:r>
        <w:rPr>
          <w:rFonts w:ascii="Calibri" w:hAnsi="Calibri"/>
          <w:b/>
          <w:color w:val="252525"/>
          <w:spacing w:val="-2"/>
          <w:sz w:val="24"/>
        </w:rPr>
        <w:t> </w:t>
      </w:r>
      <w:r>
        <w:rPr>
          <w:rFonts w:ascii="Calibri" w:hAnsi="Calibri"/>
          <w:b/>
          <w:color w:val="252525"/>
          <w:sz w:val="24"/>
        </w:rPr>
        <w:t>Y</w:t>
      </w:r>
      <w:r>
        <w:rPr>
          <w:rFonts w:ascii="Calibri" w:hAnsi="Calibri"/>
          <w:b/>
          <w:color w:val="252525"/>
          <w:spacing w:val="-4"/>
          <w:sz w:val="24"/>
        </w:rPr>
        <w:t> </w:t>
      </w:r>
      <w:r>
        <w:rPr>
          <w:rFonts w:ascii="Calibri" w:hAnsi="Calibri"/>
          <w:b/>
          <w:color w:val="252525"/>
          <w:sz w:val="24"/>
        </w:rPr>
        <w:t>GESTIÓN</w:t>
      </w:r>
      <w:r>
        <w:rPr>
          <w:rFonts w:ascii="Calibri" w:hAnsi="Calibri"/>
          <w:b/>
          <w:color w:val="252525"/>
          <w:spacing w:val="-4"/>
          <w:sz w:val="24"/>
        </w:rPr>
        <w:t> </w:t>
      </w:r>
      <w:r>
        <w:rPr>
          <w:rFonts w:ascii="Calibri" w:hAnsi="Calibri"/>
          <w:b/>
          <w:color w:val="252525"/>
          <w:sz w:val="24"/>
        </w:rPr>
        <w:t>EMPRESARIAL</w:t>
      </w: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8"/>
        <w:rPr>
          <w:rFonts w:ascii="Calibri"/>
          <w:b/>
          <w:sz w:val="21"/>
        </w:rPr>
      </w:pPr>
    </w:p>
    <w:p>
      <w:pPr>
        <w:pStyle w:val="Heading1"/>
        <w:ind w:right="1521"/>
      </w:pPr>
      <w:r>
        <w:rPr>
          <w:color w:val="252525"/>
        </w:rPr>
        <w:t>TECNOLOGÍA</w:t>
      </w:r>
      <w:r>
        <w:rPr>
          <w:color w:val="252525"/>
          <w:spacing w:val="-5"/>
        </w:rPr>
        <w:t> </w:t>
      </w:r>
      <w:r>
        <w:rPr>
          <w:color w:val="252525"/>
        </w:rPr>
        <w:t>EN</w:t>
      </w:r>
      <w:r>
        <w:rPr>
          <w:color w:val="252525"/>
          <w:spacing w:val="-2"/>
        </w:rPr>
        <w:t> </w:t>
      </w:r>
      <w:r>
        <w:rPr>
          <w:color w:val="252525"/>
        </w:rPr>
        <w:t>ANÁLISIS</w:t>
      </w:r>
      <w:r>
        <w:rPr>
          <w:color w:val="252525"/>
          <w:spacing w:val="-6"/>
        </w:rPr>
        <w:t> </w:t>
      </w:r>
      <w:r>
        <w:rPr>
          <w:color w:val="252525"/>
        </w:rPr>
        <w:t>Y</w:t>
      </w:r>
      <w:r>
        <w:rPr>
          <w:color w:val="252525"/>
          <w:spacing w:val="-1"/>
        </w:rPr>
        <w:t> </w:t>
      </w:r>
      <w:r>
        <w:rPr>
          <w:color w:val="252525"/>
        </w:rPr>
        <w:t>DESARROLLO</w:t>
      </w:r>
      <w:r>
        <w:rPr>
          <w:color w:val="252525"/>
          <w:spacing w:val="-3"/>
        </w:rPr>
        <w:t> </w:t>
      </w:r>
      <w:r>
        <w:rPr>
          <w:color w:val="252525"/>
        </w:rPr>
        <w:t>DE</w:t>
      </w:r>
      <w:r>
        <w:rPr>
          <w:color w:val="252525"/>
          <w:spacing w:val="-1"/>
        </w:rPr>
        <w:t> </w:t>
      </w:r>
      <w:r>
        <w:rPr>
          <w:color w:val="252525"/>
        </w:rPr>
        <w:t>SOFTWARE</w:t>
      </w:r>
    </w:p>
    <w:p>
      <w:pPr>
        <w:spacing w:before="60"/>
        <w:ind w:left="754" w:right="1521" w:firstLine="0"/>
        <w:jc w:val="center"/>
        <w:rPr>
          <w:rFonts w:ascii="Calibri"/>
          <w:sz w:val="24"/>
        </w:rPr>
      </w:pPr>
      <w:r>
        <w:rPr>
          <w:rFonts w:ascii="Calibri"/>
          <w:color w:val="252525"/>
          <w:sz w:val="24"/>
        </w:rPr>
        <w:t>(</w:t>
      </w:r>
      <w:r>
        <w:rPr>
          <w:rFonts w:ascii="Calibri"/>
          <w:b/>
          <w:color w:val="252525"/>
          <w:sz w:val="24"/>
        </w:rPr>
        <w:t>2471446</w:t>
      </w:r>
      <w:r>
        <w:rPr>
          <w:rFonts w:ascii="Calibri"/>
          <w:color w:val="252525"/>
          <w:sz w:val="24"/>
        </w:rPr>
        <w:t>)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1"/>
        <w:rPr>
          <w:rFonts w:ascii="Calibri"/>
          <w:sz w:val="25"/>
        </w:rPr>
      </w:pPr>
    </w:p>
    <w:p>
      <w:pPr>
        <w:spacing w:line="276" w:lineRule="auto" w:before="1"/>
        <w:ind w:left="3212" w:right="3968" w:firstLine="528"/>
        <w:jc w:val="left"/>
        <w:rPr>
          <w:rFonts w:ascii="Calibri" w:hAnsi="Calibri"/>
          <w:sz w:val="24"/>
        </w:rPr>
      </w:pPr>
      <w:r>
        <w:rPr>
          <w:rFonts w:ascii="Calibri" w:hAnsi="Calibri"/>
          <w:b/>
          <w:color w:val="252525"/>
          <w:sz w:val="24"/>
        </w:rPr>
        <w:t>Presentado por</w:t>
      </w:r>
      <w:r>
        <w:rPr>
          <w:rFonts w:ascii="Calibri" w:hAnsi="Calibri"/>
          <w:color w:val="252525"/>
          <w:sz w:val="24"/>
        </w:rPr>
        <w:t>:</w:t>
      </w:r>
      <w:r>
        <w:rPr>
          <w:rFonts w:ascii="Calibri" w:hAnsi="Calibri"/>
          <w:color w:val="252525"/>
          <w:spacing w:val="1"/>
          <w:sz w:val="24"/>
        </w:rPr>
        <w:t> </w:t>
      </w:r>
      <w:r>
        <w:rPr>
          <w:rFonts w:ascii="Calibri" w:hAnsi="Calibri"/>
          <w:color w:val="252525"/>
          <w:sz w:val="24"/>
        </w:rPr>
        <w:t>Jerónimo</w:t>
      </w:r>
      <w:r>
        <w:rPr>
          <w:rFonts w:ascii="Calibri" w:hAnsi="Calibri"/>
          <w:color w:val="252525"/>
          <w:spacing w:val="-10"/>
          <w:sz w:val="24"/>
        </w:rPr>
        <w:t> </w:t>
      </w:r>
      <w:r>
        <w:rPr>
          <w:rFonts w:ascii="Calibri" w:hAnsi="Calibri"/>
          <w:color w:val="252525"/>
          <w:sz w:val="24"/>
        </w:rPr>
        <w:t>Marín</w:t>
      </w:r>
      <w:r>
        <w:rPr>
          <w:rFonts w:ascii="Calibri" w:hAnsi="Calibri"/>
          <w:color w:val="252525"/>
          <w:spacing w:val="-9"/>
          <w:sz w:val="24"/>
        </w:rPr>
        <w:t> </w:t>
      </w:r>
      <w:r>
        <w:rPr>
          <w:rFonts w:ascii="Calibri" w:hAnsi="Calibri"/>
          <w:color w:val="252525"/>
          <w:sz w:val="24"/>
        </w:rPr>
        <w:t>Bohórquez</w:t>
      </w:r>
    </w:p>
    <w:p>
      <w:pPr>
        <w:pStyle w:val="BodyText"/>
        <w:spacing w:line="278" w:lineRule="auto"/>
        <w:ind w:left="3390" w:right="4151"/>
        <w:jc w:val="center"/>
        <w:rPr>
          <w:rFonts w:ascii="Calibri" w:hAnsi="Calibri"/>
        </w:rPr>
      </w:pPr>
      <w:r>
        <w:rPr>
          <w:rFonts w:ascii="Calibri" w:hAnsi="Calibri"/>
          <w:color w:val="252525"/>
        </w:rPr>
        <w:t>Fernando</w:t>
      </w:r>
      <w:r>
        <w:rPr>
          <w:rFonts w:ascii="Calibri" w:hAnsi="Calibri"/>
          <w:color w:val="252525"/>
          <w:spacing w:val="-6"/>
        </w:rPr>
        <w:t> </w:t>
      </w:r>
      <w:r>
        <w:rPr>
          <w:rFonts w:ascii="Calibri" w:hAnsi="Calibri"/>
          <w:color w:val="252525"/>
        </w:rPr>
        <w:t>W.</w:t>
      </w:r>
      <w:r>
        <w:rPr>
          <w:rFonts w:ascii="Calibri" w:hAnsi="Calibri"/>
          <w:color w:val="252525"/>
          <w:spacing w:val="-6"/>
        </w:rPr>
        <w:t> </w:t>
      </w:r>
      <w:r>
        <w:rPr>
          <w:rFonts w:ascii="Calibri" w:hAnsi="Calibri"/>
          <w:color w:val="252525"/>
        </w:rPr>
        <w:t>Velásquez</w:t>
      </w:r>
      <w:r>
        <w:rPr>
          <w:rFonts w:ascii="Calibri" w:hAnsi="Calibri"/>
          <w:color w:val="252525"/>
          <w:spacing w:val="-52"/>
        </w:rPr>
        <w:t> </w:t>
      </w:r>
      <w:r>
        <w:rPr>
          <w:rFonts w:ascii="Calibri" w:hAnsi="Calibri"/>
          <w:color w:val="252525"/>
        </w:rPr>
        <w:t>Edwin E. Hernández</w:t>
      </w:r>
      <w:r>
        <w:rPr>
          <w:rFonts w:ascii="Calibri" w:hAnsi="Calibri"/>
          <w:color w:val="252525"/>
          <w:spacing w:val="1"/>
        </w:rPr>
        <w:t> </w:t>
      </w:r>
      <w:r>
        <w:rPr>
          <w:rFonts w:ascii="Calibri" w:hAnsi="Calibri"/>
          <w:color w:val="252525"/>
        </w:rPr>
        <w:t>Isabella</w:t>
      </w:r>
      <w:r>
        <w:rPr>
          <w:rFonts w:ascii="Calibri" w:hAnsi="Calibri"/>
          <w:color w:val="252525"/>
          <w:spacing w:val="-3"/>
        </w:rPr>
        <w:t> </w:t>
      </w:r>
      <w:r>
        <w:rPr>
          <w:rFonts w:ascii="Calibri" w:hAnsi="Calibri"/>
          <w:color w:val="252525"/>
        </w:rPr>
        <w:t>Hernández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169"/>
        <w:ind w:left="758" w:right="1520"/>
        <w:jc w:val="center"/>
        <w:rPr>
          <w:rFonts w:ascii="Calibri" w:hAnsi="Calibri"/>
        </w:rPr>
      </w:pPr>
      <w:r>
        <w:rPr>
          <w:rFonts w:ascii="Calibri" w:hAnsi="Calibri"/>
          <w:color w:val="252525"/>
        </w:rPr>
        <w:t>Medellín,</w:t>
      </w:r>
      <w:r>
        <w:rPr>
          <w:rFonts w:ascii="Calibri" w:hAnsi="Calibri"/>
          <w:color w:val="252525"/>
          <w:spacing w:val="-4"/>
        </w:rPr>
        <w:t> </w:t>
      </w:r>
      <w:r>
        <w:rPr>
          <w:rFonts w:ascii="Calibri" w:hAnsi="Calibri"/>
          <w:color w:val="252525"/>
        </w:rPr>
        <w:t>2023</w:t>
      </w:r>
    </w:p>
    <w:p>
      <w:pPr>
        <w:spacing w:after="0"/>
        <w:jc w:val="center"/>
        <w:rPr>
          <w:rFonts w:ascii="Calibri" w:hAnsi="Calibri"/>
        </w:rPr>
        <w:sectPr>
          <w:headerReference w:type="default" r:id="rId8"/>
          <w:pgSz w:w="12240" w:h="15840"/>
          <w:pgMar w:header="0" w:footer="0" w:top="1240" w:bottom="280" w:left="1580" w:right="82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</w:rPr>
      </w:pP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240" w:lineRule="auto" w:before="52" w:after="0"/>
        <w:ind w:left="840" w:right="0" w:hanging="361"/>
        <w:jc w:val="left"/>
        <w:rPr>
          <w:b/>
          <w:sz w:val="24"/>
        </w:rPr>
      </w:pPr>
      <w:r>
        <w:rPr>
          <w:b/>
          <w:color w:val="252525"/>
          <w:sz w:val="24"/>
        </w:rPr>
        <w:t>Mapa</w:t>
      </w:r>
      <w:r>
        <w:rPr>
          <w:b/>
          <w:color w:val="252525"/>
          <w:spacing w:val="-3"/>
          <w:sz w:val="24"/>
        </w:rPr>
        <w:t> </w:t>
      </w:r>
      <w:r>
        <w:rPr>
          <w:b/>
          <w:color w:val="252525"/>
          <w:sz w:val="24"/>
        </w:rPr>
        <w:t>conceptual</w:t>
      </w:r>
      <w:r>
        <w:rPr>
          <w:b/>
          <w:color w:val="252525"/>
          <w:spacing w:val="-4"/>
          <w:sz w:val="24"/>
        </w:rPr>
        <w:t> </w:t>
      </w:r>
      <w:r>
        <w:rPr>
          <w:b/>
          <w:color w:val="252525"/>
          <w:sz w:val="24"/>
        </w:rPr>
        <w:t>del</w:t>
      </w:r>
      <w:r>
        <w:rPr>
          <w:b/>
          <w:color w:val="252525"/>
          <w:spacing w:val="-4"/>
          <w:sz w:val="24"/>
        </w:rPr>
        <w:t> </w:t>
      </w:r>
      <w:r>
        <w:rPr>
          <w:b/>
          <w:color w:val="252525"/>
          <w:sz w:val="24"/>
        </w:rPr>
        <w:t>tema:</w:t>
      </w:r>
    </w:p>
    <w:p>
      <w:pPr>
        <w:pStyle w:val="ListParagraph"/>
        <w:numPr>
          <w:ilvl w:val="1"/>
          <w:numId w:val="3"/>
        </w:numPr>
        <w:tabs>
          <w:tab w:pos="802" w:val="left" w:leader="none"/>
        </w:tabs>
        <w:spacing w:line="240" w:lineRule="auto" w:before="44" w:after="0"/>
        <w:ind w:left="801" w:right="0" w:hanging="361"/>
        <w:jc w:val="left"/>
        <w:rPr>
          <w:b/>
          <w:sz w:val="24"/>
        </w:rPr>
      </w:pPr>
      <w:r>
        <w:rPr>
          <w:b/>
          <w:color w:val="252525"/>
          <w:sz w:val="24"/>
        </w:rPr>
        <w:t>Imagen</w:t>
      </w:r>
      <w:r>
        <w:rPr>
          <w:b/>
          <w:color w:val="252525"/>
          <w:spacing w:val="-2"/>
          <w:sz w:val="24"/>
        </w:rPr>
        <w:t> </w:t>
      </w:r>
      <w:r>
        <w:rPr>
          <w:b/>
          <w:color w:val="252525"/>
          <w:sz w:val="24"/>
        </w:rPr>
        <w:t>del</w:t>
      </w:r>
      <w:r>
        <w:rPr>
          <w:b/>
          <w:color w:val="252525"/>
          <w:spacing w:val="-4"/>
          <w:sz w:val="24"/>
        </w:rPr>
        <w:t> </w:t>
      </w:r>
      <w:r>
        <w:rPr>
          <w:b/>
          <w:color w:val="252525"/>
          <w:sz w:val="24"/>
        </w:rPr>
        <w:t>mapa</w:t>
      </w:r>
      <w:r>
        <w:rPr>
          <w:b/>
          <w:color w:val="252525"/>
          <w:spacing w:val="-2"/>
          <w:sz w:val="24"/>
        </w:rPr>
        <w:t> </w:t>
      </w:r>
      <w:r>
        <w:rPr>
          <w:b/>
          <w:color w:val="252525"/>
          <w:sz w:val="24"/>
        </w:rPr>
        <w:t>conceptual</w:t>
      </w:r>
    </w:p>
    <w:p>
      <w:pPr>
        <w:pStyle w:val="BodyText"/>
        <w:spacing w:before="5"/>
        <w:rPr>
          <w:rFonts w:ascii="Calibri"/>
          <w:b/>
          <w:sz w:val="31"/>
        </w:rPr>
      </w:pP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240" w:lineRule="auto" w:before="0" w:after="0"/>
        <w:ind w:left="840" w:right="0" w:hanging="361"/>
        <w:jc w:val="left"/>
        <w:rPr>
          <w:b/>
          <w:sz w:val="24"/>
        </w:rPr>
      </w:pPr>
      <w:r>
        <w:rPr>
          <w:b/>
          <w:color w:val="252525"/>
          <w:sz w:val="24"/>
        </w:rPr>
        <w:t>REFERENTES</w:t>
      </w:r>
      <w:r>
        <w:rPr>
          <w:b/>
          <w:color w:val="252525"/>
          <w:spacing w:val="-5"/>
          <w:sz w:val="24"/>
        </w:rPr>
        <w:t> </w:t>
      </w:r>
      <w:r>
        <w:rPr>
          <w:b/>
          <w:color w:val="252525"/>
          <w:sz w:val="24"/>
        </w:rPr>
        <w:t>TEÓRICOS</w:t>
      </w:r>
    </w:p>
    <w:p>
      <w:pPr>
        <w:pStyle w:val="ListParagraph"/>
        <w:numPr>
          <w:ilvl w:val="1"/>
          <w:numId w:val="3"/>
        </w:numPr>
        <w:tabs>
          <w:tab w:pos="836" w:val="left" w:leader="none"/>
        </w:tabs>
        <w:spacing w:line="240" w:lineRule="auto" w:before="43" w:after="0"/>
        <w:ind w:left="835" w:right="0" w:hanging="356"/>
        <w:jc w:val="left"/>
        <w:rPr>
          <w:b/>
          <w:sz w:val="24"/>
        </w:rPr>
      </w:pPr>
      <w:r>
        <w:rPr>
          <w:b/>
          <w:color w:val="252525"/>
          <w:sz w:val="24"/>
        </w:rPr>
        <w:t>Marco</w:t>
      </w:r>
      <w:r>
        <w:rPr>
          <w:b/>
          <w:color w:val="252525"/>
          <w:spacing w:val="-3"/>
          <w:sz w:val="24"/>
        </w:rPr>
        <w:t> </w:t>
      </w:r>
      <w:r>
        <w:rPr>
          <w:b/>
          <w:color w:val="252525"/>
          <w:sz w:val="24"/>
        </w:rPr>
        <w:t>teórico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10"/>
          <w:footerReference w:type="default" r:id="rId11"/>
          <w:pgSz w:w="12240" w:h="15840"/>
          <w:pgMar w:header="0" w:footer="1022" w:top="1500" w:bottom="1220" w:left="1580" w:right="820"/>
        </w:sect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"/>
        <w:rPr>
          <w:rFonts w:ascii="Calibri"/>
          <w:b/>
        </w:rPr>
      </w:pPr>
    </w:p>
    <w:p>
      <w:pPr>
        <w:pStyle w:val="ListParagraph"/>
        <w:numPr>
          <w:ilvl w:val="0"/>
          <w:numId w:val="4"/>
        </w:numPr>
        <w:tabs>
          <w:tab w:pos="466" w:val="left" w:leader="none"/>
        </w:tabs>
        <w:spacing w:line="240" w:lineRule="auto" w:before="52" w:after="0"/>
        <w:ind w:left="465" w:right="0" w:hanging="347"/>
        <w:jc w:val="left"/>
        <w:rPr>
          <w:b/>
          <w:color w:val="252525"/>
          <w:sz w:val="2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1080135</wp:posOffset>
            </wp:positionH>
            <wp:positionV relativeFrom="paragraph">
              <wp:posOffset>246199</wp:posOffset>
            </wp:positionV>
            <wp:extent cx="5600314" cy="1444752"/>
            <wp:effectExtent l="0" t="0" r="0" b="0"/>
            <wp:wrapTopAndBottom/>
            <wp:docPr id="1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314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52525"/>
          <w:sz w:val="24"/>
        </w:rPr>
        <w:t>Mapa</w:t>
      </w:r>
      <w:r>
        <w:rPr>
          <w:b/>
          <w:color w:val="252525"/>
          <w:spacing w:val="-3"/>
          <w:sz w:val="24"/>
        </w:rPr>
        <w:t> </w:t>
      </w:r>
      <w:r>
        <w:rPr>
          <w:b/>
          <w:color w:val="252525"/>
          <w:sz w:val="24"/>
        </w:rPr>
        <w:t>conceptual</w:t>
      </w:r>
      <w:r>
        <w:rPr>
          <w:b/>
          <w:color w:val="252525"/>
          <w:spacing w:val="-4"/>
          <w:sz w:val="24"/>
        </w:rPr>
        <w:t> </w:t>
      </w:r>
      <w:r>
        <w:rPr>
          <w:b/>
          <w:color w:val="252525"/>
          <w:sz w:val="24"/>
        </w:rPr>
        <w:t>del</w:t>
      </w:r>
      <w:r>
        <w:rPr>
          <w:b/>
          <w:color w:val="252525"/>
          <w:spacing w:val="-4"/>
          <w:sz w:val="24"/>
        </w:rPr>
        <w:t> </w:t>
      </w:r>
      <w:r>
        <w:rPr>
          <w:b/>
          <w:color w:val="252525"/>
          <w:sz w:val="24"/>
        </w:rPr>
        <w:t>tema:</w:t>
      </w:r>
    </w:p>
    <w:p>
      <w:pPr>
        <w:pStyle w:val="BodyText"/>
        <w:spacing w:before="2"/>
        <w:rPr>
          <w:rFonts w:ascii="Calibri"/>
          <w:b/>
          <w:sz w:val="29"/>
        </w:rPr>
      </w:pPr>
    </w:p>
    <w:p>
      <w:pPr>
        <w:pStyle w:val="ListParagraph"/>
        <w:numPr>
          <w:ilvl w:val="0"/>
          <w:numId w:val="4"/>
        </w:numPr>
        <w:tabs>
          <w:tab w:pos="437" w:val="left" w:leader="none"/>
        </w:tabs>
        <w:spacing w:line="240" w:lineRule="auto" w:before="0" w:after="0"/>
        <w:ind w:left="436" w:right="0" w:hanging="318"/>
        <w:jc w:val="left"/>
        <w:rPr>
          <w:b/>
          <w:color w:val="252525"/>
          <w:sz w:val="26"/>
        </w:rPr>
      </w:pPr>
      <w:r>
        <w:rPr>
          <w:b/>
          <w:color w:val="252525"/>
          <w:sz w:val="26"/>
        </w:rPr>
        <w:t>Marco</w:t>
      </w:r>
      <w:r>
        <w:rPr>
          <w:b/>
          <w:color w:val="252525"/>
          <w:spacing w:val="-6"/>
          <w:sz w:val="26"/>
        </w:rPr>
        <w:t> </w:t>
      </w:r>
      <w:r>
        <w:rPr>
          <w:b/>
          <w:color w:val="252525"/>
          <w:sz w:val="26"/>
        </w:rPr>
        <w:t>teórico:</w:t>
      </w:r>
    </w:p>
    <w:p>
      <w:pPr>
        <w:pStyle w:val="BodyText"/>
        <w:spacing w:before="2"/>
        <w:rPr>
          <w:rFonts w:ascii="Calibri"/>
          <w:b/>
          <w:sz w:val="23"/>
        </w:rPr>
      </w:pPr>
    </w:p>
    <w:p>
      <w:pPr>
        <w:pStyle w:val="BodyText"/>
        <w:spacing w:line="276" w:lineRule="auto"/>
        <w:ind w:left="119" w:right="886"/>
        <w:jc w:val="both"/>
      </w:pPr>
      <w:r>
        <w:rPr>
          <w:color w:val="252525"/>
        </w:rPr>
        <w:t>El</w:t>
      </w:r>
      <w:r>
        <w:rPr>
          <w:color w:val="252525"/>
          <w:spacing w:val="-15"/>
        </w:rPr>
        <w:t> </w:t>
      </w:r>
      <w:r>
        <w:rPr>
          <w:color w:val="252525"/>
        </w:rPr>
        <w:t>Servicio</w:t>
      </w:r>
      <w:r>
        <w:rPr>
          <w:color w:val="252525"/>
          <w:spacing w:val="-2"/>
        </w:rPr>
        <w:t> </w:t>
      </w:r>
      <w:r>
        <w:rPr>
          <w:color w:val="252525"/>
        </w:rPr>
        <w:t>Nacional</w:t>
      </w:r>
      <w:r>
        <w:rPr>
          <w:color w:val="252525"/>
          <w:spacing w:val="-15"/>
        </w:rPr>
        <w:t> </w:t>
      </w:r>
      <w:r>
        <w:rPr>
          <w:color w:val="252525"/>
        </w:rPr>
        <w:t>de</w:t>
      </w:r>
      <w:r>
        <w:rPr>
          <w:color w:val="252525"/>
          <w:spacing w:val="-3"/>
        </w:rPr>
        <w:t> </w:t>
      </w:r>
      <w:r>
        <w:rPr>
          <w:color w:val="252525"/>
        </w:rPr>
        <w:t>Aprendizaje</w:t>
      </w:r>
      <w:r>
        <w:rPr>
          <w:color w:val="252525"/>
          <w:spacing w:val="-7"/>
        </w:rPr>
        <w:t> </w:t>
      </w:r>
      <w:r>
        <w:rPr>
          <w:color w:val="252525"/>
        </w:rPr>
        <w:t>(SENA)</w:t>
      </w:r>
      <w:r>
        <w:rPr>
          <w:color w:val="252525"/>
          <w:spacing w:val="-4"/>
        </w:rPr>
        <w:t> </w:t>
      </w:r>
      <w:r>
        <w:rPr>
          <w:color w:val="252525"/>
        </w:rPr>
        <w:t>es</w:t>
      </w:r>
      <w:r>
        <w:rPr>
          <w:color w:val="252525"/>
          <w:spacing w:val="-9"/>
        </w:rPr>
        <w:t> </w:t>
      </w:r>
      <w:r>
        <w:rPr>
          <w:color w:val="252525"/>
        </w:rPr>
        <w:t>una</w:t>
      </w:r>
      <w:r>
        <w:rPr>
          <w:color w:val="252525"/>
          <w:spacing w:val="-2"/>
        </w:rPr>
        <w:t> </w:t>
      </w:r>
      <w:r>
        <w:rPr>
          <w:color w:val="252525"/>
        </w:rPr>
        <w:t>institución</w:t>
      </w:r>
      <w:r>
        <w:rPr>
          <w:color w:val="252525"/>
          <w:spacing w:val="-12"/>
        </w:rPr>
        <w:t> </w:t>
      </w:r>
      <w:r>
        <w:rPr>
          <w:color w:val="252525"/>
        </w:rPr>
        <w:t>reconocida</w:t>
      </w:r>
      <w:r>
        <w:rPr>
          <w:color w:val="252525"/>
          <w:spacing w:val="-7"/>
        </w:rPr>
        <w:t> </w:t>
      </w:r>
      <w:r>
        <w:rPr>
          <w:color w:val="252525"/>
        </w:rPr>
        <w:t>en</w:t>
      </w:r>
      <w:r>
        <w:rPr>
          <w:color w:val="252525"/>
          <w:spacing w:val="-11"/>
        </w:rPr>
        <w:t> </w:t>
      </w:r>
      <w:r>
        <w:rPr>
          <w:color w:val="252525"/>
        </w:rPr>
        <w:t>Colombia</w:t>
      </w:r>
      <w:r>
        <w:rPr>
          <w:color w:val="252525"/>
          <w:spacing w:val="-7"/>
        </w:rPr>
        <w:t> </w:t>
      </w:r>
      <w:r>
        <w:rPr>
          <w:color w:val="252525"/>
        </w:rPr>
        <w:t>por</w:t>
      </w:r>
      <w:r>
        <w:rPr>
          <w:color w:val="252525"/>
          <w:spacing w:val="-58"/>
        </w:rPr>
        <w:t> </w:t>
      </w:r>
      <w:r>
        <w:rPr>
          <w:color w:val="252525"/>
        </w:rPr>
        <w:t>su compromiso con la formación técnica y tecnológica de los ciudadanos. Los comités son</w:t>
      </w:r>
      <w:r>
        <w:rPr>
          <w:color w:val="252525"/>
          <w:spacing w:val="1"/>
        </w:rPr>
        <w:t> </w:t>
      </w:r>
      <w:r>
        <w:rPr>
          <w:color w:val="252525"/>
        </w:rPr>
        <w:t>una parte fundamental de la estructura organizativa del SENA, desempeñando un papel</w:t>
      </w:r>
      <w:r>
        <w:rPr>
          <w:color w:val="252525"/>
          <w:spacing w:val="1"/>
        </w:rPr>
        <w:t> </w:t>
      </w:r>
      <w:r>
        <w:rPr>
          <w:color w:val="252525"/>
        </w:rPr>
        <w:t>crucial en la toma de decisiones y la gestión de diversas áreas. Sin embargo, en los últimos</w:t>
      </w:r>
      <w:r>
        <w:rPr>
          <w:color w:val="252525"/>
          <w:spacing w:val="1"/>
        </w:rPr>
        <w:t> </w:t>
      </w:r>
      <w:r>
        <w:rPr>
          <w:color w:val="252525"/>
        </w:rPr>
        <w:t>años se han evidenciado deficiencias en el manejo de estos comités, lo que plantea desafíos</w:t>
      </w:r>
      <w:r>
        <w:rPr>
          <w:color w:val="252525"/>
          <w:spacing w:val="1"/>
        </w:rPr>
        <w:t> </w:t>
      </w:r>
      <w:r>
        <w:rPr>
          <w:color w:val="252525"/>
        </w:rPr>
        <w:t>significativos para la institución y la necesidad de abordar esta problemática de manera</w:t>
      </w:r>
      <w:r>
        <w:rPr>
          <w:color w:val="252525"/>
          <w:spacing w:val="1"/>
        </w:rPr>
        <w:t> </w:t>
      </w:r>
      <w:r>
        <w:rPr>
          <w:color w:val="252525"/>
        </w:rPr>
        <w:t>efectiva.</w:t>
      </w:r>
    </w:p>
    <w:p>
      <w:pPr>
        <w:pStyle w:val="BodyText"/>
        <w:rPr>
          <w:sz w:val="21"/>
        </w:rPr>
      </w:pPr>
    </w:p>
    <w:p>
      <w:pPr>
        <w:pStyle w:val="BodyText"/>
        <w:spacing w:line="276" w:lineRule="auto"/>
        <w:ind w:left="119" w:right="878"/>
        <w:jc w:val="both"/>
      </w:pPr>
      <w:r>
        <w:rPr>
          <w:color w:val="252525"/>
        </w:rPr>
        <w:t>Una de las deficiencias más destacadas en el manejo del comité dentro del SENA es la falta</w:t>
      </w:r>
      <w:r>
        <w:rPr>
          <w:color w:val="252525"/>
          <w:spacing w:val="-57"/>
        </w:rPr>
        <w:t> </w:t>
      </w:r>
      <w:r>
        <w:rPr>
          <w:color w:val="252525"/>
        </w:rPr>
        <w:t>de representatividad. Es esencial que los comités reflejen la diversidad de perspectivas y</w:t>
      </w:r>
      <w:r>
        <w:rPr>
          <w:color w:val="252525"/>
          <w:spacing w:val="1"/>
        </w:rPr>
        <w:t> </w:t>
      </w:r>
      <w:r>
        <w:rPr>
          <w:color w:val="252525"/>
        </w:rPr>
        <w:t>conocimientos presentes en la institución. Sin embargo, en muchos casos, los comités están</w:t>
      </w:r>
      <w:r>
        <w:rPr>
          <w:color w:val="252525"/>
          <w:spacing w:val="1"/>
        </w:rPr>
        <w:t> </w:t>
      </w:r>
      <w:r>
        <w:rPr>
          <w:color w:val="252525"/>
        </w:rPr>
        <w:t>compuestos por un grupo reducido de personas, lo que limita la variedad de voces y puntos</w:t>
      </w:r>
      <w:r>
        <w:rPr>
          <w:color w:val="252525"/>
          <w:spacing w:val="1"/>
        </w:rPr>
        <w:t> </w:t>
      </w:r>
      <w:r>
        <w:rPr>
          <w:color w:val="252525"/>
        </w:rPr>
        <w:t>de vista representados. Esta falta de representatividad puede conducir a decisiones sesgadas</w:t>
      </w:r>
      <w:r>
        <w:rPr>
          <w:color w:val="252525"/>
          <w:spacing w:val="-57"/>
        </w:rPr>
        <w:t> </w:t>
      </w:r>
      <w:r>
        <w:rPr>
          <w:color w:val="252525"/>
          <w:spacing w:val="-1"/>
        </w:rPr>
        <w:t>y</w:t>
      </w:r>
      <w:r>
        <w:rPr>
          <w:color w:val="252525"/>
          <w:spacing w:val="-17"/>
        </w:rPr>
        <w:t> </w:t>
      </w:r>
      <w:r>
        <w:rPr>
          <w:color w:val="252525"/>
          <w:spacing w:val="-1"/>
        </w:rPr>
        <w:t>a</w:t>
      </w:r>
      <w:r>
        <w:rPr>
          <w:color w:val="252525"/>
          <w:spacing w:val="-9"/>
        </w:rPr>
        <w:t> </w:t>
      </w:r>
      <w:r>
        <w:rPr>
          <w:color w:val="252525"/>
          <w:spacing w:val="-1"/>
        </w:rPr>
        <w:t>la</w:t>
      </w:r>
      <w:r>
        <w:rPr>
          <w:color w:val="252525"/>
          <w:spacing w:val="-13"/>
        </w:rPr>
        <w:t> </w:t>
      </w:r>
      <w:r>
        <w:rPr>
          <w:color w:val="252525"/>
          <w:spacing w:val="-1"/>
        </w:rPr>
        <w:t>exclusión</w:t>
      </w:r>
      <w:r>
        <w:rPr>
          <w:color w:val="252525"/>
          <w:spacing w:val="-16"/>
        </w:rPr>
        <w:t> </w:t>
      </w:r>
      <w:r>
        <w:rPr>
          <w:color w:val="252525"/>
          <w:spacing w:val="-1"/>
        </w:rPr>
        <w:t>de</w:t>
      </w:r>
      <w:r>
        <w:rPr>
          <w:color w:val="252525"/>
          <w:spacing w:val="-9"/>
        </w:rPr>
        <w:t> </w:t>
      </w:r>
      <w:r>
        <w:rPr>
          <w:color w:val="252525"/>
          <w:spacing w:val="-1"/>
        </w:rPr>
        <w:t>importantes</w:t>
      </w:r>
      <w:r>
        <w:rPr>
          <w:color w:val="252525"/>
          <w:spacing w:val="-15"/>
        </w:rPr>
        <w:t> </w:t>
      </w:r>
      <w:r>
        <w:rPr>
          <w:color w:val="252525"/>
          <w:spacing w:val="-1"/>
        </w:rPr>
        <w:t>contribuciones</w:t>
      </w:r>
      <w:r>
        <w:rPr>
          <w:color w:val="252525"/>
          <w:spacing w:val="-14"/>
        </w:rPr>
        <w:t> </w:t>
      </w:r>
      <w:r>
        <w:rPr>
          <w:color w:val="252525"/>
          <w:spacing w:val="-1"/>
        </w:rPr>
        <w:t>de</w:t>
      </w:r>
      <w:r>
        <w:rPr>
          <w:color w:val="252525"/>
          <w:spacing w:val="-13"/>
        </w:rPr>
        <w:t> </w:t>
      </w:r>
      <w:r>
        <w:rPr>
          <w:color w:val="252525"/>
          <w:spacing w:val="-1"/>
        </w:rPr>
        <w:t>otros</w:t>
      </w:r>
      <w:r>
        <w:rPr>
          <w:color w:val="252525"/>
          <w:spacing w:val="-15"/>
        </w:rPr>
        <w:t> </w:t>
      </w:r>
      <w:r>
        <w:rPr>
          <w:color w:val="252525"/>
          <w:spacing w:val="-1"/>
        </w:rPr>
        <w:t>miembros</w:t>
      </w:r>
      <w:r>
        <w:rPr>
          <w:color w:val="252525"/>
          <w:spacing w:val="-14"/>
        </w:rPr>
        <w:t> </w:t>
      </w:r>
      <w:r>
        <w:rPr>
          <w:color w:val="252525"/>
        </w:rPr>
        <w:t>de</w:t>
      </w:r>
      <w:r>
        <w:rPr>
          <w:color w:val="252525"/>
          <w:spacing w:val="-13"/>
        </w:rPr>
        <w:t> </w:t>
      </w:r>
      <w:r>
        <w:rPr>
          <w:color w:val="252525"/>
        </w:rPr>
        <w:t>la</w:t>
      </w:r>
      <w:r>
        <w:rPr>
          <w:color w:val="252525"/>
          <w:spacing w:val="-13"/>
        </w:rPr>
        <w:t> </w:t>
      </w:r>
      <w:r>
        <w:rPr>
          <w:color w:val="252525"/>
        </w:rPr>
        <w:t>comunidad</w:t>
      </w:r>
      <w:r>
        <w:rPr>
          <w:color w:val="252525"/>
          <w:spacing w:val="-11"/>
        </w:rPr>
        <w:t> </w:t>
      </w:r>
      <w:r>
        <w:rPr>
          <w:color w:val="252525"/>
        </w:rPr>
        <w:t>del</w:t>
      </w:r>
      <w:r>
        <w:rPr>
          <w:color w:val="252525"/>
          <w:spacing w:val="-22"/>
        </w:rPr>
        <w:t> </w:t>
      </w:r>
      <w:r>
        <w:rPr>
          <w:color w:val="252525"/>
        </w:rPr>
        <w:t>SENA.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76" w:lineRule="auto"/>
        <w:ind w:left="119" w:right="877"/>
        <w:jc w:val="both"/>
      </w:pPr>
      <w:r>
        <w:rPr>
          <w:color w:val="252525"/>
        </w:rPr>
        <w:t>Otra deficiencia en el manejo del comité es la falta de transparencia en los procesos de</w:t>
      </w:r>
      <w:r>
        <w:rPr>
          <w:color w:val="252525"/>
          <w:spacing w:val="1"/>
        </w:rPr>
        <w:t> </w:t>
      </w:r>
      <w:r>
        <w:rPr>
          <w:color w:val="252525"/>
        </w:rPr>
        <w:t>selección de sus miembros. La forma en que se eligen los integrantes de los comités puede</w:t>
      </w:r>
      <w:r>
        <w:rPr>
          <w:color w:val="252525"/>
          <w:spacing w:val="1"/>
        </w:rPr>
        <w:t> </w:t>
      </w:r>
      <w:r>
        <w:rPr>
          <w:color w:val="252525"/>
        </w:rPr>
        <w:t>generar dudas y desconfianza entre los demás miembros de la institución. Cuando</w:t>
      </w:r>
      <w:r>
        <w:rPr>
          <w:color w:val="252525"/>
          <w:spacing w:val="1"/>
        </w:rPr>
        <w:t> </w:t>
      </w:r>
      <w:r>
        <w:rPr>
          <w:color w:val="252525"/>
        </w:rPr>
        <w:t>los</w:t>
      </w:r>
      <w:r>
        <w:rPr>
          <w:color w:val="252525"/>
          <w:spacing w:val="1"/>
        </w:rPr>
        <w:t> </w:t>
      </w:r>
      <w:r>
        <w:rPr>
          <w:color w:val="252525"/>
        </w:rPr>
        <w:t>procesos</w:t>
      </w:r>
      <w:r>
        <w:rPr>
          <w:color w:val="252525"/>
          <w:spacing w:val="-8"/>
        </w:rPr>
        <w:t> </w:t>
      </w:r>
      <w:r>
        <w:rPr>
          <w:color w:val="252525"/>
        </w:rPr>
        <w:t>de</w:t>
      </w:r>
      <w:r>
        <w:rPr>
          <w:color w:val="252525"/>
          <w:spacing w:val="-6"/>
        </w:rPr>
        <w:t> </w:t>
      </w:r>
      <w:r>
        <w:rPr>
          <w:color w:val="252525"/>
        </w:rPr>
        <w:t>selección</w:t>
      </w:r>
      <w:r>
        <w:rPr>
          <w:color w:val="252525"/>
          <w:spacing w:val="-10"/>
        </w:rPr>
        <w:t> </w:t>
      </w:r>
      <w:r>
        <w:rPr>
          <w:color w:val="252525"/>
        </w:rPr>
        <w:t>no</w:t>
      </w:r>
      <w:r>
        <w:rPr>
          <w:color w:val="252525"/>
          <w:spacing w:val="-1"/>
        </w:rPr>
        <w:t> </w:t>
      </w:r>
      <w:r>
        <w:rPr>
          <w:color w:val="252525"/>
        </w:rPr>
        <w:t>son</w:t>
      </w:r>
      <w:r>
        <w:rPr>
          <w:color w:val="252525"/>
          <w:spacing w:val="-10"/>
        </w:rPr>
        <w:t> </w:t>
      </w:r>
      <w:r>
        <w:rPr>
          <w:color w:val="252525"/>
        </w:rPr>
        <w:t>claros,</w:t>
      </w:r>
      <w:r>
        <w:rPr>
          <w:color w:val="252525"/>
          <w:spacing w:val="-4"/>
        </w:rPr>
        <w:t> </w:t>
      </w:r>
      <w:r>
        <w:rPr>
          <w:color w:val="252525"/>
        </w:rPr>
        <w:t>objetivos</w:t>
      </w:r>
      <w:r>
        <w:rPr>
          <w:color w:val="252525"/>
          <w:spacing w:val="-2"/>
        </w:rPr>
        <w:t> </w:t>
      </w:r>
      <w:r>
        <w:rPr>
          <w:color w:val="252525"/>
        </w:rPr>
        <w:t>y</w:t>
      </w:r>
      <w:r>
        <w:rPr>
          <w:color w:val="252525"/>
          <w:spacing w:val="-14"/>
        </w:rPr>
        <w:t> </w:t>
      </w:r>
      <w:r>
        <w:rPr>
          <w:color w:val="252525"/>
        </w:rPr>
        <w:t>basados</w:t>
      </w:r>
      <w:r>
        <w:rPr>
          <w:color w:val="252525"/>
          <w:spacing w:val="-8"/>
        </w:rPr>
        <w:t> </w:t>
      </w:r>
      <w:r>
        <w:rPr>
          <w:color w:val="252525"/>
        </w:rPr>
        <w:t>en</w:t>
      </w:r>
      <w:r>
        <w:rPr>
          <w:color w:val="252525"/>
          <w:spacing w:val="-10"/>
        </w:rPr>
        <w:t> </w:t>
      </w:r>
      <w:r>
        <w:rPr>
          <w:color w:val="252525"/>
        </w:rPr>
        <w:t>criterios</w:t>
      </w:r>
      <w:r>
        <w:rPr>
          <w:color w:val="252525"/>
          <w:spacing w:val="-7"/>
        </w:rPr>
        <w:t> </w:t>
      </w:r>
      <w:r>
        <w:rPr>
          <w:color w:val="252525"/>
        </w:rPr>
        <w:t>transparentes,</w:t>
      </w:r>
      <w:r>
        <w:rPr>
          <w:color w:val="252525"/>
          <w:spacing w:val="-4"/>
        </w:rPr>
        <w:t> </w:t>
      </w:r>
      <w:r>
        <w:rPr>
          <w:color w:val="252525"/>
        </w:rPr>
        <w:t>se</w:t>
      </w:r>
      <w:r>
        <w:rPr>
          <w:color w:val="252525"/>
          <w:spacing w:val="-6"/>
        </w:rPr>
        <w:t> </w:t>
      </w:r>
      <w:r>
        <w:rPr>
          <w:color w:val="252525"/>
        </w:rPr>
        <w:t>abre</w:t>
      </w:r>
      <w:r>
        <w:rPr>
          <w:color w:val="252525"/>
          <w:spacing w:val="-2"/>
        </w:rPr>
        <w:t> </w:t>
      </w:r>
      <w:r>
        <w:rPr>
          <w:color w:val="252525"/>
        </w:rPr>
        <w:t>la</w:t>
      </w:r>
      <w:r>
        <w:rPr>
          <w:color w:val="252525"/>
          <w:spacing w:val="-58"/>
        </w:rPr>
        <w:t> </w:t>
      </w:r>
      <w:r>
        <w:rPr>
          <w:color w:val="252525"/>
        </w:rPr>
        <w:t>posibilidad de favoritismos o decisiones subjetivas que pueden afectar la legitimidad y</w:t>
      </w:r>
      <w:r>
        <w:rPr>
          <w:color w:val="252525"/>
          <w:spacing w:val="1"/>
        </w:rPr>
        <w:t> </w:t>
      </w:r>
      <w:r>
        <w:rPr>
          <w:color w:val="252525"/>
        </w:rPr>
        <w:t>credibilidad</w:t>
      </w:r>
      <w:r>
        <w:rPr>
          <w:color w:val="252525"/>
          <w:spacing w:val="1"/>
        </w:rPr>
        <w:t> </w:t>
      </w:r>
      <w:r>
        <w:rPr>
          <w:color w:val="252525"/>
        </w:rPr>
        <w:t>de</w:t>
      </w:r>
      <w:r>
        <w:rPr>
          <w:color w:val="252525"/>
          <w:spacing w:val="6"/>
        </w:rPr>
        <w:t> </w:t>
      </w:r>
      <w:r>
        <w:rPr>
          <w:color w:val="252525"/>
        </w:rPr>
        <w:t>los comités.</w:t>
      </w:r>
    </w:p>
    <w:p>
      <w:pPr>
        <w:pStyle w:val="BodyText"/>
        <w:rPr>
          <w:sz w:val="21"/>
        </w:rPr>
      </w:pPr>
    </w:p>
    <w:p>
      <w:pPr>
        <w:pStyle w:val="BodyText"/>
        <w:spacing w:line="276" w:lineRule="auto" w:before="1"/>
        <w:ind w:left="119" w:right="876"/>
        <w:jc w:val="both"/>
      </w:pPr>
      <w:r>
        <w:rPr>
          <w:color w:val="252525"/>
        </w:rPr>
        <w:t>Además, se ha identificado una falta de claridad en las funciones y responsabilidades de los</w:t>
      </w:r>
      <w:r>
        <w:rPr>
          <w:color w:val="252525"/>
          <w:spacing w:val="-57"/>
        </w:rPr>
        <w:t> </w:t>
      </w:r>
      <w:r>
        <w:rPr>
          <w:color w:val="252525"/>
        </w:rPr>
        <w:t>comités. En ocasiones, los miembros no tienen un entendimiento claro de su rol y de las</w:t>
      </w:r>
      <w:r>
        <w:rPr>
          <w:color w:val="252525"/>
          <w:spacing w:val="1"/>
        </w:rPr>
        <w:t> </w:t>
      </w:r>
      <w:r>
        <w:rPr>
          <w:color w:val="252525"/>
        </w:rPr>
        <w:t>decisiones que deben tomar, lo que puede resultar en ineficacia y falta de coherencia en sus</w:t>
      </w:r>
      <w:r>
        <w:rPr>
          <w:color w:val="252525"/>
          <w:spacing w:val="1"/>
        </w:rPr>
        <w:t> </w:t>
      </w:r>
      <w:r>
        <w:rPr>
          <w:color w:val="252525"/>
        </w:rPr>
        <w:t>acciones. Es esencial establecer un marco normativo que defina claramente las funciones y</w:t>
      </w:r>
      <w:r>
        <w:rPr>
          <w:color w:val="252525"/>
          <w:spacing w:val="1"/>
        </w:rPr>
        <w:t> </w:t>
      </w:r>
      <w:r>
        <w:rPr>
          <w:color w:val="252525"/>
        </w:rPr>
        <w:t>responsabilidades</w:t>
      </w:r>
      <w:r>
        <w:rPr>
          <w:color w:val="252525"/>
          <w:spacing w:val="1"/>
        </w:rPr>
        <w:t> </w:t>
      </w:r>
      <w:r>
        <w:rPr>
          <w:color w:val="252525"/>
        </w:rPr>
        <w:t>de</w:t>
      </w:r>
      <w:r>
        <w:rPr>
          <w:color w:val="252525"/>
          <w:spacing w:val="1"/>
        </w:rPr>
        <w:t> </w:t>
      </w:r>
      <w:r>
        <w:rPr>
          <w:color w:val="252525"/>
        </w:rPr>
        <w:t>cada</w:t>
      </w:r>
      <w:r>
        <w:rPr>
          <w:color w:val="252525"/>
          <w:spacing w:val="1"/>
        </w:rPr>
        <w:t> </w:t>
      </w:r>
      <w:r>
        <w:rPr>
          <w:color w:val="252525"/>
        </w:rPr>
        <w:t>comité,</w:t>
      </w:r>
      <w:r>
        <w:rPr>
          <w:color w:val="252525"/>
          <w:spacing w:val="1"/>
        </w:rPr>
        <w:t> </w:t>
      </w:r>
      <w:r>
        <w:rPr>
          <w:color w:val="252525"/>
        </w:rPr>
        <w:t>así</w:t>
      </w:r>
      <w:r>
        <w:rPr>
          <w:color w:val="252525"/>
          <w:spacing w:val="1"/>
        </w:rPr>
        <w:t> </w:t>
      </w:r>
      <w:r>
        <w:rPr>
          <w:color w:val="252525"/>
        </w:rPr>
        <w:t>como</w:t>
      </w:r>
      <w:r>
        <w:rPr>
          <w:color w:val="252525"/>
          <w:spacing w:val="1"/>
        </w:rPr>
        <w:t> </w:t>
      </w:r>
      <w:r>
        <w:rPr>
          <w:color w:val="252525"/>
        </w:rPr>
        <w:t>proporcionar</w:t>
      </w:r>
      <w:r>
        <w:rPr>
          <w:color w:val="252525"/>
          <w:spacing w:val="1"/>
        </w:rPr>
        <w:t> </w:t>
      </w:r>
      <w:r>
        <w:rPr>
          <w:color w:val="252525"/>
        </w:rPr>
        <w:t>orientación</w:t>
      </w:r>
      <w:r>
        <w:rPr>
          <w:color w:val="252525"/>
          <w:spacing w:val="1"/>
        </w:rPr>
        <w:t> </w:t>
      </w:r>
      <w:r>
        <w:rPr>
          <w:color w:val="252525"/>
        </w:rPr>
        <w:t>y</w:t>
      </w:r>
      <w:r>
        <w:rPr>
          <w:color w:val="252525"/>
          <w:spacing w:val="1"/>
        </w:rPr>
        <w:t> </w:t>
      </w:r>
      <w:r>
        <w:rPr>
          <w:color w:val="252525"/>
        </w:rPr>
        <w:t>capacitación</w:t>
      </w:r>
      <w:r>
        <w:rPr>
          <w:color w:val="252525"/>
          <w:spacing w:val="1"/>
        </w:rPr>
        <w:t> </w:t>
      </w:r>
      <w:r>
        <w:rPr>
          <w:color w:val="252525"/>
        </w:rPr>
        <w:t>adecuadas</w:t>
      </w:r>
      <w:r>
        <w:rPr>
          <w:color w:val="252525"/>
          <w:spacing w:val="-1"/>
        </w:rPr>
        <w:t> </w:t>
      </w:r>
      <w:r>
        <w:rPr>
          <w:color w:val="252525"/>
        </w:rPr>
        <w:t>a</w:t>
      </w:r>
      <w:r>
        <w:rPr>
          <w:color w:val="252525"/>
          <w:spacing w:val="5"/>
        </w:rPr>
        <w:t> </w:t>
      </w:r>
      <w:r>
        <w:rPr>
          <w:color w:val="252525"/>
        </w:rPr>
        <w:t>los</w:t>
      </w:r>
      <w:r>
        <w:rPr>
          <w:color w:val="252525"/>
          <w:spacing w:val="3"/>
        </w:rPr>
        <w:t> </w:t>
      </w:r>
      <w:r>
        <w:rPr>
          <w:color w:val="252525"/>
        </w:rPr>
        <w:t>miembros,</w:t>
      </w:r>
      <w:r>
        <w:rPr>
          <w:color w:val="252525"/>
          <w:spacing w:val="3"/>
        </w:rPr>
        <w:t> </w:t>
      </w:r>
      <w:r>
        <w:rPr>
          <w:color w:val="252525"/>
        </w:rPr>
        <w:t>para garantizar</w:t>
      </w:r>
      <w:r>
        <w:rPr>
          <w:color w:val="252525"/>
          <w:spacing w:val="2"/>
        </w:rPr>
        <w:t> </w:t>
      </w:r>
      <w:r>
        <w:rPr>
          <w:color w:val="252525"/>
        </w:rPr>
        <w:t>un</w:t>
      </w:r>
      <w:r>
        <w:rPr>
          <w:color w:val="252525"/>
          <w:spacing w:val="-4"/>
        </w:rPr>
        <w:t> </w:t>
      </w:r>
      <w:r>
        <w:rPr>
          <w:color w:val="252525"/>
        </w:rPr>
        <w:t>desempeño</w:t>
      </w:r>
      <w:r>
        <w:rPr>
          <w:color w:val="252525"/>
          <w:spacing w:val="5"/>
        </w:rPr>
        <w:t> </w:t>
      </w:r>
      <w:r>
        <w:rPr>
          <w:color w:val="252525"/>
        </w:rPr>
        <w:t>óptimo.</w:t>
      </w:r>
    </w:p>
    <w:p>
      <w:pPr>
        <w:spacing w:after="0" w:line="276" w:lineRule="auto"/>
        <w:jc w:val="both"/>
        <w:sectPr>
          <w:headerReference w:type="default" r:id="rId12"/>
          <w:footerReference w:type="default" r:id="rId13"/>
          <w:pgSz w:w="12240" w:h="15840"/>
          <w:pgMar w:header="0" w:footer="1022" w:top="1500" w:bottom="1220" w:left="158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76" w:lineRule="auto" w:before="218"/>
        <w:ind w:left="119" w:right="875"/>
        <w:jc w:val="both"/>
      </w:pPr>
      <w:r>
        <w:rPr>
          <w:color w:val="252525"/>
          <w:spacing w:val="-1"/>
        </w:rPr>
        <w:t>La</w:t>
      </w:r>
      <w:r>
        <w:rPr>
          <w:color w:val="252525"/>
          <w:spacing w:val="-13"/>
        </w:rPr>
        <w:t> </w:t>
      </w:r>
      <w:r>
        <w:rPr>
          <w:color w:val="252525"/>
          <w:spacing w:val="-1"/>
        </w:rPr>
        <w:t>comunicación</w:t>
      </w:r>
      <w:r>
        <w:rPr>
          <w:color w:val="252525"/>
          <w:spacing w:val="-17"/>
        </w:rPr>
        <w:t> </w:t>
      </w:r>
      <w:r>
        <w:rPr>
          <w:color w:val="252525"/>
          <w:spacing w:val="-1"/>
        </w:rPr>
        <w:t>deficiente</w:t>
      </w:r>
      <w:r>
        <w:rPr>
          <w:color w:val="252525"/>
          <w:spacing w:val="-12"/>
        </w:rPr>
        <w:t> </w:t>
      </w:r>
      <w:r>
        <w:rPr>
          <w:color w:val="252525"/>
        </w:rPr>
        <w:t>también</w:t>
      </w:r>
      <w:r>
        <w:rPr>
          <w:color w:val="252525"/>
          <w:spacing w:val="-17"/>
        </w:rPr>
        <w:t> </w:t>
      </w:r>
      <w:r>
        <w:rPr>
          <w:color w:val="252525"/>
        </w:rPr>
        <w:t>es</w:t>
      </w:r>
      <w:r>
        <w:rPr>
          <w:color w:val="252525"/>
          <w:spacing w:val="-15"/>
        </w:rPr>
        <w:t> </w:t>
      </w:r>
      <w:r>
        <w:rPr>
          <w:color w:val="252525"/>
        </w:rPr>
        <w:t>una</w:t>
      </w:r>
      <w:r>
        <w:rPr>
          <w:color w:val="252525"/>
          <w:spacing w:val="-12"/>
        </w:rPr>
        <w:t> </w:t>
      </w:r>
      <w:r>
        <w:rPr>
          <w:color w:val="252525"/>
        </w:rPr>
        <w:t>deficiencia</w:t>
      </w:r>
      <w:r>
        <w:rPr>
          <w:color w:val="252525"/>
          <w:spacing w:val="-13"/>
        </w:rPr>
        <w:t> </w:t>
      </w:r>
      <w:r>
        <w:rPr>
          <w:color w:val="252525"/>
        </w:rPr>
        <w:t>común</w:t>
      </w:r>
      <w:r>
        <w:rPr>
          <w:color w:val="252525"/>
          <w:spacing w:val="-17"/>
        </w:rPr>
        <w:t> </w:t>
      </w:r>
      <w:r>
        <w:rPr>
          <w:color w:val="252525"/>
        </w:rPr>
        <w:t>en</w:t>
      </w:r>
      <w:r>
        <w:rPr>
          <w:color w:val="252525"/>
          <w:spacing w:val="-16"/>
        </w:rPr>
        <w:t> </w:t>
      </w:r>
      <w:r>
        <w:rPr>
          <w:color w:val="252525"/>
        </w:rPr>
        <w:t>el</w:t>
      </w:r>
      <w:r>
        <w:rPr>
          <w:color w:val="252525"/>
          <w:spacing w:val="-17"/>
        </w:rPr>
        <w:t> </w:t>
      </w:r>
      <w:r>
        <w:rPr>
          <w:color w:val="252525"/>
        </w:rPr>
        <w:t>manejo</w:t>
      </w:r>
      <w:r>
        <w:rPr>
          <w:color w:val="252525"/>
          <w:spacing w:val="-8"/>
        </w:rPr>
        <w:t> </w:t>
      </w:r>
      <w:r>
        <w:rPr>
          <w:color w:val="252525"/>
        </w:rPr>
        <w:t>del</w:t>
      </w:r>
      <w:r>
        <w:rPr>
          <w:color w:val="252525"/>
          <w:spacing w:val="-16"/>
        </w:rPr>
        <w:t> </w:t>
      </w:r>
      <w:r>
        <w:rPr>
          <w:color w:val="252525"/>
        </w:rPr>
        <w:t>comité</w:t>
      </w:r>
      <w:r>
        <w:rPr>
          <w:color w:val="252525"/>
          <w:spacing w:val="-13"/>
        </w:rPr>
        <w:t> </w:t>
      </w:r>
      <w:r>
        <w:rPr>
          <w:color w:val="252525"/>
        </w:rPr>
        <w:t>dentro</w:t>
      </w:r>
      <w:r>
        <w:rPr>
          <w:color w:val="252525"/>
          <w:spacing w:val="-57"/>
        </w:rPr>
        <w:t> </w:t>
      </w:r>
      <w:r>
        <w:rPr>
          <w:color w:val="252525"/>
        </w:rPr>
        <w:t>del SENA. La falta de comunicación efectiva entre los miembros del comité y con otros</w:t>
      </w:r>
      <w:r>
        <w:rPr>
          <w:color w:val="252525"/>
          <w:spacing w:val="1"/>
        </w:rPr>
        <w:t> </w:t>
      </w:r>
      <w:r>
        <w:rPr>
          <w:color w:val="252525"/>
        </w:rPr>
        <w:t>actores relevantes puede dar lugar a malentendidos, retrasos en la toma de decisiones y falta</w:t>
      </w:r>
      <w:r>
        <w:rPr>
          <w:color w:val="252525"/>
          <w:spacing w:val="-57"/>
        </w:rPr>
        <w:t> </w:t>
      </w:r>
      <w:r>
        <w:rPr>
          <w:color w:val="252525"/>
        </w:rPr>
        <w:t>de</w:t>
      </w:r>
      <w:r>
        <w:rPr>
          <w:color w:val="252525"/>
          <w:spacing w:val="1"/>
        </w:rPr>
        <w:t> </w:t>
      </w:r>
      <w:r>
        <w:rPr>
          <w:color w:val="252525"/>
        </w:rPr>
        <w:t>alineación</w:t>
      </w:r>
      <w:r>
        <w:rPr>
          <w:color w:val="252525"/>
          <w:spacing w:val="1"/>
        </w:rPr>
        <w:t> </w:t>
      </w:r>
      <w:r>
        <w:rPr>
          <w:color w:val="252525"/>
        </w:rPr>
        <w:t>en</w:t>
      </w:r>
      <w:r>
        <w:rPr>
          <w:color w:val="252525"/>
          <w:spacing w:val="1"/>
        </w:rPr>
        <w:t> </w:t>
      </w:r>
      <w:r>
        <w:rPr>
          <w:color w:val="252525"/>
        </w:rPr>
        <w:t>los</w:t>
      </w:r>
      <w:r>
        <w:rPr>
          <w:color w:val="252525"/>
          <w:spacing w:val="1"/>
        </w:rPr>
        <w:t> </w:t>
      </w:r>
      <w:r>
        <w:rPr>
          <w:color w:val="252525"/>
        </w:rPr>
        <w:t>objetivos.</w:t>
      </w:r>
      <w:r>
        <w:rPr>
          <w:color w:val="252525"/>
          <w:spacing w:val="1"/>
        </w:rPr>
        <w:t> </w:t>
      </w:r>
      <w:r>
        <w:rPr>
          <w:color w:val="252525"/>
        </w:rPr>
        <w:t>Se</w:t>
      </w:r>
      <w:r>
        <w:rPr>
          <w:color w:val="252525"/>
          <w:spacing w:val="1"/>
        </w:rPr>
        <w:t> </w:t>
      </w:r>
      <w:r>
        <w:rPr>
          <w:color w:val="252525"/>
        </w:rPr>
        <w:t>deben establecer</w:t>
      </w:r>
      <w:r>
        <w:rPr>
          <w:color w:val="252525"/>
          <w:spacing w:val="1"/>
        </w:rPr>
        <w:t> </w:t>
      </w:r>
      <w:r>
        <w:rPr>
          <w:color w:val="252525"/>
        </w:rPr>
        <w:t>canales</w:t>
      </w:r>
      <w:r>
        <w:rPr>
          <w:color w:val="252525"/>
          <w:spacing w:val="1"/>
        </w:rPr>
        <w:t> </w:t>
      </w:r>
      <w:r>
        <w:rPr>
          <w:color w:val="252525"/>
        </w:rPr>
        <w:t>de</w:t>
      </w:r>
      <w:r>
        <w:rPr>
          <w:color w:val="252525"/>
          <w:spacing w:val="1"/>
        </w:rPr>
        <w:t> </w:t>
      </w:r>
      <w:r>
        <w:rPr>
          <w:color w:val="252525"/>
        </w:rPr>
        <w:t>comunicación claros</w:t>
      </w:r>
      <w:r>
        <w:rPr>
          <w:color w:val="252525"/>
          <w:spacing w:val="1"/>
        </w:rPr>
        <w:t> </w:t>
      </w:r>
      <w:r>
        <w:rPr>
          <w:color w:val="252525"/>
        </w:rPr>
        <w:t>y</w:t>
      </w:r>
      <w:r>
        <w:rPr>
          <w:color w:val="252525"/>
          <w:spacing w:val="1"/>
        </w:rPr>
        <w:t> </w:t>
      </w:r>
      <w:r>
        <w:rPr>
          <w:color w:val="252525"/>
        </w:rPr>
        <w:t>eficientes, así como fomentar una cultura de diálogo y colaboración, para garantizar una</w:t>
      </w:r>
      <w:r>
        <w:rPr>
          <w:color w:val="252525"/>
          <w:spacing w:val="1"/>
        </w:rPr>
        <w:t> </w:t>
      </w:r>
      <w:r>
        <w:rPr>
          <w:color w:val="252525"/>
        </w:rPr>
        <w:t>gestión</w:t>
      </w:r>
      <w:r>
        <w:rPr>
          <w:color w:val="252525"/>
          <w:spacing w:val="-4"/>
        </w:rPr>
        <w:t> </w:t>
      </w:r>
      <w:r>
        <w:rPr>
          <w:color w:val="252525"/>
        </w:rPr>
        <w:t>adecuada</w:t>
      </w:r>
      <w:r>
        <w:rPr>
          <w:color w:val="252525"/>
          <w:spacing w:val="6"/>
        </w:rPr>
        <w:t> </w:t>
      </w:r>
      <w:r>
        <w:rPr>
          <w:color w:val="252525"/>
        </w:rPr>
        <w:t>y</w:t>
      </w:r>
      <w:r>
        <w:rPr>
          <w:color w:val="252525"/>
          <w:spacing w:val="-9"/>
        </w:rPr>
        <w:t> </w:t>
      </w:r>
      <w:r>
        <w:rPr>
          <w:color w:val="252525"/>
        </w:rPr>
        <w:t>una</w:t>
      </w:r>
      <w:r>
        <w:rPr>
          <w:color w:val="252525"/>
          <w:spacing w:val="1"/>
        </w:rPr>
        <w:t> </w:t>
      </w:r>
      <w:r>
        <w:rPr>
          <w:color w:val="252525"/>
        </w:rPr>
        <w:t>toma</w:t>
      </w:r>
      <w:r>
        <w:rPr>
          <w:color w:val="252525"/>
          <w:spacing w:val="1"/>
        </w:rPr>
        <w:t> </w:t>
      </w:r>
      <w:r>
        <w:rPr>
          <w:color w:val="252525"/>
        </w:rPr>
        <w:t>de decisiones</w:t>
      </w:r>
      <w:r>
        <w:rPr>
          <w:color w:val="252525"/>
          <w:spacing w:val="4"/>
        </w:rPr>
        <w:t> </w:t>
      </w:r>
      <w:r>
        <w:rPr>
          <w:color w:val="252525"/>
        </w:rPr>
        <w:t>informada.</w:t>
      </w:r>
    </w:p>
    <w:p>
      <w:pPr>
        <w:pStyle w:val="BodyText"/>
        <w:rPr>
          <w:sz w:val="21"/>
        </w:rPr>
      </w:pPr>
    </w:p>
    <w:p>
      <w:pPr>
        <w:pStyle w:val="BodyText"/>
        <w:spacing w:line="276" w:lineRule="auto"/>
        <w:ind w:left="119" w:right="887"/>
        <w:jc w:val="both"/>
      </w:pPr>
      <w:r>
        <w:rPr>
          <w:color w:val="252525"/>
        </w:rPr>
        <w:t>Otro aspecto relevante a considerar en la deficiencia en el manejo del comité dentro del</w:t>
      </w:r>
      <w:r>
        <w:rPr>
          <w:color w:val="252525"/>
          <w:spacing w:val="1"/>
        </w:rPr>
        <w:t> </w:t>
      </w:r>
      <w:r>
        <w:rPr>
          <w:color w:val="252525"/>
        </w:rPr>
        <w:t>SENA es la falta de seguimiento y evaluación de las decisiones tomadas. Los comités son</w:t>
      </w:r>
      <w:r>
        <w:rPr>
          <w:color w:val="252525"/>
          <w:spacing w:val="1"/>
        </w:rPr>
        <w:t> </w:t>
      </w:r>
      <w:r>
        <w:rPr>
          <w:color w:val="252525"/>
        </w:rPr>
        <w:t>responsables de tomar decisiones estratégicas y de implementar acciones para</w:t>
      </w:r>
      <w:r>
        <w:rPr>
          <w:color w:val="252525"/>
          <w:spacing w:val="1"/>
        </w:rPr>
        <w:t> </w:t>
      </w:r>
      <w:r>
        <w:rPr>
          <w:color w:val="252525"/>
        </w:rPr>
        <w:t>mejorar</w:t>
      </w:r>
      <w:r>
        <w:rPr>
          <w:color w:val="252525"/>
          <w:spacing w:val="1"/>
        </w:rPr>
        <w:t> </w:t>
      </w:r>
      <w:r>
        <w:rPr>
          <w:color w:val="252525"/>
        </w:rPr>
        <w:t>diferentes aspectos de la</w:t>
      </w:r>
      <w:r>
        <w:rPr>
          <w:color w:val="252525"/>
          <w:spacing w:val="1"/>
        </w:rPr>
        <w:t> </w:t>
      </w:r>
      <w:r>
        <w:rPr>
          <w:color w:val="252525"/>
        </w:rPr>
        <w:t>institución.</w:t>
      </w:r>
      <w:r>
        <w:rPr>
          <w:color w:val="252525"/>
          <w:spacing w:val="1"/>
        </w:rPr>
        <w:t> </w:t>
      </w:r>
      <w:r>
        <w:rPr>
          <w:color w:val="252525"/>
        </w:rPr>
        <w:t>Sin embargo,</w:t>
      </w:r>
      <w:r>
        <w:rPr>
          <w:color w:val="252525"/>
          <w:spacing w:val="1"/>
        </w:rPr>
        <w:t> </w:t>
      </w:r>
      <w:r>
        <w:rPr>
          <w:color w:val="252525"/>
        </w:rPr>
        <w:t>en muchos casos,</w:t>
      </w:r>
      <w:r>
        <w:rPr>
          <w:color w:val="252525"/>
          <w:spacing w:val="1"/>
        </w:rPr>
        <w:t> </w:t>
      </w:r>
      <w:r>
        <w:rPr>
          <w:color w:val="252525"/>
        </w:rPr>
        <w:t>no se realiza un</w:t>
      </w:r>
      <w:r>
        <w:rPr>
          <w:color w:val="252525"/>
          <w:spacing w:val="1"/>
        </w:rPr>
        <w:t> </w:t>
      </w:r>
      <w:r>
        <w:rPr>
          <w:color w:val="252525"/>
        </w:rPr>
        <w:t>seguimiento adecuado de estas decisiones para evaluar su efectividad y realizar los ajustes</w:t>
      </w:r>
      <w:r>
        <w:rPr>
          <w:color w:val="252525"/>
          <w:spacing w:val="1"/>
        </w:rPr>
        <w:t> </w:t>
      </w:r>
      <w:r>
        <w:rPr>
          <w:color w:val="252525"/>
        </w:rPr>
        <w:t>necesarios. Esto puede llevar a la falta de resultados tangibles y a la repetición de errores en</w:t>
      </w:r>
      <w:r>
        <w:rPr>
          <w:color w:val="252525"/>
          <w:spacing w:val="-57"/>
        </w:rPr>
        <w:t> </w:t>
      </w:r>
      <w:r>
        <w:rPr>
          <w:color w:val="252525"/>
        </w:rPr>
        <w:t>el</w:t>
      </w:r>
      <w:r>
        <w:rPr>
          <w:color w:val="252525"/>
          <w:spacing w:val="-4"/>
        </w:rPr>
        <w:t> </w:t>
      </w:r>
      <w:r>
        <w:rPr>
          <w:color w:val="252525"/>
        </w:rPr>
        <w:t>manejo</w:t>
      </w:r>
      <w:r>
        <w:rPr>
          <w:color w:val="252525"/>
          <w:spacing w:val="6"/>
        </w:rPr>
        <w:t> </w:t>
      </w:r>
      <w:r>
        <w:rPr>
          <w:color w:val="252525"/>
        </w:rPr>
        <w:t>del</w:t>
      </w:r>
      <w:r>
        <w:rPr>
          <w:color w:val="252525"/>
          <w:spacing w:val="-7"/>
        </w:rPr>
        <w:t> </w:t>
      </w:r>
      <w:r>
        <w:rPr>
          <w:color w:val="252525"/>
        </w:rPr>
        <w:t>comité.</w:t>
      </w:r>
    </w:p>
    <w:p>
      <w:pPr>
        <w:pStyle w:val="BodyText"/>
        <w:rPr>
          <w:sz w:val="21"/>
        </w:rPr>
      </w:pPr>
    </w:p>
    <w:p>
      <w:pPr>
        <w:pStyle w:val="BodyText"/>
        <w:spacing w:line="276" w:lineRule="auto"/>
        <w:ind w:left="119" w:right="882"/>
        <w:jc w:val="both"/>
      </w:pPr>
      <w:r>
        <w:rPr>
          <w:color w:val="252525"/>
          <w:spacing w:val="-1"/>
        </w:rPr>
        <w:t>Asimismo,</w:t>
      </w:r>
      <w:r>
        <w:rPr>
          <w:color w:val="252525"/>
          <w:spacing w:val="-5"/>
        </w:rPr>
        <w:t> </w:t>
      </w:r>
      <w:r>
        <w:rPr>
          <w:color w:val="252525"/>
          <w:spacing w:val="-1"/>
        </w:rPr>
        <w:t>la</w:t>
      </w:r>
      <w:r>
        <w:rPr>
          <w:color w:val="252525"/>
          <w:spacing w:val="-8"/>
        </w:rPr>
        <w:t> </w:t>
      </w:r>
      <w:r>
        <w:rPr>
          <w:color w:val="252525"/>
          <w:spacing w:val="-1"/>
        </w:rPr>
        <w:t>falta</w:t>
      </w:r>
      <w:r>
        <w:rPr>
          <w:color w:val="252525"/>
          <w:spacing w:val="-12"/>
        </w:rPr>
        <w:t> </w:t>
      </w:r>
      <w:r>
        <w:rPr>
          <w:color w:val="252525"/>
          <w:spacing w:val="-1"/>
        </w:rPr>
        <w:t>de</w:t>
      </w:r>
      <w:r>
        <w:rPr>
          <w:color w:val="252525"/>
          <w:spacing w:val="-12"/>
        </w:rPr>
        <w:t> </w:t>
      </w:r>
      <w:r>
        <w:rPr>
          <w:color w:val="252525"/>
        </w:rPr>
        <w:t>diversidad</w:t>
      </w:r>
      <w:r>
        <w:rPr>
          <w:color w:val="252525"/>
          <w:spacing w:val="-11"/>
        </w:rPr>
        <w:t> </w:t>
      </w:r>
      <w:r>
        <w:rPr>
          <w:color w:val="252525"/>
        </w:rPr>
        <w:t>en</w:t>
      </w:r>
      <w:r>
        <w:rPr>
          <w:color w:val="252525"/>
          <w:spacing w:val="-11"/>
        </w:rPr>
        <w:t> </w:t>
      </w:r>
      <w:r>
        <w:rPr>
          <w:color w:val="252525"/>
        </w:rPr>
        <w:t>la</w:t>
      </w:r>
      <w:r>
        <w:rPr>
          <w:color w:val="252525"/>
          <w:spacing w:val="-12"/>
        </w:rPr>
        <w:t> </w:t>
      </w:r>
      <w:r>
        <w:rPr>
          <w:color w:val="252525"/>
        </w:rPr>
        <w:t>composición</w:t>
      </w:r>
      <w:r>
        <w:rPr>
          <w:color w:val="252525"/>
          <w:spacing w:val="-15"/>
        </w:rPr>
        <w:t> </w:t>
      </w:r>
      <w:r>
        <w:rPr>
          <w:color w:val="252525"/>
        </w:rPr>
        <w:t>de</w:t>
      </w:r>
      <w:r>
        <w:rPr>
          <w:color w:val="252525"/>
          <w:spacing w:val="-2"/>
        </w:rPr>
        <w:t> </w:t>
      </w:r>
      <w:r>
        <w:rPr>
          <w:color w:val="252525"/>
        </w:rPr>
        <w:t>los</w:t>
      </w:r>
      <w:r>
        <w:rPr>
          <w:color w:val="252525"/>
          <w:spacing w:val="-13"/>
        </w:rPr>
        <w:t> </w:t>
      </w:r>
      <w:r>
        <w:rPr>
          <w:color w:val="252525"/>
        </w:rPr>
        <w:t>comités</w:t>
      </w:r>
      <w:r>
        <w:rPr>
          <w:color w:val="252525"/>
          <w:spacing w:val="-13"/>
        </w:rPr>
        <w:t> </w:t>
      </w:r>
      <w:r>
        <w:rPr>
          <w:color w:val="252525"/>
        </w:rPr>
        <w:t>puede</w:t>
      </w:r>
      <w:r>
        <w:rPr>
          <w:color w:val="252525"/>
          <w:spacing w:val="-8"/>
        </w:rPr>
        <w:t> </w:t>
      </w:r>
      <w:r>
        <w:rPr>
          <w:color w:val="252525"/>
        </w:rPr>
        <w:t>llevar</w:t>
      </w:r>
      <w:r>
        <w:rPr>
          <w:color w:val="252525"/>
          <w:spacing w:val="-9"/>
        </w:rPr>
        <w:t> </w:t>
      </w:r>
      <w:r>
        <w:rPr>
          <w:color w:val="252525"/>
        </w:rPr>
        <w:t>a</w:t>
      </w:r>
      <w:r>
        <w:rPr>
          <w:color w:val="252525"/>
          <w:spacing w:val="-7"/>
        </w:rPr>
        <w:t> </w:t>
      </w:r>
      <w:r>
        <w:rPr>
          <w:color w:val="252525"/>
        </w:rPr>
        <w:t>la</w:t>
      </w:r>
      <w:r>
        <w:rPr>
          <w:color w:val="252525"/>
          <w:spacing w:val="-12"/>
        </w:rPr>
        <w:t> </w:t>
      </w:r>
      <w:r>
        <w:rPr>
          <w:color w:val="252525"/>
        </w:rPr>
        <w:t>exclusión</w:t>
      </w:r>
      <w:r>
        <w:rPr>
          <w:color w:val="252525"/>
          <w:spacing w:val="-58"/>
        </w:rPr>
        <w:t> </w:t>
      </w:r>
      <w:r>
        <w:rPr>
          <w:color w:val="252525"/>
        </w:rPr>
        <w:t>de diferentes perspectivas y conocimientos. La diversidad de género, etnia, experiencia</w:t>
      </w:r>
      <w:r>
        <w:rPr>
          <w:color w:val="252525"/>
          <w:spacing w:val="1"/>
        </w:rPr>
        <w:t> </w:t>
      </w:r>
      <w:r>
        <w:rPr>
          <w:color w:val="252525"/>
        </w:rPr>
        <w:t>profesional y trayectoria académica en los comités es fundamental para enriquecer la toma</w:t>
      </w:r>
      <w:r>
        <w:rPr>
          <w:color w:val="252525"/>
          <w:spacing w:val="1"/>
        </w:rPr>
        <w:t> </w:t>
      </w:r>
      <w:r>
        <w:rPr>
          <w:color w:val="252525"/>
        </w:rPr>
        <w:t>de decisiones y garantizar la representación equitativa de todos los actores involucrados en</w:t>
      </w:r>
      <w:r>
        <w:rPr>
          <w:color w:val="252525"/>
          <w:spacing w:val="1"/>
        </w:rPr>
        <w:t> </w:t>
      </w:r>
      <w:r>
        <w:rPr>
          <w:color w:val="252525"/>
        </w:rPr>
        <w:t>la institución. Promover una mayor diversidad en los comités del SENA es esencial para</w:t>
      </w:r>
      <w:r>
        <w:rPr>
          <w:color w:val="252525"/>
          <w:spacing w:val="1"/>
        </w:rPr>
        <w:t> </w:t>
      </w:r>
      <w:r>
        <w:rPr>
          <w:color w:val="252525"/>
        </w:rPr>
        <w:t>abordar</w:t>
      </w:r>
      <w:r>
        <w:rPr>
          <w:color w:val="252525"/>
          <w:spacing w:val="-2"/>
        </w:rPr>
        <w:t> </w:t>
      </w:r>
      <w:r>
        <w:rPr>
          <w:color w:val="252525"/>
        </w:rPr>
        <w:t>las</w:t>
      </w:r>
      <w:r>
        <w:rPr>
          <w:color w:val="252525"/>
          <w:spacing w:val="-5"/>
        </w:rPr>
        <w:t> </w:t>
      </w:r>
      <w:r>
        <w:rPr>
          <w:color w:val="252525"/>
        </w:rPr>
        <w:t>deficiencias</w:t>
      </w:r>
      <w:r>
        <w:rPr>
          <w:color w:val="252525"/>
          <w:spacing w:val="-4"/>
        </w:rPr>
        <w:t> </w:t>
      </w:r>
      <w:r>
        <w:rPr>
          <w:color w:val="252525"/>
        </w:rPr>
        <w:t>en</w:t>
      </w:r>
      <w:r>
        <w:rPr>
          <w:color w:val="252525"/>
          <w:spacing w:val="-8"/>
        </w:rPr>
        <w:t> </w:t>
      </w:r>
      <w:r>
        <w:rPr>
          <w:color w:val="252525"/>
        </w:rPr>
        <w:t>su</w:t>
      </w:r>
      <w:r>
        <w:rPr>
          <w:color w:val="252525"/>
          <w:spacing w:val="1"/>
        </w:rPr>
        <w:t> </w:t>
      </w:r>
      <w:r>
        <w:rPr>
          <w:color w:val="252525"/>
        </w:rPr>
        <w:t>manejo</w:t>
      </w:r>
      <w:r>
        <w:rPr>
          <w:color w:val="252525"/>
          <w:spacing w:val="6"/>
        </w:rPr>
        <w:t> </w:t>
      </w:r>
      <w:r>
        <w:rPr>
          <w:color w:val="252525"/>
        </w:rPr>
        <w:t>y</w:t>
      </w:r>
      <w:r>
        <w:rPr>
          <w:color w:val="252525"/>
          <w:spacing w:val="-8"/>
        </w:rPr>
        <w:t> </w:t>
      </w:r>
      <w:r>
        <w:rPr>
          <w:color w:val="252525"/>
        </w:rPr>
        <w:t>fomentar</w:t>
      </w:r>
      <w:r>
        <w:rPr>
          <w:color w:val="252525"/>
          <w:spacing w:val="-1"/>
        </w:rPr>
        <w:t> </w:t>
      </w:r>
      <w:r>
        <w:rPr>
          <w:color w:val="252525"/>
        </w:rPr>
        <w:t>un</w:t>
      </w:r>
      <w:r>
        <w:rPr>
          <w:color w:val="252525"/>
          <w:spacing w:val="-8"/>
        </w:rPr>
        <w:t> </w:t>
      </w:r>
      <w:r>
        <w:rPr>
          <w:color w:val="252525"/>
        </w:rPr>
        <w:t>enfoque</w:t>
      </w:r>
      <w:r>
        <w:rPr>
          <w:color w:val="252525"/>
          <w:spacing w:val="1"/>
        </w:rPr>
        <w:t> </w:t>
      </w:r>
      <w:r>
        <w:rPr>
          <w:color w:val="252525"/>
        </w:rPr>
        <w:t>más</w:t>
      </w:r>
      <w:r>
        <w:rPr>
          <w:color w:val="252525"/>
          <w:spacing w:val="-1"/>
        </w:rPr>
        <w:t> </w:t>
      </w:r>
      <w:r>
        <w:rPr>
          <w:color w:val="252525"/>
        </w:rPr>
        <w:t>inclusivo</w:t>
      </w:r>
      <w:r>
        <w:rPr>
          <w:color w:val="252525"/>
          <w:spacing w:val="6"/>
        </w:rPr>
        <w:t> </w:t>
      </w:r>
      <w:r>
        <w:rPr>
          <w:color w:val="252525"/>
        </w:rPr>
        <w:t>y</w:t>
      </w:r>
      <w:r>
        <w:rPr>
          <w:color w:val="252525"/>
          <w:spacing w:val="-12"/>
        </w:rPr>
        <w:t> </w:t>
      </w:r>
      <w:r>
        <w:rPr>
          <w:color w:val="252525"/>
        </w:rPr>
        <w:t>participativo.</w:t>
      </w:r>
    </w:p>
    <w:p>
      <w:pPr>
        <w:pStyle w:val="BodyText"/>
        <w:rPr>
          <w:sz w:val="21"/>
        </w:rPr>
      </w:pPr>
    </w:p>
    <w:p>
      <w:pPr>
        <w:pStyle w:val="BodyText"/>
        <w:spacing w:line="276" w:lineRule="auto"/>
        <w:ind w:left="119" w:right="890"/>
        <w:jc w:val="both"/>
      </w:pPr>
      <w:r>
        <w:rPr>
          <w:color w:val="252525"/>
        </w:rPr>
        <w:t>Otra deficiencia importante es la falta de capacitación y desarrollo de habilidades para los</w:t>
      </w:r>
      <w:r>
        <w:rPr>
          <w:color w:val="252525"/>
          <w:spacing w:val="1"/>
        </w:rPr>
        <w:t> </w:t>
      </w:r>
      <w:r>
        <w:rPr>
          <w:color w:val="252525"/>
        </w:rPr>
        <w:t>miembros del comité. Para desempeñar sus roles de manera efectiva, es crucial que los</w:t>
      </w:r>
      <w:r>
        <w:rPr>
          <w:color w:val="252525"/>
          <w:spacing w:val="1"/>
        </w:rPr>
        <w:t> </w:t>
      </w:r>
      <w:r>
        <w:rPr>
          <w:color w:val="252525"/>
        </w:rPr>
        <w:t>miembros estén actualizados en temas relevantes y cuenten con las habilidades necesarias</w:t>
      </w:r>
      <w:r>
        <w:rPr>
          <w:color w:val="252525"/>
          <w:spacing w:val="1"/>
        </w:rPr>
        <w:t> </w:t>
      </w:r>
      <w:r>
        <w:rPr>
          <w:color w:val="252525"/>
        </w:rPr>
        <w:t>para analizar información, tomar decisiones informadas y comunicarse de manera efectiva.</w:t>
      </w:r>
      <w:r>
        <w:rPr>
          <w:color w:val="252525"/>
          <w:spacing w:val="1"/>
        </w:rPr>
        <w:t> </w:t>
      </w:r>
      <w:r>
        <w:rPr>
          <w:color w:val="252525"/>
          <w:spacing w:val="-1"/>
        </w:rPr>
        <w:t>El</w:t>
      </w:r>
      <w:r>
        <w:rPr>
          <w:color w:val="252525"/>
          <w:spacing w:val="-22"/>
        </w:rPr>
        <w:t> </w:t>
      </w:r>
      <w:r>
        <w:rPr>
          <w:color w:val="252525"/>
          <w:spacing w:val="-1"/>
        </w:rPr>
        <w:t>SENA</w:t>
      </w:r>
      <w:r>
        <w:rPr>
          <w:color w:val="252525"/>
          <w:spacing w:val="-17"/>
        </w:rPr>
        <w:t> </w:t>
      </w:r>
      <w:r>
        <w:rPr>
          <w:color w:val="252525"/>
          <w:spacing w:val="-1"/>
        </w:rPr>
        <w:t>debe</w:t>
      </w:r>
      <w:r>
        <w:rPr>
          <w:color w:val="252525"/>
          <w:spacing w:val="-9"/>
        </w:rPr>
        <w:t> </w:t>
      </w:r>
      <w:r>
        <w:rPr>
          <w:color w:val="252525"/>
          <w:spacing w:val="-1"/>
        </w:rPr>
        <w:t>brindar</w:t>
      </w:r>
      <w:r>
        <w:rPr>
          <w:color w:val="252525"/>
          <w:spacing w:val="-10"/>
        </w:rPr>
        <w:t> </w:t>
      </w:r>
      <w:r>
        <w:rPr>
          <w:color w:val="252525"/>
          <w:spacing w:val="-1"/>
        </w:rPr>
        <w:t>oportunidades</w:t>
      </w:r>
      <w:r>
        <w:rPr>
          <w:color w:val="252525"/>
          <w:spacing w:val="-14"/>
        </w:rPr>
        <w:t> </w:t>
      </w:r>
      <w:r>
        <w:rPr>
          <w:color w:val="252525"/>
          <w:spacing w:val="-1"/>
        </w:rPr>
        <w:t>de</w:t>
      </w:r>
      <w:r>
        <w:rPr>
          <w:color w:val="252525"/>
          <w:spacing w:val="-12"/>
        </w:rPr>
        <w:t> </w:t>
      </w:r>
      <w:r>
        <w:rPr>
          <w:color w:val="252525"/>
          <w:spacing w:val="-1"/>
        </w:rPr>
        <w:t>capacitación</w:t>
      </w:r>
      <w:r>
        <w:rPr>
          <w:color w:val="252525"/>
          <w:spacing w:val="-12"/>
        </w:rPr>
        <w:t> </w:t>
      </w:r>
      <w:r>
        <w:rPr>
          <w:color w:val="252525"/>
        </w:rPr>
        <w:t>y</w:t>
      </w:r>
      <w:r>
        <w:rPr>
          <w:color w:val="252525"/>
          <w:spacing w:val="-21"/>
        </w:rPr>
        <w:t> </w:t>
      </w:r>
      <w:r>
        <w:rPr>
          <w:color w:val="252525"/>
        </w:rPr>
        <w:t>desarrollo</w:t>
      </w:r>
      <w:r>
        <w:rPr>
          <w:color w:val="252525"/>
          <w:spacing w:val="-7"/>
        </w:rPr>
        <w:t> </w:t>
      </w:r>
      <w:r>
        <w:rPr>
          <w:color w:val="252525"/>
        </w:rPr>
        <w:t>profesional</w:t>
      </w:r>
      <w:r>
        <w:rPr>
          <w:color w:val="252525"/>
          <w:spacing w:val="-17"/>
        </w:rPr>
        <w:t> </w:t>
      </w:r>
      <w:r>
        <w:rPr>
          <w:color w:val="252525"/>
        </w:rPr>
        <w:t>a</w:t>
      </w:r>
      <w:r>
        <w:rPr>
          <w:color w:val="252525"/>
          <w:spacing w:val="-8"/>
        </w:rPr>
        <w:t> </w:t>
      </w:r>
      <w:r>
        <w:rPr>
          <w:color w:val="252525"/>
        </w:rPr>
        <w:t>los</w:t>
      </w:r>
      <w:r>
        <w:rPr>
          <w:color w:val="252525"/>
          <w:spacing w:val="-9"/>
        </w:rPr>
        <w:t> </w:t>
      </w:r>
      <w:r>
        <w:rPr>
          <w:color w:val="252525"/>
        </w:rPr>
        <w:t>miembros</w:t>
      </w:r>
      <w:r>
        <w:rPr>
          <w:color w:val="252525"/>
          <w:spacing w:val="-58"/>
        </w:rPr>
        <w:t> </w:t>
      </w:r>
      <w:r>
        <w:rPr>
          <w:color w:val="252525"/>
        </w:rPr>
        <w:t>del</w:t>
      </w:r>
      <w:r>
        <w:rPr>
          <w:color w:val="252525"/>
          <w:spacing w:val="-8"/>
        </w:rPr>
        <w:t> </w:t>
      </w:r>
      <w:r>
        <w:rPr>
          <w:color w:val="252525"/>
        </w:rPr>
        <w:t>comité para fortalecer</w:t>
      </w:r>
      <w:r>
        <w:rPr>
          <w:color w:val="252525"/>
          <w:spacing w:val="3"/>
        </w:rPr>
        <w:t> </w:t>
      </w:r>
      <w:r>
        <w:rPr>
          <w:color w:val="252525"/>
        </w:rPr>
        <w:t>sus</w:t>
      </w:r>
      <w:r>
        <w:rPr>
          <w:color w:val="252525"/>
          <w:spacing w:val="-1"/>
        </w:rPr>
        <w:t> </w:t>
      </w:r>
      <w:r>
        <w:rPr>
          <w:color w:val="252525"/>
        </w:rPr>
        <w:t>competencias</w:t>
      </w:r>
      <w:r>
        <w:rPr>
          <w:color w:val="252525"/>
          <w:spacing w:val="3"/>
        </w:rPr>
        <w:t> </w:t>
      </w:r>
      <w:r>
        <w:rPr>
          <w:color w:val="252525"/>
        </w:rPr>
        <w:t>y</w:t>
      </w:r>
      <w:r>
        <w:rPr>
          <w:color w:val="252525"/>
          <w:spacing w:val="-3"/>
        </w:rPr>
        <w:t> </w:t>
      </w:r>
      <w:r>
        <w:rPr>
          <w:color w:val="252525"/>
        </w:rPr>
        <w:t>mejorar</w:t>
      </w:r>
      <w:r>
        <w:rPr>
          <w:color w:val="252525"/>
          <w:spacing w:val="2"/>
        </w:rPr>
        <w:t> </w:t>
      </w:r>
      <w:r>
        <w:rPr>
          <w:color w:val="252525"/>
        </w:rPr>
        <w:t>su</w:t>
      </w:r>
      <w:r>
        <w:rPr>
          <w:color w:val="252525"/>
          <w:spacing w:val="1"/>
        </w:rPr>
        <w:t> </w:t>
      </w:r>
      <w:r>
        <w:rPr>
          <w:color w:val="252525"/>
        </w:rPr>
        <w:t>desempeño.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76" w:lineRule="auto" w:before="1"/>
        <w:ind w:left="119" w:right="884"/>
        <w:jc w:val="both"/>
      </w:pPr>
      <w:r>
        <w:rPr>
          <w:color w:val="252525"/>
        </w:rPr>
        <w:t>Además, es necesario fomentar una cultura de participación activa y colaboración en los</w:t>
      </w:r>
      <w:r>
        <w:rPr>
          <w:color w:val="252525"/>
          <w:spacing w:val="1"/>
        </w:rPr>
        <w:t> </w:t>
      </w:r>
      <w:r>
        <w:rPr>
          <w:color w:val="252525"/>
        </w:rPr>
        <w:t>comités del SENA. Muchas veces, los miembros pueden sentirse pasivos o excluidos de los</w:t>
      </w:r>
      <w:r>
        <w:rPr>
          <w:color w:val="252525"/>
          <w:spacing w:val="-57"/>
        </w:rPr>
        <w:t> </w:t>
      </w:r>
      <w:r>
        <w:rPr>
          <w:color w:val="252525"/>
          <w:spacing w:val="-1"/>
        </w:rPr>
        <w:t>procesos</w:t>
      </w:r>
      <w:r>
        <w:rPr>
          <w:color w:val="252525"/>
          <w:spacing w:val="-10"/>
        </w:rPr>
        <w:t> </w:t>
      </w:r>
      <w:r>
        <w:rPr>
          <w:color w:val="252525"/>
          <w:spacing w:val="-1"/>
        </w:rPr>
        <w:t>de</w:t>
      </w:r>
      <w:r>
        <w:rPr>
          <w:color w:val="252525"/>
          <w:spacing w:val="-12"/>
        </w:rPr>
        <w:t> </w:t>
      </w:r>
      <w:r>
        <w:rPr>
          <w:color w:val="252525"/>
          <w:spacing w:val="-1"/>
        </w:rPr>
        <w:t>toma</w:t>
      </w:r>
      <w:r>
        <w:rPr>
          <w:color w:val="252525"/>
          <w:spacing w:val="-9"/>
        </w:rPr>
        <w:t> </w:t>
      </w:r>
      <w:r>
        <w:rPr>
          <w:color w:val="252525"/>
          <w:spacing w:val="-1"/>
        </w:rPr>
        <w:t>de</w:t>
      </w:r>
      <w:r>
        <w:rPr>
          <w:color w:val="252525"/>
          <w:spacing w:val="-8"/>
        </w:rPr>
        <w:t> </w:t>
      </w:r>
      <w:r>
        <w:rPr>
          <w:color w:val="252525"/>
          <w:spacing w:val="-1"/>
        </w:rPr>
        <w:t>decisiones,</w:t>
      </w:r>
      <w:r>
        <w:rPr>
          <w:color w:val="252525"/>
        </w:rPr>
        <w:t> </w:t>
      </w:r>
      <w:r>
        <w:rPr>
          <w:color w:val="252525"/>
          <w:spacing w:val="-1"/>
        </w:rPr>
        <w:t>lo</w:t>
      </w:r>
      <w:r>
        <w:rPr>
          <w:color w:val="252525"/>
          <w:spacing w:val="-3"/>
        </w:rPr>
        <w:t> </w:t>
      </w:r>
      <w:r>
        <w:rPr>
          <w:color w:val="252525"/>
          <w:spacing w:val="-1"/>
        </w:rPr>
        <w:t>que</w:t>
      </w:r>
      <w:r>
        <w:rPr>
          <w:color w:val="252525"/>
          <w:spacing w:val="-3"/>
        </w:rPr>
        <w:t> </w:t>
      </w:r>
      <w:r>
        <w:rPr>
          <w:color w:val="252525"/>
          <w:spacing w:val="-1"/>
        </w:rPr>
        <w:t>limita</w:t>
      </w:r>
      <w:r>
        <w:rPr>
          <w:color w:val="252525"/>
          <w:spacing w:val="-3"/>
        </w:rPr>
        <w:t> </w:t>
      </w:r>
      <w:r>
        <w:rPr>
          <w:color w:val="252525"/>
          <w:spacing w:val="-1"/>
        </w:rPr>
        <w:t>su</w:t>
      </w:r>
      <w:r>
        <w:rPr>
          <w:color w:val="252525"/>
          <w:spacing w:val="-8"/>
        </w:rPr>
        <w:t> </w:t>
      </w:r>
      <w:r>
        <w:rPr>
          <w:color w:val="252525"/>
          <w:spacing w:val="-1"/>
        </w:rPr>
        <w:t>compromiso</w:t>
      </w:r>
      <w:r>
        <w:rPr>
          <w:color w:val="252525"/>
          <w:spacing w:val="3"/>
        </w:rPr>
        <w:t> </w:t>
      </w:r>
      <w:r>
        <w:rPr>
          <w:color w:val="252525"/>
          <w:spacing w:val="-1"/>
        </w:rPr>
        <w:t>y</w:t>
      </w:r>
      <w:r>
        <w:rPr>
          <w:color w:val="252525"/>
          <w:spacing w:val="-16"/>
        </w:rPr>
        <w:t> </w:t>
      </w:r>
      <w:r>
        <w:rPr>
          <w:color w:val="252525"/>
          <w:spacing w:val="-1"/>
        </w:rPr>
        <w:t>contribución.</w:t>
      </w:r>
      <w:r>
        <w:rPr>
          <w:color w:val="252525"/>
          <w:spacing w:val="-6"/>
        </w:rPr>
        <w:t> </w:t>
      </w:r>
      <w:r>
        <w:rPr>
          <w:color w:val="252525"/>
        </w:rPr>
        <w:t>Es</w:t>
      </w:r>
      <w:r>
        <w:rPr>
          <w:color w:val="252525"/>
          <w:spacing w:val="-9"/>
        </w:rPr>
        <w:t> </w:t>
      </w:r>
      <w:r>
        <w:rPr>
          <w:color w:val="252525"/>
        </w:rPr>
        <w:t>fundamental</w:t>
      </w:r>
      <w:r>
        <w:rPr>
          <w:color w:val="252525"/>
          <w:spacing w:val="-58"/>
        </w:rPr>
        <w:t> </w:t>
      </w:r>
      <w:r>
        <w:rPr>
          <w:color w:val="252525"/>
          <w:spacing w:val="-1"/>
        </w:rPr>
        <w:t>crear</w:t>
      </w:r>
      <w:r>
        <w:rPr>
          <w:color w:val="252525"/>
          <w:spacing w:val="-3"/>
        </w:rPr>
        <w:t> </w:t>
      </w:r>
      <w:r>
        <w:rPr>
          <w:color w:val="252525"/>
          <w:spacing w:val="-1"/>
        </w:rPr>
        <w:t>espacios</w:t>
      </w:r>
      <w:r>
        <w:rPr>
          <w:color w:val="252525"/>
          <w:spacing w:val="-8"/>
        </w:rPr>
        <w:t> </w:t>
      </w:r>
      <w:r>
        <w:rPr>
          <w:color w:val="252525"/>
          <w:spacing w:val="-1"/>
        </w:rPr>
        <w:t>para</w:t>
      </w:r>
      <w:r>
        <w:rPr>
          <w:color w:val="252525"/>
          <w:spacing w:val="-7"/>
        </w:rPr>
        <w:t> </w:t>
      </w:r>
      <w:r>
        <w:rPr>
          <w:color w:val="252525"/>
          <w:spacing w:val="-1"/>
        </w:rPr>
        <w:t>la</w:t>
      </w:r>
      <w:r>
        <w:rPr>
          <w:color w:val="252525"/>
          <w:spacing w:val="-6"/>
        </w:rPr>
        <w:t> </w:t>
      </w:r>
      <w:r>
        <w:rPr>
          <w:color w:val="252525"/>
          <w:spacing w:val="-1"/>
        </w:rPr>
        <w:t>participación</w:t>
      </w:r>
      <w:r>
        <w:rPr>
          <w:color w:val="252525"/>
          <w:spacing w:val="-6"/>
        </w:rPr>
        <w:t> </w:t>
      </w:r>
      <w:r>
        <w:rPr>
          <w:color w:val="252525"/>
        </w:rPr>
        <w:t>y</w:t>
      </w:r>
      <w:r>
        <w:rPr>
          <w:color w:val="252525"/>
          <w:spacing w:val="-15"/>
        </w:rPr>
        <w:t> </w:t>
      </w:r>
      <w:r>
        <w:rPr>
          <w:color w:val="252525"/>
        </w:rPr>
        <w:t>el</w:t>
      </w:r>
      <w:r>
        <w:rPr>
          <w:color w:val="252525"/>
          <w:spacing w:val="-9"/>
        </w:rPr>
        <w:t> </w:t>
      </w:r>
      <w:r>
        <w:rPr>
          <w:color w:val="252525"/>
        </w:rPr>
        <w:t>intercambio</w:t>
      </w:r>
      <w:r>
        <w:rPr>
          <w:color w:val="252525"/>
          <w:spacing w:val="-5"/>
        </w:rPr>
        <w:t> </w:t>
      </w:r>
      <w:r>
        <w:rPr>
          <w:color w:val="252525"/>
        </w:rPr>
        <w:t>de</w:t>
      </w:r>
      <w:r>
        <w:rPr>
          <w:color w:val="252525"/>
          <w:spacing w:val="-7"/>
        </w:rPr>
        <w:t> </w:t>
      </w:r>
      <w:r>
        <w:rPr>
          <w:color w:val="252525"/>
        </w:rPr>
        <w:t>ideas,</w:t>
      </w:r>
      <w:r>
        <w:rPr>
          <w:color w:val="252525"/>
          <w:spacing w:val="-3"/>
        </w:rPr>
        <w:t> </w:t>
      </w:r>
      <w:r>
        <w:rPr>
          <w:color w:val="252525"/>
        </w:rPr>
        <w:t>promoviendo</w:t>
      </w:r>
      <w:r>
        <w:rPr>
          <w:color w:val="252525"/>
          <w:spacing w:val="-1"/>
        </w:rPr>
        <w:t> </w:t>
      </w:r>
      <w:r>
        <w:rPr>
          <w:color w:val="252525"/>
        </w:rPr>
        <w:t>la</w:t>
      </w:r>
      <w:r>
        <w:rPr>
          <w:color w:val="252525"/>
          <w:spacing w:val="-7"/>
        </w:rPr>
        <w:t> </w:t>
      </w:r>
      <w:r>
        <w:rPr>
          <w:color w:val="252525"/>
        </w:rPr>
        <w:t>escucha</w:t>
      </w:r>
      <w:r>
        <w:rPr>
          <w:color w:val="252525"/>
          <w:spacing w:val="-7"/>
        </w:rPr>
        <w:t> </w:t>
      </w:r>
      <w:r>
        <w:rPr>
          <w:color w:val="252525"/>
        </w:rPr>
        <w:t>activa</w:t>
      </w:r>
      <w:r>
        <w:rPr>
          <w:color w:val="252525"/>
          <w:spacing w:val="-57"/>
        </w:rPr>
        <w:t> </w:t>
      </w:r>
      <w:r>
        <w:rPr>
          <w:color w:val="252525"/>
        </w:rPr>
        <w:t>y la valoración de todas las opiniones. Esto ayudará a aprovechar al máximo el potencial de</w:t>
      </w:r>
      <w:r>
        <w:rPr>
          <w:color w:val="252525"/>
          <w:spacing w:val="-57"/>
        </w:rPr>
        <w:t> </w:t>
      </w:r>
      <w:r>
        <w:rPr>
          <w:color w:val="252525"/>
        </w:rPr>
        <w:t>los</w:t>
      </w:r>
      <w:r>
        <w:rPr>
          <w:color w:val="252525"/>
          <w:spacing w:val="2"/>
        </w:rPr>
        <w:t> </w:t>
      </w:r>
      <w:r>
        <w:rPr>
          <w:color w:val="252525"/>
        </w:rPr>
        <w:t>miembros</w:t>
      </w:r>
      <w:r>
        <w:rPr>
          <w:color w:val="252525"/>
          <w:spacing w:val="-1"/>
        </w:rPr>
        <w:t> </w:t>
      </w:r>
      <w:r>
        <w:rPr>
          <w:color w:val="252525"/>
        </w:rPr>
        <w:t>del</w:t>
      </w:r>
      <w:r>
        <w:rPr>
          <w:color w:val="252525"/>
          <w:spacing w:val="-8"/>
        </w:rPr>
        <w:t> </w:t>
      </w:r>
      <w:r>
        <w:rPr>
          <w:color w:val="252525"/>
        </w:rPr>
        <w:t>comité</w:t>
      </w:r>
      <w:r>
        <w:rPr>
          <w:color w:val="252525"/>
          <w:spacing w:val="5"/>
        </w:rPr>
        <w:t> </w:t>
      </w:r>
      <w:r>
        <w:rPr>
          <w:color w:val="252525"/>
        </w:rPr>
        <w:t>y</w:t>
      </w:r>
      <w:r>
        <w:rPr>
          <w:color w:val="252525"/>
          <w:spacing w:val="-9"/>
        </w:rPr>
        <w:t> </w:t>
      </w:r>
      <w:r>
        <w:rPr>
          <w:color w:val="252525"/>
        </w:rPr>
        <w:t>a generar</w:t>
      </w:r>
      <w:r>
        <w:rPr>
          <w:color w:val="252525"/>
          <w:spacing w:val="2"/>
        </w:rPr>
        <w:t> </w:t>
      </w:r>
      <w:r>
        <w:rPr>
          <w:color w:val="252525"/>
        </w:rPr>
        <w:t>soluciones</w:t>
      </w:r>
      <w:r>
        <w:rPr>
          <w:color w:val="252525"/>
          <w:spacing w:val="3"/>
        </w:rPr>
        <w:t> </w:t>
      </w:r>
      <w:r>
        <w:rPr>
          <w:color w:val="252525"/>
        </w:rPr>
        <w:t>más</w:t>
      </w:r>
      <w:r>
        <w:rPr>
          <w:color w:val="252525"/>
          <w:spacing w:val="-1"/>
        </w:rPr>
        <w:t> </w:t>
      </w:r>
      <w:r>
        <w:rPr>
          <w:color w:val="252525"/>
        </w:rPr>
        <w:t>sólidas</w:t>
      </w:r>
      <w:r>
        <w:rPr>
          <w:color w:val="252525"/>
          <w:spacing w:val="2"/>
        </w:rPr>
        <w:t> </w:t>
      </w:r>
      <w:r>
        <w:rPr>
          <w:color w:val="252525"/>
        </w:rPr>
        <w:t>y</w:t>
      </w:r>
      <w:r>
        <w:rPr>
          <w:color w:val="252525"/>
          <w:spacing w:val="-9"/>
        </w:rPr>
        <w:t> </w:t>
      </w:r>
      <w:r>
        <w:rPr>
          <w:color w:val="252525"/>
        </w:rPr>
        <w:t>consensuadas.</w:t>
      </w:r>
    </w:p>
    <w:p>
      <w:pPr>
        <w:spacing w:after="0" w:line="276" w:lineRule="auto"/>
        <w:jc w:val="both"/>
        <w:sectPr>
          <w:headerReference w:type="default" r:id="rId15"/>
          <w:footerReference w:type="default" r:id="rId16"/>
          <w:pgSz w:w="12240" w:h="15840"/>
          <w:pgMar w:header="0" w:footer="1022" w:top="1500" w:bottom="1220" w:left="158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276" w:lineRule="auto" w:before="90"/>
        <w:ind w:left="119" w:right="878"/>
        <w:jc w:val="both"/>
      </w:pPr>
      <w:r>
        <w:rPr>
          <w:color w:val="252525"/>
        </w:rPr>
        <w:t>Por último, es esencial establecer mecanismos de rendición de cuentas y supervisión de los</w:t>
      </w:r>
      <w:r>
        <w:rPr>
          <w:color w:val="252525"/>
          <w:spacing w:val="1"/>
        </w:rPr>
        <w:t> </w:t>
      </w:r>
      <w:r>
        <w:rPr>
          <w:color w:val="252525"/>
        </w:rPr>
        <w:t>comités</w:t>
      </w:r>
      <w:r>
        <w:rPr>
          <w:color w:val="252525"/>
          <w:spacing w:val="1"/>
        </w:rPr>
        <w:t> </w:t>
      </w:r>
      <w:r>
        <w:rPr>
          <w:color w:val="252525"/>
        </w:rPr>
        <w:t>dentro</w:t>
      </w:r>
      <w:r>
        <w:rPr>
          <w:color w:val="252525"/>
          <w:spacing w:val="1"/>
        </w:rPr>
        <w:t> </w:t>
      </w:r>
      <w:r>
        <w:rPr>
          <w:color w:val="252525"/>
        </w:rPr>
        <w:t>del SENA.</w:t>
      </w:r>
      <w:r>
        <w:rPr>
          <w:color w:val="252525"/>
          <w:spacing w:val="1"/>
        </w:rPr>
        <w:t> </w:t>
      </w:r>
      <w:r>
        <w:rPr>
          <w:color w:val="252525"/>
        </w:rPr>
        <w:t>Esto</w:t>
      </w:r>
      <w:r>
        <w:rPr>
          <w:color w:val="252525"/>
          <w:spacing w:val="1"/>
        </w:rPr>
        <w:t> </w:t>
      </w:r>
      <w:r>
        <w:rPr>
          <w:color w:val="252525"/>
        </w:rPr>
        <w:t>implica</w:t>
      </w:r>
      <w:r>
        <w:rPr>
          <w:color w:val="252525"/>
          <w:spacing w:val="1"/>
        </w:rPr>
        <w:t> </w:t>
      </w:r>
      <w:r>
        <w:rPr>
          <w:color w:val="252525"/>
        </w:rPr>
        <w:t>la</w:t>
      </w:r>
      <w:r>
        <w:rPr>
          <w:color w:val="252525"/>
          <w:spacing w:val="1"/>
        </w:rPr>
        <w:t> </w:t>
      </w:r>
      <w:r>
        <w:rPr>
          <w:color w:val="252525"/>
        </w:rPr>
        <w:t>creación</w:t>
      </w:r>
      <w:r>
        <w:rPr>
          <w:color w:val="252525"/>
          <w:spacing w:val="1"/>
        </w:rPr>
        <w:t> </w:t>
      </w:r>
      <w:r>
        <w:rPr>
          <w:color w:val="252525"/>
        </w:rPr>
        <w:t>de</w:t>
      </w:r>
      <w:r>
        <w:rPr>
          <w:color w:val="252525"/>
          <w:spacing w:val="1"/>
        </w:rPr>
        <w:t> </w:t>
      </w:r>
      <w:r>
        <w:rPr>
          <w:color w:val="252525"/>
        </w:rPr>
        <w:t>indicadores</w:t>
      </w:r>
      <w:r>
        <w:rPr>
          <w:color w:val="252525"/>
          <w:spacing w:val="1"/>
        </w:rPr>
        <w:t> </w:t>
      </w:r>
      <w:r>
        <w:rPr>
          <w:color w:val="252525"/>
        </w:rPr>
        <w:t>de</w:t>
      </w:r>
      <w:r>
        <w:rPr>
          <w:color w:val="252525"/>
          <w:spacing w:val="1"/>
        </w:rPr>
        <w:t> </w:t>
      </w:r>
      <w:r>
        <w:rPr>
          <w:color w:val="252525"/>
        </w:rPr>
        <w:t>desempeño,</w:t>
      </w:r>
      <w:r>
        <w:rPr>
          <w:color w:val="252525"/>
          <w:spacing w:val="1"/>
        </w:rPr>
        <w:t> </w:t>
      </w:r>
      <w:r>
        <w:rPr>
          <w:color w:val="252525"/>
        </w:rPr>
        <w:t>la</w:t>
      </w:r>
      <w:r>
        <w:rPr>
          <w:color w:val="252525"/>
          <w:spacing w:val="1"/>
        </w:rPr>
        <w:t> </w:t>
      </w:r>
      <w:r>
        <w:rPr>
          <w:color w:val="252525"/>
        </w:rPr>
        <w:t>evaluación periódica</w:t>
      </w:r>
      <w:r>
        <w:rPr>
          <w:color w:val="252525"/>
          <w:spacing w:val="1"/>
        </w:rPr>
        <w:t> </w:t>
      </w:r>
      <w:r>
        <w:rPr>
          <w:color w:val="252525"/>
        </w:rPr>
        <w:t>de</w:t>
      </w:r>
      <w:r>
        <w:rPr>
          <w:color w:val="252525"/>
          <w:spacing w:val="1"/>
        </w:rPr>
        <w:t> </w:t>
      </w:r>
      <w:r>
        <w:rPr>
          <w:color w:val="252525"/>
        </w:rPr>
        <w:t>su</w:t>
      </w:r>
      <w:r>
        <w:rPr>
          <w:color w:val="252525"/>
          <w:spacing w:val="1"/>
        </w:rPr>
        <w:t> </w:t>
      </w:r>
      <w:r>
        <w:rPr>
          <w:color w:val="252525"/>
        </w:rPr>
        <w:t>trabajo</w:t>
      </w:r>
      <w:r>
        <w:rPr>
          <w:color w:val="252525"/>
          <w:spacing w:val="1"/>
        </w:rPr>
        <w:t> </w:t>
      </w:r>
      <w:r>
        <w:rPr>
          <w:color w:val="252525"/>
        </w:rPr>
        <w:t>y la</w:t>
      </w:r>
      <w:r>
        <w:rPr>
          <w:color w:val="252525"/>
          <w:spacing w:val="1"/>
        </w:rPr>
        <w:t> </w:t>
      </w:r>
      <w:r>
        <w:rPr>
          <w:color w:val="252525"/>
        </w:rPr>
        <w:t>retroalimentación constructiva.</w:t>
      </w:r>
      <w:r>
        <w:rPr>
          <w:color w:val="252525"/>
          <w:spacing w:val="1"/>
        </w:rPr>
        <w:t> </w:t>
      </w:r>
      <w:r>
        <w:rPr>
          <w:color w:val="252525"/>
        </w:rPr>
        <w:t>La</w:t>
      </w:r>
      <w:r>
        <w:rPr>
          <w:color w:val="252525"/>
          <w:spacing w:val="1"/>
        </w:rPr>
        <w:t> </w:t>
      </w:r>
      <w:r>
        <w:rPr>
          <w:color w:val="252525"/>
        </w:rPr>
        <w:t>supervisión</w:t>
      </w:r>
      <w:r>
        <w:rPr>
          <w:color w:val="252525"/>
          <w:spacing w:val="1"/>
        </w:rPr>
        <w:t> </w:t>
      </w:r>
      <w:r>
        <w:rPr>
          <w:color w:val="252525"/>
        </w:rPr>
        <w:t>efectiva ayudará a identificar deficiencias y áreas de mejora, permitiendo</w:t>
      </w:r>
      <w:r>
        <w:rPr>
          <w:color w:val="252525"/>
          <w:spacing w:val="1"/>
        </w:rPr>
        <w:t> </w:t>
      </w:r>
      <w:r>
        <w:rPr>
          <w:color w:val="252525"/>
        </w:rPr>
        <w:t>implementar</w:t>
      </w:r>
      <w:r>
        <w:rPr>
          <w:color w:val="252525"/>
          <w:spacing w:val="1"/>
        </w:rPr>
        <w:t> </w:t>
      </w:r>
      <w:r>
        <w:rPr>
          <w:color w:val="252525"/>
        </w:rPr>
        <w:t>medidas</w:t>
      </w:r>
      <w:r>
        <w:rPr>
          <w:color w:val="252525"/>
          <w:spacing w:val="-2"/>
        </w:rPr>
        <w:t> </w:t>
      </w:r>
      <w:r>
        <w:rPr>
          <w:color w:val="252525"/>
        </w:rPr>
        <w:t>correctivas</w:t>
      </w:r>
      <w:r>
        <w:rPr>
          <w:color w:val="252525"/>
          <w:spacing w:val="3"/>
        </w:rPr>
        <w:t> </w:t>
      </w:r>
      <w:r>
        <w:rPr>
          <w:color w:val="252525"/>
        </w:rPr>
        <w:t>y</w:t>
      </w:r>
      <w:r>
        <w:rPr>
          <w:color w:val="252525"/>
          <w:spacing w:val="-9"/>
        </w:rPr>
        <w:t> </w:t>
      </w:r>
      <w:r>
        <w:rPr>
          <w:color w:val="252525"/>
        </w:rPr>
        <w:t>garantizar</w:t>
      </w:r>
      <w:r>
        <w:rPr>
          <w:color w:val="252525"/>
          <w:spacing w:val="7"/>
        </w:rPr>
        <w:t> </w:t>
      </w:r>
      <w:r>
        <w:rPr>
          <w:color w:val="252525"/>
        </w:rPr>
        <w:t>la eficacia</w:t>
      </w:r>
      <w:r>
        <w:rPr>
          <w:color w:val="252525"/>
          <w:spacing w:val="4"/>
        </w:rPr>
        <w:t> </w:t>
      </w:r>
      <w:r>
        <w:rPr>
          <w:color w:val="252525"/>
        </w:rPr>
        <w:t>y</w:t>
      </w:r>
      <w:r>
        <w:rPr>
          <w:color w:val="252525"/>
          <w:spacing w:val="-9"/>
        </w:rPr>
        <w:t> </w:t>
      </w:r>
      <w:r>
        <w:rPr>
          <w:color w:val="252525"/>
        </w:rPr>
        <w:t>eficiencia de</w:t>
      </w:r>
      <w:r>
        <w:rPr>
          <w:color w:val="252525"/>
          <w:spacing w:val="5"/>
        </w:rPr>
        <w:t> </w:t>
      </w:r>
      <w:r>
        <w:rPr>
          <w:color w:val="252525"/>
        </w:rPr>
        <w:t>los</w:t>
      </w:r>
      <w:r>
        <w:rPr>
          <w:color w:val="252525"/>
          <w:spacing w:val="-1"/>
        </w:rPr>
        <w:t> </w:t>
      </w:r>
      <w:r>
        <w:rPr>
          <w:color w:val="252525"/>
        </w:rPr>
        <w:t>comités.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76" w:lineRule="auto" w:before="1"/>
        <w:ind w:left="119" w:right="878"/>
        <w:jc w:val="both"/>
      </w:pPr>
      <w:r>
        <w:rPr>
          <w:color w:val="252525"/>
        </w:rPr>
        <w:t>Las</w:t>
      </w:r>
      <w:r>
        <w:rPr>
          <w:color w:val="252525"/>
          <w:spacing w:val="-12"/>
        </w:rPr>
        <w:t> </w:t>
      </w:r>
      <w:r>
        <w:rPr>
          <w:color w:val="252525"/>
        </w:rPr>
        <w:t>deficiencias</w:t>
      </w:r>
      <w:r>
        <w:rPr>
          <w:color w:val="252525"/>
          <w:spacing w:val="-11"/>
        </w:rPr>
        <w:t> </w:t>
      </w:r>
      <w:r>
        <w:rPr>
          <w:color w:val="252525"/>
        </w:rPr>
        <w:t>en</w:t>
      </w:r>
      <w:r>
        <w:rPr>
          <w:color w:val="252525"/>
          <w:spacing w:val="-13"/>
        </w:rPr>
        <w:t> </w:t>
      </w:r>
      <w:r>
        <w:rPr>
          <w:color w:val="252525"/>
        </w:rPr>
        <w:t>el</w:t>
      </w:r>
      <w:r>
        <w:rPr>
          <w:color w:val="252525"/>
          <w:spacing w:val="-8"/>
        </w:rPr>
        <w:t> </w:t>
      </w:r>
      <w:r>
        <w:rPr>
          <w:color w:val="252525"/>
        </w:rPr>
        <w:t>manejo</w:t>
      </w:r>
      <w:r>
        <w:rPr>
          <w:color w:val="252525"/>
          <w:spacing w:val="-4"/>
        </w:rPr>
        <w:t> </w:t>
      </w:r>
      <w:r>
        <w:rPr>
          <w:color w:val="252525"/>
        </w:rPr>
        <w:t>del</w:t>
      </w:r>
      <w:r>
        <w:rPr>
          <w:color w:val="252525"/>
          <w:spacing w:val="-13"/>
        </w:rPr>
        <w:t> </w:t>
      </w:r>
      <w:r>
        <w:rPr>
          <w:color w:val="252525"/>
        </w:rPr>
        <w:t>comité</w:t>
      </w:r>
      <w:r>
        <w:rPr>
          <w:color w:val="252525"/>
          <w:spacing w:val="-10"/>
        </w:rPr>
        <w:t> </w:t>
      </w:r>
      <w:r>
        <w:rPr>
          <w:color w:val="252525"/>
        </w:rPr>
        <w:t>dentro</w:t>
      </w:r>
      <w:r>
        <w:rPr>
          <w:color w:val="252525"/>
          <w:spacing w:val="-9"/>
        </w:rPr>
        <w:t> </w:t>
      </w:r>
      <w:r>
        <w:rPr>
          <w:color w:val="252525"/>
        </w:rPr>
        <w:t>del</w:t>
      </w:r>
      <w:r>
        <w:rPr>
          <w:color w:val="252525"/>
          <w:spacing w:val="-13"/>
        </w:rPr>
        <w:t> </w:t>
      </w:r>
      <w:r>
        <w:rPr>
          <w:color w:val="252525"/>
        </w:rPr>
        <w:t>SENA</w:t>
      </w:r>
      <w:r>
        <w:rPr>
          <w:color w:val="252525"/>
          <w:spacing w:val="-14"/>
        </w:rPr>
        <w:t> </w:t>
      </w:r>
      <w:r>
        <w:rPr>
          <w:color w:val="252525"/>
        </w:rPr>
        <w:t>representan</w:t>
      </w:r>
      <w:r>
        <w:rPr>
          <w:color w:val="252525"/>
          <w:spacing w:val="-13"/>
        </w:rPr>
        <w:t> </w:t>
      </w:r>
      <w:r>
        <w:rPr>
          <w:color w:val="252525"/>
        </w:rPr>
        <w:t>un</w:t>
      </w:r>
      <w:r>
        <w:rPr>
          <w:color w:val="252525"/>
          <w:spacing w:val="-13"/>
        </w:rPr>
        <w:t> </w:t>
      </w:r>
      <w:r>
        <w:rPr>
          <w:color w:val="252525"/>
        </w:rPr>
        <w:t>desafío</w:t>
      </w:r>
      <w:r>
        <w:rPr>
          <w:color w:val="252525"/>
          <w:spacing w:val="1"/>
        </w:rPr>
        <w:t> </w:t>
      </w:r>
      <w:r>
        <w:rPr>
          <w:color w:val="252525"/>
        </w:rPr>
        <w:t>importante</w:t>
      </w:r>
      <w:r>
        <w:rPr>
          <w:color w:val="252525"/>
          <w:spacing w:val="-58"/>
        </w:rPr>
        <w:t> </w:t>
      </w:r>
      <w:r>
        <w:rPr>
          <w:color w:val="252525"/>
        </w:rPr>
        <w:t>para la institución. La falta de representatividad, la falta de transparencia en los procesos de</w:t>
      </w:r>
      <w:r>
        <w:rPr>
          <w:color w:val="252525"/>
          <w:spacing w:val="-57"/>
        </w:rPr>
        <w:t> </w:t>
      </w:r>
      <w:r>
        <w:rPr>
          <w:color w:val="252525"/>
        </w:rPr>
        <w:t>selección, la falta de claridad en las funciones y responsabilidades, y la comunicación</w:t>
      </w:r>
      <w:r>
        <w:rPr>
          <w:color w:val="252525"/>
          <w:spacing w:val="1"/>
        </w:rPr>
        <w:t> </w:t>
      </w:r>
      <w:r>
        <w:rPr>
          <w:color w:val="252525"/>
        </w:rPr>
        <w:t>deficiente son algunos de los problemas identificados. Es crucial abordar estas deficiencias</w:t>
      </w:r>
      <w:r>
        <w:rPr>
          <w:color w:val="252525"/>
          <w:spacing w:val="1"/>
        </w:rPr>
        <w:t> </w:t>
      </w:r>
      <w:r>
        <w:rPr>
          <w:color w:val="252525"/>
          <w:spacing w:val="-2"/>
        </w:rPr>
        <w:t>mediante</w:t>
      </w:r>
      <w:r>
        <w:rPr>
          <w:color w:val="252525"/>
          <w:spacing w:val="-9"/>
        </w:rPr>
        <w:t> </w:t>
      </w:r>
      <w:r>
        <w:rPr>
          <w:color w:val="252525"/>
          <w:spacing w:val="-1"/>
        </w:rPr>
        <w:t>la</w:t>
      </w:r>
      <w:r>
        <w:rPr>
          <w:color w:val="252525"/>
          <w:spacing w:val="-8"/>
        </w:rPr>
        <w:t> </w:t>
      </w:r>
      <w:r>
        <w:rPr>
          <w:color w:val="252525"/>
          <w:spacing w:val="-1"/>
        </w:rPr>
        <w:t>implementación</w:t>
      </w:r>
      <w:r>
        <w:rPr>
          <w:color w:val="252525"/>
          <w:spacing w:val="-17"/>
        </w:rPr>
        <w:t> </w:t>
      </w:r>
      <w:r>
        <w:rPr>
          <w:color w:val="252525"/>
          <w:spacing w:val="-1"/>
        </w:rPr>
        <w:t>de</w:t>
      </w:r>
      <w:r>
        <w:rPr>
          <w:color w:val="252525"/>
          <w:spacing w:val="-8"/>
        </w:rPr>
        <w:t> </w:t>
      </w:r>
      <w:r>
        <w:rPr>
          <w:color w:val="252525"/>
          <w:spacing w:val="-1"/>
        </w:rPr>
        <w:t>medidas</w:t>
      </w:r>
      <w:r>
        <w:rPr>
          <w:color w:val="252525"/>
          <w:spacing w:val="-15"/>
        </w:rPr>
        <w:t> </w:t>
      </w:r>
      <w:r>
        <w:rPr>
          <w:color w:val="252525"/>
          <w:spacing w:val="-1"/>
        </w:rPr>
        <w:t>como</w:t>
      </w:r>
      <w:r>
        <w:rPr>
          <w:color w:val="252525"/>
          <w:spacing w:val="-2"/>
        </w:rPr>
        <w:t> </w:t>
      </w:r>
      <w:r>
        <w:rPr>
          <w:color w:val="252525"/>
          <w:spacing w:val="-1"/>
        </w:rPr>
        <w:t>la</w:t>
      </w:r>
      <w:r>
        <w:rPr>
          <w:color w:val="252525"/>
          <w:spacing w:val="-12"/>
        </w:rPr>
        <w:t> </w:t>
      </w:r>
      <w:r>
        <w:rPr>
          <w:color w:val="252525"/>
          <w:spacing w:val="-1"/>
        </w:rPr>
        <w:t>diversificación</w:t>
      </w:r>
      <w:r>
        <w:rPr>
          <w:color w:val="252525"/>
          <w:spacing w:val="-17"/>
        </w:rPr>
        <w:t> </w:t>
      </w:r>
      <w:r>
        <w:rPr>
          <w:color w:val="252525"/>
          <w:spacing w:val="-1"/>
        </w:rPr>
        <w:t>de</w:t>
      </w:r>
      <w:r>
        <w:rPr>
          <w:color w:val="252525"/>
          <w:spacing w:val="-8"/>
        </w:rPr>
        <w:t> </w:t>
      </w:r>
      <w:r>
        <w:rPr>
          <w:color w:val="252525"/>
          <w:spacing w:val="-1"/>
        </w:rPr>
        <w:t>los</w:t>
      </w:r>
      <w:r>
        <w:rPr>
          <w:color w:val="252525"/>
          <w:spacing w:val="-15"/>
        </w:rPr>
        <w:t> </w:t>
      </w:r>
      <w:r>
        <w:rPr>
          <w:color w:val="252525"/>
          <w:spacing w:val="-1"/>
        </w:rPr>
        <w:t>comités,</w:t>
      </w:r>
      <w:r>
        <w:rPr>
          <w:color w:val="252525"/>
          <w:spacing w:val="-5"/>
        </w:rPr>
        <w:t> </w:t>
      </w:r>
      <w:r>
        <w:rPr>
          <w:color w:val="252525"/>
          <w:spacing w:val="-1"/>
        </w:rPr>
        <w:t>la</w:t>
      </w:r>
      <w:r>
        <w:rPr>
          <w:color w:val="252525"/>
          <w:spacing w:val="-12"/>
        </w:rPr>
        <w:t> </w:t>
      </w:r>
      <w:r>
        <w:rPr>
          <w:color w:val="252525"/>
          <w:spacing w:val="-1"/>
        </w:rPr>
        <w:t>promoción</w:t>
      </w:r>
      <w:r>
        <w:rPr>
          <w:color w:val="252525"/>
          <w:spacing w:val="-58"/>
        </w:rPr>
        <w:t> </w:t>
      </w:r>
      <w:r>
        <w:rPr>
          <w:color w:val="252525"/>
          <w:spacing w:val="-1"/>
        </w:rPr>
        <w:t>de</w:t>
      </w:r>
      <w:r>
        <w:rPr>
          <w:color w:val="252525"/>
          <w:spacing w:val="-9"/>
        </w:rPr>
        <w:t> </w:t>
      </w:r>
      <w:r>
        <w:rPr>
          <w:color w:val="252525"/>
          <w:spacing w:val="-1"/>
        </w:rPr>
        <w:t>procesos</w:t>
      </w:r>
      <w:r>
        <w:rPr>
          <w:color w:val="252525"/>
          <w:spacing w:val="-10"/>
        </w:rPr>
        <w:t> </w:t>
      </w:r>
      <w:r>
        <w:rPr>
          <w:color w:val="252525"/>
          <w:spacing w:val="-1"/>
        </w:rPr>
        <w:t>de</w:t>
      </w:r>
      <w:r>
        <w:rPr>
          <w:color w:val="252525"/>
          <w:spacing w:val="-13"/>
        </w:rPr>
        <w:t> </w:t>
      </w:r>
      <w:r>
        <w:rPr>
          <w:color w:val="252525"/>
          <w:spacing w:val="-1"/>
        </w:rPr>
        <w:t>selección</w:t>
      </w:r>
      <w:r>
        <w:rPr>
          <w:color w:val="252525"/>
          <w:spacing w:val="-12"/>
        </w:rPr>
        <w:t> </w:t>
      </w:r>
      <w:r>
        <w:rPr>
          <w:color w:val="252525"/>
          <w:spacing w:val="-1"/>
        </w:rPr>
        <w:t>transparentes</w:t>
      </w:r>
      <w:r>
        <w:rPr>
          <w:color w:val="252525"/>
          <w:spacing w:val="-5"/>
        </w:rPr>
        <w:t> </w:t>
      </w:r>
      <w:r>
        <w:rPr>
          <w:color w:val="252525"/>
          <w:spacing w:val="-1"/>
        </w:rPr>
        <w:t>y</w:t>
      </w:r>
      <w:r>
        <w:rPr>
          <w:color w:val="252525"/>
          <w:spacing w:val="-17"/>
        </w:rPr>
        <w:t> </w:t>
      </w:r>
      <w:r>
        <w:rPr>
          <w:color w:val="252525"/>
          <w:spacing w:val="-1"/>
        </w:rPr>
        <w:t>objetivos,</w:t>
      </w:r>
      <w:r>
        <w:rPr>
          <w:color w:val="252525"/>
          <w:spacing w:val="-10"/>
        </w:rPr>
        <w:t> </w:t>
      </w:r>
      <w:r>
        <w:rPr>
          <w:color w:val="252525"/>
        </w:rPr>
        <w:t>el</w:t>
      </w:r>
      <w:r>
        <w:rPr>
          <w:color w:val="252525"/>
          <w:spacing w:val="-17"/>
        </w:rPr>
        <w:t> </w:t>
      </w:r>
      <w:r>
        <w:rPr>
          <w:color w:val="252525"/>
        </w:rPr>
        <w:t>establecimiento</w:t>
      </w:r>
      <w:r>
        <w:rPr>
          <w:color w:val="252525"/>
          <w:spacing w:val="-8"/>
        </w:rPr>
        <w:t> </w:t>
      </w:r>
      <w:r>
        <w:rPr>
          <w:color w:val="252525"/>
        </w:rPr>
        <w:t>de</w:t>
      </w:r>
      <w:r>
        <w:rPr>
          <w:color w:val="252525"/>
          <w:spacing w:val="-9"/>
        </w:rPr>
        <w:t> </w:t>
      </w:r>
      <w:r>
        <w:rPr>
          <w:color w:val="252525"/>
        </w:rPr>
        <w:t>un</w:t>
      </w:r>
      <w:r>
        <w:rPr>
          <w:color w:val="252525"/>
          <w:spacing w:val="-12"/>
        </w:rPr>
        <w:t> </w:t>
      </w:r>
      <w:r>
        <w:rPr>
          <w:color w:val="252525"/>
        </w:rPr>
        <w:t>marco</w:t>
      </w:r>
      <w:r>
        <w:rPr>
          <w:color w:val="252525"/>
          <w:spacing w:val="-3"/>
        </w:rPr>
        <w:t> </w:t>
      </w:r>
      <w:r>
        <w:rPr>
          <w:color w:val="252525"/>
        </w:rPr>
        <w:t>normativo</w:t>
      </w:r>
      <w:r>
        <w:rPr>
          <w:color w:val="252525"/>
          <w:spacing w:val="-57"/>
        </w:rPr>
        <w:t> </w:t>
      </w:r>
      <w:r>
        <w:rPr>
          <w:color w:val="252525"/>
        </w:rPr>
        <w:t>claro y la mejora de la comunicación interna. Al abordar estas cuestiones, el SENA podrá</w:t>
      </w:r>
      <w:r>
        <w:rPr>
          <w:color w:val="252525"/>
          <w:spacing w:val="1"/>
        </w:rPr>
        <w:t> </w:t>
      </w:r>
      <w:r>
        <w:rPr>
          <w:color w:val="252525"/>
        </w:rPr>
        <w:t>fortalecer</w:t>
      </w:r>
      <w:r>
        <w:rPr>
          <w:color w:val="252525"/>
          <w:spacing w:val="-4"/>
        </w:rPr>
        <w:t> </w:t>
      </w:r>
      <w:r>
        <w:rPr>
          <w:color w:val="252525"/>
        </w:rPr>
        <w:t>el</w:t>
      </w:r>
      <w:r>
        <w:rPr>
          <w:color w:val="252525"/>
          <w:spacing w:val="-14"/>
        </w:rPr>
        <w:t> </w:t>
      </w:r>
      <w:r>
        <w:rPr>
          <w:color w:val="252525"/>
        </w:rPr>
        <w:t>papel</w:t>
      </w:r>
      <w:r>
        <w:rPr>
          <w:color w:val="252525"/>
          <w:spacing w:val="-6"/>
        </w:rPr>
        <w:t> </w:t>
      </w:r>
      <w:r>
        <w:rPr>
          <w:color w:val="252525"/>
        </w:rPr>
        <w:t>y</w:t>
      </w:r>
      <w:r>
        <w:rPr>
          <w:color w:val="252525"/>
          <w:spacing w:val="-5"/>
        </w:rPr>
        <w:t> </w:t>
      </w:r>
      <w:r>
        <w:rPr>
          <w:color w:val="252525"/>
        </w:rPr>
        <w:t>la</w:t>
      </w:r>
      <w:r>
        <w:rPr>
          <w:color w:val="252525"/>
          <w:spacing w:val="-6"/>
        </w:rPr>
        <w:t> </w:t>
      </w:r>
      <w:r>
        <w:rPr>
          <w:color w:val="252525"/>
        </w:rPr>
        <w:t>eficacia</w:t>
      </w:r>
      <w:r>
        <w:rPr>
          <w:color w:val="252525"/>
          <w:spacing w:val="-7"/>
        </w:rPr>
        <w:t> </w:t>
      </w:r>
      <w:r>
        <w:rPr>
          <w:color w:val="252525"/>
        </w:rPr>
        <w:t>de</w:t>
      </w:r>
      <w:r>
        <w:rPr>
          <w:color w:val="252525"/>
          <w:spacing w:val="-6"/>
        </w:rPr>
        <w:t> </w:t>
      </w:r>
      <w:r>
        <w:rPr>
          <w:color w:val="252525"/>
        </w:rPr>
        <w:t>sus</w:t>
      </w:r>
      <w:r>
        <w:rPr>
          <w:color w:val="252525"/>
          <w:spacing w:val="-8"/>
        </w:rPr>
        <w:t> </w:t>
      </w:r>
      <w:r>
        <w:rPr>
          <w:color w:val="252525"/>
        </w:rPr>
        <w:t>comités,</w:t>
      </w:r>
      <w:r>
        <w:rPr>
          <w:color w:val="252525"/>
          <w:spacing w:val="-3"/>
        </w:rPr>
        <w:t> </w:t>
      </w:r>
      <w:r>
        <w:rPr>
          <w:color w:val="252525"/>
        </w:rPr>
        <w:t>promoviendo</w:t>
      </w:r>
      <w:r>
        <w:rPr>
          <w:color w:val="252525"/>
          <w:spacing w:val="-1"/>
        </w:rPr>
        <w:t> </w:t>
      </w:r>
      <w:r>
        <w:rPr>
          <w:color w:val="252525"/>
        </w:rPr>
        <w:t>una</w:t>
      </w:r>
      <w:r>
        <w:rPr>
          <w:color w:val="252525"/>
          <w:spacing w:val="-6"/>
        </w:rPr>
        <w:t> </w:t>
      </w:r>
      <w:r>
        <w:rPr>
          <w:color w:val="252525"/>
        </w:rPr>
        <w:t>gestión</w:t>
      </w:r>
      <w:r>
        <w:rPr>
          <w:color w:val="252525"/>
          <w:spacing w:val="-6"/>
        </w:rPr>
        <w:t> </w:t>
      </w:r>
      <w:r>
        <w:rPr>
          <w:color w:val="252525"/>
        </w:rPr>
        <w:t>más</w:t>
      </w:r>
      <w:r>
        <w:rPr>
          <w:color w:val="252525"/>
          <w:spacing w:val="-7"/>
        </w:rPr>
        <w:t> </w:t>
      </w:r>
      <w:r>
        <w:rPr>
          <w:color w:val="252525"/>
        </w:rPr>
        <w:t>eficiente</w:t>
      </w:r>
      <w:r>
        <w:rPr>
          <w:color w:val="252525"/>
          <w:spacing w:val="-2"/>
        </w:rPr>
        <w:t> </w:t>
      </w:r>
      <w:r>
        <w:rPr>
          <w:color w:val="252525"/>
        </w:rPr>
        <w:t>y</w:t>
      </w:r>
      <w:r>
        <w:rPr>
          <w:color w:val="252525"/>
          <w:spacing w:val="-14"/>
        </w:rPr>
        <w:t> </w:t>
      </w:r>
      <w:r>
        <w:rPr>
          <w:color w:val="252525"/>
        </w:rPr>
        <w:t>una</w:t>
      </w:r>
      <w:r>
        <w:rPr>
          <w:color w:val="252525"/>
          <w:spacing w:val="-57"/>
        </w:rPr>
        <w:t> </w:t>
      </w:r>
      <w:r>
        <w:rPr>
          <w:color w:val="252525"/>
        </w:rPr>
        <w:t>toma</w:t>
      </w:r>
      <w:r>
        <w:rPr>
          <w:color w:val="252525"/>
          <w:spacing w:val="-1"/>
        </w:rPr>
        <w:t> </w:t>
      </w:r>
      <w:r>
        <w:rPr>
          <w:color w:val="252525"/>
        </w:rPr>
        <w:t>de decisiones</w:t>
      </w:r>
      <w:r>
        <w:rPr>
          <w:color w:val="252525"/>
          <w:spacing w:val="2"/>
        </w:rPr>
        <w:t> </w:t>
      </w:r>
      <w:r>
        <w:rPr>
          <w:color w:val="252525"/>
        </w:rPr>
        <w:t>más</w:t>
      </w:r>
      <w:r>
        <w:rPr>
          <w:color w:val="252525"/>
          <w:spacing w:val="-1"/>
        </w:rPr>
        <w:t> </w:t>
      </w:r>
      <w:r>
        <w:rPr>
          <w:color w:val="252525"/>
        </w:rPr>
        <w:t>sólida en beneficio</w:t>
      </w:r>
      <w:r>
        <w:rPr>
          <w:color w:val="252525"/>
          <w:spacing w:val="5"/>
        </w:rPr>
        <w:t> </w:t>
      </w:r>
      <w:r>
        <w:rPr>
          <w:color w:val="252525"/>
        </w:rPr>
        <w:t>de</w:t>
      </w:r>
      <w:r>
        <w:rPr>
          <w:color w:val="252525"/>
          <w:spacing w:val="4"/>
        </w:rPr>
        <w:t> </w:t>
      </w:r>
      <w:r>
        <w:rPr>
          <w:color w:val="252525"/>
        </w:rPr>
        <w:t>la comunidad</w:t>
      </w:r>
      <w:r>
        <w:rPr>
          <w:color w:val="252525"/>
          <w:spacing w:val="1"/>
        </w:rPr>
        <w:t> </w:t>
      </w:r>
      <w:r>
        <w:rPr>
          <w:color w:val="252525"/>
        </w:rPr>
        <w:t>educativa.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19" w:right="883"/>
        <w:jc w:val="both"/>
      </w:pPr>
      <w:r>
        <w:rPr>
          <w:color w:val="252525"/>
        </w:rPr>
        <w:t>En conclusión, las deficiencias en el manejo del comité dentro del SENA representan un</w:t>
      </w:r>
      <w:r>
        <w:rPr>
          <w:color w:val="252525"/>
          <w:spacing w:val="1"/>
        </w:rPr>
        <w:t> </w:t>
      </w:r>
      <w:r>
        <w:rPr>
          <w:color w:val="252525"/>
        </w:rPr>
        <w:t>desafío significativo para la institución. Es fundamental abordar estas deficiencias mediante</w:t>
      </w:r>
      <w:r>
        <w:rPr>
          <w:color w:val="252525"/>
          <w:spacing w:val="-57"/>
        </w:rPr>
        <w:t> </w:t>
      </w:r>
      <w:r>
        <w:rPr>
          <w:color w:val="252525"/>
        </w:rPr>
        <w:t>la promoción de la representatividad,</w:t>
      </w:r>
      <w:r>
        <w:rPr>
          <w:color w:val="252525"/>
          <w:spacing w:val="1"/>
        </w:rPr>
        <w:t> </w:t>
      </w:r>
      <w:r>
        <w:rPr>
          <w:color w:val="252525"/>
        </w:rPr>
        <w:t>la transparencia,</w:t>
      </w:r>
      <w:r>
        <w:rPr>
          <w:color w:val="252525"/>
          <w:spacing w:val="1"/>
        </w:rPr>
        <w:t> </w:t>
      </w:r>
      <w:r>
        <w:rPr>
          <w:color w:val="252525"/>
        </w:rPr>
        <w:t>la claridad en las funciones, la</w:t>
      </w:r>
      <w:r>
        <w:rPr>
          <w:color w:val="252525"/>
          <w:spacing w:val="1"/>
        </w:rPr>
        <w:t> </w:t>
      </w:r>
      <w:r>
        <w:rPr>
          <w:color w:val="252525"/>
        </w:rPr>
        <w:t>comunicación efectiva, el seguimiento y la evaluación, la diversidad, la capacitación y el</w:t>
      </w:r>
      <w:r>
        <w:rPr>
          <w:color w:val="252525"/>
          <w:spacing w:val="1"/>
        </w:rPr>
        <w:t> </w:t>
      </w:r>
      <w:r>
        <w:rPr>
          <w:color w:val="252525"/>
        </w:rPr>
        <w:t>fomento de la participación activa. Al tomar medidas concretas para mejorar el manejo de</w:t>
      </w:r>
      <w:r>
        <w:rPr>
          <w:color w:val="252525"/>
          <w:spacing w:val="1"/>
        </w:rPr>
        <w:t> </w:t>
      </w:r>
      <w:r>
        <w:rPr>
          <w:color w:val="252525"/>
        </w:rPr>
        <w:t>los comités, el SENA podrá fortalecer su capacidad de toma de decisiones, promover una</w:t>
      </w:r>
      <w:r>
        <w:rPr>
          <w:color w:val="252525"/>
          <w:spacing w:val="1"/>
        </w:rPr>
        <w:t> </w:t>
      </w:r>
      <w:r>
        <w:rPr>
          <w:color w:val="252525"/>
        </w:rPr>
        <w:t>gestión</w:t>
      </w:r>
      <w:r>
        <w:rPr>
          <w:color w:val="252525"/>
          <w:spacing w:val="1"/>
        </w:rPr>
        <w:t> </w:t>
      </w:r>
      <w:r>
        <w:rPr>
          <w:color w:val="252525"/>
        </w:rPr>
        <w:t>más</w:t>
      </w:r>
      <w:r>
        <w:rPr>
          <w:color w:val="252525"/>
          <w:spacing w:val="-1"/>
        </w:rPr>
        <w:t> </w:t>
      </w:r>
      <w:r>
        <w:rPr>
          <w:color w:val="252525"/>
        </w:rPr>
        <w:t>efectiva</w:t>
      </w:r>
      <w:r>
        <w:rPr>
          <w:color w:val="252525"/>
          <w:spacing w:val="5"/>
        </w:rPr>
        <w:t> </w:t>
      </w:r>
      <w:r>
        <w:rPr>
          <w:color w:val="252525"/>
        </w:rPr>
        <w:t>y</w:t>
      </w:r>
      <w:r>
        <w:rPr>
          <w:color w:val="252525"/>
          <w:spacing w:val="-9"/>
        </w:rPr>
        <w:t> </w:t>
      </w:r>
      <w:r>
        <w:rPr>
          <w:color w:val="252525"/>
        </w:rPr>
        <w:t>alcanzar</w:t>
      </w:r>
      <w:r>
        <w:rPr>
          <w:color w:val="252525"/>
          <w:spacing w:val="2"/>
        </w:rPr>
        <w:t> </w:t>
      </w:r>
      <w:r>
        <w:rPr>
          <w:color w:val="252525"/>
        </w:rPr>
        <w:t>sus objetivos</w:t>
      </w:r>
      <w:r>
        <w:rPr>
          <w:color w:val="252525"/>
          <w:spacing w:val="-1"/>
        </w:rPr>
        <w:t> </w:t>
      </w:r>
      <w:r>
        <w:rPr>
          <w:color w:val="252525"/>
        </w:rPr>
        <w:t>de</w:t>
      </w:r>
      <w:r>
        <w:rPr>
          <w:color w:val="252525"/>
          <w:spacing w:val="5"/>
        </w:rPr>
        <w:t> </w:t>
      </w:r>
      <w:r>
        <w:rPr>
          <w:color w:val="252525"/>
        </w:rPr>
        <w:t>manera</w:t>
      </w:r>
      <w:r>
        <w:rPr>
          <w:color w:val="252525"/>
          <w:spacing w:val="5"/>
        </w:rPr>
        <w:t> </w:t>
      </w:r>
      <w:r>
        <w:rPr>
          <w:color w:val="252525"/>
        </w:rPr>
        <w:t>más</w:t>
      </w:r>
      <w:r>
        <w:rPr>
          <w:color w:val="252525"/>
          <w:spacing w:val="-1"/>
        </w:rPr>
        <w:t> </w:t>
      </w:r>
      <w:r>
        <w:rPr>
          <w:color w:val="252525"/>
        </w:rPr>
        <w:t>eficiente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00"/>
        <w:ind w:left="119"/>
      </w:pPr>
      <w:r>
        <w:rPr>
          <w:color w:val="252525"/>
        </w:rPr>
        <w:t>Referencias:</w:t>
      </w:r>
    </w:p>
    <w:p>
      <w:pPr>
        <w:pStyle w:val="BodyText"/>
        <w:spacing w:before="5"/>
      </w:pPr>
    </w:p>
    <w:p>
      <w:pPr>
        <w:pStyle w:val="BodyText"/>
        <w:spacing w:line="276" w:lineRule="auto"/>
        <w:ind w:left="119" w:right="897"/>
        <w:jc w:val="both"/>
      </w:pPr>
      <w:r>
        <w:rPr>
          <w:color w:val="252525"/>
          <w:spacing w:val="-1"/>
        </w:rPr>
        <w:t>Jorge</w:t>
      </w:r>
      <w:r>
        <w:rPr>
          <w:color w:val="252525"/>
          <w:spacing w:val="-13"/>
        </w:rPr>
        <w:t> </w:t>
      </w:r>
      <w:r>
        <w:rPr>
          <w:color w:val="252525"/>
          <w:spacing w:val="-1"/>
        </w:rPr>
        <w:t>Castro,</w:t>
      </w:r>
      <w:r>
        <w:rPr>
          <w:color w:val="252525"/>
          <w:spacing w:val="-10"/>
        </w:rPr>
        <w:t> </w:t>
      </w:r>
      <w:r>
        <w:rPr>
          <w:color w:val="252525"/>
          <w:spacing w:val="-1"/>
        </w:rPr>
        <w:t>Xavier</w:t>
      </w:r>
      <w:r>
        <w:rPr>
          <w:color w:val="252525"/>
          <w:spacing w:val="-11"/>
        </w:rPr>
        <w:t> </w:t>
      </w:r>
      <w:r>
        <w:rPr>
          <w:color w:val="252525"/>
          <w:spacing w:val="-1"/>
        </w:rPr>
        <w:t>Farreres,</w:t>
      </w:r>
      <w:r>
        <w:rPr>
          <w:color w:val="252525"/>
          <w:spacing w:val="-10"/>
        </w:rPr>
        <w:t> </w:t>
      </w:r>
      <w:r>
        <w:rPr>
          <w:color w:val="252525"/>
          <w:spacing w:val="-1"/>
        </w:rPr>
        <w:t>Joaquim</w:t>
      </w:r>
      <w:r>
        <w:rPr>
          <w:color w:val="252525"/>
          <w:spacing w:val="-17"/>
        </w:rPr>
        <w:t> </w:t>
      </w:r>
      <w:r>
        <w:rPr>
          <w:color w:val="252525"/>
          <w:spacing w:val="-1"/>
        </w:rPr>
        <w:t>Gabarro</w:t>
      </w:r>
      <w:r>
        <w:rPr>
          <w:color w:val="252525"/>
          <w:spacing w:val="-8"/>
        </w:rPr>
        <w:t> </w:t>
      </w:r>
      <w:r>
        <w:rPr>
          <w:color w:val="252525"/>
          <w:spacing w:val="-1"/>
        </w:rPr>
        <w:t>Como</w:t>
      </w:r>
      <w:r>
        <w:rPr>
          <w:color w:val="252525"/>
          <w:spacing w:val="-8"/>
        </w:rPr>
        <w:t> </w:t>
      </w:r>
      <w:r>
        <w:rPr>
          <w:color w:val="252525"/>
          <w:spacing w:val="-1"/>
        </w:rPr>
        <w:t>organizar</w:t>
      </w:r>
      <w:r>
        <w:rPr>
          <w:color w:val="252525"/>
          <w:spacing w:val="-10"/>
        </w:rPr>
        <w:t> </w:t>
      </w:r>
      <w:r>
        <w:rPr>
          <w:color w:val="252525"/>
        </w:rPr>
        <w:t>700</w:t>
      </w:r>
      <w:r>
        <w:rPr>
          <w:color w:val="252525"/>
          <w:spacing w:val="-12"/>
        </w:rPr>
        <w:t> </w:t>
      </w:r>
      <w:r>
        <w:rPr>
          <w:color w:val="252525"/>
        </w:rPr>
        <w:t>estudiantes</w:t>
      </w:r>
      <w:r>
        <w:rPr>
          <w:color w:val="252525"/>
          <w:spacing w:val="-15"/>
        </w:rPr>
        <w:t> </w:t>
      </w:r>
      <w:r>
        <w:rPr>
          <w:color w:val="252525"/>
        </w:rPr>
        <w:t>en</w:t>
      </w:r>
      <w:r>
        <w:rPr>
          <w:color w:val="252525"/>
          <w:spacing w:val="-17"/>
        </w:rPr>
        <w:t> </w:t>
      </w:r>
      <w:r>
        <w:rPr>
          <w:color w:val="252525"/>
        </w:rPr>
        <w:t>un</w:t>
      </w:r>
      <w:r>
        <w:rPr>
          <w:color w:val="252525"/>
          <w:spacing w:val="-17"/>
        </w:rPr>
        <w:t> </w:t>
      </w:r>
      <w:r>
        <w:rPr>
          <w:color w:val="252525"/>
        </w:rPr>
        <w:t>nuevo</w:t>
      </w:r>
      <w:r>
        <w:rPr>
          <w:color w:val="252525"/>
          <w:spacing w:val="-58"/>
        </w:rPr>
        <w:t> </w:t>
      </w:r>
      <w:r>
        <w:rPr>
          <w:color w:val="252525"/>
        </w:rPr>
        <w:t>campus-</w:t>
      </w:r>
      <w:r>
        <w:rPr/>
        <w:t>2018</w:t>
      </w:r>
    </w:p>
    <w:p>
      <w:pPr>
        <w:pStyle w:val="BodyText"/>
        <w:spacing w:line="276" w:lineRule="auto" w:before="201"/>
        <w:ind w:left="119" w:right="878"/>
        <w:jc w:val="both"/>
      </w:pPr>
      <w:r>
        <w:rPr/>
        <w:t>Sistema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administración,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seguimiento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reuniones</w:t>
      </w:r>
      <w:r>
        <w:rPr>
          <w:spacing w:val="1"/>
        </w:rPr>
        <w:t> </w:t>
      </w:r>
      <w:r>
        <w:rPr/>
        <w:t>institucionales-</w:t>
      </w:r>
      <w:r>
        <w:rPr>
          <w:spacing w:val="1"/>
        </w:rPr>
        <w:t> </w:t>
      </w:r>
      <w:r>
        <w:rPr>
          <w:spacing w:val="-1"/>
        </w:rPr>
        <w:t>Rodríguez,</w:t>
      </w:r>
      <w:r>
        <w:rPr>
          <w:spacing w:val="-8"/>
        </w:rPr>
        <w:t> </w:t>
      </w:r>
      <w:r>
        <w:rPr/>
        <w:t>María</w:t>
      </w:r>
      <w:r>
        <w:rPr>
          <w:spacing w:val="-11"/>
        </w:rPr>
        <w:t> </w:t>
      </w:r>
      <w:r>
        <w:rPr/>
        <w:t>Luna,</w:t>
      </w:r>
      <w:r>
        <w:rPr>
          <w:spacing w:val="-9"/>
        </w:rPr>
        <w:t> </w:t>
      </w:r>
      <w:r>
        <w:rPr/>
        <w:t>Luis</w:t>
      </w:r>
      <w:r>
        <w:rPr>
          <w:spacing w:val="-13"/>
        </w:rPr>
        <w:t> </w:t>
      </w:r>
      <w:r>
        <w:rPr/>
        <w:t>Sixto,</w:t>
      </w:r>
      <w:r>
        <w:rPr>
          <w:spacing w:val="-9"/>
        </w:rPr>
        <w:t> </w:t>
      </w:r>
      <w:r>
        <w:rPr/>
        <w:t>Marcos</w:t>
      </w:r>
      <w:r>
        <w:rPr>
          <w:spacing w:val="-13"/>
        </w:rPr>
        <w:t> </w:t>
      </w:r>
      <w:r>
        <w:rPr/>
        <w:t>Quintanilla</w:t>
      </w:r>
      <w:r>
        <w:rPr>
          <w:spacing w:val="-11"/>
        </w:rPr>
        <w:t> </w:t>
      </w:r>
      <w:r>
        <w:rPr/>
        <w:t>Domínguez,</w:t>
      </w:r>
      <w:r>
        <w:rPr>
          <w:spacing w:val="-9"/>
        </w:rPr>
        <w:t> </w:t>
      </w:r>
      <w:r>
        <w:rPr/>
        <w:t>Joel</w:t>
      </w:r>
      <w:r>
        <w:rPr>
          <w:spacing w:val="-15"/>
        </w:rPr>
        <w:t> </w:t>
      </w:r>
      <w:r>
        <w:rPr/>
        <w:t>Aguirre,</w:t>
      </w:r>
      <w:r>
        <w:rPr>
          <w:spacing w:val="-9"/>
        </w:rPr>
        <w:t> </w:t>
      </w:r>
      <w:r>
        <w:rPr/>
        <w:t>José-2014</w:t>
      </w:r>
    </w:p>
    <w:p>
      <w:pPr>
        <w:pStyle w:val="BodyText"/>
        <w:spacing w:line="276" w:lineRule="auto" w:before="201"/>
        <w:ind w:left="119" w:right="575"/>
      </w:pPr>
      <w:r>
        <w:rPr/>
        <w:t>LAS</w:t>
      </w:r>
      <w:r>
        <w:rPr>
          <w:spacing w:val="9"/>
        </w:rPr>
        <w:t> </w:t>
      </w:r>
      <w:r>
        <w:rPr/>
        <w:t>REUNIONES</w:t>
      </w:r>
      <w:r>
        <w:rPr>
          <w:spacing w:val="5"/>
        </w:rPr>
        <w:t> </w:t>
      </w:r>
      <w:r>
        <w:rPr/>
        <w:t>DE</w:t>
      </w:r>
      <w:r>
        <w:rPr>
          <w:spacing w:val="6"/>
        </w:rPr>
        <w:t> </w:t>
      </w:r>
      <w:r>
        <w:rPr/>
        <w:t>PERSONAL:</w:t>
      </w:r>
      <w:r>
        <w:rPr>
          <w:spacing w:val="9"/>
        </w:rPr>
        <w:t> </w:t>
      </w:r>
      <w:r>
        <w:rPr/>
        <w:t>UNA</w:t>
      </w:r>
      <w:r>
        <w:rPr>
          <w:spacing w:val="8"/>
        </w:rPr>
        <w:t> </w:t>
      </w:r>
      <w:r>
        <w:rPr/>
        <w:t>ALTERNATIVA</w:t>
      </w:r>
      <w:r>
        <w:rPr>
          <w:spacing w:val="3"/>
        </w:rPr>
        <w:t> </w:t>
      </w:r>
      <w:r>
        <w:rPr/>
        <w:t>DE</w:t>
      </w:r>
      <w:r>
        <w:rPr>
          <w:spacing w:val="6"/>
        </w:rPr>
        <w:t> </w:t>
      </w:r>
      <w:r>
        <w:rPr/>
        <w:t>COMUNICACIÓN,</w:t>
      </w:r>
      <w:r>
        <w:rPr>
          <w:spacing w:val="-57"/>
        </w:rPr>
        <w:t> </w:t>
      </w:r>
      <w:r>
        <w:rPr/>
        <w:t>ENTRE</w:t>
      </w:r>
      <w:r>
        <w:rPr>
          <w:spacing w:val="30"/>
        </w:rPr>
        <w:t> </w:t>
      </w:r>
      <w:r>
        <w:rPr/>
        <w:t>LA</w:t>
      </w:r>
      <w:r>
        <w:rPr>
          <w:spacing w:val="27"/>
        </w:rPr>
        <w:t> </w:t>
      </w:r>
      <w:r>
        <w:rPr/>
        <w:t>ADMINISTRACIÓN</w:t>
      </w:r>
      <w:r>
        <w:rPr>
          <w:spacing w:val="31"/>
        </w:rPr>
        <w:t> </w:t>
      </w:r>
      <w:r>
        <w:rPr/>
        <w:t>Y</w:t>
      </w:r>
      <w:r>
        <w:rPr>
          <w:spacing w:val="33"/>
        </w:rPr>
        <w:t> </w:t>
      </w:r>
      <w:r>
        <w:rPr/>
        <w:t>EL</w:t>
      </w:r>
      <w:r>
        <w:rPr>
          <w:spacing w:val="25"/>
        </w:rPr>
        <w:t> </w:t>
      </w:r>
      <w:r>
        <w:rPr/>
        <w:t>PERSONAL</w:t>
      </w:r>
      <w:r>
        <w:rPr>
          <w:spacing w:val="30"/>
        </w:rPr>
        <w:t> </w:t>
      </w:r>
      <w:r>
        <w:rPr/>
        <w:t>DOCENTE</w:t>
      </w:r>
      <w:r>
        <w:rPr>
          <w:spacing w:val="31"/>
        </w:rPr>
        <w:t> </w:t>
      </w:r>
      <w:r>
        <w:rPr/>
        <w:t>DE</w:t>
      </w:r>
      <w:r>
        <w:rPr>
          <w:spacing w:val="29"/>
        </w:rPr>
        <w:t> </w:t>
      </w:r>
      <w:r>
        <w:rPr/>
        <w:t>UNA</w:t>
      </w:r>
      <w:r>
        <w:rPr>
          <w:spacing w:val="27"/>
        </w:rPr>
        <w:t> </w:t>
      </w:r>
      <w:r>
        <w:rPr/>
        <w:t>ESCUELA-</w:t>
      </w:r>
    </w:p>
    <w:p>
      <w:pPr>
        <w:pStyle w:val="BodyText"/>
        <w:spacing w:line="275" w:lineRule="exact"/>
        <w:ind w:left="119"/>
      </w:pPr>
      <w:r>
        <w:rPr/>
        <w:t>Jenny</w:t>
      </w:r>
      <w:r>
        <w:rPr>
          <w:spacing w:val="-6"/>
        </w:rPr>
        <w:t> </w:t>
      </w:r>
      <w:r>
        <w:rPr/>
        <w:t>María</w:t>
      </w:r>
      <w:r>
        <w:rPr>
          <w:spacing w:val="4"/>
        </w:rPr>
        <w:t> </w:t>
      </w:r>
      <w:r>
        <w:rPr/>
        <w:t>Artavia</w:t>
      </w:r>
      <w:r>
        <w:rPr>
          <w:spacing w:val="-2"/>
        </w:rPr>
        <w:t> </w:t>
      </w:r>
      <w:r>
        <w:rPr/>
        <w:t>Granados-2006</w:t>
      </w:r>
    </w:p>
    <w:p>
      <w:pPr>
        <w:pStyle w:val="BodyText"/>
        <w:rPr>
          <w:sz w:val="21"/>
        </w:rPr>
      </w:pPr>
    </w:p>
    <w:p>
      <w:pPr>
        <w:pStyle w:val="BodyText"/>
        <w:spacing w:line="276" w:lineRule="auto" w:before="1"/>
        <w:ind w:left="119" w:right="892"/>
        <w:jc w:val="both"/>
      </w:pPr>
      <w:r>
        <w:rPr/>
        <w:t>Organización, ejecución de eventos institucionales y acciones de protocolo de la autoridad</w:t>
      </w:r>
      <w:r>
        <w:rPr>
          <w:spacing w:val="1"/>
        </w:rPr>
        <w:t> </w:t>
      </w:r>
      <w:r>
        <w:rPr/>
        <w:t>portuaria</w:t>
      </w:r>
      <w:r>
        <w:rPr>
          <w:spacing w:val="5"/>
        </w:rPr>
        <w:t> </w:t>
      </w:r>
      <w:r>
        <w:rPr/>
        <w:t>nacional-Jonathan</w:t>
      </w:r>
      <w:r>
        <w:rPr>
          <w:spacing w:val="-3"/>
        </w:rPr>
        <w:t> </w:t>
      </w:r>
      <w:r>
        <w:rPr/>
        <w:t>García</w:t>
      </w:r>
      <w:r>
        <w:rPr>
          <w:spacing w:val="5"/>
        </w:rPr>
        <w:t> </w:t>
      </w:r>
      <w:r>
        <w:rPr/>
        <w:t>Alvarez-2021</w:t>
      </w:r>
    </w:p>
    <w:p>
      <w:pPr>
        <w:spacing w:after="0" w:line="276" w:lineRule="auto"/>
        <w:jc w:val="both"/>
        <w:sectPr>
          <w:headerReference w:type="default" r:id="rId17"/>
          <w:footerReference w:type="default" r:id="rId18"/>
          <w:pgSz w:w="12240" w:h="15840"/>
          <w:pgMar w:header="0" w:footer="1022" w:top="1500" w:bottom="1220" w:left="158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spacing w:before="90"/>
        <w:ind w:left="119"/>
        <w:jc w:val="both"/>
      </w:pPr>
      <w:r>
        <w:rPr/>
        <w:t>Proyecto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Acompañamiento</w:t>
      </w:r>
      <w:r>
        <w:rPr>
          <w:spacing w:val="3"/>
        </w:rPr>
        <w:t> </w:t>
      </w:r>
      <w:r>
        <w:rPr/>
        <w:t>Virtual</w:t>
      </w:r>
      <w:r>
        <w:rPr>
          <w:spacing w:val="-5"/>
        </w:rPr>
        <w:t> </w:t>
      </w:r>
      <w:r>
        <w:rPr/>
        <w:t>-</w:t>
      </w:r>
      <w:r>
        <w:rPr>
          <w:spacing w:val="1"/>
        </w:rPr>
        <w:t> </w:t>
      </w:r>
      <w:r>
        <w:rPr/>
        <w:t>Marín-Sánchez,</w:t>
      </w:r>
      <w:r>
        <w:rPr>
          <w:spacing w:val="1"/>
        </w:rPr>
        <w:t> </w:t>
      </w:r>
      <w:r>
        <w:rPr/>
        <w:t>I.</w:t>
      </w:r>
      <w:r>
        <w:rPr>
          <w:spacing w:val="-4"/>
        </w:rPr>
        <w:t> </w:t>
      </w:r>
      <w:r>
        <w:rPr/>
        <w:t>V.-</w:t>
      </w:r>
      <w:r>
        <w:rPr>
          <w:spacing w:val="1"/>
        </w:rPr>
        <w:t> </w:t>
      </w:r>
      <w:r>
        <w:rPr/>
        <w:t>2020</w:t>
      </w:r>
    </w:p>
    <w:p>
      <w:pPr>
        <w:pStyle w:val="BodyText"/>
        <w:rPr>
          <w:sz w:val="21"/>
        </w:rPr>
      </w:pPr>
    </w:p>
    <w:p>
      <w:pPr>
        <w:pStyle w:val="BodyText"/>
        <w:spacing w:line="276" w:lineRule="auto" w:before="1"/>
        <w:ind w:left="119" w:right="882"/>
        <w:jc w:val="both"/>
      </w:pPr>
      <w:r>
        <w:rPr/>
        <w:t>Sistema de evaluación y seguimiento del rendimiento académico-</w:t>
      </w:r>
      <w:r>
        <w:rPr>
          <w:color w:val="282728"/>
        </w:rPr>
        <w:t>Luiyiana Pérez, Nicolás</w:t>
      </w:r>
      <w:r>
        <w:rPr>
          <w:color w:val="282728"/>
          <w:spacing w:val="1"/>
        </w:rPr>
        <w:t> </w:t>
      </w:r>
      <w:r>
        <w:rPr>
          <w:color w:val="282728"/>
        </w:rPr>
        <w:t>Samaniego-</w:t>
      </w:r>
      <w:r>
        <w:rPr/>
        <w:t>2016</w:t>
      </w:r>
    </w:p>
    <w:p>
      <w:pPr>
        <w:pStyle w:val="BodyText"/>
        <w:spacing w:line="276" w:lineRule="auto" w:before="200"/>
        <w:ind w:left="119" w:right="887"/>
        <w:jc w:val="both"/>
      </w:pPr>
      <w:r>
        <w:rPr/>
        <w:t>Propuesta para la elaboración de indicadores orientados al seguimiento y monitoreo del</w:t>
      </w:r>
      <w:r>
        <w:rPr>
          <w:spacing w:val="1"/>
        </w:rPr>
        <w:t> </w:t>
      </w:r>
      <w:r>
        <w:rPr/>
        <w:t>Programa de Rendimiento</w:t>
      </w:r>
      <w:r>
        <w:rPr>
          <w:spacing w:val="2"/>
        </w:rPr>
        <w:t> </w:t>
      </w:r>
      <w:r>
        <w:rPr/>
        <w:t>Académico</w:t>
      </w:r>
      <w:r>
        <w:rPr>
          <w:spacing w:val="5"/>
        </w:rPr>
        <w:t> </w:t>
      </w:r>
      <w:r>
        <w:rPr/>
        <w:t>y</w:t>
      </w:r>
      <w:r>
        <w:rPr>
          <w:spacing w:val="-9"/>
        </w:rPr>
        <w:t> </w:t>
      </w:r>
      <w:r>
        <w:rPr/>
        <w:t>Egreso-</w:t>
      </w:r>
      <w:r>
        <w:rPr>
          <w:spacing w:val="-1"/>
        </w:rPr>
        <w:t> </w:t>
      </w:r>
      <w:r>
        <w:rPr/>
        <w:t>María Paula</w:t>
      </w:r>
      <w:r>
        <w:rPr>
          <w:spacing w:val="1"/>
        </w:rPr>
        <w:t> </w:t>
      </w:r>
      <w:r>
        <w:rPr/>
        <w:t>Draghi</w:t>
      </w:r>
      <w:r>
        <w:rPr>
          <w:spacing w:val="-1"/>
        </w:rPr>
        <w:t> </w:t>
      </w:r>
      <w:r>
        <w:rPr/>
        <w:t>-2020</w:t>
      </w:r>
    </w:p>
    <w:p>
      <w:pPr>
        <w:pStyle w:val="BodyText"/>
        <w:spacing w:line="276" w:lineRule="auto" w:before="201"/>
        <w:ind w:left="119" w:right="883"/>
        <w:jc w:val="both"/>
      </w:pPr>
      <w:r>
        <w:rPr/>
        <w:t>El rendimiento</w:t>
      </w:r>
      <w:r>
        <w:rPr>
          <w:spacing w:val="1"/>
        </w:rPr>
        <w:t> </w:t>
      </w:r>
      <w:r>
        <w:rPr/>
        <w:t>académico</w:t>
      </w:r>
      <w:r>
        <w:rPr>
          <w:spacing w:val="1"/>
        </w:rPr>
        <w:t> </w:t>
      </w:r>
      <w:r>
        <w:rPr/>
        <w:t>en función del sistema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evaluación empleado-</w:t>
      </w:r>
      <w:hyperlink r:id="rId21">
        <w:r>
          <w:rPr>
            <w:color w:val="0000FF"/>
            <w:u w:val="single" w:color="0000FF"/>
          </w:rPr>
          <w:t>José</w:t>
        </w:r>
        <w:r>
          <w:rPr>
            <w:color w:val="0000FF"/>
            <w:spacing w:val="1"/>
            <w:u w:val="single" w:color="0000FF"/>
          </w:rPr>
          <w:t> </w:t>
        </w:r>
        <w:r>
          <w:rPr>
            <w:color w:val="0000FF"/>
            <w:u w:val="single" w:color="0000FF"/>
          </w:rPr>
          <w:t>María</w:t>
        </w:r>
      </w:hyperlink>
      <w:r>
        <w:rPr>
          <w:color w:val="0000FF"/>
          <w:spacing w:val="1"/>
        </w:rPr>
        <w:t> </w:t>
      </w:r>
      <w:hyperlink r:id="rId21">
        <w:r>
          <w:rPr>
            <w:color w:val="0000FF"/>
            <w:u w:val="single" w:color="0000FF"/>
          </w:rPr>
          <w:t>Arribas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Estebaranz</w:t>
        </w:r>
      </w:hyperlink>
      <w:r>
        <w:rPr>
          <w:color w:val="0000FF"/>
          <w:u w:val="single" w:color="0000FF"/>
        </w:rPr>
        <w:t>-</w:t>
      </w:r>
      <w:r>
        <w:rPr/>
        <w:t>2012</w:t>
      </w:r>
    </w:p>
    <w:p>
      <w:pPr>
        <w:pStyle w:val="BodyText"/>
        <w:spacing w:line="278" w:lineRule="auto" w:before="196"/>
        <w:ind w:left="119" w:right="884"/>
        <w:jc w:val="both"/>
      </w:pPr>
      <w:r>
        <w:rPr/>
        <w:t>Uso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plataforma</w:t>
      </w:r>
      <w:r>
        <w:rPr>
          <w:spacing w:val="-6"/>
        </w:rPr>
        <w:t> </w:t>
      </w:r>
      <w:r>
        <w:rPr/>
        <w:t>virtual</w:t>
      </w:r>
      <w:r>
        <w:rPr>
          <w:spacing w:val="-14"/>
        </w:rPr>
        <w:t> </w:t>
      </w:r>
      <w:r>
        <w:rPr/>
        <w:t>Moodle</w:t>
      </w:r>
      <w:r>
        <w:rPr>
          <w:spacing w:val="-1"/>
        </w:rPr>
        <w:t> </w:t>
      </w:r>
      <w:r>
        <w:rPr/>
        <w:t>y</w:t>
      </w:r>
      <w:r>
        <w:rPr>
          <w:spacing w:val="-13"/>
        </w:rPr>
        <w:t> </w:t>
      </w:r>
      <w:r>
        <w:rPr/>
        <w:t>el</w:t>
      </w:r>
      <w:r>
        <w:rPr>
          <w:spacing w:val="-14"/>
        </w:rPr>
        <w:t> </w:t>
      </w:r>
      <w:r>
        <w:rPr/>
        <w:t>desempeño</w:t>
      </w:r>
      <w:r>
        <w:rPr>
          <w:spacing w:val="-5"/>
        </w:rPr>
        <w:t> </w:t>
      </w:r>
      <w:r>
        <w:rPr/>
        <w:t>académico del</w:t>
      </w:r>
      <w:r>
        <w:rPr>
          <w:spacing w:val="-13"/>
        </w:rPr>
        <w:t> </w:t>
      </w:r>
      <w:r>
        <w:rPr/>
        <w:t>estudiante</w:t>
      </w:r>
      <w:r>
        <w:rPr>
          <w:spacing w:val="-6"/>
        </w:rPr>
        <w:t> </w:t>
      </w:r>
      <w:r>
        <w:rPr/>
        <w:t>en</w:t>
      </w:r>
      <w:r>
        <w:rPr>
          <w:spacing w:val="-10"/>
        </w:rPr>
        <w:t> </w:t>
      </w:r>
      <w:r>
        <w:rPr/>
        <w:t>el</w:t>
      </w:r>
      <w:r>
        <w:rPr>
          <w:spacing w:val="-14"/>
        </w:rPr>
        <w:t> </w:t>
      </w:r>
      <w:r>
        <w:rPr/>
        <w:t>curso de</w:t>
      </w:r>
      <w:r>
        <w:rPr>
          <w:spacing w:val="-57"/>
        </w:rPr>
        <w:t> </w:t>
      </w:r>
      <w:r>
        <w:rPr>
          <w:spacing w:val="-1"/>
        </w:rPr>
        <w:t>comunicación</w:t>
      </w:r>
      <w:r>
        <w:rPr>
          <w:spacing w:val="-12"/>
        </w:rPr>
        <w:t> </w:t>
      </w:r>
      <w:r>
        <w:rPr>
          <w:spacing w:val="-1"/>
        </w:rPr>
        <w:t>II</w:t>
      </w:r>
      <w:r>
        <w:rPr>
          <w:spacing w:val="-6"/>
        </w:rPr>
        <w:t> </w:t>
      </w:r>
      <w:r>
        <w:rPr>
          <w:spacing w:val="-1"/>
        </w:rPr>
        <w:t>en</w:t>
      </w:r>
      <w:r>
        <w:rPr>
          <w:spacing w:val="-10"/>
        </w:rPr>
        <w:t> </w:t>
      </w:r>
      <w:r>
        <w:rPr>
          <w:spacing w:val="-1"/>
        </w:rPr>
        <w:t>el</w:t>
      </w:r>
      <w:r>
        <w:rPr>
          <w:spacing w:val="-17"/>
        </w:rPr>
        <w:t> </w:t>
      </w:r>
      <w:r>
        <w:rPr>
          <w:spacing w:val="-1"/>
        </w:rPr>
        <w:t>periodo</w:t>
      </w:r>
      <w:r>
        <w:rPr>
          <w:spacing w:val="-8"/>
        </w:rPr>
        <w:t> </w:t>
      </w:r>
      <w:r>
        <w:rPr>
          <w:spacing w:val="-1"/>
        </w:rPr>
        <w:t>2017-02</w:t>
      </w:r>
      <w:r>
        <w:rPr>
          <w:spacing w:val="-7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la</w:t>
      </w:r>
      <w:r>
        <w:rPr>
          <w:spacing w:val="-9"/>
        </w:rPr>
        <w:t> </w:t>
      </w:r>
      <w:r>
        <w:rPr>
          <w:spacing w:val="-1"/>
        </w:rPr>
        <w:t>Universidad</w:t>
      </w:r>
      <w:r>
        <w:rPr>
          <w:spacing w:val="-8"/>
        </w:rPr>
        <w:t> </w:t>
      </w:r>
      <w:r>
        <w:rPr/>
        <w:t>Privada</w:t>
      </w:r>
      <w:r>
        <w:rPr>
          <w:spacing w:val="-9"/>
        </w:rPr>
        <w:t> </w:t>
      </w:r>
      <w:r>
        <w:rPr/>
        <w:t>del</w:t>
      </w:r>
      <w:r>
        <w:rPr>
          <w:spacing w:val="-17"/>
        </w:rPr>
        <w:t> </w:t>
      </w:r>
      <w:r>
        <w:rPr/>
        <w:t>Norte,</w:t>
      </w:r>
      <w:r>
        <w:rPr>
          <w:spacing w:val="-5"/>
        </w:rPr>
        <w:t> </w:t>
      </w:r>
      <w:r>
        <w:rPr/>
        <w:t>sede</w:t>
      </w:r>
      <w:r>
        <w:rPr>
          <w:spacing w:val="-9"/>
        </w:rPr>
        <w:t> </w:t>
      </w:r>
      <w:r>
        <w:rPr/>
        <w:t>Los</w:t>
      </w:r>
      <w:r>
        <w:rPr>
          <w:spacing w:val="-10"/>
        </w:rPr>
        <w:t> </w:t>
      </w:r>
      <w:r>
        <w:rPr/>
        <w:t>Olivos-</w:t>
      </w:r>
      <w:r>
        <w:rPr>
          <w:spacing w:val="-58"/>
        </w:rPr>
        <w:t> </w:t>
      </w:r>
      <w:r>
        <w:rPr/>
        <w:t>Sandro</w:t>
      </w:r>
      <w:r>
        <w:rPr>
          <w:spacing w:val="5"/>
        </w:rPr>
        <w:t> </w:t>
      </w:r>
      <w:r>
        <w:rPr/>
        <w:t>Renato</w:t>
      </w:r>
      <w:r>
        <w:rPr>
          <w:spacing w:val="2"/>
        </w:rPr>
        <w:t> </w:t>
      </w:r>
      <w:r>
        <w:rPr/>
        <w:t>Salas Peña-2019</w:t>
      </w:r>
    </w:p>
    <w:p>
      <w:pPr>
        <w:pStyle w:val="BodyText"/>
        <w:spacing w:line="276" w:lineRule="auto" w:before="197"/>
        <w:ind w:left="119" w:right="880"/>
        <w:jc w:val="both"/>
      </w:pPr>
      <w:r>
        <w:rPr/>
        <w:t>Optimización de sistemas de gestión académica. Una propuesta de gestión, medición y</w:t>
      </w:r>
      <w:r>
        <w:rPr>
          <w:spacing w:val="1"/>
        </w:rPr>
        <w:t> </w:t>
      </w:r>
      <w:r>
        <w:rPr/>
        <w:t>procesamiento de datos en un entorno virtual de aprendizaje para la toma de decisiones en</w:t>
      </w:r>
      <w:r>
        <w:rPr>
          <w:spacing w:val="1"/>
        </w:rPr>
        <w:t> </w:t>
      </w:r>
      <w:r>
        <w:rPr/>
        <w:t>instituciones</w:t>
      </w:r>
      <w:r>
        <w:rPr>
          <w:spacing w:val="-1"/>
        </w:rPr>
        <w:t> </w:t>
      </w:r>
      <w:r>
        <w:rPr/>
        <w:t>educativas-Giovanni</w:t>
      </w:r>
      <w:r>
        <w:rPr>
          <w:spacing w:val="-7"/>
        </w:rPr>
        <w:t> </w:t>
      </w:r>
      <w:r>
        <w:rPr/>
        <w:t>Ortegón</w:t>
      </w:r>
      <w:r>
        <w:rPr>
          <w:spacing w:val="-3"/>
        </w:rPr>
        <w:t> </w:t>
      </w:r>
      <w:r>
        <w:rPr/>
        <w:t>Cortázar-2015</w:t>
      </w:r>
    </w:p>
    <w:p>
      <w:pPr>
        <w:pStyle w:val="BodyText"/>
        <w:spacing w:line="276" w:lineRule="auto" w:before="200"/>
        <w:ind w:left="119" w:right="891"/>
        <w:jc w:val="both"/>
      </w:pPr>
      <w:r>
        <w:rPr/>
        <w:t>Indicadores</w:t>
      </w:r>
      <w:r>
        <w:rPr>
          <w:spacing w:val="1"/>
        </w:rPr>
        <w:t> </w:t>
      </w:r>
      <w:r>
        <w:rPr/>
        <w:t>y control estadístico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el seguimiento</w:t>
      </w:r>
      <w:r>
        <w:rPr>
          <w:spacing w:val="1"/>
        </w:rPr>
        <w:t> </w:t>
      </w:r>
      <w:r>
        <w:rPr/>
        <w:t>y evaluación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preferencias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aprendizaje de estudiantes universitarios-Olga María Alegre de la Rosa, Luis Miguel Villar</w:t>
      </w:r>
      <w:r>
        <w:rPr>
          <w:spacing w:val="1"/>
        </w:rPr>
        <w:t> </w:t>
      </w:r>
      <w:r>
        <w:rPr/>
        <w:t>Angulo-2017</w:t>
      </w:r>
    </w:p>
    <w:p>
      <w:pPr>
        <w:pStyle w:val="BodyText"/>
        <w:spacing w:line="276" w:lineRule="auto" w:before="200"/>
        <w:ind w:left="119" w:right="882"/>
        <w:jc w:val="both"/>
      </w:pPr>
      <w:r>
        <w:rPr/>
        <w:t>Sistema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Evaluación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Seguimiento</w:t>
      </w:r>
      <w:r>
        <w:rPr>
          <w:spacing w:val="1"/>
        </w:rPr>
        <w:t> </w:t>
      </w:r>
      <w:r>
        <w:rPr/>
        <w:t>Académico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Aporte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Procesos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reacreditación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Carreras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Tecnológica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Panam-Luiyiana</w:t>
      </w:r>
      <w:r>
        <w:rPr>
          <w:spacing w:val="1"/>
        </w:rPr>
        <w:t> </w:t>
      </w:r>
      <w:r>
        <w:rPr/>
        <w:t>Pérez,</w:t>
      </w:r>
      <w:r>
        <w:rPr>
          <w:spacing w:val="1"/>
        </w:rPr>
        <w:t> </w:t>
      </w:r>
      <w:r>
        <w:rPr/>
        <w:t>Magister</w:t>
      </w:r>
      <w:r>
        <w:rPr>
          <w:spacing w:val="2"/>
        </w:rPr>
        <w:t> </w:t>
      </w:r>
      <w:r>
        <w:rPr/>
        <w:t>,</w:t>
      </w:r>
      <w:r>
        <w:rPr>
          <w:spacing w:val="-1"/>
        </w:rPr>
        <w:t> </w:t>
      </w:r>
      <w:r>
        <w:rPr/>
        <w:t>Rubén</w:t>
      </w:r>
      <w:r>
        <w:rPr>
          <w:spacing w:val="-4"/>
        </w:rPr>
        <w:t> </w:t>
      </w:r>
      <w:r>
        <w:rPr/>
        <w:t>Espitia,</w:t>
      </w:r>
      <w:r>
        <w:rPr>
          <w:spacing w:val="4"/>
        </w:rPr>
        <w:t> </w:t>
      </w:r>
      <w:r>
        <w:rPr/>
        <w:t>Magister,</w:t>
      </w:r>
      <w:r>
        <w:rPr>
          <w:spacing w:val="3"/>
        </w:rPr>
        <w:t> </w:t>
      </w:r>
      <w:r>
        <w:rPr/>
        <w:t>y</w:t>
      </w:r>
      <w:r>
        <w:rPr>
          <w:spacing w:val="-8"/>
        </w:rPr>
        <w:t> </w:t>
      </w:r>
      <w:r>
        <w:rPr/>
        <w:t>Maritza Domínguez-2016</w:t>
      </w:r>
    </w:p>
    <w:p>
      <w:pPr>
        <w:pStyle w:val="BodyText"/>
        <w:spacing w:line="276" w:lineRule="auto" w:before="200"/>
        <w:ind w:left="119" w:right="357"/>
      </w:pPr>
      <w:r>
        <w:rPr/>
        <w:t>PRACTICUM</w:t>
      </w:r>
      <w:r>
        <w:rPr>
          <w:spacing w:val="26"/>
        </w:rPr>
        <w:t> </w:t>
      </w:r>
      <w:r>
        <w:rPr/>
        <w:t>Y</w:t>
      </w:r>
      <w:r>
        <w:rPr>
          <w:spacing w:val="28"/>
        </w:rPr>
        <w:t> </w:t>
      </w:r>
      <w:r>
        <w:rPr/>
        <w:t>EVALUACIÓN</w:t>
      </w:r>
      <w:r>
        <w:rPr>
          <w:spacing w:val="27"/>
        </w:rPr>
        <w:t> </w:t>
      </w:r>
      <w:r>
        <w:rPr/>
        <w:t>DE</w:t>
      </w:r>
      <w:r>
        <w:rPr>
          <w:spacing w:val="30"/>
        </w:rPr>
        <w:t> </w:t>
      </w:r>
      <w:r>
        <w:rPr/>
        <w:t>COMPETENCIAS-Aurelio</w:t>
      </w:r>
      <w:r>
        <w:rPr>
          <w:spacing w:val="33"/>
        </w:rPr>
        <w:t> </w:t>
      </w:r>
      <w:r>
        <w:rPr/>
        <w:t>Villa</w:t>
      </w:r>
      <w:r>
        <w:rPr>
          <w:spacing w:val="27"/>
        </w:rPr>
        <w:t> </w:t>
      </w:r>
      <w:r>
        <w:rPr/>
        <w:t>Sánchez,</w:t>
      </w:r>
      <w:r>
        <w:rPr>
          <w:spacing w:val="30"/>
        </w:rPr>
        <w:t> </w:t>
      </w:r>
      <w:r>
        <w:rPr/>
        <w:t>Manuel</w:t>
      </w:r>
      <w:r>
        <w:rPr>
          <w:spacing w:val="-57"/>
        </w:rPr>
        <w:t> </w:t>
      </w:r>
      <w:r>
        <w:rPr/>
        <w:t>Poblete Ruiz</w:t>
      </w:r>
      <w:r>
        <w:rPr>
          <w:spacing w:val="3"/>
        </w:rPr>
        <w:t> </w:t>
      </w:r>
      <w:r>
        <w:rPr/>
        <w:t>-2004</w:t>
      </w:r>
    </w:p>
    <w:p>
      <w:pPr>
        <w:pStyle w:val="BodyText"/>
        <w:spacing w:line="276" w:lineRule="auto" w:before="201"/>
        <w:ind w:left="119" w:right="884"/>
      </w:pPr>
      <w:r>
        <w:rPr>
          <w:spacing w:val="-1"/>
        </w:rPr>
        <w:t>Evaluación</w:t>
      </w:r>
      <w:r>
        <w:rPr>
          <w:spacing w:val="-12"/>
        </w:rPr>
        <w:t> </w:t>
      </w:r>
      <w:r>
        <w:rPr>
          <w:spacing w:val="-1"/>
        </w:rPr>
        <w:t>y</w:t>
      </w:r>
      <w:r>
        <w:rPr>
          <w:spacing w:val="-21"/>
        </w:rPr>
        <w:t> </w:t>
      </w:r>
      <w:r>
        <w:rPr>
          <w:spacing w:val="-1"/>
        </w:rPr>
        <w:t>seguimiento</w:t>
      </w:r>
      <w:r>
        <w:rPr>
          <w:spacing w:val="-7"/>
        </w:rPr>
        <w:t> </w:t>
      </w:r>
      <w:r>
        <w:rPr>
          <w:spacing w:val="-1"/>
        </w:rPr>
        <w:t>del</w:t>
      </w:r>
      <w:r>
        <w:rPr>
          <w:spacing w:val="-22"/>
        </w:rPr>
        <w:t> </w:t>
      </w:r>
      <w:r>
        <w:rPr>
          <w:spacing w:val="-1"/>
        </w:rPr>
        <w:t>desarrollo</w:t>
      </w:r>
      <w:r>
        <w:rPr>
          <w:spacing w:val="-7"/>
        </w:rPr>
        <w:t> </w:t>
      </w:r>
      <w:r>
        <w:rPr>
          <w:spacing w:val="-1"/>
        </w:rPr>
        <w:t>competencial</w:t>
      </w:r>
      <w:r>
        <w:rPr>
          <w:spacing w:val="-16"/>
        </w:rPr>
        <w:t> </w:t>
      </w:r>
      <w:r>
        <w:rPr/>
        <w:t>de</w:t>
      </w:r>
      <w:r>
        <w:rPr>
          <w:spacing w:val="-9"/>
        </w:rPr>
        <w:t> </w:t>
      </w:r>
      <w:r>
        <w:rPr/>
        <w:t>los</w:t>
      </w:r>
      <w:r>
        <w:rPr>
          <w:spacing w:val="-14"/>
        </w:rPr>
        <w:t> </w:t>
      </w:r>
      <w:r>
        <w:rPr/>
        <w:t>estudiantes-Gregorio</w:t>
      </w:r>
      <w:r>
        <w:rPr>
          <w:spacing w:val="-7"/>
        </w:rPr>
        <w:t> </w:t>
      </w:r>
      <w:r>
        <w:rPr/>
        <w:t>Rodríguez</w:t>
      </w:r>
      <w:r>
        <w:rPr>
          <w:spacing w:val="-57"/>
        </w:rPr>
        <w:t> </w:t>
      </w:r>
      <w:r>
        <w:rPr/>
        <w:t>Gómez-2014</w:t>
      </w:r>
    </w:p>
    <w:p>
      <w:pPr>
        <w:pStyle w:val="BodyText"/>
        <w:spacing w:line="280" w:lineRule="auto" w:before="196"/>
        <w:ind w:left="119" w:right="921"/>
      </w:pPr>
      <w:r>
        <w:rPr/>
        <w:t>Evaluación</w:t>
      </w:r>
      <w:r>
        <w:rPr>
          <w:spacing w:val="16"/>
        </w:rPr>
        <w:t> </w:t>
      </w:r>
      <w:r>
        <w:rPr/>
        <w:t>y</w:t>
      </w:r>
      <w:r>
        <w:rPr>
          <w:spacing w:val="6"/>
        </w:rPr>
        <w:t> </w:t>
      </w:r>
      <w:r>
        <w:rPr/>
        <w:t>seguimiento</w:t>
      </w:r>
      <w:r>
        <w:rPr>
          <w:spacing w:val="17"/>
        </w:rPr>
        <w:t> </w:t>
      </w:r>
      <w:r>
        <w:rPr/>
        <w:t>del</w:t>
      </w:r>
      <w:r>
        <w:rPr>
          <w:spacing w:val="12"/>
        </w:rPr>
        <w:t> </w:t>
      </w:r>
      <w:r>
        <w:rPr/>
        <w:t>Aprendizaje</w:t>
      </w:r>
      <w:r>
        <w:rPr>
          <w:spacing w:val="15"/>
        </w:rPr>
        <w:t> </w:t>
      </w:r>
      <w:r>
        <w:rPr/>
        <w:t>Permanente-</w:t>
      </w:r>
      <w:hyperlink r:id="rId22">
        <w:r>
          <w:rPr>
            <w:color w:val="4A4A4A"/>
            <w:u w:val="single" w:color="4A4A4A"/>
          </w:rPr>
          <w:t>Debón</w:t>
        </w:r>
        <w:r>
          <w:rPr>
            <w:color w:val="4A4A4A"/>
            <w:spacing w:val="16"/>
            <w:u w:val="single" w:color="4A4A4A"/>
          </w:rPr>
          <w:t> </w:t>
        </w:r>
        <w:r>
          <w:rPr>
            <w:color w:val="4A4A4A"/>
            <w:u w:val="single" w:color="4A4A4A"/>
          </w:rPr>
          <w:t>Aucejo,</w:t>
        </w:r>
        <w:r>
          <w:rPr>
            <w:color w:val="4A4A4A"/>
            <w:spacing w:val="19"/>
            <w:u w:val="single" w:color="4A4A4A"/>
          </w:rPr>
          <w:t> </w:t>
        </w:r>
        <w:r>
          <w:rPr>
            <w:color w:val="4A4A4A"/>
            <w:u w:val="single" w:color="4A4A4A"/>
          </w:rPr>
          <w:t>Ana</w:t>
        </w:r>
        <w:r>
          <w:rPr>
            <w:color w:val="4A4A4A"/>
            <w:spacing w:val="15"/>
            <w:u w:val="single" w:color="4A4A4A"/>
          </w:rPr>
          <w:t> </w:t>
        </w:r>
        <w:r>
          <w:rPr>
            <w:color w:val="4A4A4A"/>
            <w:u w:val="single" w:color="4A4A4A"/>
          </w:rPr>
          <w:t>María</w:t>
        </w:r>
        <w:r>
          <w:rPr>
            <w:color w:val="4A4A4A"/>
            <w:spacing w:val="32"/>
            <w:u w:val="single" w:color="4A4A4A"/>
          </w:rPr>
          <w:t> </w:t>
        </w:r>
        <w:r>
          <w:rPr>
            <w:color w:val="4A4A4A"/>
            <w:u w:val="single" w:color="4A4A4A"/>
          </w:rPr>
          <w:t>García</w:t>
        </w:r>
      </w:hyperlink>
      <w:r>
        <w:rPr>
          <w:color w:val="4A4A4A"/>
          <w:spacing w:val="-57"/>
        </w:rPr>
        <w:t> </w:t>
      </w:r>
      <w:hyperlink r:id="rId22">
        <w:r>
          <w:rPr>
            <w:color w:val="4A4A4A"/>
            <w:u w:val="single" w:color="4A4A4A"/>
          </w:rPr>
          <w:t>Gallego,</w:t>
        </w:r>
        <w:r>
          <w:rPr>
            <w:color w:val="4A4A4A"/>
            <w:spacing w:val="2"/>
            <w:u w:val="single" w:color="4A4A4A"/>
          </w:rPr>
          <w:t> </w:t>
        </w:r>
        <w:r>
          <w:rPr>
            <w:color w:val="4A4A4A"/>
            <w:u w:val="single" w:color="4A4A4A"/>
          </w:rPr>
          <w:t>Carlos</w:t>
        </w:r>
        <w:r>
          <w:rPr>
            <w:color w:val="4A4A4A"/>
            <w:spacing w:val="-2"/>
            <w:u w:val="single" w:color="4A4A4A"/>
          </w:rPr>
          <w:t> </w:t>
        </w:r>
        <w:r>
          <w:rPr>
            <w:color w:val="4A4A4A"/>
            <w:u w:val="single" w:color="4A4A4A"/>
          </w:rPr>
          <w:t>Vicente</w:t>
        </w:r>
        <w:r>
          <w:rPr>
            <w:color w:val="4A4A4A"/>
            <w:spacing w:val="-1"/>
            <w:u w:val="single" w:color="4A4A4A"/>
          </w:rPr>
          <w:t> </w:t>
        </w:r>
        <w:r>
          <w:rPr>
            <w:color w:val="4A4A4A"/>
            <w:u w:val="single" w:color="4A4A4A"/>
          </w:rPr>
          <w:t>Hervás</w:t>
        </w:r>
        <w:r>
          <w:rPr>
            <w:color w:val="4A4A4A"/>
            <w:spacing w:val="-1"/>
            <w:u w:val="single" w:color="4A4A4A"/>
          </w:rPr>
          <w:t> </w:t>
        </w:r>
        <w:r>
          <w:rPr>
            <w:color w:val="4A4A4A"/>
            <w:u w:val="single" w:color="4A4A4A"/>
          </w:rPr>
          <w:t>Oliver,</w:t>
        </w:r>
        <w:r>
          <w:rPr>
            <w:color w:val="4A4A4A"/>
            <w:spacing w:val="2"/>
            <w:u w:val="single" w:color="4A4A4A"/>
          </w:rPr>
          <w:t> </w:t>
        </w:r>
        <w:r>
          <w:rPr>
            <w:color w:val="4A4A4A"/>
            <w:u w:val="single" w:color="4A4A4A"/>
          </w:rPr>
          <w:t>José</w:t>
        </w:r>
        <w:r>
          <w:rPr>
            <w:color w:val="4A4A4A"/>
            <w:spacing w:val="-1"/>
            <w:u w:val="single" w:color="4A4A4A"/>
          </w:rPr>
          <w:t> </w:t>
        </w:r>
        <w:r>
          <w:rPr>
            <w:color w:val="4A4A4A"/>
            <w:u w:val="single" w:color="4A4A4A"/>
          </w:rPr>
          <w:t>Luis</w:t>
        </w:r>
        <w:r>
          <w:rPr>
            <w:color w:val="4A4A4A"/>
            <w:spacing w:val="2"/>
            <w:u w:val="single" w:color="4A4A4A"/>
          </w:rPr>
          <w:t> </w:t>
        </w:r>
        <w:r>
          <w:rPr>
            <w:color w:val="4A4A4A"/>
            <w:u w:val="single" w:color="4A4A4A"/>
          </w:rPr>
          <w:t>Pérez</w:t>
        </w:r>
        <w:r>
          <w:rPr>
            <w:color w:val="4A4A4A"/>
            <w:spacing w:val="-1"/>
            <w:u w:val="single" w:color="4A4A4A"/>
          </w:rPr>
          <w:t> </w:t>
        </w:r>
        <w:r>
          <w:rPr>
            <w:color w:val="4A4A4A"/>
            <w:u w:val="single" w:color="4A4A4A"/>
          </w:rPr>
          <w:t>Yuste,</w:t>
        </w:r>
        <w:r>
          <w:rPr>
            <w:color w:val="4A4A4A"/>
            <w:spacing w:val="-2"/>
            <w:u w:val="single" w:color="4A4A4A"/>
          </w:rPr>
          <w:t> </w:t>
        </w:r>
        <w:r>
          <w:rPr>
            <w:color w:val="4A4A4A"/>
            <w:u w:val="single" w:color="4A4A4A"/>
          </w:rPr>
          <w:t>María</w:t>
        </w:r>
        <w:r>
          <w:rPr>
            <w:color w:val="4A4A4A"/>
            <w:spacing w:val="-1"/>
            <w:u w:val="single" w:color="4A4A4A"/>
          </w:rPr>
          <w:t> </w:t>
        </w:r>
        <w:r>
          <w:rPr>
            <w:color w:val="4A4A4A"/>
            <w:u w:val="single" w:color="4A4A4A"/>
          </w:rPr>
          <w:t>Soledad</w:t>
        </w:r>
      </w:hyperlink>
      <w:r>
        <w:rPr>
          <w:color w:val="4A4A4A"/>
          <w:u w:val="single" w:color="4A4A4A"/>
        </w:rPr>
        <w:t>-</w:t>
      </w:r>
      <w:r>
        <w:rPr/>
        <w:t>2019</w:t>
      </w:r>
    </w:p>
    <w:p>
      <w:pPr>
        <w:spacing w:after="0" w:line="280" w:lineRule="auto"/>
        <w:sectPr>
          <w:headerReference w:type="default" r:id="rId19"/>
          <w:footerReference w:type="default" r:id="rId20"/>
          <w:pgSz w:w="12240" w:h="15840"/>
          <w:pgMar w:header="0" w:footer="1022" w:top="1500" w:bottom="1220" w:left="1580" w:right="82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headerReference w:type="default" r:id="rId23"/>
          <w:footerReference w:type="default" r:id="rId24"/>
          <w:pgSz w:w="12240" w:h="15840"/>
          <w:pgMar w:header="0" w:footer="1022" w:top="1500" w:bottom="1220" w:left="1580" w:right="820"/>
        </w:sectPr>
      </w:pPr>
    </w:p>
    <w:p>
      <w:pPr>
        <w:pStyle w:val="BodyText"/>
        <w:ind w:left="3332"/>
        <w:rPr>
          <w:sz w:val="20"/>
        </w:rPr>
      </w:pPr>
      <w:r>
        <w:rPr>
          <w:sz w:val="20"/>
        </w:rPr>
        <w:drawing>
          <wp:inline distT="0" distB="0" distL="0" distR="0">
            <wp:extent cx="1544985" cy="1445895"/>
            <wp:effectExtent l="0" t="0" r="0" b="0"/>
            <wp:docPr id="2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4985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spacing w:before="52"/>
        <w:ind w:left="2117" w:right="2876" w:firstLine="0"/>
        <w:jc w:val="center"/>
        <w:rPr>
          <w:rFonts w:ascii="Calibri"/>
          <w:b/>
          <w:sz w:val="24"/>
        </w:rPr>
      </w:pPr>
      <w:r>
        <w:rPr>
          <w:rFonts w:ascii="Calibri"/>
          <w:b/>
          <w:color w:val="252525"/>
          <w:sz w:val="24"/>
        </w:rPr>
        <w:t>REGIONAL</w:t>
      </w:r>
      <w:r>
        <w:rPr>
          <w:rFonts w:ascii="Calibri"/>
          <w:b/>
          <w:color w:val="252525"/>
          <w:spacing w:val="-2"/>
          <w:sz w:val="24"/>
        </w:rPr>
        <w:t> </w:t>
      </w:r>
      <w:r>
        <w:rPr>
          <w:rFonts w:ascii="Calibri"/>
          <w:b/>
          <w:color w:val="252525"/>
          <w:sz w:val="24"/>
        </w:rPr>
        <w:t>ANTIOQUIA</w:t>
      </w:r>
    </w:p>
    <w:p>
      <w:pPr>
        <w:spacing w:before="44"/>
        <w:ind w:left="2117" w:right="2876" w:firstLine="0"/>
        <w:jc w:val="center"/>
        <w:rPr>
          <w:rFonts w:ascii="Calibri" w:hAnsi="Calibri"/>
          <w:b/>
          <w:sz w:val="24"/>
        </w:rPr>
      </w:pPr>
      <w:r>
        <w:rPr>
          <w:rFonts w:ascii="Calibri" w:hAnsi="Calibri"/>
          <w:b/>
          <w:color w:val="252525"/>
          <w:sz w:val="24"/>
        </w:rPr>
        <w:t>CENTRO</w:t>
      </w:r>
      <w:r>
        <w:rPr>
          <w:rFonts w:ascii="Calibri" w:hAnsi="Calibri"/>
          <w:b/>
          <w:color w:val="252525"/>
          <w:spacing w:val="-3"/>
          <w:sz w:val="24"/>
        </w:rPr>
        <w:t> </w:t>
      </w:r>
      <w:r>
        <w:rPr>
          <w:rFonts w:ascii="Calibri" w:hAnsi="Calibri"/>
          <w:b/>
          <w:color w:val="252525"/>
          <w:sz w:val="24"/>
        </w:rPr>
        <w:t>DE</w:t>
      </w:r>
      <w:r>
        <w:rPr>
          <w:rFonts w:ascii="Calibri" w:hAnsi="Calibri"/>
          <w:b/>
          <w:color w:val="252525"/>
          <w:spacing w:val="-3"/>
          <w:sz w:val="24"/>
        </w:rPr>
        <w:t> </w:t>
      </w:r>
      <w:r>
        <w:rPr>
          <w:rFonts w:ascii="Calibri" w:hAnsi="Calibri"/>
          <w:b/>
          <w:color w:val="252525"/>
          <w:sz w:val="24"/>
        </w:rPr>
        <w:t>SERVICIOS</w:t>
      </w:r>
      <w:r>
        <w:rPr>
          <w:rFonts w:ascii="Calibri" w:hAnsi="Calibri"/>
          <w:b/>
          <w:color w:val="252525"/>
          <w:spacing w:val="-3"/>
          <w:sz w:val="24"/>
        </w:rPr>
        <w:t> </w:t>
      </w:r>
      <w:r>
        <w:rPr>
          <w:rFonts w:ascii="Calibri" w:hAnsi="Calibri"/>
          <w:b/>
          <w:color w:val="252525"/>
          <w:sz w:val="24"/>
        </w:rPr>
        <w:t>Y</w:t>
      </w:r>
      <w:r>
        <w:rPr>
          <w:rFonts w:ascii="Calibri" w:hAnsi="Calibri"/>
          <w:b/>
          <w:color w:val="252525"/>
          <w:spacing w:val="-3"/>
          <w:sz w:val="24"/>
        </w:rPr>
        <w:t> </w:t>
      </w:r>
      <w:r>
        <w:rPr>
          <w:rFonts w:ascii="Calibri" w:hAnsi="Calibri"/>
          <w:b/>
          <w:color w:val="252525"/>
          <w:sz w:val="24"/>
        </w:rPr>
        <w:t>GESTIÓN</w:t>
      </w:r>
      <w:r>
        <w:rPr>
          <w:rFonts w:ascii="Calibri" w:hAnsi="Calibri"/>
          <w:b/>
          <w:color w:val="252525"/>
          <w:spacing w:val="-2"/>
          <w:sz w:val="24"/>
        </w:rPr>
        <w:t> </w:t>
      </w:r>
      <w:r>
        <w:rPr>
          <w:rFonts w:ascii="Calibri" w:hAnsi="Calibri"/>
          <w:b/>
          <w:color w:val="252525"/>
          <w:sz w:val="24"/>
        </w:rPr>
        <w:t>EMPRESARIAL</w:t>
      </w: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8"/>
        <w:rPr>
          <w:rFonts w:ascii="Calibri"/>
          <w:b/>
          <w:sz w:val="21"/>
        </w:rPr>
      </w:pPr>
    </w:p>
    <w:p>
      <w:pPr>
        <w:pStyle w:val="Heading1"/>
      </w:pPr>
      <w:r>
        <w:rPr>
          <w:color w:val="252525"/>
        </w:rPr>
        <w:t>TECNOLOGÍA</w:t>
      </w:r>
      <w:r>
        <w:rPr>
          <w:color w:val="252525"/>
          <w:spacing w:val="-11"/>
        </w:rPr>
        <w:t> </w:t>
      </w:r>
      <w:r>
        <w:rPr>
          <w:color w:val="252525"/>
        </w:rPr>
        <w:t>EN</w:t>
      </w:r>
      <w:r>
        <w:rPr>
          <w:color w:val="252525"/>
          <w:spacing w:val="-11"/>
        </w:rPr>
        <w:t> </w:t>
      </w:r>
      <w:r>
        <w:rPr>
          <w:color w:val="252525"/>
        </w:rPr>
        <w:t>ANÁLISIS</w:t>
      </w:r>
      <w:r>
        <w:rPr>
          <w:color w:val="252525"/>
          <w:spacing w:val="-10"/>
        </w:rPr>
        <w:t> </w:t>
      </w:r>
      <w:r>
        <w:rPr>
          <w:color w:val="252525"/>
        </w:rPr>
        <w:t>Y</w:t>
      </w:r>
      <w:r>
        <w:rPr>
          <w:color w:val="252525"/>
          <w:spacing w:val="-11"/>
        </w:rPr>
        <w:t> </w:t>
      </w:r>
      <w:r>
        <w:rPr>
          <w:color w:val="252525"/>
        </w:rPr>
        <w:t>DESARROLLO</w:t>
      </w:r>
      <w:r>
        <w:rPr>
          <w:color w:val="252525"/>
          <w:spacing w:val="-11"/>
        </w:rPr>
        <w:t> </w:t>
      </w:r>
      <w:r>
        <w:rPr>
          <w:color w:val="252525"/>
        </w:rPr>
        <w:t>DE</w:t>
      </w:r>
      <w:r>
        <w:rPr>
          <w:color w:val="252525"/>
          <w:spacing w:val="-10"/>
        </w:rPr>
        <w:t> </w:t>
      </w:r>
      <w:r>
        <w:rPr>
          <w:color w:val="252525"/>
        </w:rPr>
        <w:t>SOFTWARE</w:t>
      </w:r>
    </w:p>
    <w:p>
      <w:pPr>
        <w:spacing w:before="57"/>
        <w:ind w:left="2117" w:right="2876" w:firstLine="0"/>
        <w:jc w:val="center"/>
        <w:rPr>
          <w:rFonts w:ascii="Calibri"/>
          <w:b/>
          <w:sz w:val="24"/>
        </w:rPr>
      </w:pPr>
      <w:r>
        <w:rPr>
          <w:rFonts w:ascii="Calibri"/>
          <w:b/>
          <w:color w:val="252525"/>
          <w:sz w:val="24"/>
        </w:rPr>
        <w:t>(2471446)</w:t>
      </w: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3"/>
        <w:rPr>
          <w:rFonts w:ascii="Calibri"/>
          <w:b/>
          <w:sz w:val="25"/>
        </w:rPr>
      </w:pPr>
    </w:p>
    <w:p>
      <w:pPr>
        <w:spacing w:line="276" w:lineRule="auto" w:before="0"/>
        <w:ind w:left="3034" w:right="3787" w:firstLine="708"/>
        <w:jc w:val="left"/>
        <w:rPr>
          <w:rFonts w:ascii="Calibri" w:hAnsi="Calibri"/>
          <w:sz w:val="24"/>
        </w:rPr>
      </w:pPr>
      <w:r>
        <w:rPr>
          <w:rFonts w:ascii="Calibri" w:hAnsi="Calibri"/>
          <w:b/>
          <w:color w:val="252525"/>
          <w:sz w:val="24"/>
        </w:rPr>
        <w:t>Presentado por</w:t>
      </w:r>
      <w:r>
        <w:rPr>
          <w:rFonts w:ascii="Calibri" w:hAnsi="Calibri"/>
          <w:color w:val="252525"/>
          <w:sz w:val="24"/>
        </w:rPr>
        <w:t>:</w:t>
      </w:r>
      <w:r>
        <w:rPr>
          <w:rFonts w:ascii="Calibri" w:hAnsi="Calibri"/>
          <w:color w:val="252525"/>
          <w:spacing w:val="1"/>
          <w:sz w:val="24"/>
        </w:rPr>
        <w:t> </w:t>
      </w:r>
      <w:r>
        <w:rPr>
          <w:rFonts w:ascii="Calibri" w:hAnsi="Calibri"/>
          <w:color w:val="252525"/>
          <w:spacing w:val="-1"/>
          <w:sz w:val="24"/>
        </w:rPr>
        <w:t>Fernando</w:t>
      </w:r>
      <w:r>
        <w:rPr>
          <w:rFonts w:ascii="Calibri" w:hAnsi="Calibri"/>
          <w:color w:val="252525"/>
          <w:spacing w:val="-12"/>
          <w:sz w:val="24"/>
        </w:rPr>
        <w:t> </w:t>
      </w:r>
      <w:r>
        <w:rPr>
          <w:rFonts w:ascii="Calibri" w:hAnsi="Calibri"/>
          <w:color w:val="252525"/>
          <w:spacing w:val="-1"/>
          <w:sz w:val="24"/>
        </w:rPr>
        <w:t>W.</w:t>
      </w:r>
      <w:r>
        <w:rPr>
          <w:rFonts w:ascii="Calibri" w:hAnsi="Calibri"/>
          <w:color w:val="252525"/>
          <w:spacing w:val="-12"/>
          <w:sz w:val="24"/>
        </w:rPr>
        <w:t> </w:t>
      </w:r>
      <w:r>
        <w:rPr>
          <w:rFonts w:ascii="Calibri" w:hAnsi="Calibri"/>
          <w:color w:val="252525"/>
          <w:spacing w:val="-1"/>
          <w:sz w:val="24"/>
        </w:rPr>
        <w:t>Velásquez</w:t>
      </w:r>
      <w:r>
        <w:rPr>
          <w:rFonts w:ascii="Calibri" w:hAnsi="Calibri"/>
          <w:color w:val="252525"/>
          <w:spacing w:val="-12"/>
          <w:sz w:val="24"/>
        </w:rPr>
        <w:t> </w:t>
      </w:r>
      <w:r>
        <w:rPr>
          <w:rFonts w:ascii="Calibri" w:hAnsi="Calibri"/>
          <w:color w:val="252525"/>
          <w:spacing w:val="-1"/>
          <w:sz w:val="24"/>
        </w:rPr>
        <w:t>Arango</w:t>
      </w:r>
    </w:p>
    <w:p>
      <w:pPr>
        <w:pStyle w:val="BodyText"/>
        <w:spacing w:line="276" w:lineRule="auto"/>
        <w:ind w:left="3614" w:right="4040" w:hanging="329"/>
        <w:rPr>
          <w:rFonts w:ascii="Calibri"/>
        </w:rPr>
      </w:pPr>
      <w:r>
        <w:rPr>
          <w:rFonts w:ascii="Calibri"/>
          <w:color w:val="252525"/>
        </w:rPr>
        <w:t>Edwin</w:t>
      </w:r>
      <w:r>
        <w:rPr>
          <w:rFonts w:ascii="Calibri"/>
          <w:color w:val="252525"/>
          <w:spacing w:val="-7"/>
        </w:rPr>
        <w:t> </w:t>
      </w:r>
      <w:r>
        <w:rPr>
          <w:rFonts w:ascii="Calibri"/>
          <w:color w:val="252525"/>
        </w:rPr>
        <w:t>E.</w:t>
      </w:r>
      <w:r>
        <w:rPr>
          <w:rFonts w:ascii="Calibri"/>
          <w:color w:val="252525"/>
          <w:spacing w:val="-7"/>
        </w:rPr>
        <w:t> </w:t>
      </w:r>
      <w:r>
        <w:rPr>
          <w:rFonts w:ascii="Calibri"/>
          <w:color w:val="252525"/>
        </w:rPr>
        <w:t>Hernandez</w:t>
      </w:r>
      <w:r>
        <w:rPr>
          <w:rFonts w:ascii="Calibri"/>
          <w:color w:val="252525"/>
          <w:spacing w:val="-7"/>
        </w:rPr>
        <w:t> </w:t>
      </w:r>
      <w:r>
        <w:rPr>
          <w:rFonts w:ascii="Calibri"/>
          <w:color w:val="252525"/>
        </w:rPr>
        <w:t>Aular</w:t>
      </w:r>
      <w:r>
        <w:rPr>
          <w:rFonts w:ascii="Calibri"/>
          <w:color w:val="252525"/>
          <w:spacing w:val="-51"/>
        </w:rPr>
        <w:t> </w:t>
      </w:r>
      <w:r>
        <w:rPr>
          <w:rFonts w:ascii="Calibri"/>
          <w:color w:val="252525"/>
        </w:rPr>
        <w:t>Isabella</w:t>
      </w:r>
      <w:r>
        <w:rPr>
          <w:rFonts w:ascii="Calibri"/>
          <w:color w:val="252525"/>
          <w:spacing w:val="-1"/>
        </w:rPr>
        <w:t> </w:t>
      </w:r>
      <w:r>
        <w:rPr>
          <w:rFonts w:ascii="Calibri"/>
          <w:color w:val="252525"/>
        </w:rPr>
        <w:t>Hernandez</w:t>
      </w:r>
    </w:p>
    <w:p>
      <w:pPr>
        <w:pStyle w:val="BodyText"/>
        <w:ind w:left="3215"/>
        <w:rPr>
          <w:rFonts w:ascii="Calibri" w:hAnsi="Calibri"/>
        </w:rPr>
      </w:pPr>
      <w:r>
        <w:rPr>
          <w:rFonts w:ascii="Calibri" w:hAnsi="Calibri"/>
          <w:color w:val="252525"/>
        </w:rPr>
        <w:t>Jeronimo</w:t>
      </w:r>
      <w:r>
        <w:rPr>
          <w:rFonts w:ascii="Calibri" w:hAnsi="Calibri"/>
          <w:color w:val="252525"/>
          <w:spacing w:val="-4"/>
        </w:rPr>
        <w:t> </w:t>
      </w:r>
      <w:r>
        <w:rPr>
          <w:rFonts w:ascii="Calibri" w:hAnsi="Calibri"/>
          <w:color w:val="252525"/>
        </w:rPr>
        <w:t>Marín</w:t>
      </w:r>
      <w:r>
        <w:rPr>
          <w:rFonts w:ascii="Calibri" w:hAnsi="Calibri"/>
          <w:color w:val="252525"/>
          <w:spacing w:val="-3"/>
        </w:rPr>
        <w:t> </w:t>
      </w:r>
      <w:r>
        <w:rPr>
          <w:rFonts w:ascii="Calibri" w:hAnsi="Calibri"/>
          <w:color w:val="252525"/>
        </w:rPr>
        <w:t>Bohórquez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ind w:left="2117" w:right="2876"/>
        <w:jc w:val="center"/>
        <w:rPr>
          <w:rFonts w:ascii="Calibri" w:hAnsi="Calibri"/>
        </w:rPr>
      </w:pPr>
      <w:r>
        <w:rPr>
          <w:rFonts w:ascii="Calibri" w:hAnsi="Calibri"/>
          <w:color w:val="252525"/>
        </w:rPr>
        <w:t>Medellín, 2023</w:t>
      </w:r>
    </w:p>
    <w:p>
      <w:pPr>
        <w:spacing w:after="0"/>
        <w:jc w:val="center"/>
        <w:rPr>
          <w:rFonts w:ascii="Calibri" w:hAnsi="Calibri"/>
        </w:rPr>
        <w:sectPr>
          <w:headerReference w:type="default" r:id="rId25"/>
          <w:footerReference w:type="default" r:id="rId26"/>
          <w:pgSz w:w="12240" w:h="15840"/>
          <w:pgMar w:header="0" w:footer="0" w:top="1280" w:bottom="280" w:left="1580" w:right="82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8"/>
        </w:rPr>
      </w:pPr>
    </w:p>
    <w:p>
      <w:pPr>
        <w:spacing w:before="52"/>
        <w:ind w:left="0" w:right="6067" w:firstLine="0"/>
        <w:jc w:val="right"/>
        <w:rPr>
          <w:rFonts w:ascii="Calibri" w:hAnsi="Calibri"/>
          <w:b/>
          <w:sz w:val="24"/>
        </w:rPr>
      </w:pPr>
      <w:r>
        <w:rPr>
          <w:rFonts w:ascii="Calibri" w:hAnsi="Calibri"/>
          <w:b/>
          <w:color w:val="252525"/>
          <w:sz w:val="24"/>
        </w:rPr>
        <w:t>1.</w:t>
      </w:r>
      <w:r>
        <w:rPr>
          <w:rFonts w:ascii="Calibri" w:hAnsi="Calibri"/>
          <w:b/>
          <w:color w:val="252525"/>
          <w:spacing w:val="64"/>
          <w:sz w:val="24"/>
        </w:rPr>
        <w:t> </w:t>
      </w:r>
      <w:r>
        <w:rPr>
          <w:rFonts w:ascii="Calibri" w:hAnsi="Calibri"/>
          <w:b/>
          <w:color w:val="252525"/>
          <w:sz w:val="24"/>
        </w:rPr>
        <w:t>Árbol</w:t>
      </w:r>
      <w:r>
        <w:rPr>
          <w:rFonts w:ascii="Calibri" w:hAnsi="Calibri"/>
          <w:b/>
          <w:color w:val="252525"/>
          <w:spacing w:val="-1"/>
          <w:sz w:val="24"/>
        </w:rPr>
        <w:t> </w:t>
      </w:r>
      <w:r>
        <w:rPr>
          <w:rFonts w:ascii="Calibri" w:hAnsi="Calibri"/>
          <w:b/>
          <w:color w:val="252525"/>
          <w:sz w:val="24"/>
        </w:rPr>
        <w:t>de</w:t>
      </w:r>
      <w:r>
        <w:rPr>
          <w:rFonts w:ascii="Calibri" w:hAnsi="Calibri"/>
          <w:b/>
          <w:color w:val="252525"/>
          <w:spacing w:val="-1"/>
          <w:sz w:val="24"/>
        </w:rPr>
        <w:t> </w:t>
      </w:r>
      <w:r>
        <w:rPr>
          <w:rFonts w:ascii="Calibri" w:hAnsi="Calibri"/>
          <w:b/>
          <w:color w:val="252525"/>
          <w:sz w:val="24"/>
        </w:rPr>
        <w:t>Objetivos/Medios-Fines</w:t>
      </w:r>
    </w:p>
    <w:p>
      <w:pPr>
        <w:pStyle w:val="ListParagraph"/>
        <w:numPr>
          <w:ilvl w:val="1"/>
          <w:numId w:val="4"/>
        </w:numPr>
        <w:tabs>
          <w:tab w:pos="426" w:val="left" w:leader="none"/>
        </w:tabs>
        <w:spacing w:line="240" w:lineRule="auto" w:before="44" w:after="0"/>
        <w:ind w:left="906" w:right="5980" w:hanging="907"/>
        <w:jc w:val="right"/>
        <w:rPr>
          <w:b/>
          <w:sz w:val="24"/>
        </w:rPr>
      </w:pPr>
      <w:r>
        <w:rPr>
          <w:b/>
          <w:color w:val="252525"/>
          <w:sz w:val="24"/>
        </w:rPr>
        <w:t>Imagen</w:t>
      </w:r>
      <w:r>
        <w:rPr>
          <w:b/>
          <w:color w:val="252525"/>
          <w:spacing w:val="-2"/>
          <w:sz w:val="24"/>
        </w:rPr>
        <w:t> </w:t>
      </w:r>
      <w:r>
        <w:rPr>
          <w:b/>
          <w:color w:val="252525"/>
          <w:sz w:val="24"/>
        </w:rPr>
        <w:t>del</w:t>
      </w:r>
      <w:r>
        <w:rPr>
          <w:b/>
          <w:color w:val="252525"/>
          <w:spacing w:val="-2"/>
          <w:sz w:val="24"/>
        </w:rPr>
        <w:t> </w:t>
      </w:r>
      <w:r>
        <w:rPr>
          <w:b/>
          <w:color w:val="252525"/>
          <w:sz w:val="24"/>
        </w:rPr>
        <w:t>árbol</w:t>
      </w:r>
      <w:r>
        <w:rPr>
          <w:b/>
          <w:color w:val="252525"/>
          <w:spacing w:val="-2"/>
          <w:sz w:val="24"/>
        </w:rPr>
        <w:t> </w:t>
      </w:r>
      <w:r>
        <w:rPr>
          <w:b/>
          <w:color w:val="252525"/>
          <w:sz w:val="24"/>
        </w:rPr>
        <w:t>de</w:t>
      </w:r>
      <w:r>
        <w:rPr>
          <w:b/>
          <w:color w:val="252525"/>
          <w:spacing w:val="-2"/>
          <w:sz w:val="24"/>
        </w:rPr>
        <w:t> </w:t>
      </w:r>
      <w:r>
        <w:rPr>
          <w:b/>
          <w:color w:val="252525"/>
          <w:sz w:val="24"/>
        </w:rPr>
        <w:t>objetivos</w:t>
      </w:r>
    </w:p>
    <w:p>
      <w:pPr>
        <w:pStyle w:val="BodyText"/>
        <w:spacing w:before="2"/>
        <w:rPr>
          <w:rFonts w:ascii="Calibri"/>
          <w:b/>
          <w:sz w:val="31"/>
        </w:rPr>
      </w:pPr>
    </w:p>
    <w:p>
      <w:pPr>
        <w:pStyle w:val="ListParagraph"/>
        <w:numPr>
          <w:ilvl w:val="0"/>
          <w:numId w:val="5"/>
        </w:numPr>
        <w:tabs>
          <w:tab w:pos="481" w:val="left" w:leader="none"/>
        </w:tabs>
        <w:spacing w:line="240" w:lineRule="auto" w:before="0" w:after="0"/>
        <w:ind w:left="481" w:right="0" w:hanging="360"/>
        <w:jc w:val="left"/>
        <w:rPr>
          <w:b/>
          <w:sz w:val="24"/>
        </w:rPr>
      </w:pPr>
      <w:r>
        <w:rPr>
          <w:b/>
          <w:color w:val="252525"/>
          <w:sz w:val="24"/>
        </w:rPr>
        <w:t>OBJETIVOS</w:t>
      </w:r>
      <w:r>
        <w:rPr>
          <w:b/>
          <w:color w:val="252525"/>
          <w:spacing w:val="-5"/>
          <w:sz w:val="24"/>
        </w:rPr>
        <w:t> </w:t>
      </w:r>
      <w:r>
        <w:rPr>
          <w:b/>
          <w:color w:val="252525"/>
          <w:sz w:val="24"/>
        </w:rPr>
        <w:t>E</w:t>
      </w:r>
      <w:r>
        <w:rPr>
          <w:b/>
          <w:color w:val="252525"/>
          <w:spacing w:val="-4"/>
          <w:sz w:val="24"/>
        </w:rPr>
        <w:t> </w:t>
      </w:r>
      <w:r>
        <w:rPr>
          <w:b/>
          <w:color w:val="252525"/>
          <w:sz w:val="24"/>
        </w:rPr>
        <w:t>HIPÓTESIS</w:t>
      </w:r>
    </w:p>
    <w:p>
      <w:pPr>
        <w:pStyle w:val="ListParagraph"/>
        <w:numPr>
          <w:ilvl w:val="1"/>
          <w:numId w:val="5"/>
        </w:numPr>
        <w:tabs>
          <w:tab w:pos="916" w:val="left" w:leader="none"/>
        </w:tabs>
        <w:spacing w:line="240" w:lineRule="auto" w:before="44" w:after="0"/>
        <w:ind w:left="916" w:right="0" w:hanging="435"/>
        <w:jc w:val="left"/>
        <w:rPr>
          <w:b/>
          <w:sz w:val="24"/>
        </w:rPr>
      </w:pPr>
      <w:r>
        <w:rPr>
          <w:b/>
          <w:color w:val="252525"/>
          <w:sz w:val="24"/>
        </w:rPr>
        <w:t>Objetivo</w:t>
      </w:r>
      <w:r>
        <w:rPr>
          <w:b/>
          <w:color w:val="252525"/>
          <w:spacing w:val="-6"/>
          <w:sz w:val="24"/>
        </w:rPr>
        <w:t> </w:t>
      </w:r>
      <w:r>
        <w:rPr>
          <w:b/>
          <w:color w:val="252525"/>
          <w:sz w:val="24"/>
        </w:rPr>
        <w:t>general</w:t>
      </w:r>
    </w:p>
    <w:p>
      <w:pPr>
        <w:pStyle w:val="ListParagraph"/>
        <w:numPr>
          <w:ilvl w:val="1"/>
          <w:numId w:val="5"/>
        </w:numPr>
        <w:tabs>
          <w:tab w:pos="916" w:val="left" w:leader="none"/>
        </w:tabs>
        <w:spacing w:line="240" w:lineRule="auto" w:before="44" w:after="0"/>
        <w:ind w:left="916" w:right="0" w:hanging="435"/>
        <w:jc w:val="left"/>
        <w:rPr>
          <w:b/>
          <w:sz w:val="24"/>
        </w:rPr>
      </w:pPr>
      <w:r>
        <w:rPr>
          <w:b/>
          <w:color w:val="252525"/>
          <w:sz w:val="24"/>
        </w:rPr>
        <w:t>Objetivos</w:t>
      </w:r>
      <w:r>
        <w:rPr>
          <w:b/>
          <w:color w:val="252525"/>
          <w:spacing w:val="-3"/>
          <w:sz w:val="24"/>
        </w:rPr>
        <w:t> </w:t>
      </w:r>
      <w:r>
        <w:rPr>
          <w:b/>
          <w:color w:val="252525"/>
          <w:sz w:val="24"/>
        </w:rPr>
        <w:t>específicos</w:t>
      </w:r>
    </w:p>
    <w:p>
      <w:pPr>
        <w:pStyle w:val="ListParagraph"/>
        <w:numPr>
          <w:ilvl w:val="1"/>
          <w:numId w:val="5"/>
        </w:numPr>
        <w:tabs>
          <w:tab w:pos="916" w:val="left" w:leader="none"/>
        </w:tabs>
        <w:spacing w:line="240" w:lineRule="auto" w:before="44" w:after="0"/>
        <w:ind w:left="916" w:right="0" w:hanging="435"/>
        <w:jc w:val="left"/>
        <w:rPr>
          <w:b/>
          <w:sz w:val="24"/>
        </w:rPr>
      </w:pPr>
      <w:r>
        <w:rPr>
          <w:b/>
          <w:color w:val="252525"/>
          <w:sz w:val="24"/>
        </w:rPr>
        <w:t>Hipótesis</w:t>
      </w:r>
      <w:r>
        <w:rPr>
          <w:b/>
          <w:color w:val="252525"/>
          <w:spacing w:val="-9"/>
          <w:sz w:val="24"/>
        </w:rPr>
        <w:t> </w:t>
      </w:r>
      <w:r>
        <w:rPr>
          <w:b/>
          <w:color w:val="252525"/>
          <w:sz w:val="24"/>
        </w:rPr>
        <w:t>de</w:t>
      </w:r>
      <w:r>
        <w:rPr>
          <w:b/>
          <w:color w:val="252525"/>
          <w:spacing w:val="-9"/>
          <w:sz w:val="24"/>
        </w:rPr>
        <w:t> </w:t>
      </w:r>
      <w:r>
        <w:rPr>
          <w:b/>
          <w:color w:val="252525"/>
          <w:sz w:val="24"/>
        </w:rPr>
        <w:t>investigación</w:t>
      </w:r>
    </w:p>
    <w:p>
      <w:pPr>
        <w:pStyle w:val="ListParagraph"/>
        <w:numPr>
          <w:ilvl w:val="1"/>
          <w:numId w:val="5"/>
        </w:numPr>
        <w:tabs>
          <w:tab w:pos="916" w:val="left" w:leader="none"/>
        </w:tabs>
        <w:spacing w:line="240" w:lineRule="auto" w:before="44" w:after="0"/>
        <w:ind w:left="916" w:right="0" w:hanging="435"/>
        <w:jc w:val="left"/>
        <w:rPr>
          <w:b/>
          <w:sz w:val="24"/>
        </w:rPr>
      </w:pPr>
      <w:r>
        <w:rPr>
          <w:b/>
          <w:color w:val="252525"/>
          <w:spacing w:val="-1"/>
          <w:sz w:val="24"/>
        </w:rPr>
        <w:t>Variables</w:t>
      </w:r>
      <w:r>
        <w:rPr>
          <w:b/>
          <w:color w:val="252525"/>
          <w:spacing w:val="-10"/>
          <w:sz w:val="24"/>
        </w:rPr>
        <w:t> </w:t>
      </w:r>
      <w:r>
        <w:rPr>
          <w:b/>
          <w:color w:val="252525"/>
          <w:sz w:val="24"/>
        </w:rPr>
        <w:t>de</w:t>
      </w:r>
      <w:r>
        <w:rPr>
          <w:b/>
          <w:color w:val="252525"/>
          <w:spacing w:val="-10"/>
          <w:sz w:val="24"/>
        </w:rPr>
        <w:t> </w:t>
      </w:r>
      <w:r>
        <w:rPr>
          <w:b/>
          <w:color w:val="252525"/>
          <w:sz w:val="24"/>
        </w:rPr>
        <w:t>investigación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27"/>
          <w:footerReference w:type="default" r:id="rId28"/>
          <w:pgSz w:w="12240" w:h="15840"/>
          <w:pgMar w:header="738" w:footer="1063" w:top="1540" w:bottom="1260" w:left="1580" w:right="820"/>
        </w:sect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5"/>
        <w:rPr>
          <w:rFonts w:ascii="Calibri"/>
          <w:b/>
          <w:sz w:val="20"/>
        </w:rPr>
      </w:pPr>
    </w:p>
    <w:p>
      <w:pPr>
        <w:pStyle w:val="ListParagraph"/>
        <w:numPr>
          <w:ilvl w:val="0"/>
          <w:numId w:val="6"/>
        </w:numPr>
        <w:tabs>
          <w:tab w:pos="416" w:val="left" w:leader="none"/>
        </w:tabs>
        <w:spacing w:line="240" w:lineRule="auto" w:before="52" w:after="0"/>
        <w:ind w:left="415" w:right="0" w:hanging="295"/>
        <w:jc w:val="left"/>
        <w:rPr>
          <w:b/>
          <w:i/>
          <w:sz w:val="24"/>
        </w:rPr>
      </w:pPr>
      <w:r>
        <w:rPr>
          <w:b/>
          <w:i/>
          <w:color w:val="252525"/>
          <w:sz w:val="24"/>
        </w:rPr>
        <w:t>Árbol</w:t>
      </w:r>
      <w:r>
        <w:rPr>
          <w:b/>
          <w:i/>
          <w:color w:val="252525"/>
          <w:spacing w:val="-1"/>
          <w:sz w:val="24"/>
        </w:rPr>
        <w:t> </w:t>
      </w:r>
      <w:r>
        <w:rPr>
          <w:b/>
          <w:i/>
          <w:color w:val="252525"/>
          <w:sz w:val="24"/>
        </w:rPr>
        <w:t>de</w:t>
      </w:r>
      <w:r>
        <w:rPr>
          <w:b/>
          <w:i/>
          <w:color w:val="252525"/>
          <w:spacing w:val="-1"/>
          <w:sz w:val="24"/>
        </w:rPr>
        <w:t> </w:t>
      </w:r>
      <w:r>
        <w:rPr>
          <w:b/>
          <w:i/>
          <w:color w:val="252525"/>
          <w:sz w:val="24"/>
        </w:rPr>
        <w:t>Objetivos:</w:t>
      </w: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spacing w:before="3"/>
        <w:rPr>
          <w:rFonts w:ascii="Calibri"/>
          <w:b/>
          <w:i/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1099184</wp:posOffset>
            </wp:positionH>
            <wp:positionV relativeFrom="paragraph">
              <wp:posOffset>111932</wp:posOffset>
            </wp:positionV>
            <wp:extent cx="5596706" cy="3145917"/>
            <wp:effectExtent l="0" t="0" r="0" b="0"/>
            <wp:wrapTopAndBottom/>
            <wp:docPr id="29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7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706" cy="3145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="Calibri"/>
          <w:b/>
          <w:i/>
          <w:sz w:val="35"/>
        </w:rPr>
      </w:pPr>
    </w:p>
    <w:p>
      <w:pPr>
        <w:pStyle w:val="ListParagraph"/>
        <w:numPr>
          <w:ilvl w:val="0"/>
          <w:numId w:val="6"/>
        </w:numPr>
        <w:tabs>
          <w:tab w:pos="361" w:val="left" w:leader="none"/>
        </w:tabs>
        <w:spacing w:line="240" w:lineRule="auto" w:before="0" w:after="0"/>
        <w:ind w:left="361" w:right="0" w:hanging="240"/>
        <w:jc w:val="left"/>
        <w:rPr>
          <w:b/>
          <w:i/>
          <w:sz w:val="24"/>
        </w:rPr>
      </w:pPr>
      <w:r>
        <w:rPr>
          <w:b/>
          <w:i/>
          <w:color w:val="252525"/>
          <w:sz w:val="24"/>
        </w:rPr>
        <w:t>Objetivos</w:t>
      </w:r>
      <w:r>
        <w:rPr>
          <w:b/>
          <w:i/>
          <w:color w:val="252525"/>
          <w:spacing w:val="-2"/>
          <w:sz w:val="24"/>
        </w:rPr>
        <w:t> </w:t>
      </w:r>
      <w:r>
        <w:rPr>
          <w:b/>
          <w:i/>
          <w:color w:val="252525"/>
          <w:sz w:val="24"/>
        </w:rPr>
        <w:t>e</w:t>
      </w:r>
      <w:r>
        <w:rPr>
          <w:b/>
          <w:i/>
          <w:color w:val="252525"/>
          <w:spacing w:val="-2"/>
          <w:sz w:val="24"/>
        </w:rPr>
        <w:t> </w:t>
      </w:r>
      <w:r>
        <w:rPr>
          <w:b/>
          <w:i/>
          <w:color w:val="252525"/>
          <w:sz w:val="24"/>
        </w:rPr>
        <w:t>hipótesis:</w:t>
      </w:r>
    </w:p>
    <w:p>
      <w:pPr>
        <w:spacing w:before="44"/>
        <w:ind w:left="121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color w:val="252525"/>
          <w:sz w:val="24"/>
        </w:rPr>
        <w:t>Objetivo</w:t>
      </w:r>
      <w:r>
        <w:rPr>
          <w:rFonts w:ascii="Calibri"/>
          <w:b/>
          <w:color w:val="252525"/>
          <w:spacing w:val="-6"/>
          <w:sz w:val="24"/>
        </w:rPr>
        <w:t> </w:t>
      </w:r>
      <w:r>
        <w:rPr>
          <w:rFonts w:ascii="Calibri"/>
          <w:b/>
          <w:color w:val="252525"/>
          <w:sz w:val="24"/>
        </w:rPr>
        <w:t>general:</w:t>
      </w:r>
    </w:p>
    <w:p>
      <w:pPr>
        <w:spacing w:line="276" w:lineRule="auto" w:before="43"/>
        <w:ind w:left="121" w:right="357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color w:val="252525"/>
          <w:sz w:val="22"/>
        </w:rPr>
        <w:t>Evaluar</w:t>
      </w:r>
      <w:r>
        <w:rPr>
          <w:rFonts w:ascii="Calibri" w:hAnsi="Calibri"/>
          <w:color w:val="252525"/>
          <w:spacing w:val="35"/>
          <w:sz w:val="22"/>
        </w:rPr>
        <w:t> </w:t>
      </w:r>
      <w:r>
        <w:rPr>
          <w:rFonts w:ascii="Calibri" w:hAnsi="Calibri"/>
          <w:color w:val="252525"/>
          <w:sz w:val="22"/>
        </w:rPr>
        <w:t>la</w:t>
      </w:r>
      <w:r>
        <w:rPr>
          <w:rFonts w:ascii="Calibri" w:hAnsi="Calibri"/>
          <w:color w:val="252525"/>
          <w:spacing w:val="36"/>
          <w:sz w:val="22"/>
        </w:rPr>
        <w:t> </w:t>
      </w:r>
      <w:r>
        <w:rPr>
          <w:rFonts w:ascii="Calibri" w:hAnsi="Calibri"/>
          <w:color w:val="252525"/>
          <w:sz w:val="22"/>
        </w:rPr>
        <w:t>percepción</w:t>
      </w:r>
      <w:r>
        <w:rPr>
          <w:rFonts w:ascii="Calibri" w:hAnsi="Calibri"/>
          <w:color w:val="252525"/>
          <w:spacing w:val="35"/>
          <w:sz w:val="22"/>
        </w:rPr>
        <w:t> </w:t>
      </w:r>
      <w:r>
        <w:rPr>
          <w:rFonts w:ascii="Calibri" w:hAnsi="Calibri"/>
          <w:color w:val="252525"/>
          <w:sz w:val="22"/>
        </w:rPr>
        <w:t>del</w:t>
      </w:r>
      <w:r>
        <w:rPr>
          <w:rFonts w:ascii="Calibri" w:hAnsi="Calibri"/>
          <w:color w:val="252525"/>
          <w:spacing w:val="36"/>
          <w:sz w:val="22"/>
        </w:rPr>
        <w:t> </w:t>
      </w:r>
      <w:r>
        <w:rPr>
          <w:rFonts w:ascii="Calibri" w:hAnsi="Calibri"/>
          <w:color w:val="252525"/>
          <w:sz w:val="22"/>
        </w:rPr>
        <w:t>seguimiento</w:t>
      </w:r>
      <w:r>
        <w:rPr>
          <w:rFonts w:ascii="Calibri" w:hAnsi="Calibri"/>
          <w:color w:val="252525"/>
          <w:spacing w:val="22"/>
          <w:sz w:val="22"/>
        </w:rPr>
        <w:t> </w:t>
      </w:r>
      <w:r>
        <w:rPr>
          <w:rFonts w:ascii="Calibri" w:hAnsi="Calibri"/>
          <w:color w:val="252525"/>
          <w:sz w:val="22"/>
        </w:rPr>
        <w:t>basándose</w:t>
      </w:r>
      <w:r>
        <w:rPr>
          <w:rFonts w:ascii="Calibri" w:hAnsi="Calibri"/>
          <w:color w:val="252525"/>
          <w:spacing w:val="22"/>
          <w:sz w:val="22"/>
        </w:rPr>
        <w:t> </w:t>
      </w:r>
      <w:r>
        <w:rPr>
          <w:rFonts w:ascii="Calibri" w:hAnsi="Calibri"/>
          <w:color w:val="252525"/>
          <w:sz w:val="22"/>
        </w:rPr>
        <w:t>en</w:t>
      </w:r>
      <w:r>
        <w:rPr>
          <w:rFonts w:ascii="Calibri" w:hAnsi="Calibri"/>
          <w:color w:val="252525"/>
          <w:spacing w:val="22"/>
          <w:sz w:val="22"/>
        </w:rPr>
        <w:t> </w:t>
      </w:r>
      <w:r>
        <w:rPr>
          <w:rFonts w:ascii="Calibri" w:hAnsi="Calibri"/>
          <w:color w:val="252525"/>
          <w:sz w:val="22"/>
        </w:rPr>
        <w:t>la</w:t>
      </w:r>
      <w:r>
        <w:rPr>
          <w:rFonts w:ascii="Calibri" w:hAnsi="Calibri"/>
          <w:color w:val="252525"/>
          <w:spacing w:val="22"/>
          <w:sz w:val="22"/>
        </w:rPr>
        <w:t> </w:t>
      </w:r>
      <w:r>
        <w:rPr>
          <w:rFonts w:ascii="Calibri" w:hAnsi="Calibri"/>
          <w:color w:val="252525"/>
          <w:sz w:val="22"/>
        </w:rPr>
        <w:t>organización</w:t>
      </w:r>
      <w:r>
        <w:rPr>
          <w:rFonts w:ascii="Calibri" w:hAnsi="Calibri"/>
          <w:color w:val="252525"/>
          <w:spacing w:val="22"/>
          <w:sz w:val="22"/>
        </w:rPr>
        <w:t> </w:t>
      </w:r>
      <w:r>
        <w:rPr>
          <w:rFonts w:ascii="Calibri" w:hAnsi="Calibri"/>
          <w:color w:val="252525"/>
          <w:sz w:val="22"/>
        </w:rPr>
        <w:t>establecida</w:t>
      </w:r>
      <w:r>
        <w:rPr>
          <w:rFonts w:ascii="Calibri" w:hAnsi="Calibri"/>
          <w:color w:val="252525"/>
          <w:spacing w:val="22"/>
          <w:sz w:val="22"/>
        </w:rPr>
        <w:t> </w:t>
      </w:r>
      <w:r>
        <w:rPr>
          <w:rFonts w:ascii="Calibri" w:hAnsi="Calibri"/>
          <w:color w:val="252525"/>
          <w:sz w:val="22"/>
        </w:rPr>
        <w:t>para</w:t>
      </w:r>
      <w:r>
        <w:rPr>
          <w:rFonts w:ascii="Calibri" w:hAnsi="Calibri"/>
          <w:color w:val="252525"/>
          <w:spacing w:val="22"/>
          <w:sz w:val="22"/>
        </w:rPr>
        <w:t> </w:t>
      </w:r>
      <w:r>
        <w:rPr>
          <w:rFonts w:ascii="Calibri" w:hAnsi="Calibri"/>
          <w:color w:val="252525"/>
          <w:sz w:val="22"/>
        </w:rPr>
        <w:t>el</w:t>
      </w:r>
      <w:r>
        <w:rPr>
          <w:rFonts w:ascii="Calibri" w:hAnsi="Calibri"/>
          <w:color w:val="252525"/>
          <w:spacing w:val="22"/>
          <w:sz w:val="22"/>
        </w:rPr>
        <w:t> </w:t>
      </w:r>
      <w:r>
        <w:rPr>
          <w:rFonts w:ascii="Calibri" w:hAnsi="Calibri"/>
          <w:color w:val="252525"/>
          <w:sz w:val="22"/>
        </w:rPr>
        <w:t>comité</w:t>
      </w:r>
      <w:r>
        <w:rPr>
          <w:rFonts w:ascii="Calibri" w:hAnsi="Calibri"/>
          <w:color w:val="252525"/>
          <w:spacing w:val="1"/>
          <w:sz w:val="22"/>
        </w:rPr>
        <w:t> </w:t>
      </w:r>
      <w:r>
        <w:rPr>
          <w:rFonts w:ascii="Calibri" w:hAnsi="Calibri"/>
          <w:color w:val="252525"/>
          <w:sz w:val="22"/>
        </w:rPr>
        <w:t>dentro</w:t>
      </w:r>
      <w:r>
        <w:rPr>
          <w:rFonts w:ascii="Calibri" w:hAnsi="Calibri"/>
          <w:color w:val="252525"/>
          <w:spacing w:val="-2"/>
          <w:sz w:val="22"/>
        </w:rPr>
        <w:t> </w:t>
      </w:r>
      <w:r>
        <w:rPr>
          <w:rFonts w:ascii="Calibri" w:hAnsi="Calibri"/>
          <w:color w:val="252525"/>
          <w:sz w:val="22"/>
        </w:rPr>
        <w:t>del</w:t>
      </w:r>
      <w:r>
        <w:rPr>
          <w:rFonts w:ascii="Calibri" w:hAnsi="Calibri"/>
          <w:color w:val="252525"/>
          <w:spacing w:val="-1"/>
          <w:sz w:val="22"/>
        </w:rPr>
        <w:t> </w:t>
      </w:r>
      <w:r>
        <w:rPr>
          <w:rFonts w:ascii="Calibri" w:hAnsi="Calibri"/>
          <w:color w:val="252525"/>
          <w:sz w:val="22"/>
        </w:rPr>
        <w:t>Servicio</w:t>
      </w:r>
      <w:r>
        <w:rPr>
          <w:rFonts w:ascii="Calibri" w:hAnsi="Calibri"/>
          <w:color w:val="252525"/>
          <w:spacing w:val="-2"/>
          <w:sz w:val="22"/>
        </w:rPr>
        <w:t> </w:t>
      </w:r>
      <w:r>
        <w:rPr>
          <w:rFonts w:ascii="Calibri" w:hAnsi="Calibri"/>
          <w:color w:val="252525"/>
          <w:sz w:val="22"/>
        </w:rPr>
        <w:t>Nacional</w:t>
      </w:r>
      <w:r>
        <w:rPr>
          <w:rFonts w:ascii="Calibri" w:hAnsi="Calibri"/>
          <w:color w:val="252525"/>
          <w:spacing w:val="-1"/>
          <w:sz w:val="22"/>
        </w:rPr>
        <w:t> </w:t>
      </w:r>
      <w:r>
        <w:rPr>
          <w:rFonts w:ascii="Calibri" w:hAnsi="Calibri"/>
          <w:color w:val="252525"/>
          <w:sz w:val="22"/>
        </w:rPr>
        <w:t>de</w:t>
      </w:r>
      <w:r>
        <w:rPr>
          <w:rFonts w:ascii="Calibri" w:hAnsi="Calibri"/>
          <w:color w:val="252525"/>
          <w:spacing w:val="-1"/>
          <w:sz w:val="22"/>
        </w:rPr>
        <w:t> </w:t>
      </w:r>
      <w:r>
        <w:rPr>
          <w:rFonts w:ascii="Calibri" w:hAnsi="Calibri"/>
          <w:color w:val="252525"/>
          <w:sz w:val="22"/>
        </w:rPr>
        <w:t>Aprendizaje.</w:t>
      </w:r>
    </w:p>
    <w:p>
      <w:pPr>
        <w:pStyle w:val="BodyText"/>
        <w:spacing w:before="8"/>
        <w:rPr>
          <w:rFonts w:ascii="Calibri"/>
          <w:sz w:val="27"/>
        </w:rPr>
      </w:pPr>
    </w:p>
    <w:p>
      <w:pPr>
        <w:spacing w:before="0"/>
        <w:ind w:left="121" w:right="0" w:firstLine="0"/>
        <w:jc w:val="left"/>
        <w:rPr>
          <w:rFonts w:ascii="Calibri" w:hAnsi="Calibri"/>
          <w:b/>
          <w:sz w:val="24"/>
        </w:rPr>
      </w:pPr>
      <w:r>
        <w:rPr>
          <w:rFonts w:ascii="Calibri" w:hAnsi="Calibri"/>
          <w:b/>
          <w:color w:val="252525"/>
          <w:sz w:val="24"/>
        </w:rPr>
        <w:t>Objetivo</w:t>
      </w:r>
      <w:r>
        <w:rPr>
          <w:rFonts w:ascii="Calibri" w:hAnsi="Calibri"/>
          <w:b/>
          <w:color w:val="252525"/>
          <w:spacing w:val="-3"/>
          <w:sz w:val="24"/>
        </w:rPr>
        <w:t> </w:t>
      </w:r>
      <w:r>
        <w:rPr>
          <w:rFonts w:ascii="Calibri" w:hAnsi="Calibri"/>
          <w:b/>
          <w:color w:val="252525"/>
          <w:sz w:val="24"/>
        </w:rPr>
        <w:t>específico</w:t>
      </w:r>
      <w:r>
        <w:rPr>
          <w:rFonts w:ascii="Calibri" w:hAnsi="Calibri"/>
          <w:b/>
          <w:color w:val="252525"/>
          <w:spacing w:val="-2"/>
          <w:sz w:val="24"/>
        </w:rPr>
        <w:t> </w:t>
      </w:r>
      <w:r>
        <w:rPr>
          <w:rFonts w:ascii="Calibri" w:hAnsi="Calibri"/>
          <w:b/>
          <w:color w:val="252525"/>
          <w:sz w:val="24"/>
        </w:rPr>
        <w:t>1:</w:t>
      </w:r>
    </w:p>
    <w:p>
      <w:pPr>
        <w:spacing w:line="276" w:lineRule="auto" w:before="44"/>
        <w:ind w:left="121" w:right="357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color w:val="252525"/>
          <w:sz w:val="22"/>
        </w:rPr>
        <w:t>Ilustrar</w:t>
      </w:r>
      <w:r>
        <w:rPr>
          <w:rFonts w:ascii="Calibri" w:hAnsi="Calibri"/>
          <w:color w:val="252525"/>
          <w:spacing w:val="22"/>
          <w:sz w:val="22"/>
        </w:rPr>
        <w:t> </w:t>
      </w:r>
      <w:r>
        <w:rPr>
          <w:rFonts w:ascii="Calibri" w:hAnsi="Calibri"/>
          <w:color w:val="252525"/>
          <w:sz w:val="22"/>
        </w:rPr>
        <w:t>la</w:t>
      </w:r>
      <w:r>
        <w:rPr>
          <w:rFonts w:ascii="Calibri" w:hAnsi="Calibri"/>
          <w:color w:val="252525"/>
          <w:spacing w:val="23"/>
          <w:sz w:val="22"/>
        </w:rPr>
        <w:t> </w:t>
      </w:r>
      <w:r>
        <w:rPr>
          <w:rFonts w:ascii="Calibri" w:hAnsi="Calibri"/>
          <w:color w:val="252525"/>
          <w:sz w:val="22"/>
        </w:rPr>
        <w:t>disminución</w:t>
      </w:r>
      <w:r>
        <w:rPr>
          <w:rFonts w:ascii="Calibri" w:hAnsi="Calibri"/>
          <w:color w:val="252525"/>
          <w:spacing w:val="23"/>
          <w:sz w:val="22"/>
        </w:rPr>
        <w:t> </w:t>
      </w:r>
      <w:r>
        <w:rPr>
          <w:rFonts w:ascii="Calibri" w:hAnsi="Calibri"/>
          <w:color w:val="252525"/>
          <w:sz w:val="22"/>
        </w:rPr>
        <w:t>de</w:t>
      </w:r>
      <w:r>
        <w:rPr>
          <w:rFonts w:ascii="Calibri" w:hAnsi="Calibri"/>
          <w:color w:val="252525"/>
          <w:spacing w:val="23"/>
          <w:sz w:val="22"/>
        </w:rPr>
        <w:t> </w:t>
      </w:r>
      <w:r>
        <w:rPr>
          <w:rFonts w:ascii="Calibri" w:hAnsi="Calibri"/>
          <w:color w:val="252525"/>
          <w:sz w:val="22"/>
        </w:rPr>
        <w:t>los</w:t>
      </w:r>
      <w:r>
        <w:rPr>
          <w:rFonts w:ascii="Calibri" w:hAnsi="Calibri"/>
          <w:color w:val="252525"/>
          <w:spacing w:val="23"/>
          <w:sz w:val="22"/>
        </w:rPr>
        <w:t> </w:t>
      </w:r>
      <w:r>
        <w:rPr>
          <w:rFonts w:ascii="Calibri" w:hAnsi="Calibri"/>
          <w:color w:val="252525"/>
          <w:sz w:val="22"/>
        </w:rPr>
        <w:t>volúmenes</w:t>
      </w:r>
      <w:r>
        <w:rPr>
          <w:rFonts w:ascii="Calibri" w:hAnsi="Calibri"/>
          <w:color w:val="252525"/>
          <w:spacing w:val="23"/>
          <w:sz w:val="22"/>
        </w:rPr>
        <w:t> </w:t>
      </w:r>
      <w:r>
        <w:rPr>
          <w:rFonts w:ascii="Calibri" w:hAnsi="Calibri"/>
          <w:color w:val="252525"/>
          <w:sz w:val="22"/>
        </w:rPr>
        <w:t>de</w:t>
      </w:r>
      <w:r>
        <w:rPr>
          <w:rFonts w:ascii="Calibri" w:hAnsi="Calibri"/>
          <w:color w:val="252525"/>
          <w:spacing w:val="23"/>
          <w:sz w:val="22"/>
        </w:rPr>
        <w:t> </w:t>
      </w:r>
      <w:r>
        <w:rPr>
          <w:rFonts w:ascii="Calibri" w:hAnsi="Calibri"/>
          <w:color w:val="252525"/>
          <w:sz w:val="22"/>
        </w:rPr>
        <w:t>trabajos</w:t>
      </w:r>
      <w:r>
        <w:rPr>
          <w:rFonts w:ascii="Calibri" w:hAnsi="Calibri"/>
          <w:color w:val="252525"/>
          <w:spacing w:val="23"/>
          <w:sz w:val="22"/>
        </w:rPr>
        <w:t> </w:t>
      </w:r>
      <w:r>
        <w:rPr>
          <w:rFonts w:ascii="Calibri" w:hAnsi="Calibri"/>
          <w:color w:val="252525"/>
          <w:sz w:val="22"/>
        </w:rPr>
        <w:t>manuales</w:t>
      </w:r>
      <w:r>
        <w:rPr>
          <w:rFonts w:ascii="Calibri" w:hAnsi="Calibri"/>
          <w:color w:val="252525"/>
          <w:spacing w:val="23"/>
          <w:sz w:val="22"/>
        </w:rPr>
        <w:t> </w:t>
      </w:r>
      <w:r>
        <w:rPr>
          <w:rFonts w:ascii="Calibri" w:hAnsi="Calibri"/>
          <w:color w:val="252525"/>
          <w:sz w:val="22"/>
        </w:rPr>
        <w:t>realizados</w:t>
      </w:r>
      <w:r>
        <w:rPr>
          <w:rFonts w:ascii="Calibri" w:hAnsi="Calibri"/>
          <w:color w:val="252525"/>
          <w:spacing w:val="8"/>
          <w:sz w:val="22"/>
        </w:rPr>
        <w:t> </w:t>
      </w:r>
      <w:r>
        <w:rPr>
          <w:rFonts w:ascii="Calibri" w:hAnsi="Calibri"/>
          <w:color w:val="252525"/>
          <w:sz w:val="22"/>
        </w:rPr>
        <w:t>dentro</w:t>
      </w:r>
      <w:r>
        <w:rPr>
          <w:rFonts w:ascii="Calibri" w:hAnsi="Calibri"/>
          <w:color w:val="252525"/>
          <w:spacing w:val="9"/>
          <w:sz w:val="22"/>
        </w:rPr>
        <w:t> </w:t>
      </w:r>
      <w:r>
        <w:rPr>
          <w:rFonts w:ascii="Calibri" w:hAnsi="Calibri"/>
          <w:color w:val="252525"/>
          <w:sz w:val="22"/>
        </w:rPr>
        <w:t>del</w:t>
      </w:r>
      <w:r>
        <w:rPr>
          <w:rFonts w:ascii="Calibri" w:hAnsi="Calibri"/>
          <w:color w:val="252525"/>
          <w:spacing w:val="8"/>
          <w:sz w:val="22"/>
        </w:rPr>
        <w:t> </w:t>
      </w:r>
      <w:r>
        <w:rPr>
          <w:rFonts w:ascii="Calibri" w:hAnsi="Calibri"/>
          <w:color w:val="252525"/>
          <w:sz w:val="22"/>
        </w:rPr>
        <w:t>manejo</w:t>
      </w:r>
      <w:r>
        <w:rPr>
          <w:rFonts w:ascii="Calibri" w:hAnsi="Calibri"/>
          <w:color w:val="252525"/>
          <w:spacing w:val="9"/>
          <w:sz w:val="22"/>
        </w:rPr>
        <w:t> </w:t>
      </w:r>
      <w:r>
        <w:rPr>
          <w:rFonts w:ascii="Calibri" w:hAnsi="Calibri"/>
          <w:color w:val="252525"/>
          <w:sz w:val="22"/>
        </w:rPr>
        <w:t>del</w:t>
      </w:r>
      <w:r>
        <w:rPr>
          <w:rFonts w:ascii="Calibri" w:hAnsi="Calibri"/>
          <w:color w:val="252525"/>
          <w:spacing w:val="1"/>
          <w:sz w:val="22"/>
        </w:rPr>
        <w:t> </w:t>
      </w:r>
      <w:r>
        <w:rPr>
          <w:rFonts w:ascii="Calibri" w:hAnsi="Calibri"/>
          <w:color w:val="252525"/>
          <w:sz w:val="22"/>
        </w:rPr>
        <w:t>comité</w:t>
      </w:r>
      <w:r>
        <w:rPr>
          <w:rFonts w:ascii="Calibri" w:hAnsi="Calibri"/>
          <w:color w:val="252525"/>
          <w:spacing w:val="-2"/>
          <w:sz w:val="22"/>
        </w:rPr>
        <w:t> </w:t>
      </w:r>
      <w:r>
        <w:rPr>
          <w:rFonts w:ascii="Calibri" w:hAnsi="Calibri"/>
          <w:color w:val="252525"/>
          <w:sz w:val="22"/>
        </w:rPr>
        <w:t>en</w:t>
      </w:r>
      <w:r>
        <w:rPr>
          <w:rFonts w:ascii="Calibri" w:hAnsi="Calibri"/>
          <w:color w:val="252525"/>
          <w:spacing w:val="-1"/>
          <w:sz w:val="22"/>
        </w:rPr>
        <w:t> </w:t>
      </w:r>
      <w:r>
        <w:rPr>
          <w:rFonts w:ascii="Calibri" w:hAnsi="Calibri"/>
          <w:color w:val="252525"/>
          <w:sz w:val="22"/>
        </w:rPr>
        <w:t>el</w:t>
      </w:r>
      <w:r>
        <w:rPr>
          <w:rFonts w:ascii="Calibri" w:hAnsi="Calibri"/>
          <w:color w:val="252525"/>
          <w:spacing w:val="-2"/>
          <w:sz w:val="22"/>
        </w:rPr>
        <w:t> </w:t>
      </w:r>
      <w:r>
        <w:rPr>
          <w:rFonts w:ascii="Calibri" w:hAnsi="Calibri"/>
          <w:color w:val="252525"/>
          <w:sz w:val="22"/>
        </w:rPr>
        <w:t>Servicio</w:t>
      </w:r>
      <w:r>
        <w:rPr>
          <w:rFonts w:ascii="Calibri" w:hAnsi="Calibri"/>
          <w:color w:val="252525"/>
          <w:spacing w:val="-1"/>
          <w:sz w:val="22"/>
        </w:rPr>
        <w:t> </w:t>
      </w:r>
      <w:r>
        <w:rPr>
          <w:rFonts w:ascii="Calibri" w:hAnsi="Calibri"/>
          <w:color w:val="252525"/>
          <w:sz w:val="22"/>
        </w:rPr>
        <w:t>Nacional</w:t>
      </w:r>
      <w:r>
        <w:rPr>
          <w:rFonts w:ascii="Calibri" w:hAnsi="Calibri"/>
          <w:color w:val="252525"/>
          <w:spacing w:val="-1"/>
          <w:sz w:val="22"/>
        </w:rPr>
        <w:t> </w:t>
      </w:r>
      <w:r>
        <w:rPr>
          <w:rFonts w:ascii="Calibri" w:hAnsi="Calibri"/>
          <w:color w:val="252525"/>
          <w:sz w:val="22"/>
        </w:rPr>
        <w:t>de</w:t>
      </w:r>
      <w:r>
        <w:rPr>
          <w:rFonts w:ascii="Calibri" w:hAnsi="Calibri"/>
          <w:color w:val="252525"/>
          <w:spacing w:val="-2"/>
          <w:sz w:val="22"/>
        </w:rPr>
        <w:t> </w:t>
      </w:r>
      <w:r>
        <w:rPr>
          <w:rFonts w:ascii="Calibri" w:hAnsi="Calibri"/>
          <w:color w:val="252525"/>
          <w:sz w:val="22"/>
        </w:rPr>
        <w:t>Aprendizaje.</w:t>
      </w:r>
    </w:p>
    <w:p>
      <w:pPr>
        <w:pStyle w:val="BodyText"/>
        <w:spacing w:before="3"/>
        <w:rPr>
          <w:rFonts w:ascii="Calibri"/>
          <w:sz w:val="25"/>
        </w:rPr>
      </w:pPr>
    </w:p>
    <w:p>
      <w:pPr>
        <w:spacing w:before="1"/>
        <w:ind w:left="121" w:right="0" w:firstLine="0"/>
        <w:jc w:val="left"/>
        <w:rPr>
          <w:rFonts w:ascii="Calibri" w:hAnsi="Calibri"/>
          <w:b/>
          <w:sz w:val="24"/>
        </w:rPr>
      </w:pPr>
      <w:r>
        <w:rPr>
          <w:rFonts w:ascii="Calibri" w:hAnsi="Calibri"/>
          <w:b/>
          <w:color w:val="252525"/>
          <w:sz w:val="24"/>
        </w:rPr>
        <w:t>Objetivo</w:t>
      </w:r>
      <w:r>
        <w:rPr>
          <w:rFonts w:ascii="Calibri" w:hAnsi="Calibri"/>
          <w:b/>
          <w:color w:val="252525"/>
          <w:spacing w:val="-3"/>
          <w:sz w:val="24"/>
        </w:rPr>
        <w:t> </w:t>
      </w:r>
      <w:r>
        <w:rPr>
          <w:rFonts w:ascii="Calibri" w:hAnsi="Calibri"/>
          <w:b/>
          <w:color w:val="252525"/>
          <w:sz w:val="24"/>
        </w:rPr>
        <w:t>específico</w:t>
      </w:r>
      <w:r>
        <w:rPr>
          <w:rFonts w:ascii="Calibri" w:hAnsi="Calibri"/>
          <w:b/>
          <w:color w:val="252525"/>
          <w:spacing w:val="-2"/>
          <w:sz w:val="24"/>
        </w:rPr>
        <w:t> </w:t>
      </w:r>
      <w:r>
        <w:rPr>
          <w:rFonts w:ascii="Calibri" w:hAnsi="Calibri"/>
          <w:b/>
          <w:color w:val="252525"/>
          <w:sz w:val="24"/>
        </w:rPr>
        <w:t>2:</w:t>
      </w:r>
    </w:p>
    <w:p>
      <w:pPr>
        <w:spacing w:line="276" w:lineRule="auto" w:before="43"/>
        <w:ind w:left="121" w:right="921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color w:val="252525"/>
          <w:sz w:val="22"/>
        </w:rPr>
        <w:t>Planificar</w:t>
      </w:r>
      <w:r>
        <w:rPr>
          <w:rFonts w:ascii="Calibri" w:hAnsi="Calibri"/>
          <w:color w:val="252525"/>
          <w:spacing w:val="1"/>
          <w:sz w:val="22"/>
        </w:rPr>
        <w:t> </w:t>
      </w:r>
      <w:r>
        <w:rPr>
          <w:rFonts w:ascii="Calibri" w:hAnsi="Calibri"/>
          <w:color w:val="252525"/>
          <w:sz w:val="22"/>
        </w:rPr>
        <w:t>la</w:t>
      </w:r>
      <w:r>
        <w:rPr>
          <w:rFonts w:ascii="Calibri" w:hAnsi="Calibri"/>
          <w:color w:val="252525"/>
          <w:spacing w:val="1"/>
          <w:sz w:val="22"/>
        </w:rPr>
        <w:t> </w:t>
      </w:r>
      <w:r>
        <w:rPr>
          <w:rFonts w:ascii="Calibri" w:hAnsi="Calibri"/>
          <w:color w:val="252525"/>
          <w:sz w:val="22"/>
        </w:rPr>
        <w:t>reducción</w:t>
      </w:r>
      <w:r>
        <w:rPr>
          <w:rFonts w:ascii="Calibri" w:hAnsi="Calibri"/>
          <w:color w:val="252525"/>
          <w:spacing w:val="1"/>
          <w:sz w:val="22"/>
        </w:rPr>
        <w:t> </w:t>
      </w:r>
      <w:r>
        <w:rPr>
          <w:rFonts w:ascii="Calibri" w:hAnsi="Calibri"/>
          <w:color w:val="252525"/>
          <w:sz w:val="22"/>
        </w:rPr>
        <w:t>de</w:t>
      </w:r>
      <w:r>
        <w:rPr>
          <w:rFonts w:ascii="Calibri" w:hAnsi="Calibri"/>
          <w:color w:val="252525"/>
          <w:spacing w:val="1"/>
          <w:sz w:val="22"/>
        </w:rPr>
        <w:t> </w:t>
      </w:r>
      <w:r>
        <w:rPr>
          <w:rFonts w:ascii="Calibri" w:hAnsi="Calibri"/>
          <w:color w:val="252525"/>
          <w:sz w:val="22"/>
        </w:rPr>
        <w:t>los</w:t>
      </w:r>
      <w:r>
        <w:rPr>
          <w:rFonts w:ascii="Calibri" w:hAnsi="Calibri"/>
          <w:color w:val="252525"/>
          <w:spacing w:val="1"/>
          <w:sz w:val="22"/>
        </w:rPr>
        <w:t> </w:t>
      </w:r>
      <w:r>
        <w:rPr>
          <w:rFonts w:ascii="Calibri" w:hAnsi="Calibri"/>
          <w:color w:val="252525"/>
          <w:sz w:val="22"/>
        </w:rPr>
        <w:t>documentos</w:t>
      </w:r>
      <w:r>
        <w:rPr>
          <w:rFonts w:ascii="Calibri" w:hAnsi="Calibri"/>
          <w:color w:val="252525"/>
          <w:spacing w:val="1"/>
          <w:sz w:val="22"/>
        </w:rPr>
        <w:t> </w:t>
      </w:r>
      <w:r>
        <w:rPr>
          <w:rFonts w:ascii="Calibri" w:hAnsi="Calibri"/>
          <w:color w:val="252525"/>
          <w:sz w:val="22"/>
        </w:rPr>
        <w:t>que</w:t>
      </w:r>
      <w:r>
        <w:rPr>
          <w:rFonts w:ascii="Calibri" w:hAnsi="Calibri"/>
          <w:color w:val="252525"/>
          <w:spacing w:val="1"/>
          <w:sz w:val="22"/>
        </w:rPr>
        <w:t> </w:t>
      </w:r>
      <w:r>
        <w:rPr>
          <w:rFonts w:ascii="Calibri" w:hAnsi="Calibri"/>
          <w:color w:val="252525"/>
          <w:sz w:val="22"/>
        </w:rPr>
        <w:t>son</w:t>
      </w:r>
      <w:r>
        <w:rPr>
          <w:rFonts w:ascii="Calibri" w:hAnsi="Calibri"/>
          <w:color w:val="252525"/>
          <w:spacing w:val="1"/>
          <w:sz w:val="22"/>
        </w:rPr>
        <w:t> </w:t>
      </w:r>
      <w:r>
        <w:rPr>
          <w:rFonts w:ascii="Calibri" w:hAnsi="Calibri"/>
          <w:color w:val="252525"/>
          <w:sz w:val="22"/>
        </w:rPr>
        <w:t>implementados</w:t>
      </w:r>
      <w:r>
        <w:rPr>
          <w:rFonts w:ascii="Calibri" w:hAnsi="Calibri"/>
          <w:color w:val="252525"/>
          <w:spacing w:val="1"/>
          <w:sz w:val="22"/>
        </w:rPr>
        <w:t> </w:t>
      </w:r>
      <w:r>
        <w:rPr>
          <w:rFonts w:ascii="Calibri" w:hAnsi="Calibri"/>
          <w:color w:val="252525"/>
          <w:sz w:val="22"/>
        </w:rPr>
        <w:t>para</w:t>
      </w:r>
      <w:r>
        <w:rPr>
          <w:rFonts w:ascii="Calibri" w:hAnsi="Calibri"/>
          <w:color w:val="252525"/>
          <w:spacing w:val="1"/>
          <w:sz w:val="22"/>
        </w:rPr>
        <w:t> </w:t>
      </w:r>
      <w:r>
        <w:rPr>
          <w:rFonts w:ascii="Calibri" w:hAnsi="Calibri"/>
          <w:color w:val="252525"/>
          <w:sz w:val="22"/>
        </w:rPr>
        <w:t>hacer la ejecución de</w:t>
      </w:r>
      <w:r>
        <w:rPr>
          <w:rFonts w:ascii="Calibri" w:hAnsi="Calibri"/>
          <w:color w:val="252525"/>
          <w:spacing w:val="-47"/>
          <w:sz w:val="22"/>
        </w:rPr>
        <w:t> </w:t>
      </w:r>
      <w:r>
        <w:rPr>
          <w:rFonts w:ascii="Calibri" w:hAnsi="Calibri"/>
          <w:color w:val="252525"/>
          <w:sz w:val="22"/>
        </w:rPr>
        <w:t>citaciones</w:t>
      </w:r>
      <w:r>
        <w:rPr>
          <w:rFonts w:ascii="Calibri" w:hAnsi="Calibri"/>
          <w:color w:val="252525"/>
          <w:spacing w:val="-2"/>
          <w:sz w:val="22"/>
        </w:rPr>
        <w:t> </w:t>
      </w:r>
      <w:r>
        <w:rPr>
          <w:rFonts w:ascii="Calibri" w:hAnsi="Calibri"/>
          <w:color w:val="252525"/>
          <w:sz w:val="22"/>
        </w:rPr>
        <w:t>del</w:t>
      </w:r>
      <w:r>
        <w:rPr>
          <w:rFonts w:ascii="Calibri" w:hAnsi="Calibri"/>
          <w:color w:val="252525"/>
          <w:spacing w:val="-2"/>
          <w:sz w:val="22"/>
        </w:rPr>
        <w:t> </w:t>
      </w:r>
      <w:r>
        <w:rPr>
          <w:rFonts w:ascii="Calibri" w:hAnsi="Calibri"/>
          <w:color w:val="252525"/>
          <w:sz w:val="22"/>
        </w:rPr>
        <w:t>comité</w:t>
      </w:r>
      <w:r>
        <w:rPr>
          <w:rFonts w:ascii="Calibri" w:hAnsi="Calibri"/>
          <w:color w:val="252525"/>
          <w:spacing w:val="-1"/>
          <w:sz w:val="22"/>
        </w:rPr>
        <w:t> </w:t>
      </w:r>
      <w:r>
        <w:rPr>
          <w:rFonts w:ascii="Calibri" w:hAnsi="Calibri"/>
          <w:color w:val="252525"/>
          <w:sz w:val="22"/>
        </w:rPr>
        <w:t>en</w:t>
      </w:r>
      <w:r>
        <w:rPr>
          <w:rFonts w:ascii="Calibri" w:hAnsi="Calibri"/>
          <w:color w:val="252525"/>
          <w:spacing w:val="-2"/>
          <w:sz w:val="22"/>
        </w:rPr>
        <w:t> </w:t>
      </w:r>
      <w:r>
        <w:rPr>
          <w:rFonts w:ascii="Calibri" w:hAnsi="Calibri"/>
          <w:color w:val="252525"/>
          <w:sz w:val="22"/>
        </w:rPr>
        <w:t>el</w:t>
      </w:r>
      <w:r>
        <w:rPr>
          <w:rFonts w:ascii="Calibri" w:hAnsi="Calibri"/>
          <w:color w:val="252525"/>
          <w:spacing w:val="-2"/>
          <w:sz w:val="22"/>
        </w:rPr>
        <w:t> </w:t>
      </w:r>
      <w:r>
        <w:rPr>
          <w:rFonts w:ascii="Calibri" w:hAnsi="Calibri"/>
          <w:color w:val="252525"/>
          <w:sz w:val="22"/>
        </w:rPr>
        <w:t>Servicio</w:t>
      </w:r>
      <w:r>
        <w:rPr>
          <w:rFonts w:ascii="Calibri" w:hAnsi="Calibri"/>
          <w:color w:val="252525"/>
          <w:spacing w:val="-1"/>
          <w:sz w:val="22"/>
        </w:rPr>
        <w:t> </w:t>
      </w:r>
      <w:r>
        <w:rPr>
          <w:rFonts w:ascii="Calibri" w:hAnsi="Calibri"/>
          <w:color w:val="252525"/>
          <w:sz w:val="22"/>
        </w:rPr>
        <w:t>Nacional</w:t>
      </w:r>
      <w:r>
        <w:rPr>
          <w:rFonts w:ascii="Calibri" w:hAnsi="Calibri"/>
          <w:color w:val="252525"/>
          <w:spacing w:val="-2"/>
          <w:sz w:val="22"/>
        </w:rPr>
        <w:t> </w:t>
      </w:r>
      <w:r>
        <w:rPr>
          <w:rFonts w:ascii="Calibri" w:hAnsi="Calibri"/>
          <w:color w:val="252525"/>
          <w:sz w:val="22"/>
        </w:rPr>
        <w:t>de</w:t>
      </w:r>
      <w:r>
        <w:rPr>
          <w:rFonts w:ascii="Calibri" w:hAnsi="Calibri"/>
          <w:color w:val="252525"/>
          <w:spacing w:val="-2"/>
          <w:sz w:val="22"/>
        </w:rPr>
        <w:t> </w:t>
      </w:r>
      <w:r>
        <w:rPr>
          <w:rFonts w:ascii="Calibri" w:hAnsi="Calibri"/>
          <w:color w:val="252525"/>
          <w:sz w:val="22"/>
        </w:rPr>
        <w:t>Aprendizaje.</w:t>
      </w:r>
    </w:p>
    <w:p>
      <w:pPr>
        <w:pStyle w:val="BodyText"/>
        <w:spacing w:before="4"/>
        <w:rPr>
          <w:rFonts w:ascii="Calibri"/>
          <w:sz w:val="25"/>
        </w:rPr>
      </w:pPr>
    </w:p>
    <w:p>
      <w:pPr>
        <w:spacing w:before="0"/>
        <w:ind w:left="121" w:right="0" w:firstLine="0"/>
        <w:jc w:val="left"/>
        <w:rPr>
          <w:rFonts w:ascii="Calibri" w:hAnsi="Calibri"/>
          <w:b/>
          <w:sz w:val="24"/>
        </w:rPr>
      </w:pPr>
      <w:r>
        <w:rPr>
          <w:rFonts w:ascii="Calibri" w:hAnsi="Calibri"/>
          <w:b/>
          <w:color w:val="252525"/>
          <w:sz w:val="24"/>
        </w:rPr>
        <w:t>Objetivo</w:t>
      </w:r>
      <w:r>
        <w:rPr>
          <w:rFonts w:ascii="Calibri" w:hAnsi="Calibri"/>
          <w:b/>
          <w:color w:val="252525"/>
          <w:spacing w:val="-3"/>
          <w:sz w:val="24"/>
        </w:rPr>
        <w:t> </w:t>
      </w:r>
      <w:r>
        <w:rPr>
          <w:rFonts w:ascii="Calibri" w:hAnsi="Calibri"/>
          <w:b/>
          <w:color w:val="252525"/>
          <w:sz w:val="24"/>
        </w:rPr>
        <w:t>específico</w:t>
      </w:r>
      <w:r>
        <w:rPr>
          <w:rFonts w:ascii="Calibri" w:hAnsi="Calibri"/>
          <w:b/>
          <w:color w:val="252525"/>
          <w:spacing w:val="-2"/>
          <w:sz w:val="24"/>
        </w:rPr>
        <w:t> </w:t>
      </w:r>
      <w:r>
        <w:rPr>
          <w:rFonts w:ascii="Calibri" w:hAnsi="Calibri"/>
          <w:b/>
          <w:color w:val="252525"/>
          <w:sz w:val="24"/>
        </w:rPr>
        <w:t>3:</w:t>
      </w:r>
    </w:p>
    <w:p>
      <w:pPr>
        <w:spacing w:line="276" w:lineRule="auto" w:before="44"/>
        <w:ind w:left="121" w:right="575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color w:val="252525"/>
          <w:sz w:val="22"/>
        </w:rPr>
        <w:t>Analizar</w:t>
      </w:r>
      <w:r>
        <w:rPr>
          <w:rFonts w:ascii="Calibri" w:hAnsi="Calibri"/>
          <w:color w:val="252525"/>
          <w:spacing w:val="23"/>
          <w:sz w:val="22"/>
        </w:rPr>
        <w:t> </w:t>
      </w:r>
      <w:r>
        <w:rPr>
          <w:rFonts w:ascii="Calibri" w:hAnsi="Calibri"/>
          <w:color w:val="252525"/>
          <w:sz w:val="22"/>
        </w:rPr>
        <w:t>las</w:t>
      </w:r>
      <w:r>
        <w:rPr>
          <w:rFonts w:ascii="Calibri" w:hAnsi="Calibri"/>
          <w:color w:val="252525"/>
          <w:spacing w:val="23"/>
          <w:sz w:val="22"/>
        </w:rPr>
        <w:t> </w:t>
      </w:r>
      <w:r>
        <w:rPr>
          <w:rFonts w:ascii="Calibri" w:hAnsi="Calibri"/>
          <w:color w:val="252525"/>
          <w:sz w:val="22"/>
        </w:rPr>
        <w:t>acciones</w:t>
      </w:r>
      <w:r>
        <w:rPr>
          <w:rFonts w:ascii="Calibri" w:hAnsi="Calibri"/>
          <w:color w:val="252525"/>
          <w:spacing w:val="8"/>
          <w:sz w:val="22"/>
        </w:rPr>
        <w:t> </w:t>
      </w:r>
      <w:r>
        <w:rPr>
          <w:rFonts w:ascii="Calibri" w:hAnsi="Calibri"/>
          <w:color w:val="252525"/>
          <w:sz w:val="22"/>
        </w:rPr>
        <w:t>del</w:t>
      </w:r>
      <w:r>
        <w:rPr>
          <w:rFonts w:ascii="Calibri" w:hAnsi="Calibri"/>
          <w:color w:val="252525"/>
          <w:spacing w:val="9"/>
          <w:sz w:val="22"/>
        </w:rPr>
        <w:t> </w:t>
      </w:r>
      <w:r>
        <w:rPr>
          <w:rFonts w:ascii="Calibri" w:hAnsi="Calibri"/>
          <w:color w:val="252525"/>
          <w:sz w:val="22"/>
        </w:rPr>
        <w:t>historial</w:t>
      </w:r>
      <w:r>
        <w:rPr>
          <w:rFonts w:ascii="Calibri" w:hAnsi="Calibri"/>
          <w:color w:val="252525"/>
          <w:spacing w:val="8"/>
          <w:sz w:val="22"/>
        </w:rPr>
        <w:t> </w:t>
      </w:r>
      <w:r>
        <w:rPr>
          <w:rFonts w:ascii="Calibri" w:hAnsi="Calibri"/>
          <w:color w:val="252525"/>
          <w:sz w:val="22"/>
        </w:rPr>
        <w:t>que</w:t>
      </w:r>
      <w:r>
        <w:rPr>
          <w:rFonts w:ascii="Calibri" w:hAnsi="Calibri"/>
          <w:color w:val="252525"/>
          <w:spacing w:val="9"/>
          <w:sz w:val="22"/>
        </w:rPr>
        <w:t> </w:t>
      </w:r>
      <w:r>
        <w:rPr>
          <w:rFonts w:ascii="Calibri" w:hAnsi="Calibri"/>
          <w:color w:val="252525"/>
          <w:sz w:val="22"/>
        </w:rPr>
        <w:t>se</w:t>
      </w:r>
      <w:r>
        <w:rPr>
          <w:rFonts w:ascii="Calibri" w:hAnsi="Calibri"/>
          <w:color w:val="252525"/>
          <w:spacing w:val="8"/>
          <w:sz w:val="22"/>
        </w:rPr>
        <w:t> </w:t>
      </w:r>
      <w:r>
        <w:rPr>
          <w:rFonts w:ascii="Calibri" w:hAnsi="Calibri"/>
          <w:color w:val="252525"/>
          <w:sz w:val="22"/>
        </w:rPr>
        <w:t>presenta</w:t>
      </w:r>
      <w:r>
        <w:rPr>
          <w:rFonts w:ascii="Calibri" w:hAnsi="Calibri"/>
          <w:color w:val="252525"/>
          <w:spacing w:val="9"/>
          <w:sz w:val="22"/>
        </w:rPr>
        <w:t> </w:t>
      </w:r>
      <w:r>
        <w:rPr>
          <w:rFonts w:ascii="Calibri" w:hAnsi="Calibri"/>
          <w:color w:val="252525"/>
          <w:sz w:val="22"/>
        </w:rPr>
        <w:t>por</w:t>
      </w:r>
      <w:r>
        <w:rPr>
          <w:rFonts w:ascii="Calibri" w:hAnsi="Calibri"/>
          <w:color w:val="252525"/>
          <w:spacing w:val="9"/>
          <w:sz w:val="22"/>
        </w:rPr>
        <w:t> </w:t>
      </w:r>
      <w:r>
        <w:rPr>
          <w:rFonts w:ascii="Calibri" w:hAnsi="Calibri"/>
          <w:color w:val="252525"/>
          <w:sz w:val="22"/>
        </w:rPr>
        <w:t>los</w:t>
      </w:r>
      <w:r>
        <w:rPr>
          <w:rFonts w:ascii="Calibri" w:hAnsi="Calibri"/>
          <w:color w:val="252525"/>
          <w:spacing w:val="8"/>
          <w:sz w:val="22"/>
        </w:rPr>
        <w:t> </w:t>
      </w:r>
      <w:r>
        <w:rPr>
          <w:rFonts w:ascii="Calibri" w:hAnsi="Calibri"/>
          <w:color w:val="252525"/>
          <w:sz w:val="22"/>
        </w:rPr>
        <w:t>instructores</w:t>
      </w:r>
      <w:r>
        <w:rPr>
          <w:rFonts w:ascii="Calibri" w:hAnsi="Calibri"/>
          <w:color w:val="252525"/>
          <w:spacing w:val="9"/>
          <w:sz w:val="22"/>
        </w:rPr>
        <w:t> </w:t>
      </w:r>
      <w:r>
        <w:rPr>
          <w:rFonts w:ascii="Calibri" w:hAnsi="Calibri"/>
          <w:color w:val="252525"/>
          <w:sz w:val="22"/>
        </w:rPr>
        <w:t>hacia</w:t>
      </w:r>
      <w:r>
        <w:rPr>
          <w:rFonts w:ascii="Calibri" w:hAnsi="Calibri"/>
          <w:color w:val="252525"/>
          <w:spacing w:val="8"/>
          <w:sz w:val="22"/>
        </w:rPr>
        <w:t> </w:t>
      </w:r>
      <w:r>
        <w:rPr>
          <w:rFonts w:ascii="Calibri" w:hAnsi="Calibri"/>
          <w:color w:val="252525"/>
          <w:sz w:val="22"/>
        </w:rPr>
        <w:t>los</w:t>
      </w:r>
      <w:r>
        <w:rPr>
          <w:rFonts w:ascii="Calibri" w:hAnsi="Calibri"/>
          <w:color w:val="252525"/>
          <w:spacing w:val="9"/>
          <w:sz w:val="22"/>
        </w:rPr>
        <w:t> </w:t>
      </w:r>
      <w:r>
        <w:rPr>
          <w:rFonts w:ascii="Calibri" w:hAnsi="Calibri"/>
          <w:color w:val="252525"/>
          <w:sz w:val="22"/>
        </w:rPr>
        <w:t>aprendices</w:t>
      </w:r>
      <w:r>
        <w:rPr>
          <w:rFonts w:ascii="Calibri" w:hAnsi="Calibri"/>
          <w:color w:val="252525"/>
          <w:spacing w:val="9"/>
          <w:sz w:val="22"/>
        </w:rPr>
        <w:t> </w:t>
      </w:r>
      <w:r>
        <w:rPr>
          <w:rFonts w:ascii="Calibri" w:hAnsi="Calibri"/>
          <w:color w:val="252525"/>
          <w:sz w:val="22"/>
        </w:rPr>
        <w:t>de</w:t>
      </w:r>
      <w:r>
        <w:rPr>
          <w:rFonts w:ascii="Calibri" w:hAnsi="Calibri"/>
          <w:color w:val="252525"/>
          <w:spacing w:val="8"/>
          <w:sz w:val="22"/>
        </w:rPr>
        <w:t> </w:t>
      </w:r>
      <w:r>
        <w:rPr>
          <w:rFonts w:ascii="Calibri" w:hAnsi="Calibri"/>
          <w:color w:val="252525"/>
          <w:sz w:val="22"/>
        </w:rPr>
        <w:t>los</w:t>
      </w:r>
      <w:r>
        <w:rPr>
          <w:rFonts w:ascii="Calibri" w:hAnsi="Calibri"/>
          <w:color w:val="252525"/>
          <w:spacing w:val="1"/>
          <w:sz w:val="22"/>
        </w:rPr>
        <w:t> </w:t>
      </w:r>
      <w:r>
        <w:rPr>
          <w:rFonts w:ascii="Calibri" w:hAnsi="Calibri"/>
          <w:color w:val="252525"/>
          <w:sz w:val="22"/>
        </w:rPr>
        <w:t>centros</w:t>
      </w:r>
      <w:r>
        <w:rPr>
          <w:rFonts w:ascii="Calibri" w:hAnsi="Calibri"/>
          <w:color w:val="252525"/>
          <w:spacing w:val="-2"/>
          <w:sz w:val="22"/>
        </w:rPr>
        <w:t> </w:t>
      </w:r>
      <w:r>
        <w:rPr>
          <w:rFonts w:ascii="Calibri" w:hAnsi="Calibri"/>
          <w:color w:val="252525"/>
          <w:sz w:val="22"/>
        </w:rPr>
        <w:t>de</w:t>
      </w:r>
      <w:r>
        <w:rPr>
          <w:rFonts w:ascii="Calibri" w:hAnsi="Calibri"/>
          <w:color w:val="252525"/>
          <w:spacing w:val="-2"/>
          <w:sz w:val="22"/>
        </w:rPr>
        <w:t> </w:t>
      </w:r>
      <w:r>
        <w:rPr>
          <w:rFonts w:ascii="Calibri" w:hAnsi="Calibri"/>
          <w:color w:val="252525"/>
          <w:sz w:val="22"/>
        </w:rPr>
        <w:t>formación</w:t>
      </w:r>
      <w:r>
        <w:rPr>
          <w:rFonts w:ascii="Calibri" w:hAnsi="Calibri"/>
          <w:color w:val="252525"/>
          <w:spacing w:val="-2"/>
          <w:sz w:val="22"/>
        </w:rPr>
        <w:t> </w:t>
      </w:r>
      <w:r>
        <w:rPr>
          <w:rFonts w:ascii="Calibri" w:hAnsi="Calibri"/>
          <w:color w:val="252525"/>
          <w:sz w:val="22"/>
        </w:rPr>
        <w:t>del</w:t>
      </w:r>
      <w:r>
        <w:rPr>
          <w:rFonts w:ascii="Calibri" w:hAnsi="Calibri"/>
          <w:color w:val="252525"/>
          <w:spacing w:val="-1"/>
          <w:sz w:val="22"/>
        </w:rPr>
        <w:t> </w:t>
      </w:r>
      <w:r>
        <w:rPr>
          <w:rFonts w:ascii="Calibri" w:hAnsi="Calibri"/>
          <w:color w:val="252525"/>
          <w:sz w:val="22"/>
        </w:rPr>
        <w:t>Servicio</w:t>
      </w:r>
      <w:r>
        <w:rPr>
          <w:rFonts w:ascii="Calibri" w:hAnsi="Calibri"/>
          <w:color w:val="252525"/>
          <w:spacing w:val="-2"/>
          <w:sz w:val="22"/>
        </w:rPr>
        <w:t> </w:t>
      </w:r>
      <w:r>
        <w:rPr>
          <w:rFonts w:ascii="Calibri" w:hAnsi="Calibri"/>
          <w:color w:val="252525"/>
          <w:sz w:val="22"/>
        </w:rPr>
        <w:t>Nacional</w:t>
      </w:r>
      <w:r>
        <w:rPr>
          <w:rFonts w:ascii="Calibri" w:hAnsi="Calibri"/>
          <w:color w:val="252525"/>
          <w:spacing w:val="-2"/>
          <w:sz w:val="22"/>
        </w:rPr>
        <w:t> </w:t>
      </w:r>
      <w:r>
        <w:rPr>
          <w:rFonts w:ascii="Calibri" w:hAnsi="Calibri"/>
          <w:color w:val="252525"/>
          <w:sz w:val="22"/>
        </w:rPr>
        <w:t>de</w:t>
      </w:r>
      <w:r>
        <w:rPr>
          <w:rFonts w:ascii="Calibri" w:hAnsi="Calibri"/>
          <w:color w:val="252525"/>
          <w:spacing w:val="-1"/>
          <w:sz w:val="22"/>
        </w:rPr>
        <w:t> </w:t>
      </w:r>
      <w:r>
        <w:rPr>
          <w:rFonts w:ascii="Calibri" w:hAnsi="Calibri"/>
          <w:color w:val="252525"/>
          <w:sz w:val="22"/>
        </w:rPr>
        <w:t>Aprendizaje.</w:t>
      </w:r>
    </w:p>
    <w:p>
      <w:pPr>
        <w:spacing w:after="0" w:line="276" w:lineRule="auto"/>
        <w:jc w:val="left"/>
        <w:rPr>
          <w:rFonts w:ascii="Calibri" w:hAnsi="Calibri"/>
          <w:sz w:val="22"/>
        </w:rPr>
        <w:sectPr>
          <w:pgSz w:w="12240" w:h="15840"/>
          <w:pgMar w:header="738" w:footer="1063" w:top="1540" w:bottom="1260" w:left="1580" w:right="82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5"/>
        <w:rPr>
          <w:rFonts w:ascii="Calibri"/>
          <w:sz w:val="20"/>
        </w:rPr>
      </w:pPr>
    </w:p>
    <w:p>
      <w:pPr>
        <w:spacing w:before="52"/>
        <w:ind w:left="121" w:right="0" w:firstLine="0"/>
        <w:jc w:val="both"/>
        <w:rPr>
          <w:rFonts w:ascii="Calibri" w:hAnsi="Calibri"/>
          <w:b/>
          <w:sz w:val="24"/>
        </w:rPr>
      </w:pPr>
      <w:r>
        <w:rPr>
          <w:rFonts w:ascii="Calibri" w:hAnsi="Calibri"/>
          <w:b/>
          <w:color w:val="252525"/>
          <w:sz w:val="24"/>
        </w:rPr>
        <w:t>Hipótesis</w:t>
      </w:r>
      <w:r>
        <w:rPr>
          <w:rFonts w:ascii="Calibri" w:hAnsi="Calibri"/>
          <w:b/>
          <w:color w:val="252525"/>
          <w:spacing w:val="-6"/>
          <w:sz w:val="24"/>
        </w:rPr>
        <w:t> </w:t>
      </w:r>
      <w:r>
        <w:rPr>
          <w:rFonts w:ascii="Calibri" w:hAnsi="Calibri"/>
          <w:b/>
          <w:color w:val="252525"/>
          <w:sz w:val="24"/>
        </w:rPr>
        <w:t>de</w:t>
      </w:r>
      <w:r>
        <w:rPr>
          <w:rFonts w:ascii="Calibri" w:hAnsi="Calibri"/>
          <w:b/>
          <w:color w:val="252525"/>
          <w:spacing w:val="-5"/>
          <w:sz w:val="24"/>
        </w:rPr>
        <w:t> </w:t>
      </w:r>
      <w:r>
        <w:rPr>
          <w:rFonts w:ascii="Calibri" w:hAnsi="Calibri"/>
          <w:b/>
          <w:color w:val="252525"/>
          <w:sz w:val="24"/>
        </w:rPr>
        <w:t>investigación:</w:t>
      </w:r>
    </w:p>
    <w:p>
      <w:pPr>
        <w:spacing w:line="276" w:lineRule="auto" w:before="43"/>
        <w:ind w:left="121" w:right="882" w:firstLine="0"/>
        <w:jc w:val="both"/>
        <w:rPr>
          <w:rFonts w:ascii="Calibri" w:hAnsi="Calibri"/>
          <w:sz w:val="22"/>
        </w:rPr>
      </w:pPr>
      <w:r>
        <w:rPr>
          <w:rFonts w:ascii="Calibri" w:hAnsi="Calibri"/>
          <w:color w:val="252525"/>
          <w:sz w:val="22"/>
        </w:rPr>
        <w:t>El exceso de los trabajos manuales y los documentos que se encuentran relacionados con los</w:t>
      </w:r>
      <w:r>
        <w:rPr>
          <w:rFonts w:ascii="Calibri" w:hAnsi="Calibri"/>
          <w:color w:val="252525"/>
          <w:spacing w:val="1"/>
          <w:sz w:val="22"/>
        </w:rPr>
        <w:t> </w:t>
      </w:r>
      <w:r>
        <w:rPr>
          <w:rFonts w:ascii="Calibri" w:hAnsi="Calibri"/>
          <w:color w:val="252525"/>
          <w:sz w:val="22"/>
        </w:rPr>
        <w:t>registros que se deben llevar a cabo sobre los aprendices producen una lentitud al momento de</w:t>
      </w:r>
      <w:r>
        <w:rPr>
          <w:rFonts w:ascii="Calibri" w:hAnsi="Calibri"/>
          <w:color w:val="252525"/>
          <w:spacing w:val="1"/>
          <w:sz w:val="22"/>
        </w:rPr>
        <w:t> </w:t>
      </w:r>
      <w:r>
        <w:rPr>
          <w:rFonts w:ascii="Calibri" w:hAnsi="Calibri"/>
          <w:color w:val="252525"/>
          <w:sz w:val="22"/>
        </w:rPr>
        <w:t>realizar</w:t>
      </w:r>
      <w:r>
        <w:rPr>
          <w:rFonts w:ascii="Calibri" w:hAnsi="Calibri"/>
          <w:color w:val="252525"/>
          <w:spacing w:val="1"/>
          <w:sz w:val="22"/>
        </w:rPr>
        <w:t> </w:t>
      </w:r>
      <w:r>
        <w:rPr>
          <w:rFonts w:ascii="Calibri" w:hAnsi="Calibri"/>
          <w:color w:val="252525"/>
          <w:sz w:val="22"/>
        </w:rPr>
        <w:t>las</w:t>
      </w:r>
      <w:r>
        <w:rPr>
          <w:rFonts w:ascii="Calibri" w:hAnsi="Calibri"/>
          <w:color w:val="252525"/>
          <w:spacing w:val="1"/>
          <w:sz w:val="22"/>
        </w:rPr>
        <w:t> </w:t>
      </w:r>
      <w:r>
        <w:rPr>
          <w:rFonts w:ascii="Calibri" w:hAnsi="Calibri"/>
          <w:color w:val="252525"/>
          <w:sz w:val="22"/>
        </w:rPr>
        <w:t>citaciones</w:t>
      </w:r>
      <w:r>
        <w:rPr>
          <w:rFonts w:ascii="Calibri" w:hAnsi="Calibri"/>
          <w:color w:val="252525"/>
          <w:spacing w:val="1"/>
          <w:sz w:val="22"/>
        </w:rPr>
        <w:t> </w:t>
      </w:r>
      <w:r>
        <w:rPr>
          <w:rFonts w:ascii="Calibri" w:hAnsi="Calibri"/>
          <w:color w:val="252525"/>
          <w:sz w:val="22"/>
        </w:rPr>
        <w:t>para</w:t>
      </w:r>
      <w:r>
        <w:rPr>
          <w:rFonts w:ascii="Calibri" w:hAnsi="Calibri"/>
          <w:color w:val="252525"/>
          <w:spacing w:val="1"/>
          <w:sz w:val="22"/>
        </w:rPr>
        <w:t> </w:t>
      </w:r>
      <w:r>
        <w:rPr>
          <w:rFonts w:ascii="Calibri" w:hAnsi="Calibri"/>
          <w:color w:val="252525"/>
          <w:sz w:val="22"/>
        </w:rPr>
        <w:t>los</w:t>
      </w:r>
      <w:r>
        <w:rPr>
          <w:rFonts w:ascii="Calibri" w:hAnsi="Calibri"/>
          <w:color w:val="252525"/>
          <w:spacing w:val="1"/>
          <w:sz w:val="22"/>
        </w:rPr>
        <w:t> </w:t>
      </w:r>
      <w:r>
        <w:rPr>
          <w:rFonts w:ascii="Calibri" w:hAnsi="Calibri"/>
          <w:color w:val="252525"/>
          <w:sz w:val="22"/>
        </w:rPr>
        <w:t>aprendices</w:t>
      </w:r>
      <w:r>
        <w:rPr>
          <w:rFonts w:ascii="Calibri" w:hAnsi="Calibri"/>
          <w:color w:val="252525"/>
          <w:spacing w:val="1"/>
          <w:sz w:val="22"/>
        </w:rPr>
        <w:t> </w:t>
      </w:r>
      <w:r>
        <w:rPr>
          <w:rFonts w:ascii="Calibri" w:hAnsi="Calibri"/>
          <w:color w:val="252525"/>
          <w:sz w:val="22"/>
        </w:rPr>
        <w:t>que fueron mandados al comité de los centros de</w:t>
      </w:r>
      <w:r>
        <w:rPr>
          <w:rFonts w:ascii="Calibri" w:hAnsi="Calibri"/>
          <w:color w:val="252525"/>
          <w:spacing w:val="1"/>
          <w:sz w:val="22"/>
        </w:rPr>
        <w:t> </w:t>
      </w:r>
      <w:r>
        <w:rPr>
          <w:rFonts w:ascii="Calibri" w:hAnsi="Calibri"/>
          <w:color w:val="252525"/>
          <w:sz w:val="22"/>
        </w:rPr>
        <w:t>formación</w:t>
      </w:r>
      <w:r>
        <w:rPr>
          <w:rFonts w:ascii="Calibri" w:hAnsi="Calibri"/>
          <w:color w:val="252525"/>
          <w:spacing w:val="-2"/>
          <w:sz w:val="22"/>
        </w:rPr>
        <w:t> </w:t>
      </w:r>
      <w:r>
        <w:rPr>
          <w:rFonts w:ascii="Calibri" w:hAnsi="Calibri"/>
          <w:color w:val="252525"/>
          <w:sz w:val="22"/>
        </w:rPr>
        <w:t>del</w:t>
      </w:r>
      <w:r>
        <w:rPr>
          <w:rFonts w:ascii="Calibri" w:hAnsi="Calibri"/>
          <w:color w:val="252525"/>
          <w:spacing w:val="-1"/>
          <w:sz w:val="22"/>
        </w:rPr>
        <w:t> </w:t>
      </w:r>
      <w:r>
        <w:rPr>
          <w:rFonts w:ascii="Calibri" w:hAnsi="Calibri"/>
          <w:color w:val="252525"/>
          <w:sz w:val="22"/>
        </w:rPr>
        <w:t>Servicio</w:t>
      </w:r>
      <w:r>
        <w:rPr>
          <w:rFonts w:ascii="Calibri" w:hAnsi="Calibri"/>
          <w:color w:val="252525"/>
          <w:spacing w:val="-2"/>
          <w:sz w:val="22"/>
        </w:rPr>
        <w:t> </w:t>
      </w:r>
      <w:r>
        <w:rPr>
          <w:rFonts w:ascii="Calibri" w:hAnsi="Calibri"/>
          <w:color w:val="252525"/>
          <w:sz w:val="22"/>
        </w:rPr>
        <w:t>Nacional</w:t>
      </w:r>
      <w:r>
        <w:rPr>
          <w:rFonts w:ascii="Calibri" w:hAnsi="Calibri"/>
          <w:color w:val="252525"/>
          <w:spacing w:val="-1"/>
          <w:sz w:val="22"/>
        </w:rPr>
        <w:t> </w:t>
      </w:r>
      <w:r>
        <w:rPr>
          <w:rFonts w:ascii="Calibri" w:hAnsi="Calibri"/>
          <w:color w:val="252525"/>
          <w:sz w:val="22"/>
        </w:rPr>
        <w:t>de</w:t>
      </w:r>
      <w:r>
        <w:rPr>
          <w:rFonts w:ascii="Calibri" w:hAnsi="Calibri"/>
          <w:color w:val="252525"/>
          <w:spacing w:val="-2"/>
          <w:sz w:val="22"/>
        </w:rPr>
        <w:t> </w:t>
      </w:r>
      <w:r>
        <w:rPr>
          <w:rFonts w:ascii="Calibri" w:hAnsi="Calibri"/>
          <w:color w:val="252525"/>
          <w:sz w:val="22"/>
        </w:rPr>
        <w:t>Aprendizaje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spacing w:before="138"/>
        <w:ind w:left="121" w:right="0" w:firstLine="0"/>
        <w:jc w:val="left"/>
        <w:rPr>
          <w:rFonts w:ascii="Calibri" w:hAnsi="Calibri"/>
          <w:b/>
          <w:sz w:val="24"/>
        </w:rPr>
      </w:pPr>
      <w:r>
        <w:rPr>
          <w:rFonts w:ascii="Calibri" w:hAnsi="Calibri"/>
          <w:b/>
          <w:color w:val="252525"/>
          <w:sz w:val="24"/>
        </w:rPr>
        <w:t>Variables</w:t>
      </w:r>
      <w:r>
        <w:rPr>
          <w:rFonts w:ascii="Calibri" w:hAnsi="Calibri"/>
          <w:b/>
          <w:color w:val="252525"/>
          <w:spacing w:val="-9"/>
          <w:sz w:val="24"/>
        </w:rPr>
        <w:t> </w:t>
      </w:r>
      <w:r>
        <w:rPr>
          <w:rFonts w:ascii="Calibri" w:hAnsi="Calibri"/>
          <w:b/>
          <w:color w:val="252525"/>
          <w:sz w:val="24"/>
        </w:rPr>
        <w:t>de</w:t>
      </w:r>
      <w:r>
        <w:rPr>
          <w:rFonts w:ascii="Calibri" w:hAnsi="Calibri"/>
          <w:b/>
          <w:color w:val="252525"/>
          <w:spacing w:val="-8"/>
          <w:sz w:val="24"/>
        </w:rPr>
        <w:t> </w:t>
      </w:r>
      <w:r>
        <w:rPr>
          <w:rFonts w:ascii="Calibri" w:hAnsi="Calibri"/>
          <w:b/>
          <w:color w:val="252525"/>
          <w:sz w:val="24"/>
        </w:rPr>
        <w:t>investigación:</w:t>
      </w:r>
    </w:p>
    <w:p>
      <w:pPr>
        <w:pStyle w:val="ListParagraph"/>
        <w:numPr>
          <w:ilvl w:val="0"/>
          <w:numId w:val="7"/>
        </w:numPr>
        <w:tabs>
          <w:tab w:pos="840" w:val="left" w:leader="none"/>
          <w:tab w:pos="841" w:val="left" w:leader="none"/>
        </w:tabs>
        <w:spacing w:line="240" w:lineRule="auto" w:before="43" w:after="0"/>
        <w:ind w:left="841" w:right="0" w:hanging="360"/>
        <w:jc w:val="left"/>
        <w:rPr>
          <w:sz w:val="22"/>
        </w:rPr>
      </w:pPr>
      <w:r>
        <w:rPr>
          <w:color w:val="252525"/>
          <w:sz w:val="22"/>
        </w:rPr>
        <w:t>Sobrecarga</w:t>
      </w:r>
      <w:r>
        <w:rPr>
          <w:color w:val="252525"/>
          <w:spacing w:val="-10"/>
          <w:sz w:val="22"/>
        </w:rPr>
        <w:t> </w:t>
      </w:r>
      <w:r>
        <w:rPr>
          <w:color w:val="252525"/>
          <w:sz w:val="22"/>
        </w:rPr>
        <w:t>de</w:t>
      </w:r>
      <w:r>
        <w:rPr>
          <w:color w:val="252525"/>
          <w:spacing w:val="-9"/>
          <w:sz w:val="22"/>
        </w:rPr>
        <w:t> </w:t>
      </w:r>
      <w:r>
        <w:rPr>
          <w:color w:val="252525"/>
          <w:sz w:val="22"/>
        </w:rPr>
        <w:t>trabajos</w:t>
      </w:r>
      <w:r>
        <w:rPr>
          <w:color w:val="252525"/>
          <w:spacing w:val="-10"/>
          <w:sz w:val="22"/>
        </w:rPr>
        <w:t> </w:t>
      </w:r>
      <w:r>
        <w:rPr>
          <w:color w:val="252525"/>
          <w:sz w:val="22"/>
        </w:rPr>
        <w:t>manuales</w:t>
      </w:r>
    </w:p>
    <w:p>
      <w:pPr>
        <w:pStyle w:val="ListParagraph"/>
        <w:numPr>
          <w:ilvl w:val="0"/>
          <w:numId w:val="7"/>
        </w:numPr>
        <w:tabs>
          <w:tab w:pos="840" w:val="left" w:leader="none"/>
          <w:tab w:pos="841" w:val="left" w:leader="none"/>
        </w:tabs>
        <w:spacing w:line="240" w:lineRule="auto" w:before="40" w:after="0"/>
        <w:ind w:left="841" w:right="0" w:hanging="360"/>
        <w:jc w:val="left"/>
        <w:rPr>
          <w:sz w:val="22"/>
        </w:rPr>
      </w:pPr>
      <w:r>
        <w:rPr>
          <w:color w:val="252525"/>
          <w:sz w:val="22"/>
        </w:rPr>
        <w:t>Exceso</w:t>
      </w:r>
      <w:r>
        <w:rPr>
          <w:color w:val="252525"/>
          <w:spacing w:val="-9"/>
          <w:sz w:val="22"/>
        </w:rPr>
        <w:t> </w:t>
      </w:r>
      <w:r>
        <w:rPr>
          <w:color w:val="252525"/>
          <w:sz w:val="22"/>
        </w:rPr>
        <w:t>de</w:t>
      </w:r>
      <w:r>
        <w:rPr>
          <w:color w:val="252525"/>
          <w:spacing w:val="-8"/>
          <w:sz w:val="22"/>
        </w:rPr>
        <w:t> </w:t>
      </w:r>
      <w:r>
        <w:rPr>
          <w:color w:val="252525"/>
          <w:sz w:val="22"/>
        </w:rPr>
        <w:t>documentación</w:t>
      </w:r>
    </w:p>
    <w:p>
      <w:pPr>
        <w:pStyle w:val="ListParagraph"/>
        <w:numPr>
          <w:ilvl w:val="0"/>
          <w:numId w:val="7"/>
        </w:numPr>
        <w:tabs>
          <w:tab w:pos="840" w:val="left" w:leader="none"/>
          <w:tab w:pos="841" w:val="left" w:leader="none"/>
        </w:tabs>
        <w:spacing w:line="240" w:lineRule="auto" w:before="41" w:after="0"/>
        <w:ind w:left="841" w:right="0" w:hanging="360"/>
        <w:jc w:val="left"/>
        <w:rPr>
          <w:sz w:val="22"/>
        </w:rPr>
      </w:pPr>
      <w:r>
        <w:rPr>
          <w:color w:val="252525"/>
          <w:sz w:val="22"/>
        </w:rPr>
        <w:t>Sin</w:t>
      </w:r>
      <w:r>
        <w:rPr>
          <w:color w:val="252525"/>
          <w:spacing w:val="-7"/>
          <w:sz w:val="22"/>
        </w:rPr>
        <w:t> </w:t>
      </w:r>
      <w:r>
        <w:rPr>
          <w:color w:val="252525"/>
          <w:sz w:val="22"/>
        </w:rPr>
        <w:t>registro</w:t>
      </w:r>
      <w:r>
        <w:rPr>
          <w:color w:val="252525"/>
          <w:spacing w:val="-6"/>
          <w:sz w:val="22"/>
        </w:rPr>
        <w:t> </w:t>
      </w:r>
      <w:r>
        <w:rPr>
          <w:color w:val="252525"/>
          <w:sz w:val="22"/>
        </w:rPr>
        <w:t>de</w:t>
      </w:r>
      <w:r>
        <w:rPr>
          <w:color w:val="252525"/>
          <w:spacing w:val="-7"/>
          <w:sz w:val="22"/>
        </w:rPr>
        <w:t> </w:t>
      </w:r>
      <w:r>
        <w:rPr>
          <w:color w:val="252525"/>
          <w:sz w:val="22"/>
        </w:rPr>
        <w:t>los</w:t>
      </w:r>
      <w:r>
        <w:rPr>
          <w:color w:val="252525"/>
          <w:spacing w:val="-6"/>
          <w:sz w:val="22"/>
        </w:rPr>
        <w:t> </w:t>
      </w:r>
      <w:r>
        <w:rPr>
          <w:color w:val="252525"/>
          <w:sz w:val="22"/>
        </w:rPr>
        <w:t>aprendices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3"/>
        <w:rPr>
          <w:rFonts w:ascii="Calibri"/>
          <w:sz w:val="1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1099184</wp:posOffset>
            </wp:positionH>
            <wp:positionV relativeFrom="paragraph">
              <wp:posOffset>142941</wp:posOffset>
            </wp:positionV>
            <wp:extent cx="6005456" cy="320040"/>
            <wp:effectExtent l="0" t="0" r="0" b="0"/>
            <wp:wrapTopAndBottom/>
            <wp:docPr id="3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5456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5"/>
        </w:rPr>
        <w:sectPr>
          <w:headerReference w:type="default" r:id="rId30"/>
          <w:footerReference w:type="default" r:id="rId31"/>
          <w:pgSz w:w="12240" w:h="15840"/>
          <w:pgMar w:header="738" w:footer="0" w:top="1540" w:bottom="280" w:left="1580" w:right="820"/>
        </w:sectPr>
      </w:pPr>
    </w:p>
    <w:p>
      <w:pPr>
        <w:pStyle w:val="BodyText"/>
        <w:ind w:left="3332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1544985" cy="1445895"/>
            <wp:effectExtent l="0" t="0" r="0" b="0"/>
            <wp:docPr id="3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4985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2"/>
        </w:rPr>
      </w:pPr>
    </w:p>
    <w:p>
      <w:pPr>
        <w:spacing w:before="52"/>
        <w:ind w:left="2117" w:right="2876" w:firstLine="0"/>
        <w:jc w:val="center"/>
        <w:rPr>
          <w:rFonts w:ascii="Calibri"/>
          <w:b/>
          <w:sz w:val="24"/>
        </w:rPr>
      </w:pPr>
      <w:r>
        <w:rPr>
          <w:rFonts w:ascii="Calibri"/>
          <w:b/>
          <w:color w:val="252525"/>
          <w:sz w:val="24"/>
        </w:rPr>
        <w:t>REGIONAL</w:t>
      </w:r>
      <w:r>
        <w:rPr>
          <w:rFonts w:ascii="Calibri"/>
          <w:b/>
          <w:color w:val="252525"/>
          <w:spacing w:val="-2"/>
          <w:sz w:val="24"/>
        </w:rPr>
        <w:t> </w:t>
      </w:r>
      <w:r>
        <w:rPr>
          <w:rFonts w:ascii="Calibri"/>
          <w:b/>
          <w:color w:val="252525"/>
          <w:sz w:val="24"/>
        </w:rPr>
        <w:t>ANTIOQUIA</w:t>
      </w:r>
    </w:p>
    <w:p>
      <w:pPr>
        <w:spacing w:before="44"/>
        <w:ind w:left="2117" w:right="2876" w:firstLine="0"/>
        <w:jc w:val="center"/>
        <w:rPr>
          <w:rFonts w:ascii="Calibri" w:hAnsi="Calibri"/>
          <w:b/>
          <w:sz w:val="24"/>
        </w:rPr>
      </w:pPr>
      <w:r>
        <w:rPr>
          <w:rFonts w:ascii="Calibri" w:hAnsi="Calibri"/>
          <w:b/>
          <w:color w:val="252525"/>
          <w:sz w:val="24"/>
        </w:rPr>
        <w:t>CENTRO</w:t>
      </w:r>
      <w:r>
        <w:rPr>
          <w:rFonts w:ascii="Calibri" w:hAnsi="Calibri"/>
          <w:b/>
          <w:color w:val="252525"/>
          <w:spacing w:val="-3"/>
          <w:sz w:val="24"/>
        </w:rPr>
        <w:t> </w:t>
      </w:r>
      <w:r>
        <w:rPr>
          <w:rFonts w:ascii="Calibri" w:hAnsi="Calibri"/>
          <w:b/>
          <w:color w:val="252525"/>
          <w:sz w:val="24"/>
        </w:rPr>
        <w:t>DE</w:t>
      </w:r>
      <w:r>
        <w:rPr>
          <w:rFonts w:ascii="Calibri" w:hAnsi="Calibri"/>
          <w:b/>
          <w:color w:val="252525"/>
          <w:spacing w:val="-3"/>
          <w:sz w:val="24"/>
        </w:rPr>
        <w:t> </w:t>
      </w:r>
      <w:r>
        <w:rPr>
          <w:rFonts w:ascii="Calibri" w:hAnsi="Calibri"/>
          <w:b/>
          <w:color w:val="252525"/>
          <w:sz w:val="24"/>
        </w:rPr>
        <w:t>SERVICIOS</w:t>
      </w:r>
      <w:r>
        <w:rPr>
          <w:rFonts w:ascii="Calibri" w:hAnsi="Calibri"/>
          <w:b/>
          <w:color w:val="252525"/>
          <w:spacing w:val="-3"/>
          <w:sz w:val="24"/>
        </w:rPr>
        <w:t> </w:t>
      </w:r>
      <w:r>
        <w:rPr>
          <w:rFonts w:ascii="Calibri" w:hAnsi="Calibri"/>
          <w:b/>
          <w:color w:val="252525"/>
          <w:sz w:val="24"/>
        </w:rPr>
        <w:t>Y</w:t>
      </w:r>
      <w:r>
        <w:rPr>
          <w:rFonts w:ascii="Calibri" w:hAnsi="Calibri"/>
          <w:b/>
          <w:color w:val="252525"/>
          <w:spacing w:val="-3"/>
          <w:sz w:val="24"/>
        </w:rPr>
        <w:t> </w:t>
      </w:r>
      <w:r>
        <w:rPr>
          <w:rFonts w:ascii="Calibri" w:hAnsi="Calibri"/>
          <w:b/>
          <w:color w:val="252525"/>
          <w:sz w:val="24"/>
        </w:rPr>
        <w:t>GESTIÓN</w:t>
      </w:r>
      <w:r>
        <w:rPr>
          <w:rFonts w:ascii="Calibri" w:hAnsi="Calibri"/>
          <w:b/>
          <w:color w:val="252525"/>
          <w:spacing w:val="-2"/>
          <w:sz w:val="24"/>
        </w:rPr>
        <w:t> </w:t>
      </w:r>
      <w:r>
        <w:rPr>
          <w:rFonts w:ascii="Calibri" w:hAnsi="Calibri"/>
          <w:b/>
          <w:color w:val="252525"/>
          <w:sz w:val="24"/>
        </w:rPr>
        <w:t>EMPRESARIAL</w:t>
      </w: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9"/>
        <w:rPr>
          <w:rFonts w:ascii="Calibri"/>
          <w:b/>
          <w:sz w:val="21"/>
        </w:rPr>
      </w:pPr>
    </w:p>
    <w:p>
      <w:pPr>
        <w:pStyle w:val="Heading1"/>
      </w:pPr>
      <w:r>
        <w:rPr>
          <w:color w:val="252525"/>
        </w:rPr>
        <w:t>TECNOLOGÍA</w:t>
      </w:r>
      <w:r>
        <w:rPr>
          <w:color w:val="252525"/>
          <w:spacing w:val="-11"/>
        </w:rPr>
        <w:t> </w:t>
      </w:r>
      <w:r>
        <w:rPr>
          <w:color w:val="252525"/>
        </w:rPr>
        <w:t>EN</w:t>
      </w:r>
      <w:r>
        <w:rPr>
          <w:color w:val="252525"/>
          <w:spacing w:val="-11"/>
        </w:rPr>
        <w:t> </w:t>
      </w:r>
      <w:r>
        <w:rPr>
          <w:color w:val="252525"/>
        </w:rPr>
        <w:t>ANÁLISIS</w:t>
      </w:r>
      <w:r>
        <w:rPr>
          <w:color w:val="252525"/>
          <w:spacing w:val="-10"/>
        </w:rPr>
        <w:t> </w:t>
      </w:r>
      <w:r>
        <w:rPr>
          <w:color w:val="252525"/>
        </w:rPr>
        <w:t>Y</w:t>
      </w:r>
      <w:r>
        <w:rPr>
          <w:color w:val="252525"/>
          <w:spacing w:val="-11"/>
        </w:rPr>
        <w:t> </w:t>
      </w:r>
      <w:r>
        <w:rPr>
          <w:color w:val="252525"/>
        </w:rPr>
        <w:t>DESARROLLO</w:t>
      </w:r>
      <w:r>
        <w:rPr>
          <w:color w:val="252525"/>
          <w:spacing w:val="-11"/>
        </w:rPr>
        <w:t> </w:t>
      </w:r>
      <w:r>
        <w:rPr>
          <w:color w:val="252525"/>
        </w:rPr>
        <w:t>DE</w:t>
      </w:r>
      <w:r>
        <w:rPr>
          <w:color w:val="252525"/>
          <w:spacing w:val="-10"/>
        </w:rPr>
        <w:t> </w:t>
      </w:r>
      <w:r>
        <w:rPr>
          <w:color w:val="252525"/>
        </w:rPr>
        <w:t>SOFTWARE</w:t>
      </w:r>
    </w:p>
    <w:p>
      <w:pPr>
        <w:spacing w:before="57"/>
        <w:ind w:left="2117" w:right="2876" w:firstLine="0"/>
        <w:jc w:val="center"/>
        <w:rPr>
          <w:rFonts w:ascii="Calibri"/>
          <w:sz w:val="24"/>
        </w:rPr>
      </w:pPr>
      <w:r>
        <w:rPr>
          <w:rFonts w:ascii="Calibri"/>
          <w:color w:val="252525"/>
          <w:sz w:val="24"/>
        </w:rPr>
        <w:t>(</w:t>
      </w:r>
      <w:r>
        <w:rPr>
          <w:rFonts w:ascii="Calibri"/>
          <w:b/>
          <w:color w:val="252525"/>
          <w:sz w:val="24"/>
        </w:rPr>
        <w:t>2471446</w:t>
      </w:r>
      <w:r>
        <w:rPr>
          <w:rFonts w:ascii="Calibri"/>
          <w:color w:val="252525"/>
          <w:sz w:val="24"/>
        </w:rPr>
        <w:t>)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2"/>
        <w:rPr>
          <w:rFonts w:ascii="Calibri"/>
          <w:sz w:val="25"/>
        </w:rPr>
      </w:pPr>
    </w:p>
    <w:p>
      <w:pPr>
        <w:spacing w:line="276" w:lineRule="auto" w:before="0"/>
        <w:ind w:left="3215" w:right="3969" w:firstLine="528"/>
        <w:jc w:val="left"/>
        <w:rPr>
          <w:rFonts w:ascii="Calibri" w:hAnsi="Calibri"/>
          <w:sz w:val="24"/>
        </w:rPr>
      </w:pPr>
      <w:r>
        <w:rPr>
          <w:rFonts w:ascii="Calibri" w:hAnsi="Calibri"/>
          <w:b/>
          <w:color w:val="252525"/>
          <w:sz w:val="24"/>
        </w:rPr>
        <w:t>Presentado por</w:t>
      </w:r>
      <w:r>
        <w:rPr>
          <w:rFonts w:ascii="Calibri" w:hAnsi="Calibri"/>
          <w:color w:val="252525"/>
          <w:sz w:val="24"/>
        </w:rPr>
        <w:t>:</w:t>
      </w:r>
      <w:r>
        <w:rPr>
          <w:rFonts w:ascii="Calibri" w:hAnsi="Calibri"/>
          <w:color w:val="252525"/>
          <w:spacing w:val="1"/>
          <w:sz w:val="24"/>
        </w:rPr>
        <w:t> </w:t>
      </w:r>
      <w:r>
        <w:rPr>
          <w:rFonts w:ascii="Calibri" w:hAnsi="Calibri"/>
          <w:color w:val="252525"/>
          <w:sz w:val="24"/>
        </w:rPr>
        <w:t>Jerónimo</w:t>
      </w:r>
      <w:r>
        <w:rPr>
          <w:rFonts w:ascii="Calibri" w:hAnsi="Calibri"/>
          <w:color w:val="252525"/>
          <w:spacing w:val="-12"/>
          <w:sz w:val="24"/>
        </w:rPr>
        <w:t> </w:t>
      </w:r>
      <w:r>
        <w:rPr>
          <w:rFonts w:ascii="Calibri" w:hAnsi="Calibri"/>
          <w:color w:val="252525"/>
          <w:sz w:val="24"/>
        </w:rPr>
        <w:t>Marín</w:t>
      </w:r>
      <w:r>
        <w:rPr>
          <w:rFonts w:ascii="Calibri" w:hAnsi="Calibri"/>
          <w:color w:val="252525"/>
          <w:spacing w:val="-11"/>
          <w:sz w:val="24"/>
        </w:rPr>
        <w:t> </w:t>
      </w:r>
      <w:r>
        <w:rPr>
          <w:rFonts w:ascii="Calibri" w:hAnsi="Calibri"/>
          <w:color w:val="252525"/>
          <w:sz w:val="24"/>
        </w:rPr>
        <w:t>Bohórquez</w:t>
      </w:r>
    </w:p>
    <w:p>
      <w:pPr>
        <w:pStyle w:val="BodyText"/>
        <w:spacing w:line="276" w:lineRule="auto"/>
        <w:ind w:left="3390" w:right="4148"/>
        <w:jc w:val="center"/>
        <w:rPr>
          <w:rFonts w:ascii="Calibri" w:hAnsi="Calibri"/>
        </w:rPr>
      </w:pPr>
      <w:r>
        <w:rPr>
          <w:rFonts w:ascii="Calibri" w:hAnsi="Calibri"/>
          <w:color w:val="252525"/>
          <w:spacing w:val="-2"/>
        </w:rPr>
        <w:t>Fernando W. Velásquez</w:t>
      </w:r>
      <w:r>
        <w:rPr>
          <w:rFonts w:ascii="Calibri" w:hAnsi="Calibri"/>
          <w:color w:val="252525"/>
          <w:spacing w:val="-53"/>
        </w:rPr>
        <w:t> </w:t>
      </w:r>
      <w:r>
        <w:rPr>
          <w:rFonts w:ascii="Calibri" w:hAnsi="Calibri"/>
          <w:color w:val="252525"/>
        </w:rPr>
        <w:t>Edwin E. Hernández</w:t>
      </w:r>
      <w:r>
        <w:rPr>
          <w:rFonts w:ascii="Calibri" w:hAnsi="Calibri"/>
          <w:color w:val="252525"/>
          <w:spacing w:val="1"/>
        </w:rPr>
        <w:t> </w:t>
      </w:r>
      <w:r>
        <w:rPr>
          <w:rFonts w:ascii="Calibri" w:hAnsi="Calibri"/>
          <w:color w:val="252525"/>
        </w:rPr>
        <w:t>Isabella</w:t>
      </w:r>
      <w:r>
        <w:rPr>
          <w:rFonts w:ascii="Calibri" w:hAnsi="Calibri"/>
          <w:color w:val="252525"/>
          <w:spacing w:val="-1"/>
        </w:rPr>
        <w:t> </w:t>
      </w:r>
      <w:r>
        <w:rPr>
          <w:rFonts w:ascii="Calibri" w:hAnsi="Calibri"/>
          <w:color w:val="252525"/>
        </w:rPr>
        <w:t>Hernández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176"/>
        <w:ind w:left="2117" w:right="2876"/>
        <w:jc w:val="center"/>
        <w:rPr>
          <w:rFonts w:ascii="Calibri" w:hAnsi="Calibri"/>
        </w:rPr>
      </w:pPr>
      <w:r>
        <w:rPr>
          <w:rFonts w:ascii="Calibri" w:hAnsi="Calibri"/>
          <w:color w:val="252525"/>
        </w:rPr>
        <w:t>Medellín, 2023</w:t>
      </w:r>
    </w:p>
    <w:p>
      <w:pPr>
        <w:spacing w:after="0"/>
        <w:jc w:val="center"/>
        <w:rPr>
          <w:rFonts w:ascii="Calibri" w:hAnsi="Calibri"/>
        </w:rPr>
        <w:sectPr>
          <w:headerReference w:type="default" r:id="rId33"/>
          <w:footerReference w:type="default" r:id="rId34"/>
          <w:pgSz w:w="12240" w:h="15840"/>
          <w:pgMar w:header="0" w:footer="0" w:top="1280" w:bottom="280" w:left="1580" w:right="82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4"/>
        <w:rPr>
          <w:rFonts w:ascii="Calibri"/>
        </w:rPr>
      </w:pPr>
    </w:p>
    <w:p>
      <w:pPr>
        <w:pStyle w:val="ListParagraph"/>
        <w:numPr>
          <w:ilvl w:val="1"/>
          <w:numId w:val="6"/>
        </w:numPr>
        <w:tabs>
          <w:tab w:pos="841" w:val="left" w:leader="none"/>
        </w:tabs>
        <w:spacing w:line="240" w:lineRule="auto" w:before="52" w:after="0"/>
        <w:ind w:left="841" w:right="0" w:hanging="360"/>
        <w:jc w:val="left"/>
        <w:rPr>
          <w:b/>
          <w:sz w:val="24"/>
        </w:rPr>
      </w:pPr>
      <w:r>
        <w:rPr>
          <w:b/>
          <w:color w:val="252525"/>
          <w:sz w:val="24"/>
        </w:rPr>
        <w:t>Diseño</w:t>
      </w:r>
      <w:r>
        <w:rPr>
          <w:b/>
          <w:color w:val="252525"/>
          <w:spacing w:val="-3"/>
          <w:sz w:val="24"/>
        </w:rPr>
        <w:t> </w:t>
      </w:r>
      <w:r>
        <w:rPr>
          <w:b/>
          <w:color w:val="252525"/>
          <w:sz w:val="24"/>
        </w:rPr>
        <w:t>Metodológico</w:t>
      </w:r>
    </w:p>
    <w:p>
      <w:pPr>
        <w:pStyle w:val="ListParagraph"/>
        <w:numPr>
          <w:ilvl w:val="2"/>
          <w:numId w:val="6"/>
        </w:numPr>
        <w:tabs>
          <w:tab w:pos="1560" w:val="left" w:leader="none"/>
          <w:tab w:pos="1561" w:val="left" w:leader="none"/>
        </w:tabs>
        <w:spacing w:line="240" w:lineRule="auto" w:before="44" w:after="0"/>
        <w:ind w:left="1561" w:right="0" w:hanging="720"/>
        <w:jc w:val="left"/>
        <w:rPr>
          <w:b/>
          <w:sz w:val="24"/>
        </w:rPr>
      </w:pPr>
      <w:r>
        <w:rPr>
          <w:b/>
          <w:color w:val="252525"/>
          <w:sz w:val="24"/>
        </w:rPr>
        <w:t>Enfoque</w:t>
      </w:r>
      <w:r>
        <w:rPr>
          <w:b/>
          <w:color w:val="252525"/>
          <w:spacing w:val="-4"/>
          <w:sz w:val="24"/>
        </w:rPr>
        <w:t> </w:t>
      </w:r>
      <w:r>
        <w:rPr>
          <w:b/>
          <w:color w:val="252525"/>
          <w:sz w:val="24"/>
        </w:rPr>
        <w:t>y</w:t>
      </w:r>
      <w:r>
        <w:rPr>
          <w:b/>
          <w:color w:val="252525"/>
          <w:spacing w:val="-4"/>
          <w:sz w:val="24"/>
        </w:rPr>
        <w:t> </w:t>
      </w:r>
      <w:r>
        <w:rPr>
          <w:b/>
          <w:color w:val="252525"/>
          <w:sz w:val="24"/>
        </w:rPr>
        <w:t>Tipo</w:t>
      </w:r>
      <w:r>
        <w:rPr>
          <w:b/>
          <w:color w:val="252525"/>
          <w:spacing w:val="-4"/>
          <w:sz w:val="24"/>
        </w:rPr>
        <w:t> </w:t>
      </w:r>
      <w:r>
        <w:rPr>
          <w:b/>
          <w:color w:val="252525"/>
          <w:sz w:val="24"/>
        </w:rPr>
        <w:t>de</w:t>
      </w:r>
      <w:r>
        <w:rPr>
          <w:b/>
          <w:color w:val="252525"/>
          <w:spacing w:val="-4"/>
          <w:sz w:val="24"/>
        </w:rPr>
        <w:t> </w:t>
      </w:r>
      <w:r>
        <w:rPr>
          <w:b/>
          <w:color w:val="252525"/>
          <w:sz w:val="24"/>
        </w:rPr>
        <w:t>Investigación</w:t>
      </w:r>
    </w:p>
    <w:p>
      <w:pPr>
        <w:pStyle w:val="ListParagraph"/>
        <w:numPr>
          <w:ilvl w:val="2"/>
          <w:numId w:val="6"/>
        </w:numPr>
        <w:tabs>
          <w:tab w:pos="1560" w:val="left" w:leader="none"/>
          <w:tab w:pos="1561" w:val="left" w:leader="none"/>
        </w:tabs>
        <w:spacing w:line="240" w:lineRule="auto" w:before="44" w:after="0"/>
        <w:ind w:left="1561" w:right="0" w:hanging="720"/>
        <w:jc w:val="left"/>
        <w:rPr>
          <w:b/>
          <w:sz w:val="24"/>
        </w:rPr>
      </w:pPr>
      <w:r>
        <w:rPr>
          <w:b/>
          <w:color w:val="252525"/>
          <w:sz w:val="24"/>
        </w:rPr>
        <w:t>Muestra</w:t>
      </w:r>
      <w:r>
        <w:rPr>
          <w:b/>
          <w:color w:val="252525"/>
          <w:spacing w:val="-6"/>
          <w:sz w:val="24"/>
        </w:rPr>
        <w:t> </w:t>
      </w:r>
      <w:r>
        <w:rPr>
          <w:b/>
          <w:color w:val="252525"/>
          <w:sz w:val="24"/>
        </w:rPr>
        <w:t>Poblacional</w:t>
      </w:r>
    </w:p>
    <w:p>
      <w:pPr>
        <w:pStyle w:val="ListParagraph"/>
        <w:numPr>
          <w:ilvl w:val="2"/>
          <w:numId w:val="6"/>
        </w:numPr>
        <w:tabs>
          <w:tab w:pos="1560" w:val="left" w:leader="none"/>
          <w:tab w:pos="1561" w:val="left" w:leader="none"/>
        </w:tabs>
        <w:spacing w:line="240" w:lineRule="auto" w:before="44" w:after="0"/>
        <w:ind w:left="1561" w:right="0" w:hanging="720"/>
        <w:jc w:val="left"/>
        <w:rPr>
          <w:b/>
          <w:sz w:val="24"/>
        </w:rPr>
      </w:pPr>
      <w:r>
        <w:rPr>
          <w:b/>
          <w:color w:val="252525"/>
          <w:sz w:val="24"/>
        </w:rPr>
        <w:t>Técnicas</w:t>
      </w:r>
      <w:r>
        <w:rPr>
          <w:b/>
          <w:color w:val="252525"/>
          <w:spacing w:val="-7"/>
          <w:sz w:val="24"/>
        </w:rPr>
        <w:t> </w:t>
      </w:r>
      <w:r>
        <w:rPr>
          <w:b/>
          <w:color w:val="252525"/>
          <w:sz w:val="24"/>
        </w:rPr>
        <w:t>de</w:t>
      </w:r>
      <w:r>
        <w:rPr>
          <w:b/>
          <w:color w:val="252525"/>
          <w:spacing w:val="-6"/>
          <w:sz w:val="24"/>
        </w:rPr>
        <w:t> </w:t>
      </w:r>
      <w:r>
        <w:rPr>
          <w:b/>
          <w:color w:val="252525"/>
          <w:sz w:val="24"/>
        </w:rPr>
        <w:t>Recolección</w:t>
      </w:r>
      <w:r>
        <w:rPr>
          <w:b/>
          <w:color w:val="252525"/>
          <w:spacing w:val="-7"/>
          <w:sz w:val="24"/>
        </w:rPr>
        <w:t> </w:t>
      </w:r>
      <w:r>
        <w:rPr>
          <w:b/>
          <w:color w:val="252525"/>
          <w:sz w:val="24"/>
        </w:rPr>
        <w:t>de</w:t>
      </w:r>
      <w:r>
        <w:rPr>
          <w:b/>
          <w:color w:val="252525"/>
          <w:spacing w:val="-6"/>
          <w:sz w:val="24"/>
        </w:rPr>
        <w:t> </w:t>
      </w:r>
      <w:r>
        <w:rPr>
          <w:b/>
          <w:color w:val="252525"/>
          <w:sz w:val="24"/>
        </w:rPr>
        <w:t>Información</w:t>
      </w:r>
    </w:p>
    <w:p>
      <w:pPr>
        <w:pStyle w:val="ListParagraph"/>
        <w:numPr>
          <w:ilvl w:val="2"/>
          <w:numId w:val="6"/>
        </w:numPr>
        <w:tabs>
          <w:tab w:pos="1560" w:val="left" w:leader="none"/>
          <w:tab w:pos="1561" w:val="left" w:leader="none"/>
        </w:tabs>
        <w:spacing w:line="240" w:lineRule="auto" w:before="44" w:after="0"/>
        <w:ind w:left="1561" w:right="0" w:hanging="720"/>
        <w:jc w:val="left"/>
        <w:rPr>
          <w:b/>
          <w:sz w:val="24"/>
        </w:rPr>
      </w:pPr>
      <w:r>
        <w:rPr>
          <w:b/>
          <w:color w:val="252525"/>
          <w:sz w:val="24"/>
        </w:rPr>
        <w:t>Proceso</w:t>
      </w:r>
      <w:r>
        <w:rPr>
          <w:b/>
          <w:color w:val="252525"/>
          <w:spacing w:val="-6"/>
          <w:sz w:val="24"/>
        </w:rPr>
        <w:t> </w:t>
      </w:r>
      <w:r>
        <w:rPr>
          <w:b/>
          <w:color w:val="252525"/>
          <w:sz w:val="24"/>
        </w:rPr>
        <w:t>de</w:t>
      </w:r>
      <w:r>
        <w:rPr>
          <w:b/>
          <w:color w:val="252525"/>
          <w:spacing w:val="-5"/>
          <w:sz w:val="24"/>
        </w:rPr>
        <w:t> </w:t>
      </w:r>
      <w:r>
        <w:rPr>
          <w:b/>
          <w:color w:val="252525"/>
          <w:sz w:val="24"/>
        </w:rPr>
        <w:t>Investigación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35"/>
          <w:footerReference w:type="default" r:id="rId36"/>
          <w:pgSz w:w="12240" w:h="15840"/>
          <w:pgMar w:header="0" w:footer="1063" w:top="1500" w:bottom="1260" w:left="1580" w:right="820"/>
        </w:sect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4"/>
        <w:rPr>
          <w:rFonts w:ascii="Calibri"/>
          <w:b/>
        </w:rPr>
      </w:pPr>
    </w:p>
    <w:p>
      <w:pPr>
        <w:spacing w:before="52"/>
        <w:ind w:left="121" w:right="0" w:firstLine="0"/>
        <w:jc w:val="left"/>
        <w:rPr>
          <w:rFonts w:ascii="Calibri" w:hAnsi="Calibri"/>
          <w:b/>
          <w:sz w:val="24"/>
        </w:rPr>
      </w:pPr>
      <w:r>
        <w:rPr>
          <w:rFonts w:ascii="Calibri" w:hAnsi="Calibri"/>
          <w:b/>
          <w:color w:val="252525"/>
          <w:sz w:val="24"/>
        </w:rPr>
        <w:t>1.</w:t>
      </w:r>
      <w:r>
        <w:rPr>
          <w:rFonts w:ascii="Calibri" w:hAnsi="Calibri"/>
          <w:b/>
          <w:color w:val="252525"/>
          <w:spacing w:val="52"/>
          <w:sz w:val="24"/>
        </w:rPr>
        <w:t> </w:t>
      </w:r>
      <w:r>
        <w:rPr>
          <w:rFonts w:ascii="Calibri" w:hAnsi="Calibri"/>
          <w:b/>
          <w:color w:val="252525"/>
          <w:sz w:val="24"/>
        </w:rPr>
        <w:t>Diseño</w:t>
      </w:r>
      <w:r>
        <w:rPr>
          <w:rFonts w:ascii="Calibri" w:hAnsi="Calibri"/>
          <w:b/>
          <w:color w:val="252525"/>
          <w:spacing w:val="-2"/>
          <w:sz w:val="24"/>
        </w:rPr>
        <w:t> </w:t>
      </w:r>
      <w:r>
        <w:rPr>
          <w:rFonts w:ascii="Calibri" w:hAnsi="Calibri"/>
          <w:b/>
          <w:color w:val="252525"/>
          <w:sz w:val="24"/>
        </w:rPr>
        <w:t>Metodológico:</w:t>
      </w:r>
    </w:p>
    <w:p>
      <w:pPr>
        <w:pStyle w:val="BodyText"/>
        <w:spacing w:line="276" w:lineRule="auto" w:before="44"/>
        <w:ind w:left="121" w:right="951"/>
        <w:rPr>
          <w:rFonts w:ascii="Calibri" w:hAnsi="Calibri"/>
        </w:rPr>
      </w:pPr>
      <w:r>
        <w:rPr>
          <w:rFonts w:ascii="Calibri" w:hAnsi="Calibri"/>
          <w:color w:val="252525"/>
        </w:rPr>
        <w:t>Este estudio se basa en un enfoque cuantitativo de tipo analítico. Este nos permitirá</w:t>
      </w:r>
      <w:r>
        <w:rPr>
          <w:rFonts w:ascii="Calibri" w:hAnsi="Calibri"/>
          <w:color w:val="252525"/>
          <w:spacing w:val="1"/>
        </w:rPr>
        <w:t> </w:t>
      </w:r>
      <w:r>
        <w:rPr>
          <w:rFonts w:ascii="Calibri" w:hAnsi="Calibri"/>
          <w:color w:val="252525"/>
        </w:rPr>
        <w:t>adentrarnos y comprender en profundidad las perspectivas y opiniones del personal que</w:t>
      </w:r>
      <w:r>
        <w:rPr>
          <w:rFonts w:ascii="Calibri" w:hAnsi="Calibri"/>
          <w:color w:val="252525"/>
          <w:spacing w:val="1"/>
        </w:rPr>
        <w:t> </w:t>
      </w:r>
      <w:r>
        <w:rPr>
          <w:rFonts w:ascii="Calibri" w:hAnsi="Calibri"/>
          <w:color w:val="252525"/>
        </w:rPr>
        <w:t>se</w:t>
      </w:r>
      <w:r>
        <w:rPr>
          <w:rFonts w:ascii="Calibri" w:hAnsi="Calibri"/>
          <w:color w:val="252525"/>
          <w:spacing w:val="-5"/>
        </w:rPr>
        <w:t> </w:t>
      </w:r>
      <w:r>
        <w:rPr>
          <w:rFonts w:ascii="Calibri" w:hAnsi="Calibri"/>
          <w:color w:val="252525"/>
        </w:rPr>
        <w:t>encuentre</w:t>
      </w:r>
      <w:r>
        <w:rPr>
          <w:rFonts w:ascii="Calibri" w:hAnsi="Calibri"/>
          <w:color w:val="252525"/>
          <w:spacing w:val="-4"/>
        </w:rPr>
        <w:t> </w:t>
      </w:r>
      <w:r>
        <w:rPr>
          <w:rFonts w:ascii="Calibri" w:hAnsi="Calibri"/>
          <w:color w:val="252525"/>
        </w:rPr>
        <w:t>encargado</w:t>
      </w:r>
      <w:r>
        <w:rPr>
          <w:rFonts w:ascii="Calibri" w:hAnsi="Calibri"/>
          <w:color w:val="252525"/>
          <w:spacing w:val="-4"/>
        </w:rPr>
        <w:t> </w:t>
      </w:r>
      <w:r>
        <w:rPr>
          <w:rFonts w:ascii="Calibri" w:hAnsi="Calibri"/>
          <w:color w:val="252525"/>
        </w:rPr>
        <w:t>de</w:t>
      </w:r>
      <w:r>
        <w:rPr>
          <w:rFonts w:ascii="Calibri" w:hAnsi="Calibri"/>
          <w:color w:val="252525"/>
          <w:spacing w:val="-4"/>
        </w:rPr>
        <w:t> </w:t>
      </w:r>
      <w:r>
        <w:rPr>
          <w:rFonts w:ascii="Calibri" w:hAnsi="Calibri"/>
          <w:color w:val="252525"/>
        </w:rPr>
        <w:t>gestionar</w:t>
      </w:r>
      <w:r>
        <w:rPr>
          <w:rFonts w:ascii="Calibri" w:hAnsi="Calibri"/>
          <w:color w:val="252525"/>
          <w:spacing w:val="-4"/>
        </w:rPr>
        <w:t> </w:t>
      </w:r>
      <w:r>
        <w:rPr>
          <w:rFonts w:ascii="Calibri" w:hAnsi="Calibri"/>
          <w:color w:val="252525"/>
        </w:rPr>
        <w:t>los</w:t>
      </w:r>
      <w:r>
        <w:rPr>
          <w:rFonts w:ascii="Calibri" w:hAnsi="Calibri"/>
          <w:color w:val="252525"/>
          <w:spacing w:val="-4"/>
        </w:rPr>
        <w:t> </w:t>
      </w:r>
      <w:r>
        <w:rPr>
          <w:rFonts w:ascii="Calibri" w:hAnsi="Calibri"/>
          <w:color w:val="252525"/>
        </w:rPr>
        <w:t>comités</w:t>
      </w:r>
      <w:r>
        <w:rPr>
          <w:rFonts w:ascii="Calibri" w:hAnsi="Calibri"/>
          <w:color w:val="252525"/>
          <w:spacing w:val="-5"/>
        </w:rPr>
        <w:t> </w:t>
      </w:r>
      <w:r>
        <w:rPr>
          <w:rFonts w:ascii="Calibri" w:hAnsi="Calibri"/>
          <w:color w:val="252525"/>
        </w:rPr>
        <w:t>para</w:t>
      </w:r>
      <w:r>
        <w:rPr>
          <w:rFonts w:ascii="Calibri" w:hAnsi="Calibri"/>
          <w:color w:val="252525"/>
          <w:spacing w:val="-4"/>
        </w:rPr>
        <w:t> </w:t>
      </w:r>
      <w:r>
        <w:rPr>
          <w:rFonts w:ascii="Calibri" w:hAnsi="Calibri"/>
          <w:color w:val="252525"/>
        </w:rPr>
        <w:t>el</w:t>
      </w:r>
      <w:r>
        <w:rPr>
          <w:rFonts w:ascii="Calibri" w:hAnsi="Calibri"/>
          <w:color w:val="252525"/>
          <w:spacing w:val="-4"/>
        </w:rPr>
        <w:t> </w:t>
      </w:r>
      <w:r>
        <w:rPr>
          <w:rFonts w:ascii="Calibri" w:hAnsi="Calibri"/>
          <w:color w:val="252525"/>
        </w:rPr>
        <w:t>Servicio</w:t>
      </w:r>
      <w:r>
        <w:rPr>
          <w:rFonts w:ascii="Calibri" w:hAnsi="Calibri"/>
          <w:color w:val="252525"/>
          <w:spacing w:val="-4"/>
        </w:rPr>
        <w:t> </w:t>
      </w:r>
      <w:r>
        <w:rPr>
          <w:rFonts w:ascii="Calibri" w:hAnsi="Calibri"/>
          <w:color w:val="252525"/>
        </w:rPr>
        <w:t>Nacional</w:t>
      </w:r>
      <w:r>
        <w:rPr>
          <w:rFonts w:ascii="Calibri" w:hAnsi="Calibri"/>
          <w:color w:val="252525"/>
          <w:spacing w:val="-4"/>
        </w:rPr>
        <w:t> </w:t>
      </w:r>
      <w:r>
        <w:rPr>
          <w:rFonts w:ascii="Calibri" w:hAnsi="Calibri"/>
          <w:color w:val="252525"/>
        </w:rPr>
        <w:t>de</w:t>
      </w:r>
      <w:r>
        <w:rPr>
          <w:rFonts w:ascii="Calibri" w:hAnsi="Calibri"/>
          <w:color w:val="252525"/>
          <w:spacing w:val="-4"/>
        </w:rPr>
        <w:t> </w:t>
      </w:r>
      <w:r>
        <w:rPr>
          <w:rFonts w:ascii="Calibri" w:hAnsi="Calibri"/>
          <w:color w:val="252525"/>
        </w:rPr>
        <w:t>Aprendizaje.</w:t>
      </w:r>
      <w:r>
        <w:rPr>
          <w:rFonts w:ascii="Calibri" w:hAnsi="Calibri"/>
          <w:color w:val="252525"/>
          <w:spacing w:val="-52"/>
        </w:rPr>
        <w:t> </w:t>
      </w:r>
      <w:r>
        <w:rPr>
          <w:rFonts w:ascii="Calibri" w:hAnsi="Calibri"/>
          <w:color w:val="252525"/>
        </w:rPr>
        <w:t>Con el enfoque proyectivo se podrá obtener ideas y perspectivas distintas y creativas, con</w:t>
      </w:r>
      <w:r>
        <w:rPr>
          <w:rFonts w:ascii="Calibri" w:hAnsi="Calibri"/>
          <w:color w:val="252525"/>
          <w:spacing w:val="-52"/>
        </w:rPr>
        <w:t> </w:t>
      </w:r>
      <w:r>
        <w:rPr>
          <w:rFonts w:ascii="Calibri" w:hAnsi="Calibri"/>
          <w:color w:val="252525"/>
        </w:rPr>
        <w:t>el</w:t>
      </w:r>
      <w:r>
        <w:rPr>
          <w:rFonts w:ascii="Calibri" w:hAnsi="Calibri"/>
          <w:color w:val="252525"/>
          <w:spacing w:val="-1"/>
        </w:rPr>
        <w:t> </w:t>
      </w:r>
      <w:r>
        <w:rPr>
          <w:rFonts w:ascii="Calibri" w:hAnsi="Calibri"/>
          <w:color w:val="252525"/>
        </w:rPr>
        <w:t>fin de brindar una solución innovadora.</w:t>
      </w:r>
    </w:p>
    <w:p>
      <w:pPr>
        <w:pStyle w:val="BodyText"/>
        <w:spacing w:line="276" w:lineRule="auto"/>
        <w:ind w:left="121" w:right="882"/>
        <w:rPr>
          <w:rFonts w:ascii="Calibri" w:hAnsi="Calibri"/>
        </w:rPr>
      </w:pPr>
      <w:r>
        <w:rPr>
          <w:rFonts w:ascii="Calibri" w:hAnsi="Calibri"/>
          <w:color w:val="252525"/>
        </w:rPr>
        <w:t>La muestra poblacional estará compuesta por miembros de la comunidad universitaria del</w:t>
      </w:r>
      <w:r>
        <w:rPr>
          <w:rFonts w:ascii="Calibri" w:hAnsi="Calibri"/>
          <w:color w:val="252525"/>
          <w:spacing w:val="-52"/>
        </w:rPr>
        <w:t> </w:t>
      </w:r>
      <w:r>
        <w:rPr>
          <w:rFonts w:ascii="Calibri" w:hAnsi="Calibri"/>
          <w:color w:val="252525"/>
        </w:rPr>
        <w:t>Servicio</w:t>
      </w:r>
      <w:r>
        <w:rPr>
          <w:rFonts w:ascii="Calibri" w:hAnsi="Calibri"/>
          <w:color w:val="252525"/>
          <w:spacing w:val="-5"/>
        </w:rPr>
        <w:t> </w:t>
      </w:r>
      <w:r>
        <w:rPr>
          <w:rFonts w:ascii="Calibri" w:hAnsi="Calibri"/>
          <w:color w:val="252525"/>
        </w:rPr>
        <w:t>Nacional</w:t>
      </w:r>
      <w:r>
        <w:rPr>
          <w:rFonts w:ascii="Calibri" w:hAnsi="Calibri"/>
          <w:color w:val="252525"/>
          <w:spacing w:val="-5"/>
        </w:rPr>
        <w:t> </w:t>
      </w:r>
      <w:r>
        <w:rPr>
          <w:rFonts w:ascii="Calibri" w:hAnsi="Calibri"/>
          <w:color w:val="252525"/>
        </w:rPr>
        <w:t>de</w:t>
      </w:r>
      <w:r>
        <w:rPr>
          <w:rFonts w:ascii="Calibri" w:hAnsi="Calibri"/>
          <w:color w:val="252525"/>
          <w:spacing w:val="-5"/>
        </w:rPr>
        <w:t> </w:t>
      </w:r>
      <w:r>
        <w:rPr>
          <w:rFonts w:ascii="Calibri" w:hAnsi="Calibri"/>
          <w:color w:val="252525"/>
        </w:rPr>
        <w:t>Aprendizaje</w:t>
      </w:r>
      <w:r>
        <w:rPr>
          <w:rFonts w:ascii="Calibri" w:hAnsi="Calibri"/>
          <w:color w:val="252525"/>
          <w:spacing w:val="-5"/>
        </w:rPr>
        <w:t> </w:t>
      </w:r>
      <w:r>
        <w:rPr>
          <w:rFonts w:ascii="Calibri" w:hAnsi="Calibri"/>
          <w:color w:val="252525"/>
        </w:rPr>
        <w:t>–</w:t>
      </w:r>
      <w:r>
        <w:rPr>
          <w:rFonts w:ascii="Calibri" w:hAnsi="Calibri"/>
          <w:color w:val="252525"/>
          <w:spacing w:val="-5"/>
        </w:rPr>
        <w:t> </w:t>
      </w:r>
      <w:r>
        <w:rPr>
          <w:rFonts w:ascii="Calibri" w:hAnsi="Calibri"/>
          <w:color w:val="252525"/>
        </w:rPr>
        <w:t>Sena,</w:t>
      </w:r>
      <w:r>
        <w:rPr>
          <w:rFonts w:ascii="Calibri" w:hAnsi="Calibri"/>
          <w:color w:val="252525"/>
          <w:spacing w:val="-5"/>
        </w:rPr>
        <w:t> </w:t>
      </w:r>
      <w:r>
        <w:rPr>
          <w:rFonts w:ascii="Calibri" w:hAnsi="Calibri"/>
          <w:color w:val="252525"/>
        </w:rPr>
        <w:t>tales</w:t>
      </w:r>
      <w:r>
        <w:rPr>
          <w:rFonts w:ascii="Calibri" w:hAnsi="Calibri"/>
          <w:color w:val="252525"/>
          <w:spacing w:val="-5"/>
        </w:rPr>
        <w:t> </w:t>
      </w:r>
      <w:r>
        <w:rPr>
          <w:rFonts w:ascii="Calibri" w:hAnsi="Calibri"/>
          <w:color w:val="252525"/>
        </w:rPr>
        <w:t>como</w:t>
      </w:r>
      <w:r>
        <w:rPr>
          <w:rFonts w:ascii="Calibri" w:hAnsi="Calibri"/>
          <w:color w:val="252525"/>
          <w:spacing w:val="-5"/>
        </w:rPr>
        <w:t> </w:t>
      </w:r>
      <w:r>
        <w:rPr>
          <w:rFonts w:ascii="Calibri" w:hAnsi="Calibri"/>
          <w:color w:val="252525"/>
        </w:rPr>
        <w:t>personal</w:t>
      </w:r>
      <w:r>
        <w:rPr>
          <w:rFonts w:ascii="Calibri" w:hAnsi="Calibri"/>
          <w:color w:val="252525"/>
          <w:spacing w:val="-5"/>
        </w:rPr>
        <w:t> </w:t>
      </w:r>
      <w:r>
        <w:rPr>
          <w:rFonts w:ascii="Calibri" w:hAnsi="Calibri"/>
          <w:color w:val="252525"/>
        </w:rPr>
        <w:t>administrativo,</w:t>
      </w:r>
      <w:r>
        <w:rPr>
          <w:rFonts w:ascii="Calibri" w:hAnsi="Calibri"/>
          <w:color w:val="252525"/>
          <w:spacing w:val="-5"/>
        </w:rPr>
        <w:t> </w:t>
      </w:r>
      <w:r>
        <w:rPr>
          <w:rFonts w:ascii="Calibri" w:hAnsi="Calibri"/>
          <w:color w:val="252525"/>
        </w:rPr>
        <w:t>instructores</w:t>
      </w:r>
      <w:r>
        <w:rPr>
          <w:rFonts w:ascii="Calibri" w:hAnsi="Calibri"/>
          <w:color w:val="252525"/>
          <w:spacing w:val="-4"/>
        </w:rPr>
        <w:t> </w:t>
      </w:r>
      <w:r>
        <w:rPr>
          <w:rFonts w:ascii="Calibri" w:hAnsi="Calibri"/>
          <w:color w:val="252525"/>
        </w:rPr>
        <w:t>y</w:t>
      </w:r>
      <w:r>
        <w:rPr>
          <w:rFonts w:ascii="Calibri" w:hAnsi="Calibri"/>
          <w:color w:val="252525"/>
          <w:spacing w:val="-52"/>
        </w:rPr>
        <w:t> </w:t>
      </w:r>
      <w:r>
        <w:rPr>
          <w:rFonts w:ascii="Calibri" w:hAnsi="Calibri"/>
          <w:color w:val="252525"/>
        </w:rPr>
        <w:t>coordinación</w:t>
      </w:r>
      <w:r>
        <w:rPr>
          <w:rFonts w:ascii="Calibri" w:hAnsi="Calibri"/>
          <w:color w:val="252525"/>
          <w:spacing w:val="-1"/>
        </w:rPr>
        <w:t> </w:t>
      </w:r>
      <w:r>
        <w:rPr>
          <w:rFonts w:ascii="Calibri" w:hAnsi="Calibri"/>
          <w:color w:val="252525"/>
        </w:rPr>
        <w:t>académica.</w:t>
      </w:r>
    </w:p>
    <w:p>
      <w:pPr>
        <w:pStyle w:val="BodyText"/>
        <w:spacing w:line="276" w:lineRule="auto"/>
        <w:ind w:left="121" w:right="892"/>
        <w:rPr>
          <w:rFonts w:ascii="Calibri" w:hAnsi="Calibri"/>
        </w:rPr>
      </w:pPr>
      <w:r>
        <w:rPr>
          <w:rFonts w:ascii="Calibri" w:hAnsi="Calibri"/>
          <w:color w:val="252525"/>
        </w:rPr>
        <w:t>Por medio de técnicas de recolección de datos en línea se realizará la recolección de los</w:t>
      </w:r>
      <w:r>
        <w:rPr>
          <w:rFonts w:ascii="Calibri" w:hAnsi="Calibri"/>
          <w:color w:val="252525"/>
          <w:spacing w:val="1"/>
        </w:rPr>
        <w:t> </w:t>
      </w:r>
      <w:r>
        <w:rPr>
          <w:rFonts w:ascii="Calibri" w:hAnsi="Calibri"/>
          <w:color w:val="252525"/>
        </w:rPr>
        <w:t>mismos, permitiendo así recopilar datos a través de una serie de preguntas que indagan</w:t>
      </w:r>
      <w:r>
        <w:rPr>
          <w:rFonts w:ascii="Calibri" w:hAnsi="Calibri"/>
          <w:color w:val="252525"/>
          <w:spacing w:val="1"/>
        </w:rPr>
        <w:t> </w:t>
      </w:r>
      <w:r>
        <w:rPr>
          <w:rFonts w:ascii="Calibri" w:hAnsi="Calibri"/>
          <w:color w:val="252525"/>
        </w:rPr>
        <w:t>sobre</w:t>
      </w:r>
      <w:r>
        <w:rPr>
          <w:rFonts w:ascii="Calibri" w:hAnsi="Calibri"/>
          <w:color w:val="252525"/>
          <w:spacing w:val="-4"/>
        </w:rPr>
        <w:t> </w:t>
      </w:r>
      <w:r>
        <w:rPr>
          <w:rFonts w:ascii="Calibri" w:hAnsi="Calibri"/>
          <w:color w:val="252525"/>
        </w:rPr>
        <w:t>el</w:t>
      </w:r>
      <w:r>
        <w:rPr>
          <w:rFonts w:ascii="Calibri" w:hAnsi="Calibri"/>
          <w:color w:val="252525"/>
          <w:spacing w:val="-3"/>
        </w:rPr>
        <w:t> </w:t>
      </w:r>
      <w:r>
        <w:rPr>
          <w:rFonts w:ascii="Calibri" w:hAnsi="Calibri"/>
          <w:color w:val="252525"/>
        </w:rPr>
        <w:t>tiempo</w:t>
      </w:r>
      <w:r>
        <w:rPr>
          <w:rFonts w:ascii="Calibri" w:hAnsi="Calibri"/>
          <w:color w:val="252525"/>
          <w:spacing w:val="-3"/>
        </w:rPr>
        <w:t> </w:t>
      </w:r>
      <w:r>
        <w:rPr>
          <w:rFonts w:ascii="Calibri" w:hAnsi="Calibri"/>
          <w:color w:val="252525"/>
        </w:rPr>
        <w:t>que</w:t>
      </w:r>
      <w:r>
        <w:rPr>
          <w:rFonts w:ascii="Calibri" w:hAnsi="Calibri"/>
          <w:color w:val="252525"/>
          <w:spacing w:val="-3"/>
        </w:rPr>
        <w:t> </w:t>
      </w:r>
      <w:r>
        <w:rPr>
          <w:rFonts w:ascii="Calibri" w:hAnsi="Calibri"/>
          <w:color w:val="252525"/>
        </w:rPr>
        <w:t>actualmente</w:t>
      </w:r>
      <w:r>
        <w:rPr>
          <w:rFonts w:ascii="Calibri" w:hAnsi="Calibri"/>
          <w:color w:val="252525"/>
          <w:spacing w:val="-3"/>
        </w:rPr>
        <w:t> </w:t>
      </w:r>
      <w:r>
        <w:rPr>
          <w:rFonts w:ascii="Calibri" w:hAnsi="Calibri"/>
          <w:color w:val="252525"/>
        </w:rPr>
        <w:t>usan</w:t>
      </w:r>
      <w:r>
        <w:rPr>
          <w:rFonts w:ascii="Calibri" w:hAnsi="Calibri"/>
          <w:color w:val="252525"/>
          <w:spacing w:val="-3"/>
        </w:rPr>
        <w:t> </w:t>
      </w:r>
      <w:r>
        <w:rPr>
          <w:rFonts w:ascii="Calibri" w:hAnsi="Calibri"/>
          <w:color w:val="252525"/>
        </w:rPr>
        <w:t>para</w:t>
      </w:r>
      <w:r>
        <w:rPr>
          <w:rFonts w:ascii="Calibri" w:hAnsi="Calibri"/>
          <w:color w:val="252525"/>
          <w:spacing w:val="-3"/>
        </w:rPr>
        <w:t> </w:t>
      </w:r>
      <w:r>
        <w:rPr>
          <w:rFonts w:ascii="Calibri" w:hAnsi="Calibri"/>
          <w:color w:val="252525"/>
        </w:rPr>
        <w:t>realizar</w:t>
      </w:r>
      <w:r>
        <w:rPr>
          <w:rFonts w:ascii="Calibri" w:hAnsi="Calibri"/>
          <w:color w:val="252525"/>
          <w:spacing w:val="-3"/>
        </w:rPr>
        <w:t> </w:t>
      </w:r>
      <w:r>
        <w:rPr>
          <w:rFonts w:ascii="Calibri" w:hAnsi="Calibri"/>
          <w:color w:val="252525"/>
        </w:rPr>
        <w:t>las</w:t>
      </w:r>
      <w:r>
        <w:rPr>
          <w:rFonts w:ascii="Calibri" w:hAnsi="Calibri"/>
          <w:color w:val="252525"/>
          <w:spacing w:val="-4"/>
        </w:rPr>
        <w:t> </w:t>
      </w:r>
      <w:r>
        <w:rPr>
          <w:rFonts w:ascii="Calibri" w:hAnsi="Calibri"/>
          <w:color w:val="252525"/>
        </w:rPr>
        <w:t>obligaciones</w:t>
      </w:r>
      <w:r>
        <w:rPr>
          <w:rFonts w:ascii="Calibri" w:hAnsi="Calibri"/>
          <w:color w:val="252525"/>
          <w:spacing w:val="-3"/>
        </w:rPr>
        <w:t> </w:t>
      </w:r>
      <w:r>
        <w:rPr>
          <w:rFonts w:ascii="Calibri" w:hAnsi="Calibri"/>
          <w:color w:val="252525"/>
        </w:rPr>
        <w:t>del</w:t>
      </w:r>
      <w:r>
        <w:rPr>
          <w:rFonts w:ascii="Calibri" w:hAnsi="Calibri"/>
          <w:color w:val="252525"/>
          <w:spacing w:val="-3"/>
        </w:rPr>
        <w:t> </w:t>
      </w:r>
      <w:r>
        <w:rPr>
          <w:rFonts w:ascii="Calibri" w:hAnsi="Calibri"/>
          <w:color w:val="252525"/>
        </w:rPr>
        <w:t>día</w:t>
      </w:r>
      <w:r>
        <w:rPr>
          <w:rFonts w:ascii="Calibri" w:hAnsi="Calibri"/>
          <w:color w:val="252525"/>
          <w:spacing w:val="-3"/>
        </w:rPr>
        <w:t> </w:t>
      </w:r>
      <w:r>
        <w:rPr>
          <w:rFonts w:ascii="Calibri" w:hAnsi="Calibri"/>
          <w:color w:val="252525"/>
        </w:rPr>
        <w:t>a</w:t>
      </w:r>
      <w:r>
        <w:rPr>
          <w:rFonts w:ascii="Calibri" w:hAnsi="Calibri"/>
          <w:color w:val="252525"/>
          <w:spacing w:val="-3"/>
        </w:rPr>
        <w:t> </w:t>
      </w:r>
      <w:r>
        <w:rPr>
          <w:rFonts w:ascii="Calibri" w:hAnsi="Calibri"/>
          <w:color w:val="252525"/>
        </w:rPr>
        <w:t>día</w:t>
      </w:r>
      <w:r>
        <w:rPr>
          <w:rFonts w:ascii="Calibri" w:hAnsi="Calibri"/>
          <w:color w:val="252525"/>
          <w:spacing w:val="-3"/>
        </w:rPr>
        <w:t> </w:t>
      </w:r>
      <w:r>
        <w:rPr>
          <w:rFonts w:ascii="Calibri" w:hAnsi="Calibri"/>
          <w:color w:val="252525"/>
        </w:rPr>
        <w:t>dentro</w:t>
      </w:r>
      <w:r>
        <w:rPr>
          <w:rFonts w:ascii="Calibri" w:hAnsi="Calibri"/>
          <w:color w:val="252525"/>
          <w:spacing w:val="-3"/>
        </w:rPr>
        <w:t> </w:t>
      </w:r>
      <w:r>
        <w:rPr>
          <w:rFonts w:ascii="Calibri" w:hAnsi="Calibri"/>
          <w:color w:val="252525"/>
        </w:rPr>
        <w:t>de</w:t>
      </w:r>
      <w:r>
        <w:rPr>
          <w:rFonts w:ascii="Calibri" w:hAnsi="Calibri"/>
          <w:color w:val="252525"/>
          <w:spacing w:val="-51"/>
        </w:rPr>
        <w:t> </w:t>
      </w:r>
      <w:r>
        <w:rPr>
          <w:rFonts w:ascii="Calibri" w:hAnsi="Calibri"/>
          <w:color w:val="252525"/>
        </w:rPr>
        <w:t>la institución e incluyen preguntas que estimulen la generación de ideas y soluciones</w:t>
      </w:r>
      <w:r>
        <w:rPr>
          <w:rFonts w:ascii="Calibri" w:hAnsi="Calibri"/>
          <w:color w:val="252525"/>
          <w:spacing w:val="1"/>
        </w:rPr>
        <w:t> </w:t>
      </w:r>
      <w:r>
        <w:rPr>
          <w:rFonts w:ascii="Calibri" w:hAnsi="Calibri"/>
          <w:color w:val="252525"/>
        </w:rPr>
        <w:t>innovadoras. El modo de distribución de este será por medio de un enlace por los correos</w:t>
      </w:r>
      <w:r>
        <w:rPr>
          <w:rFonts w:ascii="Calibri" w:hAnsi="Calibri"/>
          <w:color w:val="252525"/>
          <w:spacing w:val="1"/>
        </w:rPr>
        <w:t> </w:t>
      </w:r>
      <w:r>
        <w:rPr>
          <w:rFonts w:ascii="Calibri" w:hAnsi="Calibri"/>
          <w:color w:val="252525"/>
        </w:rPr>
        <w:t>que llegue a la comunidad implicada, estos mismos completarán el formulario donde</w:t>
      </w:r>
      <w:r>
        <w:rPr>
          <w:rFonts w:ascii="Calibri" w:hAnsi="Calibri"/>
          <w:color w:val="252525"/>
          <w:spacing w:val="1"/>
        </w:rPr>
        <w:t> </w:t>
      </w:r>
      <w:r>
        <w:rPr>
          <w:rFonts w:ascii="Calibri" w:hAnsi="Calibri"/>
          <w:color w:val="252525"/>
        </w:rPr>
        <w:t>proporcionan respuestas que aporten a este estudio, al hacer la recopilación de datos se</w:t>
      </w:r>
      <w:r>
        <w:rPr>
          <w:rFonts w:ascii="Calibri" w:hAnsi="Calibri"/>
          <w:color w:val="252525"/>
          <w:spacing w:val="1"/>
        </w:rPr>
        <w:t> </w:t>
      </w:r>
      <w:r>
        <w:rPr>
          <w:rFonts w:ascii="Calibri" w:hAnsi="Calibri"/>
          <w:color w:val="252525"/>
        </w:rPr>
        <w:t>analizará los resultados obtenidos y en base a estos se establecerán conclusiones y se</w:t>
      </w:r>
      <w:r>
        <w:rPr>
          <w:rFonts w:ascii="Calibri" w:hAnsi="Calibri"/>
          <w:color w:val="252525"/>
          <w:spacing w:val="1"/>
        </w:rPr>
        <w:t> </w:t>
      </w:r>
      <w:r>
        <w:rPr>
          <w:rFonts w:ascii="Calibri" w:hAnsi="Calibri"/>
          <w:color w:val="252525"/>
        </w:rPr>
        <w:t>generará</w:t>
      </w:r>
      <w:r>
        <w:rPr>
          <w:rFonts w:ascii="Calibri" w:hAnsi="Calibri"/>
          <w:color w:val="252525"/>
          <w:spacing w:val="-1"/>
        </w:rPr>
        <w:t> </w:t>
      </w:r>
      <w:r>
        <w:rPr>
          <w:rFonts w:ascii="Calibri" w:hAnsi="Calibri"/>
          <w:color w:val="252525"/>
        </w:rPr>
        <w:t>recomendaciones para</w:t>
      </w:r>
      <w:r>
        <w:rPr>
          <w:rFonts w:ascii="Calibri" w:hAnsi="Calibri"/>
          <w:color w:val="252525"/>
          <w:spacing w:val="-1"/>
        </w:rPr>
        <w:t> </w:t>
      </w:r>
      <w:r>
        <w:rPr>
          <w:rFonts w:ascii="Calibri" w:hAnsi="Calibri"/>
          <w:color w:val="252525"/>
        </w:rPr>
        <w:t>el proyecto.</w:t>
      </w:r>
    </w:p>
    <w:sectPr>
      <w:headerReference w:type="default" r:id="rId37"/>
      <w:footerReference w:type="default" r:id="rId38"/>
      <w:pgSz w:w="12240" w:h="15840"/>
      <w:pgMar w:header="0" w:footer="1063" w:top="1500" w:bottom="1260" w:left="158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31840">
          <wp:simplePos x="0" y="0"/>
          <wp:positionH relativeFrom="page">
            <wp:posOffset>1080135</wp:posOffset>
          </wp:positionH>
          <wp:positionV relativeFrom="page">
            <wp:posOffset>9282430</wp:posOffset>
          </wp:positionV>
          <wp:extent cx="6066774" cy="326389"/>
          <wp:effectExtent l="0" t="0" r="0" b="0"/>
          <wp:wrapNone/>
          <wp:docPr id="9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66774" cy="3263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36448">
          <wp:simplePos x="0" y="0"/>
          <wp:positionH relativeFrom="page">
            <wp:posOffset>1099184</wp:posOffset>
          </wp:positionH>
          <wp:positionV relativeFrom="page">
            <wp:posOffset>9256396</wp:posOffset>
          </wp:positionV>
          <wp:extent cx="6076950" cy="323850"/>
          <wp:effectExtent l="0" t="0" r="0" b="0"/>
          <wp:wrapNone/>
          <wp:docPr id="37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8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76950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36960">
          <wp:simplePos x="0" y="0"/>
          <wp:positionH relativeFrom="page">
            <wp:posOffset>1099184</wp:posOffset>
          </wp:positionH>
          <wp:positionV relativeFrom="page">
            <wp:posOffset>9256396</wp:posOffset>
          </wp:positionV>
          <wp:extent cx="6076950" cy="323850"/>
          <wp:effectExtent l="0" t="0" r="0" b="0"/>
          <wp:wrapNone/>
          <wp:docPr id="39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0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76950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32352">
          <wp:simplePos x="0" y="0"/>
          <wp:positionH relativeFrom="page">
            <wp:posOffset>1080135</wp:posOffset>
          </wp:positionH>
          <wp:positionV relativeFrom="page">
            <wp:posOffset>9282430</wp:posOffset>
          </wp:positionV>
          <wp:extent cx="6066774" cy="326389"/>
          <wp:effectExtent l="0" t="0" r="0" b="0"/>
          <wp:wrapNone/>
          <wp:docPr id="11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66774" cy="3263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32864">
          <wp:simplePos x="0" y="0"/>
          <wp:positionH relativeFrom="page">
            <wp:posOffset>1080135</wp:posOffset>
          </wp:positionH>
          <wp:positionV relativeFrom="page">
            <wp:posOffset>9282430</wp:posOffset>
          </wp:positionV>
          <wp:extent cx="6066774" cy="326389"/>
          <wp:effectExtent l="0" t="0" r="0" b="0"/>
          <wp:wrapNone/>
          <wp:docPr id="15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66774" cy="3263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33376">
          <wp:simplePos x="0" y="0"/>
          <wp:positionH relativeFrom="page">
            <wp:posOffset>1080135</wp:posOffset>
          </wp:positionH>
          <wp:positionV relativeFrom="page">
            <wp:posOffset>9282430</wp:posOffset>
          </wp:positionV>
          <wp:extent cx="6066774" cy="326389"/>
          <wp:effectExtent l="0" t="0" r="0" b="0"/>
          <wp:wrapNone/>
          <wp:docPr id="17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66774" cy="3263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33888">
          <wp:simplePos x="0" y="0"/>
          <wp:positionH relativeFrom="page">
            <wp:posOffset>1080135</wp:posOffset>
          </wp:positionH>
          <wp:positionV relativeFrom="page">
            <wp:posOffset>9282430</wp:posOffset>
          </wp:positionV>
          <wp:extent cx="6066774" cy="326389"/>
          <wp:effectExtent l="0" t="0" r="0" b="0"/>
          <wp:wrapNone/>
          <wp:docPr id="19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66774" cy="3263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34400">
          <wp:simplePos x="0" y="0"/>
          <wp:positionH relativeFrom="page">
            <wp:posOffset>1080135</wp:posOffset>
          </wp:positionH>
          <wp:positionV relativeFrom="page">
            <wp:posOffset>9282430</wp:posOffset>
          </wp:positionV>
          <wp:extent cx="6066774" cy="326389"/>
          <wp:effectExtent l="0" t="0" r="0" b="0"/>
          <wp:wrapNone/>
          <wp:docPr id="21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66774" cy="3263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35424">
          <wp:simplePos x="0" y="0"/>
          <wp:positionH relativeFrom="page">
            <wp:posOffset>1099184</wp:posOffset>
          </wp:positionH>
          <wp:positionV relativeFrom="page">
            <wp:posOffset>9256396</wp:posOffset>
          </wp:positionV>
          <wp:extent cx="6076950" cy="323850"/>
          <wp:effectExtent l="0" t="0" r="0" b="0"/>
          <wp:wrapNone/>
          <wp:docPr id="27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8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76950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31328">
          <wp:simplePos x="0" y="0"/>
          <wp:positionH relativeFrom="page">
            <wp:posOffset>3609975</wp:posOffset>
          </wp:positionH>
          <wp:positionV relativeFrom="page">
            <wp:posOffset>468629</wp:posOffset>
          </wp:positionV>
          <wp:extent cx="552450" cy="514350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2450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34912">
          <wp:simplePos x="0" y="0"/>
          <wp:positionH relativeFrom="page">
            <wp:posOffset>3609975</wp:posOffset>
          </wp:positionH>
          <wp:positionV relativeFrom="page">
            <wp:posOffset>468629</wp:posOffset>
          </wp:positionV>
          <wp:extent cx="552450" cy="514350"/>
          <wp:effectExtent l="0" t="0" r="0" b="0"/>
          <wp:wrapNone/>
          <wp:docPr id="2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2450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35936">
          <wp:simplePos x="0" y="0"/>
          <wp:positionH relativeFrom="page">
            <wp:posOffset>3609975</wp:posOffset>
          </wp:positionH>
          <wp:positionV relativeFrom="page">
            <wp:posOffset>468628</wp:posOffset>
          </wp:positionV>
          <wp:extent cx="552450" cy="514350"/>
          <wp:effectExtent l="0" t="0" r="0" b="0"/>
          <wp:wrapNone/>
          <wp:docPr id="3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2450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●"/>
      <w:lvlJc w:val="left"/>
      <w:pPr>
        <w:ind w:left="841" w:hanging="360"/>
      </w:pPr>
      <w:rPr>
        <w:rFonts w:hint="default" w:ascii="Arial MT" w:hAnsi="Arial MT" w:eastAsia="Arial MT" w:cs="Arial MT"/>
        <w:color w:val="252525"/>
        <w:w w:val="6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4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4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4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4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4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4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0" w:hanging="36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415" w:hanging="295"/>
        <w:jc w:val="left"/>
      </w:pPr>
      <w:rPr>
        <w:rFonts w:hint="default" w:ascii="Calibri" w:hAnsi="Calibri" w:eastAsia="Calibri" w:cs="Calibri"/>
        <w:b/>
        <w:bCs/>
        <w:i/>
        <w:iCs/>
        <w:color w:val="252525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841" w:hanging="360"/>
        <w:jc w:val="left"/>
      </w:pPr>
      <w:rPr>
        <w:rFonts w:hint="default" w:ascii="Calibri" w:hAnsi="Calibri" w:eastAsia="Calibri" w:cs="Calibri"/>
        <w:b/>
        <w:bCs/>
        <w:color w:val="252525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2.%3"/>
      <w:lvlJc w:val="left"/>
      <w:pPr>
        <w:ind w:left="1561" w:hanging="720"/>
        <w:jc w:val="left"/>
      </w:pPr>
      <w:rPr>
        <w:rFonts w:hint="default" w:ascii="Calibri" w:hAnsi="Calibri" w:eastAsia="Calibri" w:cs="Calibri"/>
        <w:b/>
        <w:bCs/>
        <w:color w:val="252525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95" w:hanging="7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30" w:hanging="7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65" w:hanging="7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00" w:hanging="7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35" w:hanging="7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70" w:hanging="72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."/>
      <w:lvlJc w:val="left"/>
      <w:pPr>
        <w:ind w:left="481" w:hanging="360"/>
        <w:jc w:val="left"/>
      </w:pPr>
      <w:rPr>
        <w:rFonts w:hint="default" w:ascii="Calibri" w:hAnsi="Calibri" w:eastAsia="Calibri" w:cs="Calibri"/>
        <w:b/>
        <w:bCs/>
        <w:color w:val="252525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16" w:hanging="435"/>
        <w:jc w:val="left"/>
      </w:pPr>
      <w:rPr>
        <w:rFonts w:hint="default" w:ascii="Calibri" w:hAnsi="Calibri" w:eastAsia="Calibri" w:cs="Calibri"/>
        <w:b/>
        <w:bCs/>
        <w:color w:val="252525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11" w:hanging="43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02" w:hanging="43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93" w:hanging="43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84" w:hanging="43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75" w:hanging="43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66" w:hanging="43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57" w:hanging="435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65" w:hanging="346"/>
        <w:jc w:val="left"/>
      </w:pPr>
      <w:rPr>
        <w:rFonts w:hint="default"/>
        <w:b/>
        <w:bCs/>
        <w:spacing w:val="-2"/>
        <w:w w:val="1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06" w:hanging="426"/>
        <w:jc w:val="left"/>
      </w:pPr>
      <w:rPr>
        <w:rFonts w:hint="default" w:ascii="Calibri" w:hAnsi="Calibri" w:eastAsia="Calibri" w:cs="Calibri"/>
        <w:b/>
        <w:bCs/>
        <w:color w:val="252525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93" w:hanging="42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86" w:hanging="42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80" w:hanging="42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73" w:hanging="42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66" w:hanging="42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60" w:hanging="42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53" w:hanging="426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b/>
        <w:bCs/>
        <w:color w:val="252525"/>
        <w:spacing w:val="-2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01" w:hanging="360"/>
        <w:jc w:val="left"/>
      </w:pPr>
      <w:rPr>
        <w:rFonts w:hint="default" w:ascii="Calibri" w:hAnsi="Calibri" w:eastAsia="Calibri" w:cs="Calibri"/>
        <w:b/>
        <w:bCs/>
        <w:color w:val="252525"/>
        <w:spacing w:val="-2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4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4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4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4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4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40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512" w:hanging="392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12" w:hanging="392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26"/>
        <w:szCs w:val="26"/>
        <w:lang w:val="es-ES" w:eastAsia="en-US" w:bidi="ar-SA"/>
      </w:rPr>
    </w:lvl>
    <w:lvl w:ilvl="2">
      <w:start w:val="0"/>
      <w:numFmt w:val="bullet"/>
      <w:lvlText w:val="●"/>
      <w:lvlJc w:val="left"/>
      <w:pPr>
        <w:ind w:left="841" w:hanging="360"/>
      </w:pPr>
      <w:rPr>
        <w:rFonts w:hint="default" w:ascii="Arial MT" w:hAnsi="Arial MT" w:eastAsia="Arial MT" w:cs="Arial MT"/>
        <w:w w:val="60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4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4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4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4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40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81" w:hanging="360"/>
        <w:jc w:val="left"/>
      </w:pPr>
      <w:rPr>
        <w:rFonts w:hint="default" w:ascii="Calibri" w:hAnsi="Calibri" w:eastAsia="Calibri" w:cs="Calibri"/>
        <w:b/>
        <w:bCs/>
        <w:color w:val="252525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16" w:hanging="435"/>
        <w:jc w:val="left"/>
      </w:pPr>
      <w:rPr>
        <w:rFonts w:hint="default" w:ascii="Calibri" w:hAnsi="Calibri" w:eastAsia="Calibri" w:cs="Calibri"/>
        <w:b/>
        <w:bCs/>
        <w:color w:val="252525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11" w:hanging="43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02" w:hanging="43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93" w:hanging="43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84" w:hanging="43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75" w:hanging="43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66" w:hanging="43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57" w:hanging="435"/>
      </w:pPr>
      <w:rPr>
        <w:rFonts w:hint="default"/>
        <w:lang w:val="es-E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758" w:right="1515"/>
      <w:jc w:val="center"/>
      <w:outlineLvl w:val="1"/>
    </w:pPr>
    <w:rPr>
      <w:rFonts w:ascii="Calibri" w:hAnsi="Calibri" w:eastAsia="Calibri" w:cs="Calibri"/>
      <w:b/>
      <w:bCs/>
      <w:sz w:val="32"/>
      <w:szCs w:val="32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512" w:hanging="392"/>
      <w:outlineLvl w:val="2"/>
    </w:pPr>
    <w:rPr>
      <w:rFonts w:ascii="Calibri" w:hAnsi="Calibri" w:eastAsia="Calibri" w:cs="Calibri"/>
      <w:b/>
      <w:bCs/>
      <w:sz w:val="26"/>
      <w:szCs w:val="2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44"/>
      <w:ind w:left="916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image" Target="media/image2.jpeg"/><Relationship Id="rId8" Type="http://schemas.openxmlformats.org/officeDocument/2006/relationships/header" Target="header2.xml"/><Relationship Id="rId9" Type="http://schemas.openxmlformats.org/officeDocument/2006/relationships/image" Target="media/image3.png"/><Relationship Id="rId10" Type="http://schemas.openxmlformats.org/officeDocument/2006/relationships/header" Target="header3.xml"/><Relationship Id="rId11" Type="http://schemas.openxmlformats.org/officeDocument/2006/relationships/footer" Target="footer1.xml"/><Relationship Id="rId12" Type="http://schemas.openxmlformats.org/officeDocument/2006/relationships/header" Target="header4.xml"/><Relationship Id="rId13" Type="http://schemas.openxmlformats.org/officeDocument/2006/relationships/footer" Target="footer2.xml"/><Relationship Id="rId14" Type="http://schemas.openxmlformats.org/officeDocument/2006/relationships/image" Target="media/image5.jpeg"/><Relationship Id="rId15" Type="http://schemas.openxmlformats.org/officeDocument/2006/relationships/header" Target="header5.xml"/><Relationship Id="rId16" Type="http://schemas.openxmlformats.org/officeDocument/2006/relationships/footer" Target="footer3.xml"/><Relationship Id="rId17" Type="http://schemas.openxmlformats.org/officeDocument/2006/relationships/header" Target="header6.xml"/><Relationship Id="rId18" Type="http://schemas.openxmlformats.org/officeDocument/2006/relationships/footer" Target="footer4.xml"/><Relationship Id="rId19" Type="http://schemas.openxmlformats.org/officeDocument/2006/relationships/header" Target="header7.xml"/><Relationship Id="rId20" Type="http://schemas.openxmlformats.org/officeDocument/2006/relationships/footer" Target="footer5.xml"/><Relationship Id="rId21" Type="http://schemas.openxmlformats.org/officeDocument/2006/relationships/hyperlink" Target="https://roderic.uv.es/browse?value=Arribas%20Estebaranz%2C%20Jos%C3%A9%20Mar%C3%ADa&amp;type=author" TargetMode="External"/><Relationship Id="rId22" Type="http://schemas.openxmlformats.org/officeDocument/2006/relationships/hyperlink" Target="https://riunet.upv.es/browse?authority=259942&amp;type=author" TargetMode="External"/><Relationship Id="rId23" Type="http://schemas.openxmlformats.org/officeDocument/2006/relationships/header" Target="header8.xml"/><Relationship Id="rId24" Type="http://schemas.openxmlformats.org/officeDocument/2006/relationships/footer" Target="footer6.xml"/><Relationship Id="rId25" Type="http://schemas.openxmlformats.org/officeDocument/2006/relationships/header" Target="header9.xml"/><Relationship Id="rId26" Type="http://schemas.openxmlformats.org/officeDocument/2006/relationships/footer" Target="footer7.xml"/><Relationship Id="rId27" Type="http://schemas.openxmlformats.org/officeDocument/2006/relationships/header" Target="header10.xml"/><Relationship Id="rId28" Type="http://schemas.openxmlformats.org/officeDocument/2006/relationships/footer" Target="footer8.xml"/><Relationship Id="rId29" Type="http://schemas.openxmlformats.org/officeDocument/2006/relationships/image" Target="media/image7.jpeg"/><Relationship Id="rId30" Type="http://schemas.openxmlformats.org/officeDocument/2006/relationships/header" Target="header11.xml"/><Relationship Id="rId31" Type="http://schemas.openxmlformats.org/officeDocument/2006/relationships/footer" Target="footer9.xml"/><Relationship Id="rId32" Type="http://schemas.openxmlformats.org/officeDocument/2006/relationships/image" Target="media/image6.png"/><Relationship Id="rId33" Type="http://schemas.openxmlformats.org/officeDocument/2006/relationships/header" Target="header12.xml"/><Relationship Id="rId34" Type="http://schemas.openxmlformats.org/officeDocument/2006/relationships/footer" Target="footer10.xml"/><Relationship Id="rId35" Type="http://schemas.openxmlformats.org/officeDocument/2006/relationships/header" Target="header13.xml"/><Relationship Id="rId36" Type="http://schemas.openxmlformats.org/officeDocument/2006/relationships/footer" Target="footer11.xml"/><Relationship Id="rId37" Type="http://schemas.openxmlformats.org/officeDocument/2006/relationships/header" Target="header14.xml"/><Relationship Id="rId38" Type="http://schemas.openxmlformats.org/officeDocument/2006/relationships/footer" Target="footer12.xml"/><Relationship Id="rId39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/Relationships>

</file>

<file path=word/_rels/footer11.xml.rels><?xml version="1.0" encoding="UTF-8" standalone="yes"?>
<Relationships xmlns="http://schemas.openxmlformats.org/package/2006/relationships"><Relationship Id="rId1" Type="http://schemas.openxmlformats.org/officeDocument/2006/relationships/image" Target="media/image6.png"/></Relationships>

</file>

<file path=word/_rels/footer12.xml.rels><?xml version="1.0" encoding="UTF-8" standalone="yes"?>
<Relationships xmlns="http://schemas.openxmlformats.org/package/2006/relationships"><Relationship Id="rId1" Type="http://schemas.openxmlformats.org/officeDocument/2006/relationships/image" Target="media/image6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/Relationships>

</file>

<file path=word/_rels/footer4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/Relationships>

</file>

<file path=word/_rels/footer5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/Relationships>

</file>

<file path=word/_rels/footer6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/Relationships>

</file>

<file path=word/_rels/footer8.xml.rels><?xml version="1.0" encoding="UTF-8" standalone="yes"?>
<Relationships xmlns="http://schemas.openxmlformats.org/package/2006/relationships"><Relationship Id="rId1" Type="http://schemas.openxmlformats.org/officeDocument/2006/relationships/image" Target="media/image6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10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1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2023-06-21T20:21:10Z</dcterms:created>
  <dcterms:modified xsi:type="dcterms:W3CDTF">2023-06-21T20:21:10Z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2023-06-21T00:00:00Z</vt:filetime>
  </property>
</Properties>
</file>