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650D" w:rsidRPr="00EF1B08" w:rsidRDefault="00BB650D" w:rsidP="00BB650D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 w:rsidRPr="00EF1B08">
        <w:rPr>
          <w:rFonts w:ascii="Arial" w:eastAsia="Arial" w:hAnsi="Arial" w:cs="Arial"/>
          <w:b/>
          <w:sz w:val="32"/>
          <w:szCs w:val="32"/>
        </w:rPr>
        <w:t>DƏRS DİNLƏMƏNİN QEYDİYYAT VƏRƏQİ</w:t>
      </w:r>
    </w:p>
    <w:tbl>
      <w:tblPr>
        <w:tblW w:w="10877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88"/>
        <w:gridCol w:w="1440"/>
        <w:gridCol w:w="2340"/>
        <w:gridCol w:w="1980"/>
        <w:gridCol w:w="3227"/>
        <w:gridCol w:w="502"/>
      </w:tblGrid>
      <w:tr w:rsidR="00BB650D" w:rsidTr="00876C84">
        <w:trPr>
          <w:trHeight w:val="665"/>
        </w:trPr>
        <w:tc>
          <w:tcPr>
            <w:tcW w:w="10877" w:type="dxa"/>
            <w:gridSpan w:val="6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Ümumi məlumat</w:t>
            </w:r>
          </w:p>
        </w:tc>
      </w:tr>
      <w:tr w:rsidR="00BB650D" w:rsidTr="00876C84">
        <w:trPr>
          <w:trHeight w:val="462"/>
        </w:trPr>
        <w:tc>
          <w:tcPr>
            <w:tcW w:w="1388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Məktəb: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Fənn: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Rəsmi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B650D" w:rsidTr="00876C84">
        <w:trPr>
          <w:trHeight w:val="336"/>
        </w:trPr>
        <w:tc>
          <w:tcPr>
            <w:tcW w:w="1388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Tarix: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B650D" w:rsidRPr="00EF1B08" w:rsidRDefault="00BB650D" w:rsidP="0077789A">
            <w:pPr>
              <w:spacing w:before="240" w:line="360" w:lineRule="auto"/>
              <w:ind w:left="-1368" w:right="-31"/>
              <w:jc w:val="right"/>
              <w:rPr>
                <w:rFonts w:ascii="Arial" w:eastAsia="Arial" w:hAnsi="Arial" w:cs="Arial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Müəllim: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İştirak edən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before="240"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B650D" w:rsidTr="00876C84">
        <w:trPr>
          <w:trHeight w:val="452"/>
        </w:trPr>
        <w:tc>
          <w:tcPr>
            <w:tcW w:w="1388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Sinif:</w:t>
            </w:r>
          </w:p>
        </w:tc>
        <w:tc>
          <w:tcPr>
            <w:tcW w:w="144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34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Müşahidəçi:</w:t>
            </w:r>
          </w:p>
        </w:tc>
        <w:tc>
          <w:tcPr>
            <w:tcW w:w="1980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3227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Gecikən şagird sayı</w:t>
            </w:r>
          </w:p>
        </w:tc>
        <w:tc>
          <w:tcPr>
            <w:tcW w:w="502" w:type="dxa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B650D" w:rsidTr="00876C84">
        <w:trPr>
          <w:trHeight w:val="534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Dərsin mövzusu: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B650D" w:rsidTr="00876C84">
        <w:trPr>
          <w:trHeight w:val="488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Altstandart (lar):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BB650D" w:rsidTr="00876C84">
        <w:trPr>
          <w:trHeight w:val="552"/>
        </w:trPr>
        <w:tc>
          <w:tcPr>
            <w:tcW w:w="2828" w:type="dxa"/>
            <w:gridSpan w:val="2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EF1B08">
              <w:rPr>
                <w:rFonts w:ascii="Arial" w:eastAsia="Arial" w:hAnsi="Arial" w:cs="Arial"/>
                <w:b/>
                <w:sz w:val="24"/>
                <w:szCs w:val="24"/>
              </w:rPr>
              <w:t>Təlim məqsəd-təlim nəticə</w:t>
            </w:r>
          </w:p>
        </w:tc>
        <w:tc>
          <w:tcPr>
            <w:tcW w:w="8049" w:type="dxa"/>
            <w:gridSpan w:val="4"/>
            <w:shd w:val="clear" w:color="auto" w:fill="FFFFFF" w:themeFill="background1"/>
            <w:vAlign w:val="center"/>
          </w:tcPr>
          <w:p w:rsidR="00BB650D" w:rsidRPr="00EF1B08" w:rsidRDefault="00BB650D" w:rsidP="00876C84">
            <w:pPr>
              <w:spacing w:line="360" w:lineRule="auto"/>
              <w:ind w:right="-31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:rsidR="00BB650D" w:rsidRDefault="00BB650D" w:rsidP="00BB650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i/>
          <w:iCs/>
          <w:sz w:val="24"/>
          <w:szCs w:val="24"/>
        </w:rPr>
      </w:pPr>
    </w:p>
    <w:tbl>
      <w:tblPr>
        <w:tblStyle w:val="a3"/>
        <w:tblW w:w="10973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52"/>
        <w:gridCol w:w="7511"/>
        <w:gridCol w:w="542"/>
        <w:gridCol w:w="2468"/>
      </w:tblGrid>
      <w:tr w:rsidR="00BB650D" w:rsidRPr="00A73F3B" w:rsidTr="00876C84">
        <w:trPr>
          <w:trHeight w:val="278"/>
        </w:trPr>
        <w:tc>
          <w:tcPr>
            <w:tcW w:w="10973" w:type="dxa"/>
            <w:gridSpan w:val="4"/>
          </w:tcPr>
          <w:p w:rsidR="00BB650D" w:rsidRPr="00A73F3B" w:rsidRDefault="00BB650D" w:rsidP="00876C84">
            <w:pPr>
              <w:jc w:val="center"/>
              <w:rPr>
                <w:rFonts w:ascii="Arial" w:eastAsia="Times New Roman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Dərsin planlaşdırılma vəziyyəti</w:t>
            </w:r>
          </w:p>
        </w:tc>
      </w:tr>
      <w:tr w:rsidR="00BB650D" w:rsidRPr="00A73F3B" w:rsidTr="00876C84">
        <w:trPr>
          <w:trHeight w:val="278"/>
        </w:trPr>
        <w:tc>
          <w:tcPr>
            <w:tcW w:w="452" w:type="dxa"/>
          </w:tcPr>
          <w:p w:rsidR="00BB650D" w:rsidRPr="00A73F3B" w:rsidRDefault="00BB650D" w:rsidP="00876C84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511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Gündəlik planlaşdırma yoxdur</w:t>
            </w:r>
          </w:p>
        </w:tc>
        <w:tc>
          <w:tcPr>
            <w:tcW w:w="542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278"/>
        </w:trPr>
        <w:tc>
          <w:tcPr>
            <w:tcW w:w="452" w:type="dxa"/>
          </w:tcPr>
          <w:p w:rsidR="00BB650D" w:rsidRPr="00A73F3B" w:rsidRDefault="00BB650D" w:rsidP="00876C84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511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Formal olaraq mövcuddur</w:t>
            </w:r>
          </w:p>
        </w:tc>
        <w:tc>
          <w:tcPr>
            <w:tcW w:w="542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278"/>
        </w:trPr>
        <w:tc>
          <w:tcPr>
            <w:tcW w:w="452" w:type="dxa"/>
          </w:tcPr>
          <w:p w:rsidR="00BB650D" w:rsidRPr="00A73F3B" w:rsidRDefault="00BB650D" w:rsidP="00876C84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511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Müəllimin şəxsi yaradıcılığının məhsuludur</w:t>
            </w:r>
          </w:p>
        </w:tc>
        <w:tc>
          <w:tcPr>
            <w:tcW w:w="542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68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tbl>
      <w:tblPr>
        <w:tblStyle w:val="a3"/>
        <w:tblpPr w:leftFromText="180" w:rightFromText="180" w:vertAnchor="text" w:horzAnchor="margin" w:tblpX="85" w:tblpY="273"/>
        <w:tblW w:w="10975" w:type="dxa"/>
        <w:tblLayout w:type="fixed"/>
        <w:tblLook w:val="06A0" w:firstRow="1" w:lastRow="0" w:firstColumn="1" w:lastColumn="0" w:noHBand="1" w:noVBand="1"/>
      </w:tblPr>
      <w:tblGrid>
        <w:gridCol w:w="445"/>
        <w:gridCol w:w="7470"/>
        <w:gridCol w:w="630"/>
        <w:gridCol w:w="2430"/>
      </w:tblGrid>
      <w:tr w:rsidR="00BB650D" w:rsidRPr="00A73F3B" w:rsidTr="00876C84">
        <w:trPr>
          <w:trHeight w:val="301"/>
        </w:trPr>
        <w:tc>
          <w:tcPr>
            <w:tcW w:w="10975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>Dərsin başlanması və öyrənmənin stimullaşdırılması</w:t>
            </w:r>
          </w:p>
        </w:tc>
      </w:tr>
      <w:tr w:rsidR="00BB650D" w:rsidRPr="00A73F3B" w:rsidTr="00876C84">
        <w:trPr>
          <w:trHeight w:val="301"/>
        </w:trPr>
        <w:tc>
          <w:tcPr>
            <w:tcW w:w="445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:rsidR="00BB650D" w:rsidRPr="006F1D9A" w:rsidRDefault="00BB650D" w:rsidP="00876C84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Mövzunun elanı ilə müşahidə olundu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01"/>
        </w:trPr>
        <w:tc>
          <w:tcPr>
            <w:tcW w:w="445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:rsidR="00BB650D" w:rsidRPr="006F1D9A" w:rsidRDefault="00BB650D" w:rsidP="00876C84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Təlim nəticələrinin elanı ilə müşahidə olundu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01"/>
        </w:trPr>
        <w:tc>
          <w:tcPr>
            <w:tcW w:w="445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3</w:t>
            </w:r>
          </w:p>
        </w:tc>
        <w:tc>
          <w:tcPr>
            <w:tcW w:w="7470" w:type="dxa"/>
          </w:tcPr>
          <w:p w:rsidR="00BB650D" w:rsidRPr="006F1D9A" w:rsidRDefault="00BB650D" w:rsidP="00876C84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F1D9A">
              <w:rPr>
                <w:rFonts w:ascii="Arial" w:eastAsia="Times New Roman" w:hAnsi="Arial" w:cs="Arial"/>
                <w:b/>
                <w:color w:val="202124"/>
                <w:sz w:val="24"/>
                <w:szCs w:val="24"/>
              </w:rPr>
              <w:t>Fərqli və orijinal metodlarla öyrənmə aktivliyi yaradıldı, təlim nəticələri elan olundu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01" w:type="dxa"/>
        <w:tblInd w:w="85" w:type="dxa"/>
        <w:tblLayout w:type="fixed"/>
        <w:tblLook w:val="06A0" w:firstRow="1" w:lastRow="0" w:firstColumn="1" w:lastColumn="0" w:noHBand="1" w:noVBand="1"/>
      </w:tblPr>
      <w:tblGrid>
        <w:gridCol w:w="460"/>
        <w:gridCol w:w="7460"/>
        <w:gridCol w:w="607"/>
        <w:gridCol w:w="2474"/>
      </w:tblGrid>
      <w:tr w:rsidR="00BB650D" w:rsidRPr="00A73F3B" w:rsidTr="00876C84">
        <w:trPr>
          <w:trHeight w:val="300"/>
        </w:trPr>
        <w:tc>
          <w:tcPr>
            <w:tcW w:w="11001" w:type="dxa"/>
            <w:gridSpan w:val="4"/>
          </w:tcPr>
          <w:p w:rsidR="00BB650D" w:rsidRPr="00A73F3B" w:rsidRDefault="00BB650D" w:rsidP="00876C84">
            <w:pPr>
              <w:jc w:val="center"/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Dərsin təşkili </w:t>
            </w: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vəziyyət</w:t>
            </w:r>
          </w:p>
        </w:tc>
      </w:tr>
      <w:tr w:rsidR="00BB650D" w:rsidRPr="00A73F3B" w:rsidTr="00876C84">
        <w:trPr>
          <w:trHeight w:val="300"/>
        </w:trPr>
        <w:tc>
          <w:tcPr>
            <w:tcW w:w="460" w:type="dxa"/>
          </w:tcPr>
          <w:p w:rsidR="00BB650D" w:rsidRPr="00A73F3B" w:rsidRDefault="00BB650D" w:rsidP="00876C84">
            <w:pP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746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  <w:t>Mövzunun</w:t>
            </w: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 xml:space="preserve"> mənimsədilməsinə istiqamətlənmişdir</w:t>
            </w:r>
          </w:p>
        </w:tc>
        <w:tc>
          <w:tcPr>
            <w:tcW w:w="607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00"/>
        </w:trPr>
        <w:tc>
          <w:tcPr>
            <w:tcW w:w="460" w:type="dxa"/>
          </w:tcPr>
          <w:p w:rsidR="00BB650D" w:rsidRPr="00A73F3B" w:rsidRDefault="00BB650D" w:rsidP="00876C84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6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Təlim nəticələrinin reallaşdırılmasına istiqamətlənmişdir</w:t>
            </w:r>
          </w:p>
        </w:tc>
        <w:tc>
          <w:tcPr>
            <w:tcW w:w="607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00"/>
        </w:trPr>
        <w:tc>
          <w:tcPr>
            <w:tcW w:w="460" w:type="dxa"/>
          </w:tcPr>
          <w:p w:rsidR="00BB650D" w:rsidRPr="00A73F3B" w:rsidRDefault="00BB650D" w:rsidP="00876C84">
            <w:pP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6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Times New Roman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Times New Roman" w:hAnsi="Arial" w:cs="Arial"/>
                <w:b/>
                <w:color w:val="202124"/>
                <w:sz w:val="24"/>
                <w:szCs w:val="24"/>
                <w:lang w:val="en-US"/>
              </w:rPr>
              <w:t>Nailiyyət səviyyələrinin inkişafına istiqamətlənmişdir</w:t>
            </w:r>
          </w:p>
        </w:tc>
        <w:tc>
          <w:tcPr>
            <w:tcW w:w="607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74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pPr w:leftFromText="180" w:rightFromText="180" w:vertAnchor="text" w:horzAnchor="margin" w:tblpX="85" w:tblpY="-7"/>
        <w:tblW w:w="10928" w:type="dxa"/>
        <w:tblLayout w:type="fixed"/>
        <w:tblLook w:val="06A0" w:firstRow="1" w:lastRow="0" w:firstColumn="1" w:lastColumn="0" w:noHBand="1" w:noVBand="1"/>
      </w:tblPr>
      <w:tblGrid>
        <w:gridCol w:w="461"/>
        <w:gridCol w:w="7454"/>
        <w:gridCol w:w="630"/>
        <w:gridCol w:w="2383"/>
      </w:tblGrid>
      <w:tr w:rsidR="00BB650D" w:rsidRPr="00A73F3B" w:rsidTr="00876C84">
        <w:trPr>
          <w:trHeight w:val="450"/>
        </w:trPr>
        <w:tc>
          <w:tcPr>
            <w:tcW w:w="10928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Şagirdlərin öyrənmə prosesinə cəlbi</w:t>
            </w:r>
          </w:p>
        </w:tc>
      </w:tr>
      <w:tr w:rsidR="00BB650D" w:rsidRPr="00A73F3B" w:rsidTr="00876C84">
        <w:trPr>
          <w:trHeight w:val="450"/>
        </w:trPr>
        <w:tc>
          <w:tcPr>
            <w:tcW w:w="461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54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Öyrənmə fəaliyyətinə çox az şagird cəlb olunub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450"/>
        </w:trPr>
        <w:tc>
          <w:tcPr>
            <w:tcW w:w="461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54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Öyrənmə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fəaliyyətinə əksər şagirdlər cəlb olunub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450"/>
        </w:trPr>
        <w:tc>
          <w:tcPr>
            <w:tcW w:w="461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54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Bütün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sinif öyrənmə fəaliyyətinə cəlb olunub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383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Default="00BB650D" w:rsidP="00BB650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0918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0"/>
        <w:gridCol w:w="7400"/>
        <w:gridCol w:w="540"/>
        <w:gridCol w:w="2458"/>
      </w:tblGrid>
      <w:tr w:rsidR="00BB650D" w:rsidRPr="00A73F3B" w:rsidTr="00876C84">
        <w:trPr>
          <w:trHeight w:val="349"/>
        </w:trPr>
        <w:tc>
          <w:tcPr>
            <w:tcW w:w="10918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 xml:space="preserve">Müəllim-şagird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münasibətləri</w:t>
            </w:r>
          </w:p>
        </w:tc>
      </w:tr>
      <w:tr w:rsidR="00BB650D" w:rsidRPr="00A73F3B" w:rsidTr="00876C84">
        <w:trPr>
          <w:trHeight w:val="349"/>
        </w:trPr>
        <w:tc>
          <w:tcPr>
            <w:tcW w:w="52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0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səmərəli öyrənməni təmin etməyə kifayət deyil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49"/>
        </w:trPr>
        <w:tc>
          <w:tcPr>
            <w:tcW w:w="52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0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Münasibətlərdə olan bəzi nüanslar səmərəli öyrənməyə maneə olur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49"/>
        </w:trPr>
        <w:tc>
          <w:tcPr>
            <w:tcW w:w="52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0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Münasibətlər pozitivdir, səmərəli öyrənmə baş verir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458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26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527"/>
        <w:gridCol w:w="7393"/>
        <w:gridCol w:w="540"/>
        <w:gridCol w:w="2566"/>
      </w:tblGrid>
      <w:tr w:rsidR="00BB650D" w:rsidRPr="00A73F3B" w:rsidTr="00876C84">
        <w:trPr>
          <w:trHeight w:val="372"/>
        </w:trPr>
        <w:tc>
          <w:tcPr>
            <w:tcW w:w="11026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Təfəkkürün stimullaşdırılması vəziyyəti  </w:t>
            </w:r>
          </w:p>
        </w:tc>
      </w:tr>
      <w:tr w:rsidR="00BB650D" w:rsidRPr="00A73F3B" w:rsidTr="00876C84">
        <w:trPr>
          <w:trHeight w:val="372"/>
        </w:trPr>
        <w:tc>
          <w:tcPr>
            <w:tcW w:w="527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393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adətən faktoloji suallar verilir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72"/>
        </w:trPr>
        <w:tc>
          <w:tcPr>
            <w:tcW w:w="527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93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Şagirdlərə bəzən təfəkküryönümlü suallar verilir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72"/>
        </w:trPr>
        <w:tc>
          <w:tcPr>
            <w:tcW w:w="527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93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Təfəkküryönümlü suallardan tez-tez istifadə olunur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66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540"/>
        <w:gridCol w:w="2610"/>
      </w:tblGrid>
      <w:tr w:rsidR="00BB650D" w:rsidRPr="00A73F3B" w:rsidTr="00876C84">
        <w:trPr>
          <w:trHeight w:val="498"/>
        </w:trPr>
        <w:tc>
          <w:tcPr>
            <w:tcW w:w="11070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Müəllimin şagirdlərə təqdim etdiyi imkanlar  </w:t>
            </w:r>
          </w:p>
        </w:tc>
      </w:tr>
      <w:tr w:rsidR="00BB650D" w:rsidRPr="00A73F3B" w:rsidTr="00876C84">
        <w:trPr>
          <w:trHeight w:val="444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Müəllim bütün prosesin mərkəzindədir və əksər vaxt onun səsi eşidilir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54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2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Bəzən imkan yaradır, lakin prosesin idarəsini itirir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54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pedaqoji prosesin mərkəzindədirlər</w:t>
            </w:r>
          </w:p>
        </w:tc>
        <w:tc>
          <w:tcPr>
            <w:tcW w:w="54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61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BB650D" w:rsidRPr="00A73F3B" w:rsidTr="00876C84">
        <w:trPr>
          <w:trHeight w:val="388"/>
        </w:trPr>
        <w:tc>
          <w:tcPr>
            <w:tcW w:w="11070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Differensial təlim mühiti  </w:t>
            </w:r>
          </w:p>
        </w:tc>
      </w:tr>
      <w:tr w:rsidR="00BB650D" w:rsidRPr="00A73F3B" w:rsidTr="00876C84">
        <w:trPr>
          <w:trHeight w:val="388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Fərdiləşmə müşahidə olunmur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88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Diqqətdən və öyrənmədən kənarda qalan şagirdlər müşahidə olunur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88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Müxtəlif səviyyəli tapşırıqlar cəlbolunmanı maksimuma çatdırır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380"/>
        <w:gridCol w:w="720"/>
        <w:gridCol w:w="2520"/>
      </w:tblGrid>
      <w:tr w:rsidR="00BB650D" w:rsidRPr="00A73F3B" w:rsidTr="00876C84">
        <w:trPr>
          <w:trHeight w:val="297"/>
        </w:trPr>
        <w:tc>
          <w:tcPr>
            <w:tcW w:w="11070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</w:rPr>
              <w:t xml:space="preserve">Şagird-şagird münasibətləri (öyrənmə mühitində)  </w:t>
            </w:r>
          </w:p>
        </w:tc>
      </w:tr>
      <w:tr w:rsidR="00BB650D" w:rsidRPr="00A73F3B" w:rsidTr="00876C84">
        <w:trPr>
          <w:trHeight w:val="297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</w:rPr>
              <w:t>1</w:t>
            </w:r>
          </w:p>
        </w:tc>
        <w:tc>
          <w:tcPr>
            <w:tcW w:w="738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Passiv ünsiyyət müşahidə olunur</w:t>
            </w:r>
          </w:p>
        </w:tc>
        <w:tc>
          <w:tcPr>
            <w:tcW w:w="7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297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38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Müəllimin təlimatı əsasında ünsiyyət formalaşır</w:t>
            </w:r>
          </w:p>
        </w:tc>
        <w:tc>
          <w:tcPr>
            <w:tcW w:w="7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297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3</w:t>
            </w:r>
          </w:p>
        </w:tc>
        <w:tc>
          <w:tcPr>
            <w:tcW w:w="738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Şagirdlər sərbəstdirlər və tapşırıqları birlikdə həll edirlər</w:t>
            </w:r>
          </w:p>
        </w:tc>
        <w:tc>
          <w:tcPr>
            <w:tcW w:w="7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BB650D" w:rsidRPr="00A73F3B" w:rsidTr="00876C84">
        <w:trPr>
          <w:trHeight w:val="317"/>
        </w:trPr>
        <w:tc>
          <w:tcPr>
            <w:tcW w:w="11070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Arial" w:hAnsi="Arial" w:cs="Arial"/>
                <w:b/>
                <w:color w:val="D93025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>Resurslardan istifadə vəziyyəti</w:t>
            </w:r>
          </w:p>
        </w:tc>
      </w:tr>
      <w:tr w:rsidR="00BB650D" w:rsidRPr="00A73F3B" w:rsidTr="00876C84">
        <w:trPr>
          <w:trHeight w:val="317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Resurslardan istifadə olunmur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17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reproduktiv (təkraredici) xarakterlidir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17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  <w:t>Resurslardan</w:t>
            </w: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 xml:space="preserve"> istifadə produktivdir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Pr="00A73F3B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ayout w:type="fixed"/>
        <w:tblLook w:val="06A0" w:firstRow="1" w:lastRow="0" w:firstColumn="1" w:lastColumn="0" w:noHBand="1" w:noVBand="1"/>
      </w:tblPr>
      <w:tblGrid>
        <w:gridCol w:w="450"/>
        <w:gridCol w:w="7470"/>
        <w:gridCol w:w="630"/>
        <w:gridCol w:w="2520"/>
      </w:tblGrid>
      <w:tr w:rsidR="00BB650D" w:rsidRPr="00A73F3B" w:rsidTr="00876C84">
        <w:trPr>
          <w:trHeight w:val="431"/>
        </w:trPr>
        <w:tc>
          <w:tcPr>
            <w:tcW w:w="11070" w:type="dxa"/>
            <w:gridSpan w:val="4"/>
          </w:tcPr>
          <w:p w:rsidR="00BB650D" w:rsidRPr="00A73F3B" w:rsidRDefault="00BB650D" w:rsidP="00876C84">
            <w:pPr>
              <w:spacing w:line="360" w:lineRule="atLeast"/>
              <w:jc w:val="center"/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</w:pPr>
            <w:r w:rsidRPr="00A73F3B">
              <w:rPr>
                <w:rFonts w:ascii="Arial" w:eastAsia="Helvetica" w:hAnsi="Arial" w:cs="Arial"/>
                <w:b/>
                <w:color w:val="202124"/>
                <w:sz w:val="24"/>
                <w:szCs w:val="24"/>
                <w:lang w:val="en-US"/>
              </w:rPr>
              <w:t xml:space="preserve"> Şagirdlərin qiymətləndirilməsi </w:t>
            </w:r>
            <w:r w:rsidRPr="00A73F3B">
              <w:rPr>
                <w:rFonts w:ascii="Arial" w:eastAsia="Helvetica" w:hAnsi="Arial" w:cs="Arial"/>
                <w:b/>
                <w:sz w:val="24"/>
                <w:szCs w:val="24"/>
                <w:lang w:val="en-US"/>
              </w:rPr>
              <w:t>vəziyyəti</w:t>
            </w:r>
          </w:p>
        </w:tc>
      </w:tr>
      <w:tr w:rsidR="00BB650D" w:rsidRPr="00A73F3B" w:rsidTr="00876C84">
        <w:trPr>
          <w:trHeight w:val="350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1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baş vermədi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260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2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formal xarakter daşıyır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  <w:tr w:rsidR="00BB650D" w:rsidRPr="00A73F3B" w:rsidTr="00876C84">
        <w:trPr>
          <w:trHeight w:val="332"/>
        </w:trPr>
        <w:tc>
          <w:tcPr>
            <w:tcW w:w="450" w:type="dxa"/>
          </w:tcPr>
          <w:p w:rsidR="00BB650D" w:rsidRPr="00A73F3B" w:rsidRDefault="00BB650D" w:rsidP="00876C84">
            <w:pP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</w:pPr>
            <w:r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lastRenderedPageBreak/>
              <w:t>3</w:t>
            </w:r>
          </w:p>
        </w:tc>
        <w:tc>
          <w:tcPr>
            <w:tcW w:w="7470" w:type="dxa"/>
          </w:tcPr>
          <w:p w:rsidR="00BB650D" w:rsidRPr="00A73F3B" w:rsidRDefault="00BB650D" w:rsidP="00876C84">
            <w:pPr>
              <w:shd w:val="clear" w:color="auto" w:fill="FFFFFF" w:themeFill="background1"/>
              <w:rPr>
                <w:rFonts w:ascii="Arial" w:eastAsia="Arial" w:hAnsi="Arial" w:cs="Arial"/>
                <w:b/>
                <w:sz w:val="24"/>
                <w:szCs w:val="24"/>
                <w:lang w:val="en-US"/>
              </w:rPr>
            </w:pPr>
            <w:r w:rsidRPr="00A73F3B">
              <w:rPr>
                <w:rFonts w:ascii="Arial" w:eastAsia="Arial" w:hAnsi="Arial" w:cs="Arial"/>
                <w:b/>
                <w:color w:val="202124"/>
                <w:sz w:val="24"/>
                <w:szCs w:val="24"/>
                <w:lang w:val="en-US"/>
              </w:rPr>
              <w:t>Qiymətləndirmə şagirdlərin inkişafına xidmət edir</w:t>
            </w:r>
          </w:p>
        </w:tc>
        <w:tc>
          <w:tcPr>
            <w:tcW w:w="63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2520" w:type="dxa"/>
          </w:tcPr>
          <w:p w:rsidR="00BB650D" w:rsidRPr="00A73F3B" w:rsidRDefault="00BB650D" w:rsidP="00876C84">
            <w:pPr>
              <w:jc w:val="both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BB650D" w:rsidRDefault="00BB650D" w:rsidP="00BB650D">
      <w:pPr>
        <w:shd w:val="clear" w:color="auto" w:fill="FFFFFF" w:themeFill="background1"/>
        <w:tabs>
          <w:tab w:val="left" w:pos="7217"/>
        </w:tabs>
        <w:jc w:val="center"/>
        <w:rPr>
          <w:rFonts w:ascii="Arial" w:eastAsia="Arial" w:hAnsi="Arial" w:cs="Arial"/>
          <w:b/>
          <w:i/>
          <w:iCs/>
          <w:sz w:val="24"/>
          <w:szCs w:val="24"/>
        </w:rPr>
      </w:pPr>
    </w:p>
    <w:tbl>
      <w:tblPr>
        <w:tblStyle w:val="a3"/>
        <w:tblW w:w="11070" w:type="dxa"/>
        <w:tblInd w:w="175" w:type="dxa"/>
        <w:tblLook w:val="04A0" w:firstRow="1" w:lastRow="0" w:firstColumn="1" w:lastColumn="0" w:noHBand="0" w:noVBand="1"/>
      </w:tblPr>
      <w:tblGrid>
        <w:gridCol w:w="5179"/>
        <w:gridCol w:w="5891"/>
      </w:tblGrid>
      <w:tr w:rsidR="00BB650D" w:rsidTr="00876C84">
        <w:tc>
          <w:tcPr>
            <w:tcW w:w="5179" w:type="dxa"/>
          </w:tcPr>
          <w:p w:rsidR="00BB650D" w:rsidRPr="005D249E" w:rsidRDefault="00BB650D" w:rsidP="00876C84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üstün tərəfləri</w:t>
            </w:r>
          </w:p>
        </w:tc>
        <w:tc>
          <w:tcPr>
            <w:tcW w:w="5891" w:type="dxa"/>
          </w:tcPr>
          <w:p w:rsidR="00BB650D" w:rsidRPr="005D249E" w:rsidRDefault="00BB650D" w:rsidP="00876C84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Cs/>
                <w:sz w:val="24"/>
                <w:szCs w:val="24"/>
              </w:rPr>
            </w:pPr>
            <w:r w:rsidRPr="005D249E">
              <w:rPr>
                <w:rFonts w:ascii="Arial" w:eastAsia="Arial" w:hAnsi="Arial" w:cs="Arial"/>
                <w:b/>
                <w:iCs/>
                <w:sz w:val="24"/>
                <w:szCs w:val="24"/>
              </w:rPr>
              <w:t>Dərsin inkişafa ehtiyacı duyulan tərəfləri</w:t>
            </w:r>
          </w:p>
        </w:tc>
      </w:tr>
      <w:tr w:rsidR="00BB650D" w:rsidTr="00876C84">
        <w:trPr>
          <w:trHeight w:val="2393"/>
        </w:trPr>
        <w:tc>
          <w:tcPr>
            <w:tcW w:w="5179" w:type="dxa"/>
          </w:tcPr>
          <w:p w:rsidR="00BB650D" w:rsidRDefault="00BB650D" w:rsidP="00876C84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  <w:tc>
          <w:tcPr>
            <w:tcW w:w="5891" w:type="dxa"/>
          </w:tcPr>
          <w:p w:rsidR="00BB650D" w:rsidRDefault="00BB650D" w:rsidP="00876C84">
            <w:pPr>
              <w:tabs>
                <w:tab w:val="left" w:pos="7217"/>
              </w:tabs>
              <w:jc w:val="center"/>
              <w:rPr>
                <w:rFonts w:ascii="Arial" w:eastAsia="Arial" w:hAnsi="Arial" w:cs="Arial"/>
                <w:b/>
                <w:i/>
                <w:iCs/>
                <w:sz w:val="24"/>
                <w:szCs w:val="24"/>
              </w:rPr>
            </w:pPr>
          </w:p>
        </w:tc>
      </w:tr>
    </w:tbl>
    <w:p w:rsidR="00080826" w:rsidRDefault="00080826"/>
    <w:sectPr w:rsidR="00080826" w:rsidSect="00BB650D">
      <w:pgSz w:w="12240" w:h="15840"/>
      <w:pgMar w:top="450" w:right="1440" w:bottom="144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3561"/>
    <w:rsid w:val="00080826"/>
    <w:rsid w:val="0077789A"/>
    <w:rsid w:val="007E3561"/>
    <w:rsid w:val="00BB6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F4773B-0CB5-44AD-B355-5E09EF308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650D"/>
    <w:rPr>
      <w:rFonts w:ascii="Calibri" w:eastAsia="Calibri" w:hAnsi="Calibri" w:cs="Calibri"/>
      <w:noProof/>
      <w:lang w:val="az-Latn-AZ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B650D"/>
    <w:pPr>
      <w:spacing w:after="0" w:line="240" w:lineRule="auto"/>
    </w:pPr>
    <w:rPr>
      <w:rFonts w:ascii="Calibri" w:eastAsia="Calibri" w:hAnsi="Calibri" w:cs="Calibri"/>
      <w:lang w:val="az-Latn-AZ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2024-03-29T03:47:00Z</dcterms:created>
  <dcterms:modified xsi:type="dcterms:W3CDTF">2024-04-15T14:53:00Z</dcterms:modified>
</cp:coreProperties>
</file>