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90" w:rsidRDefault="00956E90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56E90" w:rsidRDefault="00956E90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956E90" w:rsidRDefault="00956E90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0C0864" w:rsidRDefault="000C0864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16  </w:t>
      </w:r>
      <w:r>
        <w:rPr>
          <w:rFonts w:ascii="Arial" w:hAnsi="Arial" w:cs="Arial"/>
          <w:sz w:val="24"/>
          <w:szCs w:val="24"/>
          <w:lang w:val="az-Latn-AZ"/>
        </w:rPr>
        <w:t xml:space="preserve">Mart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2023</w:t>
      </w:r>
    </w:p>
    <w:p w:rsidR="000C0864" w:rsidRDefault="000C0864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Binəqədi rayonu H.Cəbrayılov adına 99 nömrəli tam orta məktəbin balansında olan  </w:t>
      </w: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 ədəd Yanğınsöndürən balonları   yenidən doldurulmaq üçün  Element şirkətinın əməkdaşı </w:t>
      </w: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Əlizadə Eldar Sabir oğluna təhvil verildi</w:t>
      </w: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</w:p>
    <w:p w:rsidR="000C0864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Təhvil verdi:                                                                        Nəbiyev Arif</w:t>
      </w:r>
    </w:p>
    <w:p w:rsidR="000C0864" w:rsidRPr="00103549" w:rsidRDefault="000C0864" w:rsidP="000C08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Təhvi</w:t>
      </w:r>
      <w:r>
        <w:rPr>
          <w:rFonts w:ascii="Arial" w:hAnsi="Arial" w:cs="Arial"/>
          <w:sz w:val="24"/>
          <w:szCs w:val="24"/>
          <w:lang w:val="az-Latn-AZ"/>
        </w:rPr>
        <w:t xml:space="preserve"> aldi:                                                                           Əlizadə Eldar</w:t>
      </w:r>
    </w:p>
    <w:p w:rsidR="000C0864" w:rsidRPr="000C0864" w:rsidRDefault="000C0864" w:rsidP="000C0864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0C0864" w:rsidRPr="000C0864" w:rsidSect="000C08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7D"/>
    <w:rsid w:val="000A1058"/>
    <w:rsid w:val="000C0864"/>
    <w:rsid w:val="00956E90"/>
    <w:rsid w:val="00B7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363D"/>
  <w15:chartTrackingRefBased/>
  <w15:docId w15:val="{05278F0F-8164-499D-9789-9CFE34D4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E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2023-03-16T06:49:00Z</cp:lastPrinted>
  <dcterms:created xsi:type="dcterms:W3CDTF">2023-03-16T06:38:00Z</dcterms:created>
  <dcterms:modified xsi:type="dcterms:W3CDTF">2023-03-16T06:50:00Z</dcterms:modified>
</cp:coreProperties>
</file>