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51E" w:rsidRDefault="00EC251E">
      <w:pPr>
        <w:rPr>
          <w:lang w:val="az-Latn-AZ"/>
        </w:rPr>
      </w:pPr>
      <w:r>
        <w:rPr>
          <w:lang w:val="az-Latn-AZ"/>
        </w:rPr>
        <w:t xml:space="preserve">                                                                         </w:t>
      </w:r>
    </w:p>
    <w:p w:rsidR="00EC251E" w:rsidRDefault="00EC251E">
      <w:pPr>
        <w:rPr>
          <w:lang w:val="az-Latn-AZ"/>
        </w:rPr>
      </w:pPr>
    </w:p>
    <w:p w:rsidR="00EC251E" w:rsidRDefault="00EC251E">
      <w:pPr>
        <w:rPr>
          <w:lang w:val="az-Latn-AZ"/>
        </w:rPr>
      </w:pPr>
    </w:p>
    <w:p w:rsidR="00EC251E" w:rsidRDefault="00EC251E">
      <w:pPr>
        <w:rPr>
          <w:lang w:val="az-Latn-AZ"/>
        </w:rPr>
      </w:pPr>
    </w:p>
    <w:p w:rsidR="00EC251E" w:rsidRDefault="00EC251E">
      <w:pPr>
        <w:rPr>
          <w:lang w:val="az-Latn-AZ"/>
        </w:rPr>
      </w:pPr>
    </w:p>
    <w:p w:rsidR="003F2429" w:rsidRDefault="00511C20" w:rsidP="00EC251E">
      <w:pPr>
        <w:jc w:val="center"/>
        <w:rPr>
          <w:lang w:val="az-Latn-AZ"/>
        </w:rPr>
      </w:pPr>
      <w:r>
        <w:rPr>
          <w:lang w:val="az-Latn-AZ"/>
        </w:rPr>
        <w:t>Psixoloji rəy</w:t>
      </w:r>
    </w:p>
    <w:p w:rsidR="00511C20" w:rsidRDefault="00511C20">
      <w:pPr>
        <w:rPr>
          <w:lang w:val="az-Latn-AZ"/>
        </w:rPr>
      </w:pPr>
      <w:r>
        <w:rPr>
          <w:lang w:val="az-Latn-AZ"/>
        </w:rPr>
        <w:t xml:space="preserve">Məktəb H.Cəbrayılov adına 99 nömrəli tam orta məktəb </w:t>
      </w:r>
    </w:p>
    <w:p w:rsidR="00511C20" w:rsidRDefault="00511C20">
      <w:pPr>
        <w:rPr>
          <w:lang w:val="az-Latn-AZ"/>
        </w:rPr>
      </w:pPr>
      <w:r>
        <w:rPr>
          <w:lang w:val="az-Latn-AZ"/>
        </w:rPr>
        <w:t>Şagird</w:t>
      </w:r>
      <w:r w:rsidR="00B77912">
        <w:rPr>
          <w:lang w:val="az-Latn-AZ"/>
        </w:rPr>
        <w:t>:</w:t>
      </w:r>
      <w:r>
        <w:rPr>
          <w:lang w:val="az-Latn-AZ"/>
        </w:rPr>
        <w:t xml:space="preserve"> Məmmədzadə Amin </w:t>
      </w:r>
      <w:r w:rsidR="00EC251E">
        <w:rPr>
          <w:lang w:val="az-Latn-AZ"/>
        </w:rPr>
        <w:t xml:space="preserve">Elnur </w:t>
      </w:r>
    </w:p>
    <w:p w:rsidR="00511C20" w:rsidRDefault="00511C20">
      <w:pPr>
        <w:rPr>
          <w:lang w:val="az-Latn-AZ"/>
        </w:rPr>
      </w:pPr>
      <w:r>
        <w:rPr>
          <w:lang w:val="az-Latn-AZ"/>
        </w:rPr>
        <w:t>Ya</w:t>
      </w:r>
      <w:r w:rsidR="00B77912">
        <w:rPr>
          <w:lang w:val="az-Latn-AZ"/>
        </w:rPr>
        <w:t>ş</w:t>
      </w:r>
      <w:r>
        <w:rPr>
          <w:lang w:val="az-Latn-AZ"/>
        </w:rPr>
        <w:t>:</w:t>
      </w:r>
      <w:r w:rsidR="00B77912">
        <w:rPr>
          <w:lang w:val="az-Latn-AZ"/>
        </w:rPr>
        <w:t xml:space="preserve"> </w:t>
      </w:r>
      <w:r>
        <w:rPr>
          <w:lang w:val="az-Latn-AZ"/>
        </w:rPr>
        <w:t xml:space="preserve">10 </w:t>
      </w:r>
    </w:p>
    <w:p w:rsidR="008728FB" w:rsidRDefault="008728FB" w:rsidP="00EC251E">
      <w:pPr>
        <w:ind w:left="720" w:hanging="720"/>
        <w:rPr>
          <w:lang w:val="az-Latn-AZ"/>
        </w:rPr>
      </w:pPr>
      <w:r>
        <w:rPr>
          <w:lang w:val="az-Latn-AZ"/>
        </w:rPr>
        <w:t>Sinif</w:t>
      </w:r>
      <w:r w:rsidR="00B77912">
        <w:rPr>
          <w:lang w:val="az-Latn-AZ"/>
        </w:rPr>
        <w:t>:</w:t>
      </w:r>
      <w:r>
        <w:rPr>
          <w:lang w:val="az-Latn-AZ"/>
        </w:rPr>
        <w:t xml:space="preserve"> 4 e</w:t>
      </w:r>
    </w:p>
    <w:p w:rsidR="00EC251E" w:rsidRDefault="00EC251E" w:rsidP="00EC251E">
      <w:pPr>
        <w:ind w:left="720" w:hanging="720"/>
        <w:rPr>
          <w:lang w:val="az-Latn-AZ"/>
        </w:rPr>
      </w:pPr>
      <w:r>
        <w:rPr>
          <w:lang w:val="az-Latn-AZ"/>
        </w:rPr>
        <w:t>Tarix 23.04.2026</w:t>
      </w:r>
    </w:p>
    <w:p w:rsidR="008728FB" w:rsidRDefault="00511C20">
      <w:pPr>
        <w:rPr>
          <w:lang w:val="az-Latn-AZ"/>
        </w:rPr>
      </w:pPr>
      <w:bookmarkStart w:id="0" w:name="_GoBack"/>
      <w:r>
        <w:rPr>
          <w:lang w:val="az-Latn-AZ"/>
        </w:rPr>
        <w:t>Şagird sakit xarakterlidir. Ünsiyyət bacarığı zəifdir.</w:t>
      </w:r>
      <w:r w:rsidR="008728FB">
        <w:rPr>
          <w:lang w:val="az-Latn-AZ"/>
        </w:rPr>
        <w:t xml:space="preserve"> </w:t>
      </w:r>
      <w:r>
        <w:rPr>
          <w:lang w:val="az-Latn-AZ"/>
        </w:rPr>
        <w:t>Sinif yoldaşları və müəllimlərlə münasibətdə aktiv iştirak edə bilmir. Anlama qavrama qabiliyyəti zəifdir. Nitq,</w:t>
      </w:r>
      <w:r w:rsidR="00EC251E">
        <w:rPr>
          <w:lang w:val="az-Latn-AZ"/>
        </w:rPr>
        <w:t xml:space="preserve"> </w:t>
      </w:r>
      <w:r>
        <w:rPr>
          <w:lang w:val="az-Latn-AZ"/>
        </w:rPr>
        <w:t>təfəkkür və təxəyyül prosessləri zəifdir.</w:t>
      </w:r>
      <w:r w:rsidR="008728FB">
        <w:rPr>
          <w:lang w:val="az-Latn-AZ"/>
        </w:rPr>
        <w:t xml:space="preserve"> </w:t>
      </w:r>
      <w:r>
        <w:rPr>
          <w:lang w:val="az-Latn-AZ"/>
        </w:rPr>
        <w:t>Şagirddə disleksiya müşahidə</w:t>
      </w:r>
      <w:r w:rsidR="008728FB">
        <w:rPr>
          <w:lang w:val="az-Latn-AZ"/>
        </w:rPr>
        <w:t xml:space="preserve"> olunur. Şagirdin özünüqiymətləndirməsi və özünəinamı aşağıdır. Şagirdin dərsə davamiyyəti çox zəifdir. Məktəb proqramını mənimsəməyib. Şagirdin psixo-pedaqoji inkişafı onun yaş göstəricisinə uyğun deyil. Şagirdin vəziyyəti barədə valideyinə dəfələrlə məlumat verilib.</w:t>
      </w:r>
    </w:p>
    <w:bookmarkEnd w:id="0"/>
    <w:p w:rsidR="00EC251E" w:rsidRDefault="00EC251E">
      <w:pPr>
        <w:rPr>
          <w:lang w:val="az-Latn-AZ"/>
        </w:rPr>
      </w:pPr>
    </w:p>
    <w:p w:rsidR="00EC251E" w:rsidRDefault="00EC251E">
      <w:pPr>
        <w:rPr>
          <w:lang w:val="az-Latn-AZ"/>
        </w:rPr>
      </w:pPr>
    </w:p>
    <w:p w:rsidR="008728FB" w:rsidRPr="00511C20" w:rsidRDefault="008728FB">
      <w:pPr>
        <w:rPr>
          <w:lang w:val="az-Latn-AZ"/>
        </w:rPr>
      </w:pPr>
      <w:r>
        <w:rPr>
          <w:lang w:val="az-Latn-AZ"/>
        </w:rPr>
        <w:t>Psixoloq                                         Məmmədova Ülviyyə</w:t>
      </w:r>
    </w:p>
    <w:sectPr w:rsidR="008728FB" w:rsidRPr="00511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2C6"/>
    <w:rsid w:val="003F2429"/>
    <w:rsid w:val="00511C20"/>
    <w:rsid w:val="006532C6"/>
    <w:rsid w:val="008728FB"/>
    <w:rsid w:val="00B77912"/>
    <w:rsid w:val="00EC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D03585-D06F-48DF-B16E-35089582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79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779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2026-04-23T11:47:00Z</cp:lastPrinted>
  <dcterms:created xsi:type="dcterms:W3CDTF">2026-04-23T11:12:00Z</dcterms:created>
  <dcterms:modified xsi:type="dcterms:W3CDTF">2026-04-23T11:47:00Z</dcterms:modified>
</cp:coreProperties>
</file>