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447" w:rsidRPr="00B14C10" w:rsidRDefault="008A5447" w:rsidP="008A5447">
      <w:pPr>
        <w:ind w:left="-142"/>
        <w:rPr>
          <w:rFonts w:ascii="Arial" w:hAnsi="Arial" w:cs="Arial"/>
          <w:bCs/>
          <w:sz w:val="18"/>
          <w:szCs w:val="18"/>
        </w:rPr>
      </w:pPr>
      <w:proofErr w:type="spellStart"/>
      <w:r w:rsidRPr="00B14C10">
        <w:rPr>
          <w:rFonts w:ascii="Arial" w:hAnsi="Arial" w:cs="Arial"/>
          <w:bCs/>
          <w:sz w:val="18"/>
          <w:szCs w:val="18"/>
        </w:rPr>
        <w:t>Təsdiq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edirəm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8A5447" w:rsidRPr="00B14C10" w:rsidRDefault="008A5447" w:rsidP="008A5447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Məktəbin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direktoru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Məmmədova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Ofelya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</w:p>
    <w:p w:rsidR="008A5447" w:rsidRPr="00B14C10" w:rsidRDefault="008A5447" w:rsidP="008A5447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Direktor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müavini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:                                                               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Mahmudova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Sevda</w:t>
      </w:r>
      <w:proofErr w:type="spellEnd"/>
    </w:p>
    <w:p w:rsidR="008A5447" w:rsidRPr="00B14C10" w:rsidRDefault="008A5447" w:rsidP="008A5447">
      <w:pPr>
        <w:ind w:left="-720" w:firstLine="540"/>
        <w:rPr>
          <w:rFonts w:ascii="Arial" w:hAnsi="Arial" w:cs="Arial"/>
          <w:bCs/>
          <w:sz w:val="18"/>
          <w:szCs w:val="18"/>
        </w:rPr>
      </w:pPr>
      <w:r w:rsidRPr="00B14C10">
        <w:rPr>
          <w:rFonts w:ascii="Arial" w:hAnsi="Arial" w:cs="Arial"/>
          <w:bCs/>
          <w:sz w:val="18"/>
          <w:szCs w:val="18"/>
        </w:rPr>
        <w:t xml:space="preserve"> </w:t>
      </w:r>
      <w:proofErr w:type="spellStart"/>
      <w:r w:rsidRPr="00B14C10">
        <w:rPr>
          <w:rFonts w:ascii="Arial" w:hAnsi="Arial" w:cs="Arial"/>
          <w:bCs/>
          <w:sz w:val="18"/>
          <w:szCs w:val="18"/>
        </w:rPr>
        <w:t>Tarix</w:t>
      </w:r>
      <w:proofErr w:type="spellEnd"/>
      <w:r w:rsidRPr="00B14C10">
        <w:rPr>
          <w:rFonts w:ascii="Arial" w:hAnsi="Arial" w:cs="Arial"/>
          <w:bCs/>
          <w:sz w:val="18"/>
          <w:szCs w:val="18"/>
        </w:rPr>
        <w:t>:</w:t>
      </w:r>
    </w:p>
    <w:p w:rsidR="008A5447" w:rsidRDefault="008A5447" w:rsidP="008A5447">
      <w:pPr>
        <w:ind w:left="-720" w:firstLine="540"/>
        <w:rPr>
          <w:rFonts w:ascii="Arial" w:hAnsi="Arial" w:cs="Arial"/>
          <w:bCs/>
          <w:szCs w:val="24"/>
        </w:rPr>
      </w:pPr>
    </w:p>
    <w:p w:rsidR="008A5447" w:rsidRDefault="008A5447" w:rsidP="008A544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Binəqədi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rayonu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H.Cə</w:t>
      </w:r>
      <w:r>
        <w:rPr>
          <w:rFonts w:ascii="Arial" w:hAnsi="Arial" w:cs="Arial"/>
          <w:b/>
          <w:bCs/>
          <w:sz w:val="32"/>
          <w:szCs w:val="32"/>
        </w:rPr>
        <w:t>brayı</w:t>
      </w:r>
      <w:r w:rsidRPr="009C6C8E">
        <w:rPr>
          <w:rFonts w:ascii="Arial" w:hAnsi="Arial" w:cs="Arial"/>
          <w:b/>
          <w:bCs/>
          <w:sz w:val="32"/>
          <w:szCs w:val="32"/>
        </w:rPr>
        <w:t>lov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 w:rsidRPr="009C6C8E">
        <w:rPr>
          <w:rFonts w:ascii="Arial" w:hAnsi="Arial" w:cs="Arial"/>
          <w:b/>
          <w:bCs/>
          <w:sz w:val="32"/>
          <w:szCs w:val="32"/>
        </w:rPr>
        <w:t>adına</w:t>
      </w:r>
      <w:proofErr w:type="spellEnd"/>
      <w:proofErr w:type="gramEnd"/>
      <w:r w:rsidRPr="009C6C8E">
        <w:rPr>
          <w:rFonts w:ascii="Arial" w:hAnsi="Arial" w:cs="Arial"/>
          <w:b/>
          <w:bCs/>
          <w:sz w:val="32"/>
          <w:szCs w:val="32"/>
        </w:rPr>
        <w:t xml:space="preserve"> 99 №-li tam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orta</w:t>
      </w:r>
      <w:proofErr w:type="spellEnd"/>
      <w:r w:rsidRPr="009C6C8E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məktə</w:t>
      </w:r>
      <w:r>
        <w:rPr>
          <w:rFonts w:ascii="Arial" w:hAnsi="Arial" w:cs="Arial"/>
          <w:b/>
          <w:bCs/>
          <w:sz w:val="32"/>
          <w:szCs w:val="32"/>
        </w:rPr>
        <w:t>bin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D550B7">
        <w:rPr>
          <w:rFonts w:ascii="Arial" w:hAnsi="Arial" w:cs="Arial"/>
          <w:b/>
          <w:bCs/>
          <w:sz w:val="32"/>
          <w:szCs w:val="32"/>
        </w:rPr>
        <w:t>4a</w:t>
      </w:r>
      <w:bookmarkStart w:id="0" w:name="_GoBack"/>
      <w:bookmarkEnd w:id="0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9C6C8E">
        <w:rPr>
          <w:rFonts w:ascii="Arial" w:hAnsi="Arial" w:cs="Arial"/>
          <w:b/>
          <w:bCs/>
          <w:sz w:val="32"/>
          <w:szCs w:val="32"/>
        </w:rPr>
        <w:t>sinfin</w:t>
      </w:r>
      <w:proofErr w:type="spellEnd"/>
    </w:p>
    <w:p w:rsidR="008A5447" w:rsidRDefault="008A5447" w:rsidP="008A544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2026/2027-ci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tədris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rFonts w:ascii="Arial" w:hAnsi="Arial" w:cs="Arial"/>
          <w:b/>
          <w:bCs/>
          <w:sz w:val="32"/>
          <w:szCs w:val="32"/>
        </w:rPr>
        <w:t>ili</w:t>
      </w:r>
      <w:proofErr w:type="spellEnd"/>
      <w:proofErr w:type="gram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üçün</w:t>
      </w:r>
      <w:proofErr w:type="spellEnd"/>
    </w:p>
    <w:p w:rsidR="008A5447" w:rsidRDefault="008A5447" w:rsidP="008A5447">
      <w:pPr>
        <w:ind w:left="-720" w:firstLine="540"/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Dərs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cədvəli</w:t>
      </w:r>
      <w:proofErr w:type="spellEnd"/>
    </w:p>
    <w:tbl>
      <w:tblPr>
        <w:tblStyle w:val="a3"/>
        <w:tblW w:w="14516" w:type="dxa"/>
        <w:tblInd w:w="-720" w:type="dxa"/>
        <w:tblLook w:val="04A0" w:firstRow="1" w:lastRow="0" w:firstColumn="1" w:lastColumn="0" w:noHBand="0" w:noVBand="1"/>
      </w:tblPr>
      <w:tblGrid>
        <w:gridCol w:w="635"/>
        <w:gridCol w:w="1970"/>
        <w:gridCol w:w="2160"/>
        <w:gridCol w:w="2340"/>
        <w:gridCol w:w="2160"/>
        <w:gridCol w:w="2700"/>
        <w:gridCol w:w="2551"/>
      </w:tblGrid>
      <w:tr w:rsidR="008A5447" w:rsidTr="009C7C55">
        <w:trPr>
          <w:trHeight w:val="1008"/>
        </w:trPr>
        <w:tc>
          <w:tcPr>
            <w:tcW w:w="635" w:type="dxa"/>
            <w:vMerge w:val="restart"/>
          </w:tcPr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№</w:t>
            </w:r>
          </w:p>
        </w:tc>
        <w:tc>
          <w:tcPr>
            <w:tcW w:w="1970" w:type="dxa"/>
            <w:vMerge w:val="restart"/>
          </w:tcPr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Saat</w:t>
            </w:r>
            <w:proofErr w:type="spellEnd"/>
          </w:p>
        </w:tc>
        <w:tc>
          <w:tcPr>
            <w:tcW w:w="11911" w:type="dxa"/>
            <w:gridSpan w:val="5"/>
          </w:tcPr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Həftənin</w:t>
            </w:r>
            <w:proofErr w:type="spellEnd"/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günləri</w:t>
            </w:r>
            <w:proofErr w:type="spellEnd"/>
          </w:p>
        </w:tc>
      </w:tr>
      <w:tr w:rsidR="008A5447" w:rsidTr="009C7C55">
        <w:trPr>
          <w:trHeight w:val="1023"/>
        </w:trPr>
        <w:tc>
          <w:tcPr>
            <w:tcW w:w="635" w:type="dxa"/>
            <w:vMerge/>
          </w:tcPr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1970" w:type="dxa"/>
            <w:vMerge/>
          </w:tcPr>
          <w:p w:rsidR="008A5447" w:rsidRDefault="008A5447" w:rsidP="009C7C55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  <w:tc>
          <w:tcPr>
            <w:tcW w:w="2160" w:type="dxa"/>
          </w:tcPr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340" w:type="dxa"/>
          </w:tcPr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160" w:type="dxa"/>
          </w:tcPr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III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700" w:type="dxa"/>
          </w:tcPr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IV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  <w:tc>
          <w:tcPr>
            <w:tcW w:w="2551" w:type="dxa"/>
          </w:tcPr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  <w:p w:rsidR="008A5447" w:rsidRDefault="008A5447" w:rsidP="009C7C55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V </w:t>
            </w:r>
            <w:proofErr w:type="spellStart"/>
            <w:r>
              <w:rPr>
                <w:rFonts w:ascii="Arial" w:hAnsi="Arial" w:cs="Arial"/>
                <w:b/>
                <w:bCs/>
                <w:sz w:val="32"/>
                <w:szCs w:val="32"/>
              </w:rPr>
              <w:t>gün</w:t>
            </w:r>
            <w:proofErr w:type="spellEnd"/>
          </w:p>
        </w:tc>
      </w:tr>
      <w:tr w:rsidR="008A5447" w:rsidTr="009C7C55">
        <w:trPr>
          <w:trHeight w:val="432"/>
        </w:trPr>
        <w:tc>
          <w:tcPr>
            <w:tcW w:w="635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1</w:t>
            </w:r>
          </w:p>
        </w:tc>
        <w:tc>
          <w:tcPr>
            <w:tcW w:w="197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8:00 – 8:45</w:t>
            </w: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34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70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  <w:tc>
          <w:tcPr>
            <w:tcW w:w="2551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Riyaziyyat</w:t>
            </w:r>
            <w:proofErr w:type="spellEnd"/>
          </w:p>
        </w:tc>
      </w:tr>
      <w:tr w:rsidR="008A5447" w:rsidTr="009C7C55">
        <w:trPr>
          <w:trHeight w:val="432"/>
        </w:trPr>
        <w:tc>
          <w:tcPr>
            <w:tcW w:w="635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2</w:t>
            </w:r>
          </w:p>
        </w:tc>
        <w:tc>
          <w:tcPr>
            <w:tcW w:w="197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8:50 – 9:35</w:t>
            </w: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İngilis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Musiqi</w:t>
            </w:r>
            <w:proofErr w:type="spellEnd"/>
          </w:p>
        </w:tc>
      </w:tr>
      <w:tr w:rsidR="008A5447" w:rsidTr="009C7C55">
        <w:trPr>
          <w:trHeight w:val="452"/>
        </w:trPr>
        <w:tc>
          <w:tcPr>
            <w:tcW w:w="635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3</w:t>
            </w:r>
          </w:p>
        </w:tc>
        <w:tc>
          <w:tcPr>
            <w:tcW w:w="197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 xml:space="preserve"> 9:40 – 10:25</w:t>
            </w: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34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70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</w:tr>
      <w:tr w:rsidR="008A5447" w:rsidTr="009C7C55">
        <w:trPr>
          <w:trHeight w:val="432"/>
        </w:trPr>
        <w:tc>
          <w:tcPr>
            <w:tcW w:w="635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4</w:t>
            </w:r>
          </w:p>
        </w:tc>
        <w:tc>
          <w:tcPr>
            <w:tcW w:w="197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10:35– 11:20</w:t>
            </w: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  <w:tc>
          <w:tcPr>
            <w:tcW w:w="234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STEAM</w:t>
            </w: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Rəqəmsal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bac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>.</w:t>
            </w:r>
          </w:p>
        </w:tc>
        <w:tc>
          <w:tcPr>
            <w:tcW w:w="270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Azərbaycan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dili</w:t>
            </w:r>
            <w:proofErr w:type="spellEnd"/>
          </w:p>
        </w:tc>
        <w:tc>
          <w:tcPr>
            <w:tcW w:w="2551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Təsviri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incəsənət</w:t>
            </w:r>
            <w:proofErr w:type="spellEnd"/>
          </w:p>
        </w:tc>
      </w:tr>
      <w:tr w:rsidR="008A5447" w:rsidTr="009C7C55">
        <w:trPr>
          <w:trHeight w:val="432"/>
        </w:trPr>
        <w:tc>
          <w:tcPr>
            <w:tcW w:w="635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5</w:t>
            </w:r>
          </w:p>
        </w:tc>
        <w:tc>
          <w:tcPr>
            <w:tcW w:w="197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11:25 – 12:10</w:t>
            </w: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34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STEAM</w:t>
            </w: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Fiziki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tərbiyə</w:t>
            </w:r>
            <w:proofErr w:type="spellEnd"/>
          </w:p>
        </w:tc>
        <w:tc>
          <w:tcPr>
            <w:tcW w:w="270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Şahmat</w:t>
            </w:r>
            <w:proofErr w:type="spellEnd"/>
          </w:p>
        </w:tc>
        <w:tc>
          <w:tcPr>
            <w:tcW w:w="2551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Həyat</w:t>
            </w:r>
            <w:proofErr w:type="spellEnd"/>
            <w:r>
              <w:rPr>
                <w:rFonts w:ascii="Arial" w:hAnsi="Arial" w:cs="Arial"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28"/>
                <w:szCs w:val="28"/>
              </w:rPr>
              <w:t>bilgisi</w:t>
            </w:r>
            <w:proofErr w:type="spellEnd"/>
          </w:p>
        </w:tc>
      </w:tr>
      <w:tr w:rsidR="008A5447" w:rsidTr="009C7C55">
        <w:trPr>
          <w:trHeight w:val="864"/>
        </w:trPr>
        <w:tc>
          <w:tcPr>
            <w:tcW w:w="635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 w:rsidRPr="003F4C48">
              <w:rPr>
                <w:rFonts w:ascii="Arial" w:hAnsi="Arial" w:cs="Arial"/>
                <w:bCs/>
                <w:sz w:val="28"/>
                <w:szCs w:val="28"/>
              </w:rPr>
              <w:t>6</w:t>
            </w:r>
          </w:p>
        </w:tc>
        <w:tc>
          <w:tcPr>
            <w:tcW w:w="197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ascii="Arial" w:hAnsi="Arial" w:cs="Arial"/>
                <w:bCs/>
                <w:sz w:val="28"/>
                <w:szCs w:val="28"/>
              </w:rPr>
              <w:t>12:15 – 13:00</w:t>
            </w: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34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16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700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  <w:tc>
          <w:tcPr>
            <w:tcW w:w="2551" w:type="dxa"/>
          </w:tcPr>
          <w:p w:rsidR="008A5447" w:rsidRPr="003F4C48" w:rsidRDefault="008A5447" w:rsidP="008A5447">
            <w:pPr>
              <w:rPr>
                <w:rFonts w:ascii="Arial" w:hAnsi="Arial" w:cs="Arial"/>
                <w:bCs/>
                <w:sz w:val="28"/>
                <w:szCs w:val="28"/>
              </w:rPr>
            </w:pPr>
          </w:p>
        </w:tc>
      </w:tr>
    </w:tbl>
    <w:p w:rsidR="008A5447" w:rsidRPr="009C6C8E" w:rsidRDefault="008A5447" w:rsidP="008A5447">
      <w:pPr>
        <w:ind w:left="-720" w:firstLine="540"/>
        <w:rPr>
          <w:rFonts w:ascii="Arial" w:hAnsi="Arial" w:cs="Arial"/>
          <w:b/>
          <w:bCs/>
          <w:sz w:val="32"/>
          <w:szCs w:val="32"/>
        </w:rPr>
      </w:pPr>
    </w:p>
    <w:p w:rsidR="008A5447" w:rsidRPr="00D41860" w:rsidRDefault="008A5447" w:rsidP="008A5447">
      <w:pPr>
        <w:rPr>
          <w:rFonts w:ascii="Arial" w:hAnsi="Arial" w:cs="Arial"/>
          <w:sz w:val="24"/>
          <w:szCs w:val="24"/>
        </w:rPr>
      </w:pPr>
      <w:proofErr w:type="spellStart"/>
      <w:r w:rsidRPr="00D41860">
        <w:rPr>
          <w:rFonts w:ascii="Arial" w:hAnsi="Arial" w:cs="Arial"/>
          <w:sz w:val="24"/>
          <w:szCs w:val="24"/>
        </w:rPr>
        <w:t>Sinif</w:t>
      </w:r>
      <w:proofErr w:type="spellEnd"/>
      <w:r w:rsidRPr="00D418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D41860">
        <w:rPr>
          <w:rFonts w:ascii="Arial" w:hAnsi="Arial" w:cs="Arial"/>
          <w:sz w:val="24"/>
          <w:szCs w:val="24"/>
        </w:rPr>
        <w:t>rəhbəri</w:t>
      </w:r>
      <w:proofErr w:type="spellEnd"/>
      <w:r>
        <w:rPr>
          <w:rFonts w:ascii="Arial" w:hAnsi="Arial" w:cs="Arial"/>
          <w:sz w:val="24"/>
          <w:szCs w:val="24"/>
        </w:rPr>
        <w:t xml:space="preserve">:                                         </w:t>
      </w:r>
      <w:proofErr w:type="spellStart"/>
      <w:r>
        <w:rPr>
          <w:rFonts w:ascii="Arial" w:hAnsi="Arial" w:cs="Arial"/>
          <w:sz w:val="24"/>
          <w:szCs w:val="24"/>
        </w:rPr>
        <w:t>Nurməmmədova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Sevinc</w:t>
      </w:r>
      <w:proofErr w:type="spellEnd"/>
    </w:p>
    <w:p w:rsidR="008A5447" w:rsidRDefault="008A5447" w:rsidP="008A5447">
      <w:pPr>
        <w:ind w:left="-142"/>
        <w:rPr>
          <w:rFonts w:ascii="Arial" w:hAnsi="Arial" w:cs="Arial"/>
          <w:bCs/>
          <w:sz w:val="18"/>
          <w:szCs w:val="18"/>
        </w:rPr>
      </w:pPr>
    </w:p>
    <w:p w:rsidR="00866A23" w:rsidRDefault="00866A23"/>
    <w:sectPr w:rsidR="00866A23" w:rsidSect="008A5447">
      <w:pgSz w:w="15840" w:h="12240" w:orient="landscape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2D29"/>
    <w:rsid w:val="00866A23"/>
    <w:rsid w:val="008A5447"/>
    <w:rsid w:val="00D550B7"/>
    <w:rsid w:val="00FA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66CF6F-9218-4508-AB3B-F2D053C30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54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544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136</Words>
  <Characters>781</Characters>
  <Application>Microsoft Office Word</Application>
  <DocSecurity>0</DocSecurity>
  <Lines>6</Lines>
  <Paragraphs>1</Paragraphs>
  <ScaleCrop>false</ScaleCrop>
  <Company>SPecialiST RePack</Company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2026-09-21T14:25:00Z</dcterms:created>
  <dcterms:modified xsi:type="dcterms:W3CDTF">2026-09-21T14:34:00Z</dcterms:modified>
</cp:coreProperties>
</file>