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86EB6E" w14:textId="77777777" w:rsidR="00814BCF" w:rsidRDefault="00814BCF" w:rsidP="00814BCF">
      <w:pPr>
        <w:rPr>
          <w:sz w:val="28"/>
          <w:szCs w:val="28"/>
          <w:lang w:val="az-Latn-AZ"/>
        </w:rPr>
      </w:pPr>
    </w:p>
    <w:p w14:paraId="2C30EEF5" w14:textId="709B38DB" w:rsidR="00814BCF" w:rsidRDefault="00814BCF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 xml:space="preserve">                                                                  </w:t>
      </w:r>
      <w:r w:rsidRPr="009D551D">
        <w:rPr>
          <w:b/>
          <w:sz w:val="28"/>
          <w:szCs w:val="28"/>
          <w:lang w:val="az-Latn-AZ"/>
        </w:rPr>
        <w:t>AKT</w:t>
      </w:r>
      <w:r>
        <w:rPr>
          <w:b/>
          <w:sz w:val="28"/>
          <w:szCs w:val="28"/>
          <w:lang w:val="az-Latn-AZ"/>
        </w:rPr>
        <w:t xml:space="preserve"> </w:t>
      </w:r>
    </w:p>
    <w:p w14:paraId="343A99FA" w14:textId="083674F1" w:rsidR="00814BCF" w:rsidRDefault="00814BCF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 xml:space="preserve"> Bakı şəhəri                                                                          15 fevral 2021 </w:t>
      </w:r>
    </w:p>
    <w:p w14:paraId="620DF7DC" w14:textId="1CEFB816" w:rsidR="00E52D92" w:rsidRDefault="00814BCF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Biz aşağıda imza edə</w:t>
      </w:r>
      <w:r w:rsidR="00E52D92">
        <w:rPr>
          <w:b/>
          <w:sz w:val="28"/>
          <w:szCs w:val="28"/>
          <w:lang w:val="az-Latn-AZ"/>
        </w:rPr>
        <w:t>nlər</w:t>
      </w:r>
      <w:r>
        <w:rPr>
          <w:b/>
          <w:sz w:val="28"/>
          <w:szCs w:val="28"/>
          <w:lang w:val="az-Latn-AZ"/>
        </w:rPr>
        <w:t xml:space="preserve">  </w:t>
      </w:r>
    </w:p>
    <w:p w14:paraId="041572C7" w14:textId="14571730" w:rsidR="00814BCF" w:rsidRDefault="00E52D92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</w:t>
      </w:r>
      <w:r w:rsidR="00814BCF">
        <w:rPr>
          <w:b/>
          <w:sz w:val="28"/>
          <w:szCs w:val="28"/>
          <w:lang w:val="az-Latn-AZ"/>
        </w:rPr>
        <w:t xml:space="preserve">u aktı ondan ötrü tərtib edirik ki, həqiqətən məktəbdə 15.02.2021-ci il tarixdə </w:t>
      </w:r>
      <w:r>
        <w:rPr>
          <w:b/>
          <w:sz w:val="28"/>
          <w:szCs w:val="28"/>
          <w:lang w:val="az-Latn-AZ"/>
        </w:rPr>
        <w:t xml:space="preserve">əsas korpusda III mərtəbədə yerləşən 49 №li otaqda </w:t>
      </w:r>
      <w:r w:rsidR="00814BCF">
        <w:rPr>
          <w:b/>
          <w:sz w:val="28"/>
          <w:szCs w:val="28"/>
          <w:lang w:val="az-Latn-AZ"/>
        </w:rPr>
        <w:t>12 ədəd ACER notebook</w:t>
      </w:r>
      <w:r>
        <w:rPr>
          <w:b/>
          <w:sz w:val="28"/>
          <w:szCs w:val="28"/>
          <w:lang w:val="az-Latn-AZ"/>
        </w:rPr>
        <w:t xml:space="preserve"> quraşdırilib və</w:t>
      </w:r>
      <w:r w:rsidR="00814BCF">
        <w:rPr>
          <w:b/>
          <w:sz w:val="28"/>
          <w:szCs w:val="28"/>
          <w:lang w:val="az-Latn-AZ"/>
        </w:rPr>
        <w:t xml:space="preserve"> təh</w:t>
      </w:r>
      <w:r w:rsidR="001236E7">
        <w:rPr>
          <w:b/>
          <w:sz w:val="28"/>
          <w:szCs w:val="28"/>
          <w:lang w:val="az-Latn-AZ"/>
        </w:rPr>
        <w:t>v</w:t>
      </w:r>
      <w:r w:rsidR="00814BCF">
        <w:rPr>
          <w:b/>
          <w:sz w:val="28"/>
          <w:szCs w:val="28"/>
          <w:lang w:val="az-Latn-AZ"/>
        </w:rPr>
        <w:t>il verilmişdi.</w:t>
      </w:r>
    </w:p>
    <w:p w14:paraId="5EC8E7DA" w14:textId="6DDF71F2" w:rsidR="00814BCF" w:rsidRDefault="00814BCF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Aktın doğruluğunu imzamızla təsdiq edirik.</w:t>
      </w:r>
    </w:p>
    <w:p w14:paraId="5C738696" w14:textId="79BA343B" w:rsidR="00814BCF" w:rsidRDefault="00814BCF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99 saylı məktəbin direktoru                                           Məmmədova O</w:t>
      </w:r>
      <w:r w:rsidR="009836D5">
        <w:rPr>
          <w:b/>
          <w:sz w:val="28"/>
          <w:szCs w:val="28"/>
          <w:lang w:val="az-Latn-AZ"/>
        </w:rPr>
        <w:t>felya</w:t>
      </w:r>
    </w:p>
    <w:p w14:paraId="56FF1403" w14:textId="16712125" w:rsidR="00814BCF" w:rsidRDefault="00814BCF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Təsərrüfat işləri üzrə direktor müavini                         Nəbiyev A</w:t>
      </w:r>
      <w:r w:rsidR="009836D5">
        <w:rPr>
          <w:b/>
          <w:sz w:val="28"/>
          <w:szCs w:val="28"/>
          <w:lang w:val="az-Latn-AZ"/>
        </w:rPr>
        <w:t>rif</w:t>
      </w:r>
    </w:p>
    <w:p w14:paraId="4EB5587D" w14:textId="5FA775CF" w:rsidR="009836D5" w:rsidRDefault="009836D5" w:rsidP="00814BCF">
      <w:pPr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 xml:space="preserve">İnformatika laborantı                                                        İbadova Mətanət </w:t>
      </w:r>
    </w:p>
    <w:p w14:paraId="12AFAA08" w14:textId="26A3C6C4" w:rsidR="00814BCF" w:rsidRPr="00AA3AAF" w:rsidRDefault="00814BCF" w:rsidP="00814BCF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Noutbuklar haqqında məlumat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7"/>
        <w:gridCol w:w="2700"/>
        <w:gridCol w:w="4394"/>
        <w:gridCol w:w="1985"/>
        <w:gridCol w:w="1417"/>
      </w:tblGrid>
      <w:tr w:rsidR="00814BCF" w14:paraId="2887033C" w14:textId="77777777" w:rsidTr="006F2FC1">
        <w:tc>
          <w:tcPr>
            <w:tcW w:w="527" w:type="dxa"/>
          </w:tcPr>
          <w:p w14:paraId="781AC0CE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2700" w:type="dxa"/>
          </w:tcPr>
          <w:p w14:paraId="35639F1D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Noutbukun modeli</w:t>
            </w:r>
          </w:p>
        </w:tc>
        <w:tc>
          <w:tcPr>
            <w:tcW w:w="4394" w:type="dxa"/>
          </w:tcPr>
          <w:p w14:paraId="49DBF42D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Noutbukun seriya nömrəsi</w:t>
            </w:r>
          </w:p>
        </w:tc>
        <w:tc>
          <w:tcPr>
            <w:tcW w:w="1985" w:type="dxa"/>
          </w:tcPr>
          <w:p w14:paraId="1633379E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Verilmə tarixi</w:t>
            </w:r>
          </w:p>
        </w:tc>
        <w:tc>
          <w:tcPr>
            <w:tcW w:w="1417" w:type="dxa"/>
          </w:tcPr>
          <w:p w14:paraId="45E9770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İmza</w:t>
            </w:r>
          </w:p>
        </w:tc>
      </w:tr>
      <w:tr w:rsidR="00814BCF" w14:paraId="0D995CF3" w14:textId="77777777" w:rsidTr="006F2FC1">
        <w:tc>
          <w:tcPr>
            <w:tcW w:w="527" w:type="dxa"/>
          </w:tcPr>
          <w:p w14:paraId="5E93CC2B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2700" w:type="dxa"/>
          </w:tcPr>
          <w:p w14:paraId="670C706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633FFC26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 xml:space="preserve">SN: NXEFPER01E02911D5C3400 </w:t>
            </w:r>
          </w:p>
        </w:tc>
        <w:tc>
          <w:tcPr>
            <w:tcW w:w="1985" w:type="dxa"/>
          </w:tcPr>
          <w:p w14:paraId="28B91F83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60FAB908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67DD1BF7" w14:textId="77777777" w:rsidTr="006F2FC1">
        <w:tc>
          <w:tcPr>
            <w:tcW w:w="527" w:type="dxa"/>
          </w:tcPr>
          <w:p w14:paraId="4F8F7F1D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2700" w:type="dxa"/>
          </w:tcPr>
          <w:p w14:paraId="4F0C5526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272B75F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NXEFPER01E02910F4B3400</w:t>
            </w:r>
          </w:p>
        </w:tc>
        <w:tc>
          <w:tcPr>
            <w:tcW w:w="1985" w:type="dxa"/>
          </w:tcPr>
          <w:p w14:paraId="49583794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5858F5DE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59226431" w14:textId="77777777" w:rsidTr="006F2FC1">
        <w:tc>
          <w:tcPr>
            <w:tcW w:w="527" w:type="dxa"/>
          </w:tcPr>
          <w:p w14:paraId="2886B629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2700" w:type="dxa"/>
          </w:tcPr>
          <w:p w14:paraId="53071E28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531CC783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NXEFPER01E029103E63400</w:t>
            </w:r>
          </w:p>
        </w:tc>
        <w:tc>
          <w:tcPr>
            <w:tcW w:w="1985" w:type="dxa"/>
          </w:tcPr>
          <w:p w14:paraId="121EC469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41619F2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758A8CF3" w14:textId="77777777" w:rsidTr="006F2FC1">
        <w:tc>
          <w:tcPr>
            <w:tcW w:w="527" w:type="dxa"/>
          </w:tcPr>
          <w:p w14:paraId="176A9647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2700" w:type="dxa"/>
          </w:tcPr>
          <w:p w14:paraId="6F13D989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678D625D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NXEFPER01E0291296B3400</w:t>
            </w:r>
          </w:p>
        </w:tc>
        <w:tc>
          <w:tcPr>
            <w:tcW w:w="1985" w:type="dxa"/>
          </w:tcPr>
          <w:p w14:paraId="360384E5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400E096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05F9FA4A" w14:textId="77777777" w:rsidTr="006F2FC1">
        <w:tc>
          <w:tcPr>
            <w:tcW w:w="527" w:type="dxa"/>
          </w:tcPr>
          <w:p w14:paraId="5F4E47C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2700" w:type="dxa"/>
          </w:tcPr>
          <w:p w14:paraId="59238C28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43C4BA97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NXEFPER01E02911B8F3400</w:t>
            </w:r>
          </w:p>
        </w:tc>
        <w:tc>
          <w:tcPr>
            <w:tcW w:w="1985" w:type="dxa"/>
          </w:tcPr>
          <w:p w14:paraId="6D370772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7325A363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27415D6E" w14:textId="77777777" w:rsidTr="006F2FC1">
        <w:tc>
          <w:tcPr>
            <w:tcW w:w="527" w:type="dxa"/>
          </w:tcPr>
          <w:p w14:paraId="62039CF5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2700" w:type="dxa"/>
          </w:tcPr>
          <w:p w14:paraId="3FA9460F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5BF18C3B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NXEFPER01E03200F373400</w:t>
            </w:r>
          </w:p>
        </w:tc>
        <w:tc>
          <w:tcPr>
            <w:tcW w:w="1985" w:type="dxa"/>
          </w:tcPr>
          <w:p w14:paraId="5C9DAB05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27B6B4C3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7BBA0B2F" w14:textId="77777777" w:rsidTr="006F2FC1">
        <w:tc>
          <w:tcPr>
            <w:tcW w:w="527" w:type="dxa"/>
          </w:tcPr>
          <w:p w14:paraId="11AA0E78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2700" w:type="dxa"/>
          </w:tcPr>
          <w:p w14:paraId="43F9CC56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6120E8AA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NXEFPER01E02911D893400</w:t>
            </w:r>
          </w:p>
        </w:tc>
        <w:tc>
          <w:tcPr>
            <w:tcW w:w="1985" w:type="dxa"/>
          </w:tcPr>
          <w:p w14:paraId="468AB167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51C4889F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15EAC630" w14:textId="77777777" w:rsidTr="006F2FC1">
        <w:tc>
          <w:tcPr>
            <w:tcW w:w="527" w:type="dxa"/>
          </w:tcPr>
          <w:p w14:paraId="2B4BF898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2700" w:type="dxa"/>
          </w:tcPr>
          <w:p w14:paraId="1C8CB61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5D314B4B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NXEFPER01E02912CFP3400</w:t>
            </w:r>
          </w:p>
        </w:tc>
        <w:tc>
          <w:tcPr>
            <w:tcW w:w="1985" w:type="dxa"/>
          </w:tcPr>
          <w:p w14:paraId="47226106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0CF108C9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1FE686E5" w14:textId="77777777" w:rsidTr="006F2FC1">
        <w:tc>
          <w:tcPr>
            <w:tcW w:w="527" w:type="dxa"/>
          </w:tcPr>
          <w:p w14:paraId="6AC1D7A2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2700" w:type="dxa"/>
          </w:tcPr>
          <w:p w14:paraId="297A4489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52A3F7B6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NXEFPER01E02911P113400</w:t>
            </w:r>
          </w:p>
        </w:tc>
        <w:tc>
          <w:tcPr>
            <w:tcW w:w="1985" w:type="dxa"/>
          </w:tcPr>
          <w:p w14:paraId="7762E6F1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2842A5FC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665B5077" w14:textId="77777777" w:rsidTr="006F2FC1">
        <w:tc>
          <w:tcPr>
            <w:tcW w:w="527" w:type="dxa"/>
          </w:tcPr>
          <w:p w14:paraId="69D1CA91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2700" w:type="dxa"/>
          </w:tcPr>
          <w:p w14:paraId="3055128A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4AB50742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NXEFPER01E029114B33400</w:t>
            </w:r>
          </w:p>
        </w:tc>
        <w:tc>
          <w:tcPr>
            <w:tcW w:w="1985" w:type="dxa"/>
          </w:tcPr>
          <w:p w14:paraId="1DE441A0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58B65803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316C8F0F" w14:textId="77777777" w:rsidTr="006F2FC1">
        <w:tc>
          <w:tcPr>
            <w:tcW w:w="527" w:type="dxa"/>
          </w:tcPr>
          <w:p w14:paraId="582ADC37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2700" w:type="dxa"/>
          </w:tcPr>
          <w:p w14:paraId="7F4F14E6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17E1C37A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NXEFPER01E029128F23400</w:t>
            </w:r>
          </w:p>
        </w:tc>
        <w:tc>
          <w:tcPr>
            <w:tcW w:w="1985" w:type="dxa"/>
          </w:tcPr>
          <w:p w14:paraId="4B14E5FA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7BC78CAC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  <w:tr w:rsidR="00814BCF" w14:paraId="5A3785DF" w14:textId="77777777" w:rsidTr="006F2FC1">
        <w:tc>
          <w:tcPr>
            <w:tcW w:w="527" w:type="dxa"/>
          </w:tcPr>
          <w:p w14:paraId="2CB8ED92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2700" w:type="dxa"/>
          </w:tcPr>
          <w:p w14:paraId="4D7EB994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ACER</w:t>
            </w:r>
          </w:p>
        </w:tc>
        <w:tc>
          <w:tcPr>
            <w:tcW w:w="4394" w:type="dxa"/>
          </w:tcPr>
          <w:p w14:paraId="11A23DCF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SN: NXEFPER01E0320264A3400</w:t>
            </w:r>
          </w:p>
        </w:tc>
        <w:tc>
          <w:tcPr>
            <w:tcW w:w="1985" w:type="dxa"/>
          </w:tcPr>
          <w:p w14:paraId="1829D5EA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>15.02.2021</w:t>
            </w:r>
          </w:p>
        </w:tc>
        <w:tc>
          <w:tcPr>
            <w:tcW w:w="1417" w:type="dxa"/>
          </w:tcPr>
          <w:p w14:paraId="18002FD4" w14:textId="77777777" w:rsidR="00814BCF" w:rsidRDefault="00814BCF" w:rsidP="006F2FC1">
            <w:pPr>
              <w:rPr>
                <w:b/>
                <w:sz w:val="28"/>
                <w:szCs w:val="28"/>
                <w:lang w:val="az-Latn-AZ"/>
              </w:rPr>
            </w:pPr>
          </w:p>
        </w:tc>
      </w:tr>
    </w:tbl>
    <w:p w14:paraId="67CE1300" w14:textId="519EBE6D" w:rsidR="00814BCF" w:rsidRDefault="00E52D92" w:rsidP="00E52D92">
      <w:pPr>
        <w:rPr>
          <w:b/>
          <w:bCs/>
          <w:sz w:val="28"/>
          <w:szCs w:val="28"/>
          <w:lang w:val="az-Latn-AZ"/>
        </w:rPr>
      </w:pPr>
      <w:r>
        <w:rPr>
          <w:b/>
          <w:bCs/>
          <w:sz w:val="28"/>
          <w:szCs w:val="28"/>
          <w:lang w:val="az-Latn-AZ"/>
        </w:rPr>
        <w:t>Təhvil verdi:                                                                                                        Təhvil aldı:</w:t>
      </w:r>
    </w:p>
    <w:p w14:paraId="51FC3091" w14:textId="1FD6056F" w:rsidR="00E52D92" w:rsidRPr="00814BCF" w:rsidRDefault="00E52D92" w:rsidP="00E52D92">
      <w:pPr>
        <w:rPr>
          <w:b/>
          <w:bCs/>
          <w:sz w:val="28"/>
          <w:szCs w:val="28"/>
          <w:lang w:val="az-Latn-AZ"/>
        </w:rPr>
      </w:pPr>
      <w:r>
        <w:rPr>
          <w:b/>
          <w:bCs/>
          <w:sz w:val="28"/>
          <w:szCs w:val="28"/>
          <w:lang w:val="az-Latn-AZ"/>
        </w:rPr>
        <w:t xml:space="preserve">Arif Nəbiyev                                                                                                         </w:t>
      </w:r>
      <w:r w:rsidR="00662DAF">
        <w:rPr>
          <w:b/>
          <w:bCs/>
          <w:sz w:val="28"/>
          <w:szCs w:val="28"/>
          <w:lang w:val="az-Latn-AZ"/>
        </w:rPr>
        <w:t>Mətanət İbadova</w:t>
      </w:r>
    </w:p>
    <w:p w14:paraId="47EE6A16" w14:textId="42F5FDFC" w:rsidR="0007157A" w:rsidRDefault="0007157A"/>
    <w:p w14:paraId="721D9272" w14:textId="738820D0" w:rsidR="009E121B" w:rsidRDefault="009E121B"/>
    <w:p w14:paraId="485FC013" w14:textId="77777777" w:rsidR="009E121B" w:rsidRDefault="009E121B">
      <w:bookmarkStart w:id="0" w:name="_GoBack"/>
      <w:bookmarkEnd w:id="0"/>
    </w:p>
    <w:sectPr w:rsidR="009E121B" w:rsidSect="000959A7">
      <w:pgSz w:w="11906" w:h="16838"/>
      <w:pgMar w:top="284" w:right="282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B11"/>
    <w:rsid w:val="0007157A"/>
    <w:rsid w:val="001236E7"/>
    <w:rsid w:val="0023256A"/>
    <w:rsid w:val="00662DAF"/>
    <w:rsid w:val="00686B11"/>
    <w:rsid w:val="00814BCF"/>
    <w:rsid w:val="009836D5"/>
    <w:rsid w:val="009E121B"/>
    <w:rsid w:val="00E5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E5DA"/>
  <w15:chartTrackingRefBased/>
  <w15:docId w15:val="{5EAB5DB1-FD81-4F76-8152-77A54C6B3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4BCF"/>
    <w:pPr>
      <w:spacing w:after="200" w:line="276" w:lineRule="auto"/>
    </w:pPr>
    <w:rPr>
      <w:rFonts w:eastAsia="MS Mincho"/>
      <w:sz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14BCF"/>
    <w:pPr>
      <w:spacing w:after="0" w:line="240" w:lineRule="auto"/>
    </w:pPr>
    <w:rPr>
      <w:rFonts w:eastAsia="MS Mincho"/>
      <w:sz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İsmayilov Haci Vasif</dc:creator>
  <cp:keywords/>
  <dc:description/>
  <cp:lastModifiedBy>Pupil</cp:lastModifiedBy>
  <cp:revision>8</cp:revision>
  <dcterms:created xsi:type="dcterms:W3CDTF">2021-02-15T18:13:00Z</dcterms:created>
  <dcterms:modified xsi:type="dcterms:W3CDTF">2021-05-21T07:29:00Z</dcterms:modified>
</cp:coreProperties>
</file>