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764" w:rsidRPr="00FD1764" w:rsidRDefault="00FD1764" w:rsidP="00FD1764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FD1764">
        <w:rPr>
          <w:rFonts w:ascii="Arial" w:hAnsi="Arial" w:cs="Arial"/>
          <w:b/>
          <w:bCs/>
          <w:sz w:val="24"/>
          <w:szCs w:val="24"/>
          <w:lang w:val="az-Latn-AZ"/>
        </w:rPr>
        <w:t xml:space="preserve">Təsdiq edirəm </w:t>
      </w:r>
    </w:p>
    <w:p w:rsidR="00FD1764" w:rsidRDefault="00FD1764" w:rsidP="00FD1764">
      <w:pPr>
        <w:rPr>
          <w:rFonts w:ascii="Arial" w:hAnsi="Arial" w:cs="Arial"/>
          <w:sz w:val="40"/>
          <w:szCs w:val="40"/>
          <w:lang w:val="az-Latn-AZ"/>
        </w:rPr>
      </w:pPr>
      <w:r w:rsidRPr="00FD1764">
        <w:rPr>
          <w:rFonts w:ascii="Arial" w:hAnsi="Arial" w:cs="Arial"/>
          <w:b/>
          <w:bCs/>
          <w:sz w:val="24"/>
          <w:szCs w:val="24"/>
          <w:lang w:val="az-Latn-AZ"/>
        </w:rPr>
        <w:t xml:space="preserve">Məktəbin direktoru:                     Məmmədova O.H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</w:p>
    <w:p w:rsidR="00FD1764" w:rsidRDefault="00FD1764" w:rsidP="00621912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:rsidR="00FD1764" w:rsidRDefault="00FD1764" w:rsidP="00621912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p w:rsidR="006970AA" w:rsidRDefault="00621912" w:rsidP="00621912">
      <w:pPr>
        <w:jc w:val="center"/>
        <w:rPr>
          <w:rFonts w:ascii="Arial" w:hAnsi="Arial" w:cs="Arial"/>
          <w:sz w:val="40"/>
          <w:szCs w:val="40"/>
          <w:lang w:val="az-Latn-AZ"/>
        </w:rPr>
      </w:pPr>
      <w:r w:rsidRPr="00621912">
        <w:rPr>
          <w:rFonts w:ascii="Arial" w:hAnsi="Arial" w:cs="Arial"/>
          <w:sz w:val="40"/>
          <w:szCs w:val="40"/>
          <w:lang w:val="az-Latn-AZ"/>
        </w:rPr>
        <w:t>Sanitar qovşağına nəzarət üçün növbətçilik cədvəli</w:t>
      </w:r>
    </w:p>
    <w:p w:rsidR="00621912" w:rsidRPr="00621912" w:rsidRDefault="00621912" w:rsidP="00621912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tbl>
      <w:tblPr>
        <w:tblStyle w:val="a3"/>
        <w:tblW w:w="14407" w:type="dxa"/>
        <w:tblInd w:w="-905" w:type="dxa"/>
        <w:tblLook w:val="04A0" w:firstRow="1" w:lastRow="0" w:firstColumn="1" w:lastColumn="0" w:noHBand="0" w:noVBand="1"/>
      </w:tblPr>
      <w:tblGrid>
        <w:gridCol w:w="765"/>
        <w:gridCol w:w="2475"/>
        <w:gridCol w:w="2075"/>
        <w:gridCol w:w="3071"/>
        <w:gridCol w:w="2953"/>
        <w:gridCol w:w="3068"/>
      </w:tblGrid>
      <w:tr w:rsidR="00621912" w:rsidTr="00FD1764">
        <w:trPr>
          <w:trHeight w:val="380"/>
        </w:trPr>
        <w:tc>
          <w:tcPr>
            <w:tcW w:w="765" w:type="dxa"/>
          </w:tcPr>
          <w:p w:rsidR="00621912" w:rsidRDefault="00621912" w:rsidP="006219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475" w:type="dxa"/>
          </w:tcPr>
          <w:p w:rsidR="00621912" w:rsidRDefault="00621912" w:rsidP="006219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 gün</w:t>
            </w:r>
          </w:p>
        </w:tc>
        <w:tc>
          <w:tcPr>
            <w:tcW w:w="2075" w:type="dxa"/>
          </w:tcPr>
          <w:p w:rsidR="00621912" w:rsidRDefault="00621912" w:rsidP="006219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 gün</w:t>
            </w:r>
          </w:p>
        </w:tc>
        <w:tc>
          <w:tcPr>
            <w:tcW w:w="3071" w:type="dxa"/>
          </w:tcPr>
          <w:p w:rsidR="00621912" w:rsidRDefault="00621912" w:rsidP="006219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IIIgün</w:t>
            </w:r>
          </w:p>
        </w:tc>
        <w:tc>
          <w:tcPr>
            <w:tcW w:w="2953" w:type="dxa"/>
          </w:tcPr>
          <w:p w:rsidR="00621912" w:rsidRDefault="00621912" w:rsidP="006219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 gün</w:t>
            </w:r>
          </w:p>
        </w:tc>
        <w:tc>
          <w:tcPr>
            <w:tcW w:w="3068" w:type="dxa"/>
          </w:tcPr>
          <w:p w:rsidR="00621912" w:rsidRDefault="00621912" w:rsidP="006219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 gün</w:t>
            </w:r>
          </w:p>
        </w:tc>
      </w:tr>
      <w:tr w:rsidR="00621912" w:rsidTr="00FD1764">
        <w:trPr>
          <w:trHeight w:val="380"/>
        </w:trPr>
        <w:tc>
          <w:tcPr>
            <w:tcW w:w="765" w:type="dxa"/>
          </w:tcPr>
          <w:p w:rsidR="00621912" w:rsidRDefault="00621912" w:rsidP="006219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475" w:type="dxa"/>
          </w:tcPr>
          <w:p w:rsidR="00621912" w:rsidRDefault="00451929" w:rsidP="006219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Əfəndiyeva Cəmilə</w:t>
            </w:r>
          </w:p>
        </w:tc>
        <w:tc>
          <w:tcPr>
            <w:tcW w:w="2075" w:type="dxa"/>
          </w:tcPr>
          <w:p w:rsidR="00621912" w:rsidRDefault="00621912" w:rsidP="006219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Ağayev İlham</w:t>
            </w:r>
          </w:p>
        </w:tc>
        <w:tc>
          <w:tcPr>
            <w:tcW w:w="3071" w:type="dxa"/>
          </w:tcPr>
          <w:p w:rsidR="00621912" w:rsidRDefault="00621912" w:rsidP="006219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Könül</w:t>
            </w:r>
          </w:p>
        </w:tc>
        <w:tc>
          <w:tcPr>
            <w:tcW w:w="2953" w:type="dxa"/>
          </w:tcPr>
          <w:p w:rsidR="00621912" w:rsidRDefault="00621912" w:rsidP="006219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Rəhimova Sunay</w:t>
            </w:r>
          </w:p>
        </w:tc>
        <w:tc>
          <w:tcPr>
            <w:tcW w:w="3068" w:type="dxa"/>
          </w:tcPr>
          <w:p w:rsidR="00621912" w:rsidRDefault="00621912" w:rsidP="0062191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Sevinc</w:t>
            </w:r>
          </w:p>
        </w:tc>
      </w:tr>
    </w:tbl>
    <w:p w:rsidR="00621912" w:rsidRDefault="00621912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21912" w:rsidRDefault="00621912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21912" w:rsidRDefault="00621912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D1764" w:rsidRDefault="00FD1764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D1764" w:rsidRDefault="00FD1764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D1764" w:rsidRPr="00FD1764" w:rsidRDefault="00FD1764" w:rsidP="00FD1764">
      <w:pPr>
        <w:rPr>
          <w:rFonts w:ascii="Arial" w:hAnsi="Arial" w:cs="Arial"/>
          <w:b/>
          <w:sz w:val="24"/>
          <w:szCs w:val="24"/>
          <w:lang w:val="az-Latn-AZ"/>
        </w:rPr>
      </w:pPr>
      <w:r w:rsidRPr="00FD1764">
        <w:rPr>
          <w:rFonts w:ascii="Arial" w:hAnsi="Arial" w:cs="Arial"/>
          <w:b/>
          <w:sz w:val="24"/>
          <w:szCs w:val="24"/>
          <w:lang w:val="az-Latn-AZ"/>
        </w:rPr>
        <w:t>Təsərrüfat işləri üzrə direktor müavini:                                           Nəbiyev Arif Moylə oğlu</w:t>
      </w:r>
    </w:p>
    <w:p w:rsidR="00621912" w:rsidRDefault="00621912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21912" w:rsidRDefault="00621912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21912" w:rsidRDefault="00621912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21912" w:rsidRDefault="00621912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21912" w:rsidRDefault="00621912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D1764" w:rsidRPr="00FD1764" w:rsidRDefault="00FD1764" w:rsidP="00FD1764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FD1764"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 xml:space="preserve">Təsdiq edirəm </w:t>
      </w:r>
    </w:p>
    <w:p w:rsidR="00FD1764" w:rsidRDefault="00FD1764" w:rsidP="00FD1764">
      <w:pPr>
        <w:rPr>
          <w:rFonts w:ascii="Arial" w:hAnsi="Arial" w:cs="Arial"/>
          <w:sz w:val="40"/>
          <w:szCs w:val="40"/>
          <w:lang w:val="az-Latn-AZ"/>
        </w:rPr>
      </w:pPr>
      <w:r w:rsidRPr="00FD1764">
        <w:rPr>
          <w:rFonts w:ascii="Arial" w:hAnsi="Arial" w:cs="Arial"/>
          <w:b/>
          <w:bCs/>
          <w:sz w:val="24"/>
          <w:szCs w:val="24"/>
          <w:lang w:val="az-Latn-AZ"/>
        </w:rPr>
        <w:t xml:space="preserve">Məktəbin direktoru:                     Məmmədova O.H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</w:p>
    <w:p w:rsidR="00621912" w:rsidRDefault="00621912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21912" w:rsidRDefault="00621912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21912" w:rsidRDefault="00621912" w:rsidP="00FD1764">
      <w:pPr>
        <w:rPr>
          <w:rFonts w:ascii="Arial" w:hAnsi="Arial" w:cs="Arial"/>
          <w:sz w:val="24"/>
          <w:szCs w:val="24"/>
          <w:lang w:val="az-Latn-AZ"/>
        </w:rPr>
      </w:pPr>
    </w:p>
    <w:p w:rsidR="00621912" w:rsidRDefault="00621912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21912" w:rsidRDefault="00621912" w:rsidP="00621912">
      <w:pPr>
        <w:jc w:val="center"/>
        <w:rPr>
          <w:rFonts w:ascii="Arial" w:hAnsi="Arial" w:cs="Arial"/>
          <w:sz w:val="40"/>
          <w:szCs w:val="40"/>
          <w:lang w:val="az-Latn-AZ"/>
        </w:rPr>
      </w:pPr>
      <w:r w:rsidRPr="00621912">
        <w:rPr>
          <w:rFonts w:ascii="Arial" w:hAnsi="Arial" w:cs="Arial"/>
          <w:sz w:val="40"/>
          <w:szCs w:val="40"/>
          <w:lang w:val="az-Latn-AZ"/>
        </w:rPr>
        <w:t>Sanitar qovşağına nəzarət üçün növbətçilik cədvəli</w:t>
      </w:r>
    </w:p>
    <w:p w:rsidR="00621912" w:rsidRPr="00621912" w:rsidRDefault="00621912" w:rsidP="00621912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tbl>
      <w:tblPr>
        <w:tblStyle w:val="a3"/>
        <w:tblW w:w="14407" w:type="dxa"/>
        <w:tblInd w:w="-905" w:type="dxa"/>
        <w:tblLook w:val="04A0" w:firstRow="1" w:lastRow="0" w:firstColumn="1" w:lastColumn="0" w:noHBand="0" w:noVBand="1"/>
      </w:tblPr>
      <w:tblGrid>
        <w:gridCol w:w="765"/>
        <w:gridCol w:w="2188"/>
        <w:gridCol w:w="2362"/>
        <w:gridCol w:w="3071"/>
        <w:gridCol w:w="2953"/>
        <w:gridCol w:w="3068"/>
      </w:tblGrid>
      <w:tr w:rsidR="00621912" w:rsidTr="00B02882">
        <w:trPr>
          <w:trHeight w:val="380"/>
        </w:trPr>
        <w:tc>
          <w:tcPr>
            <w:tcW w:w="765" w:type="dxa"/>
          </w:tcPr>
          <w:p w:rsidR="00621912" w:rsidRDefault="00621912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188" w:type="dxa"/>
          </w:tcPr>
          <w:p w:rsidR="00621912" w:rsidRDefault="00621912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 gün</w:t>
            </w:r>
          </w:p>
        </w:tc>
        <w:tc>
          <w:tcPr>
            <w:tcW w:w="2362" w:type="dxa"/>
          </w:tcPr>
          <w:p w:rsidR="00621912" w:rsidRDefault="00621912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 gün</w:t>
            </w:r>
          </w:p>
        </w:tc>
        <w:tc>
          <w:tcPr>
            <w:tcW w:w="3071" w:type="dxa"/>
          </w:tcPr>
          <w:p w:rsidR="00621912" w:rsidRDefault="00621912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IIIgün</w:t>
            </w:r>
          </w:p>
        </w:tc>
        <w:tc>
          <w:tcPr>
            <w:tcW w:w="2953" w:type="dxa"/>
          </w:tcPr>
          <w:p w:rsidR="00621912" w:rsidRDefault="00621912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 gün</w:t>
            </w:r>
          </w:p>
        </w:tc>
        <w:tc>
          <w:tcPr>
            <w:tcW w:w="3068" w:type="dxa"/>
          </w:tcPr>
          <w:p w:rsidR="00621912" w:rsidRDefault="00621912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 gün</w:t>
            </w:r>
          </w:p>
        </w:tc>
      </w:tr>
      <w:tr w:rsidR="00297556" w:rsidTr="00B02882">
        <w:trPr>
          <w:trHeight w:val="380"/>
        </w:trPr>
        <w:tc>
          <w:tcPr>
            <w:tcW w:w="765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188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Rüstəmova Rəna</w:t>
            </w:r>
          </w:p>
        </w:tc>
        <w:tc>
          <w:tcPr>
            <w:tcW w:w="2362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Alışova Sayalı</w:t>
            </w:r>
          </w:p>
        </w:tc>
        <w:tc>
          <w:tcPr>
            <w:tcW w:w="3071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Bəşirova Nuriyyə</w:t>
            </w:r>
          </w:p>
        </w:tc>
        <w:tc>
          <w:tcPr>
            <w:tcW w:w="2953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Yaqubova Ceyhunə</w:t>
            </w:r>
          </w:p>
        </w:tc>
        <w:tc>
          <w:tcPr>
            <w:tcW w:w="3068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Semyanova Mahirə</w:t>
            </w:r>
          </w:p>
        </w:tc>
      </w:tr>
    </w:tbl>
    <w:p w:rsidR="00621912" w:rsidRDefault="00621912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21912" w:rsidRDefault="00621912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21912" w:rsidRDefault="00621912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21912" w:rsidRDefault="00621912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D1764" w:rsidRPr="00FD1764" w:rsidRDefault="00FD1764" w:rsidP="00FD1764">
      <w:pPr>
        <w:rPr>
          <w:rFonts w:ascii="Arial" w:hAnsi="Arial" w:cs="Arial"/>
          <w:b/>
          <w:sz w:val="24"/>
          <w:szCs w:val="24"/>
          <w:lang w:val="az-Latn-AZ"/>
        </w:rPr>
      </w:pPr>
      <w:r w:rsidRPr="00FD1764">
        <w:rPr>
          <w:rFonts w:ascii="Arial" w:hAnsi="Arial" w:cs="Arial"/>
          <w:b/>
          <w:sz w:val="24"/>
          <w:szCs w:val="24"/>
          <w:lang w:val="az-Latn-AZ"/>
        </w:rPr>
        <w:t>Təsərrüfat işləri üzrə direktor müavini:                                           Nəbiyev Arif Moylə oğlu</w:t>
      </w:r>
    </w:p>
    <w:p w:rsidR="00297556" w:rsidRDefault="00297556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97556" w:rsidRDefault="00297556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97556" w:rsidRDefault="00297556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97556" w:rsidRDefault="00297556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97556" w:rsidRDefault="00297556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D1764" w:rsidRPr="00FD1764" w:rsidRDefault="00FD1764" w:rsidP="00FD1764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FD1764"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 xml:space="preserve">Təsdiq edirəm </w:t>
      </w:r>
    </w:p>
    <w:p w:rsidR="00FD1764" w:rsidRDefault="00FD1764" w:rsidP="00FD1764">
      <w:pPr>
        <w:rPr>
          <w:rFonts w:ascii="Arial" w:hAnsi="Arial" w:cs="Arial"/>
          <w:sz w:val="40"/>
          <w:szCs w:val="40"/>
          <w:lang w:val="az-Latn-AZ"/>
        </w:rPr>
      </w:pPr>
      <w:r w:rsidRPr="00FD1764">
        <w:rPr>
          <w:rFonts w:ascii="Arial" w:hAnsi="Arial" w:cs="Arial"/>
          <w:b/>
          <w:bCs/>
          <w:sz w:val="24"/>
          <w:szCs w:val="24"/>
          <w:lang w:val="az-Latn-AZ"/>
        </w:rPr>
        <w:t xml:space="preserve">Məktəbin direktoru:                     Məmmədova O.H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</w:p>
    <w:p w:rsidR="00297556" w:rsidRDefault="00297556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97556" w:rsidRDefault="00297556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97556" w:rsidRDefault="00297556" w:rsidP="00FD1764">
      <w:pPr>
        <w:rPr>
          <w:rFonts w:ascii="Arial" w:hAnsi="Arial" w:cs="Arial"/>
          <w:sz w:val="24"/>
          <w:szCs w:val="24"/>
          <w:lang w:val="az-Latn-AZ"/>
        </w:rPr>
      </w:pPr>
    </w:p>
    <w:p w:rsidR="00FD1764" w:rsidRDefault="00FD1764" w:rsidP="00FD1764">
      <w:pPr>
        <w:rPr>
          <w:rFonts w:ascii="Arial" w:hAnsi="Arial" w:cs="Arial"/>
          <w:sz w:val="24"/>
          <w:szCs w:val="24"/>
          <w:lang w:val="az-Latn-AZ"/>
        </w:rPr>
      </w:pPr>
    </w:p>
    <w:p w:rsidR="00297556" w:rsidRDefault="00297556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97556" w:rsidRDefault="00297556" w:rsidP="00297556">
      <w:pPr>
        <w:jc w:val="center"/>
        <w:rPr>
          <w:rFonts w:ascii="Arial" w:hAnsi="Arial" w:cs="Arial"/>
          <w:sz w:val="40"/>
          <w:szCs w:val="40"/>
          <w:lang w:val="az-Latn-AZ"/>
        </w:rPr>
      </w:pPr>
      <w:r w:rsidRPr="00621912">
        <w:rPr>
          <w:rFonts w:ascii="Arial" w:hAnsi="Arial" w:cs="Arial"/>
          <w:sz w:val="40"/>
          <w:szCs w:val="40"/>
          <w:lang w:val="az-Latn-AZ"/>
        </w:rPr>
        <w:t>Sanitar qovşağına nəzarət üçün növbətçilik cədvəli</w:t>
      </w:r>
    </w:p>
    <w:p w:rsidR="00297556" w:rsidRPr="00621912" w:rsidRDefault="00297556" w:rsidP="00297556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tbl>
      <w:tblPr>
        <w:tblStyle w:val="a3"/>
        <w:tblW w:w="14407" w:type="dxa"/>
        <w:tblInd w:w="-905" w:type="dxa"/>
        <w:tblLook w:val="04A0" w:firstRow="1" w:lastRow="0" w:firstColumn="1" w:lastColumn="0" w:noHBand="0" w:noVBand="1"/>
      </w:tblPr>
      <w:tblGrid>
        <w:gridCol w:w="630"/>
        <w:gridCol w:w="2323"/>
        <w:gridCol w:w="2362"/>
        <w:gridCol w:w="3071"/>
        <w:gridCol w:w="2953"/>
        <w:gridCol w:w="3068"/>
      </w:tblGrid>
      <w:tr w:rsidR="00297556" w:rsidTr="00297556">
        <w:trPr>
          <w:trHeight w:val="380"/>
        </w:trPr>
        <w:tc>
          <w:tcPr>
            <w:tcW w:w="630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323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 gün</w:t>
            </w:r>
          </w:p>
        </w:tc>
        <w:tc>
          <w:tcPr>
            <w:tcW w:w="2362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 gün</w:t>
            </w:r>
          </w:p>
        </w:tc>
        <w:tc>
          <w:tcPr>
            <w:tcW w:w="3071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IIIgün</w:t>
            </w:r>
          </w:p>
        </w:tc>
        <w:tc>
          <w:tcPr>
            <w:tcW w:w="2953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 gün</w:t>
            </w:r>
          </w:p>
        </w:tc>
        <w:tc>
          <w:tcPr>
            <w:tcW w:w="3068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 gün</w:t>
            </w:r>
          </w:p>
        </w:tc>
      </w:tr>
      <w:tr w:rsidR="00297556" w:rsidTr="00297556">
        <w:trPr>
          <w:trHeight w:val="380"/>
        </w:trPr>
        <w:tc>
          <w:tcPr>
            <w:tcW w:w="630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323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Balacayeva Əntiqə</w:t>
            </w:r>
          </w:p>
        </w:tc>
        <w:tc>
          <w:tcPr>
            <w:tcW w:w="2362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Salahova Kamilə</w:t>
            </w:r>
          </w:p>
        </w:tc>
        <w:tc>
          <w:tcPr>
            <w:tcW w:w="3071" w:type="dxa"/>
          </w:tcPr>
          <w:p w:rsidR="00297556" w:rsidRDefault="00297556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Xələfova Ərkinaz</w:t>
            </w:r>
          </w:p>
        </w:tc>
        <w:tc>
          <w:tcPr>
            <w:tcW w:w="2953" w:type="dxa"/>
          </w:tcPr>
          <w:p w:rsidR="00297556" w:rsidRDefault="00FD1764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İsayeva </w:t>
            </w:r>
            <w:r w:rsidR="00297556">
              <w:rPr>
                <w:rFonts w:ascii="Arial" w:hAnsi="Arial" w:cs="Arial"/>
                <w:sz w:val="24"/>
                <w:szCs w:val="24"/>
                <w:lang w:val="az-Latn-AZ"/>
              </w:rPr>
              <w:t>Gunay</w:t>
            </w:r>
          </w:p>
        </w:tc>
        <w:tc>
          <w:tcPr>
            <w:tcW w:w="3068" w:type="dxa"/>
          </w:tcPr>
          <w:p w:rsidR="00297556" w:rsidRDefault="00912745" w:rsidP="00B0288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Əhmədova Aytəkin</w:t>
            </w:r>
          </w:p>
        </w:tc>
      </w:tr>
    </w:tbl>
    <w:p w:rsidR="00297556" w:rsidRDefault="00297556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D1764" w:rsidRDefault="00FD1764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D1764" w:rsidRDefault="00FD1764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D1764" w:rsidRDefault="00FD1764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D1764" w:rsidRDefault="00FD1764" w:rsidP="00FD1764">
      <w:pPr>
        <w:rPr>
          <w:rFonts w:ascii="Arial" w:hAnsi="Arial" w:cs="Arial"/>
          <w:b/>
          <w:sz w:val="24"/>
          <w:szCs w:val="24"/>
          <w:lang w:val="az-Latn-AZ"/>
        </w:rPr>
      </w:pPr>
      <w:r w:rsidRPr="00FD1764">
        <w:rPr>
          <w:rFonts w:ascii="Arial" w:hAnsi="Arial" w:cs="Arial"/>
          <w:b/>
          <w:sz w:val="24"/>
          <w:szCs w:val="24"/>
          <w:lang w:val="az-Latn-AZ"/>
        </w:rPr>
        <w:t>Təsərrüfat işləri üzrə direktor müavini:                                           Nəbiyev Arif Moylə oğlu</w:t>
      </w:r>
    </w:p>
    <w:p w:rsidR="003F2409" w:rsidRDefault="003F2409" w:rsidP="00FD1764">
      <w:pPr>
        <w:rPr>
          <w:rFonts w:ascii="Arial" w:hAnsi="Arial" w:cs="Arial"/>
          <w:b/>
          <w:sz w:val="24"/>
          <w:szCs w:val="24"/>
          <w:lang w:val="az-Latn-AZ"/>
        </w:rPr>
      </w:pPr>
    </w:p>
    <w:p w:rsidR="003F2409" w:rsidRPr="00FD1764" w:rsidRDefault="003F2409" w:rsidP="00FD1764">
      <w:pPr>
        <w:rPr>
          <w:rFonts w:ascii="Arial" w:hAnsi="Arial" w:cs="Arial"/>
          <w:b/>
          <w:sz w:val="24"/>
          <w:szCs w:val="24"/>
          <w:lang w:val="az-Latn-AZ"/>
        </w:rPr>
      </w:pPr>
    </w:p>
    <w:p w:rsidR="00FD1764" w:rsidRDefault="00FD1764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387C" w:rsidRDefault="00C6387C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F2409" w:rsidRPr="00FD1764" w:rsidRDefault="003F2409" w:rsidP="003F2409">
      <w:pPr>
        <w:rPr>
          <w:rFonts w:ascii="Arial" w:hAnsi="Arial" w:cs="Arial"/>
          <w:b/>
          <w:bCs/>
          <w:sz w:val="24"/>
          <w:szCs w:val="24"/>
          <w:lang w:val="az-Latn-AZ"/>
        </w:rPr>
      </w:pPr>
      <w:r w:rsidRPr="00FD1764"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 xml:space="preserve">Təsdiq edirəm </w:t>
      </w:r>
    </w:p>
    <w:p w:rsidR="003F2409" w:rsidRDefault="003F2409" w:rsidP="003F2409">
      <w:pPr>
        <w:rPr>
          <w:rFonts w:ascii="Arial" w:hAnsi="Arial" w:cs="Arial"/>
          <w:sz w:val="40"/>
          <w:szCs w:val="40"/>
          <w:lang w:val="az-Latn-AZ"/>
        </w:rPr>
      </w:pPr>
      <w:r w:rsidRPr="00FD1764">
        <w:rPr>
          <w:rFonts w:ascii="Arial" w:hAnsi="Arial" w:cs="Arial"/>
          <w:b/>
          <w:bCs/>
          <w:sz w:val="24"/>
          <w:szCs w:val="24"/>
          <w:lang w:val="az-Latn-AZ"/>
        </w:rPr>
        <w:t xml:space="preserve">Məktəbin direktoru:                     Məmmədova O.H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</w:p>
    <w:p w:rsidR="00C6387C" w:rsidRDefault="00C6387C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F2409" w:rsidRDefault="003F2409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387C" w:rsidRDefault="00C6387C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387C" w:rsidRDefault="00C6387C" w:rsidP="00C6387C">
      <w:pPr>
        <w:jc w:val="center"/>
        <w:rPr>
          <w:rFonts w:ascii="Arial" w:hAnsi="Arial" w:cs="Arial"/>
          <w:sz w:val="40"/>
          <w:szCs w:val="40"/>
          <w:lang w:val="az-Latn-AZ"/>
        </w:rPr>
      </w:pPr>
      <w:r w:rsidRPr="00621912">
        <w:rPr>
          <w:rFonts w:ascii="Arial" w:hAnsi="Arial" w:cs="Arial"/>
          <w:sz w:val="40"/>
          <w:szCs w:val="40"/>
          <w:lang w:val="az-Latn-AZ"/>
        </w:rPr>
        <w:t>Sanitar qovşağına nəzarət üçün növbətçilik cədvəli</w:t>
      </w:r>
    </w:p>
    <w:p w:rsidR="00C6387C" w:rsidRPr="00621912" w:rsidRDefault="00C6387C" w:rsidP="00C6387C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tbl>
      <w:tblPr>
        <w:tblStyle w:val="a3"/>
        <w:tblW w:w="14407" w:type="dxa"/>
        <w:tblInd w:w="-905" w:type="dxa"/>
        <w:tblLook w:val="04A0" w:firstRow="1" w:lastRow="0" w:firstColumn="1" w:lastColumn="0" w:noHBand="0" w:noVBand="1"/>
      </w:tblPr>
      <w:tblGrid>
        <w:gridCol w:w="630"/>
        <w:gridCol w:w="2323"/>
        <w:gridCol w:w="2362"/>
        <w:gridCol w:w="3071"/>
        <w:gridCol w:w="2953"/>
        <w:gridCol w:w="3068"/>
      </w:tblGrid>
      <w:tr w:rsidR="00C6387C" w:rsidTr="00E17C71">
        <w:trPr>
          <w:trHeight w:val="380"/>
        </w:trPr>
        <w:tc>
          <w:tcPr>
            <w:tcW w:w="630" w:type="dxa"/>
          </w:tcPr>
          <w:p w:rsidR="00C6387C" w:rsidRDefault="00C6387C" w:rsidP="00E17C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323" w:type="dxa"/>
          </w:tcPr>
          <w:p w:rsidR="00C6387C" w:rsidRDefault="00C6387C" w:rsidP="00E17C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 gün</w:t>
            </w:r>
          </w:p>
        </w:tc>
        <w:tc>
          <w:tcPr>
            <w:tcW w:w="2362" w:type="dxa"/>
          </w:tcPr>
          <w:p w:rsidR="00C6387C" w:rsidRDefault="00C6387C" w:rsidP="00E17C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 gün</w:t>
            </w:r>
          </w:p>
        </w:tc>
        <w:tc>
          <w:tcPr>
            <w:tcW w:w="3071" w:type="dxa"/>
          </w:tcPr>
          <w:p w:rsidR="00C6387C" w:rsidRDefault="00C6387C" w:rsidP="00E17C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IIIgün</w:t>
            </w:r>
          </w:p>
        </w:tc>
        <w:tc>
          <w:tcPr>
            <w:tcW w:w="2953" w:type="dxa"/>
          </w:tcPr>
          <w:p w:rsidR="00C6387C" w:rsidRDefault="00C6387C" w:rsidP="00E17C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IV gün</w:t>
            </w:r>
          </w:p>
        </w:tc>
        <w:tc>
          <w:tcPr>
            <w:tcW w:w="3068" w:type="dxa"/>
          </w:tcPr>
          <w:p w:rsidR="00C6387C" w:rsidRDefault="00C6387C" w:rsidP="00E17C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 gün</w:t>
            </w:r>
          </w:p>
        </w:tc>
      </w:tr>
      <w:tr w:rsidR="00C6387C" w:rsidTr="00E17C71">
        <w:trPr>
          <w:trHeight w:val="380"/>
        </w:trPr>
        <w:tc>
          <w:tcPr>
            <w:tcW w:w="630" w:type="dxa"/>
          </w:tcPr>
          <w:p w:rsidR="00C6387C" w:rsidRDefault="00C6387C" w:rsidP="00E17C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323" w:type="dxa"/>
          </w:tcPr>
          <w:p w:rsidR="00C6387C" w:rsidRDefault="003F2409" w:rsidP="00E17C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Osmanova Solmaz</w:t>
            </w:r>
          </w:p>
        </w:tc>
        <w:tc>
          <w:tcPr>
            <w:tcW w:w="2362" w:type="dxa"/>
          </w:tcPr>
          <w:p w:rsidR="00C6387C" w:rsidRDefault="003F2409" w:rsidP="00E17C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Əliyeva Xanımana</w:t>
            </w:r>
          </w:p>
        </w:tc>
        <w:tc>
          <w:tcPr>
            <w:tcW w:w="3071" w:type="dxa"/>
          </w:tcPr>
          <w:p w:rsidR="00C6387C" w:rsidRDefault="00C6387C" w:rsidP="00E17C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Xələfova Ərkinaz</w:t>
            </w:r>
          </w:p>
        </w:tc>
        <w:tc>
          <w:tcPr>
            <w:tcW w:w="2953" w:type="dxa"/>
          </w:tcPr>
          <w:p w:rsidR="00C6387C" w:rsidRDefault="003F2409" w:rsidP="00E17C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Balacayeva Əntiqə</w:t>
            </w:r>
          </w:p>
        </w:tc>
        <w:tc>
          <w:tcPr>
            <w:tcW w:w="3068" w:type="dxa"/>
          </w:tcPr>
          <w:p w:rsidR="00C6387C" w:rsidRDefault="00C6387C" w:rsidP="00E17C7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Əhmədova Aytəkin</w:t>
            </w:r>
          </w:p>
        </w:tc>
      </w:tr>
    </w:tbl>
    <w:p w:rsidR="00C6387C" w:rsidRDefault="00C6387C" w:rsidP="00C6387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387C" w:rsidRDefault="00C6387C" w:rsidP="00C6387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387C" w:rsidRDefault="00C6387C" w:rsidP="00C6387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F2409" w:rsidRDefault="003F2409" w:rsidP="00C6387C">
      <w:pPr>
        <w:jc w:val="center"/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</w:p>
    <w:p w:rsidR="00C6387C" w:rsidRDefault="00C6387C" w:rsidP="00C6387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387C" w:rsidRPr="00FD1764" w:rsidRDefault="00C6387C" w:rsidP="00C6387C">
      <w:pPr>
        <w:rPr>
          <w:rFonts w:ascii="Arial" w:hAnsi="Arial" w:cs="Arial"/>
          <w:b/>
          <w:sz w:val="24"/>
          <w:szCs w:val="24"/>
          <w:lang w:val="az-Latn-AZ"/>
        </w:rPr>
      </w:pPr>
      <w:r w:rsidRPr="00FD1764">
        <w:rPr>
          <w:rFonts w:ascii="Arial" w:hAnsi="Arial" w:cs="Arial"/>
          <w:b/>
          <w:sz w:val="24"/>
          <w:szCs w:val="24"/>
          <w:lang w:val="az-Latn-AZ"/>
        </w:rPr>
        <w:t>Təsərrüfat işləri üzrə direktor müavini:                                           Nəbiyev Arif Moylə oğlu</w:t>
      </w:r>
    </w:p>
    <w:p w:rsidR="00C6387C" w:rsidRPr="00621912" w:rsidRDefault="00C6387C" w:rsidP="00C6387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387C" w:rsidRPr="00621912" w:rsidRDefault="00C6387C" w:rsidP="0062191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sectPr w:rsidR="00C6387C" w:rsidRPr="00621912" w:rsidSect="0062191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53D"/>
    <w:rsid w:val="00003DDF"/>
    <w:rsid w:val="00297556"/>
    <w:rsid w:val="003F2409"/>
    <w:rsid w:val="00451929"/>
    <w:rsid w:val="00621912"/>
    <w:rsid w:val="006970AA"/>
    <w:rsid w:val="00807EDB"/>
    <w:rsid w:val="00912745"/>
    <w:rsid w:val="00C6387C"/>
    <w:rsid w:val="00DA0782"/>
    <w:rsid w:val="00FD1764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D75152-8BCF-42EB-8186-B490558E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24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19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D17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D17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1FD07-4CF2-46E8-A375-5BBCEDCEE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4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2026-03-02T10:07:00Z</cp:lastPrinted>
  <dcterms:created xsi:type="dcterms:W3CDTF">2026-02-27T05:49:00Z</dcterms:created>
  <dcterms:modified xsi:type="dcterms:W3CDTF">2026-03-05T11:32:00Z</dcterms:modified>
</cp:coreProperties>
</file>