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2153" w14:textId="77777777" w:rsidR="00281B62" w:rsidRDefault="00281B62" w:rsidP="00281B62">
      <w:pPr>
        <w:jc w:val="center"/>
        <w:rPr>
          <w:rFonts w:cs="Times New Roman"/>
          <w:b/>
          <w:bCs/>
          <w:sz w:val="44"/>
          <w:szCs w:val="44"/>
        </w:rPr>
      </w:pPr>
      <w:r>
        <w:rPr>
          <w:rFonts w:cs="Times New Roman"/>
          <w:b/>
          <w:bCs/>
          <w:sz w:val="44"/>
          <w:szCs w:val="44"/>
        </w:rPr>
        <w:t>Microcontroller Experiment</w:t>
      </w:r>
    </w:p>
    <w:p w14:paraId="241A43FF" w14:textId="79AB38BA" w:rsidR="00281B62" w:rsidRDefault="00281B62" w:rsidP="00281B62">
      <w:pPr>
        <w:jc w:val="center"/>
        <w:rPr>
          <w:rFonts w:cs="Times New Roman"/>
          <w:sz w:val="36"/>
          <w:szCs w:val="36"/>
        </w:rPr>
      </w:pPr>
      <w:r>
        <w:rPr>
          <w:rFonts w:cs="Times New Roman"/>
          <w:sz w:val="36"/>
          <w:szCs w:val="36"/>
        </w:rPr>
        <w:t>The Buzzer</w:t>
      </w:r>
      <w:r w:rsidRPr="00B86E87">
        <w:rPr>
          <w:rFonts w:cs="Times New Roman"/>
          <w:sz w:val="36"/>
          <w:szCs w:val="36"/>
        </w:rPr>
        <w:t xml:space="preserve"> Experiment</w:t>
      </w:r>
    </w:p>
    <w:p w14:paraId="677B5DE5" w14:textId="77777777" w:rsidR="00281B62" w:rsidRPr="003155E7" w:rsidRDefault="00281B62" w:rsidP="00281B62">
      <w:pPr>
        <w:jc w:val="left"/>
        <w:rPr>
          <w:rFonts w:cs="Times New Roman"/>
        </w:rPr>
      </w:pPr>
      <w:r w:rsidRPr="003155E7">
        <w:rPr>
          <w:rFonts w:cs="Times New Roman"/>
        </w:rPr>
        <w:t>Name: Han Yichen</w:t>
      </w:r>
      <w:r>
        <w:rPr>
          <w:rFonts w:cs="Times New Roman"/>
        </w:rPr>
        <w:t xml:space="preserve"> </w:t>
      </w:r>
      <w:r>
        <w:rPr>
          <w:rFonts w:cs="Times New Roman" w:hint="eastAsia"/>
        </w:rPr>
        <w:t>韩一尘</w:t>
      </w:r>
    </w:p>
    <w:p w14:paraId="02CE0172" w14:textId="77777777" w:rsidR="00281B62" w:rsidRPr="003155E7" w:rsidRDefault="00281B62" w:rsidP="00281B62">
      <w:pPr>
        <w:jc w:val="left"/>
        <w:rPr>
          <w:rFonts w:cs="Times New Roman"/>
        </w:rPr>
      </w:pPr>
      <w:r w:rsidRPr="003155E7">
        <w:rPr>
          <w:rFonts w:cs="Times New Roman"/>
        </w:rPr>
        <w:t>Student ID: 22722051</w:t>
      </w:r>
    </w:p>
    <w:p w14:paraId="5D3BA89D" w14:textId="6BBE3499" w:rsidR="00281B62" w:rsidRPr="00281B62" w:rsidRDefault="00281B62" w:rsidP="00281B62">
      <w:pPr>
        <w:jc w:val="left"/>
        <w:rPr>
          <w:rFonts w:cs="Times New Roman" w:hint="eastAsia"/>
        </w:rPr>
      </w:pPr>
      <w:r w:rsidRPr="003155E7">
        <w:rPr>
          <w:rFonts w:cs="Times New Roman" w:hint="eastAsia"/>
        </w:rPr>
        <w:t>D</w:t>
      </w:r>
      <w:r w:rsidRPr="003155E7">
        <w:rPr>
          <w:rFonts w:cs="Times New Roman"/>
        </w:rPr>
        <w:t>ate: 2023/11/1</w:t>
      </w:r>
    </w:p>
    <w:p w14:paraId="7C602257" w14:textId="2B2C8DF0" w:rsidR="00387AE2" w:rsidRPr="00150791" w:rsidRDefault="00281B62" w:rsidP="00150791">
      <w:pPr>
        <w:pStyle w:val="a7"/>
        <w:numPr>
          <w:ilvl w:val="0"/>
          <w:numId w:val="2"/>
        </w:numPr>
        <w:ind w:firstLineChars="0"/>
        <w:rPr>
          <w:rFonts w:cs="Times New Roman"/>
          <w:b/>
          <w:bCs/>
          <w:sz w:val="36"/>
          <w:szCs w:val="36"/>
        </w:rPr>
      </w:pPr>
      <w:r w:rsidRPr="00150791">
        <w:rPr>
          <w:rFonts w:cs="Times New Roman"/>
          <w:b/>
          <w:bCs/>
          <w:sz w:val="36"/>
          <w:szCs w:val="36"/>
        </w:rPr>
        <w:t>Experimental principle</w:t>
      </w:r>
    </w:p>
    <w:p w14:paraId="7CE5AEBE" w14:textId="77777777" w:rsidR="00150791" w:rsidRPr="00150791" w:rsidRDefault="00150791" w:rsidP="00150791">
      <w:pPr>
        <w:rPr>
          <w:rFonts w:cs="Times New Roman"/>
        </w:rPr>
      </w:pPr>
      <w:r w:rsidRPr="00150791">
        <w:rPr>
          <w:rFonts w:cs="Times New Roman"/>
        </w:rPr>
        <w:t>When this embedded C code runs on an STM32 microcontroller, it controls two LEDs by configuring GPIO ports and clocks, and utilizes delay functions for control. Now, let's provide a comprehensive analysis from the circuit perspective:</w:t>
      </w:r>
    </w:p>
    <w:p w14:paraId="126DBBD1" w14:textId="77777777" w:rsidR="00150791" w:rsidRPr="00150791" w:rsidRDefault="00150791" w:rsidP="00150791">
      <w:pPr>
        <w:rPr>
          <w:rFonts w:cs="Times New Roman"/>
        </w:rPr>
      </w:pPr>
    </w:p>
    <w:p w14:paraId="16CB0018" w14:textId="44AD18F5" w:rsidR="00150791" w:rsidRPr="00150791" w:rsidRDefault="00150791" w:rsidP="00150791">
      <w:pPr>
        <w:rPr>
          <w:rFonts w:cs="Times New Roman"/>
        </w:rPr>
      </w:pPr>
      <w:r w:rsidRPr="00150791">
        <w:rPr>
          <w:rFonts w:cs="Times New Roman"/>
        </w:rPr>
        <w:t>1. Clock Enable Section:</w:t>
      </w:r>
      <w:r w:rsidRPr="00150791">
        <w:rPr>
          <w:rFonts w:cs="Times New Roman"/>
        </w:rPr>
        <w:t xml:space="preserve"> </w:t>
      </w:r>
    </w:p>
    <w:p w14:paraId="04CF50EB" w14:textId="6390629C" w:rsidR="00150791" w:rsidRPr="00150791" w:rsidRDefault="00150791" w:rsidP="00150791">
      <w:pPr>
        <w:rPr>
          <w:rFonts w:cs="Times New Roman"/>
        </w:rPr>
      </w:pPr>
      <w:r w:rsidRPr="00150791">
        <w:rPr>
          <w:rFonts w:cs="Times New Roman"/>
        </w:rPr>
        <w:t>RCC_APB2PeriphClockCmd(RCC_APB2Periph_GPIOB| RCC_APB2Periph_GPIOE, ENABLE);`: Enables the clock for GPIOB and GPIOE, ensuring the functionality of these two GPIO ports.</w:t>
      </w:r>
    </w:p>
    <w:p w14:paraId="206003B1" w14:textId="77777777" w:rsidR="00150791" w:rsidRPr="00150791" w:rsidRDefault="00150791" w:rsidP="00150791">
      <w:pPr>
        <w:rPr>
          <w:rFonts w:cs="Times New Roman"/>
        </w:rPr>
      </w:pPr>
    </w:p>
    <w:p w14:paraId="1E7A593F" w14:textId="5FCBF8FB" w:rsidR="00150791" w:rsidRPr="00150791" w:rsidRDefault="00150791" w:rsidP="00150791">
      <w:pPr>
        <w:rPr>
          <w:rFonts w:cs="Times New Roman"/>
        </w:rPr>
      </w:pPr>
      <w:r w:rsidRPr="00150791">
        <w:rPr>
          <w:rFonts w:cs="Times New Roman"/>
        </w:rPr>
        <w:t>2. LED Hardware Initialization Section:</w:t>
      </w:r>
    </w:p>
    <w:p w14:paraId="56BE855A" w14:textId="468D044A" w:rsidR="00150791" w:rsidRPr="00150791" w:rsidRDefault="00150791" w:rsidP="00150791">
      <w:pPr>
        <w:rPr>
          <w:rFonts w:cs="Times New Roman"/>
        </w:rPr>
      </w:pPr>
      <w:r w:rsidRPr="00150791">
        <w:rPr>
          <w:rFonts w:cs="Times New Roman"/>
        </w:rPr>
        <w:t>The GPIO_InitStructure` structure is used to configure various parameters for GPIO.</w:t>
      </w:r>
    </w:p>
    <w:p w14:paraId="660EA1C3" w14:textId="6CE7461F" w:rsidR="00150791" w:rsidRPr="00150791" w:rsidRDefault="00150791" w:rsidP="00150791">
      <w:pPr>
        <w:rPr>
          <w:rFonts w:cs="Times New Roman"/>
        </w:rPr>
      </w:pPr>
      <w:r w:rsidRPr="00150791">
        <w:rPr>
          <w:rFonts w:cs="Times New Roman"/>
        </w:rPr>
        <w:t>GPIO_Pin_5`: LED0 is connected to PB5, and LED1 is connected to PE5.</w:t>
      </w:r>
    </w:p>
    <w:p w14:paraId="5A60AE66" w14:textId="71E703E3" w:rsidR="00150791" w:rsidRPr="00150791" w:rsidRDefault="00150791" w:rsidP="00150791">
      <w:pPr>
        <w:rPr>
          <w:rFonts w:cs="Times New Roman"/>
        </w:rPr>
      </w:pPr>
      <w:r w:rsidRPr="00150791">
        <w:rPr>
          <w:rFonts w:cs="Times New Roman"/>
        </w:rPr>
        <w:t>GPIO_Mode_Out_PP`: Configured as push-pull output, allowing current to flow when outputting low or high levels.</w:t>
      </w:r>
    </w:p>
    <w:p w14:paraId="4A0F62DC" w14:textId="0F4F288E" w:rsidR="00150791" w:rsidRPr="00150791" w:rsidRDefault="00150791" w:rsidP="00150791">
      <w:pPr>
        <w:rPr>
          <w:rFonts w:cs="Times New Roman"/>
        </w:rPr>
      </w:pPr>
      <w:r w:rsidRPr="00150791">
        <w:rPr>
          <w:rFonts w:cs="Times New Roman"/>
        </w:rPr>
        <w:t>GPIO_Speed_50MHz`: Configures GPIO output speed to 50MHz.</w:t>
      </w:r>
    </w:p>
    <w:p w14:paraId="4B5069AA" w14:textId="77777777" w:rsidR="00150791" w:rsidRPr="00150791" w:rsidRDefault="00150791" w:rsidP="00150791">
      <w:pPr>
        <w:rPr>
          <w:rFonts w:cs="Times New Roman"/>
        </w:rPr>
      </w:pPr>
    </w:p>
    <w:p w14:paraId="66F26D21" w14:textId="40ADE78F" w:rsidR="00150791" w:rsidRPr="00150791" w:rsidRDefault="00150791" w:rsidP="00150791">
      <w:pPr>
        <w:rPr>
          <w:rFonts w:cs="Times New Roman"/>
        </w:rPr>
      </w:pPr>
      <w:r w:rsidRPr="00150791">
        <w:rPr>
          <w:rFonts w:cs="Times New Roman"/>
        </w:rPr>
        <w:t>3. LED Initialization Section:</w:t>
      </w:r>
    </w:p>
    <w:p w14:paraId="1D6C9ABE" w14:textId="77777777" w:rsidR="00150791" w:rsidRDefault="00150791" w:rsidP="00150791">
      <w:pPr>
        <w:rPr>
          <w:rFonts w:cs="Times New Roman"/>
        </w:rPr>
      </w:pPr>
      <w:r w:rsidRPr="00150791">
        <w:rPr>
          <w:rFonts w:cs="Times New Roman"/>
        </w:rPr>
        <w:t xml:space="preserve">GPIO_Init(GPIOB,&amp;GPIO_InitStructure);and </w:t>
      </w:r>
    </w:p>
    <w:p w14:paraId="7D518B0A" w14:textId="6A793E0B" w:rsidR="00150791" w:rsidRPr="00150791" w:rsidRDefault="00150791" w:rsidP="00150791">
      <w:pPr>
        <w:rPr>
          <w:rFonts w:cs="Times New Roman"/>
        </w:rPr>
      </w:pPr>
      <w:r w:rsidRPr="00150791">
        <w:rPr>
          <w:rFonts w:cs="Times New Roman"/>
        </w:rPr>
        <w:t>GPIO_Init(GPIOE, &amp;GPIO_InitStructure);`:Initializes GPIOB and GPIOE with the above configuration to control LED0 and LED1.</w:t>
      </w:r>
    </w:p>
    <w:p w14:paraId="3C4FE8BB" w14:textId="0ECA6D14" w:rsidR="00150791" w:rsidRPr="00150791" w:rsidRDefault="00150791" w:rsidP="00150791">
      <w:pPr>
        <w:rPr>
          <w:rFonts w:cs="Times New Roman"/>
        </w:rPr>
      </w:pPr>
      <w:r w:rsidRPr="00150791">
        <w:rPr>
          <w:rFonts w:cs="Times New Roman"/>
        </w:rPr>
        <w:t>GPIO_SetBits(GPIOB, GPIO_Pin_5);andGPIO_SetBits(GPIOE, GPIO_Pin_5);`: Sets PB5 and PE5 to output high levels, initially turning off LED0 and LED1.</w:t>
      </w:r>
    </w:p>
    <w:p w14:paraId="60A02F90" w14:textId="77777777" w:rsidR="00150791" w:rsidRPr="00150791" w:rsidRDefault="00150791" w:rsidP="00150791">
      <w:pPr>
        <w:rPr>
          <w:rFonts w:cs="Times New Roman"/>
        </w:rPr>
      </w:pPr>
    </w:p>
    <w:p w14:paraId="7C4D9B26" w14:textId="567AD033" w:rsidR="00150791" w:rsidRPr="00150791" w:rsidRDefault="00150791" w:rsidP="00150791">
      <w:pPr>
        <w:rPr>
          <w:rFonts w:cs="Times New Roman"/>
        </w:rPr>
      </w:pPr>
      <w:r w:rsidRPr="00150791">
        <w:rPr>
          <w:rFonts w:cs="Times New Roman"/>
        </w:rPr>
        <w:t>4. **LED Control Section:</w:t>
      </w:r>
    </w:p>
    <w:p w14:paraId="4845F9F7" w14:textId="28E8EE3C" w:rsidR="00150791" w:rsidRPr="00150791" w:rsidRDefault="00150791" w:rsidP="00150791">
      <w:pPr>
        <w:rPr>
          <w:rFonts w:cs="Times New Roman"/>
        </w:rPr>
      </w:pPr>
      <w:r w:rsidRPr="00150791">
        <w:rPr>
          <w:rFonts w:cs="Times New Roman"/>
        </w:rPr>
        <w:t>In the main loop, it achieves the alternation of LED0 and LED1 illumination by changing the corresponding GPIO output states.</w:t>
      </w:r>
    </w:p>
    <w:p w14:paraId="3F9347A1" w14:textId="01684A5D" w:rsidR="00150791" w:rsidRPr="00150791" w:rsidRDefault="00150791" w:rsidP="00150791">
      <w:pPr>
        <w:rPr>
          <w:rFonts w:cs="Times New Roman"/>
        </w:rPr>
      </w:pPr>
      <w:r w:rsidRPr="00150791">
        <w:rPr>
          <w:rFonts w:cs="Times New Roman"/>
        </w:rPr>
        <w:t>LED0=0;</w:t>
      </w:r>
      <w:r>
        <w:rPr>
          <w:rFonts w:cs="Times New Roman"/>
        </w:rPr>
        <w:t xml:space="preserve"> </w:t>
      </w:r>
      <w:r w:rsidRPr="00150791">
        <w:rPr>
          <w:rFonts w:cs="Times New Roman"/>
        </w:rPr>
        <w:t>and `LED1=1; Illuminates LED0 and turns off LED1.</w:t>
      </w:r>
    </w:p>
    <w:p w14:paraId="102FCF99" w14:textId="3CD3F497" w:rsidR="00150791" w:rsidRPr="00150791" w:rsidRDefault="00150791" w:rsidP="00150791">
      <w:pPr>
        <w:rPr>
          <w:rFonts w:cs="Times New Roman"/>
        </w:rPr>
      </w:pPr>
      <w:r w:rsidRPr="00150791">
        <w:rPr>
          <w:rFonts w:cs="Times New Roman"/>
        </w:rPr>
        <w:t>LED0=1;</w:t>
      </w:r>
      <w:r>
        <w:rPr>
          <w:rFonts w:cs="Times New Roman"/>
        </w:rPr>
        <w:t xml:space="preserve"> </w:t>
      </w:r>
      <w:r w:rsidRPr="00150791">
        <w:rPr>
          <w:rFonts w:cs="Times New Roman"/>
        </w:rPr>
        <w:t>and `LED1=0; Turns off LED0 and illuminates LED1.</w:t>
      </w:r>
    </w:p>
    <w:p w14:paraId="153BC779" w14:textId="77777777" w:rsidR="00150791" w:rsidRPr="00150791" w:rsidRDefault="00150791" w:rsidP="00150791">
      <w:pPr>
        <w:rPr>
          <w:rFonts w:cs="Times New Roman"/>
        </w:rPr>
      </w:pPr>
    </w:p>
    <w:p w14:paraId="31602AD9" w14:textId="4F889A13" w:rsidR="00150791" w:rsidRPr="00150791" w:rsidRDefault="00150791" w:rsidP="00150791">
      <w:pPr>
        <w:rPr>
          <w:rFonts w:cs="Times New Roman"/>
        </w:rPr>
      </w:pPr>
      <w:r w:rsidRPr="00150791">
        <w:rPr>
          <w:rFonts w:cs="Times New Roman"/>
        </w:rPr>
        <w:t>5. Delay Section:</w:t>
      </w:r>
    </w:p>
    <w:p w14:paraId="5158A205" w14:textId="11F2CCC6" w:rsidR="00150791" w:rsidRPr="00150791" w:rsidRDefault="00150791" w:rsidP="00150791">
      <w:pPr>
        <w:rPr>
          <w:rFonts w:cs="Times New Roman"/>
        </w:rPr>
      </w:pPr>
      <w:r w:rsidRPr="00150791">
        <w:rPr>
          <w:rFonts w:cs="Times New Roman"/>
        </w:rPr>
        <w:t>delay_ms(300);`: Implements the time during which LED stays on or off using delay functions. In this case, LED remains on or off for 300 milliseconds.</w:t>
      </w:r>
    </w:p>
    <w:p w14:paraId="504C75D4" w14:textId="77777777" w:rsidR="00150791" w:rsidRPr="00150791" w:rsidRDefault="00150791" w:rsidP="00150791">
      <w:pPr>
        <w:rPr>
          <w:rFonts w:cs="Times New Roman"/>
        </w:rPr>
      </w:pPr>
    </w:p>
    <w:p w14:paraId="66216BAC" w14:textId="205121F4" w:rsidR="00150791" w:rsidRPr="00150791" w:rsidRDefault="00150791" w:rsidP="00150791">
      <w:pPr>
        <w:rPr>
          <w:rFonts w:cs="Times New Roman"/>
        </w:rPr>
      </w:pPr>
      <w:r w:rsidRPr="00150791">
        <w:rPr>
          <w:rFonts w:cs="Times New Roman"/>
        </w:rPr>
        <w:t xml:space="preserve">In summary, this code controls the on-off state of LEDs at the hardware circuit level using GPIO on an STM32 microcontroller, and the blink rate and on-off time of LEDs </w:t>
      </w:r>
      <w:r w:rsidRPr="00150791">
        <w:rPr>
          <w:rFonts w:cs="Times New Roman"/>
        </w:rPr>
        <w:lastRenderedPageBreak/>
        <w:t>are controlled through delay functions. Such a control structure provides a simple yet effective implementation for basic LED control in embedded systems.</w:t>
      </w:r>
    </w:p>
    <w:p w14:paraId="7DCECD4F" w14:textId="6913ECCE" w:rsidR="00387AE2" w:rsidRDefault="00281B62">
      <w:pPr>
        <w:rPr>
          <w:rFonts w:cs="Times New Roman"/>
          <w:b/>
          <w:bCs/>
          <w:sz w:val="36"/>
          <w:szCs w:val="36"/>
        </w:rPr>
      </w:pPr>
      <w:r>
        <w:rPr>
          <w:rFonts w:cs="Times New Roman"/>
          <w:b/>
          <w:bCs/>
          <w:sz w:val="36"/>
          <w:szCs w:val="36"/>
        </w:rPr>
        <w:t xml:space="preserve">2. </w:t>
      </w:r>
      <w:r>
        <w:rPr>
          <w:rFonts w:cs="Times New Roman" w:hint="eastAsia"/>
          <w:b/>
          <w:bCs/>
          <w:sz w:val="36"/>
          <w:szCs w:val="36"/>
        </w:rPr>
        <w:t>Main program analysis</w:t>
      </w:r>
    </w:p>
    <w:p w14:paraId="7DA7F439" w14:textId="25BA65AA" w:rsidR="00387AE2" w:rsidRDefault="00EC1E72">
      <w:pPr>
        <w:rPr>
          <w:rFonts w:cs="Times New Roman"/>
        </w:rPr>
      </w:pPr>
      <w:r w:rsidRPr="00EC1E72">
        <w:rPr>
          <w:rFonts w:cs="Times New Roman"/>
        </w:rPr>
        <w:t xml:space="preserve">This experiment requires the use of code to drive LED operation, so it is necessary to import the </w:t>
      </w:r>
      <w:r>
        <w:rPr>
          <w:rFonts w:cs="Times New Roman" w:hint="eastAsia"/>
        </w:rPr>
        <w:t>led</w:t>
      </w:r>
      <w:r w:rsidRPr="00EC1E72">
        <w:rPr>
          <w:rFonts w:cs="Times New Roman"/>
        </w:rPr>
        <w:t>. h file</w:t>
      </w:r>
      <w:r>
        <w:rPr>
          <w:rFonts w:cs="Times New Roman"/>
        </w:rPr>
        <w:t>, which is shown as following:</w:t>
      </w:r>
    </w:p>
    <w:p w14:paraId="3AC00C4A" w14:textId="77777777" w:rsidR="00EC1E72" w:rsidRDefault="00EC1E72">
      <w:r>
        <w:t>#include "led.h" //</w:t>
      </w:r>
      <w:r>
        <w:t>初始化</w:t>
      </w:r>
      <w:r>
        <w:t xml:space="preserve"> PB5 </w:t>
      </w:r>
      <w:r>
        <w:t>和</w:t>
      </w:r>
      <w:r>
        <w:t xml:space="preserve"> PE5 </w:t>
      </w:r>
      <w:r>
        <w:t>为输出口</w:t>
      </w:r>
      <w:r>
        <w:t>.</w:t>
      </w:r>
      <w:r>
        <w:t>并使能这两个口的时钟</w:t>
      </w:r>
      <w:r>
        <w:t xml:space="preserve"> </w:t>
      </w:r>
    </w:p>
    <w:p w14:paraId="5C1ABE28" w14:textId="77777777" w:rsidR="00EC1E72" w:rsidRDefault="00EC1E72">
      <w:r>
        <w:t xml:space="preserve">//LED IO </w:t>
      </w:r>
      <w:r>
        <w:t>初始化</w:t>
      </w:r>
      <w:r>
        <w:t xml:space="preserve"> </w:t>
      </w:r>
    </w:p>
    <w:p w14:paraId="39AEF3EB" w14:textId="74A43F3B" w:rsidR="00EC1E72" w:rsidRDefault="00EC1E72">
      <w:r>
        <w:t>void LED_Init(void)</w:t>
      </w:r>
    </w:p>
    <w:p w14:paraId="21925D6A" w14:textId="77777777" w:rsidR="00EC1E72" w:rsidRDefault="00EC1E72">
      <w:r>
        <w:t xml:space="preserve">{ </w:t>
      </w:r>
    </w:p>
    <w:p w14:paraId="03EFD110" w14:textId="77777777" w:rsidR="00EC1E72" w:rsidRDefault="00EC1E72">
      <w:r>
        <w:t xml:space="preserve">GPIO_InitTypeDef </w:t>
      </w:r>
    </w:p>
    <w:p w14:paraId="40B418A0" w14:textId="77777777" w:rsidR="00EC1E72" w:rsidRDefault="00EC1E72">
      <w:r>
        <w:t xml:space="preserve">GPIO_InitStructure; </w:t>
      </w:r>
    </w:p>
    <w:p w14:paraId="03FC818A" w14:textId="77777777" w:rsidR="00EC1E72" w:rsidRDefault="00EC1E72">
      <w:r>
        <w:t>RCC_APB2PeriphClockCmd(RCC_APB2Periph_GPIOB| RCC_APB2Periph_GPIOE, ENABLE);//</w:t>
      </w:r>
      <w:r>
        <w:t>使能</w:t>
      </w:r>
      <w:r>
        <w:t xml:space="preserve"> PB,PE </w:t>
      </w:r>
      <w:r>
        <w:t>端口时钟</w:t>
      </w:r>
      <w:r>
        <w:t xml:space="preserve"> GPIO_InitStructure.GPIO_Pin=GPIO_Pin_5;//LED0--&gt;PB.5 </w:t>
      </w:r>
      <w:r>
        <w:t>推挽输出</w:t>
      </w:r>
      <w:r>
        <w:t xml:space="preserve"> GPIO_InitStructure.GPIO_Mode=GPIO_Mode_Out_PP;//</w:t>
      </w:r>
      <w:r>
        <w:t>推挽输出</w:t>
      </w:r>
      <w:r>
        <w:t xml:space="preserve"> GPIO_InitStructure.GPIO_Speed=GPIO_Speed_50MHz; </w:t>
      </w:r>
    </w:p>
    <w:p w14:paraId="361D38DD" w14:textId="77777777" w:rsidR="00EC1E72" w:rsidRDefault="00EC1E72">
      <w:r>
        <w:t xml:space="preserve">GPIO_Init(GPIOB, &amp;GPIO_InitStructure); </w:t>
      </w:r>
    </w:p>
    <w:p w14:paraId="218513D7" w14:textId="77777777" w:rsidR="00EC1E72" w:rsidRDefault="00EC1E72">
      <w:r>
        <w:t xml:space="preserve">GPIO_SetBits(GPIOB,GPIO_Pin_5); //PB.5 </w:t>
      </w:r>
      <w:r>
        <w:t>输出高</w:t>
      </w:r>
      <w:r>
        <w:t xml:space="preserve"> </w:t>
      </w:r>
    </w:p>
    <w:p w14:paraId="44102D58" w14:textId="77777777" w:rsidR="00EC1E72" w:rsidRDefault="00EC1E72">
      <w:r>
        <w:t xml:space="preserve">GPIO_InitStructure.GPIO_Pin=GPIO_Pin_5; //LED1--&gt;PE.5 </w:t>
      </w:r>
      <w:r>
        <w:t>推挽输出</w:t>
      </w:r>
      <w:r>
        <w:t xml:space="preserve"> GPIO_Init(GPIOE,&amp;GPIO_InitStructure); </w:t>
      </w:r>
    </w:p>
    <w:p w14:paraId="43CFA8CC" w14:textId="77777777" w:rsidR="00EC1E72" w:rsidRDefault="00EC1E72">
      <w:r>
        <w:t xml:space="preserve">GPIO_SetBits(GPIOE,GPIO_Pin_5); /PE.5 </w:t>
      </w:r>
      <w:r>
        <w:t>输出高</w:t>
      </w:r>
      <w:r>
        <w:t xml:space="preserve"> </w:t>
      </w:r>
    </w:p>
    <w:p w14:paraId="102B9E76" w14:textId="3BA854F2" w:rsidR="00EC1E72" w:rsidRDefault="00EC1E72">
      <w:r>
        <w:t>}</w:t>
      </w:r>
    </w:p>
    <w:p w14:paraId="41633CEA" w14:textId="77777777" w:rsidR="00EC1E72" w:rsidRDefault="00EC1E72"/>
    <w:p w14:paraId="501FEC21" w14:textId="007ACB39" w:rsidR="00EC1E72" w:rsidRDefault="00EC1E72">
      <w:pPr>
        <w:rPr>
          <w:rFonts w:cs="Times New Roman"/>
        </w:rPr>
      </w:pPr>
      <w:r w:rsidRPr="00EC1E72">
        <w:rPr>
          <w:rFonts w:cs="Times New Roman"/>
        </w:rPr>
        <w:t>Next, write the main function responsible for the main execution</w:t>
      </w:r>
      <w:r>
        <w:rPr>
          <w:rFonts w:cs="Times New Roman"/>
        </w:rPr>
        <w:t>:</w:t>
      </w:r>
    </w:p>
    <w:p w14:paraId="5B693D0D" w14:textId="77777777" w:rsidR="00150791" w:rsidRDefault="00150791">
      <w:pPr>
        <w:rPr>
          <w:rFonts w:cs="Times New Roman"/>
        </w:rPr>
      </w:pPr>
    </w:p>
    <w:p w14:paraId="3105B983" w14:textId="77777777" w:rsidR="00EC1E72" w:rsidRDefault="00EC1E72">
      <w:r>
        <w:t xml:space="preserve">#include "led.h" </w:t>
      </w:r>
    </w:p>
    <w:p w14:paraId="06677BD3" w14:textId="77777777" w:rsidR="00EC1E72" w:rsidRDefault="00EC1E72">
      <w:r>
        <w:t>#include "delay.h"</w:t>
      </w:r>
    </w:p>
    <w:p w14:paraId="432F0096" w14:textId="77777777" w:rsidR="00EC1E72" w:rsidRDefault="00EC1E72">
      <w:r>
        <w:t xml:space="preserve"> #include "sys.h" </w:t>
      </w:r>
    </w:p>
    <w:p w14:paraId="2EAF3A68" w14:textId="77777777" w:rsidR="00EC1E72" w:rsidRDefault="00EC1E72">
      <w:r>
        <w:t>i</w:t>
      </w:r>
      <w:r>
        <w:t xml:space="preserve">nt main(void) </w:t>
      </w:r>
    </w:p>
    <w:p w14:paraId="776DCD09" w14:textId="77777777" w:rsidR="00EC1E72" w:rsidRDefault="00EC1E72">
      <w:r>
        <w:t xml:space="preserve">{ </w:t>
      </w:r>
    </w:p>
    <w:p w14:paraId="70E13576" w14:textId="77777777" w:rsidR="00150791" w:rsidRDefault="00EC1E72">
      <w:r>
        <w:t>delay_init(); //</w:t>
      </w:r>
      <w:r>
        <w:t>延时函数初始化</w:t>
      </w:r>
      <w:r>
        <w:t xml:space="preserve"> </w:t>
      </w:r>
    </w:p>
    <w:p w14:paraId="31357468" w14:textId="77777777" w:rsidR="00150791" w:rsidRDefault="00EC1E72">
      <w:r>
        <w:t>LED_Init(); //</w:t>
      </w:r>
      <w:r>
        <w:t>初始化与</w:t>
      </w:r>
      <w:r>
        <w:t xml:space="preserve"> LED </w:t>
      </w:r>
      <w:r>
        <w:t>连接的硬件接口</w:t>
      </w:r>
      <w:r>
        <w:t xml:space="preserve"> </w:t>
      </w:r>
    </w:p>
    <w:p w14:paraId="4FE5CB15" w14:textId="77777777" w:rsidR="00150791" w:rsidRDefault="00EC1E72">
      <w:r>
        <w:t xml:space="preserve">while(1) </w:t>
      </w:r>
    </w:p>
    <w:p w14:paraId="29A615A7" w14:textId="77777777" w:rsidR="00150791" w:rsidRDefault="00EC1E72">
      <w:r>
        <w:t xml:space="preserve">{ </w:t>
      </w:r>
    </w:p>
    <w:p w14:paraId="0F867261" w14:textId="77777777" w:rsidR="00150791" w:rsidRDefault="00EC1E72">
      <w:r>
        <w:t xml:space="preserve">LED0=0; </w:t>
      </w:r>
    </w:p>
    <w:p w14:paraId="033243AD" w14:textId="77777777" w:rsidR="00150791" w:rsidRDefault="00EC1E72">
      <w:r>
        <w:t xml:space="preserve">LED1=1; </w:t>
      </w:r>
    </w:p>
    <w:p w14:paraId="50E884A4" w14:textId="77777777" w:rsidR="00150791" w:rsidRDefault="00EC1E72">
      <w:r>
        <w:t>delay_ms(300); //</w:t>
      </w:r>
      <w:r>
        <w:t>延时</w:t>
      </w:r>
      <w:r>
        <w:t xml:space="preserve"> 300ms </w:t>
      </w:r>
    </w:p>
    <w:p w14:paraId="34C6F670" w14:textId="77777777" w:rsidR="00150791" w:rsidRDefault="00EC1E72">
      <w:r>
        <w:t>LED0=1;</w:t>
      </w:r>
    </w:p>
    <w:p w14:paraId="35D5059A" w14:textId="77777777" w:rsidR="00150791" w:rsidRDefault="00EC1E72">
      <w:r>
        <w:t xml:space="preserve"> LED1=0; </w:t>
      </w:r>
    </w:p>
    <w:p w14:paraId="0FBF9D8D" w14:textId="77777777" w:rsidR="00150791" w:rsidRDefault="00EC1E72">
      <w:r>
        <w:t>delay_ms(300); //</w:t>
      </w:r>
      <w:r>
        <w:t>延时</w:t>
      </w:r>
      <w:r>
        <w:t xml:space="preserve"> 300ms </w:t>
      </w:r>
    </w:p>
    <w:p w14:paraId="717062C7" w14:textId="77777777" w:rsidR="00150791" w:rsidRDefault="00EC1E72">
      <w:r>
        <w:t xml:space="preserve">} </w:t>
      </w:r>
    </w:p>
    <w:p w14:paraId="174A7A1C" w14:textId="450BD17C" w:rsidR="00EC1E72" w:rsidRDefault="00EC1E72">
      <w:r>
        <w:t>}</w:t>
      </w:r>
    </w:p>
    <w:p w14:paraId="798E5731" w14:textId="77777777" w:rsidR="00150791" w:rsidRDefault="00150791"/>
    <w:p w14:paraId="6644C1B2" w14:textId="355E966A" w:rsidR="00150791" w:rsidRPr="00EC1E72" w:rsidRDefault="00150791" w:rsidP="00150791">
      <w:pPr>
        <w:ind w:firstLineChars="100" w:firstLine="240"/>
        <w:rPr>
          <w:rFonts w:cs="Times New Roman" w:hint="eastAsia"/>
        </w:rPr>
      </w:pPr>
      <w:r w:rsidRPr="00150791">
        <w:rPr>
          <w:rFonts w:cs="Times New Roman"/>
        </w:rPr>
        <w:lastRenderedPageBreak/>
        <w:t>It is worth mentioning that in STM's own library, the flag bit set for the LED to light up is 0 and the flag bit set for the LED to turn off is 1, which is somewhat different from our general understanding.</w:t>
      </w:r>
    </w:p>
    <w:p w14:paraId="2F511C8E" w14:textId="4443DF79" w:rsidR="00387AE2" w:rsidRDefault="00281B62">
      <w:pPr>
        <w:rPr>
          <w:rFonts w:cs="Times New Roman"/>
          <w:b/>
          <w:bCs/>
          <w:sz w:val="36"/>
          <w:szCs w:val="36"/>
        </w:rPr>
      </w:pPr>
      <w:r>
        <w:rPr>
          <w:rFonts w:cs="Times New Roman"/>
          <w:b/>
          <w:bCs/>
          <w:sz w:val="36"/>
          <w:szCs w:val="36"/>
        </w:rPr>
        <w:t>3.Experimental result</w:t>
      </w:r>
    </w:p>
    <w:p w14:paraId="4DD5B966" w14:textId="7DDE475A" w:rsidR="00EC1E72" w:rsidRPr="00EC1E72" w:rsidRDefault="00EC1E72" w:rsidP="00EC1E72">
      <w:pPr>
        <w:ind w:firstLineChars="100" w:firstLine="240"/>
        <w:rPr>
          <w:rFonts w:cs="Times New Roman"/>
        </w:rPr>
      </w:pPr>
      <w:r w:rsidRPr="00EC1E72">
        <w:rPr>
          <w:rFonts w:cs="Times New Roman"/>
        </w:rPr>
        <w:t>After compiling and importing the code into STM32, it was found that LED0 (red) and LED1 (green) flickered alternately for the set parameter time (300 milliseconds).</w:t>
      </w:r>
      <w:r w:rsidRPr="00EC1E72">
        <w:t xml:space="preserve"> </w:t>
      </w:r>
      <w:r w:rsidRPr="00EC1E72">
        <w:rPr>
          <w:rFonts w:cs="Times New Roman"/>
        </w:rPr>
        <w:t>By attempting to modify the set parameters, it can be seen that the flashing speed of the two LED lights has changed.</w:t>
      </w:r>
    </w:p>
    <w:p w14:paraId="6FADCF57" w14:textId="275337CF" w:rsidR="00387AE2" w:rsidRDefault="00281B62">
      <w:pPr>
        <w:rPr>
          <w:rFonts w:cs="Times New Roman"/>
          <w:b/>
          <w:bCs/>
          <w:sz w:val="36"/>
          <w:szCs w:val="36"/>
        </w:rPr>
      </w:pPr>
      <w:r>
        <w:rPr>
          <w:rFonts w:cs="Times New Roman"/>
          <w:b/>
          <w:bCs/>
          <w:sz w:val="36"/>
          <w:szCs w:val="36"/>
        </w:rPr>
        <w:t>4.</w:t>
      </w:r>
      <w:r w:rsidRPr="00281B62">
        <w:rPr>
          <w:rFonts w:cs="Times New Roman"/>
          <w:b/>
          <w:bCs/>
          <w:sz w:val="32"/>
          <w:szCs w:val="32"/>
        </w:rPr>
        <w:t xml:space="preserve"> </w:t>
      </w:r>
      <w:r w:rsidRPr="0014042C">
        <w:rPr>
          <w:rFonts w:cs="Times New Roman"/>
          <w:b/>
          <w:bCs/>
          <w:sz w:val="32"/>
          <w:szCs w:val="32"/>
        </w:rPr>
        <w:t>Improvement and perfection</w:t>
      </w:r>
    </w:p>
    <w:p w14:paraId="43C5DCFF" w14:textId="0C9DE0AC" w:rsidR="00387AE2" w:rsidRPr="00EC1E72" w:rsidRDefault="00EC1E72" w:rsidP="00EC1E72">
      <w:pPr>
        <w:ind w:firstLineChars="100" w:firstLine="240"/>
        <w:rPr>
          <w:rFonts w:cs="Times New Roman"/>
        </w:rPr>
      </w:pPr>
      <w:r w:rsidRPr="00EC1E72">
        <w:rPr>
          <w:rFonts w:cs="Times New Roman"/>
        </w:rPr>
        <w:t>Due to being the first time conducting experiments on microcontrollers and the outdated compiler, it has caused considerable trouble in compiling and importing programs. Complete the experiment by flipping through the experimental manual and asking classmates.</w:t>
      </w:r>
    </w:p>
    <w:sectPr w:rsidR="00387AE2" w:rsidRPr="00EC1E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7EADF" w14:textId="77777777" w:rsidR="00741287" w:rsidRDefault="00741287" w:rsidP="00281B62">
      <w:r>
        <w:separator/>
      </w:r>
    </w:p>
  </w:endnote>
  <w:endnote w:type="continuationSeparator" w:id="0">
    <w:p w14:paraId="6B49430F" w14:textId="77777777" w:rsidR="00741287" w:rsidRDefault="00741287" w:rsidP="0028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7FA64" w14:textId="77777777" w:rsidR="00741287" w:rsidRDefault="00741287" w:rsidP="00281B62">
      <w:r>
        <w:separator/>
      </w:r>
    </w:p>
  </w:footnote>
  <w:footnote w:type="continuationSeparator" w:id="0">
    <w:p w14:paraId="0F9C7DEF" w14:textId="77777777" w:rsidR="00741287" w:rsidRDefault="00741287" w:rsidP="00281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D6560"/>
    <w:multiLevelType w:val="hybridMultilevel"/>
    <w:tmpl w:val="94D2A300"/>
    <w:lvl w:ilvl="0" w:tplc="55A064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A0E2F46"/>
    <w:multiLevelType w:val="hybridMultilevel"/>
    <w:tmpl w:val="31C4AAD4"/>
    <w:lvl w:ilvl="0" w:tplc="E15C32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08049536">
    <w:abstractNumId w:val="0"/>
  </w:num>
  <w:num w:numId="2" w16cid:durableId="1095827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yNWM3NjQyNjRiMjc3YTJjMzNlYzIzMzEwOGNhNDUifQ=="/>
  </w:docVars>
  <w:rsids>
    <w:rsidRoot w:val="2182002A"/>
    <w:rsid w:val="00150791"/>
    <w:rsid w:val="00281B62"/>
    <w:rsid w:val="002C6835"/>
    <w:rsid w:val="00387AE2"/>
    <w:rsid w:val="00741287"/>
    <w:rsid w:val="007F3DD7"/>
    <w:rsid w:val="00EC1E72"/>
    <w:rsid w:val="00F24878"/>
    <w:rsid w:val="15F338EA"/>
    <w:rsid w:val="2182002A"/>
    <w:rsid w:val="2F933A9E"/>
    <w:rsid w:val="74CA6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8ED5D"/>
  <w15:docId w15:val="{7C6D829C-1EA2-4504-81BC-34BF4A06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1B62"/>
    <w:pPr>
      <w:tabs>
        <w:tab w:val="center" w:pos="4153"/>
        <w:tab w:val="right" w:pos="8306"/>
      </w:tabs>
      <w:snapToGrid w:val="0"/>
      <w:jc w:val="center"/>
    </w:pPr>
    <w:rPr>
      <w:sz w:val="18"/>
      <w:szCs w:val="18"/>
    </w:rPr>
  </w:style>
  <w:style w:type="character" w:customStyle="1" w:styleId="a4">
    <w:name w:val="页眉 字符"/>
    <w:basedOn w:val="a0"/>
    <w:link w:val="a3"/>
    <w:rsid w:val="00281B62"/>
    <w:rPr>
      <w:rFonts w:cstheme="minorBidi"/>
      <w:kern w:val="2"/>
      <w:sz w:val="18"/>
      <w:szCs w:val="18"/>
    </w:rPr>
  </w:style>
  <w:style w:type="paragraph" w:styleId="a5">
    <w:name w:val="footer"/>
    <w:basedOn w:val="a"/>
    <w:link w:val="a6"/>
    <w:rsid w:val="00281B62"/>
    <w:pPr>
      <w:tabs>
        <w:tab w:val="center" w:pos="4153"/>
        <w:tab w:val="right" w:pos="8306"/>
      </w:tabs>
      <w:snapToGrid w:val="0"/>
      <w:jc w:val="left"/>
    </w:pPr>
    <w:rPr>
      <w:sz w:val="18"/>
      <w:szCs w:val="18"/>
    </w:rPr>
  </w:style>
  <w:style w:type="character" w:customStyle="1" w:styleId="a6">
    <w:name w:val="页脚 字符"/>
    <w:basedOn w:val="a0"/>
    <w:link w:val="a5"/>
    <w:rsid w:val="00281B62"/>
    <w:rPr>
      <w:rFonts w:cstheme="minorBidi"/>
      <w:kern w:val="2"/>
      <w:sz w:val="18"/>
      <w:szCs w:val="18"/>
    </w:rPr>
  </w:style>
  <w:style w:type="paragraph" w:styleId="a7">
    <w:name w:val="List Paragraph"/>
    <w:basedOn w:val="a"/>
    <w:uiPriority w:val="99"/>
    <w:unhideWhenUsed/>
    <w:rsid w:val="00281B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一尘 韩</cp:lastModifiedBy>
  <cp:revision>5</cp:revision>
  <dcterms:created xsi:type="dcterms:W3CDTF">2023-11-05T03:33:00Z</dcterms:created>
  <dcterms:modified xsi:type="dcterms:W3CDTF">2023-11-11T11:49:00Z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BEEE150E894342A8BA8579D081C15C02_11</vt:lpwstr>
  </property>
</Properties>
</file>