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819C3" w14:textId="77777777" w:rsidR="001D5559" w:rsidRDefault="001D5559" w:rsidP="001D5559">
      <w:pPr>
        <w:jc w:val="center"/>
        <w:rPr>
          <w:rFonts w:cs="Times New Roman"/>
          <w:b/>
          <w:bCs/>
          <w:sz w:val="44"/>
          <w:szCs w:val="44"/>
        </w:rPr>
      </w:pPr>
      <w:r>
        <w:rPr>
          <w:rFonts w:cs="Times New Roman"/>
          <w:b/>
          <w:bCs/>
          <w:sz w:val="44"/>
          <w:szCs w:val="44"/>
        </w:rPr>
        <w:t>Microcontroller Experiment</w:t>
      </w:r>
    </w:p>
    <w:p w14:paraId="6131073C" w14:textId="7D25D6E1" w:rsidR="001D5559" w:rsidRDefault="001D5559" w:rsidP="001D5559">
      <w:pPr>
        <w:jc w:val="center"/>
        <w:rPr>
          <w:rFonts w:cs="Times New Roman"/>
          <w:sz w:val="36"/>
          <w:szCs w:val="36"/>
        </w:rPr>
      </w:pPr>
      <w:r>
        <w:rPr>
          <w:rFonts w:cs="Times New Roman" w:hint="eastAsia"/>
          <w:sz w:val="36"/>
          <w:szCs w:val="36"/>
        </w:rPr>
        <w:t>PMW</w:t>
      </w:r>
      <w:r>
        <w:rPr>
          <w:rFonts w:cs="Times New Roman"/>
          <w:sz w:val="36"/>
          <w:szCs w:val="36"/>
        </w:rPr>
        <w:t xml:space="preserve"> </w:t>
      </w:r>
      <w:r>
        <w:rPr>
          <w:rFonts w:cs="Times New Roman" w:hint="eastAsia"/>
          <w:sz w:val="36"/>
          <w:szCs w:val="36"/>
        </w:rPr>
        <w:t>Output</w:t>
      </w:r>
      <w:r w:rsidRPr="00B86E87">
        <w:rPr>
          <w:rFonts w:cs="Times New Roman"/>
          <w:sz w:val="36"/>
          <w:szCs w:val="36"/>
        </w:rPr>
        <w:t xml:space="preserve"> Experiment</w:t>
      </w:r>
    </w:p>
    <w:p w14:paraId="30EF7640" w14:textId="77777777" w:rsidR="001D5559" w:rsidRPr="003155E7" w:rsidRDefault="001D5559" w:rsidP="001D5559">
      <w:pPr>
        <w:jc w:val="left"/>
        <w:rPr>
          <w:rFonts w:cs="Times New Roman"/>
        </w:rPr>
      </w:pPr>
      <w:r w:rsidRPr="003155E7">
        <w:rPr>
          <w:rFonts w:cs="Times New Roman"/>
        </w:rPr>
        <w:t>Name: Han Yichen</w:t>
      </w:r>
      <w:r>
        <w:rPr>
          <w:rFonts w:cs="Times New Roman"/>
        </w:rPr>
        <w:t xml:space="preserve"> </w:t>
      </w:r>
      <w:r>
        <w:rPr>
          <w:rFonts w:cs="Times New Roman" w:hint="eastAsia"/>
        </w:rPr>
        <w:t>韩</w:t>
      </w:r>
      <w:proofErr w:type="gramStart"/>
      <w:r>
        <w:rPr>
          <w:rFonts w:cs="Times New Roman" w:hint="eastAsia"/>
        </w:rPr>
        <w:t>一</w:t>
      </w:r>
      <w:proofErr w:type="gramEnd"/>
      <w:r>
        <w:rPr>
          <w:rFonts w:cs="Times New Roman" w:hint="eastAsia"/>
        </w:rPr>
        <w:t>尘</w:t>
      </w:r>
    </w:p>
    <w:p w14:paraId="6D983F0D" w14:textId="77777777" w:rsidR="001D5559" w:rsidRPr="003155E7" w:rsidRDefault="001D5559" w:rsidP="001D5559">
      <w:pPr>
        <w:jc w:val="left"/>
        <w:rPr>
          <w:rFonts w:cs="Times New Roman"/>
        </w:rPr>
      </w:pPr>
      <w:r w:rsidRPr="003155E7">
        <w:rPr>
          <w:rFonts w:cs="Times New Roman"/>
        </w:rPr>
        <w:t>Student ID: 22722051</w:t>
      </w:r>
    </w:p>
    <w:p w14:paraId="04B7D2B5" w14:textId="77777777" w:rsidR="001D5559" w:rsidRDefault="001D5559" w:rsidP="001D5559">
      <w:pPr>
        <w:jc w:val="left"/>
        <w:rPr>
          <w:rFonts w:cs="Times New Roman"/>
        </w:rPr>
      </w:pPr>
      <w:r w:rsidRPr="003155E7">
        <w:rPr>
          <w:rFonts w:cs="Times New Roman" w:hint="eastAsia"/>
        </w:rPr>
        <w:t>D</w:t>
      </w:r>
      <w:r w:rsidRPr="003155E7">
        <w:rPr>
          <w:rFonts w:cs="Times New Roman"/>
        </w:rPr>
        <w:t>ate: 2023/11/1</w:t>
      </w:r>
    </w:p>
    <w:p w14:paraId="14608CDF" w14:textId="0F0581CB" w:rsidR="00F15A79" w:rsidRPr="001D5559" w:rsidRDefault="00000000" w:rsidP="001D5559">
      <w:pPr>
        <w:pStyle w:val="a3"/>
        <w:numPr>
          <w:ilvl w:val="0"/>
          <w:numId w:val="3"/>
        </w:numPr>
        <w:ind w:firstLineChars="0"/>
        <w:jc w:val="left"/>
        <w:rPr>
          <w:rFonts w:ascii="Times New Roman" w:hAnsi="Times New Roman" w:cs="Times New Roman"/>
          <w:b/>
          <w:bCs/>
          <w:sz w:val="32"/>
          <w:szCs w:val="32"/>
        </w:rPr>
      </w:pPr>
      <w:r w:rsidRPr="001D5559">
        <w:rPr>
          <w:rFonts w:ascii="Times New Roman" w:hAnsi="Times New Roman" w:cs="Times New Roman"/>
          <w:b/>
          <w:bCs/>
          <w:sz w:val="32"/>
          <w:szCs w:val="32"/>
        </w:rPr>
        <w:t>Experimental Principles</w:t>
      </w:r>
    </w:p>
    <w:p w14:paraId="57090786" w14:textId="77777777" w:rsidR="00F15A79" w:rsidRPr="001D5559" w:rsidRDefault="00000000" w:rsidP="001D5559">
      <w:pPr>
        <w:ind w:firstLineChars="100" w:firstLine="240"/>
        <w:jc w:val="left"/>
        <w:rPr>
          <w:rFonts w:ascii="Times New Roman" w:hAnsi="Times New Roman" w:cs="Times New Roman"/>
          <w:sz w:val="24"/>
          <w:szCs w:val="24"/>
        </w:rPr>
      </w:pPr>
      <w:r w:rsidRPr="001D5559">
        <w:rPr>
          <w:rFonts w:ascii="Times New Roman" w:hAnsi="Times New Roman" w:cs="Times New Roman"/>
          <w:sz w:val="24"/>
          <w:szCs w:val="24"/>
        </w:rPr>
        <w:t>The working process of PWM is as follows: First, the value in the ARR register determines a PWM period, which is the "1 second" in the two examples we gave above (note that this period is written to the ARR register when the PWM system is initialized, and it is generally no longer changed after writing). Then the value in the CCR register is determined during PWM operation, which can be a fixed value or a variable value.</w:t>
      </w:r>
    </w:p>
    <w:p w14:paraId="10728895" w14:textId="77777777" w:rsidR="00F15A79" w:rsidRPr="001D5559" w:rsidRDefault="00000000" w:rsidP="001D5559">
      <w:pPr>
        <w:jc w:val="center"/>
        <w:rPr>
          <w:rFonts w:ascii="Times New Roman" w:hAnsi="Times New Roman" w:cs="Times New Roman"/>
          <w:sz w:val="24"/>
          <w:szCs w:val="24"/>
        </w:rPr>
      </w:pPr>
      <w:r w:rsidRPr="001D5559">
        <w:rPr>
          <w:rFonts w:ascii="Times New Roman" w:hAnsi="Times New Roman" w:cs="Times New Roman"/>
          <w:noProof/>
          <w:sz w:val="24"/>
          <w:szCs w:val="24"/>
        </w:rPr>
        <w:drawing>
          <wp:inline distT="0" distB="0" distL="0" distR="0" wp14:anchorId="4D80FCD3" wp14:editId="769FAA8B">
            <wp:extent cx="3756617" cy="2128838"/>
            <wp:effectExtent l="0" t="0" r="0" b="508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6" cstate="print"/>
                    <a:srcRect/>
                    <a:stretch/>
                  </pic:blipFill>
                  <pic:spPr>
                    <a:xfrm>
                      <a:off x="0" y="0"/>
                      <a:ext cx="3773294" cy="2138288"/>
                    </a:xfrm>
                    <a:prstGeom prst="rect">
                      <a:avLst/>
                    </a:prstGeom>
                  </pic:spPr>
                </pic:pic>
              </a:graphicData>
            </a:graphic>
          </wp:inline>
        </w:drawing>
      </w:r>
    </w:p>
    <w:p w14:paraId="14EE7AFF" w14:textId="77777777" w:rsidR="00F15A79" w:rsidRPr="001D5559" w:rsidRDefault="00F15A79">
      <w:pPr>
        <w:rPr>
          <w:rFonts w:ascii="Times New Roman" w:hAnsi="Times New Roman" w:cs="Times New Roman"/>
          <w:sz w:val="24"/>
          <w:szCs w:val="24"/>
        </w:rPr>
      </w:pPr>
    </w:p>
    <w:p w14:paraId="1BF14B53" w14:textId="77777777" w:rsidR="00F15A79" w:rsidRPr="001D5559" w:rsidRDefault="00000000" w:rsidP="001D5559">
      <w:pPr>
        <w:ind w:firstLineChars="100" w:firstLine="240"/>
        <w:jc w:val="left"/>
        <w:rPr>
          <w:rFonts w:ascii="Times New Roman" w:hAnsi="Times New Roman" w:cs="Times New Roman"/>
          <w:sz w:val="24"/>
          <w:szCs w:val="24"/>
        </w:rPr>
      </w:pPr>
      <w:r w:rsidRPr="001D5559">
        <w:rPr>
          <w:rFonts w:ascii="Times New Roman" w:hAnsi="Times New Roman" w:cs="Times New Roman"/>
          <w:sz w:val="24"/>
          <w:szCs w:val="24"/>
        </w:rPr>
        <w:t>When it is a fixed value (as in the picture), the duty cycle is a fixed value, if you put the LED lamp example above, then the experimental phenomenon is not that the light will fade and fade, but always maintain a relatively dim brightness, if the value in the CCR is set closer to the value in the ARR register (just close to, but not greater than), Then according to the figure, the shorter the duration of the high level in each cycle, as for whether the light is brighter or darker, the actual situation must be analyzed.</w:t>
      </w:r>
    </w:p>
    <w:p w14:paraId="12E37BF5" w14:textId="77777777" w:rsidR="00F15A79" w:rsidRPr="001D5559" w:rsidRDefault="00000000">
      <w:pPr>
        <w:jc w:val="left"/>
        <w:rPr>
          <w:rFonts w:ascii="Times New Roman" w:hAnsi="Times New Roman" w:cs="Times New Roman"/>
          <w:sz w:val="24"/>
          <w:szCs w:val="24"/>
        </w:rPr>
      </w:pPr>
      <w:r w:rsidRPr="001D5559">
        <w:rPr>
          <w:rFonts w:ascii="Times New Roman" w:hAnsi="Times New Roman" w:cs="Times New Roman"/>
          <w:noProof/>
          <w:sz w:val="24"/>
          <w:szCs w:val="24"/>
        </w:rPr>
        <w:drawing>
          <wp:inline distT="0" distB="0" distL="0" distR="0" wp14:anchorId="2B6952F5" wp14:editId="02A0498A">
            <wp:extent cx="5624080" cy="1720016"/>
            <wp:effectExtent l="0" t="0" r="0" b="0"/>
            <wp:docPr id="102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7" cstate="print"/>
                    <a:srcRect/>
                    <a:stretch/>
                  </pic:blipFill>
                  <pic:spPr>
                    <a:xfrm>
                      <a:off x="0" y="0"/>
                      <a:ext cx="5624080" cy="1720016"/>
                    </a:xfrm>
                    <a:prstGeom prst="rect">
                      <a:avLst/>
                    </a:prstGeom>
                  </pic:spPr>
                </pic:pic>
              </a:graphicData>
            </a:graphic>
          </wp:inline>
        </w:drawing>
      </w:r>
    </w:p>
    <w:p w14:paraId="3C172073" w14:textId="77777777" w:rsidR="00F15A79" w:rsidRPr="001D5559" w:rsidRDefault="00000000">
      <w:pPr>
        <w:jc w:val="center"/>
        <w:rPr>
          <w:rFonts w:ascii="Times New Roman" w:hAnsi="Times New Roman" w:cs="Times New Roman"/>
          <w:sz w:val="24"/>
          <w:szCs w:val="24"/>
        </w:rPr>
      </w:pPr>
      <w:r w:rsidRPr="001D5559">
        <w:rPr>
          <w:rFonts w:ascii="Times New Roman" w:hAnsi="Times New Roman" w:cs="Times New Roman"/>
          <w:sz w:val="24"/>
          <w:szCs w:val="24"/>
        </w:rPr>
        <w:t>Automatic load register (TIMx_ARR)</w:t>
      </w:r>
    </w:p>
    <w:p w14:paraId="5E44A954" w14:textId="77777777" w:rsidR="00F15A79" w:rsidRPr="001D5559" w:rsidRDefault="00000000" w:rsidP="001D5559">
      <w:pPr>
        <w:ind w:firstLineChars="100" w:firstLine="240"/>
        <w:jc w:val="left"/>
        <w:rPr>
          <w:rFonts w:ascii="Times New Roman" w:hAnsi="Times New Roman" w:cs="Times New Roman"/>
          <w:sz w:val="24"/>
          <w:szCs w:val="24"/>
        </w:rPr>
      </w:pPr>
      <w:r w:rsidRPr="001D5559">
        <w:rPr>
          <w:rFonts w:ascii="Times New Roman" w:hAnsi="Times New Roman" w:cs="Times New Roman"/>
          <w:sz w:val="24"/>
          <w:szCs w:val="24"/>
        </w:rPr>
        <w:lastRenderedPageBreak/>
        <w:t>When it is a changing value, you can set a variable in the program to increase (or decrease) the variable according to a certain law. This value is then written to the CCR register so that the duty cycle of the PWM is different for each cycle. On a macro level, you can see the process of the LED lights on and off above.</w:t>
      </w:r>
    </w:p>
    <w:p w14:paraId="0B20D549" w14:textId="77777777" w:rsidR="00F15A79" w:rsidRDefault="00000000">
      <w:pPr>
        <w:jc w:val="left"/>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A31E003" wp14:editId="466BCBBA">
            <wp:extent cx="5406736" cy="2240115"/>
            <wp:effectExtent l="0" t="0" r="3810" b="8255"/>
            <wp:docPr id="1028"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srcRect/>
                    <a:stretch/>
                  </pic:blipFill>
                  <pic:spPr>
                    <a:xfrm>
                      <a:off x="0" y="0"/>
                      <a:ext cx="5406736" cy="2240115"/>
                    </a:xfrm>
                    <a:prstGeom prst="rect">
                      <a:avLst/>
                    </a:prstGeom>
                  </pic:spPr>
                </pic:pic>
              </a:graphicData>
            </a:graphic>
          </wp:inline>
        </w:drawing>
      </w:r>
    </w:p>
    <w:p w14:paraId="05A2F5DD" w14:textId="77777777" w:rsidR="00F15A79" w:rsidRDefault="00000000">
      <w:pPr>
        <w:jc w:val="center"/>
        <w:rPr>
          <w:rFonts w:ascii="Times New Roman" w:hAnsi="Times New Roman" w:cs="Times New Roman"/>
          <w:b/>
          <w:bCs/>
          <w:szCs w:val="21"/>
        </w:rPr>
      </w:pPr>
      <w:r>
        <w:rPr>
          <w:rFonts w:ascii="Times New Roman" w:hAnsi="Times New Roman" w:cs="Times New Roman"/>
          <w:b/>
          <w:bCs/>
          <w:szCs w:val="21"/>
        </w:rPr>
        <w:t>Capture comparison register (TIMx_CCR1)</w:t>
      </w:r>
    </w:p>
    <w:p w14:paraId="57BED66E" w14:textId="6335F602" w:rsidR="00F15A79" w:rsidRPr="001D5559" w:rsidRDefault="00000000" w:rsidP="001D5559">
      <w:pPr>
        <w:pStyle w:val="a3"/>
        <w:numPr>
          <w:ilvl w:val="0"/>
          <w:numId w:val="3"/>
        </w:numPr>
        <w:ind w:firstLineChars="0"/>
        <w:jc w:val="left"/>
        <w:rPr>
          <w:rFonts w:ascii="Times New Roman" w:hAnsi="Times New Roman" w:cs="Times New Roman"/>
          <w:b/>
          <w:bCs/>
          <w:sz w:val="32"/>
          <w:szCs w:val="32"/>
        </w:rPr>
      </w:pPr>
      <w:r w:rsidRPr="001D5559">
        <w:rPr>
          <w:rFonts w:ascii="Times New Roman" w:hAnsi="Times New Roman" w:cs="Times New Roman"/>
          <w:b/>
          <w:bCs/>
          <w:sz w:val="32"/>
          <w:szCs w:val="32"/>
        </w:rPr>
        <w:t>Main program analysis</w:t>
      </w:r>
    </w:p>
    <w:p w14:paraId="4F352E2D" w14:textId="77777777" w:rsidR="00F15A79" w:rsidRPr="001D5559" w:rsidRDefault="00000000">
      <w:pPr>
        <w:jc w:val="left"/>
        <w:rPr>
          <w:rFonts w:ascii="Times New Roman" w:hAnsi="Times New Roman" w:cs="Times New Roman"/>
          <w:sz w:val="24"/>
          <w:szCs w:val="24"/>
        </w:rPr>
      </w:pPr>
      <w:r w:rsidRPr="001D5559">
        <w:rPr>
          <w:rFonts w:ascii="Times New Roman" w:hAnsi="Times New Roman" w:cs="Times New Roman" w:hint="eastAsia"/>
          <w:sz w:val="24"/>
          <w:szCs w:val="24"/>
        </w:rPr>
        <w:t>T</w:t>
      </w:r>
      <w:r w:rsidRPr="001D5559">
        <w:rPr>
          <w:rFonts w:ascii="Times New Roman" w:hAnsi="Times New Roman" w:cs="Times New Roman"/>
          <w:sz w:val="24"/>
          <w:szCs w:val="24"/>
        </w:rPr>
        <w:t>he main program is that:</w:t>
      </w:r>
    </w:p>
    <w:p w14:paraId="4639439F" w14:textId="77777777" w:rsidR="00F15A79" w:rsidRPr="001D5559" w:rsidRDefault="00000000">
      <w:pPr>
        <w:jc w:val="left"/>
        <w:rPr>
          <w:rFonts w:ascii="Arial" w:hAnsi="Arial" w:cs="Arial"/>
          <w:szCs w:val="21"/>
        </w:rPr>
      </w:pPr>
      <w:r w:rsidRPr="001D5559">
        <w:rPr>
          <w:rFonts w:ascii="Arial" w:hAnsi="Arial" w:cs="Arial"/>
          <w:szCs w:val="21"/>
        </w:rPr>
        <w:t xml:space="preserve">//TIM3 PWM </w:t>
      </w:r>
      <w:r w:rsidRPr="001D5559">
        <w:rPr>
          <w:rFonts w:ascii="Arial" w:hAnsi="Arial" w:cs="Arial"/>
          <w:szCs w:val="21"/>
        </w:rPr>
        <w:t>部分初始化</w:t>
      </w:r>
      <w:r w:rsidRPr="001D5559">
        <w:rPr>
          <w:rFonts w:ascii="Arial" w:hAnsi="Arial" w:cs="Arial"/>
          <w:szCs w:val="21"/>
        </w:rPr>
        <w:t xml:space="preserve"> </w:t>
      </w:r>
    </w:p>
    <w:p w14:paraId="1DE40B59" w14:textId="77777777" w:rsidR="00F15A79" w:rsidRPr="001D5559" w:rsidRDefault="00000000">
      <w:pPr>
        <w:jc w:val="left"/>
        <w:rPr>
          <w:rFonts w:ascii="Arial" w:hAnsi="Arial" w:cs="Arial"/>
          <w:szCs w:val="21"/>
        </w:rPr>
      </w:pPr>
      <w:r w:rsidRPr="001D5559">
        <w:rPr>
          <w:rFonts w:ascii="Arial" w:hAnsi="Arial" w:cs="Arial"/>
          <w:szCs w:val="21"/>
        </w:rPr>
        <w:t xml:space="preserve">//PWM </w:t>
      </w:r>
      <w:r w:rsidRPr="001D5559">
        <w:rPr>
          <w:rFonts w:ascii="Arial" w:hAnsi="Arial" w:cs="Arial"/>
          <w:szCs w:val="21"/>
        </w:rPr>
        <w:t>输出初始化</w:t>
      </w:r>
      <w:r w:rsidRPr="001D5559">
        <w:rPr>
          <w:rFonts w:ascii="Arial" w:hAnsi="Arial" w:cs="Arial"/>
          <w:szCs w:val="21"/>
        </w:rPr>
        <w:t xml:space="preserve"> </w:t>
      </w:r>
    </w:p>
    <w:p w14:paraId="50940DFA" w14:textId="77777777" w:rsidR="00F15A79" w:rsidRPr="001D5559" w:rsidRDefault="00000000">
      <w:pPr>
        <w:jc w:val="left"/>
        <w:rPr>
          <w:rFonts w:ascii="Arial" w:hAnsi="Arial" w:cs="Arial"/>
          <w:szCs w:val="21"/>
        </w:rPr>
      </w:pPr>
      <w:r w:rsidRPr="001D5559">
        <w:rPr>
          <w:rFonts w:ascii="Arial" w:hAnsi="Arial" w:cs="Arial"/>
          <w:szCs w:val="21"/>
        </w:rPr>
        <w:t>//arr</w:t>
      </w:r>
      <w:r w:rsidRPr="001D5559">
        <w:rPr>
          <w:rFonts w:ascii="Arial" w:hAnsi="Arial" w:cs="Arial"/>
          <w:szCs w:val="21"/>
        </w:rPr>
        <w:t>：自动重装值</w:t>
      </w:r>
      <w:r w:rsidRPr="001D5559">
        <w:rPr>
          <w:rFonts w:ascii="Arial" w:hAnsi="Arial" w:cs="Arial"/>
          <w:szCs w:val="21"/>
        </w:rPr>
        <w:t xml:space="preserve"> </w:t>
      </w:r>
    </w:p>
    <w:p w14:paraId="5AE915F2" w14:textId="77777777" w:rsidR="00F15A79" w:rsidRPr="001D5559" w:rsidRDefault="00000000">
      <w:pPr>
        <w:jc w:val="left"/>
        <w:rPr>
          <w:rFonts w:ascii="Arial" w:hAnsi="Arial" w:cs="Arial"/>
          <w:szCs w:val="21"/>
        </w:rPr>
      </w:pPr>
      <w:r w:rsidRPr="001D5559">
        <w:rPr>
          <w:rFonts w:ascii="Arial" w:hAnsi="Arial" w:cs="Arial"/>
          <w:szCs w:val="21"/>
        </w:rPr>
        <w:t>//psc</w:t>
      </w:r>
      <w:r w:rsidRPr="001D5559">
        <w:rPr>
          <w:rFonts w:ascii="Arial" w:hAnsi="Arial" w:cs="Arial"/>
          <w:szCs w:val="21"/>
        </w:rPr>
        <w:t>：时钟预分频数</w:t>
      </w:r>
      <w:r w:rsidRPr="001D5559">
        <w:rPr>
          <w:rFonts w:ascii="Arial" w:hAnsi="Arial" w:cs="Arial"/>
          <w:szCs w:val="21"/>
        </w:rPr>
        <w:t xml:space="preserve"> </w:t>
      </w:r>
    </w:p>
    <w:p w14:paraId="3AFBD4DC" w14:textId="77777777" w:rsidR="00F15A79" w:rsidRPr="001D5559" w:rsidRDefault="00000000">
      <w:pPr>
        <w:jc w:val="left"/>
        <w:rPr>
          <w:rFonts w:ascii="Arial" w:hAnsi="Arial" w:cs="Arial"/>
          <w:szCs w:val="21"/>
        </w:rPr>
      </w:pPr>
      <w:r w:rsidRPr="001D5559">
        <w:rPr>
          <w:rFonts w:ascii="Arial" w:hAnsi="Arial" w:cs="Arial"/>
          <w:szCs w:val="21"/>
        </w:rPr>
        <w:t>void TIM3_PWM_</w:t>
      </w:r>
      <w:proofErr w:type="gramStart"/>
      <w:r w:rsidRPr="001D5559">
        <w:rPr>
          <w:rFonts w:ascii="Arial" w:hAnsi="Arial" w:cs="Arial"/>
          <w:szCs w:val="21"/>
        </w:rPr>
        <w:t>Init(</w:t>
      </w:r>
      <w:proofErr w:type="gramEnd"/>
      <w:r w:rsidRPr="001D5559">
        <w:rPr>
          <w:rFonts w:ascii="Arial" w:hAnsi="Arial" w:cs="Arial"/>
          <w:szCs w:val="21"/>
        </w:rPr>
        <w:t xml:space="preserve">u16 arr,u16 psc) </w:t>
      </w:r>
    </w:p>
    <w:p w14:paraId="6A21BDA2"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2B74D528" w14:textId="77777777" w:rsidR="00F15A79" w:rsidRPr="001D5559" w:rsidRDefault="00000000">
      <w:pPr>
        <w:jc w:val="left"/>
        <w:rPr>
          <w:rFonts w:ascii="Arial" w:hAnsi="Arial" w:cs="Arial"/>
          <w:szCs w:val="21"/>
        </w:rPr>
      </w:pPr>
      <w:r w:rsidRPr="001D5559">
        <w:rPr>
          <w:rFonts w:ascii="Arial" w:hAnsi="Arial" w:cs="Arial"/>
          <w:szCs w:val="21"/>
        </w:rPr>
        <w:t xml:space="preserve">GPIO_InitTypeDef GPIO_InitStructure; </w:t>
      </w:r>
    </w:p>
    <w:p w14:paraId="3C222930" w14:textId="77777777" w:rsidR="00F15A79" w:rsidRPr="001D5559" w:rsidRDefault="00000000">
      <w:pPr>
        <w:jc w:val="left"/>
        <w:rPr>
          <w:rFonts w:ascii="Arial" w:hAnsi="Arial" w:cs="Arial"/>
          <w:szCs w:val="21"/>
        </w:rPr>
      </w:pPr>
      <w:r w:rsidRPr="001D5559">
        <w:rPr>
          <w:rFonts w:ascii="Arial" w:hAnsi="Arial" w:cs="Arial"/>
          <w:szCs w:val="21"/>
        </w:rPr>
        <w:t xml:space="preserve">TIM_TimeBaseInitTypeDef TIM_TimeBaseStructure; </w:t>
      </w:r>
    </w:p>
    <w:p w14:paraId="0592DF1F" w14:textId="77777777" w:rsidR="00F15A79" w:rsidRPr="001D5559" w:rsidRDefault="00000000">
      <w:pPr>
        <w:jc w:val="left"/>
        <w:rPr>
          <w:rFonts w:ascii="Arial" w:hAnsi="Arial" w:cs="Arial"/>
          <w:szCs w:val="21"/>
        </w:rPr>
      </w:pPr>
      <w:r w:rsidRPr="001D5559">
        <w:rPr>
          <w:rFonts w:ascii="Arial" w:hAnsi="Arial" w:cs="Arial"/>
          <w:szCs w:val="21"/>
        </w:rPr>
        <w:t xml:space="preserve">TIM_OCInitTypeDef TIM_OCInitStructure; </w:t>
      </w:r>
    </w:p>
    <w:p w14:paraId="6E866314"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3493E6A9" w14:textId="77777777" w:rsidR="00F15A79" w:rsidRPr="001D5559" w:rsidRDefault="00000000">
      <w:pPr>
        <w:jc w:val="left"/>
        <w:rPr>
          <w:rFonts w:ascii="Arial" w:hAnsi="Arial" w:cs="Arial"/>
          <w:szCs w:val="21"/>
        </w:rPr>
      </w:pPr>
      <w:r w:rsidRPr="001D5559">
        <w:rPr>
          <w:rFonts w:ascii="Arial" w:hAnsi="Arial" w:cs="Arial"/>
          <w:szCs w:val="21"/>
        </w:rPr>
        <w:t>RCC_APB1PeriphClockCmd(RCC_APB1Periph_TIM3, ENABLE); //</w:t>
      </w:r>
      <w:r w:rsidRPr="001D5559">
        <w:rPr>
          <w:rFonts w:ascii="宋体" w:eastAsia="宋体" w:hAnsi="宋体" w:hint="eastAsia"/>
          <w:szCs w:val="21"/>
        </w:rPr>
        <w:t>①</w:t>
      </w:r>
      <w:r w:rsidRPr="001D5559">
        <w:rPr>
          <w:rFonts w:ascii="Arial" w:hAnsi="Arial" w:cs="Arial"/>
          <w:szCs w:val="21"/>
        </w:rPr>
        <w:t>使能定时器</w:t>
      </w:r>
      <w:r w:rsidRPr="001D5559">
        <w:rPr>
          <w:rFonts w:ascii="Arial" w:hAnsi="Arial" w:cs="Arial"/>
          <w:szCs w:val="21"/>
        </w:rPr>
        <w:t xml:space="preserve"> 3 </w:t>
      </w:r>
      <w:r w:rsidRPr="001D5559">
        <w:rPr>
          <w:rFonts w:ascii="Arial" w:hAnsi="Arial" w:cs="Arial"/>
          <w:szCs w:val="21"/>
        </w:rPr>
        <w:t>时钟</w:t>
      </w:r>
      <w:r w:rsidRPr="001D5559">
        <w:rPr>
          <w:rFonts w:ascii="Arial" w:hAnsi="Arial" w:cs="Arial"/>
          <w:szCs w:val="21"/>
        </w:rPr>
        <w:t xml:space="preserve"> </w:t>
      </w:r>
    </w:p>
    <w:p w14:paraId="2904A68E" w14:textId="77777777" w:rsidR="00F15A79" w:rsidRPr="001D5559" w:rsidRDefault="00000000">
      <w:pPr>
        <w:jc w:val="left"/>
        <w:rPr>
          <w:rFonts w:ascii="Arial" w:hAnsi="Arial" w:cs="Arial"/>
          <w:szCs w:val="21"/>
        </w:rPr>
      </w:pPr>
      <w:r w:rsidRPr="001D5559">
        <w:rPr>
          <w:rFonts w:ascii="Arial" w:hAnsi="Arial" w:cs="Arial"/>
          <w:szCs w:val="21"/>
        </w:rPr>
        <w:t>RCC_APB2</w:t>
      </w:r>
      <w:proofErr w:type="gramStart"/>
      <w:r w:rsidRPr="001D5559">
        <w:rPr>
          <w:rFonts w:ascii="Arial" w:hAnsi="Arial" w:cs="Arial"/>
          <w:szCs w:val="21"/>
        </w:rPr>
        <w:t>PeriphClockCmd(</w:t>
      </w:r>
      <w:proofErr w:type="gramEnd"/>
      <w:r w:rsidRPr="001D5559">
        <w:rPr>
          <w:rFonts w:ascii="Arial" w:hAnsi="Arial" w:cs="Arial"/>
          <w:szCs w:val="21"/>
        </w:rPr>
        <w:t xml:space="preserve">RCC_APB2Periph_GPIOB| </w:t>
      </w:r>
    </w:p>
    <w:p w14:paraId="3276622A" w14:textId="77777777" w:rsidR="00F15A79" w:rsidRPr="001D5559" w:rsidRDefault="00000000">
      <w:pPr>
        <w:jc w:val="left"/>
        <w:rPr>
          <w:rFonts w:ascii="Arial" w:hAnsi="Arial" w:cs="Arial"/>
          <w:szCs w:val="21"/>
        </w:rPr>
      </w:pPr>
      <w:r w:rsidRPr="001D5559">
        <w:rPr>
          <w:rFonts w:ascii="Arial" w:hAnsi="Arial" w:cs="Arial"/>
          <w:szCs w:val="21"/>
        </w:rPr>
        <w:t>RCC_APB2Periph_AFIO, ENABLE); //</w:t>
      </w:r>
      <w:r w:rsidRPr="001D5559">
        <w:rPr>
          <w:rFonts w:ascii="宋体" w:eastAsia="宋体" w:hAnsi="宋体" w:hint="eastAsia"/>
          <w:szCs w:val="21"/>
        </w:rPr>
        <w:t>①</w:t>
      </w:r>
      <w:r w:rsidRPr="001D5559">
        <w:rPr>
          <w:rFonts w:ascii="Arial" w:hAnsi="Arial" w:cs="Arial"/>
          <w:szCs w:val="21"/>
        </w:rPr>
        <w:t>使能</w:t>
      </w:r>
      <w:r w:rsidRPr="001D5559">
        <w:rPr>
          <w:rFonts w:ascii="Arial" w:hAnsi="Arial" w:cs="Arial"/>
          <w:szCs w:val="21"/>
        </w:rPr>
        <w:t xml:space="preserve"> GPIO </w:t>
      </w:r>
      <w:r w:rsidRPr="001D5559">
        <w:rPr>
          <w:rFonts w:ascii="Arial" w:hAnsi="Arial" w:cs="Arial"/>
          <w:szCs w:val="21"/>
        </w:rPr>
        <w:t>和</w:t>
      </w:r>
      <w:r w:rsidRPr="001D5559">
        <w:rPr>
          <w:rFonts w:ascii="Arial" w:hAnsi="Arial" w:cs="Arial"/>
          <w:szCs w:val="21"/>
        </w:rPr>
        <w:t xml:space="preserve"> AFIO </w:t>
      </w:r>
      <w:r w:rsidRPr="001D5559">
        <w:rPr>
          <w:rFonts w:ascii="Arial" w:hAnsi="Arial" w:cs="Arial"/>
          <w:szCs w:val="21"/>
        </w:rPr>
        <w:t>复用功能时钟</w:t>
      </w:r>
      <w:r w:rsidRPr="001D5559">
        <w:rPr>
          <w:rFonts w:ascii="Arial" w:hAnsi="Arial" w:cs="Arial"/>
          <w:szCs w:val="21"/>
        </w:rPr>
        <w:t xml:space="preserve"> </w:t>
      </w:r>
    </w:p>
    <w:p w14:paraId="02A0B12A"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69B94BCE" w14:textId="77777777" w:rsidR="00F15A79" w:rsidRPr="001D5559" w:rsidRDefault="00000000">
      <w:pPr>
        <w:jc w:val="left"/>
        <w:rPr>
          <w:rFonts w:ascii="Arial" w:hAnsi="Arial" w:cs="Arial"/>
          <w:szCs w:val="21"/>
        </w:rPr>
      </w:pPr>
      <w:r w:rsidRPr="001D5559">
        <w:rPr>
          <w:rFonts w:ascii="Arial" w:hAnsi="Arial" w:cs="Arial"/>
          <w:szCs w:val="21"/>
        </w:rPr>
        <w:t>GPIO_PinRemapConfig(GPIO_PartialRemap_TIM3, ENABLE); //</w:t>
      </w:r>
      <w:r w:rsidRPr="001D5559">
        <w:rPr>
          <w:rFonts w:ascii="宋体" w:eastAsia="宋体" w:hAnsi="宋体" w:hint="eastAsia"/>
          <w:szCs w:val="21"/>
        </w:rPr>
        <w:t>②</w:t>
      </w:r>
      <w:r w:rsidRPr="001D5559">
        <w:rPr>
          <w:rFonts w:ascii="Arial" w:hAnsi="Arial" w:cs="Arial"/>
          <w:szCs w:val="21"/>
        </w:rPr>
        <w:t>重映射</w:t>
      </w:r>
      <w:r w:rsidRPr="001D5559">
        <w:rPr>
          <w:rFonts w:ascii="Arial" w:hAnsi="Arial" w:cs="Arial"/>
          <w:szCs w:val="21"/>
        </w:rPr>
        <w:t xml:space="preserve"> TIM3_CH2-&gt;PB5 </w:t>
      </w:r>
    </w:p>
    <w:p w14:paraId="049E1CD8"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40C55061" w14:textId="77777777" w:rsidR="00F15A79" w:rsidRPr="001D5559" w:rsidRDefault="00000000">
      <w:pPr>
        <w:jc w:val="left"/>
        <w:rPr>
          <w:rFonts w:ascii="Arial" w:hAnsi="Arial" w:cs="Arial"/>
          <w:szCs w:val="21"/>
        </w:rPr>
      </w:pPr>
      <w:r w:rsidRPr="001D5559">
        <w:rPr>
          <w:rFonts w:ascii="Arial" w:hAnsi="Arial" w:cs="Arial"/>
          <w:szCs w:val="21"/>
        </w:rPr>
        <w:t xml:space="preserve"> //</w:t>
      </w:r>
      <w:r w:rsidRPr="001D5559">
        <w:rPr>
          <w:rFonts w:ascii="Arial" w:hAnsi="Arial" w:cs="Arial"/>
          <w:szCs w:val="21"/>
        </w:rPr>
        <w:t>设置该引脚为复用输出功能</w:t>
      </w:r>
      <w:r w:rsidRPr="001D5559">
        <w:rPr>
          <w:rFonts w:ascii="Arial" w:hAnsi="Arial" w:cs="Arial"/>
          <w:szCs w:val="21"/>
        </w:rPr>
        <w:t>,</w:t>
      </w:r>
      <w:r w:rsidRPr="001D5559">
        <w:rPr>
          <w:rFonts w:ascii="Arial" w:hAnsi="Arial" w:cs="Arial"/>
          <w:szCs w:val="21"/>
        </w:rPr>
        <w:t>输出</w:t>
      </w:r>
      <w:r w:rsidRPr="001D5559">
        <w:rPr>
          <w:rFonts w:ascii="Arial" w:hAnsi="Arial" w:cs="Arial"/>
          <w:szCs w:val="21"/>
        </w:rPr>
        <w:t xml:space="preserve"> TIM3 CH2 </w:t>
      </w:r>
      <w:r w:rsidRPr="001D5559">
        <w:rPr>
          <w:rFonts w:ascii="Arial" w:hAnsi="Arial" w:cs="Arial"/>
          <w:szCs w:val="21"/>
        </w:rPr>
        <w:t>的</w:t>
      </w:r>
      <w:r w:rsidRPr="001D5559">
        <w:rPr>
          <w:rFonts w:ascii="Arial" w:hAnsi="Arial" w:cs="Arial"/>
          <w:szCs w:val="21"/>
        </w:rPr>
        <w:t xml:space="preserve"> PWM </w:t>
      </w:r>
      <w:r w:rsidRPr="001D5559">
        <w:rPr>
          <w:rFonts w:ascii="Arial" w:hAnsi="Arial" w:cs="Arial"/>
          <w:szCs w:val="21"/>
        </w:rPr>
        <w:t>脉冲波形</w:t>
      </w:r>
      <w:r w:rsidRPr="001D5559">
        <w:rPr>
          <w:rFonts w:ascii="Arial" w:hAnsi="Arial" w:cs="Arial"/>
          <w:szCs w:val="21"/>
        </w:rPr>
        <w:t xml:space="preserve"> GPIOB.5 </w:t>
      </w:r>
    </w:p>
    <w:p w14:paraId="6CA95EC5" w14:textId="77777777" w:rsidR="00F15A79" w:rsidRPr="001D5559" w:rsidRDefault="00000000">
      <w:pPr>
        <w:jc w:val="left"/>
        <w:rPr>
          <w:rFonts w:ascii="Arial" w:hAnsi="Arial" w:cs="Arial"/>
          <w:szCs w:val="21"/>
        </w:rPr>
      </w:pPr>
      <w:r w:rsidRPr="001D5559">
        <w:rPr>
          <w:rFonts w:ascii="Arial" w:hAnsi="Arial" w:cs="Arial"/>
          <w:szCs w:val="21"/>
        </w:rPr>
        <w:t xml:space="preserve">GPIO_InitStructure.GPIO_Pin = GPIO_Pin_5; //TIM_CH2 </w:t>
      </w:r>
    </w:p>
    <w:p w14:paraId="38A59AFC" w14:textId="77777777" w:rsidR="00F15A79" w:rsidRPr="001D5559" w:rsidRDefault="00000000">
      <w:pPr>
        <w:jc w:val="left"/>
        <w:rPr>
          <w:rFonts w:ascii="Arial" w:hAnsi="Arial" w:cs="Arial"/>
          <w:szCs w:val="21"/>
        </w:rPr>
      </w:pPr>
      <w:r w:rsidRPr="001D5559">
        <w:rPr>
          <w:rFonts w:ascii="Arial" w:hAnsi="Arial" w:cs="Arial"/>
          <w:szCs w:val="21"/>
        </w:rPr>
        <w:t>GPIO_InitStructure.GPIO_Mode = GPIO_Mode_AF_PP; //</w:t>
      </w:r>
      <w:r w:rsidRPr="001D5559">
        <w:rPr>
          <w:rFonts w:ascii="Arial" w:hAnsi="Arial" w:cs="Arial"/>
          <w:szCs w:val="21"/>
        </w:rPr>
        <w:t>复用推挽输出</w:t>
      </w:r>
      <w:r w:rsidRPr="001D5559">
        <w:rPr>
          <w:rFonts w:ascii="Arial" w:hAnsi="Arial" w:cs="Arial"/>
          <w:szCs w:val="21"/>
        </w:rPr>
        <w:t xml:space="preserve"> </w:t>
      </w:r>
    </w:p>
    <w:p w14:paraId="44379348" w14:textId="77777777" w:rsidR="00F15A79" w:rsidRPr="001D5559" w:rsidRDefault="00000000">
      <w:pPr>
        <w:jc w:val="left"/>
        <w:rPr>
          <w:rFonts w:ascii="Arial" w:hAnsi="Arial" w:cs="Arial"/>
          <w:szCs w:val="21"/>
        </w:rPr>
      </w:pPr>
      <w:r w:rsidRPr="001D5559">
        <w:rPr>
          <w:rFonts w:ascii="Arial" w:hAnsi="Arial" w:cs="Arial"/>
          <w:szCs w:val="21"/>
        </w:rPr>
        <w:t xml:space="preserve">GPIO_InitStructure.GPIO_Speed = GPIO_Speed_50MHz; </w:t>
      </w:r>
    </w:p>
    <w:p w14:paraId="231A13EA" w14:textId="77777777" w:rsidR="00F15A79" w:rsidRPr="001D5559" w:rsidRDefault="00000000">
      <w:pPr>
        <w:jc w:val="left"/>
        <w:rPr>
          <w:rFonts w:ascii="Arial" w:hAnsi="Arial" w:cs="Arial"/>
          <w:szCs w:val="21"/>
        </w:rPr>
      </w:pPr>
      <w:r w:rsidRPr="001D5559">
        <w:rPr>
          <w:rFonts w:ascii="Arial" w:hAnsi="Arial" w:cs="Arial"/>
          <w:szCs w:val="21"/>
        </w:rPr>
        <w:t>GPIO_Init(GPIOB, &amp;GPIO_InitStructure); //</w:t>
      </w:r>
      <w:r w:rsidRPr="001D5559">
        <w:rPr>
          <w:rFonts w:ascii="宋体" w:eastAsia="宋体" w:hAnsi="宋体" w:hint="eastAsia"/>
          <w:szCs w:val="21"/>
        </w:rPr>
        <w:t>①</w:t>
      </w:r>
      <w:r w:rsidRPr="001D5559">
        <w:rPr>
          <w:rFonts w:ascii="Arial" w:hAnsi="Arial" w:cs="Arial"/>
          <w:szCs w:val="21"/>
        </w:rPr>
        <w:t>初始化</w:t>
      </w:r>
      <w:r w:rsidRPr="001D5559">
        <w:rPr>
          <w:rFonts w:ascii="Arial" w:hAnsi="Arial" w:cs="Arial"/>
          <w:szCs w:val="21"/>
        </w:rPr>
        <w:t xml:space="preserve"> GPIO </w:t>
      </w:r>
    </w:p>
    <w:p w14:paraId="3A7ABAEB"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1161AB15" w14:textId="77777777" w:rsidR="00F15A79" w:rsidRPr="001D5559" w:rsidRDefault="00000000">
      <w:pPr>
        <w:jc w:val="left"/>
        <w:rPr>
          <w:rFonts w:ascii="Arial" w:hAnsi="Arial" w:cs="Arial"/>
          <w:szCs w:val="21"/>
        </w:rPr>
      </w:pPr>
      <w:r w:rsidRPr="001D5559">
        <w:rPr>
          <w:rFonts w:ascii="Arial" w:hAnsi="Arial" w:cs="Arial"/>
          <w:szCs w:val="21"/>
        </w:rPr>
        <w:lastRenderedPageBreak/>
        <w:t xml:space="preserve"> //</w:t>
      </w:r>
      <w:r w:rsidRPr="001D5559">
        <w:rPr>
          <w:rFonts w:ascii="Arial" w:hAnsi="Arial" w:cs="Arial"/>
          <w:szCs w:val="21"/>
        </w:rPr>
        <w:t>初始化</w:t>
      </w:r>
      <w:r w:rsidRPr="001D5559">
        <w:rPr>
          <w:rFonts w:ascii="Arial" w:hAnsi="Arial" w:cs="Arial"/>
          <w:szCs w:val="21"/>
        </w:rPr>
        <w:t xml:space="preserve"> TIM3 </w:t>
      </w:r>
    </w:p>
    <w:p w14:paraId="6AECF2B5" w14:textId="77777777" w:rsidR="00F15A79" w:rsidRPr="001D5559" w:rsidRDefault="00000000">
      <w:pPr>
        <w:jc w:val="left"/>
        <w:rPr>
          <w:rFonts w:ascii="Arial" w:hAnsi="Arial" w:cs="Arial"/>
          <w:szCs w:val="21"/>
        </w:rPr>
      </w:pPr>
      <w:r w:rsidRPr="001D5559">
        <w:rPr>
          <w:rFonts w:ascii="Arial" w:hAnsi="Arial" w:cs="Arial"/>
          <w:szCs w:val="21"/>
        </w:rPr>
        <w:t>TIM_TimeBaseStructure.TIM_Period = arr; //</w:t>
      </w:r>
      <w:r w:rsidRPr="001D5559">
        <w:rPr>
          <w:rFonts w:ascii="Arial" w:hAnsi="Arial" w:cs="Arial"/>
          <w:szCs w:val="21"/>
        </w:rPr>
        <w:t>设置在自动重装载周期值</w:t>
      </w:r>
      <w:r w:rsidRPr="001D5559">
        <w:rPr>
          <w:rFonts w:ascii="Arial" w:hAnsi="Arial" w:cs="Arial"/>
          <w:szCs w:val="21"/>
        </w:rPr>
        <w:t xml:space="preserve"> </w:t>
      </w:r>
    </w:p>
    <w:p w14:paraId="1F27FECB" w14:textId="77777777" w:rsidR="00F15A79" w:rsidRPr="001D5559" w:rsidRDefault="00000000">
      <w:pPr>
        <w:jc w:val="left"/>
        <w:rPr>
          <w:rFonts w:ascii="Arial" w:hAnsi="Arial" w:cs="Arial"/>
          <w:szCs w:val="21"/>
        </w:rPr>
      </w:pPr>
      <w:r w:rsidRPr="001D5559">
        <w:rPr>
          <w:rFonts w:ascii="Arial" w:hAnsi="Arial" w:cs="Arial"/>
          <w:szCs w:val="21"/>
        </w:rPr>
        <w:t>TIM_TimeBaseStructure.TIM_Prescaler =psc; //</w:t>
      </w:r>
      <w:r w:rsidRPr="001D5559">
        <w:rPr>
          <w:rFonts w:ascii="Arial" w:hAnsi="Arial" w:cs="Arial"/>
          <w:szCs w:val="21"/>
        </w:rPr>
        <w:t>设置预分频值</w:t>
      </w:r>
      <w:r w:rsidRPr="001D5559">
        <w:rPr>
          <w:rFonts w:ascii="Arial" w:hAnsi="Arial" w:cs="Arial"/>
          <w:szCs w:val="21"/>
        </w:rPr>
        <w:t xml:space="preserve"> </w:t>
      </w:r>
    </w:p>
    <w:p w14:paraId="5C668118" w14:textId="77777777" w:rsidR="00F15A79" w:rsidRPr="001D5559" w:rsidRDefault="00000000">
      <w:pPr>
        <w:jc w:val="left"/>
        <w:rPr>
          <w:rFonts w:ascii="Arial" w:hAnsi="Arial" w:cs="Arial"/>
          <w:szCs w:val="21"/>
        </w:rPr>
      </w:pPr>
      <w:r w:rsidRPr="001D5559">
        <w:rPr>
          <w:rFonts w:ascii="Arial" w:hAnsi="Arial" w:cs="Arial"/>
          <w:szCs w:val="21"/>
        </w:rPr>
        <w:t>TIM_TimeBaseStructure.TIM_ClockDivision = 0; //</w:t>
      </w:r>
      <w:r w:rsidRPr="001D5559">
        <w:rPr>
          <w:rFonts w:ascii="Arial" w:hAnsi="Arial" w:cs="Arial"/>
          <w:szCs w:val="21"/>
        </w:rPr>
        <w:t>设置时钟分割</w:t>
      </w:r>
      <w:r w:rsidRPr="001D5559">
        <w:rPr>
          <w:rFonts w:ascii="Arial" w:hAnsi="Arial" w:cs="Arial"/>
          <w:szCs w:val="21"/>
        </w:rPr>
        <w:t xml:space="preserve">:TDTS = Tck_tim </w:t>
      </w:r>
    </w:p>
    <w:p w14:paraId="63735D45" w14:textId="77777777" w:rsidR="00F15A79" w:rsidRPr="001D5559" w:rsidRDefault="00000000">
      <w:pPr>
        <w:jc w:val="left"/>
        <w:rPr>
          <w:rFonts w:ascii="Arial" w:hAnsi="Arial" w:cs="Arial"/>
          <w:szCs w:val="21"/>
        </w:rPr>
      </w:pPr>
      <w:r w:rsidRPr="001D5559">
        <w:rPr>
          <w:rFonts w:ascii="Arial" w:hAnsi="Arial" w:cs="Arial"/>
          <w:szCs w:val="21"/>
        </w:rPr>
        <w:t xml:space="preserve">TIM_TimeBaseStructure.TIM_CounterMode = TIM_CounterMode_Up; //TIM </w:t>
      </w:r>
      <w:r w:rsidRPr="001D5559">
        <w:rPr>
          <w:rFonts w:ascii="Arial" w:hAnsi="Arial" w:cs="Arial"/>
          <w:szCs w:val="21"/>
        </w:rPr>
        <w:t>向上计数模式</w:t>
      </w:r>
      <w:r w:rsidRPr="001D5559">
        <w:rPr>
          <w:rFonts w:ascii="Arial" w:hAnsi="Arial" w:cs="Arial"/>
          <w:szCs w:val="21"/>
        </w:rPr>
        <w:t xml:space="preserve"> </w:t>
      </w:r>
    </w:p>
    <w:p w14:paraId="5BCDFAF4" w14:textId="77777777" w:rsidR="00F15A79" w:rsidRPr="001D5559" w:rsidRDefault="00000000">
      <w:pPr>
        <w:jc w:val="left"/>
        <w:rPr>
          <w:rFonts w:ascii="Arial" w:hAnsi="Arial" w:cs="Arial"/>
          <w:szCs w:val="21"/>
        </w:rPr>
      </w:pPr>
      <w:r w:rsidRPr="001D5559">
        <w:rPr>
          <w:rFonts w:ascii="Arial" w:hAnsi="Arial" w:cs="Arial"/>
          <w:szCs w:val="21"/>
        </w:rPr>
        <w:t>TIM_TimeBaseInit(TIM3, &amp;TIM_TimeBaseStructure); //</w:t>
      </w:r>
      <w:r w:rsidRPr="001D5559">
        <w:rPr>
          <w:rFonts w:ascii="宋体" w:eastAsia="宋体" w:hAnsi="宋体" w:hint="eastAsia"/>
          <w:szCs w:val="21"/>
        </w:rPr>
        <w:t>③</w:t>
      </w:r>
      <w:r w:rsidRPr="001D5559">
        <w:rPr>
          <w:rFonts w:ascii="Arial" w:hAnsi="Arial" w:cs="Arial"/>
          <w:szCs w:val="21"/>
        </w:rPr>
        <w:t>初始化</w:t>
      </w:r>
      <w:r w:rsidRPr="001D5559">
        <w:rPr>
          <w:rFonts w:ascii="Arial" w:hAnsi="Arial" w:cs="Arial"/>
          <w:szCs w:val="21"/>
        </w:rPr>
        <w:t xml:space="preserve"> TIMx </w:t>
      </w:r>
    </w:p>
    <w:p w14:paraId="08214925"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7FFFD67F" w14:textId="77777777" w:rsidR="00F15A79" w:rsidRPr="001D5559" w:rsidRDefault="00000000">
      <w:pPr>
        <w:jc w:val="left"/>
        <w:rPr>
          <w:rFonts w:ascii="Arial" w:hAnsi="Arial" w:cs="Arial"/>
          <w:szCs w:val="21"/>
        </w:rPr>
      </w:pPr>
      <w:r w:rsidRPr="001D5559">
        <w:rPr>
          <w:rFonts w:ascii="Arial" w:hAnsi="Arial" w:cs="Arial"/>
          <w:szCs w:val="21"/>
        </w:rPr>
        <w:t>//</w:t>
      </w:r>
      <w:r w:rsidRPr="001D5559">
        <w:rPr>
          <w:rFonts w:ascii="Arial" w:hAnsi="Arial" w:cs="Arial"/>
          <w:szCs w:val="21"/>
        </w:rPr>
        <w:t>初始化</w:t>
      </w:r>
      <w:r w:rsidRPr="001D5559">
        <w:rPr>
          <w:rFonts w:ascii="Arial" w:hAnsi="Arial" w:cs="Arial"/>
          <w:szCs w:val="21"/>
        </w:rPr>
        <w:t xml:space="preserve"> TIM3 Channel2 PWM </w:t>
      </w:r>
      <w:r w:rsidRPr="001D5559">
        <w:rPr>
          <w:rFonts w:ascii="Arial" w:hAnsi="Arial" w:cs="Arial"/>
          <w:szCs w:val="21"/>
        </w:rPr>
        <w:t>模式</w:t>
      </w:r>
      <w:r w:rsidRPr="001D5559">
        <w:rPr>
          <w:rFonts w:ascii="Arial" w:hAnsi="Arial" w:cs="Arial"/>
          <w:szCs w:val="21"/>
        </w:rPr>
        <w:t xml:space="preserve"> </w:t>
      </w:r>
    </w:p>
    <w:p w14:paraId="14D4BFF9" w14:textId="77777777" w:rsidR="00F15A79" w:rsidRPr="001D5559" w:rsidRDefault="00000000">
      <w:pPr>
        <w:jc w:val="left"/>
        <w:rPr>
          <w:rFonts w:ascii="Arial" w:hAnsi="Arial" w:cs="Arial"/>
          <w:szCs w:val="21"/>
        </w:rPr>
      </w:pPr>
      <w:r w:rsidRPr="001D5559">
        <w:rPr>
          <w:rFonts w:ascii="Arial" w:hAnsi="Arial" w:cs="Arial"/>
          <w:szCs w:val="21"/>
        </w:rPr>
        <w:t>TIM_OCInitStructure.TIM_OCMode = TIM_OCMode_PWM2; //</w:t>
      </w:r>
      <w:r w:rsidRPr="001D5559">
        <w:rPr>
          <w:rFonts w:ascii="Arial" w:hAnsi="Arial" w:cs="Arial"/>
          <w:szCs w:val="21"/>
        </w:rPr>
        <w:t>选择</w:t>
      </w:r>
      <w:r w:rsidRPr="001D5559">
        <w:rPr>
          <w:rFonts w:ascii="Arial" w:hAnsi="Arial" w:cs="Arial"/>
          <w:szCs w:val="21"/>
        </w:rPr>
        <w:t xml:space="preserve"> PWM </w:t>
      </w:r>
      <w:r w:rsidRPr="001D5559">
        <w:rPr>
          <w:rFonts w:ascii="Arial" w:hAnsi="Arial" w:cs="Arial"/>
          <w:szCs w:val="21"/>
        </w:rPr>
        <w:t>模式</w:t>
      </w:r>
      <w:r w:rsidRPr="001D5559">
        <w:rPr>
          <w:rFonts w:ascii="Arial" w:hAnsi="Arial" w:cs="Arial"/>
          <w:szCs w:val="21"/>
        </w:rPr>
        <w:t xml:space="preserve"> 2 </w:t>
      </w:r>
    </w:p>
    <w:p w14:paraId="40D5746C" w14:textId="77777777" w:rsidR="00F15A79" w:rsidRPr="001D5559" w:rsidRDefault="00000000">
      <w:pPr>
        <w:jc w:val="left"/>
        <w:rPr>
          <w:rFonts w:ascii="Arial" w:hAnsi="Arial" w:cs="Arial"/>
          <w:szCs w:val="21"/>
        </w:rPr>
      </w:pPr>
      <w:r w:rsidRPr="001D5559">
        <w:rPr>
          <w:rFonts w:ascii="Arial" w:hAnsi="Arial" w:cs="Arial"/>
          <w:szCs w:val="21"/>
        </w:rPr>
        <w:t>TIM_OCInitStructure.TIM_OutputState = TIM_OutputState_Enable; //</w:t>
      </w:r>
      <w:r w:rsidRPr="001D5559">
        <w:rPr>
          <w:rFonts w:ascii="Arial" w:hAnsi="Arial" w:cs="Arial"/>
          <w:szCs w:val="21"/>
        </w:rPr>
        <w:t>比较输出使能</w:t>
      </w:r>
      <w:r w:rsidRPr="001D5559">
        <w:rPr>
          <w:rFonts w:ascii="Arial" w:hAnsi="Arial" w:cs="Arial"/>
          <w:szCs w:val="21"/>
        </w:rPr>
        <w:t xml:space="preserve"> </w:t>
      </w:r>
    </w:p>
    <w:p w14:paraId="57E01937" w14:textId="77777777" w:rsidR="00F15A79" w:rsidRPr="001D5559" w:rsidRDefault="00000000">
      <w:pPr>
        <w:jc w:val="left"/>
        <w:rPr>
          <w:rFonts w:ascii="Arial" w:hAnsi="Arial" w:cs="Arial"/>
          <w:szCs w:val="21"/>
        </w:rPr>
      </w:pPr>
      <w:r w:rsidRPr="001D5559">
        <w:rPr>
          <w:rFonts w:ascii="Arial" w:hAnsi="Arial" w:cs="Arial"/>
          <w:szCs w:val="21"/>
        </w:rPr>
        <w:t>TIM_OCInitStructure.TIM_OCPolarity = TIM_OCPolarity_High; //</w:t>
      </w:r>
      <w:r w:rsidRPr="001D5559">
        <w:rPr>
          <w:rFonts w:ascii="Arial" w:hAnsi="Arial" w:cs="Arial"/>
          <w:szCs w:val="21"/>
        </w:rPr>
        <w:t>输出极性高</w:t>
      </w:r>
      <w:r w:rsidRPr="001D5559">
        <w:rPr>
          <w:rFonts w:ascii="Arial" w:hAnsi="Arial" w:cs="Arial"/>
          <w:szCs w:val="21"/>
        </w:rPr>
        <w:t xml:space="preserve"> </w:t>
      </w:r>
    </w:p>
    <w:p w14:paraId="4B3445D8" w14:textId="77777777" w:rsidR="00F15A79" w:rsidRPr="001D5559" w:rsidRDefault="00000000">
      <w:pPr>
        <w:jc w:val="left"/>
        <w:rPr>
          <w:rFonts w:ascii="Arial" w:hAnsi="Arial" w:cs="Arial"/>
          <w:szCs w:val="21"/>
        </w:rPr>
      </w:pPr>
      <w:r w:rsidRPr="001D5559">
        <w:rPr>
          <w:rFonts w:ascii="Arial" w:hAnsi="Arial" w:cs="Arial"/>
          <w:szCs w:val="21"/>
        </w:rPr>
        <w:t>TIM_OC2Init(TIM3, &amp;TIM_OCInitStructure); //</w:t>
      </w:r>
      <w:r w:rsidRPr="001D5559">
        <w:rPr>
          <w:rFonts w:ascii="宋体" w:eastAsia="宋体" w:hAnsi="宋体" w:hint="eastAsia"/>
          <w:szCs w:val="21"/>
        </w:rPr>
        <w:t>④</w:t>
      </w:r>
      <w:r w:rsidRPr="001D5559">
        <w:rPr>
          <w:rFonts w:ascii="Arial" w:hAnsi="Arial" w:cs="Arial"/>
          <w:szCs w:val="21"/>
        </w:rPr>
        <w:t>初始化外设</w:t>
      </w:r>
      <w:r w:rsidRPr="001D5559">
        <w:rPr>
          <w:rFonts w:ascii="Arial" w:hAnsi="Arial" w:cs="Arial"/>
          <w:szCs w:val="21"/>
        </w:rPr>
        <w:t xml:space="preserve"> TIM3 OC2 </w:t>
      </w:r>
    </w:p>
    <w:p w14:paraId="2F685AC4" w14:textId="77777777" w:rsidR="00F15A79" w:rsidRPr="001D5559" w:rsidRDefault="00000000">
      <w:pPr>
        <w:jc w:val="left"/>
        <w:rPr>
          <w:rFonts w:ascii="Arial" w:hAnsi="Arial" w:cs="Arial"/>
          <w:szCs w:val="21"/>
        </w:rPr>
      </w:pPr>
      <w:r w:rsidRPr="001D5559">
        <w:rPr>
          <w:rFonts w:ascii="Arial" w:hAnsi="Arial" w:cs="Arial"/>
          <w:szCs w:val="21"/>
        </w:rPr>
        <w:t xml:space="preserve"> </w:t>
      </w:r>
    </w:p>
    <w:p w14:paraId="516EEF3D" w14:textId="77777777" w:rsidR="00F15A79" w:rsidRPr="001D5559" w:rsidRDefault="00000000">
      <w:pPr>
        <w:jc w:val="left"/>
        <w:rPr>
          <w:rFonts w:ascii="Arial" w:hAnsi="Arial" w:cs="Arial"/>
          <w:szCs w:val="21"/>
        </w:rPr>
      </w:pPr>
      <w:r w:rsidRPr="001D5559">
        <w:rPr>
          <w:rFonts w:ascii="Arial" w:hAnsi="Arial" w:cs="Arial"/>
          <w:szCs w:val="21"/>
        </w:rPr>
        <w:t>TIM_OC2PreloadConfig(TIM3, TIM_OCPreload_Enable); //</w:t>
      </w:r>
      <w:r w:rsidRPr="001D5559">
        <w:rPr>
          <w:rFonts w:ascii="Arial" w:hAnsi="Arial" w:cs="Arial"/>
          <w:szCs w:val="21"/>
        </w:rPr>
        <w:t>使能预装载寄存器</w:t>
      </w:r>
      <w:r w:rsidRPr="001D5559">
        <w:rPr>
          <w:rFonts w:ascii="Arial" w:hAnsi="Arial" w:cs="Arial"/>
          <w:szCs w:val="21"/>
        </w:rPr>
        <w:t xml:space="preserve"> </w:t>
      </w:r>
    </w:p>
    <w:p w14:paraId="27DCCF6D" w14:textId="77777777" w:rsidR="00F15A79" w:rsidRPr="001D5559" w:rsidRDefault="00000000">
      <w:pPr>
        <w:jc w:val="left"/>
        <w:rPr>
          <w:rFonts w:ascii="Arial" w:hAnsi="Arial" w:cs="Arial"/>
          <w:szCs w:val="21"/>
        </w:rPr>
      </w:pPr>
      <w:r w:rsidRPr="001D5559">
        <w:rPr>
          <w:rFonts w:ascii="Arial" w:hAnsi="Arial" w:cs="Arial"/>
          <w:szCs w:val="21"/>
        </w:rPr>
        <w:t>TIM_Cmd(TIM3, ENABLE); //</w:t>
      </w:r>
      <w:r w:rsidRPr="001D5559">
        <w:rPr>
          <w:rFonts w:ascii="宋体" w:eastAsia="宋体" w:hAnsi="宋体" w:hint="eastAsia"/>
          <w:szCs w:val="21"/>
        </w:rPr>
        <w:t>⑤</w:t>
      </w:r>
      <w:r w:rsidRPr="001D5559">
        <w:rPr>
          <w:rFonts w:ascii="Arial" w:hAnsi="Arial" w:cs="Arial"/>
          <w:szCs w:val="21"/>
        </w:rPr>
        <w:t>使能</w:t>
      </w:r>
      <w:r w:rsidRPr="001D5559">
        <w:rPr>
          <w:rFonts w:ascii="Arial" w:hAnsi="Arial" w:cs="Arial"/>
          <w:szCs w:val="21"/>
        </w:rPr>
        <w:t xml:space="preserve"> TIM3 </w:t>
      </w:r>
    </w:p>
    <w:p w14:paraId="5D0E6163" w14:textId="77777777" w:rsidR="00F15A79" w:rsidRPr="001D5559" w:rsidRDefault="00000000">
      <w:pPr>
        <w:jc w:val="left"/>
        <w:rPr>
          <w:rFonts w:ascii="Arial" w:hAnsi="Arial" w:cs="Arial"/>
          <w:szCs w:val="21"/>
        </w:rPr>
      </w:pPr>
      <w:r w:rsidRPr="001D5559">
        <w:rPr>
          <w:rFonts w:ascii="Arial" w:hAnsi="Arial" w:cs="Arial"/>
          <w:szCs w:val="21"/>
        </w:rPr>
        <w:t>}</w:t>
      </w:r>
    </w:p>
    <w:p w14:paraId="188044F4" w14:textId="2251109C" w:rsidR="00F15A79" w:rsidRPr="001D5559" w:rsidRDefault="00000000">
      <w:pPr>
        <w:jc w:val="left"/>
        <w:rPr>
          <w:rFonts w:ascii="Times New Roman" w:hAnsi="Times New Roman" w:cs="Times New Roman"/>
          <w:sz w:val="24"/>
          <w:szCs w:val="24"/>
        </w:rPr>
      </w:pPr>
      <w:r w:rsidRPr="001D5559">
        <w:rPr>
          <w:rFonts w:ascii="Times New Roman" w:hAnsi="Times New Roman" w:cs="Times New Roman"/>
          <w:sz w:val="24"/>
          <w:szCs w:val="24"/>
        </w:rPr>
        <w:t xml:space="preserve">This section of code contains the first five steps of the PWM output setup described above with the labels </w:t>
      </w:r>
      <w:r w:rsidRPr="001D5559">
        <w:rPr>
          <w:rFonts w:ascii="宋体" w:eastAsia="宋体" w:hAnsi="宋体" w:hint="eastAsia"/>
          <w:sz w:val="24"/>
          <w:szCs w:val="24"/>
        </w:rPr>
        <w:t>①</w:t>
      </w:r>
      <w:r w:rsidRPr="001D5559">
        <w:rPr>
          <w:rFonts w:ascii="Times New Roman" w:hAnsi="Times New Roman" w:cs="Times New Roman"/>
          <w:sz w:val="24"/>
          <w:szCs w:val="24"/>
        </w:rPr>
        <w:t>~</w:t>
      </w:r>
      <w:r w:rsidRPr="001D5559">
        <w:rPr>
          <w:rFonts w:ascii="宋体" w:eastAsia="宋体" w:hAnsi="宋体" w:hint="eastAsia"/>
          <w:sz w:val="24"/>
          <w:szCs w:val="24"/>
        </w:rPr>
        <w:t>⑤</w:t>
      </w:r>
      <w:r w:rsidRPr="001D5559">
        <w:rPr>
          <w:rFonts w:ascii="Times New Roman" w:hAnsi="Times New Roman" w:cs="Times New Roman"/>
          <w:sz w:val="24"/>
          <w:szCs w:val="24"/>
        </w:rPr>
        <w:t xml:space="preserve"> remarks. </w:t>
      </w:r>
      <w:r w:rsidR="001D5559">
        <w:rPr>
          <w:rFonts w:ascii="Times New Roman" w:hAnsi="Times New Roman" w:cs="Times New Roman"/>
          <w:sz w:val="24"/>
          <w:szCs w:val="24"/>
        </w:rPr>
        <w:t>H</w:t>
      </w:r>
      <w:r w:rsidRPr="001D5559">
        <w:rPr>
          <w:rFonts w:ascii="Times New Roman" w:hAnsi="Times New Roman" w:cs="Times New Roman"/>
          <w:sz w:val="24"/>
          <w:szCs w:val="24"/>
        </w:rPr>
        <w:t>ere to remind: when configuring the AFIO related register, it must be opened first</w:t>
      </w:r>
      <w:r w:rsidR="001D5559">
        <w:rPr>
          <w:rFonts w:ascii="Times New Roman" w:hAnsi="Times New Roman" w:cs="Times New Roman" w:hint="eastAsia"/>
          <w:sz w:val="24"/>
          <w:szCs w:val="24"/>
        </w:rPr>
        <w:t xml:space="preserve"> </w:t>
      </w:r>
      <w:r w:rsidR="001D5559">
        <w:rPr>
          <w:rFonts w:ascii="Times New Roman" w:hAnsi="Times New Roman" w:cs="Times New Roman"/>
          <w:sz w:val="24"/>
          <w:szCs w:val="24"/>
        </w:rPr>
        <w:t>a</w:t>
      </w:r>
      <w:r w:rsidRPr="001D5559">
        <w:rPr>
          <w:rFonts w:ascii="Times New Roman" w:hAnsi="Times New Roman" w:cs="Times New Roman"/>
          <w:sz w:val="24"/>
          <w:szCs w:val="24"/>
        </w:rPr>
        <w:t>uxiliary function clock.</w:t>
      </w:r>
    </w:p>
    <w:p w14:paraId="3AD72E40" w14:textId="77777777" w:rsidR="00F15A79" w:rsidRDefault="00F15A79">
      <w:pPr>
        <w:pStyle w:val="a3"/>
        <w:ind w:left="440" w:firstLineChars="0" w:firstLine="0"/>
        <w:jc w:val="left"/>
        <w:rPr>
          <w:rFonts w:ascii="Times New Roman" w:hAnsi="Times New Roman" w:cs="Times New Roman"/>
          <w:b/>
          <w:bCs/>
          <w:sz w:val="28"/>
          <w:szCs w:val="28"/>
        </w:rPr>
      </w:pPr>
    </w:p>
    <w:p w14:paraId="6C16219E" w14:textId="1B291C09" w:rsidR="00F15A79" w:rsidRPr="001D5559" w:rsidRDefault="00000000" w:rsidP="001D5559">
      <w:pPr>
        <w:pStyle w:val="a3"/>
        <w:numPr>
          <w:ilvl w:val="0"/>
          <w:numId w:val="3"/>
        </w:numPr>
        <w:ind w:firstLineChars="0"/>
        <w:jc w:val="left"/>
        <w:rPr>
          <w:rFonts w:ascii="Times New Roman" w:hAnsi="Times New Roman" w:cs="Times New Roman"/>
          <w:b/>
          <w:bCs/>
          <w:sz w:val="32"/>
          <w:szCs w:val="32"/>
          <w:lang w:val="fr-FR"/>
        </w:rPr>
      </w:pPr>
      <w:r w:rsidRPr="001D5559">
        <w:rPr>
          <w:rFonts w:ascii="Times New Roman" w:hAnsi="Times New Roman" w:cs="Times New Roman"/>
          <w:b/>
          <w:bCs/>
          <w:sz w:val="32"/>
          <w:szCs w:val="32"/>
          <w:lang w:val="fr-FR"/>
        </w:rPr>
        <w:t>Experimental result :</w:t>
      </w:r>
    </w:p>
    <w:p w14:paraId="28149878" w14:textId="77777777" w:rsidR="00F15A79" w:rsidRDefault="00000000">
      <w:pPr>
        <w:jc w:val="center"/>
        <w:rPr>
          <w:rFonts w:ascii="Times New Roman" w:hAnsi="Times New Roman" w:cs="Times New Roman"/>
          <w:b/>
          <w:bCs/>
          <w:sz w:val="32"/>
          <w:szCs w:val="32"/>
          <w:lang w:val="fr-FR"/>
        </w:rPr>
      </w:pPr>
      <w:r>
        <w:rPr>
          <w:rFonts w:ascii="Times New Roman" w:hAnsi="Times New Roman" w:cs="Times New Roman" w:hint="eastAsia"/>
          <w:b/>
          <w:bCs/>
          <w:noProof/>
          <w:sz w:val="32"/>
          <w:szCs w:val="32"/>
          <w:lang w:val="fr-FR"/>
        </w:rPr>
        <w:drawing>
          <wp:inline distT="0" distB="0" distL="0" distR="0" wp14:anchorId="0F814C06" wp14:editId="6E4E31E8">
            <wp:extent cx="3747769" cy="1981200"/>
            <wp:effectExtent l="0" t="0" r="5080" b="0"/>
            <wp:docPr id="1030"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9" cstate="print"/>
                    <a:srcRect/>
                    <a:stretch/>
                  </pic:blipFill>
                  <pic:spPr>
                    <a:xfrm>
                      <a:off x="0" y="0"/>
                      <a:ext cx="3747769" cy="1981200"/>
                    </a:xfrm>
                    <a:prstGeom prst="rect">
                      <a:avLst/>
                    </a:prstGeom>
                    <a:ln>
                      <a:noFill/>
                    </a:ln>
                  </pic:spPr>
                </pic:pic>
              </a:graphicData>
            </a:graphic>
          </wp:inline>
        </w:drawing>
      </w:r>
    </w:p>
    <w:p w14:paraId="392A06FD" w14:textId="77777777" w:rsidR="00F15A79" w:rsidRDefault="00000000">
      <w:pPr>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PWM controls DS0 brightness</w:t>
      </w:r>
    </w:p>
    <w:p w14:paraId="3A0ADB04" w14:textId="14EA169D" w:rsidR="00F15A79" w:rsidRDefault="001D5559" w:rsidP="001D5559">
      <w:pPr>
        <w:rPr>
          <w:rFonts w:ascii="Times New Roman" w:hAnsi="Times New Roman" w:cs="Times New Roman"/>
          <w:b/>
          <w:bCs/>
          <w:sz w:val="32"/>
          <w:szCs w:val="32"/>
        </w:rPr>
      </w:pPr>
      <w:r w:rsidRPr="001D5559">
        <w:rPr>
          <w:rFonts w:ascii="Times New Roman" w:hAnsi="Times New Roman" w:cs="Times New Roman"/>
          <w:b/>
          <w:bCs/>
          <w:sz w:val="36"/>
          <w:szCs w:val="36"/>
        </w:rPr>
        <w:t>4.</w:t>
      </w:r>
      <w:r w:rsidRPr="001D5559">
        <w:rPr>
          <w:rFonts w:ascii="Times New Roman" w:hAnsi="Times New Roman" w:cs="Times New Roman"/>
          <w:b/>
          <w:bCs/>
          <w:sz w:val="32"/>
          <w:szCs w:val="32"/>
        </w:rPr>
        <w:t xml:space="preserve"> Improvement and perfection</w:t>
      </w:r>
    </w:p>
    <w:p w14:paraId="74CADC10" w14:textId="0133A9DA" w:rsidR="00C47D66" w:rsidRPr="00C47D66" w:rsidRDefault="00C47D66" w:rsidP="00C47D66">
      <w:pPr>
        <w:ind w:firstLineChars="100" w:firstLine="240"/>
        <w:rPr>
          <w:rFonts w:ascii="Times New Roman" w:hAnsi="Times New Roman" w:cs="Times New Roman"/>
          <w:sz w:val="24"/>
          <w:szCs w:val="24"/>
        </w:rPr>
      </w:pPr>
      <w:r w:rsidRPr="00C47D66">
        <w:rPr>
          <w:rFonts w:ascii="Times New Roman" w:hAnsi="Times New Roman" w:cs="Times New Roman"/>
          <w:sz w:val="24"/>
          <w:szCs w:val="24"/>
        </w:rPr>
        <w:t>This experiment reminds me of the breathing light on ships, which is a type of light that slowly turns on and off in the form of a sine wave, very similar to this experiment. I used a bread board and a diode to simulate the breathing light by adjusting the output terminal and combining it with button experiments.</w:t>
      </w:r>
    </w:p>
    <w:sectPr w:rsidR="00C47D66" w:rsidRPr="00C47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402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DE125D3"/>
    <w:multiLevelType w:val="hybridMultilevel"/>
    <w:tmpl w:val="CB24B088"/>
    <w:lvl w:ilvl="0" w:tplc="DFFA0A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3B05A5"/>
    <w:multiLevelType w:val="hybridMultilevel"/>
    <w:tmpl w:val="F720481C"/>
    <w:lvl w:ilvl="0" w:tplc="5D782B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5679192">
    <w:abstractNumId w:val="0"/>
  </w:num>
  <w:num w:numId="2" w16cid:durableId="465859115">
    <w:abstractNumId w:val="2"/>
  </w:num>
  <w:num w:numId="3" w16cid:durableId="120864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79"/>
    <w:rsid w:val="001D5559"/>
    <w:rsid w:val="0032006E"/>
    <w:rsid w:val="00C47D66"/>
    <w:rsid w:val="00F1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073E"/>
  <w15:docId w15:val="{33187908-1BFF-48C5-BB74-2DDBE805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DA91-1B05-42BA-8707-8E5481B4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6</cp:revision>
  <dcterms:created xsi:type="dcterms:W3CDTF">2023-10-30T12:33:00Z</dcterms:created>
  <dcterms:modified xsi:type="dcterms:W3CDTF">2023-11-16T12:01:00Z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7037712031044ab8a33273db969c2506_23</vt:lpwstr>
  </property>
</Properties>
</file>