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473AD" w14:textId="00F646F3" w:rsidR="00981823" w:rsidRPr="00A92E39" w:rsidRDefault="00981823" w:rsidP="00A92E39">
      <w:pPr>
        <w:jc w:val="center"/>
        <w:rPr>
          <w:sz w:val="32"/>
          <w:szCs w:val="32"/>
        </w:rPr>
      </w:pPr>
      <w:r w:rsidRPr="00A92E39">
        <w:rPr>
          <w:b/>
          <w:sz w:val="32"/>
          <w:szCs w:val="32"/>
        </w:rPr>
        <w:t>DATA FLOW DIAGRAM (DFD)</w:t>
      </w:r>
    </w:p>
    <w:p w14:paraId="1756BDCB" w14:textId="3260EFE3" w:rsidR="00981823" w:rsidRPr="00A92E39" w:rsidRDefault="00981823" w:rsidP="00A92E39">
      <w:pPr>
        <w:jc w:val="center"/>
        <w:rPr>
          <w:sz w:val="32"/>
          <w:szCs w:val="32"/>
        </w:rPr>
      </w:pPr>
      <w:r w:rsidRPr="00A92E39">
        <w:rPr>
          <w:noProof/>
          <w:sz w:val="32"/>
          <w:szCs w:val="32"/>
          <w:lang w:eastAsia="en-IN"/>
        </w:rPr>
        <w:drawing>
          <wp:inline distT="0" distB="0" distL="0" distR="0" wp14:anchorId="22B9EA91" wp14:editId="164CE34E">
            <wp:extent cx="2095500" cy="2838450"/>
            <wp:effectExtent l="152400" t="152400" r="36195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ndigarh_University_Seal.png"/>
                    <pic:cNvPicPr/>
                  </pic:nvPicPr>
                  <pic:blipFill>
                    <a:blip r:embed="rId8">
                      <a:extLst>
                        <a:ext uri="{28A0092B-C50C-407E-A947-70E740481C1C}">
                          <a14:useLocalDpi xmlns:a14="http://schemas.microsoft.com/office/drawing/2010/main" val="0"/>
                        </a:ext>
                      </a:extLst>
                    </a:blip>
                    <a:stretch>
                      <a:fillRect/>
                    </a:stretch>
                  </pic:blipFill>
                  <pic:spPr>
                    <a:xfrm>
                      <a:off x="0" y="0"/>
                      <a:ext cx="2095500" cy="2838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BBD7A7" w14:textId="1EC8B07A" w:rsidR="00981823" w:rsidRPr="00A92E39" w:rsidRDefault="00A92E39" w:rsidP="00A92E39">
      <w:pPr>
        <w:jc w:val="center"/>
        <w:rPr>
          <w:b/>
          <w:sz w:val="32"/>
          <w:szCs w:val="32"/>
        </w:rPr>
      </w:pPr>
      <w:r>
        <w:rPr>
          <w:b/>
          <w:sz w:val="32"/>
          <w:szCs w:val="32"/>
        </w:rPr>
        <w:t>TXTSCAN - OCR Based Android Application</w:t>
      </w:r>
    </w:p>
    <w:p w14:paraId="424D29BD" w14:textId="77777777" w:rsidR="00981823" w:rsidRPr="00A92E39" w:rsidRDefault="00981823" w:rsidP="00A92E39">
      <w:pPr>
        <w:jc w:val="both"/>
        <w:rPr>
          <w:sz w:val="32"/>
          <w:szCs w:val="32"/>
        </w:rPr>
      </w:pPr>
    </w:p>
    <w:p w14:paraId="25470C1B" w14:textId="4D65FC42" w:rsidR="00981823" w:rsidRPr="00A92E39" w:rsidRDefault="00981823" w:rsidP="00A92E39">
      <w:pPr>
        <w:jc w:val="both"/>
        <w:rPr>
          <w:sz w:val="32"/>
          <w:szCs w:val="32"/>
        </w:rPr>
      </w:pPr>
      <w:r w:rsidRPr="00A92E39">
        <w:rPr>
          <w:sz w:val="32"/>
          <w:szCs w:val="32"/>
        </w:rPr>
        <w:t>SUBMITTED TO:                                                                 SUBMITTED BY:</w:t>
      </w:r>
    </w:p>
    <w:p w14:paraId="31A8367C" w14:textId="7C7DED06" w:rsidR="004E7A6D" w:rsidRPr="00A92E39" w:rsidRDefault="00981823" w:rsidP="00A92E39">
      <w:pPr>
        <w:jc w:val="both"/>
        <w:rPr>
          <w:sz w:val="32"/>
          <w:szCs w:val="32"/>
        </w:rPr>
      </w:pPr>
      <w:proofErr w:type="spellStart"/>
      <w:r w:rsidRPr="00A92E39">
        <w:rPr>
          <w:sz w:val="32"/>
          <w:szCs w:val="32"/>
        </w:rPr>
        <w:t>Mrs.</w:t>
      </w:r>
      <w:proofErr w:type="spellEnd"/>
      <w:r w:rsidRPr="00A92E39">
        <w:rPr>
          <w:sz w:val="32"/>
          <w:szCs w:val="32"/>
        </w:rPr>
        <w:t xml:space="preserve"> SUGANDHA SHARMA                                    </w:t>
      </w:r>
      <w:r w:rsidR="004E7A6D" w:rsidRPr="00A92E39">
        <w:rPr>
          <w:sz w:val="32"/>
          <w:szCs w:val="32"/>
        </w:rPr>
        <w:tab/>
      </w:r>
      <w:r w:rsidRPr="00A92E39">
        <w:rPr>
          <w:sz w:val="32"/>
          <w:szCs w:val="32"/>
        </w:rPr>
        <w:t xml:space="preserve"> </w:t>
      </w:r>
      <w:r w:rsidR="004E7A6D" w:rsidRPr="00A92E39">
        <w:rPr>
          <w:sz w:val="32"/>
          <w:szCs w:val="32"/>
        </w:rPr>
        <w:t>Harneet Singh</w:t>
      </w:r>
    </w:p>
    <w:p w14:paraId="3FEECDA2" w14:textId="5C8B5129" w:rsidR="004E7A6D" w:rsidRPr="00A92E39" w:rsidRDefault="004E7A6D" w:rsidP="00A92E39">
      <w:pPr>
        <w:ind w:left="5760" w:firstLine="720"/>
        <w:jc w:val="both"/>
        <w:rPr>
          <w:sz w:val="32"/>
          <w:szCs w:val="32"/>
        </w:rPr>
      </w:pPr>
      <w:r w:rsidRPr="00A92E39">
        <w:rPr>
          <w:sz w:val="32"/>
          <w:szCs w:val="32"/>
        </w:rPr>
        <w:t>16bcs1624</w:t>
      </w:r>
    </w:p>
    <w:p w14:paraId="15460481" w14:textId="67B572ED" w:rsidR="00981823" w:rsidRPr="00A92E39" w:rsidRDefault="00981823" w:rsidP="00A92E39">
      <w:pPr>
        <w:jc w:val="both"/>
        <w:rPr>
          <w:sz w:val="32"/>
          <w:szCs w:val="32"/>
        </w:rPr>
      </w:pPr>
    </w:p>
    <w:p w14:paraId="3A2785A1" w14:textId="77777777" w:rsidR="00981823" w:rsidRPr="00A92E39" w:rsidRDefault="00981823" w:rsidP="00A92E39">
      <w:pPr>
        <w:jc w:val="both"/>
        <w:rPr>
          <w:sz w:val="32"/>
          <w:szCs w:val="32"/>
        </w:rPr>
      </w:pPr>
      <w:r w:rsidRPr="00A92E39">
        <w:rPr>
          <w:sz w:val="32"/>
          <w:szCs w:val="32"/>
        </w:rPr>
        <w:t>PROJECT MENTOR:</w:t>
      </w:r>
    </w:p>
    <w:p w14:paraId="193E573E" w14:textId="2AD93AEF" w:rsidR="00981823" w:rsidRPr="00A92E39" w:rsidRDefault="004E7A6D" w:rsidP="00A92E39">
      <w:pPr>
        <w:jc w:val="both"/>
        <w:rPr>
          <w:sz w:val="32"/>
          <w:szCs w:val="32"/>
        </w:rPr>
      </w:pPr>
      <w:proofErr w:type="spellStart"/>
      <w:r w:rsidRPr="00A92E39">
        <w:rPr>
          <w:sz w:val="32"/>
          <w:szCs w:val="32"/>
        </w:rPr>
        <w:t>Ms.</w:t>
      </w:r>
      <w:proofErr w:type="spellEnd"/>
      <w:r w:rsidRPr="00A92E39">
        <w:rPr>
          <w:sz w:val="32"/>
          <w:szCs w:val="32"/>
        </w:rPr>
        <w:t xml:space="preserve"> </w:t>
      </w:r>
      <w:proofErr w:type="spellStart"/>
      <w:r w:rsidRPr="00A92E39">
        <w:rPr>
          <w:sz w:val="32"/>
          <w:szCs w:val="32"/>
        </w:rPr>
        <w:t>Samiksha</w:t>
      </w:r>
      <w:proofErr w:type="spellEnd"/>
      <w:r w:rsidRPr="00A92E39">
        <w:rPr>
          <w:sz w:val="32"/>
          <w:szCs w:val="32"/>
        </w:rPr>
        <w:t xml:space="preserve"> </w:t>
      </w:r>
      <w:proofErr w:type="spellStart"/>
      <w:r w:rsidRPr="00A92E39">
        <w:rPr>
          <w:sz w:val="32"/>
          <w:szCs w:val="32"/>
        </w:rPr>
        <w:t>Dogra</w:t>
      </w:r>
      <w:proofErr w:type="spellEnd"/>
    </w:p>
    <w:p w14:paraId="4E426DC5" w14:textId="6579F6D4" w:rsidR="00981823" w:rsidRPr="00A92E39" w:rsidRDefault="00981823" w:rsidP="00A92E39">
      <w:pPr>
        <w:jc w:val="both"/>
        <w:rPr>
          <w:sz w:val="32"/>
          <w:szCs w:val="32"/>
        </w:rPr>
      </w:pPr>
    </w:p>
    <w:p w14:paraId="12FF222C" w14:textId="60CEAED3" w:rsidR="00981823" w:rsidRPr="00A92E39" w:rsidRDefault="00981823" w:rsidP="00A92E39">
      <w:pPr>
        <w:jc w:val="both"/>
        <w:rPr>
          <w:sz w:val="32"/>
          <w:szCs w:val="32"/>
        </w:rPr>
      </w:pPr>
    </w:p>
    <w:p w14:paraId="60DD55D5" w14:textId="77777777" w:rsidR="00981823" w:rsidRDefault="00981823" w:rsidP="00A92E39">
      <w:pPr>
        <w:jc w:val="both"/>
        <w:rPr>
          <w:sz w:val="24"/>
          <w:szCs w:val="24"/>
        </w:rPr>
      </w:pPr>
    </w:p>
    <w:p w14:paraId="1082FD82" w14:textId="77777777" w:rsidR="00A92E39" w:rsidRDefault="00A92E39" w:rsidP="00A92E39">
      <w:pPr>
        <w:jc w:val="both"/>
        <w:rPr>
          <w:sz w:val="24"/>
          <w:szCs w:val="24"/>
        </w:rPr>
      </w:pPr>
    </w:p>
    <w:p w14:paraId="0C442993" w14:textId="77777777" w:rsidR="00A92E39" w:rsidRPr="00A92E39" w:rsidRDefault="00A92E39" w:rsidP="00A92E39">
      <w:pPr>
        <w:jc w:val="both"/>
        <w:rPr>
          <w:sz w:val="24"/>
          <w:szCs w:val="24"/>
        </w:rPr>
      </w:pPr>
    </w:p>
    <w:p w14:paraId="07A5B2A1" w14:textId="77777777" w:rsidR="00981823" w:rsidRPr="00A92E39" w:rsidRDefault="00981823" w:rsidP="00A92E39">
      <w:pPr>
        <w:jc w:val="both"/>
        <w:rPr>
          <w:rFonts w:ascii="Times New Roman" w:hAnsi="Times New Roman" w:cs="Times New Roman"/>
          <w:b/>
          <w:sz w:val="24"/>
          <w:szCs w:val="24"/>
          <w:u w:val="single"/>
        </w:rPr>
      </w:pPr>
    </w:p>
    <w:p w14:paraId="7AC27A70" w14:textId="3825041F" w:rsidR="00981823" w:rsidRPr="00A92E39" w:rsidRDefault="00981823" w:rsidP="00A92E39">
      <w:pPr>
        <w:ind w:left="720" w:hanging="720"/>
        <w:jc w:val="both"/>
        <w:rPr>
          <w:rFonts w:ascii="Times New Roman" w:hAnsi="Times New Roman" w:cs="Times New Roman"/>
          <w:b/>
          <w:sz w:val="28"/>
          <w:szCs w:val="28"/>
          <w:u w:val="single"/>
        </w:rPr>
      </w:pPr>
      <w:r w:rsidRPr="00A92E39">
        <w:rPr>
          <w:rFonts w:ascii="Times New Roman" w:hAnsi="Times New Roman" w:cs="Times New Roman"/>
          <w:b/>
          <w:sz w:val="28"/>
          <w:szCs w:val="28"/>
          <w:u w:val="single"/>
        </w:rPr>
        <w:lastRenderedPageBreak/>
        <w:t>TABLE OF CONTENTS FOR A DATA FLOW DIAGRAM</w:t>
      </w:r>
    </w:p>
    <w:p w14:paraId="7F1BDE6B" w14:textId="77777777" w:rsidR="00AF0E3F" w:rsidRPr="00A92E39" w:rsidRDefault="00AF0E3F" w:rsidP="00A92E39">
      <w:pPr>
        <w:ind w:left="720" w:hanging="720"/>
        <w:jc w:val="both"/>
        <w:rPr>
          <w:rFonts w:ascii="Times New Roman" w:hAnsi="Times New Roman" w:cs="Times New Roman"/>
          <w:b/>
          <w:sz w:val="24"/>
          <w:szCs w:val="24"/>
          <w:u w:val="single"/>
        </w:rPr>
      </w:pPr>
    </w:p>
    <w:p w14:paraId="7695F317" w14:textId="407072B1" w:rsidR="00AF0E3F" w:rsidRPr="00A92E39" w:rsidRDefault="00981823" w:rsidP="00A92E39">
      <w:pPr>
        <w:pStyle w:val="ListParagraph"/>
        <w:numPr>
          <w:ilvl w:val="0"/>
          <w:numId w:val="4"/>
        </w:numPr>
        <w:jc w:val="both"/>
        <w:rPr>
          <w:rFonts w:ascii="Times New Roman" w:hAnsi="Times New Roman" w:cs="Times New Roman"/>
          <w:sz w:val="24"/>
          <w:szCs w:val="24"/>
        </w:rPr>
      </w:pPr>
      <w:r w:rsidRPr="00A92E39">
        <w:rPr>
          <w:rFonts w:ascii="Times New Roman" w:hAnsi="Times New Roman" w:cs="Times New Roman"/>
          <w:sz w:val="24"/>
          <w:szCs w:val="24"/>
        </w:rPr>
        <w:t>Introduction</w:t>
      </w:r>
    </w:p>
    <w:p w14:paraId="625FCB77" w14:textId="77777777" w:rsidR="001340C9" w:rsidRPr="00A92E39" w:rsidRDefault="001340C9" w:rsidP="00A92E39">
      <w:pPr>
        <w:pStyle w:val="ListParagraph"/>
        <w:jc w:val="both"/>
        <w:rPr>
          <w:rFonts w:ascii="Times New Roman" w:hAnsi="Times New Roman" w:cs="Times New Roman"/>
          <w:sz w:val="24"/>
          <w:szCs w:val="24"/>
        </w:rPr>
      </w:pPr>
    </w:p>
    <w:p w14:paraId="296A85A6" w14:textId="039CEB15" w:rsidR="00AF0E3F" w:rsidRPr="00A92E39" w:rsidRDefault="001340C9" w:rsidP="00A92E39">
      <w:pPr>
        <w:pStyle w:val="ListParagraph"/>
        <w:numPr>
          <w:ilvl w:val="0"/>
          <w:numId w:val="4"/>
        </w:numPr>
        <w:jc w:val="both"/>
        <w:rPr>
          <w:rFonts w:ascii="Times New Roman" w:hAnsi="Times New Roman" w:cs="Times New Roman"/>
          <w:sz w:val="24"/>
          <w:szCs w:val="24"/>
        </w:rPr>
      </w:pPr>
      <w:r w:rsidRPr="00A92E39">
        <w:rPr>
          <w:rFonts w:ascii="Times New Roman" w:hAnsi="Times New Roman" w:cs="Times New Roman"/>
          <w:sz w:val="24"/>
          <w:szCs w:val="24"/>
        </w:rPr>
        <w:t>Data flow diagram</w:t>
      </w:r>
    </w:p>
    <w:p w14:paraId="12950218" w14:textId="77777777" w:rsidR="001340C9" w:rsidRPr="00A92E39" w:rsidRDefault="001340C9" w:rsidP="00A92E39">
      <w:pPr>
        <w:pStyle w:val="ListParagraph"/>
        <w:jc w:val="both"/>
        <w:rPr>
          <w:rFonts w:ascii="Times New Roman" w:hAnsi="Times New Roman" w:cs="Times New Roman"/>
          <w:sz w:val="24"/>
          <w:szCs w:val="24"/>
        </w:rPr>
      </w:pPr>
    </w:p>
    <w:p w14:paraId="4C6BB70B" w14:textId="7447BDF2" w:rsidR="00D93C29" w:rsidRPr="00A92E39" w:rsidRDefault="00981823" w:rsidP="00A92E39">
      <w:pPr>
        <w:pStyle w:val="ListParagraph"/>
        <w:numPr>
          <w:ilvl w:val="0"/>
          <w:numId w:val="4"/>
        </w:numPr>
        <w:jc w:val="both"/>
        <w:rPr>
          <w:rFonts w:ascii="Times New Roman" w:hAnsi="Times New Roman" w:cs="Times New Roman"/>
          <w:sz w:val="24"/>
          <w:szCs w:val="24"/>
        </w:rPr>
      </w:pPr>
      <w:r w:rsidRPr="00A92E39">
        <w:rPr>
          <w:rFonts w:ascii="Times New Roman" w:hAnsi="Times New Roman" w:cs="Times New Roman"/>
          <w:sz w:val="24"/>
          <w:szCs w:val="24"/>
        </w:rPr>
        <w:t>System Architectur</w:t>
      </w:r>
      <w:r w:rsidR="00AF0E3F" w:rsidRPr="00A92E39">
        <w:rPr>
          <w:rFonts w:ascii="Times New Roman" w:hAnsi="Times New Roman" w:cs="Times New Roman"/>
          <w:sz w:val="24"/>
          <w:szCs w:val="24"/>
        </w:rPr>
        <w:t>e</w:t>
      </w:r>
    </w:p>
    <w:p w14:paraId="7F4EF189" w14:textId="77777777" w:rsidR="001340C9" w:rsidRPr="00A92E39" w:rsidRDefault="001340C9" w:rsidP="00A92E39">
      <w:pPr>
        <w:pStyle w:val="ListParagraph"/>
        <w:jc w:val="both"/>
        <w:rPr>
          <w:rFonts w:ascii="Times New Roman" w:hAnsi="Times New Roman" w:cs="Times New Roman"/>
          <w:sz w:val="24"/>
          <w:szCs w:val="24"/>
        </w:rPr>
      </w:pPr>
    </w:p>
    <w:p w14:paraId="6C9F8A19" w14:textId="1368BEA3" w:rsidR="00D93C29" w:rsidRPr="00A92E39" w:rsidRDefault="00D93C29" w:rsidP="00A92E39">
      <w:pPr>
        <w:pStyle w:val="ListParagraph"/>
        <w:numPr>
          <w:ilvl w:val="0"/>
          <w:numId w:val="4"/>
        </w:numPr>
        <w:jc w:val="both"/>
        <w:rPr>
          <w:rFonts w:ascii="Times New Roman" w:hAnsi="Times New Roman" w:cs="Times New Roman"/>
          <w:sz w:val="24"/>
          <w:szCs w:val="24"/>
        </w:rPr>
      </w:pPr>
      <w:r w:rsidRPr="00A92E39">
        <w:rPr>
          <w:rFonts w:ascii="Times New Roman" w:hAnsi="Times New Roman" w:cs="Times New Roman"/>
          <w:sz w:val="24"/>
          <w:szCs w:val="24"/>
        </w:rPr>
        <w:t>ER Diagram</w:t>
      </w:r>
    </w:p>
    <w:p w14:paraId="056547AF" w14:textId="48558DF7" w:rsidR="00AF0E3F" w:rsidRPr="00A92E39" w:rsidRDefault="00AF0E3F" w:rsidP="00A92E39">
      <w:pPr>
        <w:jc w:val="both"/>
        <w:rPr>
          <w:rFonts w:ascii="Times New Roman" w:hAnsi="Times New Roman" w:cs="Times New Roman"/>
          <w:sz w:val="24"/>
          <w:szCs w:val="24"/>
        </w:rPr>
      </w:pPr>
    </w:p>
    <w:p w14:paraId="15340617" w14:textId="07DA4D2B" w:rsidR="00AF0E3F" w:rsidRPr="00A92E39" w:rsidRDefault="00AF0E3F" w:rsidP="00A92E39">
      <w:pPr>
        <w:jc w:val="both"/>
        <w:rPr>
          <w:rFonts w:ascii="Times New Roman" w:hAnsi="Times New Roman" w:cs="Times New Roman"/>
          <w:b/>
          <w:sz w:val="24"/>
          <w:szCs w:val="24"/>
        </w:rPr>
      </w:pPr>
    </w:p>
    <w:p w14:paraId="5CCF0F8F" w14:textId="0E94CFD9" w:rsidR="00AF0E3F" w:rsidRPr="00A92E39" w:rsidRDefault="00AF0E3F" w:rsidP="00A92E39">
      <w:pPr>
        <w:jc w:val="both"/>
        <w:rPr>
          <w:rFonts w:ascii="Times New Roman" w:hAnsi="Times New Roman" w:cs="Times New Roman"/>
          <w:b/>
          <w:sz w:val="24"/>
          <w:szCs w:val="24"/>
        </w:rPr>
      </w:pPr>
    </w:p>
    <w:p w14:paraId="7DF664B6" w14:textId="708292C0" w:rsidR="00AF0E3F" w:rsidRPr="00A92E39" w:rsidRDefault="00AF0E3F" w:rsidP="00A92E39">
      <w:pPr>
        <w:jc w:val="both"/>
        <w:rPr>
          <w:rFonts w:ascii="Times New Roman" w:hAnsi="Times New Roman" w:cs="Times New Roman"/>
          <w:b/>
          <w:sz w:val="24"/>
          <w:szCs w:val="24"/>
        </w:rPr>
      </w:pPr>
    </w:p>
    <w:p w14:paraId="5C44BAAC" w14:textId="53BA3A1D" w:rsidR="00AF0E3F" w:rsidRPr="00A92E39" w:rsidRDefault="00AF0E3F" w:rsidP="00A92E39">
      <w:pPr>
        <w:jc w:val="both"/>
        <w:rPr>
          <w:rFonts w:ascii="Times New Roman" w:hAnsi="Times New Roman" w:cs="Times New Roman"/>
          <w:b/>
          <w:sz w:val="24"/>
          <w:szCs w:val="24"/>
        </w:rPr>
      </w:pPr>
    </w:p>
    <w:p w14:paraId="2A545E60" w14:textId="01B55BAD" w:rsidR="00AF0E3F" w:rsidRPr="00A92E39" w:rsidRDefault="00AF0E3F" w:rsidP="00A92E39">
      <w:pPr>
        <w:jc w:val="both"/>
        <w:rPr>
          <w:rFonts w:ascii="Times New Roman" w:hAnsi="Times New Roman" w:cs="Times New Roman"/>
          <w:b/>
          <w:sz w:val="24"/>
          <w:szCs w:val="24"/>
        </w:rPr>
      </w:pPr>
    </w:p>
    <w:p w14:paraId="258AA450" w14:textId="52CE47D6" w:rsidR="00AF0E3F" w:rsidRPr="00A92E39" w:rsidRDefault="00AF0E3F" w:rsidP="00A92E39">
      <w:pPr>
        <w:jc w:val="both"/>
        <w:rPr>
          <w:rFonts w:ascii="Times New Roman" w:hAnsi="Times New Roman" w:cs="Times New Roman"/>
          <w:b/>
          <w:sz w:val="24"/>
          <w:szCs w:val="24"/>
        </w:rPr>
      </w:pPr>
    </w:p>
    <w:p w14:paraId="4EA6C51E" w14:textId="6EE4EAB6" w:rsidR="00AF0E3F" w:rsidRPr="00A92E39" w:rsidRDefault="00AF0E3F" w:rsidP="00A92E39">
      <w:pPr>
        <w:jc w:val="both"/>
        <w:rPr>
          <w:rFonts w:ascii="Times New Roman" w:hAnsi="Times New Roman" w:cs="Times New Roman"/>
          <w:b/>
          <w:sz w:val="24"/>
          <w:szCs w:val="24"/>
        </w:rPr>
      </w:pPr>
    </w:p>
    <w:p w14:paraId="5F0D27A6" w14:textId="16B6FBED" w:rsidR="00AF0E3F" w:rsidRPr="00A92E39" w:rsidRDefault="00AF0E3F" w:rsidP="00A92E39">
      <w:pPr>
        <w:jc w:val="both"/>
        <w:rPr>
          <w:rFonts w:ascii="Times New Roman" w:hAnsi="Times New Roman" w:cs="Times New Roman"/>
          <w:b/>
          <w:sz w:val="24"/>
          <w:szCs w:val="24"/>
        </w:rPr>
      </w:pPr>
    </w:p>
    <w:p w14:paraId="04EB66CD" w14:textId="55D386AF" w:rsidR="00AF0E3F" w:rsidRPr="00A92E39" w:rsidRDefault="00AF0E3F" w:rsidP="00A92E39">
      <w:pPr>
        <w:jc w:val="both"/>
        <w:rPr>
          <w:rFonts w:ascii="Times New Roman" w:hAnsi="Times New Roman" w:cs="Times New Roman"/>
          <w:b/>
          <w:sz w:val="24"/>
          <w:szCs w:val="24"/>
        </w:rPr>
      </w:pPr>
    </w:p>
    <w:p w14:paraId="2EE2DAF7" w14:textId="4FF70514" w:rsidR="00AF0E3F" w:rsidRPr="00A92E39" w:rsidRDefault="00AF0E3F" w:rsidP="00A92E39">
      <w:pPr>
        <w:jc w:val="both"/>
        <w:rPr>
          <w:rFonts w:ascii="Times New Roman" w:hAnsi="Times New Roman" w:cs="Times New Roman"/>
          <w:b/>
          <w:sz w:val="24"/>
          <w:szCs w:val="24"/>
        </w:rPr>
      </w:pPr>
    </w:p>
    <w:p w14:paraId="528AB7D1" w14:textId="2EBAA7D1" w:rsidR="00AF0E3F" w:rsidRPr="00A92E39" w:rsidRDefault="00AF0E3F" w:rsidP="00A92E39">
      <w:pPr>
        <w:jc w:val="both"/>
        <w:rPr>
          <w:rFonts w:ascii="Times New Roman" w:hAnsi="Times New Roman" w:cs="Times New Roman"/>
          <w:b/>
          <w:sz w:val="24"/>
          <w:szCs w:val="24"/>
        </w:rPr>
      </w:pPr>
    </w:p>
    <w:p w14:paraId="49C4BD10" w14:textId="1B95FB3C" w:rsidR="00AF0E3F" w:rsidRPr="00A92E39" w:rsidRDefault="00AF0E3F" w:rsidP="00A92E39">
      <w:pPr>
        <w:jc w:val="both"/>
        <w:rPr>
          <w:rFonts w:ascii="Times New Roman" w:hAnsi="Times New Roman" w:cs="Times New Roman"/>
          <w:b/>
          <w:sz w:val="24"/>
          <w:szCs w:val="24"/>
        </w:rPr>
      </w:pPr>
    </w:p>
    <w:p w14:paraId="63D40044" w14:textId="571B17E1" w:rsidR="00AF0E3F" w:rsidRPr="00A92E39" w:rsidRDefault="00AF0E3F" w:rsidP="00A92E39">
      <w:pPr>
        <w:jc w:val="both"/>
        <w:rPr>
          <w:rFonts w:ascii="Times New Roman" w:hAnsi="Times New Roman" w:cs="Times New Roman"/>
          <w:b/>
          <w:sz w:val="24"/>
          <w:szCs w:val="24"/>
        </w:rPr>
      </w:pPr>
    </w:p>
    <w:p w14:paraId="3CA8113F" w14:textId="77777777" w:rsidR="00981823" w:rsidRPr="00A92E39" w:rsidRDefault="00981823" w:rsidP="00A92E39">
      <w:pPr>
        <w:jc w:val="both"/>
        <w:rPr>
          <w:rFonts w:ascii="Times New Roman" w:hAnsi="Times New Roman" w:cs="Times New Roman"/>
          <w:b/>
          <w:sz w:val="24"/>
          <w:szCs w:val="24"/>
          <w:u w:val="single"/>
        </w:rPr>
      </w:pPr>
    </w:p>
    <w:p w14:paraId="100D88E6" w14:textId="77777777" w:rsidR="001340C9" w:rsidRDefault="001340C9" w:rsidP="00A92E39">
      <w:pPr>
        <w:jc w:val="both"/>
        <w:rPr>
          <w:rFonts w:ascii="Times New Roman" w:hAnsi="Times New Roman" w:cs="Times New Roman"/>
          <w:b/>
          <w:sz w:val="24"/>
          <w:szCs w:val="24"/>
          <w:u w:val="single"/>
        </w:rPr>
      </w:pPr>
    </w:p>
    <w:p w14:paraId="58320ADC" w14:textId="77777777" w:rsidR="00A92E39" w:rsidRDefault="00A92E39" w:rsidP="00A92E39">
      <w:pPr>
        <w:jc w:val="both"/>
        <w:rPr>
          <w:rFonts w:ascii="Times New Roman" w:hAnsi="Times New Roman" w:cs="Times New Roman"/>
          <w:b/>
          <w:sz w:val="24"/>
          <w:szCs w:val="24"/>
          <w:u w:val="single"/>
        </w:rPr>
      </w:pPr>
    </w:p>
    <w:p w14:paraId="12D76C1F" w14:textId="77777777" w:rsidR="00A92E39" w:rsidRDefault="00A92E39" w:rsidP="00A92E39">
      <w:pPr>
        <w:jc w:val="both"/>
        <w:rPr>
          <w:rFonts w:ascii="Times New Roman" w:hAnsi="Times New Roman" w:cs="Times New Roman"/>
          <w:b/>
          <w:sz w:val="24"/>
          <w:szCs w:val="24"/>
          <w:u w:val="single"/>
        </w:rPr>
      </w:pPr>
    </w:p>
    <w:p w14:paraId="6D5B9EB3" w14:textId="77777777" w:rsidR="00A92E39" w:rsidRDefault="00A92E39" w:rsidP="00A92E39">
      <w:pPr>
        <w:jc w:val="both"/>
        <w:rPr>
          <w:rFonts w:ascii="Times New Roman" w:hAnsi="Times New Roman" w:cs="Times New Roman"/>
          <w:b/>
          <w:sz w:val="24"/>
          <w:szCs w:val="24"/>
          <w:u w:val="single"/>
        </w:rPr>
      </w:pPr>
    </w:p>
    <w:p w14:paraId="6EE43721" w14:textId="77777777" w:rsidR="00A92E39" w:rsidRDefault="00A92E39" w:rsidP="00A92E39">
      <w:pPr>
        <w:jc w:val="both"/>
        <w:rPr>
          <w:rFonts w:ascii="Times New Roman" w:hAnsi="Times New Roman" w:cs="Times New Roman"/>
          <w:b/>
          <w:sz w:val="24"/>
          <w:szCs w:val="24"/>
          <w:u w:val="single"/>
        </w:rPr>
      </w:pPr>
    </w:p>
    <w:p w14:paraId="4423E1CD" w14:textId="77777777" w:rsidR="00A92E39" w:rsidRDefault="00A92E39" w:rsidP="00A92E39">
      <w:pPr>
        <w:jc w:val="both"/>
        <w:rPr>
          <w:rFonts w:ascii="Times New Roman" w:hAnsi="Times New Roman" w:cs="Times New Roman"/>
          <w:b/>
          <w:sz w:val="24"/>
          <w:szCs w:val="24"/>
          <w:u w:val="single"/>
        </w:rPr>
      </w:pPr>
    </w:p>
    <w:p w14:paraId="0088F0A2" w14:textId="77777777" w:rsidR="00A92E39" w:rsidRPr="00A92E39" w:rsidRDefault="00A92E39" w:rsidP="00A92E39">
      <w:pPr>
        <w:jc w:val="both"/>
        <w:rPr>
          <w:rFonts w:ascii="Times New Roman" w:hAnsi="Times New Roman" w:cs="Times New Roman"/>
          <w:b/>
          <w:sz w:val="24"/>
          <w:szCs w:val="24"/>
          <w:u w:val="single"/>
        </w:rPr>
      </w:pPr>
    </w:p>
    <w:p w14:paraId="72498BE9" w14:textId="77777777" w:rsidR="001340C9" w:rsidRPr="00A92E39" w:rsidRDefault="001340C9" w:rsidP="00A92E39">
      <w:pPr>
        <w:jc w:val="both"/>
        <w:rPr>
          <w:rFonts w:ascii="Times New Roman" w:hAnsi="Times New Roman" w:cs="Times New Roman"/>
          <w:b/>
          <w:sz w:val="24"/>
          <w:szCs w:val="24"/>
          <w:u w:val="single"/>
        </w:rPr>
      </w:pPr>
    </w:p>
    <w:p w14:paraId="0E5387FD" w14:textId="12F24497" w:rsidR="002C6A02" w:rsidRPr="00A92E39" w:rsidRDefault="00115BC7" w:rsidP="00A92E39">
      <w:pPr>
        <w:jc w:val="both"/>
        <w:rPr>
          <w:rFonts w:ascii="Times New Roman" w:hAnsi="Times New Roman" w:cs="Times New Roman"/>
          <w:b/>
          <w:sz w:val="28"/>
          <w:szCs w:val="28"/>
          <w:u w:val="single"/>
        </w:rPr>
      </w:pPr>
      <w:r w:rsidRPr="00A92E39">
        <w:rPr>
          <w:rFonts w:ascii="Times New Roman" w:hAnsi="Times New Roman" w:cs="Times New Roman"/>
          <w:b/>
          <w:sz w:val="28"/>
          <w:szCs w:val="28"/>
          <w:u w:val="single"/>
        </w:rPr>
        <w:lastRenderedPageBreak/>
        <w:t>Data Flow Diagram (DFD)</w:t>
      </w:r>
    </w:p>
    <w:p w14:paraId="68741565" w14:textId="77777777" w:rsidR="00A92E39" w:rsidRDefault="00A92E39" w:rsidP="00A92E39">
      <w:pPr>
        <w:jc w:val="both"/>
        <w:rPr>
          <w:rFonts w:ascii="Times New Roman" w:hAnsi="Times New Roman" w:cs="Times New Roman"/>
          <w:sz w:val="24"/>
          <w:szCs w:val="24"/>
          <w:u w:val="single"/>
        </w:rPr>
      </w:pPr>
    </w:p>
    <w:p w14:paraId="733E1883" w14:textId="0470D886" w:rsidR="00292ED3" w:rsidRPr="00A92E39" w:rsidRDefault="00292ED3" w:rsidP="00A92E39">
      <w:pPr>
        <w:jc w:val="center"/>
        <w:rPr>
          <w:rFonts w:ascii="Times New Roman" w:hAnsi="Times New Roman" w:cs="Times New Roman"/>
          <w:b/>
          <w:sz w:val="28"/>
          <w:szCs w:val="28"/>
        </w:rPr>
      </w:pPr>
      <w:r w:rsidRPr="00A92E39">
        <w:rPr>
          <w:rFonts w:ascii="Times New Roman" w:hAnsi="Times New Roman" w:cs="Times New Roman"/>
          <w:b/>
          <w:sz w:val="28"/>
          <w:szCs w:val="28"/>
        </w:rPr>
        <w:t>Introduction</w:t>
      </w:r>
    </w:p>
    <w:p w14:paraId="782F3E21" w14:textId="77777777" w:rsidR="00292ED3" w:rsidRPr="00A92E39" w:rsidRDefault="00292ED3" w:rsidP="00A92E39">
      <w:pPr>
        <w:pStyle w:val="ListParagraph"/>
        <w:jc w:val="both"/>
        <w:rPr>
          <w:rFonts w:ascii="Times New Roman" w:hAnsi="Times New Roman" w:cs="Times New Roman"/>
          <w:sz w:val="24"/>
          <w:szCs w:val="24"/>
          <w:u w:val="single"/>
        </w:rPr>
      </w:pPr>
    </w:p>
    <w:p w14:paraId="212B6DC4" w14:textId="75B270D0" w:rsidR="00292ED3" w:rsidRPr="00A92E39" w:rsidRDefault="00292ED3" w:rsidP="00A92E39">
      <w:pPr>
        <w:jc w:val="both"/>
        <w:rPr>
          <w:rFonts w:ascii="Times New Roman" w:hAnsi="Times New Roman" w:cs="Times New Roman"/>
          <w:sz w:val="24"/>
          <w:szCs w:val="24"/>
          <w:u w:val="single"/>
        </w:rPr>
      </w:pPr>
      <w:r w:rsidRPr="00A92E39">
        <w:rPr>
          <w:rFonts w:ascii="Times New Roman" w:hAnsi="Times New Roman" w:cs="Times New Roman"/>
          <w:sz w:val="24"/>
          <w:szCs w:val="24"/>
          <w:shd w:val="clear" w:color="auto" w:fill="FFFFFF"/>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w:t>
      </w:r>
      <w:proofErr w:type="spellStart"/>
      <w:r w:rsidRPr="00A92E39">
        <w:rPr>
          <w:rFonts w:ascii="Times New Roman" w:hAnsi="Times New Roman" w:cs="Times New Roman"/>
          <w:sz w:val="24"/>
          <w:szCs w:val="24"/>
          <w:shd w:val="clear" w:color="auto" w:fill="FFFFFF"/>
        </w:rPr>
        <w:t>analyze</w:t>
      </w:r>
      <w:proofErr w:type="spellEnd"/>
      <w:r w:rsidRPr="00A92E39">
        <w:rPr>
          <w:rFonts w:ascii="Times New Roman" w:hAnsi="Times New Roman" w:cs="Times New Roman"/>
          <w:sz w:val="24"/>
          <w:szCs w:val="24"/>
          <w:shd w:val="clear" w:color="auto" w:fill="FFFFFF"/>
        </w:rPr>
        <w:t xml:space="preserv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14:paraId="780DBEAC" w14:textId="76BFBD74" w:rsidR="00D54B47" w:rsidRPr="00A92E39" w:rsidRDefault="001340C9" w:rsidP="00A92E39">
      <w:pPr>
        <w:jc w:val="both"/>
        <w:rPr>
          <w:rFonts w:ascii="Times New Roman" w:hAnsi="Times New Roman" w:cs="Times New Roman"/>
          <w:b/>
          <w:sz w:val="24"/>
          <w:szCs w:val="24"/>
        </w:rPr>
      </w:pPr>
      <w:r w:rsidRPr="00A92E39">
        <w:rPr>
          <w:rFonts w:ascii="Times New Roman" w:hAnsi="Times New Roman" w:cs="Times New Roman"/>
          <w:b/>
          <w:noProof/>
          <w:sz w:val="24"/>
          <w:szCs w:val="24"/>
          <w:lang w:eastAsia="en-IN"/>
        </w:rPr>
        <w:drawing>
          <wp:inline distT="0" distB="0" distL="0" distR="0" wp14:anchorId="580A94E6" wp14:editId="7C3249BD">
            <wp:extent cx="5731510" cy="3162445"/>
            <wp:effectExtent l="0" t="0" r="2540" b="0"/>
            <wp:docPr id="8" name="Picture 8" descr="C:\Users\DELL\Desktop\Block-diagram-of-a-typical-OCR-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lock-diagram-of-a-typical-OCR-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2445"/>
                    </a:xfrm>
                    <a:prstGeom prst="rect">
                      <a:avLst/>
                    </a:prstGeom>
                    <a:noFill/>
                    <a:ln>
                      <a:noFill/>
                    </a:ln>
                  </pic:spPr>
                </pic:pic>
              </a:graphicData>
            </a:graphic>
          </wp:inline>
        </w:drawing>
      </w:r>
    </w:p>
    <w:p w14:paraId="0A8957DE" w14:textId="77777777" w:rsidR="001340C9" w:rsidRPr="00A92E39" w:rsidRDefault="001340C9" w:rsidP="00A92E39">
      <w:pPr>
        <w:jc w:val="both"/>
        <w:rPr>
          <w:rFonts w:ascii="Times New Roman" w:hAnsi="Times New Roman" w:cs="Times New Roman"/>
          <w:b/>
          <w:sz w:val="24"/>
          <w:szCs w:val="24"/>
        </w:rPr>
      </w:pPr>
    </w:p>
    <w:p w14:paraId="51FC9A9E" w14:textId="77777777" w:rsidR="001340C9" w:rsidRPr="00A92E39" w:rsidRDefault="001340C9" w:rsidP="00A92E39">
      <w:pPr>
        <w:jc w:val="both"/>
        <w:rPr>
          <w:rFonts w:ascii="Times New Roman" w:hAnsi="Times New Roman" w:cs="Times New Roman"/>
          <w:b/>
          <w:sz w:val="24"/>
          <w:szCs w:val="24"/>
        </w:rPr>
      </w:pPr>
    </w:p>
    <w:p w14:paraId="47F1C793" w14:textId="3043CB0D" w:rsidR="001340C9" w:rsidRPr="00A92E39" w:rsidRDefault="001340C9" w:rsidP="00A92E39">
      <w:pPr>
        <w:jc w:val="both"/>
        <w:rPr>
          <w:rFonts w:ascii="Times New Roman" w:hAnsi="Times New Roman" w:cs="Times New Roman"/>
          <w:b/>
          <w:sz w:val="24"/>
          <w:szCs w:val="24"/>
        </w:rPr>
      </w:pPr>
      <w:r w:rsidRPr="00A92E39">
        <w:rPr>
          <w:rFonts w:ascii="Times New Roman" w:hAnsi="Times New Roman" w:cs="Times New Roman"/>
          <w:b/>
          <w:sz w:val="24"/>
          <w:szCs w:val="24"/>
        </w:rPr>
        <w:br w:type="page"/>
      </w:r>
    </w:p>
    <w:p w14:paraId="2CDCE637" w14:textId="77C9D125" w:rsidR="001340C9" w:rsidRPr="00A92E39" w:rsidRDefault="001340C9" w:rsidP="00A92E39">
      <w:pPr>
        <w:jc w:val="center"/>
        <w:rPr>
          <w:rFonts w:ascii="Times New Roman" w:hAnsi="Times New Roman" w:cs="Times New Roman"/>
          <w:b/>
          <w:sz w:val="28"/>
          <w:szCs w:val="28"/>
          <w:u w:val="single"/>
        </w:rPr>
      </w:pPr>
      <w:r w:rsidRPr="00A92E39">
        <w:rPr>
          <w:rFonts w:ascii="Times New Roman" w:hAnsi="Times New Roman" w:cs="Times New Roman"/>
          <w:b/>
          <w:sz w:val="28"/>
          <w:szCs w:val="28"/>
          <w:u w:val="single"/>
        </w:rPr>
        <w:lastRenderedPageBreak/>
        <w:t>DESIGN OF OCR</w:t>
      </w:r>
    </w:p>
    <w:p w14:paraId="3178866D" w14:textId="77777777" w:rsidR="001340C9" w:rsidRPr="00A92E39" w:rsidRDefault="001340C9" w:rsidP="00A92E39">
      <w:pPr>
        <w:jc w:val="both"/>
        <w:rPr>
          <w:rFonts w:ascii="Times New Roman" w:hAnsi="Times New Roman" w:cs="Times New Roman"/>
          <w:b/>
          <w:sz w:val="24"/>
          <w:szCs w:val="24"/>
        </w:rPr>
      </w:pPr>
    </w:p>
    <w:p w14:paraId="75220BFA" w14:textId="71AABB37" w:rsidR="001340C9" w:rsidRDefault="001340C9" w:rsidP="00A92E39">
      <w:pPr>
        <w:jc w:val="center"/>
        <w:rPr>
          <w:rFonts w:ascii="Times New Roman" w:hAnsi="Times New Roman" w:cs="Times New Roman"/>
          <w:b/>
          <w:sz w:val="24"/>
          <w:szCs w:val="24"/>
        </w:rPr>
      </w:pPr>
      <w:r w:rsidRPr="00A92E39">
        <w:rPr>
          <w:rFonts w:ascii="Times New Roman" w:hAnsi="Times New Roman" w:cs="Times New Roman"/>
          <w:b/>
          <w:noProof/>
          <w:sz w:val="24"/>
          <w:szCs w:val="24"/>
          <w:lang w:eastAsia="en-IN"/>
        </w:rPr>
        <w:drawing>
          <wp:inline distT="0" distB="0" distL="0" distR="0" wp14:anchorId="0CCB526B" wp14:editId="627A8C30">
            <wp:extent cx="4191000" cy="1628775"/>
            <wp:effectExtent l="0" t="0" r="0" b="9525"/>
            <wp:docPr id="9" name="Picture 9" descr="C:\Users\DELL\Desktop\index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index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1628775"/>
                    </a:xfrm>
                    <a:prstGeom prst="rect">
                      <a:avLst/>
                    </a:prstGeom>
                    <a:noFill/>
                    <a:ln>
                      <a:noFill/>
                    </a:ln>
                  </pic:spPr>
                </pic:pic>
              </a:graphicData>
            </a:graphic>
          </wp:inline>
        </w:drawing>
      </w:r>
    </w:p>
    <w:p w14:paraId="3DDD2431" w14:textId="77777777" w:rsidR="00A92E39" w:rsidRPr="00A92E39" w:rsidRDefault="00A92E39" w:rsidP="00A92E39">
      <w:pPr>
        <w:jc w:val="center"/>
        <w:rPr>
          <w:rFonts w:ascii="Times New Roman" w:hAnsi="Times New Roman" w:cs="Times New Roman"/>
          <w:b/>
          <w:sz w:val="24"/>
          <w:szCs w:val="24"/>
        </w:rPr>
      </w:pPr>
    </w:p>
    <w:p w14:paraId="62B9191D" w14:textId="6CBA02C0" w:rsidR="00D54B47" w:rsidRPr="00A92E39" w:rsidRDefault="00D54B47" w:rsidP="00A92E39">
      <w:pPr>
        <w:jc w:val="center"/>
        <w:rPr>
          <w:rFonts w:ascii="Times New Roman" w:hAnsi="Times New Roman" w:cs="Times New Roman"/>
          <w:b/>
          <w:sz w:val="28"/>
          <w:szCs w:val="28"/>
          <w:u w:val="single"/>
        </w:rPr>
      </w:pPr>
      <w:r w:rsidRPr="00A92E39">
        <w:rPr>
          <w:rFonts w:ascii="Times New Roman" w:hAnsi="Times New Roman" w:cs="Times New Roman"/>
          <w:b/>
          <w:sz w:val="28"/>
          <w:szCs w:val="28"/>
          <w:u w:val="single"/>
        </w:rPr>
        <w:t>SYSTEM ARCHITECTURE</w:t>
      </w:r>
    </w:p>
    <w:p w14:paraId="4BF0C81D" w14:textId="77777777" w:rsidR="00A92E39" w:rsidRPr="00A92E39" w:rsidRDefault="00A92E39" w:rsidP="00A92E39">
      <w:pPr>
        <w:jc w:val="both"/>
        <w:rPr>
          <w:rFonts w:ascii="Times New Roman" w:hAnsi="Times New Roman" w:cs="Times New Roman"/>
          <w:b/>
          <w:sz w:val="24"/>
          <w:szCs w:val="24"/>
          <w:u w:val="single"/>
        </w:rPr>
      </w:pPr>
    </w:p>
    <w:p w14:paraId="67C24557" w14:textId="77777777" w:rsidR="00A92E39" w:rsidRDefault="001340C9" w:rsidP="00A92E39">
      <w:pPr>
        <w:jc w:val="center"/>
        <w:rPr>
          <w:rFonts w:ascii="Helvetica" w:hAnsi="Helvetica"/>
          <w:color w:val="444444"/>
          <w:sz w:val="24"/>
          <w:szCs w:val="24"/>
        </w:rPr>
      </w:pPr>
      <w:r w:rsidRPr="00A92E39">
        <w:rPr>
          <w:rFonts w:ascii="Times New Roman" w:hAnsi="Times New Roman" w:cs="Times New Roman"/>
          <w:b/>
          <w:noProof/>
          <w:sz w:val="24"/>
          <w:szCs w:val="24"/>
          <w:lang w:eastAsia="en-IN"/>
        </w:rPr>
        <w:drawing>
          <wp:inline distT="0" distB="0" distL="0" distR="0" wp14:anchorId="7C0B122F" wp14:editId="3B3F216A">
            <wp:extent cx="5731510" cy="5224415"/>
            <wp:effectExtent l="0" t="0" r="2540" b="0"/>
            <wp:docPr id="16" name="Picture 16" descr="C:\Users\DELL\Desktop\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24415"/>
                    </a:xfrm>
                    <a:prstGeom prst="rect">
                      <a:avLst/>
                    </a:prstGeom>
                    <a:noFill/>
                    <a:ln>
                      <a:noFill/>
                    </a:ln>
                  </pic:spPr>
                </pic:pic>
              </a:graphicData>
            </a:graphic>
          </wp:inline>
        </w:drawing>
      </w:r>
    </w:p>
    <w:p w14:paraId="2C5B76FE" w14:textId="77777777" w:rsidR="00A92E39" w:rsidRDefault="00A92E39" w:rsidP="00A92E39">
      <w:pPr>
        <w:jc w:val="both"/>
        <w:rPr>
          <w:rFonts w:ascii="Helvetica" w:hAnsi="Helvetica"/>
          <w:color w:val="444444"/>
          <w:sz w:val="24"/>
          <w:szCs w:val="24"/>
        </w:rPr>
      </w:pPr>
    </w:p>
    <w:p w14:paraId="70EEFAA8" w14:textId="22EAF6C5" w:rsidR="001340C9" w:rsidRPr="00A92E39" w:rsidRDefault="001340C9" w:rsidP="00A92E39">
      <w:pPr>
        <w:jc w:val="both"/>
        <w:rPr>
          <w:rFonts w:ascii="Times New Roman" w:hAnsi="Times New Roman" w:cs="Times New Roman"/>
          <w:b/>
          <w:sz w:val="24"/>
          <w:szCs w:val="24"/>
        </w:rPr>
      </w:pPr>
      <w:r w:rsidRPr="00A92E39">
        <w:rPr>
          <w:rFonts w:ascii="Helvetica" w:hAnsi="Helvetica"/>
          <w:color w:val="444444"/>
          <w:sz w:val="24"/>
          <w:szCs w:val="24"/>
        </w:rPr>
        <w:lastRenderedPageBreak/>
        <w:t>In this</w:t>
      </w:r>
      <w:r w:rsidRPr="00A92E39">
        <w:rPr>
          <w:rFonts w:ascii="Helvetica" w:hAnsi="Helvetica"/>
          <w:color w:val="444444"/>
          <w:sz w:val="24"/>
          <w:szCs w:val="24"/>
        </w:rPr>
        <w:t xml:space="preserve"> a semi-automatic and adaptive system is implemented. Applicability of our design for the recognition of Indian Languages is demonstrated. Recognition errors are used to train the OCR again so that it adapts and learns for improving its accuracy. Limited human intervention is allowed for evaluating the output of the system and take corrective actions during the recognition process.</w:t>
      </w:r>
    </w:p>
    <w:p w14:paraId="1B12E649" w14:textId="77777777" w:rsidR="001340C9" w:rsidRPr="00A92E39" w:rsidRDefault="001340C9" w:rsidP="00A92E39">
      <w:pPr>
        <w:pStyle w:val="NormalWeb"/>
        <w:shd w:val="clear" w:color="auto" w:fill="FFFFFF"/>
        <w:spacing w:before="0" w:beforeAutospacing="0" w:after="150" w:afterAutospacing="0"/>
        <w:jc w:val="both"/>
        <w:rPr>
          <w:rFonts w:ascii="Helvetica" w:hAnsi="Helvetica"/>
          <w:color w:val="444444"/>
        </w:rPr>
      </w:pPr>
      <w:r w:rsidRPr="00A92E39">
        <w:rPr>
          <w:rFonts w:ascii="Helvetica" w:hAnsi="Helvetica"/>
          <w:color w:val="444444"/>
        </w:rPr>
        <w:t xml:space="preserve">We design the general architecture of an </w:t>
      </w:r>
      <w:proofErr w:type="spellStart"/>
      <w:r w:rsidRPr="00A92E39">
        <w:rPr>
          <w:rFonts w:ascii="Helvetica" w:hAnsi="Helvetica"/>
          <w:color w:val="444444"/>
        </w:rPr>
        <w:t>interactivemultilingual</w:t>
      </w:r>
      <w:proofErr w:type="spellEnd"/>
      <w:r w:rsidRPr="00A92E39">
        <w:rPr>
          <w:rFonts w:ascii="Helvetica" w:hAnsi="Helvetica"/>
          <w:color w:val="444444"/>
        </w:rPr>
        <w:t xml:space="preserve"> OCR (IMOCR) system that is open for learning and adaptation. An </w:t>
      </w:r>
      <w:proofErr w:type="spellStart"/>
      <w:r w:rsidRPr="00A92E39">
        <w:rPr>
          <w:rFonts w:ascii="Helvetica" w:hAnsi="Helvetica"/>
          <w:color w:val="444444"/>
        </w:rPr>
        <w:t>overviewof</w:t>
      </w:r>
      <w:proofErr w:type="spellEnd"/>
      <w:r w:rsidRPr="00A92E39">
        <w:rPr>
          <w:rFonts w:ascii="Helvetica" w:hAnsi="Helvetica"/>
          <w:color w:val="444444"/>
        </w:rPr>
        <w:t xml:space="preserve"> the architecture of the system is shown in Figure. The IMOCR design is based on a multi-core approach. At the heart of the same is an application tier, which acts as the interface between the Graphical User Interface (GUI) and the OCR modules. This application layer identifies the user-made choices, initialises data and document structures and invokes relevant modules with suitable parameters. The GUI layer provides the user with the tools to configure the data-flow, select the plug-ins and supply initialization parameters. The system provides appropriate performance metrics in the form of graphs and tables for better visualization of the results of each step and module during the recognition process.</w:t>
      </w:r>
    </w:p>
    <w:p w14:paraId="3F193DAF" w14:textId="77777777" w:rsidR="001340C9" w:rsidRPr="00A92E39" w:rsidRDefault="001340C9" w:rsidP="00A92E39">
      <w:pPr>
        <w:pStyle w:val="NormalWeb"/>
        <w:shd w:val="clear" w:color="auto" w:fill="FFFFFF"/>
        <w:spacing w:before="0" w:beforeAutospacing="0" w:after="150" w:afterAutospacing="0"/>
        <w:jc w:val="both"/>
        <w:rPr>
          <w:rFonts w:ascii="Helvetica" w:hAnsi="Helvetica"/>
          <w:color w:val="444444"/>
        </w:rPr>
      </w:pPr>
      <w:r w:rsidRPr="00A92E39">
        <w:rPr>
          <w:rFonts w:ascii="Helvetica" w:hAnsi="Helvetica"/>
          <w:color w:val="444444"/>
        </w:rPr>
        <w:t>The last layer is the module/algorithm layer where the actual OCR operations are done. This layer is segmented based on clearly identified functionality. Each module implements a standard interface to be invoked via the application. Each module internally can decide on multiple algorithm implementations of the same functionality that may be interchanged at run-time. This helps in selection and use of an appropriate algorithm or a set of parameters for a book, collection or script. This layer is designed on the principle of plug-ins. The system allows transparent runtime addition and selection of modules (as shared objects/ dynamic libraries) thereby enabling the decoupling of the application and the plug-ins. Feature addition and deployment is as simple as copying the plug-in to the appropriate directory. The other advantages of this approach are lower size of application binary, lower runtime memory footprint and effective memory management (through dynamic loading and unloading, caching etc.).</w:t>
      </w:r>
    </w:p>
    <w:p w14:paraId="7661CBBD" w14:textId="20D219CF" w:rsidR="003B2384" w:rsidRPr="00A92E39" w:rsidRDefault="003B2384" w:rsidP="00A92E39">
      <w:pPr>
        <w:jc w:val="both"/>
        <w:rPr>
          <w:rFonts w:ascii="Times New Roman" w:hAnsi="Times New Roman" w:cs="Times New Roman"/>
          <w:sz w:val="24"/>
          <w:szCs w:val="24"/>
        </w:rPr>
      </w:pPr>
    </w:p>
    <w:p w14:paraId="3734CF53" w14:textId="000274AE" w:rsidR="003B2384" w:rsidRPr="00A92E39" w:rsidRDefault="003B2384" w:rsidP="00A92E39">
      <w:pPr>
        <w:jc w:val="both"/>
        <w:rPr>
          <w:rFonts w:ascii="Times New Roman" w:hAnsi="Times New Roman" w:cs="Times New Roman"/>
          <w:sz w:val="24"/>
          <w:szCs w:val="24"/>
        </w:rPr>
      </w:pPr>
    </w:p>
    <w:p w14:paraId="7942DC4C" w14:textId="150A4C72" w:rsidR="003B2384" w:rsidRPr="00A92E39" w:rsidRDefault="003B2384" w:rsidP="00A92E39">
      <w:pPr>
        <w:jc w:val="both"/>
        <w:rPr>
          <w:rFonts w:ascii="Times New Roman" w:hAnsi="Times New Roman" w:cs="Times New Roman"/>
          <w:sz w:val="24"/>
          <w:szCs w:val="24"/>
        </w:rPr>
      </w:pPr>
    </w:p>
    <w:p w14:paraId="472363FE" w14:textId="33BFD20E" w:rsidR="003B2384" w:rsidRPr="00A92E39" w:rsidRDefault="003B2384" w:rsidP="00A92E39">
      <w:pPr>
        <w:jc w:val="both"/>
        <w:rPr>
          <w:rFonts w:ascii="Times New Roman" w:hAnsi="Times New Roman" w:cs="Times New Roman"/>
          <w:sz w:val="24"/>
          <w:szCs w:val="24"/>
        </w:rPr>
      </w:pPr>
    </w:p>
    <w:p w14:paraId="60EA2133" w14:textId="110891A0" w:rsidR="003B2384" w:rsidRPr="00A92E39" w:rsidRDefault="003B2384" w:rsidP="00A92E39">
      <w:pPr>
        <w:jc w:val="both"/>
        <w:rPr>
          <w:rFonts w:ascii="Times New Roman" w:hAnsi="Times New Roman" w:cs="Times New Roman"/>
          <w:sz w:val="24"/>
          <w:szCs w:val="24"/>
        </w:rPr>
      </w:pPr>
    </w:p>
    <w:p w14:paraId="10C7506A" w14:textId="4964A935" w:rsidR="003B2384" w:rsidRPr="00A92E39" w:rsidRDefault="003B2384" w:rsidP="00A92E39">
      <w:pPr>
        <w:jc w:val="both"/>
        <w:rPr>
          <w:rFonts w:ascii="Times New Roman" w:hAnsi="Times New Roman" w:cs="Times New Roman"/>
          <w:sz w:val="24"/>
          <w:szCs w:val="24"/>
        </w:rPr>
      </w:pPr>
    </w:p>
    <w:p w14:paraId="35BC20A9" w14:textId="0D3DB509" w:rsidR="003B2384" w:rsidRPr="00A92E39" w:rsidRDefault="003B2384" w:rsidP="00A92E39">
      <w:pPr>
        <w:jc w:val="both"/>
        <w:rPr>
          <w:rFonts w:ascii="Times New Roman" w:hAnsi="Times New Roman" w:cs="Times New Roman"/>
          <w:sz w:val="24"/>
          <w:szCs w:val="24"/>
        </w:rPr>
      </w:pPr>
    </w:p>
    <w:p w14:paraId="12C9B4A9" w14:textId="77777777" w:rsidR="001340C9" w:rsidRPr="00A92E39" w:rsidRDefault="001340C9" w:rsidP="00A92E39">
      <w:pPr>
        <w:jc w:val="both"/>
        <w:rPr>
          <w:rFonts w:ascii="Times New Roman" w:hAnsi="Times New Roman" w:cs="Times New Roman"/>
          <w:sz w:val="24"/>
          <w:szCs w:val="24"/>
        </w:rPr>
      </w:pPr>
    </w:p>
    <w:p w14:paraId="5F246639" w14:textId="77777777" w:rsidR="001340C9" w:rsidRPr="00A92E39" w:rsidRDefault="001340C9" w:rsidP="00A92E39">
      <w:pPr>
        <w:jc w:val="both"/>
        <w:rPr>
          <w:rFonts w:ascii="Times New Roman" w:hAnsi="Times New Roman" w:cs="Times New Roman"/>
          <w:sz w:val="24"/>
          <w:szCs w:val="24"/>
        </w:rPr>
      </w:pPr>
    </w:p>
    <w:p w14:paraId="127286B4" w14:textId="77777777" w:rsidR="001340C9" w:rsidRPr="00A92E39" w:rsidRDefault="001340C9" w:rsidP="00A92E39">
      <w:pPr>
        <w:jc w:val="both"/>
        <w:rPr>
          <w:rFonts w:ascii="Times New Roman" w:hAnsi="Times New Roman" w:cs="Times New Roman"/>
          <w:sz w:val="24"/>
          <w:szCs w:val="24"/>
        </w:rPr>
      </w:pPr>
    </w:p>
    <w:p w14:paraId="4EA673BE" w14:textId="77777777" w:rsidR="001340C9" w:rsidRPr="00A92E39" w:rsidRDefault="001340C9" w:rsidP="00A92E39">
      <w:pPr>
        <w:jc w:val="both"/>
        <w:rPr>
          <w:rFonts w:ascii="Times New Roman" w:hAnsi="Times New Roman" w:cs="Times New Roman"/>
          <w:sz w:val="24"/>
          <w:szCs w:val="24"/>
        </w:rPr>
      </w:pPr>
    </w:p>
    <w:p w14:paraId="6B7A3C90" w14:textId="77777777" w:rsidR="001340C9" w:rsidRPr="00A92E39" w:rsidRDefault="001340C9" w:rsidP="00A92E39">
      <w:pPr>
        <w:jc w:val="both"/>
        <w:rPr>
          <w:rFonts w:ascii="Times New Roman" w:hAnsi="Times New Roman" w:cs="Times New Roman"/>
          <w:sz w:val="24"/>
          <w:szCs w:val="24"/>
        </w:rPr>
      </w:pPr>
    </w:p>
    <w:p w14:paraId="4B724D7C" w14:textId="67A092A7" w:rsidR="001340C9" w:rsidRPr="00A92E39" w:rsidRDefault="00A92E39" w:rsidP="00A92E39">
      <w:pPr>
        <w:jc w:val="center"/>
        <w:rPr>
          <w:rFonts w:ascii="Times New Roman" w:hAnsi="Times New Roman" w:cs="Times New Roman"/>
          <w:b/>
          <w:sz w:val="28"/>
          <w:szCs w:val="28"/>
          <w:u w:val="single"/>
        </w:rPr>
      </w:pPr>
      <w:r w:rsidRPr="00A92E39">
        <w:rPr>
          <w:rFonts w:ascii="Times New Roman" w:hAnsi="Times New Roman" w:cs="Times New Roman"/>
          <w:b/>
          <w:sz w:val="28"/>
          <w:szCs w:val="28"/>
          <w:u w:val="single"/>
        </w:rPr>
        <w:lastRenderedPageBreak/>
        <w:t>ENTITY RELATIONSHIP</w:t>
      </w:r>
      <w:r>
        <w:rPr>
          <w:rFonts w:ascii="Times New Roman" w:hAnsi="Times New Roman" w:cs="Times New Roman"/>
          <w:b/>
          <w:sz w:val="28"/>
          <w:szCs w:val="28"/>
          <w:u w:val="single"/>
        </w:rPr>
        <w:t>(ER</w:t>
      </w:r>
      <w:r w:rsidRPr="00A92E39">
        <w:rPr>
          <w:rFonts w:ascii="Times New Roman" w:hAnsi="Times New Roman" w:cs="Times New Roman"/>
          <w:b/>
          <w:sz w:val="28"/>
          <w:szCs w:val="28"/>
          <w:u w:val="single"/>
        </w:rPr>
        <w:t xml:space="preserve"> Diagram</w:t>
      </w:r>
      <w:r>
        <w:rPr>
          <w:rFonts w:ascii="Times New Roman" w:hAnsi="Times New Roman" w:cs="Times New Roman"/>
          <w:b/>
          <w:sz w:val="28"/>
          <w:szCs w:val="28"/>
          <w:u w:val="single"/>
        </w:rPr>
        <w:t>)</w:t>
      </w:r>
    </w:p>
    <w:p w14:paraId="7B135A8C" w14:textId="77777777" w:rsidR="001340C9" w:rsidRPr="00A92E39" w:rsidRDefault="001340C9" w:rsidP="00A92E39">
      <w:pPr>
        <w:jc w:val="both"/>
        <w:rPr>
          <w:rFonts w:ascii="Times New Roman" w:hAnsi="Times New Roman" w:cs="Times New Roman"/>
          <w:sz w:val="24"/>
          <w:szCs w:val="24"/>
        </w:rPr>
      </w:pPr>
    </w:p>
    <w:p w14:paraId="30859828" w14:textId="2DE227C6" w:rsidR="001340C9" w:rsidRPr="00A92E39" w:rsidRDefault="00A92E39" w:rsidP="00A92E39">
      <w:pPr>
        <w:jc w:val="center"/>
        <w:rPr>
          <w:rFonts w:ascii="Times New Roman" w:hAnsi="Times New Roman" w:cs="Times New Roman"/>
          <w:sz w:val="24"/>
          <w:szCs w:val="24"/>
        </w:rPr>
      </w:pPr>
      <w:bookmarkStart w:id="0" w:name="_GoBack"/>
      <w:r w:rsidRPr="00A92E39">
        <w:rPr>
          <w:rFonts w:ascii="Times New Roman" w:hAnsi="Times New Roman" w:cs="Times New Roman"/>
          <w:noProof/>
          <w:sz w:val="24"/>
          <w:szCs w:val="24"/>
          <w:lang w:eastAsia="en-IN"/>
        </w:rPr>
        <w:drawing>
          <wp:inline distT="0" distB="0" distL="0" distR="0" wp14:anchorId="2DCAD3BC" wp14:editId="1979BB10">
            <wp:extent cx="5731510" cy="3779773"/>
            <wp:effectExtent l="0" t="0" r="2540" b="0"/>
            <wp:docPr id="17" name="Picture 17" descr="C:\Users\DELL\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79773"/>
                    </a:xfrm>
                    <a:prstGeom prst="rect">
                      <a:avLst/>
                    </a:prstGeom>
                    <a:noFill/>
                    <a:ln>
                      <a:noFill/>
                    </a:ln>
                  </pic:spPr>
                </pic:pic>
              </a:graphicData>
            </a:graphic>
          </wp:inline>
        </w:drawing>
      </w:r>
      <w:bookmarkEnd w:id="0"/>
    </w:p>
    <w:sectPr w:rsidR="001340C9" w:rsidRPr="00A92E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40CD9" w14:textId="77777777" w:rsidR="003E1751" w:rsidRDefault="003E1751" w:rsidP="00D54B47">
      <w:pPr>
        <w:spacing w:after="0" w:line="240" w:lineRule="auto"/>
      </w:pPr>
      <w:r>
        <w:separator/>
      </w:r>
    </w:p>
  </w:endnote>
  <w:endnote w:type="continuationSeparator" w:id="0">
    <w:p w14:paraId="1063E6BE" w14:textId="77777777" w:rsidR="003E1751" w:rsidRDefault="003E1751" w:rsidP="00D54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0EDCC" w14:textId="77777777" w:rsidR="003E1751" w:rsidRDefault="003E1751" w:rsidP="00D54B47">
      <w:pPr>
        <w:spacing w:after="0" w:line="240" w:lineRule="auto"/>
      </w:pPr>
      <w:r>
        <w:separator/>
      </w:r>
    </w:p>
  </w:footnote>
  <w:footnote w:type="continuationSeparator" w:id="0">
    <w:p w14:paraId="6CF8AE57" w14:textId="77777777" w:rsidR="003E1751" w:rsidRDefault="003E1751" w:rsidP="00D54B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5793"/>
    <w:multiLevelType w:val="hybridMultilevel"/>
    <w:tmpl w:val="F3746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2F4094"/>
    <w:multiLevelType w:val="multilevel"/>
    <w:tmpl w:val="3DC658B0"/>
    <w:lvl w:ilvl="0">
      <w:start w:val="1"/>
      <w:numFmt w:val="decimal"/>
      <w:lvlText w:val="%1"/>
      <w:lvlJc w:val="left"/>
      <w:pPr>
        <w:ind w:left="471" w:hanging="405"/>
      </w:pPr>
      <w:rPr>
        <w:rFonts w:hint="default"/>
      </w:rPr>
    </w:lvl>
    <w:lvl w:ilvl="1">
      <w:start w:val="1"/>
      <w:numFmt w:val="decimal"/>
      <w:lvlText w:val="%1.%2"/>
      <w:lvlJc w:val="left"/>
      <w:pPr>
        <w:ind w:left="786" w:hanging="72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1146" w:hanging="1080"/>
      </w:pPr>
      <w:rPr>
        <w:rFonts w:hint="default"/>
      </w:rPr>
    </w:lvl>
    <w:lvl w:ilvl="4">
      <w:start w:val="1"/>
      <w:numFmt w:val="decimal"/>
      <w:lvlText w:val="%1.%2.%3.%4.%5"/>
      <w:lvlJc w:val="left"/>
      <w:pPr>
        <w:ind w:left="1506" w:hanging="1440"/>
      </w:pPr>
      <w:rPr>
        <w:rFonts w:hint="default"/>
      </w:rPr>
    </w:lvl>
    <w:lvl w:ilvl="5">
      <w:start w:val="1"/>
      <w:numFmt w:val="decimal"/>
      <w:lvlText w:val="%1.%2.%3.%4.%5.%6"/>
      <w:lvlJc w:val="left"/>
      <w:pPr>
        <w:ind w:left="1506" w:hanging="1440"/>
      </w:pPr>
      <w:rPr>
        <w:rFonts w:hint="default"/>
      </w:rPr>
    </w:lvl>
    <w:lvl w:ilvl="6">
      <w:start w:val="1"/>
      <w:numFmt w:val="decimal"/>
      <w:lvlText w:val="%1.%2.%3.%4.%5.%6.%7"/>
      <w:lvlJc w:val="left"/>
      <w:pPr>
        <w:ind w:left="1866" w:hanging="1800"/>
      </w:pPr>
      <w:rPr>
        <w:rFonts w:hint="default"/>
      </w:rPr>
    </w:lvl>
    <w:lvl w:ilvl="7">
      <w:start w:val="1"/>
      <w:numFmt w:val="decimal"/>
      <w:lvlText w:val="%1.%2.%3.%4.%5.%6.%7.%8"/>
      <w:lvlJc w:val="left"/>
      <w:pPr>
        <w:ind w:left="2226" w:hanging="2160"/>
      </w:pPr>
      <w:rPr>
        <w:rFonts w:hint="default"/>
      </w:rPr>
    </w:lvl>
    <w:lvl w:ilvl="8">
      <w:start w:val="1"/>
      <w:numFmt w:val="decimal"/>
      <w:lvlText w:val="%1.%2.%3.%4.%5.%6.%7.%8.%9"/>
      <w:lvlJc w:val="left"/>
      <w:pPr>
        <w:ind w:left="2226" w:hanging="2160"/>
      </w:pPr>
      <w:rPr>
        <w:rFonts w:hint="default"/>
      </w:rPr>
    </w:lvl>
  </w:abstractNum>
  <w:abstractNum w:abstractNumId="2">
    <w:nsid w:val="53B212AD"/>
    <w:multiLevelType w:val="hybridMultilevel"/>
    <w:tmpl w:val="D0747270"/>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6D5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6884DA8"/>
    <w:multiLevelType w:val="hybridMultilevel"/>
    <w:tmpl w:val="201AC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BC7"/>
    <w:rsid w:val="000C267B"/>
    <w:rsid w:val="000E7314"/>
    <w:rsid w:val="00115BC7"/>
    <w:rsid w:val="001340C9"/>
    <w:rsid w:val="00187095"/>
    <w:rsid w:val="0022514D"/>
    <w:rsid w:val="00264AE7"/>
    <w:rsid w:val="00292ED3"/>
    <w:rsid w:val="00296382"/>
    <w:rsid w:val="002C6A02"/>
    <w:rsid w:val="00373993"/>
    <w:rsid w:val="003B2384"/>
    <w:rsid w:val="003E1751"/>
    <w:rsid w:val="004E7A6D"/>
    <w:rsid w:val="00540122"/>
    <w:rsid w:val="005B2428"/>
    <w:rsid w:val="005F4CE7"/>
    <w:rsid w:val="007921B5"/>
    <w:rsid w:val="007D29AC"/>
    <w:rsid w:val="00854A1E"/>
    <w:rsid w:val="0088527D"/>
    <w:rsid w:val="008E28DC"/>
    <w:rsid w:val="0096727A"/>
    <w:rsid w:val="00981823"/>
    <w:rsid w:val="00A51DBB"/>
    <w:rsid w:val="00A629C0"/>
    <w:rsid w:val="00A92E39"/>
    <w:rsid w:val="00AA1F8B"/>
    <w:rsid w:val="00AF0E3F"/>
    <w:rsid w:val="00B85A4E"/>
    <w:rsid w:val="00C620CC"/>
    <w:rsid w:val="00D54B47"/>
    <w:rsid w:val="00D93C29"/>
    <w:rsid w:val="00E54FF5"/>
    <w:rsid w:val="00EE6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C7"/>
    <w:pPr>
      <w:ind w:left="720"/>
      <w:contextualSpacing/>
    </w:pPr>
  </w:style>
  <w:style w:type="paragraph" w:customStyle="1" w:styleId="Default">
    <w:name w:val="Default"/>
    <w:rsid w:val="00115BC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54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B47"/>
  </w:style>
  <w:style w:type="paragraph" w:styleId="Footer">
    <w:name w:val="footer"/>
    <w:basedOn w:val="Normal"/>
    <w:link w:val="FooterChar"/>
    <w:uiPriority w:val="99"/>
    <w:unhideWhenUsed/>
    <w:rsid w:val="00D54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B47"/>
  </w:style>
  <w:style w:type="paragraph" w:styleId="BalloonText">
    <w:name w:val="Balloon Text"/>
    <w:basedOn w:val="Normal"/>
    <w:link w:val="BalloonTextChar"/>
    <w:uiPriority w:val="99"/>
    <w:semiHidden/>
    <w:unhideWhenUsed/>
    <w:rsid w:val="004E7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6D"/>
    <w:rPr>
      <w:rFonts w:ascii="Tahoma" w:hAnsi="Tahoma" w:cs="Tahoma"/>
      <w:sz w:val="16"/>
      <w:szCs w:val="16"/>
    </w:rPr>
  </w:style>
  <w:style w:type="paragraph" w:styleId="NormalWeb">
    <w:name w:val="Normal (Web)"/>
    <w:basedOn w:val="Normal"/>
    <w:uiPriority w:val="99"/>
    <w:semiHidden/>
    <w:unhideWhenUsed/>
    <w:rsid w:val="001340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C7"/>
    <w:pPr>
      <w:ind w:left="720"/>
      <w:contextualSpacing/>
    </w:pPr>
  </w:style>
  <w:style w:type="paragraph" w:customStyle="1" w:styleId="Default">
    <w:name w:val="Default"/>
    <w:rsid w:val="00115BC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54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B47"/>
  </w:style>
  <w:style w:type="paragraph" w:styleId="Footer">
    <w:name w:val="footer"/>
    <w:basedOn w:val="Normal"/>
    <w:link w:val="FooterChar"/>
    <w:uiPriority w:val="99"/>
    <w:unhideWhenUsed/>
    <w:rsid w:val="00D54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B47"/>
  </w:style>
  <w:style w:type="paragraph" w:styleId="BalloonText">
    <w:name w:val="Balloon Text"/>
    <w:basedOn w:val="Normal"/>
    <w:link w:val="BalloonTextChar"/>
    <w:uiPriority w:val="99"/>
    <w:semiHidden/>
    <w:unhideWhenUsed/>
    <w:rsid w:val="004E7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6D"/>
    <w:rPr>
      <w:rFonts w:ascii="Tahoma" w:hAnsi="Tahoma" w:cs="Tahoma"/>
      <w:sz w:val="16"/>
      <w:szCs w:val="16"/>
    </w:rPr>
  </w:style>
  <w:style w:type="paragraph" w:styleId="NormalWeb">
    <w:name w:val="Normal (Web)"/>
    <w:basedOn w:val="Normal"/>
    <w:uiPriority w:val="99"/>
    <w:semiHidden/>
    <w:unhideWhenUsed/>
    <w:rsid w:val="001340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2392">
      <w:bodyDiv w:val="1"/>
      <w:marLeft w:val="0"/>
      <w:marRight w:val="0"/>
      <w:marTop w:val="0"/>
      <w:marBottom w:val="0"/>
      <w:divBdr>
        <w:top w:val="none" w:sz="0" w:space="0" w:color="auto"/>
        <w:left w:val="none" w:sz="0" w:space="0" w:color="auto"/>
        <w:bottom w:val="none" w:sz="0" w:space="0" w:color="auto"/>
        <w:right w:val="none" w:sz="0" w:space="0" w:color="auto"/>
      </w:divBdr>
    </w:div>
    <w:div w:id="98246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6</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Fasiha</dc:creator>
  <cp:keywords/>
  <dc:description/>
  <cp:lastModifiedBy>DELL</cp:lastModifiedBy>
  <cp:revision>13</cp:revision>
  <dcterms:created xsi:type="dcterms:W3CDTF">2018-02-25T16:57:00Z</dcterms:created>
  <dcterms:modified xsi:type="dcterms:W3CDTF">2018-03-08T02:41:00Z</dcterms:modified>
</cp:coreProperties>
</file>