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25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0"/>
        <w:gridCol w:w="1530"/>
        <w:gridCol w:w="1530"/>
        <w:gridCol w:w="1890"/>
        <w:gridCol w:w="2435"/>
      </w:tblGrid>
      <w:tr w:rsidR="008C6613" w:rsidTr="008C6613">
        <w:tblPrEx>
          <w:tblCellMar>
            <w:top w:w="0" w:type="dxa"/>
            <w:bottom w:w="0" w:type="dxa"/>
          </w:tblCellMar>
        </w:tblPrEx>
        <w:trPr>
          <w:trHeight w:val="739"/>
        </w:trPr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Florida Educator Accomplished Practices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FALL 2010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SPRING 2011</w:t>
            </w:r>
          </w:p>
        </w:tc>
        <w:tc>
          <w:tcPr>
            <w:tcW w:w="243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8C6613" w:rsidTr="008C6613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35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Student 1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Student 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Student 1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Student 2</w:t>
            </w:r>
            <w:bookmarkStart w:id="0" w:name="_GoBack"/>
            <w:bookmarkEnd w:id="0"/>
          </w:p>
        </w:tc>
      </w:tr>
      <w:tr w:rsidR="008C6613" w:rsidTr="008C661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EAP 1 Assessment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8C6613" w:rsidTr="008C661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EAP 2  Communication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8C6613" w:rsidTr="008C661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EAP 3  Cont. Improvement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8C6613" w:rsidTr="008C661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EAP 4  Critical and Creative Thinking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8C6613" w:rsidTr="008C661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EAP 5  Diversity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8C6613" w:rsidTr="008C661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EAP 6 Ethics and Professionalism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8C6613" w:rsidTr="008C661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EAP 7  Human Development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8C6613" w:rsidTr="008C661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EAP 8 Subject Matter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8C6613" w:rsidTr="008C661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EAP 9 Learning Environment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8C6613" w:rsidTr="008C661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EAP 10  Planning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  <w:tr w:rsidR="008C6613" w:rsidTr="008C661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EAP 11  Role of the Teacher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8C6613" w:rsidTr="008C6613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EAP 12 Technology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C6613" w:rsidRDefault="008C6613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</w:tr>
    </w:tbl>
    <w:p w:rsidR="00B30DEB" w:rsidRDefault="00B30DEB"/>
    <w:sectPr w:rsidR="00B30D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613"/>
    <w:rsid w:val="008C6613"/>
    <w:rsid w:val="00B30DEB"/>
    <w:rsid w:val="00F5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>Florida Atlantic University</Company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Lautar</dc:creator>
  <cp:keywords/>
  <dc:description/>
  <cp:lastModifiedBy>Rebecca Lautar</cp:lastModifiedBy>
  <cp:revision>1</cp:revision>
  <dcterms:created xsi:type="dcterms:W3CDTF">2011-09-15T18:37:00Z</dcterms:created>
  <dcterms:modified xsi:type="dcterms:W3CDTF">2011-09-15T18:39:00Z</dcterms:modified>
</cp:coreProperties>
</file>