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D91" w:rsidRDefault="00E31D91" w:rsidP="00E31D91">
      <w:pPr>
        <w:spacing w:after="0" w:line="240" w:lineRule="auto"/>
        <w:jc w:val="center"/>
        <w:rPr>
          <w:rFonts w:ascii="Arial" w:hAnsi="Arial" w:cs="Arial"/>
          <w:b/>
          <w:sz w:val="20"/>
          <w:szCs w:val="20"/>
        </w:rPr>
      </w:pPr>
      <w:r>
        <w:rPr>
          <w:rFonts w:ascii="Arial" w:hAnsi="Arial" w:cs="Arial"/>
          <w:b/>
          <w:sz w:val="20"/>
          <w:szCs w:val="20"/>
        </w:rPr>
        <w:t xml:space="preserve">FAU ASSESSMENT TOOL </w:t>
      </w:r>
    </w:p>
    <w:p w:rsidR="00D13096" w:rsidRPr="00CF73E4" w:rsidRDefault="00E31D91" w:rsidP="00E31D91">
      <w:pPr>
        <w:spacing w:after="0" w:line="240" w:lineRule="auto"/>
        <w:jc w:val="center"/>
        <w:rPr>
          <w:rFonts w:ascii="Arial" w:hAnsi="Arial" w:cs="Arial"/>
          <w:b/>
          <w:sz w:val="20"/>
          <w:szCs w:val="20"/>
        </w:rPr>
      </w:pPr>
      <w:r>
        <w:rPr>
          <w:rFonts w:ascii="Arial" w:hAnsi="Arial" w:cs="Arial"/>
          <w:b/>
          <w:sz w:val="20"/>
          <w:szCs w:val="20"/>
        </w:rPr>
        <w:t>CATEGORIZING ACADMEMIC PROJECTS AS “</w:t>
      </w:r>
      <w:r w:rsidR="00CF73E4">
        <w:rPr>
          <w:rFonts w:ascii="Arial" w:hAnsi="Arial" w:cs="Arial"/>
          <w:b/>
          <w:sz w:val="20"/>
          <w:szCs w:val="20"/>
        </w:rPr>
        <w:t>RESEARCH,</w:t>
      </w:r>
      <w:r>
        <w:rPr>
          <w:rFonts w:ascii="Arial" w:hAnsi="Arial" w:cs="Arial"/>
          <w:b/>
          <w:sz w:val="20"/>
          <w:szCs w:val="20"/>
        </w:rPr>
        <w:t>”</w:t>
      </w:r>
      <w:r w:rsidR="00CF73E4">
        <w:rPr>
          <w:rFonts w:ascii="Arial" w:hAnsi="Arial" w:cs="Arial"/>
          <w:b/>
          <w:sz w:val="20"/>
          <w:szCs w:val="20"/>
        </w:rPr>
        <w:t xml:space="preserve"> </w:t>
      </w:r>
      <w:r>
        <w:rPr>
          <w:rFonts w:ascii="Arial" w:hAnsi="Arial" w:cs="Arial"/>
          <w:b/>
          <w:sz w:val="20"/>
          <w:szCs w:val="20"/>
        </w:rPr>
        <w:t>“</w:t>
      </w:r>
      <w:r w:rsidR="00CF73E4">
        <w:rPr>
          <w:rFonts w:ascii="Arial" w:hAnsi="Arial" w:cs="Arial"/>
          <w:b/>
          <w:sz w:val="20"/>
          <w:szCs w:val="20"/>
        </w:rPr>
        <w:t>QUALITY IMPROVEMENT,</w:t>
      </w:r>
      <w:r>
        <w:rPr>
          <w:rFonts w:ascii="Arial" w:hAnsi="Arial" w:cs="Arial"/>
          <w:b/>
          <w:sz w:val="20"/>
          <w:szCs w:val="20"/>
        </w:rPr>
        <w:t>”</w:t>
      </w:r>
      <w:r w:rsidR="00CF73E4">
        <w:rPr>
          <w:rFonts w:ascii="Arial" w:hAnsi="Arial" w:cs="Arial"/>
          <w:b/>
          <w:sz w:val="20"/>
          <w:szCs w:val="20"/>
        </w:rPr>
        <w:t xml:space="preserve"> </w:t>
      </w:r>
      <w:r>
        <w:rPr>
          <w:rFonts w:ascii="Arial" w:hAnsi="Arial" w:cs="Arial"/>
          <w:b/>
          <w:sz w:val="20"/>
          <w:szCs w:val="20"/>
        </w:rPr>
        <w:t>OR</w:t>
      </w:r>
      <w:r w:rsidR="00D13096" w:rsidRPr="00CF73E4">
        <w:rPr>
          <w:rFonts w:ascii="Arial" w:hAnsi="Arial" w:cs="Arial"/>
          <w:b/>
          <w:sz w:val="20"/>
          <w:szCs w:val="20"/>
        </w:rPr>
        <w:t xml:space="preserve"> </w:t>
      </w:r>
      <w:r>
        <w:rPr>
          <w:rFonts w:ascii="Arial" w:hAnsi="Arial" w:cs="Arial"/>
          <w:b/>
          <w:sz w:val="20"/>
          <w:szCs w:val="20"/>
        </w:rPr>
        <w:t>“</w:t>
      </w:r>
      <w:r w:rsidR="00D13096" w:rsidRPr="00CF73E4">
        <w:rPr>
          <w:rFonts w:ascii="Arial" w:hAnsi="Arial" w:cs="Arial"/>
          <w:b/>
          <w:sz w:val="20"/>
          <w:szCs w:val="20"/>
        </w:rPr>
        <w:t>PROGRAM EVALUATION</w:t>
      </w:r>
      <w:r>
        <w:rPr>
          <w:rFonts w:ascii="Arial" w:hAnsi="Arial" w:cs="Arial"/>
          <w:b/>
          <w:sz w:val="20"/>
          <w:szCs w:val="20"/>
        </w:rPr>
        <w:t>”</w:t>
      </w:r>
    </w:p>
    <w:p w:rsidR="00D13096" w:rsidRPr="00D13096" w:rsidRDefault="00D13096" w:rsidP="00D13096">
      <w:pPr>
        <w:spacing w:after="0" w:line="240" w:lineRule="auto"/>
        <w:rPr>
          <w:rFonts w:ascii="Arial" w:hAnsi="Arial" w:cs="Arial"/>
          <w:sz w:val="20"/>
          <w:szCs w:val="20"/>
        </w:rPr>
      </w:pPr>
    </w:p>
    <w:tbl>
      <w:tblPr>
        <w:tblStyle w:val="TableGrid"/>
        <w:tblW w:w="0" w:type="auto"/>
        <w:tblLook w:val="04A0"/>
      </w:tblPr>
      <w:tblGrid>
        <w:gridCol w:w="1473"/>
        <w:gridCol w:w="3405"/>
        <w:gridCol w:w="4050"/>
        <w:gridCol w:w="4050"/>
      </w:tblGrid>
      <w:tr w:rsidR="00A42C11" w:rsidTr="00F11CAB">
        <w:tc>
          <w:tcPr>
            <w:tcW w:w="1473" w:type="dxa"/>
          </w:tcPr>
          <w:p w:rsidR="00A42C11" w:rsidRPr="001A4250" w:rsidRDefault="00A42C11" w:rsidP="00D13096">
            <w:pPr>
              <w:rPr>
                <w:rFonts w:ascii="Arial" w:hAnsi="Arial" w:cs="Arial"/>
                <w:sz w:val="18"/>
                <w:szCs w:val="18"/>
              </w:rPr>
            </w:pPr>
          </w:p>
        </w:tc>
        <w:tc>
          <w:tcPr>
            <w:tcW w:w="3405" w:type="dxa"/>
          </w:tcPr>
          <w:p w:rsidR="00A42C11" w:rsidRPr="001A4250" w:rsidRDefault="00A42C11" w:rsidP="00D13096">
            <w:pPr>
              <w:rPr>
                <w:rFonts w:ascii="Arial" w:hAnsi="Arial" w:cs="Arial"/>
                <w:b/>
                <w:sz w:val="18"/>
                <w:szCs w:val="18"/>
              </w:rPr>
            </w:pPr>
            <w:r w:rsidRPr="001A4250">
              <w:rPr>
                <w:rFonts w:ascii="Arial" w:hAnsi="Arial" w:cs="Arial"/>
                <w:b/>
                <w:sz w:val="18"/>
                <w:szCs w:val="18"/>
              </w:rPr>
              <w:t>RESEARCH</w:t>
            </w:r>
          </w:p>
        </w:tc>
        <w:tc>
          <w:tcPr>
            <w:tcW w:w="4050" w:type="dxa"/>
          </w:tcPr>
          <w:p w:rsidR="00A42C11" w:rsidRPr="001A4250" w:rsidRDefault="00A42C11" w:rsidP="00D13096">
            <w:pPr>
              <w:rPr>
                <w:rFonts w:ascii="Arial" w:hAnsi="Arial" w:cs="Arial"/>
                <w:b/>
                <w:sz w:val="18"/>
                <w:szCs w:val="18"/>
              </w:rPr>
            </w:pPr>
            <w:r w:rsidRPr="001A4250">
              <w:rPr>
                <w:rFonts w:ascii="Arial" w:hAnsi="Arial" w:cs="Arial"/>
                <w:b/>
                <w:sz w:val="18"/>
                <w:szCs w:val="18"/>
              </w:rPr>
              <w:t>QUALITY IMPROVEMENT</w:t>
            </w:r>
          </w:p>
        </w:tc>
        <w:tc>
          <w:tcPr>
            <w:tcW w:w="4050" w:type="dxa"/>
          </w:tcPr>
          <w:p w:rsidR="00A42C11" w:rsidRPr="001A4250" w:rsidRDefault="00A42C11" w:rsidP="00D13096">
            <w:pPr>
              <w:rPr>
                <w:rFonts w:ascii="Arial" w:hAnsi="Arial" w:cs="Arial"/>
                <w:b/>
                <w:sz w:val="18"/>
                <w:szCs w:val="18"/>
              </w:rPr>
            </w:pPr>
            <w:r w:rsidRPr="001A4250">
              <w:rPr>
                <w:rFonts w:ascii="Arial" w:hAnsi="Arial" w:cs="Arial"/>
                <w:b/>
                <w:sz w:val="18"/>
                <w:szCs w:val="18"/>
              </w:rPr>
              <w:t>PROGRAM EVALUATION</w:t>
            </w:r>
          </w:p>
        </w:tc>
      </w:tr>
      <w:tr w:rsidR="00A42C11" w:rsidTr="00F11CAB">
        <w:tc>
          <w:tcPr>
            <w:tcW w:w="1473" w:type="dxa"/>
          </w:tcPr>
          <w:p w:rsidR="00A42C11" w:rsidRPr="001A4250" w:rsidRDefault="00A42C11" w:rsidP="00D13096">
            <w:pPr>
              <w:rPr>
                <w:rFonts w:ascii="Arial" w:hAnsi="Arial" w:cs="Arial"/>
                <w:b/>
                <w:smallCaps/>
                <w:sz w:val="18"/>
                <w:szCs w:val="18"/>
              </w:rPr>
            </w:pPr>
            <w:r w:rsidRPr="001A4250">
              <w:rPr>
                <w:rFonts w:ascii="Arial" w:hAnsi="Arial" w:cs="Arial"/>
                <w:b/>
                <w:smallCaps/>
                <w:sz w:val="18"/>
                <w:szCs w:val="18"/>
              </w:rPr>
              <w:t>Intent</w:t>
            </w:r>
          </w:p>
        </w:tc>
        <w:tc>
          <w:tcPr>
            <w:tcW w:w="3405" w:type="dxa"/>
          </w:tcPr>
          <w:p w:rsidR="00A42C11" w:rsidRPr="001A4250" w:rsidRDefault="00A42C11" w:rsidP="00FF6C40">
            <w:pPr>
              <w:rPr>
                <w:rFonts w:ascii="Arial" w:hAnsi="Arial" w:cs="Arial"/>
                <w:sz w:val="18"/>
                <w:szCs w:val="18"/>
              </w:rPr>
            </w:pPr>
            <w:r w:rsidRPr="001A4250">
              <w:rPr>
                <w:rFonts w:ascii="Arial" w:hAnsi="Arial" w:cs="Arial"/>
                <w:sz w:val="18"/>
                <w:szCs w:val="18"/>
              </w:rPr>
              <w:t xml:space="preserve">Intent of project is to develop or contribute to generalizable knowledge (e.g., testing hypotheses) </w:t>
            </w:r>
          </w:p>
        </w:tc>
        <w:tc>
          <w:tcPr>
            <w:tcW w:w="4050" w:type="dxa"/>
          </w:tcPr>
          <w:p w:rsidR="00A42C11" w:rsidRPr="001A4250" w:rsidRDefault="00FF6C40" w:rsidP="00FF6C40">
            <w:pPr>
              <w:rPr>
                <w:rFonts w:ascii="Arial" w:hAnsi="Arial" w:cs="Arial"/>
                <w:sz w:val="18"/>
                <w:szCs w:val="18"/>
              </w:rPr>
            </w:pPr>
            <w:r w:rsidRPr="001A4250">
              <w:rPr>
                <w:rFonts w:ascii="Arial" w:hAnsi="Arial" w:cs="Arial"/>
                <w:sz w:val="18"/>
                <w:szCs w:val="18"/>
              </w:rPr>
              <w:t xml:space="preserve">Intent of project is to improve a practice or process within a particular institution or ensure it conforms with expected norms </w:t>
            </w:r>
          </w:p>
        </w:tc>
        <w:tc>
          <w:tcPr>
            <w:tcW w:w="4050" w:type="dxa"/>
          </w:tcPr>
          <w:p w:rsidR="00FF6C40" w:rsidRPr="001A4250" w:rsidRDefault="00FF6C40" w:rsidP="00FF6C40">
            <w:pPr>
              <w:rPr>
                <w:rFonts w:ascii="Arial" w:hAnsi="Arial" w:cs="Arial"/>
                <w:sz w:val="18"/>
                <w:szCs w:val="18"/>
              </w:rPr>
            </w:pPr>
            <w:r w:rsidRPr="001A4250">
              <w:rPr>
                <w:rFonts w:ascii="Arial" w:hAnsi="Arial" w:cs="Arial"/>
                <w:sz w:val="18"/>
                <w:szCs w:val="18"/>
              </w:rPr>
              <w:t xml:space="preserve">Intent of project is to improve a </w:t>
            </w:r>
            <w:r w:rsidRPr="001A4250">
              <w:rPr>
                <w:rFonts w:ascii="Arial" w:hAnsi="Arial" w:cs="Arial"/>
                <w:sz w:val="18"/>
                <w:szCs w:val="18"/>
                <w:u w:val="single"/>
              </w:rPr>
              <w:t xml:space="preserve">specific </w:t>
            </w:r>
            <w:r w:rsidRPr="001A4250">
              <w:rPr>
                <w:rFonts w:ascii="Arial" w:hAnsi="Arial" w:cs="Arial"/>
                <w:sz w:val="18"/>
                <w:szCs w:val="18"/>
              </w:rPr>
              <w:t xml:space="preserve">program </w:t>
            </w:r>
          </w:p>
          <w:p w:rsidR="00A42C11" w:rsidRPr="001A4250" w:rsidRDefault="00A42C11" w:rsidP="00D13096">
            <w:pPr>
              <w:rPr>
                <w:rFonts w:ascii="Arial" w:hAnsi="Arial" w:cs="Arial"/>
                <w:sz w:val="18"/>
                <w:szCs w:val="18"/>
              </w:rPr>
            </w:pPr>
          </w:p>
        </w:tc>
      </w:tr>
      <w:tr w:rsidR="00A42C11" w:rsidTr="00F11CAB">
        <w:tc>
          <w:tcPr>
            <w:tcW w:w="1473" w:type="dxa"/>
          </w:tcPr>
          <w:p w:rsidR="00A42C11" w:rsidRPr="001A4250" w:rsidRDefault="00A42C11" w:rsidP="00D13096">
            <w:pPr>
              <w:rPr>
                <w:rFonts w:ascii="Arial" w:hAnsi="Arial" w:cs="Arial"/>
                <w:b/>
                <w:smallCaps/>
                <w:sz w:val="18"/>
                <w:szCs w:val="18"/>
              </w:rPr>
            </w:pPr>
            <w:r w:rsidRPr="001A4250">
              <w:rPr>
                <w:rFonts w:ascii="Arial" w:hAnsi="Arial" w:cs="Arial"/>
                <w:b/>
                <w:smallCaps/>
                <w:sz w:val="18"/>
                <w:szCs w:val="18"/>
              </w:rPr>
              <w:t>Motivation for Project</w:t>
            </w:r>
          </w:p>
        </w:tc>
        <w:tc>
          <w:tcPr>
            <w:tcW w:w="3405" w:type="dxa"/>
          </w:tcPr>
          <w:p w:rsidR="00A42C11" w:rsidRPr="001A4250" w:rsidRDefault="00FF6C40" w:rsidP="00D13096">
            <w:pPr>
              <w:rPr>
                <w:rFonts w:ascii="Arial" w:hAnsi="Arial" w:cs="Arial"/>
                <w:sz w:val="18"/>
                <w:szCs w:val="18"/>
              </w:rPr>
            </w:pPr>
            <w:r w:rsidRPr="001A4250">
              <w:rPr>
                <w:rFonts w:ascii="Arial" w:hAnsi="Arial" w:cs="Arial"/>
                <w:sz w:val="18"/>
                <w:szCs w:val="18"/>
              </w:rPr>
              <w:t xml:space="preserve">Project occurs in large part as a result of individual professional goals and requirements (e.g., seeking tenure; obtaining grants) </w:t>
            </w:r>
          </w:p>
        </w:tc>
        <w:tc>
          <w:tcPr>
            <w:tcW w:w="4050" w:type="dxa"/>
          </w:tcPr>
          <w:p w:rsidR="00A42C11" w:rsidRPr="001A4250" w:rsidRDefault="00FF6C40" w:rsidP="00D13096">
            <w:pPr>
              <w:rPr>
                <w:rFonts w:ascii="Arial" w:hAnsi="Arial" w:cs="Arial"/>
                <w:sz w:val="18"/>
                <w:szCs w:val="18"/>
              </w:rPr>
            </w:pPr>
            <w:r w:rsidRPr="001A4250">
              <w:rPr>
                <w:rFonts w:ascii="Arial" w:hAnsi="Arial" w:cs="Arial"/>
                <w:sz w:val="18"/>
                <w:szCs w:val="18"/>
              </w:rPr>
              <w:t xml:space="preserve">Project occurs regardless of whether individual(s) conducting it may benefit professionally from conducting the project </w:t>
            </w:r>
          </w:p>
        </w:tc>
        <w:tc>
          <w:tcPr>
            <w:tcW w:w="4050" w:type="dxa"/>
          </w:tcPr>
          <w:p w:rsidR="00A42C11" w:rsidRPr="001A4250" w:rsidRDefault="00FF6C40" w:rsidP="00D13096">
            <w:pPr>
              <w:rPr>
                <w:rFonts w:ascii="Arial" w:hAnsi="Arial" w:cs="Arial"/>
                <w:sz w:val="18"/>
                <w:szCs w:val="18"/>
              </w:rPr>
            </w:pPr>
            <w:r w:rsidRPr="001A4250">
              <w:rPr>
                <w:rFonts w:ascii="Arial" w:hAnsi="Arial" w:cs="Arial"/>
                <w:sz w:val="18"/>
                <w:szCs w:val="18"/>
              </w:rPr>
              <w:t xml:space="preserve">Project not initiated by the evaluator and occurs regardless of whether individual(s) conducting it may benefit professionally from conducting the project </w:t>
            </w:r>
          </w:p>
        </w:tc>
      </w:tr>
      <w:tr w:rsidR="00A42C11" w:rsidTr="00F11CAB">
        <w:tc>
          <w:tcPr>
            <w:tcW w:w="1473" w:type="dxa"/>
          </w:tcPr>
          <w:p w:rsidR="00A42C11" w:rsidRPr="001A4250" w:rsidRDefault="00A42C11" w:rsidP="00D13096">
            <w:pPr>
              <w:rPr>
                <w:rFonts w:ascii="Arial" w:hAnsi="Arial" w:cs="Arial"/>
                <w:b/>
                <w:smallCaps/>
                <w:sz w:val="18"/>
                <w:szCs w:val="18"/>
              </w:rPr>
            </w:pPr>
            <w:r w:rsidRPr="001A4250">
              <w:rPr>
                <w:rFonts w:ascii="Arial" w:hAnsi="Arial" w:cs="Arial"/>
                <w:b/>
                <w:smallCaps/>
                <w:sz w:val="18"/>
                <w:szCs w:val="18"/>
              </w:rPr>
              <w:t>Design</w:t>
            </w:r>
          </w:p>
        </w:tc>
        <w:tc>
          <w:tcPr>
            <w:tcW w:w="3405" w:type="dxa"/>
          </w:tcPr>
          <w:p w:rsidR="00A42C11" w:rsidRPr="001A4250" w:rsidRDefault="00FF6C40" w:rsidP="00D13096">
            <w:pPr>
              <w:rPr>
                <w:rFonts w:ascii="Arial" w:hAnsi="Arial" w:cs="Arial"/>
                <w:sz w:val="18"/>
                <w:szCs w:val="18"/>
              </w:rPr>
            </w:pPr>
            <w:r w:rsidRPr="001A4250">
              <w:rPr>
                <w:rFonts w:ascii="Arial" w:hAnsi="Arial" w:cs="Arial"/>
                <w:sz w:val="18"/>
                <w:szCs w:val="18"/>
              </w:rPr>
              <w:t xml:space="preserve">Designed to develop or contribute to generalizable knowledge; may involve randomization of individuals to different treatments, regimens, or processes </w:t>
            </w:r>
          </w:p>
        </w:tc>
        <w:tc>
          <w:tcPr>
            <w:tcW w:w="4050" w:type="dxa"/>
          </w:tcPr>
          <w:p w:rsidR="00A42C11" w:rsidRPr="001A4250" w:rsidRDefault="00FF6C40" w:rsidP="00D13096">
            <w:pPr>
              <w:rPr>
                <w:rFonts w:ascii="Arial" w:hAnsi="Arial" w:cs="Arial"/>
                <w:sz w:val="18"/>
                <w:szCs w:val="18"/>
              </w:rPr>
            </w:pPr>
            <w:r w:rsidRPr="001A4250">
              <w:rPr>
                <w:rFonts w:ascii="Arial" w:hAnsi="Arial" w:cs="Arial"/>
                <w:sz w:val="18"/>
                <w:szCs w:val="18"/>
              </w:rPr>
              <w:t xml:space="preserve">Not designed to develop or contribute to generalizable knowledge; generally does not involve randomization to different practices or processes </w:t>
            </w:r>
          </w:p>
        </w:tc>
        <w:tc>
          <w:tcPr>
            <w:tcW w:w="4050" w:type="dxa"/>
          </w:tcPr>
          <w:p w:rsidR="00A42C11" w:rsidRPr="001A4250" w:rsidRDefault="00FF6C40" w:rsidP="00D13096">
            <w:pPr>
              <w:rPr>
                <w:rFonts w:ascii="Arial" w:hAnsi="Arial" w:cs="Arial"/>
                <w:sz w:val="18"/>
                <w:szCs w:val="18"/>
              </w:rPr>
            </w:pPr>
            <w:r w:rsidRPr="001A4250">
              <w:rPr>
                <w:rFonts w:ascii="Arial" w:hAnsi="Arial" w:cs="Arial"/>
                <w:sz w:val="18"/>
                <w:szCs w:val="18"/>
              </w:rPr>
              <w:t xml:space="preserve">Not designed to develop or contribute to generalizable knowledge; does not involve randomization of individuals, but may involve comparison of variations in programs </w:t>
            </w:r>
          </w:p>
        </w:tc>
      </w:tr>
      <w:tr w:rsidR="00A42C11" w:rsidTr="00F11CAB">
        <w:tc>
          <w:tcPr>
            <w:tcW w:w="1473" w:type="dxa"/>
          </w:tcPr>
          <w:p w:rsidR="00A42C11" w:rsidRPr="001A4250" w:rsidRDefault="00A42C11" w:rsidP="00D13096">
            <w:pPr>
              <w:rPr>
                <w:rFonts w:ascii="Arial" w:hAnsi="Arial" w:cs="Arial"/>
                <w:b/>
                <w:smallCaps/>
                <w:sz w:val="18"/>
                <w:szCs w:val="18"/>
              </w:rPr>
            </w:pPr>
            <w:r w:rsidRPr="001A4250">
              <w:rPr>
                <w:rFonts w:ascii="Arial" w:hAnsi="Arial" w:cs="Arial"/>
                <w:b/>
                <w:smallCaps/>
                <w:sz w:val="18"/>
                <w:szCs w:val="18"/>
              </w:rPr>
              <w:t>Mandate</w:t>
            </w:r>
            <w:r w:rsidR="00486605">
              <w:rPr>
                <w:rFonts w:ascii="Arial" w:hAnsi="Arial" w:cs="Arial"/>
                <w:b/>
                <w:smallCaps/>
                <w:sz w:val="18"/>
                <w:szCs w:val="18"/>
              </w:rPr>
              <w:t xml:space="preserve"> </w:t>
            </w:r>
          </w:p>
        </w:tc>
        <w:tc>
          <w:tcPr>
            <w:tcW w:w="3405" w:type="dxa"/>
          </w:tcPr>
          <w:p w:rsidR="00A42C11" w:rsidRPr="001A4250" w:rsidRDefault="00FF6C40" w:rsidP="00D13096">
            <w:pPr>
              <w:rPr>
                <w:rFonts w:ascii="Arial" w:hAnsi="Arial" w:cs="Arial"/>
                <w:sz w:val="18"/>
                <w:szCs w:val="18"/>
              </w:rPr>
            </w:pPr>
            <w:r w:rsidRPr="001A4250">
              <w:rPr>
                <w:rFonts w:ascii="Arial" w:hAnsi="Arial" w:cs="Arial"/>
                <w:sz w:val="18"/>
                <w:szCs w:val="18"/>
              </w:rPr>
              <w:t>Activities not mandated</w:t>
            </w:r>
            <w:r w:rsidR="00486605">
              <w:rPr>
                <w:rFonts w:ascii="Arial" w:hAnsi="Arial" w:cs="Arial"/>
                <w:sz w:val="18"/>
                <w:szCs w:val="18"/>
              </w:rPr>
              <w:t xml:space="preserve"> </w:t>
            </w:r>
            <w:r w:rsidR="00486605" w:rsidRPr="00486605">
              <w:rPr>
                <w:rFonts w:ascii="Arial" w:hAnsi="Arial" w:cs="Arial"/>
                <w:sz w:val="18"/>
                <w:szCs w:val="18"/>
                <w:highlight w:val="yellow"/>
              </w:rPr>
              <w:t>(or requested</w:t>
            </w:r>
            <w:r w:rsidR="00486605">
              <w:rPr>
                <w:rFonts w:ascii="Arial" w:hAnsi="Arial" w:cs="Arial"/>
                <w:sz w:val="18"/>
                <w:szCs w:val="18"/>
                <w:highlight w:val="yellow"/>
              </w:rPr>
              <w:t>?</w:t>
            </w:r>
            <w:r w:rsidR="00486605" w:rsidRPr="00486605">
              <w:rPr>
                <w:rFonts w:ascii="Arial" w:hAnsi="Arial" w:cs="Arial"/>
                <w:sz w:val="18"/>
                <w:szCs w:val="18"/>
                <w:highlight w:val="yellow"/>
              </w:rPr>
              <w:t>)</w:t>
            </w:r>
            <w:r w:rsidRPr="001A4250">
              <w:rPr>
                <w:rFonts w:ascii="Arial" w:hAnsi="Arial" w:cs="Arial"/>
                <w:sz w:val="18"/>
                <w:szCs w:val="18"/>
              </w:rPr>
              <w:t xml:space="preserve"> by institution or program </w:t>
            </w:r>
          </w:p>
        </w:tc>
        <w:tc>
          <w:tcPr>
            <w:tcW w:w="4050" w:type="dxa"/>
          </w:tcPr>
          <w:p w:rsidR="00A42C11" w:rsidRPr="001A4250" w:rsidRDefault="00FF6C40" w:rsidP="00D13096">
            <w:pPr>
              <w:rPr>
                <w:rFonts w:ascii="Arial" w:hAnsi="Arial" w:cs="Arial"/>
                <w:sz w:val="18"/>
                <w:szCs w:val="18"/>
              </w:rPr>
            </w:pPr>
            <w:r w:rsidRPr="001A4250">
              <w:rPr>
                <w:rFonts w:ascii="Arial" w:hAnsi="Arial" w:cs="Arial"/>
                <w:sz w:val="18"/>
                <w:szCs w:val="18"/>
              </w:rPr>
              <w:t xml:space="preserve">Activity </w:t>
            </w:r>
            <w:proofErr w:type="gramStart"/>
            <w:r w:rsidRPr="001A4250">
              <w:rPr>
                <w:rFonts w:ascii="Arial" w:hAnsi="Arial" w:cs="Arial"/>
                <w:sz w:val="18"/>
                <w:szCs w:val="18"/>
              </w:rPr>
              <w:t>mandated</w:t>
            </w:r>
            <w:r w:rsidR="00486605" w:rsidRPr="00486605">
              <w:rPr>
                <w:rFonts w:ascii="Arial" w:hAnsi="Arial" w:cs="Arial"/>
                <w:sz w:val="18"/>
                <w:szCs w:val="18"/>
                <w:highlight w:val="yellow"/>
              </w:rPr>
              <w:t>(</w:t>
            </w:r>
            <w:proofErr w:type="gramEnd"/>
            <w:r w:rsidR="00486605" w:rsidRPr="00486605">
              <w:rPr>
                <w:rFonts w:ascii="Arial" w:hAnsi="Arial" w:cs="Arial"/>
                <w:sz w:val="18"/>
                <w:szCs w:val="18"/>
                <w:highlight w:val="yellow"/>
              </w:rPr>
              <w:t>or requested</w:t>
            </w:r>
            <w:r w:rsidR="00486605">
              <w:rPr>
                <w:rFonts w:ascii="Arial" w:hAnsi="Arial" w:cs="Arial"/>
                <w:sz w:val="18"/>
                <w:szCs w:val="18"/>
                <w:highlight w:val="yellow"/>
              </w:rPr>
              <w:t>?</w:t>
            </w:r>
            <w:r w:rsidR="00486605" w:rsidRPr="00486605">
              <w:rPr>
                <w:rFonts w:ascii="Arial" w:hAnsi="Arial" w:cs="Arial"/>
                <w:sz w:val="18"/>
                <w:szCs w:val="18"/>
                <w:highlight w:val="yellow"/>
              </w:rPr>
              <w:t>)</w:t>
            </w:r>
            <w:r w:rsidR="00486605" w:rsidRPr="001A4250">
              <w:rPr>
                <w:rFonts w:ascii="Arial" w:hAnsi="Arial" w:cs="Arial"/>
                <w:sz w:val="18"/>
                <w:szCs w:val="18"/>
              </w:rPr>
              <w:t xml:space="preserve"> </w:t>
            </w:r>
            <w:r w:rsidRPr="001A4250">
              <w:rPr>
                <w:rFonts w:ascii="Arial" w:hAnsi="Arial" w:cs="Arial"/>
                <w:sz w:val="18"/>
                <w:szCs w:val="18"/>
              </w:rPr>
              <w:t xml:space="preserve"> by the institution or clinic as part of its operations </w:t>
            </w:r>
          </w:p>
        </w:tc>
        <w:tc>
          <w:tcPr>
            <w:tcW w:w="4050" w:type="dxa"/>
          </w:tcPr>
          <w:p w:rsidR="00A42C11" w:rsidRPr="001A4250" w:rsidRDefault="00FF6C40" w:rsidP="00D13096">
            <w:pPr>
              <w:rPr>
                <w:rFonts w:ascii="Arial" w:hAnsi="Arial" w:cs="Arial"/>
                <w:sz w:val="18"/>
                <w:szCs w:val="18"/>
              </w:rPr>
            </w:pPr>
            <w:r w:rsidRPr="001A4250">
              <w:rPr>
                <w:rFonts w:ascii="Arial" w:hAnsi="Arial" w:cs="Arial"/>
                <w:sz w:val="18"/>
                <w:szCs w:val="18"/>
              </w:rPr>
              <w:t xml:space="preserve">Activity mandated </w:t>
            </w:r>
            <w:r w:rsidR="00486605" w:rsidRPr="00486605">
              <w:rPr>
                <w:rFonts w:ascii="Arial" w:hAnsi="Arial" w:cs="Arial"/>
                <w:sz w:val="18"/>
                <w:szCs w:val="18"/>
                <w:highlight w:val="yellow"/>
              </w:rPr>
              <w:t>(or requested</w:t>
            </w:r>
            <w:r w:rsidR="00486605">
              <w:rPr>
                <w:rFonts w:ascii="Arial" w:hAnsi="Arial" w:cs="Arial"/>
                <w:sz w:val="18"/>
                <w:szCs w:val="18"/>
                <w:highlight w:val="yellow"/>
              </w:rPr>
              <w:t>?</w:t>
            </w:r>
            <w:r w:rsidR="00486605" w:rsidRPr="00486605">
              <w:rPr>
                <w:rFonts w:ascii="Arial" w:hAnsi="Arial" w:cs="Arial"/>
                <w:sz w:val="18"/>
                <w:szCs w:val="18"/>
                <w:highlight w:val="yellow"/>
              </w:rPr>
              <w:t>)</w:t>
            </w:r>
            <w:r w:rsidR="00486605" w:rsidRPr="001A4250">
              <w:rPr>
                <w:rFonts w:ascii="Arial" w:hAnsi="Arial" w:cs="Arial"/>
                <w:sz w:val="18"/>
                <w:szCs w:val="18"/>
              </w:rPr>
              <w:t xml:space="preserve"> </w:t>
            </w:r>
            <w:r w:rsidRPr="001A4250">
              <w:rPr>
                <w:rFonts w:ascii="Arial" w:hAnsi="Arial" w:cs="Arial"/>
                <w:sz w:val="18"/>
                <w:szCs w:val="18"/>
              </w:rPr>
              <w:t xml:space="preserve">by the program, usually its funder, as part of its operations </w:t>
            </w:r>
          </w:p>
        </w:tc>
      </w:tr>
      <w:tr w:rsidR="00A42C11" w:rsidTr="00F11CAB">
        <w:tc>
          <w:tcPr>
            <w:tcW w:w="1473" w:type="dxa"/>
          </w:tcPr>
          <w:p w:rsidR="00A42C11" w:rsidRPr="001A4250" w:rsidRDefault="00A42C11" w:rsidP="00D13096">
            <w:pPr>
              <w:rPr>
                <w:rFonts w:ascii="Arial" w:hAnsi="Arial" w:cs="Arial"/>
                <w:b/>
                <w:smallCaps/>
                <w:sz w:val="18"/>
                <w:szCs w:val="18"/>
              </w:rPr>
            </w:pPr>
            <w:r w:rsidRPr="001A4250">
              <w:rPr>
                <w:rFonts w:ascii="Arial" w:hAnsi="Arial" w:cs="Arial"/>
                <w:b/>
                <w:smallCaps/>
                <w:sz w:val="18"/>
                <w:szCs w:val="18"/>
              </w:rPr>
              <w:t>Effect on Program or Practice Evaluated</w:t>
            </w:r>
          </w:p>
        </w:tc>
        <w:tc>
          <w:tcPr>
            <w:tcW w:w="3405" w:type="dxa"/>
          </w:tcPr>
          <w:p w:rsidR="00A42C11" w:rsidRPr="001A4250" w:rsidRDefault="00F11CAB" w:rsidP="00D13096">
            <w:pPr>
              <w:rPr>
                <w:rFonts w:ascii="Arial" w:hAnsi="Arial" w:cs="Arial"/>
                <w:sz w:val="18"/>
                <w:szCs w:val="18"/>
              </w:rPr>
            </w:pPr>
            <w:r w:rsidRPr="001A4250">
              <w:rPr>
                <w:rFonts w:ascii="Arial" w:hAnsi="Arial" w:cs="Arial"/>
                <w:sz w:val="18"/>
                <w:szCs w:val="18"/>
              </w:rPr>
              <w:t xml:space="preserve">Findings of the study are not expected to directly affect institutional or programmatic practice </w:t>
            </w:r>
          </w:p>
        </w:tc>
        <w:tc>
          <w:tcPr>
            <w:tcW w:w="4050" w:type="dxa"/>
          </w:tcPr>
          <w:p w:rsidR="00A42C11" w:rsidRPr="001A4250" w:rsidRDefault="00F11CAB" w:rsidP="00D13096">
            <w:pPr>
              <w:rPr>
                <w:rFonts w:ascii="Arial" w:hAnsi="Arial" w:cs="Arial"/>
                <w:sz w:val="18"/>
                <w:szCs w:val="18"/>
              </w:rPr>
            </w:pPr>
            <w:r w:rsidRPr="001A4250">
              <w:rPr>
                <w:rFonts w:ascii="Arial" w:hAnsi="Arial" w:cs="Arial"/>
                <w:sz w:val="18"/>
                <w:szCs w:val="18"/>
              </w:rPr>
              <w:t xml:space="preserve">Findings of the study are expected to directly affect institutional practice and identify corrective action(s) needed </w:t>
            </w:r>
          </w:p>
        </w:tc>
        <w:tc>
          <w:tcPr>
            <w:tcW w:w="4050" w:type="dxa"/>
          </w:tcPr>
          <w:p w:rsidR="00A42C11" w:rsidRPr="001A4250" w:rsidRDefault="00F11CAB" w:rsidP="00D13096">
            <w:pPr>
              <w:rPr>
                <w:rFonts w:ascii="Arial" w:hAnsi="Arial" w:cs="Arial"/>
                <w:sz w:val="18"/>
                <w:szCs w:val="18"/>
              </w:rPr>
            </w:pPr>
            <w:r w:rsidRPr="001A4250">
              <w:rPr>
                <w:rFonts w:ascii="Arial" w:hAnsi="Arial" w:cs="Arial"/>
                <w:sz w:val="18"/>
                <w:szCs w:val="18"/>
              </w:rPr>
              <w:t xml:space="preserve">Findings of the evaluation are expected to directly affect the conduct of the program and identify improvements </w:t>
            </w:r>
          </w:p>
        </w:tc>
      </w:tr>
      <w:tr w:rsidR="00A42C11" w:rsidTr="00F11CAB">
        <w:tc>
          <w:tcPr>
            <w:tcW w:w="1473" w:type="dxa"/>
          </w:tcPr>
          <w:p w:rsidR="00A42C11" w:rsidRPr="001A4250" w:rsidRDefault="00A42C11" w:rsidP="00D13096">
            <w:pPr>
              <w:rPr>
                <w:rFonts w:ascii="Arial" w:hAnsi="Arial" w:cs="Arial"/>
                <w:b/>
                <w:smallCaps/>
                <w:sz w:val="18"/>
                <w:szCs w:val="18"/>
              </w:rPr>
            </w:pPr>
            <w:r w:rsidRPr="001A4250">
              <w:rPr>
                <w:rFonts w:ascii="Arial" w:hAnsi="Arial" w:cs="Arial"/>
                <w:b/>
                <w:smallCaps/>
                <w:sz w:val="18"/>
                <w:szCs w:val="18"/>
              </w:rPr>
              <w:t>Population</w:t>
            </w:r>
          </w:p>
        </w:tc>
        <w:tc>
          <w:tcPr>
            <w:tcW w:w="3405" w:type="dxa"/>
          </w:tcPr>
          <w:p w:rsidR="00A42C11" w:rsidRPr="001A4250" w:rsidRDefault="00F11CAB" w:rsidP="00D13096">
            <w:pPr>
              <w:rPr>
                <w:rFonts w:ascii="Arial" w:hAnsi="Arial" w:cs="Arial"/>
                <w:sz w:val="18"/>
                <w:szCs w:val="18"/>
              </w:rPr>
            </w:pPr>
            <w:r w:rsidRPr="001A4250">
              <w:rPr>
                <w:rFonts w:ascii="Arial" w:hAnsi="Arial" w:cs="Arial"/>
                <w:sz w:val="18"/>
                <w:szCs w:val="18"/>
              </w:rPr>
              <w:t xml:space="preserve">Usually involves a subset of individuals - universal participation of an entire clinic, program, or department is not expected; generally, statistical justification for sample size used to ensure endpoints can be met </w:t>
            </w:r>
          </w:p>
        </w:tc>
        <w:tc>
          <w:tcPr>
            <w:tcW w:w="4050" w:type="dxa"/>
          </w:tcPr>
          <w:p w:rsidR="00A42C11" w:rsidRPr="001A4250" w:rsidRDefault="00F11CAB" w:rsidP="00D13096">
            <w:pPr>
              <w:rPr>
                <w:rFonts w:ascii="Arial" w:hAnsi="Arial" w:cs="Arial"/>
                <w:sz w:val="18"/>
                <w:szCs w:val="18"/>
              </w:rPr>
            </w:pPr>
            <w:r w:rsidRPr="001A4250">
              <w:rPr>
                <w:rFonts w:ascii="Arial" w:hAnsi="Arial" w:cs="Arial"/>
                <w:sz w:val="18"/>
                <w:szCs w:val="18"/>
              </w:rPr>
              <w:t xml:space="preserve">Information on all or most receiving a particular treatment or undergoing a particular practice or process expected to be included; exclusion of information from some individuals significantly affects conclusions </w:t>
            </w:r>
          </w:p>
        </w:tc>
        <w:tc>
          <w:tcPr>
            <w:tcW w:w="4050" w:type="dxa"/>
          </w:tcPr>
          <w:p w:rsidR="00A42C11" w:rsidRPr="001A4250" w:rsidRDefault="00F11CAB" w:rsidP="00D13096">
            <w:pPr>
              <w:rPr>
                <w:rFonts w:ascii="Arial" w:hAnsi="Arial" w:cs="Arial"/>
                <w:sz w:val="18"/>
                <w:szCs w:val="18"/>
              </w:rPr>
            </w:pPr>
            <w:r w:rsidRPr="001A4250">
              <w:rPr>
                <w:rFonts w:ascii="Arial" w:hAnsi="Arial" w:cs="Arial"/>
                <w:sz w:val="18"/>
                <w:szCs w:val="18"/>
              </w:rPr>
              <w:t xml:space="preserve">Information on all or most participants within or affected by receiving a particular treatment or undergoing a particular practice or process expected to be used; exclusion of information from some individuals significantly affects conclusions </w:t>
            </w:r>
          </w:p>
        </w:tc>
      </w:tr>
      <w:tr w:rsidR="00A42C11" w:rsidTr="00F11CAB">
        <w:tc>
          <w:tcPr>
            <w:tcW w:w="1473" w:type="dxa"/>
          </w:tcPr>
          <w:p w:rsidR="00A42C11" w:rsidRPr="001A4250" w:rsidRDefault="00A42C11" w:rsidP="00D13096">
            <w:pPr>
              <w:rPr>
                <w:rFonts w:ascii="Arial" w:hAnsi="Arial" w:cs="Arial"/>
                <w:b/>
                <w:smallCaps/>
                <w:sz w:val="18"/>
                <w:szCs w:val="18"/>
              </w:rPr>
            </w:pPr>
            <w:r w:rsidRPr="001A4250">
              <w:rPr>
                <w:rFonts w:ascii="Arial" w:hAnsi="Arial" w:cs="Arial"/>
                <w:b/>
                <w:smallCaps/>
                <w:sz w:val="18"/>
                <w:szCs w:val="18"/>
              </w:rPr>
              <w:t>Benefits</w:t>
            </w:r>
          </w:p>
        </w:tc>
        <w:tc>
          <w:tcPr>
            <w:tcW w:w="3405" w:type="dxa"/>
          </w:tcPr>
          <w:p w:rsidR="00A42C11" w:rsidRPr="001A4250" w:rsidRDefault="00F11CAB" w:rsidP="00D13096">
            <w:pPr>
              <w:rPr>
                <w:rFonts w:ascii="Arial" w:hAnsi="Arial" w:cs="Arial"/>
                <w:sz w:val="18"/>
                <w:szCs w:val="18"/>
              </w:rPr>
            </w:pPr>
            <w:r w:rsidRPr="001A4250">
              <w:rPr>
                <w:rFonts w:ascii="Arial" w:hAnsi="Arial" w:cs="Arial"/>
                <w:sz w:val="18"/>
                <w:szCs w:val="18"/>
              </w:rPr>
              <w:t xml:space="preserve">Participants may or may not benefit directly – benefit, if any, to individuals incidental or delayed </w:t>
            </w:r>
          </w:p>
        </w:tc>
        <w:tc>
          <w:tcPr>
            <w:tcW w:w="4050" w:type="dxa"/>
          </w:tcPr>
          <w:p w:rsidR="00A42C11" w:rsidRPr="001A4250" w:rsidRDefault="00F11CAB" w:rsidP="00D13096">
            <w:pPr>
              <w:rPr>
                <w:rFonts w:ascii="Arial" w:hAnsi="Arial" w:cs="Arial"/>
                <w:sz w:val="18"/>
                <w:szCs w:val="18"/>
              </w:rPr>
            </w:pPr>
            <w:r w:rsidRPr="001A4250">
              <w:rPr>
                <w:rFonts w:ascii="Arial" w:hAnsi="Arial" w:cs="Arial"/>
                <w:sz w:val="18"/>
                <w:szCs w:val="18"/>
              </w:rPr>
              <w:t xml:space="preserve">Participants expected to benefit directly from the activities </w:t>
            </w:r>
          </w:p>
        </w:tc>
        <w:tc>
          <w:tcPr>
            <w:tcW w:w="4050" w:type="dxa"/>
          </w:tcPr>
          <w:p w:rsidR="00A42C11" w:rsidRPr="001A4250" w:rsidRDefault="00F11CAB" w:rsidP="00D13096">
            <w:pPr>
              <w:rPr>
                <w:rFonts w:ascii="Arial" w:hAnsi="Arial" w:cs="Arial"/>
                <w:sz w:val="18"/>
                <w:szCs w:val="18"/>
              </w:rPr>
            </w:pPr>
            <w:r w:rsidRPr="001A4250">
              <w:rPr>
                <w:rFonts w:ascii="Arial" w:hAnsi="Arial" w:cs="Arial"/>
                <w:sz w:val="18"/>
                <w:szCs w:val="18"/>
              </w:rPr>
              <w:t xml:space="preserve">No benefit to participants expected; evaluation concentrates on program improvements or whether the program should continue </w:t>
            </w:r>
          </w:p>
        </w:tc>
      </w:tr>
      <w:tr w:rsidR="00A42C11" w:rsidTr="00F11CAB">
        <w:tc>
          <w:tcPr>
            <w:tcW w:w="1473" w:type="dxa"/>
          </w:tcPr>
          <w:p w:rsidR="00A42C11" w:rsidRPr="001A4250" w:rsidRDefault="00A42C11" w:rsidP="00D13096">
            <w:pPr>
              <w:rPr>
                <w:rFonts w:ascii="Arial" w:hAnsi="Arial" w:cs="Arial"/>
                <w:b/>
                <w:smallCaps/>
                <w:sz w:val="18"/>
                <w:szCs w:val="18"/>
              </w:rPr>
            </w:pPr>
            <w:r w:rsidRPr="001A4250">
              <w:rPr>
                <w:rFonts w:ascii="Arial" w:hAnsi="Arial" w:cs="Arial"/>
                <w:b/>
                <w:smallCaps/>
                <w:sz w:val="18"/>
                <w:szCs w:val="18"/>
              </w:rPr>
              <w:t>Dissemination of Results</w:t>
            </w:r>
          </w:p>
        </w:tc>
        <w:tc>
          <w:tcPr>
            <w:tcW w:w="3405" w:type="dxa"/>
          </w:tcPr>
          <w:p w:rsidR="00F11CAB" w:rsidRPr="001A4250" w:rsidRDefault="00F11CAB" w:rsidP="00F11CAB">
            <w:pPr>
              <w:rPr>
                <w:rFonts w:ascii="Arial" w:hAnsi="Arial" w:cs="Arial"/>
                <w:sz w:val="18"/>
                <w:szCs w:val="18"/>
              </w:rPr>
            </w:pPr>
            <w:r w:rsidRPr="001A4250">
              <w:rPr>
                <w:rFonts w:ascii="Arial" w:hAnsi="Arial" w:cs="Arial"/>
                <w:sz w:val="18"/>
                <w:szCs w:val="18"/>
              </w:rPr>
              <w:t xml:space="preserve">Intent to publish or present generally presumed at the outset of project as part of professional expectations, obligations; dissemination of information usually occurs in research/scientific publications </w:t>
            </w:r>
          </w:p>
          <w:p w:rsidR="00A42C11" w:rsidRPr="001A4250" w:rsidRDefault="00F11CAB" w:rsidP="00F11CAB">
            <w:pPr>
              <w:rPr>
                <w:rFonts w:ascii="Arial" w:hAnsi="Arial" w:cs="Arial"/>
                <w:sz w:val="18"/>
                <w:szCs w:val="18"/>
              </w:rPr>
            </w:pPr>
            <w:r w:rsidRPr="001A4250">
              <w:rPr>
                <w:rFonts w:ascii="Arial" w:hAnsi="Arial" w:cs="Arial"/>
                <w:sz w:val="18"/>
                <w:szCs w:val="18"/>
              </w:rPr>
              <w:t xml:space="preserve">or other research/scientific </w:t>
            </w:r>
            <w:proofErr w:type="spellStart"/>
            <w:r w:rsidRPr="001A4250">
              <w:rPr>
                <w:rFonts w:ascii="Arial" w:hAnsi="Arial" w:cs="Arial"/>
                <w:sz w:val="18"/>
                <w:szCs w:val="18"/>
              </w:rPr>
              <w:t>fora</w:t>
            </w:r>
            <w:proofErr w:type="spellEnd"/>
            <w:r w:rsidRPr="001A4250">
              <w:rPr>
                <w:rFonts w:ascii="Arial" w:hAnsi="Arial" w:cs="Arial"/>
                <w:sz w:val="18"/>
                <w:szCs w:val="18"/>
              </w:rPr>
              <w:t>; results expected to develop or contribute to generalizable knowledge by filling a gap in scientific knowledge or supporting, refining, or refuting results from other research studies</w:t>
            </w:r>
          </w:p>
        </w:tc>
        <w:tc>
          <w:tcPr>
            <w:tcW w:w="4050" w:type="dxa"/>
          </w:tcPr>
          <w:p w:rsidR="00671CA9" w:rsidRDefault="00F11CAB" w:rsidP="00671CA9">
            <w:pPr>
              <w:rPr>
                <w:sz w:val="18"/>
                <w:szCs w:val="18"/>
              </w:rPr>
            </w:pPr>
            <w:r w:rsidRPr="001A4250">
              <w:rPr>
                <w:rFonts w:ascii="Arial" w:hAnsi="Arial" w:cs="Arial"/>
                <w:sz w:val="18"/>
                <w:szCs w:val="18"/>
              </w:rPr>
              <w:t>Intent to publish or present generally not be presumed at the outset of the project; dissemination of information often does not occur beyond the institution evaluated; dissemination of information may occur in quality improvement publications/</w:t>
            </w:r>
            <w:proofErr w:type="spellStart"/>
            <w:r w:rsidRPr="001A4250">
              <w:rPr>
                <w:rFonts w:ascii="Arial" w:hAnsi="Arial" w:cs="Arial"/>
                <w:sz w:val="18"/>
                <w:szCs w:val="18"/>
              </w:rPr>
              <w:t>fora</w:t>
            </w:r>
            <w:proofErr w:type="spellEnd"/>
            <w:r w:rsidRPr="001A4250">
              <w:rPr>
                <w:rFonts w:ascii="Arial" w:hAnsi="Arial" w:cs="Arial"/>
                <w:sz w:val="18"/>
                <w:szCs w:val="18"/>
              </w:rPr>
              <w:t>; when published or presented to a wider audience, the intent is to suggest potentially effective models, strategies, assessment tools or provide benchmarks or base rates rather than to develop or contribute to generalizable knowledge</w:t>
            </w:r>
            <w:r w:rsidR="00671CA9">
              <w:rPr>
                <w:rFonts w:ascii="Arial" w:hAnsi="Arial" w:cs="Arial"/>
                <w:sz w:val="18"/>
                <w:szCs w:val="18"/>
              </w:rPr>
              <w:t xml:space="preserve"> (</w:t>
            </w:r>
            <w:r w:rsidR="00671CA9" w:rsidRPr="00671CA9">
              <w:rPr>
                <w:rFonts w:ascii="Arial" w:hAnsi="Arial" w:cs="Arial"/>
                <w:sz w:val="18"/>
                <w:szCs w:val="18"/>
                <w:highlight w:val="yellow"/>
              </w:rPr>
              <w:t xml:space="preserve">Alternative:  </w:t>
            </w:r>
            <w:r w:rsidR="00671CA9" w:rsidRPr="00671CA9">
              <w:rPr>
                <w:sz w:val="18"/>
                <w:szCs w:val="18"/>
                <w:highlight w:val="yellow"/>
              </w:rPr>
              <w:t xml:space="preserve">Intent to publish or present information beyond the institution </w:t>
            </w:r>
            <w:r w:rsidR="00671CA9" w:rsidRPr="00671CA9">
              <w:rPr>
                <w:sz w:val="18"/>
                <w:szCs w:val="18"/>
                <w:highlight w:val="yellow"/>
              </w:rPr>
              <w:lastRenderedPageBreak/>
              <w:t>evaluated; or dissemination of information in quality improvement publications is generally not be presumed at the outset of the project.)</w:t>
            </w:r>
            <w:r w:rsidR="00671CA9">
              <w:rPr>
                <w:sz w:val="18"/>
                <w:szCs w:val="18"/>
              </w:rPr>
              <w:t xml:space="preserve"> </w:t>
            </w:r>
          </w:p>
          <w:p w:rsidR="00A42C11" w:rsidRPr="001A4250" w:rsidRDefault="00A42C11" w:rsidP="00D13096">
            <w:pPr>
              <w:rPr>
                <w:rFonts w:ascii="Arial" w:hAnsi="Arial" w:cs="Arial"/>
                <w:b/>
                <w:sz w:val="18"/>
                <w:szCs w:val="18"/>
              </w:rPr>
            </w:pPr>
          </w:p>
        </w:tc>
        <w:tc>
          <w:tcPr>
            <w:tcW w:w="4050" w:type="dxa"/>
          </w:tcPr>
          <w:p w:rsidR="00A42C11" w:rsidRPr="001A4250" w:rsidRDefault="00F11CAB" w:rsidP="00D13096">
            <w:pPr>
              <w:rPr>
                <w:rFonts w:ascii="Arial" w:hAnsi="Arial" w:cs="Arial"/>
                <w:sz w:val="18"/>
                <w:szCs w:val="18"/>
              </w:rPr>
            </w:pPr>
            <w:r w:rsidRPr="001A4250">
              <w:rPr>
                <w:rFonts w:ascii="Arial" w:hAnsi="Arial" w:cs="Arial"/>
                <w:sz w:val="18"/>
                <w:szCs w:val="18"/>
              </w:rPr>
              <w:lastRenderedPageBreak/>
              <w:t xml:space="preserve">Intent to publish or present generally presumed at the outset of the project; dissemination of information to program stakeholders and participants; may be publicly posted (e.g., website) to ensure transparency of results; when published or presented to a wider audience, the intent is to suggest potentially effective models, strategies, assessment tools or provide benchmarks or base rates rather than to develop or contribute to generalizable knowledge </w:t>
            </w:r>
          </w:p>
        </w:tc>
      </w:tr>
      <w:tr w:rsidR="00A42C11" w:rsidTr="00F11CAB">
        <w:tc>
          <w:tcPr>
            <w:tcW w:w="12978" w:type="dxa"/>
            <w:gridSpan w:val="4"/>
          </w:tcPr>
          <w:p w:rsidR="00A42C11" w:rsidRPr="001A4250" w:rsidRDefault="00A42C11" w:rsidP="00D13096">
            <w:pPr>
              <w:rPr>
                <w:rFonts w:ascii="Arial" w:hAnsi="Arial" w:cs="Arial"/>
                <w:b/>
                <w:caps/>
                <w:sz w:val="18"/>
                <w:szCs w:val="18"/>
              </w:rPr>
            </w:pPr>
            <w:r w:rsidRPr="001A4250">
              <w:rPr>
                <w:rFonts w:ascii="Arial" w:hAnsi="Arial" w:cs="Arial"/>
                <w:b/>
                <w:caps/>
                <w:sz w:val="18"/>
                <w:szCs w:val="18"/>
              </w:rPr>
              <w:lastRenderedPageBreak/>
              <w:t>Clinical Settings</w:t>
            </w:r>
          </w:p>
        </w:tc>
      </w:tr>
      <w:tr w:rsidR="00A42C11" w:rsidTr="00F11CAB">
        <w:tc>
          <w:tcPr>
            <w:tcW w:w="1473" w:type="dxa"/>
          </w:tcPr>
          <w:p w:rsidR="00A42C11" w:rsidRPr="001A4250" w:rsidRDefault="00A42C11" w:rsidP="00D13096">
            <w:pPr>
              <w:rPr>
                <w:rFonts w:ascii="Arial" w:hAnsi="Arial" w:cs="Arial"/>
                <w:b/>
                <w:smallCaps/>
                <w:sz w:val="18"/>
                <w:szCs w:val="18"/>
              </w:rPr>
            </w:pPr>
            <w:r w:rsidRPr="001A4250">
              <w:rPr>
                <w:rFonts w:ascii="Arial" w:hAnsi="Arial" w:cs="Arial"/>
                <w:b/>
                <w:smallCaps/>
                <w:sz w:val="18"/>
                <w:szCs w:val="18"/>
              </w:rPr>
              <w:t>Use of Placebo</w:t>
            </w:r>
          </w:p>
        </w:tc>
        <w:tc>
          <w:tcPr>
            <w:tcW w:w="3405" w:type="dxa"/>
          </w:tcPr>
          <w:p w:rsidR="00A42C11" w:rsidRPr="001A4250" w:rsidRDefault="00F11CAB" w:rsidP="00D13096">
            <w:pPr>
              <w:rPr>
                <w:rFonts w:ascii="Arial" w:hAnsi="Arial" w:cs="Arial"/>
                <w:sz w:val="18"/>
                <w:szCs w:val="18"/>
              </w:rPr>
            </w:pPr>
            <w:r w:rsidRPr="001A4250">
              <w:rPr>
                <w:rFonts w:ascii="Arial" w:hAnsi="Arial" w:cs="Arial"/>
                <w:sz w:val="18"/>
                <w:szCs w:val="18"/>
              </w:rPr>
              <w:t xml:space="preserve">Use of placebo may be planned </w:t>
            </w:r>
          </w:p>
        </w:tc>
        <w:tc>
          <w:tcPr>
            <w:tcW w:w="4050" w:type="dxa"/>
          </w:tcPr>
          <w:p w:rsidR="00A42C11" w:rsidRPr="001A4250" w:rsidRDefault="00F11CAB" w:rsidP="00D13096">
            <w:pPr>
              <w:rPr>
                <w:rFonts w:ascii="Arial" w:hAnsi="Arial" w:cs="Arial"/>
                <w:sz w:val="18"/>
                <w:szCs w:val="18"/>
              </w:rPr>
            </w:pPr>
            <w:r w:rsidRPr="001A4250">
              <w:rPr>
                <w:rFonts w:ascii="Arial" w:hAnsi="Arial" w:cs="Arial"/>
                <w:sz w:val="18"/>
                <w:szCs w:val="18"/>
              </w:rPr>
              <w:t xml:space="preserve">Comparison of standard treatments, practices, techniques, processes – placebo would NOT be used </w:t>
            </w:r>
          </w:p>
        </w:tc>
        <w:tc>
          <w:tcPr>
            <w:tcW w:w="4050" w:type="dxa"/>
          </w:tcPr>
          <w:p w:rsidR="00A42C11" w:rsidRPr="001A4250" w:rsidRDefault="00A42C11" w:rsidP="00D13096">
            <w:pPr>
              <w:rPr>
                <w:rFonts w:ascii="Arial" w:hAnsi="Arial" w:cs="Arial"/>
                <w:sz w:val="18"/>
                <w:szCs w:val="18"/>
              </w:rPr>
            </w:pPr>
          </w:p>
        </w:tc>
      </w:tr>
      <w:tr w:rsidR="00A42C11" w:rsidTr="00F11CAB">
        <w:tc>
          <w:tcPr>
            <w:tcW w:w="1473" w:type="dxa"/>
          </w:tcPr>
          <w:p w:rsidR="00A42C11" w:rsidRPr="001A4250" w:rsidRDefault="00A42C11" w:rsidP="00D13096">
            <w:pPr>
              <w:rPr>
                <w:rFonts w:ascii="Arial" w:hAnsi="Arial" w:cs="Arial"/>
                <w:b/>
                <w:smallCaps/>
                <w:sz w:val="18"/>
                <w:szCs w:val="18"/>
              </w:rPr>
            </w:pPr>
            <w:r w:rsidRPr="001A4250">
              <w:rPr>
                <w:rFonts w:ascii="Arial" w:hAnsi="Arial" w:cs="Arial"/>
                <w:b/>
                <w:smallCaps/>
                <w:sz w:val="18"/>
                <w:szCs w:val="18"/>
              </w:rPr>
              <w:t>Deviation from Standard Practice</w:t>
            </w:r>
          </w:p>
        </w:tc>
        <w:tc>
          <w:tcPr>
            <w:tcW w:w="3405" w:type="dxa"/>
          </w:tcPr>
          <w:p w:rsidR="00A42C11" w:rsidRPr="001A4250" w:rsidRDefault="00F11CAB" w:rsidP="00D13096">
            <w:pPr>
              <w:rPr>
                <w:rFonts w:ascii="Arial" w:hAnsi="Arial" w:cs="Arial"/>
                <w:sz w:val="18"/>
                <w:szCs w:val="18"/>
              </w:rPr>
            </w:pPr>
            <w:r w:rsidRPr="001A4250">
              <w:rPr>
                <w:rFonts w:ascii="Arial" w:hAnsi="Arial" w:cs="Arial"/>
                <w:sz w:val="18"/>
                <w:szCs w:val="18"/>
              </w:rPr>
              <w:t xml:space="preserve">May involve significant deviation from standard practice </w:t>
            </w:r>
          </w:p>
        </w:tc>
        <w:tc>
          <w:tcPr>
            <w:tcW w:w="4050" w:type="dxa"/>
          </w:tcPr>
          <w:p w:rsidR="00A42C11" w:rsidRPr="001A4250" w:rsidRDefault="00F11CAB" w:rsidP="00D13096">
            <w:pPr>
              <w:rPr>
                <w:sz w:val="18"/>
                <w:szCs w:val="18"/>
              </w:rPr>
            </w:pPr>
            <w:r w:rsidRPr="001A4250">
              <w:rPr>
                <w:rFonts w:ascii="Arial" w:hAnsi="Arial" w:cs="Arial"/>
                <w:sz w:val="18"/>
                <w:szCs w:val="18"/>
              </w:rPr>
              <w:t>Unlikely to involve significant deviation from standard practic</w:t>
            </w:r>
            <w:r w:rsidRPr="001A4250">
              <w:rPr>
                <w:sz w:val="18"/>
                <w:szCs w:val="18"/>
              </w:rPr>
              <w:t xml:space="preserve">e </w:t>
            </w:r>
          </w:p>
        </w:tc>
        <w:tc>
          <w:tcPr>
            <w:tcW w:w="4050" w:type="dxa"/>
          </w:tcPr>
          <w:p w:rsidR="00A42C11" w:rsidRPr="001A4250" w:rsidRDefault="00A42C11" w:rsidP="00D13096">
            <w:pPr>
              <w:rPr>
                <w:rFonts w:ascii="Arial" w:hAnsi="Arial" w:cs="Arial"/>
                <w:sz w:val="18"/>
                <w:szCs w:val="18"/>
              </w:rPr>
            </w:pPr>
          </w:p>
        </w:tc>
      </w:tr>
    </w:tbl>
    <w:p w:rsidR="00D13096" w:rsidRDefault="00D13096" w:rsidP="00F11CAB">
      <w:pPr>
        <w:spacing w:after="0" w:line="240" w:lineRule="auto"/>
        <w:rPr>
          <w:rFonts w:ascii="Arial" w:hAnsi="Arial" w:cs="Arial"/>
          <w:sz w:val="20"/>
          <w:szCs w:val="20"/>
        </w:rPr>
      </w:pPr>
    </w:p>
    <w:p w:rsidR="00F11CAB" w:rsidRPr="001A4250" w:rsidRDefault="00F11CAB" w:rsidP="00F11CAB">
      <w:pPr>
        <w:spacing w:after="0" w:line="240" w:lineRule="auto"/>
        <w:rPr>
          <w:rFonts w:ascii="Arial" w:hAnsi="Arial" w:cs="Arial"/>
          <w:b/>
          <w:sz w:val="20"/>
          <w:szCs w:val="20"/>
        </w:rPr>
      </w:pPr>
      <w:r w:rsidRPr="001A4250">
        <w:rPr>
          <w:rFonts w:ascii="Arial" w:hAnsi="Arial" w:cs="Arial"/>
          <w:b/>
          <w:sz w:val="20"/>
          <w:szCs w:val="20"/>
        </w:rPr>
        <w:t xml:space="preserve">Definitions: </w:t>
      </w:r>
    </w:p>
    <w:p w:rsidR="00F11CAB" w:rsidRPr="00F11CAB" w:rsidRDefault="00F11CAB" w:rsidP="00F11CAB">
      <w:pPr>
        <w:spacing w:after="0" w:line="240" w:lineRule="auto"/>
        <w:rPr>
          <w:rFonts w:ascii="Arial" w:hAnsi="Arial" w:cs="Arial"/>
          <w:sz w:val="20"/>
          <w:szCs w:val="20"/>
        </w:rPr>
      </w:pPr>
    </w:p>
    <w:p w:rsidR="00F11CAB" w:rsidRPr="0074693C" w:rsidRDefault="00F11CAB" w:rsidP="00F11CAB">
      <w:pPr>
        <w:spacing w:after="0" w:line="240" w:lineRule="auto"/>
        <w:rPr>
          <w:rFonts w:ascii="Arial" w:hAnsi="Arial" w:cs="Arial"/>
          <w:b/>
          <w:sz w:val="20"/>
          <w:szCs w:val="20"/>
        </w:rPr>
      </w:pPr>
      <w:r w:rsidRPr="0074693C">
        <w:rPr>
          <w:rFonts w:ascii="Arial" w:hAnsi="Arial" w:cs="Arial"/>
          <w:b/>
          <w:sz w:val="20"/>
          <w:szCs w:val="20"/>
        </w:rPr>
        <w:t xml:space="preserve">Human Subjects Research </w:t>
      </w:r>
    </w:p>
    <w:p w:rsidR="00F11CAB" w:rsidRPr="00F11CAB" w:rsidRDefault="00F11CAB" w:rsidP="00F11CAB">
      <w:pPr>
        <w:spacing w:after="0" w:line="240" w:lineRule="auto"/>
        <w:rPr>
          <w:rFonts w:ascii="Arial" w:hAnsi="Arial" w:cs="Arial"/>
          <w:sz w:val="20"/>
          <w:szCs w:val="20"/>
        </w:rPr>
      </w:pPr>
    </w:p>
    <w:p w:rsidR="00F11CAB" w:rsidRPr="00F11CAB" w:rsidRDefault="00F11CAB" w:rsidP="00F11CAB">
      <w:pPr>
        <w:spacing w:after="0" w:line="240" w:lineRule="auto"/>
        <w:rPr>
          <w:rFonts w:ascii="Arial" w:hAnsi="Arial" w:cs="Arial"/>
          <w:sz w:val="20"/>
          <w:szCs w:val="20"/>
        </w:rPr>
      </w:pPr>
      <w:r w:rsidRPr="00F11CAB">
        <w:rPr>
          <w:rFonts w:ascii="Arial" w:hAnsi="Arial" w:cs="Arial"/>
          <w:sz w:val="20"/>
          <w:szCs w:val="20"/>
        </w:rPr>
        <w:t xml:space="preserve">For the purposes of this policy “human subject research” is defined as an activity that meets the definition of “research” and involves “human subjects” as defined either by the Common Rule or by FDA regulations. </w:t>
      </w:r>
    </w:p>
    <w:p w:rsidR="00F11CAB" w:rsidRPr="00F11CAB" w:rsidRDefault="00F11CAB" w:rsidP="00F11CAB">
      <w:pPr>
        <w:spacing w:after="0" w:line="240" w:lineRule="auto"/>
        <w:rPr>
          <w:rFonts w:ascii="Arial" w:hAnsi="Arial" w:cs="Arial"/>
          <w:sz w:val="20"/>
          <w:szCs w:val="20"/>
        </w:rPr>
      </w:pPr>
    </w:p>
    <w:p w:rsidR="00F11CAB" w:rsidRPr="0074693C" w:rsidRDefault="00F11CAB" w:rsidP="0074693C">
      <w:pPr>
        <w:spacing w:after="0" w:line="240" w:lineRule="auto"/>
        <w:ind w:left="720"/>
        <w:rPr>
          <w:rFonts w:ascii="Arial" w:hAnsi="Arial" w:cs="Arial"/>
          <w:b/>
          <w:sz w:val="20"/>
          <w:szCs w:val="20"/>
        </w:rPr>
      </w:pPr>
      <w:r w:rsidRPr="0074693C">
        <w:rPr>
          <w:rFonts w:ascii="Arial" w:hAnsi="Arial" w:cs="Arial"/>
          <w:b/>
          <w:sz w:val="20"/>
          <w:szCs w:val="20"/>
        </w:rPr>
        <w:t xml:space="preserve">Research </w:t>
      </w:r>
    </w:p>
    <w:p w:rsidR="00F11CAB" w:rsidRPr="00F11CAB" w:rsidRDefault="00F11CAB" w:rsidP="0074693C">
      <w:pPr>
        <w:spacing w:after="0" w:line="240" w:lineRule="auto"/>
        <w:ind w:left="720"/>
        <w:rPr>
          <w:rFonts w:ascii="Arial" w:hAnsi="Arial" w:cs="Arial"/>
          <w:sz w:val="20"/>
          <w:szCs w:val="20"/>
        </w:rPr>
      </w:pPr>
    </w:p>
    <w:p w:rsidR="00F11CAB" w:rsidRPr="00F11CAB" w:rsidRDefault="00F11CAB" w:rsidP="0074693C">
      <w:pPr>
        <w:spacing w:after="0" w:line="240" w:lineRule="auto"/>
        <w:ind w:left="720"/>
        <w:rPr>
          <w:rFonts w:ascii="Arial" w:hAnsi="Arial" w:cs="Arial"/>
          <w:sz w:val="20"/>
          <w:szCs w:val="20"/>
        </w:rPr>
      </w:pPr>
      <w:r w:rsidRPr="00F11CAB">
        <w:rPr>
          <w:rFonts w:ascii="Arial" w:hAnsi="Arial" w:cs="Arial"/>
          <w:sz w:val="20"/>
          <w:szCs w:val="20"/>
        </w:rPr>
        <w:t xml:space="preserve">A systematic investigation, including development, testing and evaluation, designed to develop or contribute to generalizable knowledge. Activities that meet this definition may be funded or unfunded, or may be conducted as a component of another program not usually considered research. For example, demonstration and service programs may include evaluation components, which constitute research activities under this definition. </w:t>
      </w:r>
    </w:p>
    <w:p w:rsidR="00F11CAB" w:rsidRPr="00F11CAB" w:rsidRDefault="00F11CAB" w:rsidP="0074693C">
      <w:pPr>
        <w:spacing w:after="0" w:line="240" w:lineRule="auto"/>
        <w:ind w:left="720"/>
        <w:rPr>
          <w:rFonts w:ascii="Arial" w:hAnsi="Arial" w:cs="Arial"/>
          <w:sz w:val="20"/>
          <w:szCs w:val="20"/>
        </w:rPr>
      </w:pPr>
    </w:p>
    <w:p w:rsidR="00F11CAB" w:rsidRPr="00F11CAB" w:rsidRDefault="00F11CAB" w:rsidP="0074693C">
      <w:pPr>
        <w:spacing w:after="0" w:line="240" w:lineRule="auto"/>
        <w:ind w:left="720"/>
        <w:rPr>
          <w:rFonts w:ascii="Arial" w:hAnsi="Arial" w:cs="Arial"/>
          <w:sz w:val="20"/>
          <w:szCs w:val="20"/>
        </w:rPr>
      </w:pPr>
      <w:r w:rsidRPr="00F11CAB">
        <w:rPr>
          <w:rFonts w:ascii="Arial" w:hAnsi="Arial" w:cs="Arial"/>
          <w:sz w:val="20"/>
          <w:szCs w:val="20"/>
        </w:rPr>
        <w:t xml:space="preserve">For the purposes of this policy, a “systematic investigation” is an activity that involves a prospective study plan which incorporates data collection, both quantitative and qualitative, and data analysis to answer a study question. </w:t>
      </w:r>
    </w:p>
    <w:p w:rsidR="00F11CAB" w:rsidRPr="00F11CAB" w:rsidRDefault="00F11CAB" w:rsidP="0074693C">
      <w:pPr>
        <w:spacing w:after="0" w:line="240" w:lineRule="auto"/>
        <w:ind w:left="720"/>
        <w:rPr>
          <w:rFonts w:ascii="Arial" w:hAnsi="Arial" w:cs="Arial"/>
          <w:sz w:val="20"/>
          <w:szCs w:val="20"/>
        </w:rPr>
      </w:pPr>
    </w:p>
    <w:p w:rsidR="00F11CAB" w:rsidRPr="00F11CAB" w:rsidRDefault="00F11CAB" w:rsidP="0074693C">
      <w:pPr>
        <w:spacing w:after="0" w:line="240" w:lineRule="auto"/>
        <w:ind w:left="720"/>
        <w:rPr>
          <w:rFonts w:ascii="Arial" w:hAnsi="Arial" w:cs="Arial"/>
          <w:sz w:val="20"/>
          <w:szCs w:val="20"/>
        </w:rPr>
      </w:pPr>
      <w:r w:rsidRPr="00F11CAB">
        <w:rPr>
          <w:rFonts w:ascii="Arial" w:hAnsi="Arial" w:cs="Arial"/>
          <w:sz w:val="20"/>
          <w:szCs w:val="20"/>
        </w:rPr>
        <w:t xml:space="preserve">Investigations designed to develop or contribute to generalizable knowledge are those designed to draw general conclusions (i.e., knowledge gained from a study may be applied to populations outside of the specific study population), inform policy, or generalize findings. </w:t>
      </w:r>
    </w:p>
    <w:p w:rsidR="00F11CAB" w:rsidRPr="00F11CAB" w:rsidRDefault="00F11CAB" w:rsidP="0074693C">
      <w:pPr>
        <w:spacing w:after="0" w:line="240" w:lineRule="auto"/>
        <w:ind w:left="720"/>
        <w:rPr>
          <w:rFonts w:ascii="Arial" w:hAnsi="Arial" w:cs="Arial"/>
          <w:sz w:val="20"/>
          <w:szCs w:val="20"/>
        </w:rPr>
      </w:pPr>
    </w:p>
    <w:p w:rsidR="00F11CAB" w:rsidRPr="00F11CAB" w:rsidRDefault="00F11CAB" w:rsidP="0074693C">
      <w:pPr>
        <w:spacing w:after="0" w:line="240" w:lineRule="auto"/>
        <w:ind w:left="720"/>
        <w:rPr>
          <w:rFonts w:ascii="Arial" w:hAnsi="Arial" w:cs="Arial"/>
          <w:sz w:val="20"/>
          <w:szCs w:val="20"/>
        </w:rPr>
      </w:pPr>
      <w:r w:rsidRPr="00F11CAB">
        <w:rPr>
          <w:rFonts w:ascii="Arial" w:hAnsi="Arial" w:cs="Arial"/>
          <w:sz w:val="20"/>
          <w:szCs w:val="20"/>
        </w:rPr>
        <w:t xml:space="preserve">Research as defined by FDA regulations </w:t>
      </w:r>
      <w:r w:rsidR="00671CA9">
        <w:rPr>
          <w:rFonts w:ascii="Arial" w:hAnsi="Arial" w:cs="Arial"/>
          <w:sz w:val="20"/>
          <w:szCs w:val="20"/>
        </w:rPr>
        <w:t xml:space="preserve">means </w:t>
      </w:r>
      <w:r w:rsidRPr="00F11CAB">
        <w:rPr>
          <w:rFonts w:ascii="Arial" w:hAnsi="Arial" w:cs="Arial"/>
          <w:sz w:val="20"/>
          <w:szCs w:val="20"/>
        </w:rPr>
        <w:t xml:space="preserve">any experiment that involves a test article and one or more human subjects, and that either must meet the requirements for prior submission to the Food and Drug Administration under section 505(i) or 520(g) of the Federal Food, Drug, and Cosmetic Act, or need not meet the requirements for prior submission to the Food and Drug Administration under these sections </w:t>
      </w:r>
      <w:r w:rsidR="00671CA9">
        <w:rPr>
          <w:rFonts w:ascii="Arial" w:hAnsi="Arial" w:cs="Arial"/>
          <w:sz w:val="20"/>
          <w:szCs w:val="20"/>
        </w:rPr>
        <w:t xml:space="preserve">of the </w:t>
      </w:r>
      <w:r w:rsidR="00671CA9" w:rsidRPr="00F11CAB">
        <w:rPr>
          <w:rFonts w:ascii="Arial" w:hAnsi="Arial" w:cs="Arial"/>
          <w:sz w:val="20"/>
          <w:szCs w:val="20"/>
        </w:rPr>
        <w:t>Federal Food, Drug, and Cosmetic Act</w:t>
      </w:r>
      <w:r w:rsidRPr="00F11CAB">
        <w:rPr>
          <w:rFonts w:ascii="Arial" w:hAnsi="Arial" w:cs="Arial"/>
          <w:sz w:val="20"/>
          <w:szCs w:val="20"/>
        </w:rPr>
        <w:t xml:space="preserve">, but the results of which are intended to be later submitted to, or held for inspection </w:t>
      </w:r>
      <w:r w:rsidR="00671CA9">
        <w:rPr>
          <w:rFonts w:ascii="Arial" w:hAnsi="Arial" w:cs="Arial"/>
          <w:sz w:val="20"/>
          <w:szCs w:val="20"/>
        </w:rPr>
        <w:t xml:space="preserve">by, the Food </w:t>
      </w:r>
      <w:r w:rsidRPr="00F11CAB">
        <w:rPr>
          <w:rFonts w:ascii="Arial" w:hAnsi="Arial" w:cs="Arial"/>
          <w:sz w:val="20"/>
          <w:szCs w:val="20"/>
        </w:rPr>
        <w:t>and Drug Administration as part of an application for a research or marketing permit. The terms research, clinical research, clinical study, study, and clinical</w:t>
      </w:r>
      <w:r w:rsidR="00671CA9">
        <w:rPr>
          <w:rFonts w:ascii="Arial" w:hAnsi="Arial" w:cs="Arial"/>
          <w:sz w:val="20"/>
          <w:szCs w:val="20"/>
        </w:rPr>
        <w:t xml:space="preserve"> investigation</w:t>
      </w:r>
      <w:r w:rsidRPr="00F11CAB">
        <w:rPr>
          <w:rFonts w:ascii="Arial" w:hAnsi="Arial" w:cs="Arial"/>
          <w:sz w:val="20"/>
          <w:szCs w:val="20"/>
        </w:rPr>
        <w:t xml:space="preserve"> are synonymous for purposes of FDA regulations. </w:t>
      </w:r>
      <w:r w:rsidR="0074693C">
        <w:rPr>
          <w:rFonts w:ascii="Arial" w:hAnsi="Arial" w:cs="Arial"/>
          <w:sz w:val="20"/>
          <w:szCs w:val="20"/>
        </w:rPr>
        <w:t>[</w:t>
      </w:r>
      <w:r w:rsidRPr="00F11CAB">
        <w:rPr>
          <w:rFonts w:ascii="Arial" w:hAnsi="Arial" w:cs="Arial"/>
          <w:sz w:val="20"/>
          <w:szCs w:val="20"/>
        </w:rPr>
        <w:t>21 CFR 50.3(c), 21 CFR</w:t>
      </w:r>
      <w:r w:rsidR="0074693C">
        <w:rPr>
          <w:rFonts w:ascii="Arial" w:hAnsi="Arial" w:cs="Arial"/>
          <w:sz w:val="20"/>
          <w:szCs w:val="20"/>
        </w:rPr>
        <w:t xml:space="preserve"> 56.102(c)]</w:t>
      </w:r>
      <w:r w:rsidRPr="00F11CAB">
        <w:rPr>
          <w:rFonts w:ascii="Arial" w:hAnsi="Arial" w:cs="Arial"/>
          <w:sz w:val="20"/>
          <w:szCs w:val="20"/>
        </w:rPr>
        <w:t xml:space="preserve"> </w:t>
      </w:r>
    </w:p>
    <w:p w:rsidR="00F11CAB" w:rsidRPr="00F11CAB" w:rsidRDefault="00F11CAB" w:rsidP="00F11CAB">
      <w:pPr>
        <w:spacing w:after="0" w:line="240" w:lineRule="auto"/>
        <w:rPr>
          <w:rFonts w:ascii="Arial" w:hAnsi="Arial" w:cs="Arial"/>
          <w:sz w:val="20"/>
          <w:szCs w:val="20"/>
        </w:rPr>
      </w:pPr>
    </w:p>
    <w:p w:rsidR="00F11CAB" w:rsidRPr="00F11CAB" w:rsidRDefault="00F11CAB" w:rsidP="00F11CAB">
      <w:pPr>
        <w:spacing w:after="0" w:line="240" w:lineRule="auto"/>
        <w:rPr>
          <w:rFonts w:ascii="Arial" w:hAnsi="Arial" w:cs="Arial"/>
          <w:sz w:val="20"/>
          <w:szCs w:val="20"/>
        </w:rPr>
      </w:pPr>
    </w:p>
    <w:p w:rsidR="00F11CAB" w:rsidRPr="0074693C" w:rsidRDefault="00F11CAB" w:rsidP="0074693C">
      <w:pPr>
        <w:pStyle w:val="ListParagraph"/>
        <w:numPr>
          <w:ilvl w:val="0"/>
          <w:numId w:val="1"/>
        </w:numPr>
        <w:spacing w:after="0" w:line="240" w:lineRule="auto"/>
        <w:ind w:left="1440"/>
        <w:rPr>
          <w:rFonts w:ascii="Arial" w:hAnsi="Arial" w:cs="Arial"/>
          <w:sz w:val="20"/>
          <w:szCs w:val="20"/>
        </w:rPr>
      </w:pPr>
      <w:r w:rsidRPr="0074693C">
        <w:rPr>
          <w:rFonts w:ascii="Arial" w:hAnsi="Arial" w:cs="Arial"/>
          <w:sz w:val="20"/>
          <w:szCs w:val="20"/>
        </w:rPr>
        <w:lastRenderedPageBreak/>
        <w:t xml:space="preserve">Experiments that must meet the requirements for prior submission to the Food and Drug Administration under section 505(i) of the Federal Food, </w:t>
      </w:r>
      <w:r w:rsidR="0074693C" w:rsidRPr="0074693C">
        <w:rPr>
          <w:rFonts w:ascii="Arial" w:hAnsi="Arial" w:cs="Arial"/>
          <w:sz w:val="20"/>
          <w:szCs w:val="20"/>
        </w:rPr>
        <w:t>D</w:t>
      </w:r>
      <w:r w:rsidRPr="0074693C">
        <w:rPr>
          <w:rFonts w:ascii="Arial" w:hAnsi="Arial" w:cs="Arial"/>
          <w:sz w:val="20"/>
          <w:szCs w:val="20"/>
        </w:rPr>
        <w:t xml:space="preserve">rug, and Cosmetic Act means any use of a drug other than the use of an approved drug in the course of medical practice. [21 CFR 3 12.3(b)] </w:t>
      </w:r>
    </w:p>
    <w:p w:rsidR="00F11CAB" w:rsidRPr="0074693C" w:rsidRDefault="00F11CAB" w:rsidP="0074693C">
      <w:pPr>
        <w:spacing w:after="0" w:line="240" w:lineRule="auto"/>
        <w:ind w:left="1440"/>
        <w:rPr>
          <w:rFonts w:ascii="Arial" w:hAnsi="Arial" w:cs="Arial"/>
          <w:sz w:val="20"/>
          <w:szCs w:val="20"/>
        </w:rPr>
      </w:pPr>
    </w:p>
    <w:p w:rsidR="00F11CAB" w:rsidRPr="0074693C" w:rsidRDefault="00F11CAB" w:rsidP="0074693C">
      <w:pPr>
        <w:pStyle w:val="ListParagraph"/>
        <w:numPr>
          <w:ilvl w:val="0"/>
          <w:numId w:val="1"/>
        </w:numPr>
        <w:spacing w:after="0" w:line="240" w:lineRule="auto"/>
        <w:ind w:left="1440"/>
        <w:rPr>
          <w:rFonts w:ascii="Arial" w:hAnsi="Arial" w:cs="Arial"/>
          <w:sz w:val="20"/>
          <w:szCs w:val="20"/>
        </w:rPr>
      </w:pPr>
      <w:r w:rsidRPr="0074693C">
        <w:rPr>
          <w:rFonts w:ascii="Arial" w:hAnsi="Arial" w:cs="Arial"/>
          <w:sz w:val="20"/>
          <w:szCs w:val="20"/>
        </w:rPr>
        <w:t xml:space="preserve">Experiments that must meet the requirements for prior submission to the Food and Drug Administration under section 520(g) of the Federal Food, </w:t>
      </w:r>
      <w:r w:rsidR="0074693C" w:rsidRPr="0074693C">
        <w:rPr>
          <w:rFonts w:ascii="Arial" w:hAnsi="Arial" w:cs="Arial"/>
          <w:sz w:val="20"/>
          <w:szCs w:val="20"/>
        </w:rPr>
        <w:t>D</w:t>
      </w:r>
      <w:r w:rsidRPr="0074693C">
        <w:rPr>
          <w:rFonts w:ascii="Arial" w:hAnsi="Arial" w:cs="Arial"/>
          <w:sz w:val="20"/>
          <w:szCs w:val="20"/>
        </w:rPr>
        <w:t xml:space="preserve">rug, and Cosmetic Act means any activity that evaluates the safety or effectiveness of a device. [21 CFR 812.2(a)] </w:t>
      </w:r>
    </w:p>
    <w:p w:rsidR="00F11CAB" w:rsidRPr="0074693C" w:rsidRDefault="00F11CAB" w:rsidP="0074693C">
      <w:pPr>
        <w:spacing w:after="0" w:line="240" w:lineRule="auto"/>
        <w:ind w:left="1440"/>
        <w:rPr>
          <w:rFonts w:ascii="Arial" w:hAnsi="Arial" w:cs="Arial"/>
          <w:sz w:val="20"/>
          <w:szCs w:val="20"/>
        </w:rPr>
      </w:pPr>
    </w:p>
    <w:p w:rsidR="00F11CAB" w:rsidRPr="0074693C" w:rsidRDefault="00F11CAB" w:rsidP="0074693C">
      <w:pPr>
        <w:pStyle w:val="ListParagraph"/>
        <w:numPr>
          <w:ilvl w:val="0"/>
          <w:numId w:val="1"/>
        </w:numPr>
        <w:spacing w:after="0" w:line="240" w:lineRule="auto"/>
        <w:ind w:left="1440"/>
        <w:rPr>
          <w:rFonts w:ascii="Arial" w:hAnsi="Arial" w:cs="Arial"/>
          <w:sz w:val="20"/>
          <w:szCs w:val="20"/>
        </w:rPr>
      </w:pPr>
      <w:r w:rsidRPr="0074693C">
        <w:rPr>
          <w:rFonts w:ascii="Arial" w:hAnsi="Arial" w:cs="Arial"/>
          <w:sz w:val="20"/>
          <w:szCs w:val="20"/>
        </w:rPr>
        <w:t xml:space="preserve">Any activity in which results are being submitted to or held for inspection by FDA as part of an application for a research or marketing permit is </w:t>
      </w:r>
      <w:r w:rsidR="0074693C" w:rsidRPr="0074693C">
        <w:rPr>
          <w:rFonts w:ascii="Arial" w:hAnsi="Arial" w:cs="Arial"/>
          <w:sz w:val="20"/>
          <w:szCs w:val="20"/>
        </w:rPr>
        <w:t>c</w:t>
      </w:r>
      <w:r w:rsidRPr="0074693C">
        <w:rPr>
          <w:rFonts w:ascii="Arial" w:hAnsi="Arial" w:cs="Arial"/>
          <w:sz w:val="20"/>
          <w:szCs w:val="20"/>
        </w:rPr>
        <w:t xml:space="preserve">onsidered to be FDA-regulated research. [21 CFR 50.3(c), 21 CFR 56.102(c)]. </w:t>
      </w:r>
    </w:p>
    <w:p w:rsidR="00F11CAB" w:rsidRPr="00F11CAB" w:rsidRDefault="00F11CAB" w:rsidP="00F11CAB">
      <w:pPr>
        <w:spacing w:after="0" w:line="240" w:lineRule="auto"/>
        <w:rPr>
          <w:rFonts w:ascii="Arial" w:hAnsi="Arial" w:cs="Arial"/>
          <w:sz w:val="20"/>
          <w:szCs w:val="20"/>
        </w:rPr>
      </w:pPr>
    </w:p>
    <w:p w:rsidR="00F11CAB" w:rsidRPr="0074693C" w:rsidRDefault="00F11CAB" w:rsidP="00CF73E4">
      <w:pPr>
        <w:spacing w:after="0" w:line="240" w:lineRule="auto"/>
        <w:ind w:left="720"/>
        <w:rPr>
          <w:rFonts w:ascii="Arial" w:hAnsi="Arial" w:cs="Arial"/>
          <w:b/>
          <w:sz w:val="20"/>
          <w:szCs w:val="20"/>
        </w:rPr>
      </w:pPr>
      <w:r w:rsidRPr="0074693C">
        <w:rPr>
          <w:rFonts w:ascii="Arial" w:hAnsi="Arial" w:cs="Arial"/>
          <w:b/>
          <w:sz w:val="20"/>
          <w:szCs w:val="20"/>
        </w:rPr>
        <w:t xml:space="preserve">Human Subject as defined by the Common Rule </w:t>
      </w:r>
    </w:p>
    <w:p w:rsidR="00F11CAB" w:rsidRPr="0074693C" w:rsidRDefault="00F11CAB" w:rsidP="00CF73E4">
      <w:pPr>
        <w:spacing w:after="0" w:line="240" w:lineRule="auto"/>
        <w:ind w:left="720"/>
        <w:rPr>
          <w:rFonts w:ascii="Arial" w:hAnsi="Arial" w:cs="Arial"/>
          <w:b/>
          <w:sz w:val="20"/>
          <w:szCs w:val="20"/>
        </w:rPr>
      </w:pPr>
    </w:p>
    <w:p w:rsidR="00F11CAB" w:rsidRPr="00F11CAB" w:rsidRDefault="00F11CAB" w:rsidP="00CF73E4">
      <w:pPr>
        <w:spacing w:after="0" w:line="240" w:lineRule="auto"/>
        <w:ind w:left="720"/>
        <w:rPr>
          <w:rFonts w:ascii="Arial" w:hAnsi="Arial" w:cs="Arial"/>
          <w:sz w:val="20"/>
          <w:szCs w:val="20"/>
        </w:rPr>
      </w:pPr>
      <w:r w:rsidRPr="00F11CAB">
        <w:rPr>
          <w:rFonts w:ascii="Arial" w:hAnsi="Arial" w:cs="Arial"/>
          <w:sz w:val="20"/>
          <w:szCs w:val="20"/>
        </w:rPr>
        <w:t xml:space="preserve">A living individual about whom an investigator (whether professional or student) conducting research obtains: </w:t>
      </w:r>
    </w:p>
    <w:p w:rsidR="00F11CAB" w:rsidRPr="00F11CAB" w:rsidRDefault="00F11CAB" w:rsidP="00CF73E4">
      <w:pPr>
        <w:spacing w:after="0" w:line="240" w:lineRule="auto"/>
        <w:ind w:left="720"/>
        <w:rPr>
          <w:rFonts w:ascii="Arial" w:hAnsi="Arial" w:cs="Arial"/>
          <w:sz w:val="20"/>
          <w:szCs w:val="20"/>
        </w:rPr>
      </w:pPr>
    </w:p>
    <w:p w:rsidR="00F11CAB" w:rsidRPr="00F11CAB" w:rsidRDefault="00F11CAB" w:rsidP="00CF73E4">
      <w:pPr>
        <w:spacing w:after="0" w:line="240" w:lineRule="auto"/>
        <w:ind w:left="720" w:firstLine="720"/>
        <w:rPr>
          <w:rFonts w:ascii="Arial" w:hAnsi="Arial" w:cs="Arial"/>
          <w:sz w:val="20"/>
          <w:szCs w:val="20"/>
        </w:rPr>
      </w:pPr>
      <w:r w:rsidRPr="00F11CAB">
        <w:rPr>
          <w:rFonts w:ascii="Arial" w:hAnsi="Arial" w:cs="Arial"/>
          <w:sz w:val="20"/>
          <w:szCs w:val="20"/>
        </w:rPr>
        <w:t xml:space="preserve">1. </w:t>
      </w:r>
      <w:proofErr w:type="gramStart"/>
      <w:r w:rsidRPr="00F11CAB">
        <w:rPr>
          <w:rFonts w:ascii="Arial" w:hAnsi="Arial" w:cs="Arial"/>
          <w:sz w:val="20"/>
          <w:szCs w:val="20"/>
        </w:rPr>
        <w:t>data</w:t>
      </w:r>
      <w:proofErr w:type="gramEnd"/>
      <w:r w:rsidRPr="00F11CAB">
        <w:rPr>
          <w:rFonts w:ascii="Arial" w:hAnsi="Arial" w:cs="Arial"/>
          <w:sz w:val="20"/>
          <w:szCs w:val="20"/>
        </w:rPr>
        <w:t xml:space="preserve"> through intervention or interaction with the individual, or </w:t>
      </w:r>
    </w:p>
    <w:p w:rsidR="00F11CAB" w:rsidRPr="00F11CAB" w:rsidRDefault="00F11CAB" w:rsidP="00CF73E4">
      <w:pPr>
        <w:spacing w:after="0" w:line="240" w:lineRule="auto"/>
        <w:ind w:left="720" w:firstLine="720"/>
        <w:rPr>
          <w:rFonts w:ascii="Arial" w:hAnsi="Arial" w:cs="Arial"/>
          <w:sz w:val="20"/>
          <w:szCs w:val="20"/>
        </w:rPr>
      </w:pPr>
      <w:r w:rsidRPr="00F11CAB">
        <w:rPr>
          <w:rFonts w:ascii="Arial" w:hAnsi="Arial" w:cs="Arial"/>
          <w:sz w:val="20"/>
          <w:szCs w:val="20"/>
        </w:rPr>
        <w:t xml:space="preserve">2. </w:t>
      </w:r>
      <w:proofErr w:type="gramStart"/>
      <w:r w:rsidRPr="00F11CAB">
        <w:rPr>
          <w:rFonts w:ascii="Arial" w:hAnsi="Arial" w:cs="Arial"/>
          <w:sz w:val="20"/>
          <w:szCs w:val="20"/>
        </w:rPr>
        <w:t>identifiable</w:t>
      </w:r>
      <w:proofErr w:type="gramEnd"/>
      <w:r w:rsidRPr="00F11CAB">
        <w:rPr>
          <w:rFonts w:ascii="Arial" w:hAnsi="Arial" w:cs="Arial"/>
          <w:sz w:val="20"/>
          <w:szCs w:val="20"/>
        </w:rPr>
        <w:t xml:space="preserve"> private information. </w:t>
      </w:r>
    </w:p>
    <w:p w:rsidR="00F11CAB" w:rsidRPr="00F11CAB" w:rsidRDefault="00F11CAB" w:rsidP="00CF73E4">
      <w:pPr>
        <w:spacing w:after="0" w:line="240" w:lineRule="auto"/>
        <w:ind w:left="720"/>
        <w:rPr>
          <w:rFonts w:ascii="Arial" w:hAnsi="Arial" w:cs="Arial"/>
          <w:sz w:val="20"/>
          <w:szCs w:val="20"/>
        </w:rPr>
      </w:pPr>
    </w:p>
    <w:p w:rsidR="00F11CAB" w:rsidRPr="00F11CAB" w:rsidRDefault="00F11CAB" w:rsidP="00CF73E4">
      <w:pPr>
        <w:spacing w:after="0" w:line="240" w:lineRule="auto"/>
        <w:ind w:left="720"/>
        <w:rPr>
          <w:rFonts w:ascii="Arial" w:hAnsi="Arial" w:cs="Arial"/>
          <w:sz w:val="20"/>
          <w:szCs w:val="20"/>
        </w:rPr>
      </w:pPr>
      <w:r w:rsidRPr="00F11CAB">
        <w:rPr>
          <w:rFonts w:ascii="Arial" w:hAnsi="Arial" w:cs="Arial"/>
          <w:sz w:val="20"/>
          <w:szCs w:val="20"/>
        </w:rPr>
        <w:t xml:space="preserve">Intervention includes both physical procedures by which data are gathered (for example, venipuncture) and manipulations of the subject or the subject's environment that are performed for research purposes. </w:t>
      </w:r>
    </w:p>
    <w:p w:rsidR="00F11CAB" w:rsidRPr="00F11CAB" w:rsidRDefault="00F11CAB" w:rsidP="00CF73E4">
      <w:pPr>
        <w:spacing w:after="0" w:line="240" w:lineRule="auto"/>
        <w:ind w:left="720"/>
        <w:rPr>
          <w:rFonts w:ascii="Arial" w:hAnsi="Arial" w:cs="Arial"/>
          <w:sz w:val="20"/>
          <w:szCs w:val="20"/>
        </w:rPr>
      </w:pPr>
    </w:p>
    <w:p w:rsidR="00F11CAB" w:rsidRPr="00F11CAB" w:rsidRDefault="00F11CAB" w:rsidP="00CF73E4">
      <w:pPr>
        <w:spacing w:after="0" w:line="240" w:lineRule="auto"/>
        <w:ind w:left="720"/>
        <w:rPr>
          <w:rFonts w:ascii="Arial" w:hAnsi="Arial" w:cs="Arial"/>
          <w:sz w:val="20"/>
          <w:szCs w:val="20"/>
        </w:rPr>
      </w:pPr>
      <w:r w:rsidRPr="00F11CAB">
        <w:rPr>
          <w:rFonts w:ascii="Arial" w:hAnsi="Arial" w:cs="Arial"/>
          <w:sz w:val="20"/>
          <w:szCs w:val="20"/>
        </w:rPr>
        <w:t xml:space="preserve">Interaction includes communication or interpersonal contact between investigator and subject. </w:t>
      </w:r>
    </w:p>
    <w:p w:rsidR="00F11CAB" w:rsidRPr="00F11CAB" w:rsidRDefault="00F11CAB" w:rsidP="00CF73E4">
      <w:pPr>
        <w:spacing w:after="0" w:line="240" w:lineRule="auto"/>
        <w:ind w:left="720"/>
        <w:rPr>
          <w:rFonts w:ascii="Arial" w:hAnsi="Arial" w:cs="Arial"/>
          <w:sz w:val="20"/>
          <w:szCs w:val="20"/>
        </w:rPr>
      </w:pPr>
    </w:p>
    <w:p w:rsidR="00F11CAB" w:rsidRPr="00F11CAB" w:rsidRDefault="00F11CAB" w:rsidP="00CF73E4">
      <w:pPr>
        <w:spacing w:after="0" w:line="240" w:lineRule="auto"/>
        <w:ind w:left="720"/>
        <w:rPr>
          <w:rFonts w:ascii="Arial" w:hAnsi="Arial" w:cs="Arial"/>
          <w:sz w:val="20"/>
          <w:szCs w:val="20"/>
        </w:rPr>
      </w:pPr>
      <w:r w:rsidRPr="00F11CAB">
        <w:rPr>
          <w:rFonts w:ascii="Arial" w:hAnsi="Arial" w:cs="Arial"/>
          <w:sz w:val="20"/>
          <w:szCs w:val="20"/>
        </w:rPr>
        <w:t>Private information includes information about behavior that occurs in a context in which an individual can reasonably expect that no obs</w:t>
      </w:r>
      <w:r w:rsidR="0074693C">
        <w:rPr>
          <w:rFonts w:ascii="Arial" w:hAnsi="Arial" w:cs="Arial"/>
          <w:sz w:val="20"/>
          <w:szCs w:val="20"/>
        </w:rPr>
        <w:t xml:space="preserve">ervation or recording is taking </w:t>
      </w:r>
      <w:r w:rsidRPr="00F11CAB">
        <w:rPr>
          <w:rFonts w:ascii="Arial" w:hAnsi="Arial" w:cs="Arial"/>
          <w:sz w:val="20"/>
          <w:szCs w:val="20"/>
        </w:rPr>
        <w:t xml:space="preserve">place, and information which has been provided for specific purposes by </w:t>
      </w:r>
      <w:r w:rsidR="002268DD">
        <w:rPr>
          <w:rFonts w:ascii="Arial" w:hAnsi="Arial" w:cs="Arial"/>
          <w:sz w:val="20"/>
          <w:szCs w:val="20"/>
        </w:rPr>
        <w:t xml:space="preserve">an </w:t>
      </w:r>
      <w:r w:rsidRPr="00F11CAB">
        <w:rPr>
          <w:rFonts w:ascii="Arial" w:hAnsi="Arial" w:cs="Arial"/>
          <w:sz w:val="20"/>
          <w:szCs w:val="20"/>
        </w:rPr>
        <w:t>individual an</w:t>
      </w:r>
      <w:r w:rsidR="0074693C">
        <w:rPr>
          <w:rFonts w:ascii="Arial" w:hAnsi="Arial" w:cs="Arial"/>
          <w:sz w:val="20"/>
          <w:szCs w:val="20"/>
        </w:rPr>
        <w:t xml:space="preserve">d which the individual can  </w:t>
      </w:r>
      <w:r w:rsidRPr="00F11CAB">
        <w:rPr>
          <w:rFonts w:ascii="Arial" w:hAnsi="Arial" w:cs="Arial"/>
          <w:sz w:val="20"/>
          <w:szCs w:val="20"/>
        </w:rPr>
        <w:t xml:space="preserve">reasonably expect will not be made public (for example, a medical record). </w:t>
      </w:r>
    </w:p>
    <w:p w:rsidR="00F11CAB" w:rsidRPr="00F11CAB" w:rsidRDefault="00F11CAB" w:rsidP="00CF73E4">
      <w:pPr>
        <w:spacing w:after="0" w:line="240" w:lineRule="auto"/>
        <w:ind w:left="720"/>
        <w:rPr>
          <w:rFonts w:ascii="Arial" w:hAnsi="Arial" w:cs="Arial"/>
          <w:sz w:val="20"/>
          <w:szCs w:val="20"/>
        </w:rPr>
      </w:pPr>
    </w:p>
    <w:p w:rsidR="00F11CAB" w:rsidRPr="00F11CAB" w:rsidRDefault="00F11CAB" w:rsidP="00CF73E4">
      <w:pPr>
        <w:spacing w:after="0" w:line="240" w:lineRule="auto"/>
        <w:ind w:left="720"/>
        <w:rPr>
          <w:rFonts w:ascii="Arial" w:hAnsi="Arial" w:cs="Arial"/>
          <w:sz w:val="20"/>
          <w:szCs w:val="20"/>
        </w:rPr>
      </w:pPr>
      <w:r w:rsidRPr="00F11CAB">
        <w:rPr>
          <w:rFonts w:ascii="Arial" w:hAnsi="Arial" w:cs="Arial"/>
          <w:sz w:val="20"/>
          <w:szCs w:val="20"/>
        </w:rPr>
        <w:t xml:space="preserve">Private information must be individually identifiable (i.e., the identity of the subject is or may readily be ascertained by the investigator or </w:t>
      </w:r>
      <w:r w:rsidR="0074693C">
        <w:rPr>
          <w:rFonts w:ascii="Arial" w:hAnsi="Arial" w:cs="Arial"/>
          <w:sz w:val="20"/>
          <w:szCs w:val="20"/>
        </w:rPr>
        <w:t>a</w:t>
      </w:r>
      <w:r w:rsidRPr="00F11CAB">
        <w:rPr>
          <w:rFonts w:ascii="Arial" w:hAnsi="Arial" w:cs="Arial"/>
          <w:sz w:val="20"/>
          <w:szCs w:val="20"/>
        </w:rPr>
        <w:t xml:space="preserve">ssociated with the information) in order for obtaining the information to constitute research involving human subjects.] </w:t>
      </w:r>
    </w:p>
    <w:p w:rsidR="00F11CAB" w:rsidRPr="00F11CAB" w:rsidRDefault="00F11CAB" w:rsidP="00CF73E4">
      <w:pPr>
        <w:spacing w:after="0" w:line="240" w:lineRule="auto"/>
        <w:ind w:left="720"/>
        <w:rPr>
          <w:rFonts w:ascii="Arial" w:hAnsi="Arial" w:cs="Arial"/>
          <w:sz w:val="20"/>
          <w:szCs w:val="20"/>
        </w:rPr>
      </w:pPr>
    </w:p>
    <w:p w:rsidR="007C6DBC" w:rsidRDefault="007C6DBC" w:rsidP="00CF73E4">
      <w:pPr>
        <w:spacing w:after="0" w:line="240" w:lineRule="auto"/>
        <w:ind w:left="720"/>
        <w:rPr>
          <w:rFonts w:ascii="Arial" w:hAnsi="Arial" w:cs="Arial"/>
          <w:b/>
          <w:sz w:val="20"/>
          <w:szCs w:val="20"/>
        </w:rPr>
      </w:pPr>
    </w:p>
    <w:p w:rsidR="00F11CAB" w:rsidRPr="0074693C" w:rsidRDefault="00F11CAB" w:rsidP="00CF73E4">
      <w:pPr>
        <w:spacing w:after="0" w:line="240" w:lineRule="auto"/>
        <w:ind w:left="720"/>
        <w:rPr>
          <w:rFonts w:ascii="Arial" w:hAnsi="Arial" w:cs="Arial"/>
          <w:b/>
          <w:sz w:val="20"/>
          <w:szCs w:val="20"/>
        </w:rPr>
      </w:pPr>
      <w:r w:rsidRPr="0074693C">
        <w:rPr>
          <w:rFonts w:ascii="Arial" w:hAnsi="Arial" w:cs="Arial"/>
          <w:b/>
          <w:sz w:val="20"/>
          <w:szCs w:val="20"/>
        </w:rPr>
        <w:t xml:space="preserve">Human Subject as Defined by FDA </w:t>
      </w:r>
      <w:r w:rsidR="0074693C">
        <w:rPr>
          <w:rFonts w:ascii="Arial" w:hAnsi="Arial" w:cs="Arial"/>
          <w:b/>
          <w:sz w:val="20"/>
          <w:szCs w:val="20"/>
        </w:rPr>
        <w:t>Regulations</w:t>
      </w:r>
    </w:p>
    <w:p w:rsidR="00F11CAB" w:rsidRPr="00F11CAB" w:rsidRDefault="00F11CAB" w:rsidP="00CF73E4">
      <w:pPr>
        <w:spacing w:after="0" w:line="240" w:lineRule="auto"/>
        <w:ind w:left="720"/>
        <w:rPr>
          <w:rFonts w:ascii="Arial" w:hAnsi="Arial" w:cs="Arial"/>
          <w:sz w:val="20"/>
          <w:szCs w:val="20"/>
        </w:rPr>
      </w:pPr>
    </w:p>
    <w:p w:rsidR="00F11CAB" w:rsidRDefault="00F11CAB" w:rsidP="00CF73E4">
      <w:pPr>
        <w:spacing w:after="0" w:line="240" w:lineRule="auto"/>
        <w:ind w:left="720"/>
        <w:rPr>
          <w:rFonts w:ascii="Arial" w:hAnsi="Arial" w:cs="Arial"/>
          <w:sz w:val="20"/>
          <w:szCs w:val="20"/>
        </w:rPr>
      </w:pPr>
      <w:proofErr w:type="gramStart"/>
      <w:r w:rsidRPr="00F11CAB">
        <w:rPr>
          <w:rFonts w:ascii="Arial" w:hAnsi="Arial" w:cs="Arial"/>
          <w:sz w:val="20"/>
          <w:szCs w:val="20"/>
        </w:rPr>
        <w:t>Any individual who is or becomes a subject in research; either as a recipient of the test article or as a control.</w:t>
      </w:r>
      <w:proofErr w:type="gramEnd"/>
      <w:r w:rsidRPr="00F11CAB">
        <w:rPr>
          <w:rFonts w:ascii="Arial" w:hAnsi="Arial" w:cs="Arial"/>
          <w:sz w:val="20"/>
          <w:szCs w:val="20"/>
        </w:rPr>
        <w:t xml:space="preserve"> A</w:t>
      </w:r>
      <w:r w:rsidR="002268DD">
        <w:rPr>
          <w:rFonts w:ascii="Arial" w:hAnsi="Arial" w:cs="Arial"/>
          <w:sz w:val="20"/>
          <w:szCs w:val="20"/>
        </w:rPr>
        <w:t xml:space="preserve"> subject may</w:t>
      </w:r>
      <w:r w:rsidRPr="00F11CAB">
        <w:rPr>
          <w:rFonts w:ascii="Arial" w:hAnsi="Arial" w:cs="Arial"/>
          <w:sz w:val="20"/>
          <w:szCs w:val="20"/>
        </w:rPr>
        <w:t xml:space="preserve"> be either a healthy human </w:t>
      </w:r>
      <w:r w:rsidR="00CF73E4">
        <w:rPr>
          <w:rFonts w:ascii="Arial" w:hAnsi="Arial" w:cs="Arial"/>
          <w:sz w:val="20"/>
          <w:szCs w:val="20"/>
        </w:rPr>
        <w:t>o</w:t>
      </w:r>
      <w:r w:rsidRPr="00F11CAB">
        <w:rPr>
          <w:rFonts w:ascii="Arial" w:hAnsi="Arial" w:cs="Arial"/>
          <w:sz w:val="20"/>
          <w:szCs w:val="20"/>
        </w:rPr>
        <w:t xml:space="preserve">r a </w:t>
      </w:r>
      <w:r w:rsidR="0074693C">
        <w:rPr>
          <w:rFonts w:ascii="Arial" w:hAnsi="Arial" w:cs="Arial"/>
          <w:sz w:val="20"/>
          <w:szCs w:val="20"/>
        </w:rPr>
        <w:t>p</w:t>
      </w:r>
      <w:r w:rsidRPr="00F11CAB">
        <w:rPr>
          <w:rFonts w:ascii="Arial" w:hAnsi="Arial" w:cs="Arial"/>
          <w:sz w:val="20"/>
          <w:szCs w:val="20"/>
        </w:rPr>
        <w:t xml:space="preserve">atient. In the case of a medical device, a human subject/participant also means a human on whose specimen an investigational device </w:t>
      </w:r>
      <w:r w:rsidR="007C6DBC">
        <w:rPr>
          <w:rFonts w:ascii="Arial" w:hAnsi="Arial" w:cs="Arial"/>
          <w:sz w:val="20"/>
          <w:szCs w:val="20"/>
        </w:rPr>
        <w:t>is used.</w:t>
      </w:r>
    </w:p>
    <w:p w:rsidR="007C6DBC" w:rsidRPr="00F11CAB" w:rsidRDefault="007C6DBC" w:rsidP="00CF73E4">
      <w:pPr>
        <w:spacing w:after="0" w:line="240" w:lineRule="auto"/>
        <w:ind w:left="720"/>
        <w:rPr>
          <w:rFonts w:ascii="Arial" w:hAnsi="Arial" w:cs="Arial"/>
          <w:sz w:val="20"/>
          <w:szCs w:val="20"/>
        </w:rPr>
      </w:pPr>
    </w:p>
    <w:p w:rsidR="00F11CAB" w:rsidRPr="0074693C" w:rsidRDefault="00CF73E4" w:rsidP="00F11CAB">
      <w:pPr>
        <w:spacing w:after="0" w:line="240" w:lineRule="auto"/>
        <w:rPr>
          <w:rFonts w:ascii="Arial" w:hAnsi="Arial" w:cs="Arial"/>
          <w:b/>
          <w:sz w:val="20"/>
          <w:szCs w:val="20"/>
        </w:rPr>
      </w:pPr>
      <w:r>
        <w:rPr>
          <w:rFonts w:ascii="Arial" w:hAnsi="Arial" w:cs="Arial"/>
          <w:b/>
          <w:sz w:val="20"/>
          <w:szCs w:val="20"/>
        </w:rPr>
        <w:t>Q</w:t>
      </w:r>
      <w:r w:rsidR="00F11CAB" w:rsidRPr="0074693C">
        <w:rPr>
          <w:rFonts w:ascii="Arial" w:hAnsi="Arial" w:cs="Arial"/>
          <w:b/>
          <w:sz w:val="20"/>
          <w:szCs w:val="20"/>
        </w:rPr>
        <w:t xml:space="preserve">uality Improvement: </w:t>
      </w:r>
    </w:p>
    <w:p w:rsidR="00F11CAB" w:rsidRPr="00F11CAB" w:rsidRDefault="00F11CAB" w:rsidP="00F11CAB">
      <w:pPr>
        <w:spacing w:after="0" w:line="240" w:lineRule="auto"/>
        <w:rPr>
          <w:rFonts w:ascii="Arial" w:hAnsi="Arial" w:cs="Arial"/>
          <w:sz w:val="20"/>
          <w:szCs w:val="20"/>
        </w:rPr>
      </w:pPr>
    </w:p>
    <w:p w:rsidR="00F11CAB" w:rsidRPr="00F11CAB" w:rsidRDefault="00F11CAB" w:rsidP="00F11CAB">
      <w:pPr>
        <w:spacing w:after="0" w:line="240" w:lineRule="auto"/>
        <w:rPr>
          <w:rFonts w:ascii="Arial" w:hAnsi="Arial" w:cs="Arial"/>
          <w:sz w:val="20"/>
          <w:szCs w:val="20"/>
        </w:rPr>
      </w:pPr>
      <w:r w:rsidRPr="00F11CAB">
        <w:rPr>
          <w:rFonts w:ascii="Arial" w:hAnsi="Arial" w:cs="Arial"/>
          <w:sz w:val="20"/>
          <w:szCs w:val="20"/>
        </w:rPr>
        <w:lastRenderedPageBreak/>
        <w:t>Quality improvement activities are</w:t>
      </w:r>
      <w:r w:rsidR="0074693C">
        <w:rPr>
          <w:rFonts w:ascii="Arial" w:hAnsi="Arial" w:cs="Arial"/>
          <w:sz w:val="20"/>
          <w:szCs w:val="20"/>
        </w:rPr>
        <w:t xml:space="preserve"> generally pursued in order to </w:t>
      </w:r>
      <w:r w:rsidRPr="00F11CAB">
        <w:rPr>
          <w:rFonts w:ascii="Arial" w:hAnsi="Arial" w:cs="Arial"/>
          <w:sz w:val="20"/>
          <w:szCs w:val="20"/>
        </w:rPr>
        <w:t xml:space="preserve">evaluate existing local practices with a goal of documenting and correcting </w:t>
      </w:r>
      <w:r w:rsidR="0074693C">
        <w:rPr>
          <w:rFonts w:ascii="Arial" w:hAnsi="Arial" w:cs="Arial"/>
          <w:sz w:val="20"/>
          <w:szCs w:val="20"/>
        </w:rPr>
        <w:t>d</w:t>
      </w:r>
      <w:r w:rsidRPr="00F11CAB">
        <w:rPr>
          <w:rFonts w:ascii="Arial" w:hAnsi="Arial" w:cs="Arial"/>
          <w:sz w:val="20"/>
          <w:szCs w:val="20"/>
        </w:rPr>
        <w:t xml:space="preserve">eficiencies. </w:t>
      </w:r>
      <w:r w:rsidRPr="0074693C">
        <w:rPr>
          <w:rFonts w:ascii="Arial" w:hAnsi="Arial" w:cs="Arial"/>
          <w:sz w:val="20"/>
          <w:szCs w:val="20"/>
          <w:u w:val="single"/>
        </w:rPr>
        <w:t xml:space="preserve">If the goal is to determine success/effectiveness or failure of a given program or process and the information gained from that </w:t>
      </w:r>
      <w:r w:rsidR="0074693C" w:rsidRPr="0074693C">
        <w:rPr>
          <w:rFonts w:ascii="Arial" w:hAnsi="Arial" w:cs="Arial"/>
          <w:sz w:val="20"/>
          <w:szCs w:val="20"/>
          <w:u w:val="single"/>
        </w:rPr>
        <w:t>e</w:t>
      </w:r>
      <w:r w:rsidRPr="0074693C">
        <w:rPr>
          <w:rFonts w:ascii="Arial" w:hAnsi="Arial" w:cs="Arial"/>
          <w:sz w:val="20"/>
          <w:szCs w:val="20"/>
          <w:u w:val="single"/>
        </w:rPr>
        <w:t xml:space="preserve">valuation is used to improve the program this is not considered research involving human subjects. </w:t>
      </w:r>
      <w:r w:rsidR="0074693C">
        <w:rPr>
          <w:rFonts w:ascii="Arial" w:hAnsi="Arial" w:cs="Arial"/>
          <w:sz w:val="20"/>
          <w:szCs w:val="20"/>
          <w:u w:val="single"/>
        </w:rPr>
        <w:t xml:space="preserve"> </w:t>
      </w:r>
      <w:r w:rsidRPr="00F11CAB">
        <w:rPr>
          <w:rFonts w:ascii="Arial" w:hAnsi="Arial" w:cs="Arial"/>
          <w:sz w:val="20"/>
          <w:szCs w:val="20"/>
        </w:rPr>
        <w:t xml:space="preserve">This concept is relevant even though by design information is collected in a systematic way often identified as research. The results of said evaluations should not be considered applicable to populations other than that under evaluation. Publication or presentation is allowed but results must not be inferred </w:t>
      </w:r>
      <w:r w:rsidR="00DF382F" w:rsidRPr="00DF382F">
        <w:rPr>
          <w:rFonts w:ascii="Arial" w:hAnsi="Arial" w:cs="Arial"/>
          <w:sz w:val="20"/>
          <w:szCs w:val="20"/>
          <w:highlight w:val="yellow"/>
        </w:rPr>
        <w:t>that study</w:t>
      </w:r>
      <w:r w:rsidR="00DF382F">
        <w:rPr>
          <w:rFonts w:ascii="Arial" w:hAnsi="Arial" w:cs="Arial"/>
          <w:sz w:val="20"/>
          <w:szCs w:val="20"/>
        </w:rPr>
        <w:t xml:space="preserve"> </w:t>
      </w:r>
      <w:r w:rsidRPr="00F11CAB">
        <w:rPr>
          <w:rFonts w:ascii="Arial" w:hAnsi="Arial" w:cs="Arial"/>
          <w:sz w:val="20"/>
          <w:szCs w:val="20"/>
        </w:rPr>
        <w:t xml:space="preserve">is generalizable to a broader population. </w:t>
      </w:r>
    </w:p>
    <w:p w:rsidR="00F11CAB" w:rsidRPr="00F11CAB" w:rsidRDefault="00F11CAB" w:rsidP="00F11CAB">
      <w:pPr>
        <w:spacing w:after="0" w:line="240" w:lineRule="auto"/>
        <w:rPr>
          <w:rFonts w:ascii="Arial" w:hAnsi="Arial" w:cs="Arial"/>
          <w:sz w:val="20"/>
          <w:szCs w:val="20"/>
        </w:rPr>
      </w:pPr>
    </w:p>
    <w:p w:rsidR="00F11CAB" w:rsidRPr="00F11CAB" w:rsidRDefault="00F11CAB" w:rsidP="00F11CAB">
      <w:pPr>
        <w:spacing w:after="0" w:line="240" w:lineRule="auto"/>
        <w:rPr>
          <w:rFonts w:ascii="Arial" w:hAnsi="Arial" w:cs="Arial"/>
          <w:sz w:val="20"/>
          <w:szCs w:val="20"/>
        </w:rPr>
      </w:pPr>
      <w:r w:rsidRPr="00F11CAB">
        <w:rPr>
          <w:rFonts w:ascii="Arial" w:hAnsi="Arial" w:cs="Arial"/>
          <w:sz w:val="20"/>
          <w:szCs w:val="20"/>
        </w:rPr>
        <w:t xml:space="preserve">If however, quality improvement evaluations that involve human subjects are used to test novel services or programs for effectiveness and are presented in a more global fashion or applied to a broader population this activity should be considered research involving human subjects. </w:t>
      </w:r>
    </w:p>
    <w:p w:rsidR="00F11CAB" w:rsidRPr="00F11CAB" w:rsidRDefault="00F11CAB" w:rsidP="00F11CAB">
      <w:pPr>
        <w:spacing w:after="0" w:line="240" w:lineRule="auto"/>
        <w:rPr>
          <w:rFonts w:ascii="Arial" w:hAnsi="Arial" w:cs="Arial"/>
          <w:sz w:val="20"/>
          <w:szCs w:val="20"/>
        </w:rPr>
      </w:pPr>
    </w:p>
    <w:p w:rsidR="00F11CAB" w:rsidRPr="00F11CAB" w:rsidRDefault="00F11CAB" w:rsidP="00F11CAB">
      <w:pPr>
        <w:spacing w:after="0" w:line="240" w:lineRule="auto"/>
        <w:rPr>
          <w:rFonts w:ascii="Arial" w:hAnsi="Arial" w:cs="Arial"/>
          <w:sz w:val="20"/>
          <w:szCs w:val="20"/>
        </w:rPr>
      </w:pPr>
      <w:r w:rsidRPr="00DF382F">
        <w:rPr>
          <w:rFonts w:ascii="Arial" w:hAnsi="Arial" w:cs="Arial"/>
          <w:b/>
          <w:sz w:val="20"/>
          <w:szCs w:val="20"/>
        </w:rPr>
        <w:t>For example:</w:t>
      </w:r>
      <w:r w:rsidRPr="00F11CAB">
        <w:rPr>
          <w:rFonts w:ascii="Arial" w:hAnsi="Arial" w:cs="Arial"/>
          <w:sz w:val="20"/>
          <w:szCs w:val="20"/>
        </w:rPr>
        <w:t xml:space="preserve"> Efforts to assess current clinic practices within a hospital (i.e. local) and to modify those practices to improve effectiveness would not meet the federal definition of research even though the evaluations collected data in a systematic manner. Presentation within the local </w:t>
      </w:r>
      <w:r w:rsidR="0074693C">
        <w:rPr>
          <w:rFonts w:ascii="Arial" w:hAnsi="Arial" w:cs="Arial"/>
          <w:sz w:val="20"/>
          <w:szCs w:val="20"/>
        </w:rPr>
        <w:t>e</w:t>
      </w:r>
      <w:r w:rsidRPr="00F11CAB">
        <w:rPr>
          <w:rFonts w:ascii="Arial" w:hAnsi="Arial" w:cs="Arial"/>
          <w:sz w:val="20"/>
          <w:szCs w:val="20"/>
        </w:rPr>
        <w:t xml:space="preserve">nvironment (i.e. to the hospital staff) would be acceptable. If however, results were considered for presentation outside of the local environment at a national meeting, or published in a medical journal in an attempt to generalize results this would be considered human subject research and need review by the relevant IRB. In other words you may report your findings but suggestion of their impact beyond the local environment or population would be considered research and require IRB review. </w:t>
      </w:r>
    </w:p>
    <w:p w:rsidR="00F11CAB" w:rsidRPr="00F11CAB" w:rsidRDefault="00F11CAB" w:rsidP="00F11CAB">
      <w:pPr>
        <w:spacing w:after="0" w:line="240" w:lineRule="auto"/>
        <w:rPr>
          <w:rFonts w:ascii="Arial" w:hAnsi="Arial" w:cs="Arial"/>
          <w:sz w:val="20"/>
          <w:szCs w:val="20"/>
        </w:rPr>
      </w:pPr>
    </w:p>
    <w:p w:rsidR="00F11CAB" w:rsidRPr="0074693C" w:rsidRDefault="00F11CAB" w:rsidP="00F11CAB">
      <w:pPr>
        <w:spacing w:after="0" w:line="240" w:lineRule="auto"/>
        <w:rPr>
          <w:rFonts w:ascii="Arial" w:hAnsi="Arial" w:cs="Arial"/>
          <w:b/>
          <w:sz w:val="20"/>
          <w:szCs w:val="20"/>
        </w:rPr>
      </w:pPr>
      <w:r w:rsidRPr="0074693C">
        <w:rPr>
          <w:rFonts w:ascii="Arial" w:hAnsi="Arial" w:cs="Arial"/>
          <w:b/>
          <w:sz w:val="20"/>
          <w:szCs w:val="20"/>
        </w:rPr>
        <w:t xml:space="preserve">Program Evaluation: </w:t>
      </w:r>
    </w:p>
    <w:p w:rsidR="0074693C" w:rsidRDefault="0074693C" w:rsidP="00F11CAB">
      <w:pPr>
        <w:spacing w:after="0" w:line="240" w:lineRule="auto"/>
        <w:rPr>
          <w:rFonts w:ascii="Arial" w:hAnsi="Arial" w:cs="Arial"/>
          <w:sz w:val="20"/>
          <w:szCs w:val="20"/>
        </w:rPr>
      </w:pPr>
    </w:p>
    <w:p w:rsidR="00F11CAB" w:rsidRPr="00F11CAB" w:rsidRDefault="0074693C" w:rsidP="00F11CAB">
      <w:pPr>
        <w:spacing w:after="0" w:line="240" w:lineRule="auto"/>
        <w:rPr>
          <w:rFonts w:ascii="Arial" w:hAnsi="Arial" w:cs="Arial"/>
          <w:sz w:val="20"/>
          <w:szCs w:val="20"/>
        </w:rPr>
      </w:pPr>
      <w:r w:rsidRPr="004A6B0C">
        <w:rPr>
          <w:rFonts w:ascii="Arial" w:hAnsi="Arial" w:cs="Arial"/>
          <w:sz w:val="20"/>
          <w:szCs w:val="20"/>
        </w:rPr>
        <w:t xml:space="preserve">Program </w:t>
      </w:r>
      <w:r w:rsidR="00F11CAB" w:rsidRPr="004A6B0C">
        <w:rPr>
          <w:rFonts w:ascii="Arial" w:hAnsi="Arial" w:cs="Arial"/>
          <w:sz w:val="20"/>
          <w:szCs w:val="20"/>
        </w:rPr>
        <w:t xml:space="preserve">evaluation is the inquiry </w:t>
      </w:r>
      <w:r w:rsidR="00415767" w:rsidRPr="004A6B0C">
        <w:rPr>
          <w:rFonts w:ascii="Arial" w:hAnsi="Arial" w:cs="Arial"/>
          <w:sz w:val="20"/>
          <w:szCs w:val="20"/>
        </w:rPr>
        <w:t xml:space="preserve">into past, </w:t>
      </w:r>
      <w:r w:rsidR="00F11CAB" w:rsidRPr="004A6B0C">
        <w:rPr>
          <w:rFonts w:ascii="Arial" w:hAnsi="Arial" w:cs="Arial"/>
          <w:sz w:val="20"/>
          <w:szCs w:val="20"/>
        </w:rPr>
        <w:t>present, and potential</w:t>
      </w:r>
      <w:r w:rsidR="00415767" w:rsidRPr="004A6B0C">
        <w:rPr>
          <w:rFonts w:ascii="Arial" w:hAnsi="Arial" w:cs="Arial"/>
          <w:sz w:val="20"/>
          <w:szCs w:val="20"/>
        </w:rPr>
        <w:t xml:space="preserve"> programs</w:t>
      </w:r>
      <w:r w:rsidR="00F11CAB" w:rsidRPr="004A6B0C">
        <w:rPr>
          <w:rFonts w:ascii="Arial" w:hAnsi="Arial" w:cs="Arial"/>
          <w:sz w:val="20"/>
          <w:szCs w:val="20"/>
        </w:rPr>
        <w:t xml:space="preserve"> to understand or clarify their need, </w:t>
      </w:r>
      <w:r w:rsidR="00415767" w:rsidRPr="004A6B0C">
        <w:rPr>
          <w:rFonts w:ascii="Arial" w:hAnsi="Arial" w:cs="Arial"/>
          <w:sz w:val="20"/>
          <w:szCs w:val="20"/>
        </w:rPr>
        <w:t xml:space="preserve">working progress </w:t>
      </w:r>
      <w:r w:rsidR="00F11CAB" w:rsidRPr="004A6B0C">
        <w:rPr>
          <w:rFonts w:ascii="Arial" w:hAnsi="Arial" w:cs="Arial"/>
          <w:sz w:val="20"/>
          <w:szCs w:val="20"/>
        </w:rPr>
        <w:t xml:space="preserve">or impact. When the purpose </w:t>
      </w:r>
      <w:r w:rsidR="00415767" w:rsidRPr="004A6B0C">
        <w:rPr>
          <w:rFonts w:ascii="Arial" w:hAnsi="Arial" w:cs="Arial"/>
          <w:sz w:val="20"/>
          <w:szCs w:val="20"/>
        </w:rPr>
        <w:t>of the evaluation is to provide f</w:t>
      </w:r>
      <w:r w:rsidR="00F11CAB" w:rsidRPr="004A6B0C">
        <w:rPr>
          <w:rFonts w:ascii="Arial" w:hAnsi="Arial" w:cs="Arial"/>
          <w:sz w:val="20"/>
          <w:szCs w:val="20"/>
        </w:rPr>
        <w:t xml:space="preserve">eedback to the </w:t>
      </w:r>
      <w:r w:rsidR="00415767" w:rsidRPr="004A6B0C">
        <w:rPr>
          <w:rFonts w:ascii="Arial" w:hAnsi="Arial" w:cs="Arial"/>
          <w:sz w:val="20"/>
          <w:szCs w:val="20"/>
        </w:rPr>
        <w:t xml:space="preserve">program </w:t>
      </w:r>
      <w:r w:rsidR="00F11CAB" w:rsidRPr="004A6B0C">
        <w:rPr>
          <w:rFonts w:ascii="Arial" w:hAnsi="Arial" w:cs="Arial"/>
          <w:sz w:val="20"/>
          <w:szCs w:val="20"/>
        </w:rPr>
        <w:t xml:space="preserve">and/or </w:t>
      </w:r>
      <w:r w:rsidR="00415767" w:rsidRPr="004A6B0C">
        <w:rPr>
          <w:rFonts w:ascii="Arial" w:hAnsi="Arial" w:cs="Arial"/>
          <w:sz w:val="20"/>
          <w:szCs w:val="20"/>
        </w:rPr>
        <w:t>f</w:t>
      </w:r>
      <w:r w:rsidR="00F11CAB" w:rsidRPr="004A6B0C">
        <w:rPr>
          <w:rFonts w:ascii="Arial" w:hAnsi="Arial" w:cs="Arial"/>
          <w:sz w:val="20"/>
          <w:szCs w:val="20"/>
        </w:rPr>
        <w:t>under to improve that program, the activity is not human subject research and does not need IRB review and/or approval. However, in this case, it is expected that if one gathers data from human subjects through direct or indirect interaction for purposes of this type of evaluation, it is done with the highest level of regard for ethical standards and policies.</w:t>
      </w:r>
      <w:r w:rsidR="00F11CAB" w:rsidRPr="00F11CAB">
        <w:rPr>
          <w:rFonts w:ascii="Arial" w:hAnsi="Arial" w:cs="Arial"/>
          <w:sz w:val="20"/>
          <w:szCs w:val="20"/>
        </w:rPr>
        <w:t xml:space="preserve"> </w:t>
      </w:r>
    </w:p>
    <w:p w:rsidR="00F11CAB" w:rsidRPr="00F11CAB" w:rsidRDefault="00F11CAB" w:rsidP="00F11CAB">
      <w:pPr>
        <w:spacing w:after="0" w:line="240" w:lineRule="auto"/>
        <w:rPr>
          <w:rFonts w:ascii="Arial" w:hAnsi="Arial" w:cs="Arial"/>
          <w:sz w:val="20"/>
          <w:szCs w:val="20"/>
        </w:rPr>
      </w:pPr>
    </w:p>
    <w:p w:rsidR="00F11CAB" w:rsidRDefault="00F11CAB" w:rsidP="00F11CAB">
      <w:pPr>
        <w:spacing w:after="0" w:line="240" w:lineRule="auto"/>
        <w:rPr>
          <w:rFonts w:ascii="Arial" w:hAnsi="Arial" w:cs="Arial"/>
          <w:sz w:val="20"/>
          <w:szCs w:val="20"/>
        </w:rPr>
      </w:pPr>
      <w:r w:rsidRPr="00F11CAB">
        <w:rPr>
          <w:rFonts w:ascii="Arial" w:hAnsi="Arial" w:cs="Arial"/>
          <w:sz w:val="20"/>
          <w:szCs w:val="20"/>
        </w:rPr>
        <w:t xml:space="preserve">Program evaluation is considered human subjects research when the intent is to contribute to generalizable knowledge or there is a possibility that the resulting data will be used to contribute to generalizable knowledge. Thus, the activity may lead to publishing results in scholarly research journals or making presentations outside your institution. The assumption </w:t>
      </w:r>
      <w:r w:rsidR="00312D90">
        <w:rPr>
          <w:rFonts w:ascii="Arial" w:hAnsi="Arial" w:cs="Arial"/>
          <w:sz w:val="20"/>
          <w:szCs w:val="20"/>
        </w:rPr>
        <w:t xml:space="preserve">is </w:t>
      </w:r>
      <w:r w:rsidRPr="00F11CAB">
        <w:rPr>
          <w:rFonts w:ascii="Arial" w:hAnsi="Arial" w:cs="Arial"/>
          <w:sz w:val="20"/>
          <w:szCs w:val="20"/>
        </w:rPr>
        <w:t xml:space="preserve">that publishing/disseminating the findings generalizes the data. Other examples of evaluations that would be considered research and need </w:t>
      </w:r>
      <w:bookmarkStart w:id="0" w:name="_GoBack"/>
      <w:bookmarkEnd w:id="0"/>
      <w:r w:rsidRPr="00F11CAB">
        <w:rPr>
          <w:rFonts w:ascii="Arial" w:hAnsi="Arial" w:cs="Arial"/>
          <w:sz w:val="20"/>
          <w:szCs w:val="20"/>
        </w:rPr>
        <w:t>human subjects review include: 1) evaluations connected to groups' or individuals' outcomes and disseminated to affect the development or implementation of other programs similar in nature; and 2) when the evaluation is undertaken to test a new, modified, or previously untested intervention, service, or program to determine whether it is effective and can be used elsewhere.</w:t>
      </w:r>
    </w:p>
    <w:p w:rsidR="007C6DBC" w:rsidRDefault="007C6DBC" w:rsidP="00F11CAB">
      <w:pPr>
        <w:spacing w:after="0" w:line="240" w:lineRule="auto"/>
        <w:rPr>
          <w:rFonts w:ascii="Arial" w:hAnsi="Arial" w:cs="Arial"/>
          <w:sz w:val="20"/>
          <w:szCs w:val="20"/>
        </w:rPr>
      </w:pPr>
    </w:p>
    <w:p w:rsidR="007C6DBC" w:rsidRDefault="007C6DBC" w:rsidP="00F11CAB">
      <w:pPr>
        <w:spacing w:after="0" w:line="240" w:lineRule="auto"/>
        <w:rPr>
          <w:rFonts w:ascii="Arial" w:hAnsi="Arial" w:cs="Arial"/>
          <w:sz w:val="20"/>
          <w:szCs w:val="20"/>
        </w:rPr>
      </w:pPr>
    </w:p>
    <w:p w:rsidR="007C6DBC" w:rsidRDefault="007C6DBC" w:rsidP="00F11CAB">
      <w:pPr>
        <w:spacing w:after="0" w:line="240" w:lineRule="auto"/>
        <w:rPr>
          <w:rFonts w:ascii="Arial" w:hAnsi="Arial" w:cs="Arial"/>
          <w:sz w:val="20"/>
          <w:szCs w:val="20"/>
        </w:rPr>
      </w:pPr>
      <w:r>
        <w:rPr>
          <w:rFonts w:ascii="Arial" w:hAnsi="Arial" w:cs="Arial"/>
          <w:sz w:val="20"/>
          <w:szCs w:val="20"/>
        </w:rPr>
        <w:t>The Principal Investigator should evaluate their project with consideration of this tool and the definitions provided.</w:t>
      </w:r>
    </w:p>
    <w:p w:rsidR="007C6DBC" w:rsidRDefault="007C6DBC" w:rsidP="00F11CAB">
      <w:pPr>
        <w:spacing w:after="0" w:line="240" w:lineRule="auto"/>
        <w:rPr>
          <w:rFonts w:ascii="Arial" w:hAnsi="Arial" w:cs="Arial"/>
          <w:b/>
          <w:sz w:val="20"/>
          <w:szCs w:val="20"/>
        </w:rPr>
      </w:pPr>
    </w:p>
    <w:p w:rsidR="007C6DBC" w:rsidRPr="007C6DBC" w:rsidRDefault="007C6DBC" w:rsidP="00F11CAB">
      <w:pPr>
        <w:spacing w:after="0" w:line="240" w:lineRule="auto"/>
        <w:rPr>
          <w:rFonts w:ascii="Arial" w:hAnsi="Arial" w:cs="Arial"/>
          <w:b/>
          <w:sz w:val="20"/>
          <w:szCs w:val="20"/>
        </w:rPr>
      </w:pPr>
      <w:r w:rsidRPr="007C6DBC">
        <w:rPr>
          <w:rFonts w:ascii="Arial" w:hAnsi="Arial" w:cs="Arial"/>
          <w:b/>
          <w:sz w:val="20"/>
          <w:szCs w:val="20"/>
        </w:rPr>
        <w:t xml:space="preserve">If any of the boxes in the research column are checked then the project must be submitted to </w:t>
      </w:r>
      <w:r w:rsidR="00312D90">
        <w:rPr>
          <w:rFonts w:ascii="Arial" w:hAnsi="Arial" w:cs="Arial"/>
          <w:b/>
          <w:sz w:val="20"/>
          <w:szCs w:val="20"/>
        </w:rPr>
        <w:t>the FAU IRB f</w:t>
      </w:r>
      <w:r w:rsidRPr="007C6DBC">
        <w:rPr>
          <w:rFonts w:ascii="Arial" w:hAnsi="Arial" w:cs="Arial"/>
          <w:b/>
          <w:sz w:val="20"/>
          <w:szCs w:val="20"/>
        </w:rPr>
        <w:t>or review and approval.</w:t>
      </w:r>
    </w:p>
    <w:p w:rsidR="007C6DBC" w:rsidRDefault="007C6DBC" w:rsidP="00F11CAB">
      <w:pPr>
        <w:spacing w:after="0" w:line="240" w:lineRule="auto"/>
        <w:rPr>
          <w:rFonts w:ascii="Arial" w:hAnsi="Arial" w:cs="Arial"/>
          <w:sz w:val="20"/>
          <w:szCs w:val="20"/>
        </w:rPr>
      </w:pPr>
    </w:p>
    <w:p w:rsidR="007C6DBC" w:rsidRDefault="007C6DBC" w:rsidP="001A4250">
      <w:pPr>
        <w:spacing w:after="0" w:line="240" w:lineRule="auto"/>
        <w:rPr>
          <w:rFonts w:ascii="Arial" w:hAnsi="Arial" w:cs="Arial"/>
          <w:sz w:val="20"/>
          <w:szCs w:val="20"/>
        </w:rPr>
      </w:pPr>
      <w:r>
        <w:rPr>
          <w:rFonts w:ascii="Arial" w:hAnsi="Arial" w:cs="Arial"/>
          <w:sz w:val="20"/>
          <w:szCs w:val="20"/>
        </w:rPr>
        <w:t>If the tool indicates that this is quality improvement (QA) or program evaluation (PE) only the signatures detailed below should</w:t>
      </w:r>
      <w:r w:rsidR="001A4250">
        <w:rPr>
          <w:rFonts w:ascii="Arial" w:hAnsi="Arial" w:cs="Arial"/>
          <w:sz w:val="20"/>
          <w:szCs w:val="20"/>
        </w:rPr>
        <w:t xml:space="preserve"> be obtained.</w:t>
      </w:r>
    </w:p>
    <w:p w:rsidR="001A4250" w:rsidRDefault="001A4250" w:rsidP="001A4250">
      <w:pPr>
        <w:spacing w:after="0" w:line="240" w:lineRule="auto"/>
        <w:rPr>
          <w:rFonts w:ascii="Arial" w:hAnsi="Arial" w:cs="Arial"/>
          <w:sz w:val="20"/>
          <w:szCs w:val="20"/>
        </w:rPr>
      </w:pPr>
    </w:p>
    <w:p w:rsidR="00312D90" w:rsidRDefault="00312D90" w:rsidP="001A4250">
      <w:pPr>
        <w:spacing w:after="0" w:line="240" w:lineRule="auto"/>
        <w:rPr>
          <w:rFonts w:ascii="Arial" w:hAnsi="Arial" w:cs="Arial"/>
          <w:sz w:val="20"/>
          <w:szCs w:val="20"/>
        </w:rPr>
      </w:pPr>
    </w:p>
    <w:p w:rsidR="00312D90" w:rsidRDefault="00312D90" w:rsidP="001A4250">
      <w:pPr>
        <w:spacing w:after="0" w:line="240" w:lineRule="auto"/>
        <w:rPr>
          <w:rFonts w:ascii="Arial" w:hAnsi="Arial" w:cs="Arial"/>
          <w:sz w:val="20"/>
          <w:szCs w:val="20"/>
        </w:rPr>
      </w:pPr>
    </w:p>
    <w:p w:rsidR="00312D90" w:rsidRDefault="00312D90" w:rsidP="001A4250">
      <w:pPr>
        <w:spacing w:after="0" w:line="240" w:lineRule="auto"/>
        <w:rPr>
          <w:rFonts w:ascii="Arial" w:hAnsi="Arial" w:cs="Arial"/>
          <w:sz w:val="20"/>
          <w:szCs w:val="20"/>
        </w:rPr>
      </w:pPr>
    </w:p>
    <w:p w:rsidR="00312D90" w:rsidRDefault="00312D90" w:rsidP="001A4250">
      <w:pPr>
        <w:spacing w:after="0" w:line="240" w:lineRule="auto"/>
        <w:rPr>
          <w:rFonts w:ascii="Arial" w:hAnsi="Arial" w:cs="Arial"/>
          <w:sz w:val="20"/>
          <w:szCs w:val="20"/>
        </w:rPr>
      </w:pPr>
    </w:p>
    <w:p w:rsidR="00312D90" w:rsidRDefault="00312D90" w:rsidP="001A4250">
      <w:pPr>
        <w:spacing w:after="0" w:line="240" w:lineRule="auto"/>
        <w:rPr>
          <w:rFonts w:ascii="Arial" w:hAnsi="Arial" w:cs="Arial"/>
          <w:sz w:val="20"/>
          <w:szCs w:val="20"/>
        </w:rPr>
      </w:pPr>
    </w:p>
    <w:p w:rsidR="001A4250" w:rsidRPr="001A4250" w:rsidRDefault="001A4250" w:rsidP="001A4250">
      <w:pPr>
        <w:spacing w:after="0" w:line="240" w:lineRule="auto"/>
        <w:rPr>
          <w:rFonts w:ascii="Arial" w:hAnsi="Arial" w:cs="Arial"/>
          <w:sz w:val="20"/>
          <w:szCs w:val="20"/>
        </w:rPr>
      </w:pPr>
      <w:r w:rsidRPr="001A4250">
        <w:rPr>
          <w:rFonts w:ascii="Arial" w:hAnsi="Arial" w:cs="Arial"/>
          <w:sz w:val="20"/>
          <w:szCs w:val="20"/>
        </w:rPr>
        <w:t xml:space="preserve">Acknowledgment </w:t>
      </w:r>
    </w:p>
    <w:p w:rsidR="001A4250" w:rsidRPr="001A4250" w:rsidRDefault="001A4250" w:rsidP="001A4250">
      <w:pPr>
        <w:spacing w:after="0" w:line="240" w:lineRule="auto"/>
        <w:rPr>
          <w:rFonts w:ascii="Arial" w:hAnsi="Arial" w:cs="Arial"/>
          <w:sz w:val="20"/>
          <w:szCs w:val="20"/>
        </w:rPr>
      </w:pPr>
    </w:p>
    <w:p w:rsidR="001A4250" w:rsidRPr="001A4250" w:rsidRDefault="001A4250" w:rsidP="001A4250">
      <w:pPr>
        <w:spacing w:after="0" w:line="240" w:lineRule="auto"/>
        <w:rPr>
          <w:rFonts w:ascii="Arial" w:hAnsi="Arial" w:cs="Arial"/>
          <w:sz w:val="20"/>
          <w:szCs w:val="20"/>
        </w:rPr>
      </w:pPr>
      <w:r w:rsidRPr="001A4250">
        <w:rPr>
          <w:rFonts w:ascii="Arial" w:hAnsi="Arial" w:cs="Arial"/>
          <w:sz w:val="20"/>
          <w:szCs w:val="20"/>
        </w:rPr>
        <w:t>I</w:t>
      </w:r>
      <w:r w:rsidR="00312D90">
        <w:rPr>
          <w:rFonts w:ascii="Arial" w:hAnsi="Arial" w:cs="Arial"/>
          <w:sz w:val="20"/>
          <w:szCs w:val="20"/>
        </w:rPr>
        <w:t>/we</w:t>
      </w:r>
      <w:r w:rsidRPr="001A4250">
        <w:rPr>
          <w:rFonts w:ascii="Arial" w:hAnsi="Arial" w:cs="Arial"/>
          <w:sz w:val="20"/>
          <w:szCs w:val="20"/>
        </w:rPr>
        <w:t xml:space="preserve"> have appropriately used this tool to evaluation my project entitled: </w:t>
      </w:r>
    </w:p>
    <w:p w:rsidR="001A4250" w:rsidRPr="001A4250" w:rsidRDefault="001A4250" w:rsidP="001A4250">
      <w:pPr>
        <w:spacing w:after="0" w:line="240" w:lineRule="auto"/>
        <w:rPr>
          <w:rFonts w:ascii="Arial" w:hAnsi="Arial" w:cs="Arial"/>
          <w:sz w:val="20"/>
          <w:szCs w:val="20"/>
        </w:rPr>
      </w:pPr>
    </w:p>
    <w:p w:rsidR="001A4250" w:rsidRPr="001A4250" w:rsidRDefault="001A4250" w:rsidP="001A4250">
      <w:pPr>
        <w:spacing w:after="0" w:line="240" w:lineRule="auto"/>
        <w:rPr>
          <w:rFonts w:ascii="Arial" w:hAnsi="Arial" w:cs="Arial"/>
          <w:sz w:val="20"/>
          <w:szCs w:val="20"/>
        </w:rPr>
      </w:pPr>
    </w:p>
    <w:p w:rsidR="001A4250" w:rsidRPr="001A4250" w:rsidRDefault="001A4250" w:rsidP="001A4250">
      <w:pPr>
        <w:spacing w:after="0" w:line="240" w:lineRule="auto"/>
        <w:rPr>
          <w:rFonts w:ascii="Arial" w:hAnsi="Arial" w:cs="Arial"/>
          <w:sz w:val="20"/>
          <w:szCs w:val="20"/>
        </w:rPr>
      </w:pPr>
      <w:r w:rsidRPr="001A4250">
        <w:rPr>
          <w:rFonts w:ascii="Arial" w:hAnsi="Arial" w:cs="Arial"/>
          <w:sz w:val="20"/>
          <w:szCs w:val="20"/>
        </w:rPr>
        <w:t xml:space="preserve">By my signature below, I affirm that this project meets the definition of: </w:t>
      </w:r>
    </w:p>
    <w:p w:rsidR="001A4250" w:rsidRPr="001A4250" w:rsidRDefault="001A4250" w:rsidP="001A4250">
      <w:pPr>
        <w:spacing w:after="0" w:line="240" w:lineRule="auto"/>
        <w:rPr>
          <w:rFonts w:ascii="Arial" w:hAnsi="Arial" w:cs="Arial"/>
          <w:sz w:val="20"/>
          <w:szCs w:val="20"/>
        </w:rPr>
      </w:pPr>
    </w:p>
    <w:p w:rsidR="001A4250" w:rsidRPr="001A4250" w:rsidRDefault="001A4250" w:rsidP="001A4250">
      <w:pPr>
        <w:spacing w:after="0" w:line="240" w:lineRule="auto"/>
        <w:rPr>
          <w:rFonts w:ascii="Arial" w:hAnsi="Arial" w:cs="Arial"/>
          <w:sz w:val="20"/>
          <w:szCs w:val="20"/>
        </w:rPr>
      </w:pPr>
      <w:r w:rsidRPr="001A4250">
        <w:rPr>
          <w:rFonts w:ascii="Arial" w:hAnsi="Arial" w:cs="Arial"/>
          <w:sz w:val="20"/>
          <w:szCs w:val="20"/>
        </w:rPr>
        <w:t xml:space="preserve">[Circle the appropriate term] </w:t>
      </w:r>
    </w:p>
    <w:p w:rsidR="001A4250" w:rsidRPr="001A4250" w:rsidRDefault="001A4250" w:rsidP="001A4250">
      <w:pPr>
        <w:spacing w:after="0" w:line="240" w:lineRule="auto"/>
        <w:rPr>
          <w:rFonts w:ascii="Arial" w:hAnsi="Arial" w:cs="Arial"/>
          <w:sz w:val="20"/>
          <w:szCs w:val="20"/>
        </w:rPr>
      </w:pPr>
    </w:p>
    <w:p w:rsidR="001A4250" w:rsidRPr="001A4250" w:rsidRDefault="001A4250" w:rsidP="001A4250">
      <w:pPr>
        <w:spacing w:after="0" w:line="240" w:lineRule="auto"/>
        <w:ind w:firstLine="720"/>
        <w:rPr>
          <w:rFonts w:ascii="Arial" w:hAnsi="Arial" w:cs="Arial"/>
          <w:sz w:val="20"/>
          <w:szCs w:val="20"/>
        </w:rPr>
      </w:pPr>
      <w:r w:rsidRPr="001A4250">
        <w:rPr>
          <w:rFonts w:ascii="Arial" w:hAnsi="Arial" w:cs="Arial"/>
          <w:sz w:val="20"/>
          <w:szCs w:val="20"/>
        </w:rPr>
        <w:t xml:space="preserve">Quality </w:t>
      </w:r>
      <w:r>
        <w:rPr>
          <w:rFonts w:ascii="Arial" w:hAnsi="Arial" w:cs="Arial"/>
          <w:sz w:val="20"/>
          <w:szCs w:val="20"/>
        </w:rPr>
        <w:t xml:space="preserve">Improvement </w:t>
      </w:r>
      <w:r>
        <w:rPr>
          <w:rFonts w:ascii="Arial" w:hAnsi="Arial" w:cs="Arial"/>
          <w:sz w:val="20"/>
          <w:szCs w:val="20"/>
        </w:rPr>
        <w:tab/>
      </w:r>
      <w:r>
        <w:rPr>
          <w:rFonts w:ascii="Arial" w:hAnsi="Arial" w:cs="Arial"/>
          <w:sz w:val="20"/>
          <w:szCs w:val="20"/>
        </w:rPr>
        <w:tab/>
      </w:r>
      <w:r w:rsidRPr="001A4250">
        <w:rPr>
          <w:rFonts w:ascii="Arial" w:hAnsi="Arial" w:cs="Arial"/>
          <w:sz w:val="20"/>
          <w:szCs w:val="20"/>
        </w:rPr>
        <w:t xml:space="preserve">Program Evaluation </w:t>
      </w:r>
    </w:p>
    <w:p w:rsidR="001A4250" w:rsidRPr="001A4250" w:rsidRDefault="001A4250" w:rsidP="001A4250">
      <w:pPr>
        <w:spacing w:after="0" w:line="240" w:lineRule="auto"/>
        <w:rPr>
          <w:rFonts w:ascii="Arial" w:hAnsi="Arial" w:cs="Arial"/>
          <w:sz w:val="20"/>
          <w:szCs w:val="20"/>
        </w:rPr>
      </w:pPr>
      <w:r>
        <w:rPr>
          <w:rFonts w:ascii="Arial" w:hAnsi="Arial" w:cs="Arial"/>
          <w:sz w:val="20"/>
          <w:szCs w:val="20"/>
        </w:rPr>
        <w:t xml:space="preserve"> </w:t>
      </w:r>
    </w:p>
    <w:p w:rsidR="001A4250" w:rsidRPr="001A4250" w:rsidRDefault="001A4250" w:rsidP="001A4250">
      <w:pPr>
        <w:spacing w:after="0" w:line="240" w:lineRule="auto"/>
        <w:rPr>
          <w:rFonts w:ascii="Arial" w:hAnsi="Arial" w:cs="Arial"/>
          <w:sz w:val="20"/>
          <w:szCs w:val="20"/>
        </w:rPr>
      </w:pPr>
      <w:r w:rsidRPr="001A4250">
        <w:rPr>
          <w:rFonts w:ascii="Arial" w:hAnsi="Arial" w:cs="Arial"/>
          <w:sz w:val="20"/>
          <w:szCs w:val="20"/>
        </w:rPr>
        <w:t xml:space="preserve">I certify that I will conduct my project in compliance with all federal, state and local laws and policies. If during the course of the project it is amended in such a way as to meet the definition of human subject research under 45 CFR 46 or 21 CFR 56 then </w:t>
      </w:r>
    </w:p>
    <w:p w:rsidR="001A4250" w:rsidRPr="001A4250" w:rsidRDefault="001A4250" w:rsidP="001A4250">
      <w:pPr>
        <w:spacing w:after="0" w:line="240" w:lineRule="auto"/>
        <w:rPr>
          <w:rFonts w:ascii="Arial" w:hAnsi="Arial" w:cs="Arial"/>
          <w:sz w:val="20"/>
          <w:szCs w:val="20"/>
        </w:rPr>
      </w:pPr>
      <w:r w:rsidRPr="001A4250">
        <w:rPr>
          <w:rFonts w:ascii="Arial" w:hAnsi="Arial" w:cs="Arial"/>
          <w:sz w:val="20"/>
          <w:szCs w:val="20"/>
        </w:rPr>
        <w:t>I understand that I must submit to</w:t>
      </w:r>
      <w:r w:rsidR="00312D90">
        <w:rPr>
          <w:rFonts w:ascii="Arial" w:hAnsi="Arial" w:cs="Arial"/>
          <w:sz w:val="20"/>
          <w:szCs w:val="20"/>
        </w:rPr>
        <w:t xml:space="preserve"> the FAU IRB f</w:t>
      </w:r>
      <w:r w:rsidRPr="001A4250">
        <w:rPr>
          <w:rFonts w:ascii="Arial" w:hAnsi="Arial" w:cs="Arial"/>
          <w:sz w:val="20"/>
          <w:szCs w:val="20"/>
        </w:rPr>
        <w:t>or review pr</w:t>
      </w:r>
      <w:r>
        <w:rPr>
          <w:rFonts w:ascii="Arial" w:hAnsi="Arial" w:cs="Arial"/>
          <w:sz w:val="20"/>
          <w:szCs w:val="20"/>
        </w:rPr>
        <w:t xml:space="preserve">ior to continuing the project. </w:t>
      </w:r>
    </w:p>
    <w:p w:rsidR="001A4250" w:rsidRPr="001A4250" w:rsidRDefault="001A4250" w:rsidP="001A4250">
      <w:pPr>
        <w:spacing w:after="0" w:line="240" w:lineRule="auto"/>
        <w:rPr>
          <w:rFonts w:ascii="Arial" w:hAnsi="Arial" w:cs="Arial"/>
          <w:sz w:val="20"/>
          <w:szCs w:val="20"/>
        </w:rPr>
      </w:pPr>
      <w:r w:rsidRPr="001A4250">
        <w:rPr>
          <w:rFonts w:ascii="Arial" w:hAnsi="Arial" w:cs="Arial"/>
          <w:sz w:val="20"/>
          <w:szCs w:val="20"/>
        </w:rPr>
        <w:t xml:space="preserve"> </w:t>
      </w:r>
    </w:p>
    <w:p w:rsidR="001A4250" w:rsidRDefault="001A4250" w:rsidP="001A4250">
      <w:pPr>
        <w:spacing w:after="0" w:line="240" w:lineRule="auto"/>
        <w:rPr>
          <w:rFonts w:ascii="Arial" w:hAnsi="Arial" w:cs="Arial"/>
          <w:sz w:val="20"/>
          <w:szCs w:val="20"/>
        </w:rPr>
      </w:pPr>
      <w:r w:rsidRPr="001A4250">
        <w:rPr>
          <w:rFonts w:ascii="Arial" w:hAnsi="Arial" w:cs="Arial"/>
          <w:sz w:val="20"/>
          <w:szCs w:val="20"/>
        </w:rPr>
        <w:t xml:space="preserve">Signature of </w:t>
      </w:r>
      <w:r>
        <w:rPr>
          <w:rFonts w:ascii="Arial" w:hAnsi="Arial" w:cs="Arial"/>
          <w:sz w:val="20"/>
          <w:szCs w:val="20"/>
        </w:rPr>
        <w:t xml:space="preserve">Principal Investigator </w:t>
      </w:r>
      <w:r w:rsidR="00312D90">
        <w:rPr>
          <w:rFonts w:ascii="Arial" w:hAnsi="Arial" w:cs="Arial"/>
          <w:sz w:val="20"/>
          <w:szCs w:val="20"/>
        </w:rPr>
        <w:t>_____________________________________</w:t>
      </w:r>
      <w:r>
        <w:rPr>
          <w:rFonts w:ascii="Arial" w:hAnsi="Arial" w:cs="Arial"/>
          <w:sz w:val="20"/>
          <w:szCs w:val="20"/>
        </w:rPr>
        <w:tab/>
      </w:r>
      <w:r w:rsidRPr="001A4250">
        <w:rPr>
          <w:rFonts w:ascii="Arial" w:hAnsi="Arial" w:cs="Arial"/>
          <w:sz w:val="20"/>
          <w:szCs w:val="20"/>
        </w:rPr>
        <w:t xml:space="preserve">Date </w:t>
      </w:r>
    </w:p>
    <w:p w:rsidR="001A4250" w:rsidRDefault="001A4250" w:rsidP="001A4250">
      <w:pPr>
        <w:spacing w:after="0" w:line="240" w:lineRule="auto"/>
        <w:rPr>
          <w:rFonts w:ascii="Arial" w:hAnsi="Arial" w:cs="Arial"/>
          <w:sz w:val="20"/>
          <w:szCs w:val="20"/>
        </w:rPr>
      </w:pPr>
    </w:p>
    <w:p w:rsidR="001A4250" w:rsidRPr="001A4250" w:rsidRDefault="001A4250" w:rsidP="001A4250">
      <w:pPr>
        <w:spacing w:after="0" w:line="240" w:lineRule="auto"/>
        <w:rPr>
          <w:rFonts w:ascii="Arial" w:hAnsi="Arial" w:cs="Arial"/>
          <w:sz w:val="20"/>
          <w:szCs w:val="20"/>
        </w:rPr>
      </w:pPr>
      <w:r>
        <w:rPr>
          <w:rFonts w:ascii="Arial" w:hAnsi="Arial" w:cs="Arial"/>
          <w:sz w:val="20"/>
          <w:szCs w:val="20"/>
        </w:rPr>
        <w:t xml:space="preserve">Signature of </w:t>
      </w:r>
      <w:r w:rsidR="00312D90">
        <w:rPr>
          <w:rFonts w:ascii="Arial" w:hAnsi="Arial" w:cs="Arial"/>
          <w:sz w:val="20"/>
          <w:szCs w:val="20"/>
        </w:rPr>
        <w:t xml:space="preserve">Faculty Advisor </w:t>
      </w:r>
      <w:r w:rsidRPr="001A4250">
        <w:rPr>
          <w:rFonts w:ascii="Arial" w:hAnsi="Arial" w:cs="Arial"/>
          <w:sz w:val="20"/>
          <w:szCs w:val="20"/>
        </w:rPr>
        <w:t>(</w:t>
      </w:r>
      <w:r>
        <w:rPr>
          <w:rFonts w:ascii="Arial" w:hAnsi="Arial" w:cs="Arial"/>
          <w:sz w:val="20"/>
          <w:szCs w:val="20"/>
        </w:rPr>
        <w:t>if applicable)</w:t>
      </w:r>
      <w:r w:rsidR="00312D90">
        <w:rPr>
          <w:rFonts w:ascii="Arial" w:hAnsi="Arial" w:cs="Arial"/>
          <w:sz w:val="20"/>
          <w:szCs w:val="20"/>
        </w:rPr>
        <w:t xml:space="preserve"> ______________________________ </w:t>
      </w:r>
      <w:r>
        <w:rPr>
          <w:rFonts w:ascii="Arial" w:hAnsi="Arial" w:cs="Arial"/>
          <w:sz w:val="20"/>
          <w:szCs w:val="20"/>
        </w:rPr>
        <w:tab/>
      </w:r>
      <w:r w:rsidRPr="001A4250">
        <w:rPr>
          <w:rFonts w:ascii="Arial" w:hAnsi="Arial" w:cs="Arial"/>
          <w:sz w:val="20"/>
          <w:szCs w:val="20"/>
        </w:rPr>
        <w:t xml:space="preserve">Date </w:t>
      </w:r>
    </w:p>
    <w:p w:rsidR="001A4250" w:rsidRPr="001A4250" w:rsidRDefault="001A4250" w:rsidP="001A4250">
      <w:pPr>
        <w:spacing w:after="0" w:line="240" w:lineRule="auto"/>
        <w:rPr>
          <w:rFonts w:ascii="Arial" w:hAnsi="Arial" w:cs="Arial"/>
          <w:sz w:val="20"/>
          <w:szCs w:val="20"/>
        </w:rPr>
      </w:pPr>
    </w:p>
    <w:p w:rsidR="00312D90" w:rsidRDefault="00312D90" w:rsidP="001A4250">
      <w:pPr>
        <w:spacing w:after="0" w:line="240" w:lineRule="auto"/>
        <w:rPr>
          <w:rFonts w:ascii="Arial" w:hAnsi="Arial" w:cs="Arial"/>
          <w:sz w:val="20"/>
          <w:szCs w:val="20"/>
        </w:rPr>
      </w:pPr>
    </w:p>
    <w:p w:rsidR="00312D90" w:rsidRDefault="00312D90" w:rsidP="001A4250">
      <w:pPr>
        <w:spacing w:after="0" w:line="240" w:lineRule="auto"/>
        <w:rPr>
          <w:rFonts w:ascii="Arial" w:hAnsi="Arial" w:cs="Arial"/>
          <w:sz w:val="20"/>
          <w:szCs w:val="20"/>
        </w:rPr>
      </w:pPr>
    </w:p>
    <w:p w:rsidR="00312D90" w:rsidRDefault="00312D90" w:rsidP="001A4250">
      <w:pPr>
        <w:spacing w:after="0" w:line="240" w:lineRule="auto"/>
        <w:rPr>
          <w:rFonts w:ascii="Arial" w:hAnsi="Arial" w:cs="Arial"/>
          <w:sz w:val="20"/>
          <w:szCs w:val="20"/>
        </w:rPr>
      </w:pPr>
    </w:p>
    <w:p w:rsidR="001A4250" w:rsidRPr="001A4250" w:rsidRDefault="001A4250" w:rsidP="001A4250">
      <w:pPr>
        <w:spacing w:after="0" w:line="240" w:lineRule="auto"/>
        <w:rPr>
          <w:rFonts w:ascii="Arial" w:hAnsi="Arial" w:cs="Arial"/>
          <w:sz w:val="20"/>
          <w:szCs w:val="20"/>
        </w:rPr>
      </w:pPr>
      <w:r w:rsidRPr="001A4250">
        <w:rPr>
          <w:rFonts w:ascii="Arial" w:hAnsi="Arial" w:cs="Arial"/>
          <w:sz w:val="20"/>
          <w:szCs w:val="20"/>
        </w:rPr>
        <w:t xml:space="preserve">I have reviewed this project proposal and determine that meets the criteria for quality improvement or program evaluation as outlined above and is </w:t>
      </w:r>
      <w:r w:rsidR="00A27EF8">
        <w:rPr>
          <w:rFonts w:ascii="Arial" w:hAnsi="Arial" w:cs="Arial"/>
          <w:sz w:val="20"/>
          <w:szCs w:val="20"/>
        </w:rPr>
        <w:t>a</w:t>
      </w:r>
      <w:r w:rsidRPr="001A4250">
        <w:rPr>
          <w:rFonts w:ascii="Arial" w:hAnsi="Arial" w:cs="Arial"/>
          <w:sz w:val="20"/>
          <w:szCs w:val="20"/>
        </w:rPr>
        <w:t xml:space="preserve">n appropriate project to be conducted within this Division/ Department/ School/. </w:t>
      </w:r>
    </w:p>
    <w:p w:rsidR="001A4250" w:rsidRPr="001A4250" w:rsidRDefault="001A4250" w:rsidP="001A4250">
      <w:pPr>
        <w:spacing w:after="0" w:line="240" w:lineRule="auto"/>
        <w:rPr>
          <w:rFonts w:ascii="Arial" w:hAnsi="Arial" w:cs="Arial"/>
          <w:sz w:val="20"/>
          <w:szCs w:val="20"/>
        </w:rPr>
      </w:pPr>
    </w:p>
    <w:p w:rsidR="001A4250" w:rsidRPr="001A4250" w:rsidRDefault="001A4250" w:rsidP="001A4250">
      <w:pPr>
        <w:spacing w:after="0" w:line="240" w:lineRule="auto"/>
        <w:rPr>
          <w:rFonts w:ascii="Arial" w:hAnsi="Arial" w:cs="Arial"/>
          <w:sz w:val="20"/>
          <w:szCs w:val="20"/>
        </w:rPr>
      </w:pPr>
      <w:r w:rsidRPr="001A4250">
        <w:rPr>
          <w:rFonts w:ascii="Arial" w:hAnsi="Arial" w:cs="Arial"/>
          <w:sz w:val="20"/>
          <w:szCs w:val="20"/>
        </w:rPr>
        <w:t xml:space="preserve">Signature of Appropriate Authority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1A4250">
        <w:rPr>
          <w:rFonts w:ascii="Arial" w:hAnsi="Arial" w:cs="Arial"/>
          <w:sz w:val="20"/>
          <w:szCs w:val="20"/>
        </w:rPr>
        <w:t xml:space="preserve">Date </w:t>
      </w:r>
    </w:p>
    <w:p w:rsidR="001A4250" w:rsidRPr="001A4250" w:rsidRDefault="001A4250" w:rsidP="001A4250">
      <w:pPr>
        <w:spacing w:after="0" w:line="240" w:lineRule="auto"/>
        <w:rPr>
          <w:rFonts w:ascii="Arial" w:hAnsi="Arial" w:cs="Arial"/>
          <w:sz w:val="20"/>
          <w:szCs w:val="20"/>
        </w:rPr>
      </w:pPr>
      <w:r w:rsidRPr="001A4250">
        <w:rPr>
          <w:rFonts w:ascii="Arial" w:hAnsi="Arial" w:cs="Arial"/>
          <w:sz w:val="20"/>
          <w:szCs w:val="20"/>
        </w:rPr>
        <w:t>(</w:t>
      </w:r>
      <w:proofErr w:type="gramStart"/>
      <w:r w:rsidRPr="001A4250">
        <w:rPr>
          <w:rFonts w:ascii="Arial" w:hAnsi="Arial" w:cs="Arial"/>
          <w:sz w:val="20"/>
          <w:szCs w:val="20"/>
        </w:rPr>
        <w:t>or</w:t>
      </w:r>
      <w:proofErr w:type="gramEnd"/>
      <w:r w:rsidRPr="001A4250">
        <w:rPr>
          <w:rFonts w:ascii="Arial" w:hAnsi="Arial" w:cs="Arial"/>
          <w:sz w:val="20"/>
          <w:szCs w:val="20"/>
        </w:rPr>
        <w:t xml:space="preserve"> their designee) </w:t>
      </w:r>
    </w:p>
    <w:p w:rsidR="001A4250" w:rsidRPr="001A4250" w:rsidRDefault="001A4250" w:rsidP="001A4250">
      <w:pPr>
        <w:spacing w:after="0" w:line="240" w:lineRule="auto"/>
        <w:rPr>
          <w:rFonts w:ascii="Arial" w:hAnsi="Arial" w:cs="Arial"/>
          <w:sz w:val="20"/>
          <w:szCs w:val="20"/>
        </w:rPr>
      </w:pPr>
    </w:p>
    <w:p w:rsidR="001A4250" w:rsidRPr="001A4250" w:rsidRDefault="001A4250" w:rsidP="001A4250">
      <w:pPr>
        <w:spacing w:after="0" w:line="240" w:lineRule="auto"/>
        <w:rPr>
          <w:rFonts w:ascii="Arial" w:hAnsi="Arial" w:cs="Arial"/>
          <w:sz w:val="20"/>
          <w:szCs w:val="20"/>
        </w:rPr>
      </w:pPr>
      <w:r w:rsidRPr="001A4250">
        <w:rPr>
          <w:rFonts w:ascii="Arial" w:hAnsi="Arial" w:cs="Arial"/>
          <w:sz w:val="20"/>
          <w:szCs w:val="20"/>
        </w:rPr>
        <w:t xml:space="preserve">Print Name of Appropriate Authority Position (or their designee) </w:t>
      </w:r>
      <w:r w:rsidR="00312D90">
        <w:rPr>
          <w:rFonts w:ascii="Arial" w:hAnsi="Arial" w:cs="Arial"/>
          <w:sz w:val="20"/>
          <w:szCs w:val="20"/>
        </w:rPr>
        <w:t>_____________________________________________________</w:t>
      </w:r>
    </w:p>
    <w:p w:rsidR="001A4250" w:rsidRPr="001A4250" w:rsidRDefault="001A4250" w:rsidP="001A4250">
      <w:pPr>
        <w:spacing w:after="0" w:line="240" w:lineRule="auto"/>
        <w:rPr>
          <w:rFonts w:ascii="Arial" w:hAnsi="Arial" w:cs="Arial"/>
          <w:sz w:val="20"/>
          <w:szCs w:val="20"/>
        </w:rPr>
      </w:pPr>
    </w:p>
    <w:p w:rsidR="001A4250" w:rsidRPr="001A4250" w:rsidRDefault="001A4250" w:rsidP="001A4250">
      <w:pPr>
        <w:spacing w:after="0" w:line="240" w:lineRule="auto"/>
        <w:rPr>
          <w:rFonts w:ascii="Arial" w:hAnsi="Arial" w:cs="Arial"/>
          <w:sz w:val="20"/>
          <w:szCs w:val="20"/>
        </w:rPr>
      </w:pPr>
    </w:p>
    <w:p w:rsidR="001A4250" w:rsidRPr="001A4250" w:rsidRDefault="00312D90" w:rsidP="001A4250">
      <w:pPr>
        <w:spacing w:after="0" w:line="240" w:lineRule="auto"/>
        <w:rPr>
          <w:rFonts w:ascii="Arial" w:hAnsi="Arial" w:cs="Arial"/>
          <w:sz w:val="20"/>
          <w:szCs w:val="20"/>
        </w:rPr>
      </w:pPr>
      <w:r>
        <w:rPr>
          <w:rFonts w:ascii="Arial" w:hAnsi="Arial" w:cs="Arial"/>
          <w:sz w:val="20"/>
          <w:szCs w:val="20"/>
        </w:rPr>
        <w:t>**</w:t>
      </w:r>
      <w:r w:rsidR="001A4250" w:rsidRPr="001A4250">
        <w:rPr>
          <w:rFonts w:ascii="Arial" w:hAnsi="Arial" w:cs="Arial"/>
          <w:sz w:val="20"/>
          <w:szCs w:val="20"/>
        </w:rPr>
        <w:t xml:space="preserve">This document should be retained with the project file and referenced as needed. </w:t>
      </w:r>
    </w:p>
    <w:sectPr w:rsidR="001A4250" w:rsidRPr="001A4250" w:rsidSect="001A4250">
      <w:headerReference w:type="default" r:id="rId7"/>
      <w:footerReference w:type="default" r:id="rId8"/>
      <w:pgSz w:w="15840" w:h="12240" w:orient="landscape"/>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2E1" w:rsidRDefault="006B02E1" w:rsidP="00CF73E4">
      <w:pPr>
        <w:spacing w:after="0" w:line="240" w:lineRule="auto"/>
      </w:pPr>
      <w:r>
        <w:separator/>
      </w:r>
    </w:p>
  </w:endnote>
  <w:endnote w:type="continuationSeparator" w:id="0">
    <w:p w:rsidR="006B02E1" w:rsidRDefault="006B02E1" w:rsidP="00CF73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E4" w:rsidRDefault="00312D90">
    <w:pPr>
      <w:pStyle w:val="Footer"/>
    </w:pPr>
    <w:r>
      <w:t xml:space="preserve">Draft </w:t>
    </w:r>
    <w:r w:rsidR="00CF73E4">
      <w:t>QA Program Evaluation Research Tool</w:t>
    </w:r>
  </w:p>
  <w:p w:rsidR="00CF73E4" w:rsidRDefault="00CF73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2E1" w:rsidRDefault="006B02E1" w:rsidP="00CF73E4">
      <w:pPr>
        <w:spacing w:after="0" w:line="240" w:lineRule="auto"/>
      </w:pPr>
      <w:r>
        <w:separator/>
      </w:r>
    </w:p>
  </w:footnote>
  <w:footnote w:type="continuationSeparator" w:id="0">
    <w:p w:rsidR="006B02E1" w:rsidRDefault="006B02E1" w:rsidP="00CF73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E4" w:rsidRDefault="00312D90">
    <w:pPr>
      <w:pStyle w:val="Header"/>
    </w:pPr>
    <w:r>
      <w:t xml:space="preserve">FAU IRB Draft </w:t>
    </w:r>
    <w:r w:rsidR="00CF73E4">
      <w:t>document</w:t>
    </w:r>
    <w:r>
      <w:t xml:space="preserve"> – 12/1/11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F118CB"/>
    <w:multiLevelType w:val="hybridMultilevel"/>
    <w:tmpl w:val="9CCE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13096"/>
    <w:rsid w:val="001A4250"/>
    <w:rsid w:val="002268DD"/>
    <w:rsid w:val="00312D90"/>
    <w:rsid w:val="00415767"/>
    <w:rsid w:val="00486605"/>
    <w:rsid w:val="004A6B0C"/>
    <w:rsid w:val="005634B1"/>
    <w:rsid w:val="005F7B1A"/>
    <w:rsid w:val="00671CA9"/>
    <w:rsid w:val="006B02E1"/>
    <w:rsid w:val="006F4062"/>
    <w:rsid w:val="0074693C"/>
    <w:rsid w:val="007C6DBC"/>
    <w:rsid w:val="00897106"/>
    <w:rsid w:val="00A27EF8"/>
    <w:rsid w:val="00A42C11"/>
    <w:rsid w:val="00AE5600"/>
    <w:rsid w:val="00B502E9"/>
    <w:rsid w:val="00B5522B"/>
    <w:rsid w:val="00C90703"/>
    <w:rsid w:val="00CF73E4"/>
    <w:rsid w:val="00D13096"/>
    <w:rsid w:val="00DE3908"/>
    <w:rsid w:val="00DF382F"/>
    <w:rsid w:val="00E31D91"/>
    <w:rsid w:val="00F11CAB"/>
    <w:rsid w:val="00FF6C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2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693C"/>
    <w:pPr>
      <w:ind w:left="720"/>
      <w:contextualSpacing/>
    </w:pPr>
  </w:style>
  <w:style w:type="paragraph" w:styleId="Header">
    <w:name w:val="header"/>
    <w:basedOn w:val="Normal"/>
    <w:link w:val="HeaderChar"/>
    <w:uiPriority w:val="99"/>
    <w:unhideWhenUsed/>
    <w:rsid w:val="00CF7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3E4"/>
  </w:style>
  <w:style w:type="paragraph" w:styleId="Footer">
    <w:name w:val="footer"/>
    <w:basedOn w:val="Normal"/>
    <w:link w:val="FooterChar"/>
    <w:uiPriority w:val="99"/>
    <w:unhideWhenUsed/>
    <w:rsid w:val="00CF7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3E4"/>
  </w:style>
  <w:style w:type="paragraph" w:styleId="BalloonText">
    <w:name w:val="Balloon Text"/>
    <w:basedOn w:val="Normal"/>
    <w:link w:val="BalloonTextChar"/>
    <w:uiPriority w:val="99"/>
    <w:semiHidden/>
    <w:unhideWhenUsed/>
    <w:rsid w:val="00CF7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3E4"/>
    <w:rPr>
      <w:rFonts w:ascii="Tahoma" w:hAnsi="Tahoma" w:cs="Tahoma"/>
      <w:sz w:val="16"/>
      <w:szCs w:val="16"/>
    </w:rPr>
  </w:style>
  <w:style w:type="character" w:styleId="Hyperlink">
    <w:name w:val="Hyperlink"/>
    <w:basedOn w:val="DefaultParagraphFont"/>
    <w:uiPriority w:val="99"/>
    <w:unhideWhenUsed/>
    <w:rsid w:val="001A42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2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693C"/>
    <w:pPr>
      <w:ind w:left="720"/>
      <w:contextualSpacing/>
    </w:pPr>
  </w:style>
  <w:style w:type="paragraph" w:styleId="Header">
    <w:name w:val="header"/>
    <w:basedOn w:val="Normal"/>
    <w:link w:val="HeaderChar"/>
    <w:uiPriority w:val="99"/>
    <w:unhideWhenUsed/>
    <w:rsid w:val="00CF7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3E4"/>
  </w:style>
  <w:style w:type="paragraph" w:styleId="Footer">
    <w:name w:val="footer"/>
    <w:basedOn w:val="Normal"/>
    <w:link w:val="FooterChar"/>
    <w:uiPriority w:val="99"/>
    <w:unhideWhenUsed/>
    <w:rsid w:val="00CF7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3E4"/>
  </w:style>
  <w:style w:type="paragraph" w:styleId="BalloonText">
    <w:name w:val="Balloon Text"/>
    <w:basedOn w:val="Normal"/>
    <w:link w:val="BalloonTextChar"/>
    <w:uiPriority w:val="99"/>
    <w:semiHidden/>
    <w:unhideWhenUsed/>
    <w:rsid w:val="00CF7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3E4"/>
    <w:rPr>
      <w:rFonts w:ascii="Tahoma" w:hAnsi="Tahoma" w:cs="Tahoma"/>
      <w:sz w:val="16"/>
      <w:szCs w:val="16"/>
    </w:rPr>
  </w:style>
  <w:style w:type="character" w:styleId="Hyperlink">
    <w:name w:val="Hyperlink"/>
    <w:basedOn w:val="DefaultParagraphFont"/>
    <w:uiPriority w:val="99"/>
    <w:unhideWhenUsed/>
    <w:rsid w:val="001A42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2769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Hanson</dc:creator>
  <cp:lastModifiedBy>SGORDON</cp:lastModifiedBy>
  <cp:revision>2</cp:revision>
  <cp:lastPrinted>2011-08-11T16:16:00Z</cp:lastPrinted>
  <dcterms:created xsi:type="dcterms:W3CDTF">2012-06-11T00:56:00Z</dcterms:created>
  <dcterms:modified xsi:type="dcterms:W3CDTF">2012-06-11T00:56:00Z</dcterms:modified>
</cp:coreProperties>
</file>