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E07A9A" w14:textId="77777777" w:rsidR="000D1B47" w:rsidRPr="000D1B47" w:rsidRDefault="000D1B47" w:rsidP="000D1B47">
      <w:pPr>
        <w:spacing w:before="100" w:beforeAutospacing="1" w:after="100" w:afterAutospacing="1" w:line="240" w:lineRule="auto"/>
        <w:contextualSpacing/>
        <w:jc w:val="right"/>
        <w:rPr>
          <w:rFonts w:eastAsia="Times New Roman" w:cs="Calibri"/>
          <w:sz w:val="20"/>
          <w:szCs w:val="20"/>
        </w:rPr>
      </w:pPr>
      <w:bookmarkStart w:id="0" w:name="_GoBack"/>
      <w:bookmarkEnd w:id="0"/>
      <w:r>
        <w:rPr>
          <w:rFonts w:eastAsia="Times New Roman" w:cs="Calibri"/>
          <w:b/>
          <w:sz w:val="32"/>
          <w:szCs w:val="32"/>
        </w:rPr>
        <w:tab/>
      </w:r>
      <w:r w:rsidR="00153D7A">
        <w:rPr>
          <w:rFonts w:eastAsia="Times New Roman" w:cs="Calibri"/>
          <w:sz w:val="20"/>
          <w:szCs w:val="20"/>
        </w:rPr>
        <w:t>March 20</w:t>
      </w:r>
      <w:r w:rsidRPr="000D1B47">
        <w:rPr>
          <w:rFonts w:eastAsia="Times New Roman" w:cs="Calibri"/>
          <w:sz w:val="20"/>
          <w:szCs w:val="20"/>
        </w:rPr>
        <w:t>, 2012</w:t>
      </w:r>
    </w:p>
    <w:p w14:paraId="2BE07A9B" w14:textId="77777777" w:rsidR="000D1B47" w:rsidRDefault="000D1B47" w:rsidP="000D1B47">
      <w:pPr>
        <w:spacing w:before="100" w:beforeAutospacing="1" w:after="100" w:afterAutospacing="1" w:line="240" w:lineRule="auto"/>
        <w:contextualSpacing/>
        <w:jc w:val="center"/>
        <w:rPr>
          <w:rFonts w:eastAsia="Times New Roman" w:cs="Calibri"/>
          <w:b/>
          <w:sz w:val="32"/>
          <w:szCs w:val="32"/>
        </w:rPr>
      </w:pPr>
    </w:p>
    <w:p w14:paraId="2BE07A9C" w14:textId="77777777" w:rsidR="000D1B47" w:rsidRPr="00606B12" w:rsidRDefault="00620328" w:rsidP="000D1B47">
      <w:pPr>
        <w:spacing w:before="100" w:beforeAutospacing="1" w:after="100" w:afterAutospacing="1" w:line="240" w:lineRule="auto"/>
        <w:contextualSpacing/>
        <w:jc w:val="center"/>
        <w:rPr>
          <w:rFonts w:eastAsia="Times New Roman" w:cs="Calibri"/>
          <w:b/>
          <w:sz w:val="32"/>
          <w:szCs w:val="32"/>
        </w:rPr>
      </w:pPr>
      <w:r>
        <w:rPr>
          <w:rFonts w:eastAsia="Times New Roman" w:cs="Calibri"/>
          <w:b/>
          <w:sz w:val="32"/>
          <w:szCs w:val="32"/>
        </w:rPr>
        <w:t>OIT</w:t>
      </w:r>
      <w:r w:rsidR="000D1B47" w:rsidRPr="00606B12">
        <w:rPr>
          <w:rFonts w:eastAsia="Times New Roman" w:cs="Calibri"/>
          <w:b/>
          <w:sz w:val="32"/>
          <w:szCs w:val="32"/>
        </w:rPr>
        <w:t xml:space="preserve"> Status Report, Academic Advisory, </w:t>
      </w:r>
      <w:r>
        <w:rPr>
          <w:rFonts w:eastAsia="Times New Roman" w:cs="Calibri"/>
          <w:b/>
          <w:sz w:val="32"/>
          <w:szCs w:val="32"/>
        </w:rPr>
        <w:t>Feb</w:t>
      </w:r>
      <w:r w:rsidR="006C7D6B">
        <w:rPr>
          <w:rFonts w:eastAsia="Times New Roman" w:cs="Calibri"/>
          <w:b/>
          <w:sz w:val="32"/>
          <w:szCs w:val="32"/>
        </w:rPr>
        <w:t>r</w:t>
      </w:r>
      <w:r>
        <w:rPr>
          <w:rFonts w:eastAsia="Times New Roman" w:cs="Calibri"/>
          <w:b/>
          <w:sz w:val="32"/>
          <w:szCs w:val="32"/>
        </w:rPr>
        <w:t>uary</w:t>
      </w:r>
      <w:r w:rsidR="000D1B47">
        <w:rPr>
          <w:rFonts w:eastAsia="Times New Roman" w:cs="Calibri"/>
          <w:b/>
          <w:sz w:val="32"/>
          <w:szCs w:val="32"/>
        </w:rPr>
        <w:t xml:space="preserve"> 201</w:t>
      </w:r>
      <w:r>
        <w:rPr>
          <w:rFonts w:eastAsia="Times New Roman" w:cs="Calibri"/>
          <w:b/>
          <w:sz w:val="32"/>
          <w:szCs w:val="32"/>
        </w:rPr>
        <w:t>2</w:t>
      </w:r>
      <w:r w:rsidR="000D1B47">
        <w:rPr>
          <w:rFonts w:eastAsia="Times New Roman" w:cs="Calibri"/>
          <w:b/>
          <w:sz w:val="32"/>
          <w:szCs w:val="32"/>
        </w:rPr>
        <w:t xml:space="preserve"> – </w:t>
      </w:r>
      <w:r>
        <w:rPr>
          <w:rFonts w:eastAsia="Times New Roman" w:cs="Calibri"/>
          <w:b/>
          <w:sz w:val="32"/>
          <w:szCs w:val="32"/>
        </w:rPr>
        <w:t>March</w:t>
      </w:r>
      <w:r w:rsidR="000D1B47" w:rsidRPr="00606B12">
        <w:rPr>
          <w:rFonts w:eastAsia="Times New Roman" w:cs="Calibri"/>
          <w:b/>
          <w:sz w:val="32"/>
          <w:szCs w:val="32"/>
        </w:rPr>
        <w:t xml:space="preserve"> 201</w:t>
      </w:r>
      <w:r w:rsidR="000D1B47">
        <w:rPr>
          <w:rFonts w:eastAsia="Times New Roman" w:cs="Calibri"/>
          <w:b/>
          <w:sz w:val="32"/>
          <w:szCs w:val="32"/>
        </w:rPr>
        <w:t>2</w:t>
      </w:r>
    </w:p>
    <w:p w14:paraId="2BE07A9D" w14:textId="77777777" w:rsidR="000D1B47" w:rsidRDefault="000D1B47" w:rsidP="00BB5E8F">
      <w:pPr>
        <w:tabs>
          <w:tab w:val="left" w:pos="7539"/>
        </w:tabs>
        <w:spacing w:before="100" w:beforeAutospacing="1" w:after="100" w:afterAutospacing="1" w:line="240" w:lineRule="auto"/>
        <w:rPr>
          <w:rFonts w:cs="Calibri"/>
          <w:b/>
          <w:sz w:val="28"/>
          <w:szCs w:val="28"/>
        </w:rPr>
      </w:pPr>
    </w:p>
    <w:p w14:paraId="2BE07A9E" w14:textId="77777777" w:rsidR="000D1B47" w:rsidRDefault="000D1B47" w:rsidP="00BB5E8F">
      <w:pPr>
        <w:tabs>
          <w:tab w:val="left" w:pos="7539"/>
        </w:tabs>
        <w:spacing w:before="100" w:beforeAutospacing="1" w:after="100" w:afterAutospacing="1" w:line="240" w:lineRule="auto"/>
        <w:rPr>
          <w:rFonts w:cs="Calibri"/>
          <w:b/>
          <w:sz w:val="28"/>
          <w:szCs w:val="28"/>
        </w:rPr>
      </w:pPr>
      <w:r>
        <w:rPr>
          <w:rFonts w:cs="Calibri"/>
          <w:b/>
          <w:sz w:val="28"/>
          <w:szCs w:val="28"/>
        </w:rPr>
        <w:t>Report Highlights</w:t>
      </w:r>
    </w:p>
    <w:p w14:paraId="2BE07A9F" w14:textId="77777777" w:rsidR="00620328" w:rsidRDefault="00B92DE5" w:rsidP="00BB5E8F">
      <w:pPr>
        <w:tabs>
          <w:tab w:val="left" w:pos="7539"/>
        </w:tabs>
        <w:spacing w:before="100" w:beforeAutospacing="1" w:after="100" w:afterAutospacing="1" w:line="240" w:lineRule="auto"/>
        <w:rPr>
          <w:rFonts w:cs="Calibri"/>
          <w:sz w:val="24"/>
          <w:szCs w:val="24"/>
        </w:rPr>
      </w:pPr>
      <w:r>
        <w:rPr>
          <w:rFonts w:cs="Calibri"/>
          <w:b/>
          <w:sz w:val="24"/>
          <w:szCs w:val="24"/>
        </w:rPr>
        <w:t>Banner Migration:</w:t>
      </w:r>
      <w:r w:rsidRPr="00B92DE5">
        <w:rPr>
          <w:rFonts w:cs="Calibri"/>
          <w:b/>
          <w:sz w:val="24"/>
          <w:szCs w:val="24"/>
        </w:rPr>
        <w:t xml:space="preserve">  </w:t>
      </w:r>
      <w:r w:rsidRPr="00B92DE5">
        <w:rPr>
          <w:rFonts w:cs="Calibri"/>
          <w:sz w:val="24"/>
          <w:szCs w:val="24"/>
        </w:rPr>
        <w:t>OIT successfully migrated</w:t>
      </w:r>
      <w:r w:rsidRPr="00B92DE5">
        <w:rPr>
          <w:rFonts w:cs="Calibri"/>
          <w:b/>
          <w:sz w:val="24"/>
          <w:szCs w:val="24"/>
        </w:rPr>
        <w:t xml:space="preserve"> </w:t>
      </w:r>
      <w:r w:rsidRPr="00B92DE5">
        <w:rPr>
          <w:rFonts w:cs="Calibri"/>
          <w:sz w:val="24"/>
          <w:szCs w:val="24"/>
        </w:rPr>
        <w:t>Banner from the Sun Solaris platform to the x86 platform running Linux on the weekend of March 10.</w:t>
      </w:r>
    </w:p>
    <w:p w14:paraId="2BE07AA0" w14:textId="77777777" w:rsidR="00B92DE5" w:rsidRDefault="00B92DE5" w:rsidP="00BB5E8F">
      <w:pPr>
        <w:tabs>
          <w:tab w:val="left" w:pos="7539"/>
        </w:tabs>
        <w:spacing w:before="100" w:beforeAutospacing="1" w:after="100" w:afterAutospacing="1" w:line="240" w:lineRule="auto"/>
        <w:rPr>
          <w:rFonts w:cs="Calibri"/>
          <w:sz w:val="24"/>
          <w:szCs w:val="24"/>
        </w:rPr>
      </w:pPr>
      <w:r w:rsidRPr="00B92DE5">
        <w:rPr>
          <w:rFonts w:cs="Calibri"/>
          <w:b/>
          <w:sz w:val="24"/>
          <w:szCs w:val="24"/>
        </w:rPr>
        <w:t>Degree Audit:</w:t>
      </w:r>
      <w:r>
        <w:rPr>
          <w:rFonts w:cs="Calibri"/>
          <w:sz w:val="24"/>
          <w:szCs w:val="24"/>
        </w:rPr>
        <w:t xml:space="preserve">  Only two Colleges are left to complete the full functionality of DAR</w:t>
      </w:r>
      <w:r w:rsidR="00C8119B">
        <w:rPr>
          <w:rFonts w:cs="Calibri"/>
          <w:sz w:val="24"/>
          <w:szCs w:val="24"/>
        </w:rPr>
        <w:t>S:</w:t>
      </w:r>
      <w:r>
        <w:rPr>
          <w:rFonts w:cs="Calibri"/>
          <w:sz w:val="24"/>
          <w:szCs w:val="24"/>
        </w:rPr>
        <w:t xml:space="preserve"> Arts and Letters, and Nursing.</w:t>
      </w:r>
    </w:p>
    <w:p w14:paraId="2BE07AA1" w14:textId="77777777" w:rsidR="00B92DE5" w:rsidRDefault="00B92DE5" w:rsidP="00BB5E8F">
      <w:pPr>
        <w:tabs>
          <w:tab w:val="left" w:pos="7539"/>
        </w:tabs>
        <w:spacing w:before="100" w:beforeAutospacing="1" w:after="100" w:afterAutospacing="1" w:line="240" w:lineRule="auto"/>
        <w:rPr>
          <w:rFonts w:cs="Calibri"/>
          <w:sz w:val="24"/>
          <w:szCs w:val="24"/>
        </w:rPr>
      </w:pPr>
      <w:r w:rsidRPr="00B92DE5">
        <w:rPr>
          <w:rFonts w:cs="Calibri"/>
          <w:b/>
          <w:sz w:val="24"/>
          <w:szCs w:val="24"/>
        </w:rPr>
        <w:t>Blackboard Grading Integration to Banner:</w:t>
      </w:r>
      <w:r>
        <w:rPr>
          <w:rFonts w:cs="Calibri"/>
          <w:sz w:val="24"/>
          <w:szCs w:val="24"/>
        </w:rPr>
        <w:t xml:space="preserve">  OIT is working to implement </w:t>
      </w:r>
      <w:r w:rsidR="00CA2DED">
        <w:rPr>
          <w:rFonts w:cs="Calibri"/>
          <w:sz w:val="24"/>
          <w:szCs w:val="24"/>
        </w:rPr>
        <w:t>integration</w:t>
      </w:r>
      <w:r>
        <w:rPr>
          <w:rFonts w:cs="Calibri"/>
          <w:sz w:val="24"/>
          <w:szCs w:val="24"/>
        </w:rPr>
        <w:t xml:space="preserve"> from Blackboard into Banner to automatically post grades.  This will provide a more user friendly interface and will also reduce the need for dual entry into the system.</w:t>
      </w:r>
    </w:p>
    <w:p w14:paraId="2BE07AA2" w14:textId="77777777" w:rsidR="00B92DE5" w:rsidRDefault="00B92DE5" w:rsidP="00BB5E8F">
      <w:pPr>
        <w:tabs>
          <w:tab w:val="left" w:pos="7539"/>
        </w:tabs>
        <w:spacing w:before="100" w:beforeAutospacing="1" w:after="100" w:afterAutospacing="1" w:line="240" w:lineRule="auto"/>
        <w:rPr>
          <w:rFonts w:cs="Calibri"/>
          <w:sz w:val="24"/>
          <w:szCs w:val="24"/>
        </w:rPr>
      </w:pPr>
      <w:r w:rsidRPr="00B92DE5">
        <w:rPr>
          <w:rFonts w:cs="Calibri"/>
          <w:b/>
          <w:sz w:val="24"/>
          <w:szCs w:val="24"/>
        </w:rPr>
        <w:t>Digital Support in eClassrooms</w:t>
      </w:r>
      <w:r>
        <w:rPr>
          <w:rFonts w:cs="Calibri"/>
          <w:sz w:val="24"/>
          <w:szCs w:val="24"/>
        </w:rPr>
        <w:t xml:space="preserve">:  The Instructional Technologies team is in the process of </w:t>
      </w:r>
      <w:r w:rsidR="00CA2DED">
        <w:rPr>
          <w:rFonts w:cs="Calibri"/>
          <w:sz w:val="24"/>
          <w:szCs w:val="24"/>
        </w:rPr>
        <w:t>implementing</w:t>
      </w:r>
      <w:r>
        <w:rPr>
          <w:rFonts w:cs="Calibri"/>
          <w:sz w:val="24"/>
          <w:szCs w:val="24"/>
        </w:rPr>
        <w:t xml:space="preserve"> upgrades to 20 classrooms.  The new classrooms will be fully digital in order to support the full line of digital devices (tablets, cameras, etc</w:t>
      </w:r>
      <w:r w:rsidR="00C8119B">
        <w:rPr>
          <w:rFonts w:cs="Calibri"/>
          <w:sz w:val="24"/>
          <w:szCs w:val="24"/>
        </w:rPr>
        <w:t>.</w:t>
      </w:r>
      <w:r>
        <w:rPr>
          <w:rFonts w:cs="Calibri"/>
          <w:sz w:val="24"/>
          <w:szCs w:val="24"/>
        </w:rPr>
        <w:t>).</w:t>
      </w:r>
    </w:p>
    <w:p w14:paraId="2BE07AA3" w14:textId="77777777" w:rsidR="00B92DE5" w:rsidRDefault="00B92DE5" w:rsidP="00BB5E8F">
      <w:pPr>
        <w:tabs>
          <w:tab w:val="left" w:pos="7539"/>
        </w:tabs>
        <w:spacing w:before="100" w:beforeAutospacing="1" w:after="100" w:afterAutospacing="1" w:line="240" w:lineRule="auto"/>
        <w:rPr>
          <w:rFonts w:cs="Calibri"/>
          <w:sz w:val="24"/>
          <w:szCs w:val="24"/>
        </w:rPr>
      </w:pPr>
      <w:r w:rsidRPr="00B92DE5">
        <w:rPr>
          <w:rFonts w:cs="Calibri"/>
          <w:b/>
          <w:sz w:val="24"/>
          <w:szCs w:val="24"/>
        </w:rPr>
        <w:t>Google Applications Training</w:t>
      </w:r>
      <w:r>
        <w:rPr>
          <w:rFonts w:cs="Calibri"/>
          <w:sz w:val="24"/>
          <w:szCs w:val="24"/>
        </w:rPr>
        <w:t xml:space="preserve">:  The Instructional Technologies team is in the process of implementing training on the Google Application suite. The sessions will </w:t>
      </w:r>
      <w:r w:rsidR="00C8119B">
        <w:rPr>
          <w:rFonts w:cs="Calibri"/>
          <w:sz w:val="24"/>
          <w:szCs w:val="24"/>
        </w:rPr>
        <w:t>focus</w:t>
      </w:r>
      <w:r>
        <w:rPr>
          <w:rFonts w:cs="Calibri"/>
          <w:sz w:val="24"/>
          <w:szCs w:val="24"/>
        </w:rPr>
        <w:t xml:space="preserve"> on how to use these tools effectively in the classroom.</w:t>
      </w:r>
    </w:p>
    <w:p w14:paraId="2BE07AA4" w14:textId="77777777" w:rsidR="00CA2DED" w:rsidRDefault="00CA2DED" w:rsidP="00BB5E8F">
      <w:pPr>
        <w:tabs>
          <w:tab w:val="left" w:pos="7539"/>
        </w:tabs>
        <w:spacing w:before="100" w:beforeAutospacing="1" w:after="100" w:afterAutospacing="1" w:line="240" w:lineRule="auto"/>
        <w:rPr>
          <w:sz w:val="24"/>
          <w:szCs w:val="24"/>
        </w:rPr>
      </w:pPr>
      <w:r w:rsidRPr="00CA2DED">
        <w:rPr>
          <w:rFonts w:cs="Calibri"/>
          <w:b/>
          <w:sz w:val="24"/>
          <w:szCs w:val="24"/>
        </w:rPr>
        <w:t>Guest Wireless Access:</w:t>
      </w:r>
      <w:r>
        <w:rPr>
          <w:rFonts w:cs="Calibri"/>
          <w:sz w:val="24"/>
          <w:szCs w:val="24"/>
        </w:rPr>
        <w:t xml:space="preserve"> </w:t>
      </w:r>
      <w:r>
        <w:rPr>
          <w:sz w:val="24"/>
          <w:szCs w:val="24"/>
        </w:rPr>
        <w:t>We are working on making guest wireless easier to access for campus guests. When completed, we do not expect users to need to use a username or password to access the network. However, users of the guest network will be limited to web sites and VPN access with all others</w:t>
      </w:r>
      <w:r w:rsidR="00C8119B">
        <w:rPr>
          <w:sz w:val="24"/>
          <w:szCs w:val="24"/>
        </w:rPr>
        <w:t>.</w:t>
      </w:r>
    </w:p>
    <w:p w14:paraId="2BE07AA5" w14:textId="77777777" w:rsidR="00CA2DED" w:rsidRPr="00B92DE5" w:rsidRDefault="00CA2DED" w:rsidP="00BB5E8F">
      <w:pPr>
        <w:tabs>
          <w:tab w:val="left" w:pos="7539"/>
        </w:tabs>
        <w:spacing w:before="100" w:beforeAutospacing="1" w:after="100" w:afterAutospacing="1" w:line="240" w:lineRule="auto"/>
        <w:rPr>
          <w:rFonts w:cs="Calibri"/>
          <w:sz w:val="24"/>
          <w:szCs w:val="24"/>
        </w:rPr>
      </w:pPr>
      <w:r w:rsidRPr="00CA2DED">
        <w:rPr>
          <w:b/>
          <w:sz w:val="24"/>
          <w:szCs w:val="24"/>
        </w:rPr>
        <w:t>Spring 2012 Teaching with Technology Showcase</w:t>
      </w:r>
      <w:r>
        <w:rPr>
          <w:b/>
          <w:sz w:val="24"/>
          <w:szCs w:val="24"/>
        </w:rPr>
        <w:t xml:space="preserve"> in Davie</w:t>
      </w:r>
      <w:r>
        <w:rPr>
          <w:sz w:val="24"/>
          <w:szCs w:val="24"/>
        </w:rPr>
        <w:t xml:space="preserve">: A Teaching with Technology Showcase was held in Davie on February 17, 2012. </w:t>
      </w:r>
      <w:r w:rsidRPr="00C667C6">
        <w:rPr>
          <w:sz w:val="24"/>
          <w:szCs w:val="24"/>
        </w:rPr>
        <w:t xml:space="preserve">Information about the event (such as photos, videos of the presentations, etc.) is available at the event’s Web site </w:t>
      </w:r>
      <w:hyperlink r:id="rId12" w:history="1">
        <w:r w:rsidRPr="00377F1B">
          <w:rPr>
            <w:rStyle w:val="Hyperlink"/>
            <w:sz w:val="24"/>
            <w:szCs w:val="24"/>
          </w:rPr>
          <w:t>http://www.fau.edu/oit/broward/twt2012/</w:t>
        </w:r>
      </w:hyperlink>
    </w:p>
    <w:p w14:paraId="2BE07AA6" w14:textId="77777777" w:rsidR="00620328" w:rsidRDefault="00620328" w:rsidP="00BB5E8F">
      <w:pPr>
        <w:tabs>
          <w:tab w:val="left" w:pos="7539"/>
        </w:tabs>
        <w:spacing w:before="100" w:beforeAutospacing="1" w:after="100" w:afterAutospacing="1" w:line="240" w:lineRule="auto"/>
        <w:rPr>
          <w:rFonts w:cs="Calibri"/>
          <w:b/>
          <w:sz w:val="28"/>
          <w:szCs w:val="28"/>
        </w:rPr>
      </w:pPr>
    </w:p>
    <w:p w14:paraId="2BE07AA7" w14:textId="77777777" w:rsidR="00BB5E8F" w:rsidRDefault="00BB5E8F" w:rsidP="00BB5E8F">
      <w:pPr>
        <w:tabs>
          <w:tab w:val="left" w:pos="7539"/>
        </w:tabs>
        <w:spacing w:before="100" w:beforeAutospacing="1" w:after="100" w:afterAutospacing="1" w:line="240" w:lineRule="auto"/>
        <w:rPr>
          <w:rFonts w:cs="Calibri"/>
          <w:b/>
          <w:sz w:val="28"/>
          <w:szCs w:val="28"/>
        </w:rPr>
      </w:pPr>
      <w:r>
        <w:rPr>
          <w:rFonts w:cs="Calibri"/>
          <w:b/>
          <w:sz w:val="28"/>
          <w:szCs w:val="28"/>
        </w:rPr>
        <w:lastRenderedPageBreak/>
        <w:t>Administrative S</w:t>
      </w:r>
      <w:r w:rsidR="00C8119B">
        <w:rPr>
          <w:rFonts w:cs="Calibri"/>
          <w:b/>
          <w:sz w:val="28"/>
          <w:szCs w:val="28"/>
        </w:rPr>
        <w:t>ystem</w:t>
      </w:r>
      <w:r>
        <w:rPr>
          <w:rFonts w:cs="Calibri"/>
          <w:b/>
          <w:sz w:val="28"/>
          <w:szCs w:val="28"/>
        </w:rPr>
        <w:t>s</w:t>
      </w:r>
      <w:r>
        <w:rPr>
          <w:rFonts w:cs="Calibri"/>
          <w:b/>
          <w:sz w:val="28"/>
          <w:szCs w:val="28"/>
        </w:rPr>
        <w:tab/>
      </w:r>
    </w:p>
    <w:p w14:paraId="2BE07AA8" w14:textId="77777777" w:rsidR="00BB5E8F" w:rsidRDefault="00BB5E8F" w:rsidP="00BB5E8F">
      <w:pPr>
        <w:spacing w:before="100" w:beforeAutospacing="1" w:after="100" w:afterAutospacing="1" w:line="240" w:lineRule="auto"/>
        <w:rPr>
          <w:rFonts w:cs="Calibri"/>
          <w:b/>
          <w:sz w:val="24"/>
          <w:szCs w:val="24"/>
        </w:rPr>
      </w:pPr>
      <w:r w:rsidRPr="005A04D4">
        <w:rPr>
          <w:rFonts w:cs="Calibri"/>
          <w:b/>
          <w:sz w:val="24"/>
          <w:szCs w:val="24"/>
        </w:rPr>
        <w:t>Completed/Resolved</w:t>
      </w:r>
      <w:r w:rsidR="000D1B47">
        <w:rPr>
          <w:rFonts w:cs="Calibri"/>
          <w:b/>
          <w:sz w:val="24"/>
          <w:szCs w:val="24"/>
        </w:rPr>
        <w:t xml:space="preserve">, </w:t>
      </w:r>
      <w:r w:rsidR="00620328">
        <w:rPr>
          <w:rFonts w:cs="Calibri"/>
          <w:b/>
          <w:sz w:val="24"/>
          <w:szCs w:val="24"/>
        </w:rPr>
        <w:t>February 2012</w:t>
      </w:r>
      <w:r w:rsidR="000D1B47">
        <w:rPr>
          <w:rFonts w:cs="Calibri"/>
          <w:b/>
          <w:sz w:val="24"/>
          <w:szCs w:val="24"/>
        </w:rPr>
        <w:t>–</w:t>
      </w:r>
      <w:r w:rsidR="00620328">
        <w:rPr>
          <w:rFonts w:cs="Calibri"/>
          <w:b/>
          <w:sz w:val="24"/>
          <w:szCs w:val="24"/>
        </w:rPr>
        <w:t>March</w:t>
      </w:r>
      <w:r w:rsidR="000D1B47">
        <w:rPr>
          <w:rFonts w:cs="Calibri"/>
          <w:b/>
          <w:sz w:val="24"/>
          <w:szCs w:val="24"/>
        </w:rPr>
        <w:t xml:space="preserve"> 2012</w:t>
      </w:r>
      <w:r w:rsidR="00836D69">
        <w:rPr>
          <w:rFonts w:cs="Calibri"/>
          <w:b/>
          <w:sz w:val="24"/>
          <w:szCs w:val="24"/>
        </w:rPr>
        <w:t>:</w:t>
      </w:r>
    </w:p>
    <w:p w14:paraId="2BE07AA9" w14:textId="77777777" w:rsidR="002F3BE1" w:rsidRPr="0048243D" w:rsidRDefault="002F3BE1" w:rsidP="002F3BE1">
      <w:pPr>
        <w:pStyle w:val="ListParagraph"/>
        <w:numPr>
          <w:ilvl w:val="0"/>
          <w:numId w:val="3"/>
        </w:numPr>
        <w:tabs>
          <w:tab w:val="left" w:pos="990"/>
          <w:tab w:val="left" w:pos="1440"/>
        </w:tabs>
        <w:spacing w:after="0" w:line="240" w:lineRule="auto"/>
        <w:ind w:left="900"/>
        <w:rPr>
          <w:rFonts w:asciiTheme="minorHAnsi" w:hAnsiTheme="minorHAnsi" w:cs="Arial"/>
          <w:sz w:val="24"/>
          <w:szCs w:val="24"/>
        </w:rPr>
      </w:pPr>
      <w:r>
        <w:rPr>
          <w:rFonts w:asciiTheme="minorHAnsi" w:hAnsiTheme="minorHAnsi" w:cs="Arial"/>
          <w:sz w:val="24"/>
          <w:szCs w:val="24"/>
        </w:rPr>
        <w:t>Banner Migration to Linux environment completed.</w:t>
      </w:r>
    </w:p>
    <w:p w14:paraId="2BE07AAA" w14:textId="77777777" w:rsidR="002F3BE1" w:rsidRDefault="002F3BE1" w:rsidP="002F3BE1">
      <w:pPr>
        <w:numPr>
          <w:ilvl w:val="0"/>
          <w:numId w:val="3"/>
        </w:numPr>
        <w:spacing w:before="100" w:beforeAutospacing="1" w:after="100" w:afterAutospacing="1" w:line="240" w:lineRule="auto"/>
        <w:ind w:left="900"/>
        <w:rPr>
          <w:sz w:val="24"/>
          <w:szCs w:val="24"/>
        </w:rPr>
      </w:pPr>
      <w:r>
        <w:rPr>
          <w:sz w:val="24"/>
          <w:szCs w:val="24"/>
        </w:rPr>
        <w:t>The Department schedule search was modified to include an “$” on a course to indicate additional fees (Registrar)</w:t>
      </w:r>
    </w:p>
    <w:p w14:paraId="2BE07AAB" w14:textId="77777777" w:rsidR="002F3BE1" w:rsidRPr="00A712A2" w:rsidRDefault="002F3BE1" w:rsidP="002F3BE1">
      <w:pPr>
        <w:pStyle w:val="ListParagraph"/>
        <w:numPr>
          <w:ilvl w:val="0"/>
          <w:numId w:val="3"/>
        </w:numPr>
        <w:spacing w:after="0"/>
        <w:ind w:left="900"/>
        <w:rPr>
          <w:sz w:val="24"/>
          <w:szCs w:val="24"/>
        </w:rPr>
      </w:pPr>
      <w:r>
        <w:rPr>
          <w:sz w:val="23"/>
          <w:szCs w:val="23"/>
        </w:rPr>
        <w:t xml:space="preserve">FACTS Advising Grad Audit and Local Shop functionality are in production.  </w:t>
      </w:r>
      <w:r>
        <w:rPr>
          <w:sz w:val="24"/>
          <w:szCs w:val="24"/>
        </w:rPr>
        <w:t>Remoteshop, 2+2 Audit and Courselist</w:t>
      </w:r>
      <w:r>
        <w:rPr>
          <w:sz w:val="23"/>
          <w:szCs w:val="23"/>
        </w:rPr>
        <w:t xml:space="preserve"> are being tested  (Registrar)</w:t>
      </w:r>
    </w:p>
    <w:p w14:paraId="2BE07AAC" w14:textId="77777777" w:rsidR="009E0A58" w:rsidRDefault="009E0A58" w:rsidP="002F3BE1">
      <w:pPr>
        <w:spacing w:after="0" w:line="240" w:lineRule="auto"/>
        <w:rPr>
          <w:rFonts w:cs="Calibri"/>
          <w:b/>
          <w:sz w:val="24"/>
          <w:szCs w:val="24"/>
        </w:rPr>
      </w:pPr>
    </w:p>
    <w:p w14:paraId="2BE07AAD" w14:textId="77777777" w:rsidR="002F3BE1" w:rsidRDefault="002F3BE1" w:rsidP="002F3BE1">
      <w:pPr>
        <w:spacing w:after="0" w:line="240" w:lineRule="auto"/>
        <w:rPr>
          <w:rFonts w:cs="Calibri"/>
          <w:b/>
          <w:sz w:val="24"/>
          <w:szCs w:val="24"/>
        </w:rPr>
      </w:pPr>
      <w:r>
        <w:rPr>
          <w:rFonts w:cs="Calibri"/>
          <w:b/>
          <w:sz w:val="24"/>
          <w:szCs w:val="24"/>
        </w:rPr>
        <w:t>Continuing from Last Month:</w:t>
      </w:r>
    </w:p>
    <w:p w14:paraId="2BE07AAE" w14:textId="77777777" w:rsidR="002F3BE1" w:rsidRPr="005A6A1B" w:rsidRDefault="002F3BE1" w:rsidP="002F3BE1">
      <w:pPr>
        <w:pStyle w:val="ListParagraph"/>
        <w:numPr>
          <w:ilvl w:val="0"/>
          <w:numId w:val="3"/>
        </w:numPr>
        <w:spacing w:after="0"/>
        <w:ind w:left="900"/>
        <w:rPr>
          <w:sz w:val="24"/>
          <w:szCs w:val="24"/>
        </w:rPr>
      </w:pPr>
      <w:r>
        <w:rPr>
          <w:sz w:val="23"/>
          <w:szCs w:val="23"/>
        </w:rPr>
        <w:t>DARWin (Degree Audit)</w:t>
      </w:r>
    </w:p>
    <w:p w14:paraId="2BE07AAF" w14:textId="77777777" w:rsidR="002F3BE1" w:rsidRPr="00FB4192" w:rsidRDefault="002F3BE1" w:rsidP="002F3BE1">
      <w:pPr>
        <w:pStyle w:val="ListParagraph"/>
        <w:numPr>
          <w:ilvl w:val="1"/>
          <w:numId w:val="3"/>
        </w:numPr>
        <w:spacing w:after="0"/>
        <w:ind w:left="1350"/>
        <w:rPr>
          <w:sz w:val="24"/>
          <w:szCs w:val="24"/>
        </w:rPr>
      </w:pPr>
      <w:r>
        <w:rPr>
          <w:sz w:val="23"/>
          <w:szCs w:val="23"/>
        </w:rPr>
        <w:t>Registrar is continuing to add degree programs and colleges to DARS.  (Registrar’s Office)</w:t>
      </w:r>
    </w:p>
    <w:p w14:paraId="2BE07AB0" w14:textId="77777777" w:rsidR="002F3BE1" w:rsidRPr="0082140F" w:rsidRDefault="002F3BE1" w:rsidP="002F3BE1">
      <w:pPr>
        <w:pStyle w:val="ListParagraph"/>
        <w:numPr>
          <w:ilvl w:val="1"/>
          <w:numId w:val="3"/>
        </w:numPr>
        <w:spacing w:after="0"/>
        <w:ind w:left="1350"/>
        <w:rPr>
          <w:sz w:val="24"/>
          <w:szCs w:val="24"/>
        </w:rPr>
      </w:pPr>
      <w:r>
        <w:rPr>
          <w:sz w:val="23"/>
          <w:szCs w:val="23"/>
        </w:rPr>
        <w:t>Phase two of the Course cart option for the Interactive Audit, adding additional functionality to course catalog link (description) (Registrar)</w:t>
      </w:r>
    </w:p>
    <w:p w14:paraId="2BE07AB1" w14:textId="77777777" w:rsidR="002F3BE1" w:rsidRPr="00E81D91" w:rsidRDefault="002F3BE1" w:rsidP="002F3BE1">
      <w:pPr>
        <w:pStyle w:val="ListParagraph"/>
        <w:numPr>
          <w:ilvl w:val="1"/>
          <w:numId w:val="3"/>
        </w:numPr>
        <w:tabs>
          <w:tab w:val="left" w:pos="1350"/>
        </w:tabs>
        <w:spacing w:after="0"/>
        <w:ind w:left="1350"/>
        <w:rPr>
          <w:sz w:val="24"/>
          <w:szCs w:val="24"/>
        </w:rPr>
      </w:pPr>
      <w:r>
        <w:rPr>
          <w:sz w:val="23"/>
          <w:szCs w:val="23"/>
        </w:rPr>
        <w:t>Additional cleanup to course articulation (GA courses) for certain populations (2BA, ND) (Registrar).</w:t>
      </w:r>
    </w:p>
    <w:p w14:paraId="2BE07AB2" w14:textId="77777777" w:rsidR="002F3BE1" w:rsidRPr="00A712A2" w:rsidRDefault="002F3BE1" w:rsidP="002F3BE1">
      <w:pPr>
        <w:pStyle w:val="ListParagraph"/>
        <w:numPr>
          <w:ilvl w:val="0"/>
          <w:numId w:val="3"/>
        </w:numPr>
        <w:spacing w:after="0" w:line="240" w:lineRule="auto"/>
        <w:ind w:left="900"/>
        <w:rPr>
          <w:rFonts w:asciiTheme="minorHAnsi" w:hAnsiTheme="minorHAnsi" w:cs="Arial"/>
          <w:sz w:val="24"/>
          <w:szCs w:val="24"/>
        </w:rPr>
      </w:pPr>
      <w:r w:rsidRPr="00A712A2">
        <w:rPr>
          <w:rFonts w:asciiTheme="minorHAnsi" w:hAnsiTheme="minorHAnsi" w:cs="Arial"/>
          <w:sz w:val="24"/>
          <w:szCs w:val="24"/>
        </w:rPr>
        <w:t>College of Medicine</w:t>
      </w:r>
    </w:p>
    <w:p w14:paraId="2BE07AB3" w14:textId="77777777" w:rsidR="002F3BE1" w:rsidRPr="00677493" w:rsidRDefault="002F3BE1" w:rsidP="002F3BE1">
      <w:pPr>
        <w:pStyle w:val="ListParagraph"/>
        <w:numPr>
          <w:ilvl w:val="1"/>
          <w:numId w:val="3"/>
        </w:numPr>
        <w:tabs>
          <w:tab w:val="left" w:pos="1350"/>
        </w:tabs>
        <w:spacing w:before="100" w:beforeAutospacing="1" w:after="100" w:afterAutospacing="1" w:line="240" w:lineRule="auto"/>
        <w:ind w:left="1350"/>
        <w:rPr>
          <w:rFonts w:asciiTheme="minorHAnsi" w:hAnsiTheme="minorHAnsi" w:cs="Calibri"/>
          <w:sz w:val="24"/>
          <w:szCs w:val="24"/>
        </w:rPr>
      </w:pPr>
      <w:r w:rsidRPr="00677493">
        <w:rPr>
          <w:rFonts w:asciiTheme="minorHAnsi" w:hAnsiTheme="minorHAnsi" w:cs="Arial"/>
          <w:sz w:val="24"/>
          <w:szCs w:val="24"/>
        </w:rPr>
        <w:t xml:space="preserve">Request to use SSB for student’s to request COM transcript.  Currently working on requirements. (COM </w:t>
      </w:r>
      <w:r w:rsidRPr="00677493">
        <w:rPr>
          <w:sz w:val="24"/>
          <w:szCs w:val="24"/>
        </w:rPr>
        <w:t>—Registrar)</w:t>
      </w:r>
    </w:p>
    <w:p w14:paraId="2BE07AB4" w14:textId="77777777" w:rsidR="002F3BE1" w:rsidRPr="00C17F5F" w:rsidRDefault="002F3BE1" w:rsidP="002F3BE1">
      <w:pPr>
        <w:numPr>
          <w:ilvl w:val="0"/>
          <w:numId w:val="3"/>
        </w:numPr>
        <w:spacing w:before="100" w:beforeAutospacing="1" w:after="0" w:afterAutospacing="1" w:line="312" w:lineRule="atLeast"/>
        <w:ind w:left="900"/>
        <w:rPr>
          <w:sz w:val="24"/>
          <w:szCs w:val="24"/>
        </w:rPr>
      </w:pPr>
      <w:r>
        <w:rPr>
          <w:rFonts w:asciiTheme="minorHAnsi" w:hAnsiTheme="minorHAnsi" w:cs="Arial"/>
          <w:sz w:val="24"/>
          <w:szCs w:val="24"/>
        </w:rPr>
        <w:t>Student Perception of Teaching (SPOT) -  currently reviewing the process and working with Test and Evaluation, Student Affairs, and IEA on new requirements.</w:t>
      </w:r>
    </w:p>
    <w:p w14:paraId="2BE07AB5" w14:textId="77777777" w:rsidR="002F3BE1" w:rsidRPr="00081A8F" w:rsidRDefault="002F3BE1" w:rsidP="002F3BE1">
      <w:pPr>
        <w:pStyle w:val="ListParagraph"/>
        <w:numPr>
          <w:ilvl w:val="0"/>
          <w:numId w:val="3"/>
        </w:numPr>
        <w:spacing w:before="100" w:beforeAutospacing="1" w:after="100" w:afterAutospacing="1" w:line="240" w:lineRule="auto"/>
        <w:ind w:left="900"/>
        <w:rPr>
          <w:rFonts w:asciiTheme="minorHAnsi" w:hAnsiTheme="minorHAnsi" w:cs="Calibri"/>
          <w:sz w:val="24"/>
          <w:szCs w:val="24"/>
        </w:rPr>
      </w:pPr>
      <w:r w:rsidRPr="00081A8F">
        <w:rPr>
          <w:rFonts w:asciiTheme="minorHAnsi" w:hAnsiTheme="minorHAnsi" w:cs="Arial"/>
          <w:sz w:val="24"/>
          <w:szCs w:val="24"/>
        </w:rPr>
        <w:t xml:space="preserve">Excess hours </w:t>
      </w:r>
      <w:r w:rsidRPr="00081A8F">
        <w:rPr>
          <w:rFonts w:cs="Calibri"/>
          <w:sz w:val="24"/>
          <w:szCs w:val="24"/>
        </w:rPr>
        <w:t>—</w:t>
      </w:r>
      <w:r w:rsidRPr="00081A8F">
        <w:rPr>
          <w:sz w:val="24"/>
          <w:szCs w:val="24"/>
        </w:rPr>
        <w:t xml:space="preserve"> Automat</w:t>
      </w:r>
      <w:r>
        <w:rPr>
          <w:sz w:val="24"/>
          <w:szCs w:val="24"/>
        </w:rPr>
        <w:t>e</w:t>
      </w:r>
      <w:r w:rsidRPr="00081A8F">
        <w:rPr>
          <w:sz w:val="24"/>
          <w:szCs w:val="24"/>
        </w:rPr>
        <w:t xml:space="preserve"> excess hours</w:t>
      </w:r>
      <w:r>
        <w:rPr>
          <w:sz w:val="24"/>
          <w:szCs w:val="24"/>
        </w:rPr>
        <w:t xml:space="preserve"> calculation</w:t>
      </w:r>
      <w:r w:rsidRPr="00081A8F">
        <w:rPr>
          <w:sz w:val="24"/>
          <w:szCs w:val="24"/>
        </w:rPr>
        <w:t>, alerting students of potential fees, and calculating and assigning excess hour fee surcharge.</w:t>
      </w:r>
      <w:r w:rsidRPr="00081A8F">
        <w:rPr>
          <w:rFonts w:asciiTheme="minorHAnsi" w:hAnsiTheme="minorHAnsi" w:cs="Arial"/>
          <w:sz w:val="24"/>
          <w:szCs w:val="24"/>
        </w:rPr>
        <w:t xml:space="preserve"> </w:t>
      </w:r>
      <w:r>
        <w:rPr>
          <w:rFonts w:asciiTheme="minorHAnsi" w:hAnsiTheme="minorHAnsi" w:cs="Arial"/>
          <w:sz w:val="24"/>
          <w:szCs w:val="24"/>
        </w:rPr>
        <w:t>Functional area testing on schedule for mid-March.</w:t>
      </w:r>
      <w:r w:rsidRPr="00081A8F">
        <w:rPr>
          <w:rFonts w:asciiTheme="minorHAnsi" w:hAnsiTheme="minorHAnsi" w:cs="Arial"/>
          <w:sz w:val="24"/>
          <w:szCs w:val="24"/>
        </w:rPr>
        <w:t xml:space="preserve"> </w:t>
      </w:r>
    </w:p>
    <w:p w14:paraId="2BE07AB6" w14:textId="77777777" w:rsidR="002F3BE1" w:rsidRDefault="002F3BE1" w:rsidP="002F3BE1">
      <w:pPr>
        <w:numPr>
          <w:ilvl w:val="0"/>
          <w:numId w:val="3"/>
        </w:numPr>
        <w:spacing w:before="100" w:beforeAutospacing="1" w:after="100" w:afterAutospacing="1" w:line="240" w:lineRule="auto"/>
        <w:ind w:left="900"/>
        <w:rPr>
          <w:rFonts w:asciiTheme="minorHAnsi" w:hAnsiTheme="minorHAnsi" w:cs="Calibri"/>
          <w:sz w:val="24"/>
          <w:szCs w:val="24"/>
        </w:rPr>
      </w:pPr>
      <w:r>
        <w:rPr>
          <w:rFonts w:asciiTheme="minorHAnsi" w:hAnsiTheme="minorHAnsi" w:cs="Calibri"/>
          <w:sz w:val="24"/>
          <w:szCs w:val="24"/>
        </w:rPr>
        <w:t>Blackboard eGrade – Developed the interface for integrating Blackboard grades with Banner.  Currently testing with Middleware Group.</w:t>
      </w:r>
    </w:p>
    <w:p w14:paraId="2BE07AB7" w14:textId="77777777" w:rsidR="002F3BE1" w:rsidRDefault="002F3BE1" w:rsidP="002F3BE1">
      <w:pPr>
        <w:numPr>
          <w:ilvl w:val="0"/>
          <w:numId w:val="3"/>
        </w:numPr>
        <w:spacing w:before="100" w:beforeAutospacing="1" w:after="100" w:afterAutospacing="1" w:line="240" w:lineRule="auto"/>
        <w:ind w:left="900"/>
        <w:rPr>
          <w:sz w:val="24"/>
          <w:szCs w:val="24"/>
        </w:rPr>
      </w:pPr>
      <w:r>
        <w:rPr>
          <w:sz w:val="24"/>
          <w:szCs w:val="24"/>
        </w:rPr>
        <w:t>Modification to Departmental schedule search in order to make the campus more visible. (Registrar)</w:t>
      </w:r>
    </w:p>
    <w:p w14:paraId="2BE07AB8" w14:textId="77777777" w:rsidR="002F3BE1" w:rsidRPr="00FB4BF6" w:rsidRDefault="002F3BE1" w:rsidP="002F3BE1">
      <w:pPr>
        <w:numPr>
          <w:ilvl w:val="0"/>
          <w:numId w:val="3"/>
        </w:numPr>
        <w:spacing w:before="100" w:beforeAutospacing="1" w:after="100" w:afterAutospacing="1" w:line="240" w:lineRule="auto"/>
        <w:ind w:left="900"/>
        <w:rPr>
          <w:sz w:val="24"/>
          <w:szCs w:val="24"/>
        </w:rPr>
      </w:pPr>
      <w:r>
        <w:rPr>
          <w:sz w:val="24"/>
          <w:szCs w:val="24"/>
        </w:rPr>
        <w:t>FACTS – Transient and Financial Aid changes to transient and PS transcripts in response to legislated changes.</w:t>
      </w:r>
    </w:p>
    <w:p w14:paraId="2BE07AB9" w14:textId="77777777" w:rsidR="002F3BE1" w:rsidRPr="00320ADB" w:rsidRDefault="002F3BE1" w:rsidP="002F3BE1">
      <w:pPr>
        <w:numPr>
          <w:ilvl w:val="0"/>
          <w:numId w:val="3"/>
        </w:numPr>
        <w:spacing w:after="0" w:line="240" w:lineRule="auto"/>
        <w:ind w:left="900"/>
        <w:rPr>
          <w:rFonts w:asciiTheme="minorHAnsi" w:hAnsiTheme="minorHAnsi" w:cs="Arial"/>
          <w:sz w:val="24"/>
          <w:szCs w:val="24"/>
        </w:rPr>
      </w:pPr>
      <w:r>
        <w:rPr>
          <w:sz w:val="24"/>
          <w:szCs w:val="24"/>
        </w:rPr>
        <w:t xml:space="preserve">Xitracs </w:t>
      </w:r>
      <w:r w:rsidRPr="003E291A">
        <w:rPr>
          <w:sz w:val="24"/>
          <w:szCs w:val="24"/>
        </w:rPr>
        <w:t>—</w:t>
      </w:r>
      <w:r>
        <w:rPr>
          <w:sz w:val="24"/>
          <w:szCs w:val="24"/>
        </w:rPr>
        <w:t xml:space="preserve"> Create Banner faculty and schedule data extracts for Xitracs system used for SACS Accreditation.</w:t>
      </w:r>
    </w:p>
    <w:p w14:paraId="2BE07ABA" w14:textId="77777777" w:rsidR="002F3BE1" w:rsidRPr="00A402D6" w:rsidRDefault="002F3BE1" w:rsidP="002F3BE1">
      <w:pPr>
        <w:numPr>
          <w:ilvl w:val="0"/>
          <w:numId w:val="3"/>
        </w:numPr>
        <w:spacing w:after="0" w:line="240" w:lineRule="auto"/>
        <w:ind w:left="900"/>
        <w:rPr>
          <w:rFonts w:asciiTheme="minorHAnsi" w:hAnsiTheme="minorHAnsi" w:cs="Arial"/>
          <w:sz w:val="24"/>
          <w:szCs w:val="24"/>
        </w:rPr>
      </w:pPr>
      <w:r>
        <w:rPr>
          <w:sz w:val="24"/>
          <w:szCs w:val="24"/>
        </w:rPr>
        <w:t>Faculty Summer Contracts</w:t>
      </w:r>
    </w:p>
    <w:p w14:paraId="2BE07ABB" w14:textId="77777777" w:rsidR="000D1B47" w:rsidRDefault="000D1B47" w:rsidP="00BB5E8F">
      <w:pPr>
        <w:spacing w:before="100" w:beforeAutospacing="1" w:after="100" w:afterAutospacing="1" w:line="240" w:lineRule="auto"/>
        <w:rPr>
          <w:rFonts w:cs="Calibri"/>
          <w:b/>
          <w:sz w:val="24"/>
          <w:szCs w:val="24"/>
        </w:rPr>
      </w:pPr>
    </w:p>
    <w:p w14:paraId="2BE07ABC" w14:textId="77777777" w:rsidR="00CA2DED" w:rsidRDefault="00CA2DED">
      <w:pPr>
        <w:spacing w:after="0" w:line="240" w:lineRule="auto"/>
        <w:rPr>
          <w:rFonts w:cs="Calibri"/>
          <w:b/>
          <w:sz w:val="28"/>
          <w:szCs w:val="28"/>
        </w:rPr>
      </w:pPr>
      <w:r>
        <w:rPr>
          <w:rFonts w:cs="Calibri"/>
          <w:b/>
          <w:sz w:val="28"/>
          <w:szCs w:val="28"/>
        </w:rPr>
        <w:br w:type="page"/>
      </w:r>
    </w:p>
    <w:p w14:paraId="2BE07ABD" w14:textId="77777777" w:rsidR="00E3128E" w:rsidRPr="006E78F5" w:rsidRDefault="00E3128E" w:rsidP="00E3128E">
      <w:pPr>
        <w:pStyle w:val="ListParagraph"/>
        <w:spacing w:after="0"/>
        <w:ind w:left="0"/>
        <w:rPr>
          <w:rFonts w:cs="Calibri"/>
          <w:b/>
          <w:sz w:val="28"/>
          <w:szCs w:val="28"/>
        </w:rPr>
      </w:pPr>
      <w:r w:rsidRPr="006E78F5">
        <w:rPr>
          <w:rFonts w:cs="Calibri"/>
          <w:b/>
          <w:sz w:val="28"/>
          <w:szCs w:val="28"/>
        </w:rPr>
        <w:lastRenderedPageBreak/>
        <w:t>Instructional Technologies</w:t>
      </w:r>
    </w:p>
    <w:p w14:paraId="2BE07ABE" w14:textId="77777777" w:rsidR="002F3BE1" w:rsidRDefault="002F3BE1" w:rsidP="006C7D6B">
      <w:pPr>
        <w:rPr>
          <w:b/>
          <w:bCs/>
          <w:sz w:val="24"/>
          <w:szCs w:val="24"/>
        </w:rPr>
      </w:pPr>
    </w:p>
    <w:p w14:paraId="2BE07ABF" w14:textId="77777777" w:rsidR="006C7D6B" w:rsidRDefault="006C7D6B" w:rsidP="006C7D6B">
      <w:pPr>
        <w:rPr>
          <w:b/>
          <w:bCs/>
          <w:sz w:val="24"/>
          <w:szCs w:val="24"/>
        </w:rPr>
      </w:pPr>
      <w:r>
        <w:rPr>
          <w:b/>
          <w:bCs/>
          <w:sz w:val="24"/>
          <w:szCs w:val="24"/>
        </w:rPr>
        <w:t xml:space="preserve">Molly Munro resigned as Director effective February 10, 2012. Mehran Basiratmand has agreed to assume day-to-day responsibilities of Director of Instructional Technologies until the Director of IT position is filled. </w:t>
      </w:r>
    </w:p>
    <w:p w14:paraId="2BE07AC0" w14:textId="77777777" w:rsidR="006C7D6B" w:rsidRDefault="006C7D6B" w:rsidP="006C7D6B">
      <w:pPr>
        <w:rPr>
          <w:b/>
          <w:bCs/>
          <w:sz w:val="24"/>
          <w:szCs w:val="24"/>
        </w:rPr>
      </w:pPr>
    </w:p>
    <w:p w14:paraId="2BE07AC1" w14:textId="77777777" w:rsidR="002F3BE1" w:rsidRPr="006E78F5" w:rsidRDefault="002F3BE1" w:rsidP="002F3BE1">
      <w:pPr>
        <w:pStyle w:val="ListParagraph"/>
        <w:spacing w:before="100" w:beforeAutospacing="1" w:after="100" w:afterAutospacing="1" w:line="240" w:lineRule="auto"/>
        <w:ind w:left="0"/>
        <w:rPr>
          <w:rFonts w:cs="Calibri"/>
          <w:b/>
          <w:bCs/>
          <w:sz w:val="24"/>
          <w:szCs w:val="24"/>
        </w:rPr>
      </w:pPr>
      <w:r w:rsidRPr="006E78F5">
        <w:rPr>
          <w:b/>
          <w:bCs/>
          <w:sz w:val="24"/>
          <w:szCs w:val="24"/>
        </w:rPr>
        <w:t>Completed</w:t>
      </w:r>
      <w:r>
        <w:rPr>
          <w:b/>
          <w:bCs/>
          <w:sz w:val="24"/>
          <w:szCs w:val="24"/>
        </w:rPr>
        <w:t>, February 2012</w:t>
      </w:r>
      <w:r>
        <w:rPr>
          <w:rFonts w:cs="Calibri"/>
          <w:b/>
          <w:bCs/>
          <w:sz w:val="24"/>
          <w:szCs w:val="24"/>
        </w:rPr>
        <w:t>–</w:t>
      </w:r>
      <w:r>
        <w:rPr>
          <w:b/>
          <w:bCs/>
          <w:sz w:val="24"/>
          <w:szCs w:val="24"/>
        </w:rPr>
        <w:t>March 2012</w:t>
      </w:r>
      <w:r w:rsidRPr="006E78F5">
        <w:rPr>
          <w:b/>
          <w:bCs/>
          <w:sz w:val="24"/>
          <w:szCs w:val="24"/>
        </w:rPr>
        <w:t>:</w:t>
      </w:r>
    </w:p>
    <w:p w14:paraId="2BE07AC2" w14:textId="77777777" w:rsidR="006C7D6B" w:rsidRDefault="006C7D6B" w:rsidP="006C7D6B">
      <w:pPr>
        <w:pStyle w:val="ListParagraph"/>
        <w:numPr>
          <w:ilvl w:val="0"/>
          <w:numId w:val="20"/>
        </w:numPr>
        <w:rPr>
          <w:bCs/>
          <w:sz w:val="24"/>
          <w:szCs w:val="24"/>
        </w:rPr>
      </w:pPr>
      <w:r>
        <w:rPr>
          <w:bCs/>
          <w:sz w:val="24"/>
          <w:szCs w:val="24"/>
        </w:rPr>
        <w:t>Classroom EE106 was upgraded during spring break. Other classrooms on the Boca campus scheduled for upgrades will be completed by next summer.</w:t>
      </w:r>
    </w:p>
    <w:p w14:paraId="2BE07AC3" w14:textId="77777777" w:rsidR="006C7D6B" w:rsidRDefault="006C7D6B" w:rsidP="006C7D6B">
      <w:pPr>
        <w:pStyle w:val="ListParagraph"/>
        <w:numPr>
          <w:ilvl w:val="0"/>
          <w:numId w:val="20"/>
        </w:numPr>
        <w:rPr>
          <w:rFonts w:asciiTheme="minorHAnsi" w:hAnsiTheme="minorHAnsi" w:cstheme="minorBidi"/>
          <w:sz w:val="24"/>
          <w:szCs w:val="24"/>
        </w:rPr>
      </w:pPr>
      <w:r>
        <w:rPr>
          <w:rFonts w:asciiTheme="minorHAnsi" w:hAnsiTheme="minorHAnsi" w:cstheme="minorBidi"/>
          <w:sz w:val="24"/>
          <w:szCs w:val="24"/>
        </w:rPr>
        <w:t xml:space="preserve">Hired a new part-time staff member to manage VC schedules and to streamline existing processes.   </w:t>
      </w:r>
    </w:p>
    <w:p w14:paraId="2BE07AC4" w14:textId="77777777" w:rsidR="006C7D6B" w:rsidRPr="00A75B06" w:rsidRDefault="006C7D6B" w:rsidP="006C7D6B">
      <w:pPr>
        <w:pStyle w:val="ListParagraph"/>
        <w:numPr>
          <w:ilvl w:val="0"/>
          <w:numId w:val="20"/>
        </w:numPr>
        <w:rPr>
          <w:rFonts w:asciiTheme="minorHAnsi" w:hAnsiTheme="minorHAnsi" w:cstheme="minorBidi"/>
        </w:rPr>
      </w:pPr>
      <w:r>
        <w:rPr>
          <w:rFonts w:asciiTheme="minorHAnsi" w:hAnsiTheme="minorHAnsi" w:cstheme="minorBidi"/>
          <w:sz w:val="24"/>
          <w:szCs w:val="24"/>
        </w:rPr>
        <w:t xml:space="preserve">New Tandberg units have been purchased and installed. </w:t>
      </w:r>
    </w:p>
    <w:p w14:paraId="2BE07AC5" w14:textId="77777777" w:rsidR="006C7D6B" w:rsidRDefault="006C7D6B" w:rsidP="006C7D6B">
      <w:pPr>
        <w:pStyle w:val="ListParagraph"/>
        <w:numPr>
          <w:ilvl w:val="0"/>
          <w:numId w:val="20"/>
        </w:numPr>
        <w:rPr>
          <w:rFonts w:asciiTheme="minorHAnsi" w:hAnsiTheme="minorHAnsi" w:cstheme="minorBidi"/>
          <w:sz w:val="24"/>
          <w:szCs w:val="24"/>
        </w:rPr>
      </w:pPr>
      <w:r>
        <w:rPr>
          <w:rFonts w:asciiTheme="minorHAnsi" w:hAnsiTheme="minorHAnsi" w:cstheme="minorBidi"/>
          <w:sz w:val="24"/>
          <w:szCs w:val="24"/>
        </w:rPr>
        <w:t xml:space="preserve">Contracted with AVI to upgrade 20 classrooms at the Boca Raton Campus with the next generation equipment. </w:t>
      </w:r>
    </w:p>
    <w:p w14:paraId="2BE07AC6" w14:textId="77777777" w:rsidR="006C7D6B" w:rsidRDefault="006C7D6B" w:rsidP="006C7D6B">
      <w:pPr>
        <w:pStyle w:val="ListParagraph"/>
        <w:numPr>
          <w:ilvl w:val="0"/>
          <w:numId w:val="20"/>
        </w:numPr>
        <w:rPr>
          <w:rFonts w:asciiTheme="minorHAnsi" w:hAnsiTheme="minorHAnsi" w:cstheme="minorBidi"/>
          <w:sz w:val="24"/>
          <w:szCs w:val="24"/>
        </w:rPr>
      </w:pPr>
      <w:r>
        <w:rPr>
          <w:rFonts w:asciiTheme="minorHAnsi" w:hAnsiTheme="minorHAnsi" w:cstheme="minorBidi"/>
          <w:sz w:val="24"/>
          <w:szCs w:val="24"/>
        </w:rPr>
        <w:t xml:space="preserve">Restructured AV team to include a dispatcher. This person is responsible to ensure the support staff members are at their designated room 15 minutes prior to an event. </w:t>
      </w:r>
    </w:p>
    <w:p w14:paraId="2BE07AC7" w14:textId="77777777" w:rsidR="006C7D6B" w:rsidRPr="006E78F5" w:rsidRDefault="006C7D6B" w:rsidP="006C7D6B">
      <w:pPr>
        <w:pStyle w:val="ListParagraph"/>
        <w:numPr>
          <w:ilvl w:val="0"/>
          <w:numId w:val="20"/>
        </w:numPr>
        <w:rPr>
          <w:rFonts w:asciiTheme="minorHAnsi" w:hAnsiTheme="minorHAnsi" w:cstheme="minorBidi"/>
        </w:rPr>
      </w:pPr>
      <w:r>
        <w:rPr>
          <w:rFonts w:asciiTheme="minorHAnsi" w:hAnsiTheme="minorHAnsi" w:cstheme="minorBidi"/>
          <w:sz w:val="24"/>
          <w:szCs w:val="24"/>
        </w:rPr>
        <w:t>Purchased and installed 40 computers for SC276 computer lab.</w:t>
      </w:r>
    </w:p>
    <w:p w14:paraId="2BE07AC8" w14:textId="77777777" w:rsidR="006C7D6B" w:rsidRPr="006E78F5" w:rsidRDefault="006C7D6B" w:rsidP="006C7D6B">
      <w:pPr>
        <w:rPr>
          <w:b/>
          <w:bCs/>
          <w:sz w:val="24"/>
          <w:szCs w:val="24"/>
        </w:rPr>
      </w:pPr>
      <w:r>
        <w:rPr>
          <w:b/>
          <w:bCs/>
          <w:sz w:val="24"/>
          <w:szCs w:val="24"/>
        </w:rPr>
        <w:t>In Progress</w:t>
      </w:r>
      <w:r w:rsidRPr="006E78F5">
        <w:rPr>
          <w:b/>
          <w:bCs/>
          <w:sz w:val="24"/>
          <w:szCs w:val="24"/>
        </w:rPr>
        <w:t>:</w:t>
      </w:r>
    </w:p>
    <w:p w14:paraId="2BE07AC9" w14:textId="77777777" w:rsidR="006C7D6B" w:rsidRDefault="006C7D6B" w:rsidP="006C7D6B">
      <w:pPr>
        <w:pStyle w:val="ListParagraph"/>
        <w:numPr>
          <w:ilvl w:val="0"/>
          <w:numId w:val="6"/>
        </w:numPr>
        <w:rPr>
          <w:rFonts w:asciiTheme="minorHAnsi" w:hAnsiTheme="minorHAnsi" w:cstheme="minorBidi"/>
          <w:sz w:val="24"/>
          <w:szCs w:val="24"/>
        </w:rPr>
      </w:pPr>
      <w:r>
        <w:rPr>
          <w:rFonts w:asciiTheme="minorHAnsi" w:hAnsiTheme="minorHAnsi" w:cstheme="minorBidi"/>
          <w:sz w:val="24"/>
          <w:szCs w:val="24"/>
        </w:rPr>
        <w:t>Working with the partner campuses to identify their VC requirements.</w:t>
      </w:r>
    </w:p>
    <w:p w14:paraId="2BE07ACA" w14:textId="77777777" w:rsidR="006C7D6B" w:rsidRPr="00B36BD6" w:rsidRDefault="006C7D6B" w:rsidP="006C7D6B">
      <w:pPr>
        <w:pStyle w:val="ListParagraph"/>
        <w:numPr>
          <w:ilvl w:val="0"/>
          <w:numId w:val="6"/>
        </w:numPr>
        <w:rPr>
          <w:rFonts w:asciiTheme="minorHAnsi" w:hAnsiTheme="minorHAnsi" w:cstheme="minorBidi"/>
        </w:rPr>
      </w:pPr>
      <w:r w:rsidRPr="00E3128E">
        <w:rPr>
          <w:rFonts w:asciiTheme="minorHAnsi" w:hAnsiTheme="minorHAnsi" w:cstheme="minorBidi"/>
          <w:sz w:val="24"/>
          <w:szCs w:val="24"/>
        </w:rPr>
        <w:t>Working with CeL to conduct LMS evaluation.</w:t>
      </w:r>
    </w:p>
    <w:p w14:paraId="2BE07ACB" w14:textId="77777777" w:rsidR="006C7D6B" w:rsidRPr="00B36BD6" w:rsidRDefault="006C7D6B" w:rsidP="006C7D6B">
      <w:pPr>
        <w:pStyle w:val="ListParagraph"/>
        <w:numPr>
          <w:ilvl w:val="0"/>
          <w:numId w:val="6"/>
        </w:numPr>
        <w:rPr>
          <w:rFonts w:asciiTheme="minorHAnsi" w:hAnsiTheme="minorHAnsi" w:cstheme="minorBidi"/>
          <w:sz w:val="24"/>
          <w:szCs w:val="24"/>
        </w:rPr>
      </w:pPr>
      <w:r w:rsidRPr="00B36BD6">
        <w:rPr>
          <w:rFonts w:cs="Calibri"/>
          <w:bCs/>
          <w:sz w:val="24"/>
          <w:szCs w:val="24"/>
        </w:rPr>
        <w:t>Computer trainers are in the process of revamping course offerings to include Google Apps as well as other academic productivity courses. The traditional courses will be offered in classroom settings until June 30. Instructional Technologies is working closely CeL to develop new courses and documentations.</w:t>
      </w:r>
    </w:p>
    <w:p w14:paraId="2BE07ACC" w14:textId="77777777" w:rsidR="006C7D6B" w:rsidRPr="00B36BD6" w:rsidRDefault="006C7D6B" w:rsidP="006C7D6B">
      <w:pPr>
        <w:pStyle w:val="NormalWeb"/>
        <w:numPr>
          <w:ilvl w:val="0"/>
          <w:numId w:val="6"/>
        </w:numPr>
        <w:spacing w:beforeAutospacing="0" w:after="0" w:afterAutospacing="0"/>
        <w:rPr>
          <w:rFonts w:ascii="Calibri" w:hAnsi="Calibri" w:cs="Calibri"/>
          <w:bCs/>
        </w:rPr>
      </w:pPr>
      <w:r w:rsidRPr="00B36BD6">
        <w:rPr>
          <w:rFonts w:ascii="Calibri" w:hAnsi="Calibri" w:cs="Calibri"/>
          <w:bCs/>
        </w:rPr>
        <w:t>Continuing to work with the user community to complete the room inventory to build the master inventory for scheduling non-academic events.</w:t>
      </w:r>
    </w:p>
    <w:p w14:paraId="2BE07ACD" w14:textId="77777777" w:rsidR="00C53959" w:rsidRDefault="00C53959" w:rsidP="00C53959">
      <w:pPr>
        <w:pStyle w:val="NormalWeb"/>
        <w:rPr>
          <w:rFonts w:ascii="Calibri" w:hAnsi="Calibri" w:cs="Calibri"/>
          <w:b/>
          <w:bCs/>
          <w:sz w:val="28"/>
          <w:szCs w:val="28"/>
        </w:rPr>
      </w:pPr>
      <w:r>
        <w:rPr>
          <w:rFonts w:ascii="Calibri" w:hAnsi="Calibri" w:cs="Calibri"/>
          <w:b/>
          <w:bCs/>
          <w:sz w:val="28"/>
          <w:szCs w:val="28"/>
        </w:rPr>
        <w:lastRenderedPageBreak/>
        <w:t xml:space="preserve">Enterprise </w:t>
      </w:r>
      <w:r w:rsidR="006C7D6B">
        <w:rPr>
          <w:rFonts w:ascii="Calibri" w:hAnsi="Calibri" w:cs="Calibri"/>
          <w:b/>
          <w:bCs/>
          <w:sz w:val="28"/>
          <w:szCs w:val="28"/>
        </w:rPr>
        <w:t>Systems</w:t>
      </w:r>
    </w:p>
    <w:p w14:paraId="2BE07ACE" w14:textId="77777777" w:rsidR="00C53959" w:rsidRDefault="00C53959" w:rsidP="00C53959">
      <w:pPr>
        <w:pStyle w:val="ListParagraph"/>
        <w:spacing w:before="100" w:beforeAutospacing="1" w:after="100" w:afterAutospacing="1" w:line="240" w:lineRule="auto"/>
        <w:ind w:left="0"/>
        <w:rPr>
          <w:rFonts w:cs="Calibri"/>
          <w:b/>
          <w:bCs/>
          <w:sz w:val="24"/>
          <w:szCs w:val="24"/>
        </w:rPr>
      </w:pPr>
      <w:r>
        <w:rPr>
          <w:b/>
          <w:bCs/>
          <w:sz w:val="24"/>
          <w:szCs w:val="24"/>
        </w:rPr>
        <w:t>Completed</w:t>
      </w:r>
      <w:r w:rsidR="002D02B8">
        <w:rPr>
          <w:b/>
          <w:bCs/>
          <w:sz w:val="24"/>
          <w:szCs w:val="24"/>
        </w:rPr>
        <w:t xml:space="preserve"> </w:t>
      </w:r>
      <w:r w:rsidR="006C7D6B">
        <w:rPr>
          <w:b/>
          <w:bCs/>
          <w:sz w:val="24"/>
          <w:szCs w:val="24"/>
        </w:rPr>
        <w:t xml:space="preserve">February </w:t>
      </w:r>
      <w:r w:rsidR="002D02B8">
        <w:rPr>
          <w:b/>
          <w:bCs/>
          <w:sz w:val="24"/>
          <w:szCs w:val="24"/>
        </w:rPr>
        <w:t>201</w:t>
      </w:r>
      <w:r w:rsidR="00620328">
        <w:rPr>
          <w:b/>
          <w:bCs/>
          <w:sz w:val="24"/>
          <w:szCs w:val="24"/>
        </w:rPr>
        <w:t>2</w:t>
      </w:r>
      <w:r w:rsidR="002D02B8">
        <w:rPr>
          <w:rFonts w:cs="Calibri"/>
          <w:b/>
          <w:bCs/>
          <w:sz w:val="24"/>
          <w:szCs w:val="24"/>
        </w:rPr>
        <w:t>–</w:t>
      </w:r>
      <w:r w:rsidR="00620328">
        <w:rPr>
          <w:b/>
          <w:bCs/>
          <w:sz w:val="24"/>
          <w:szCs w:val="24"/>
        </w:rPr>
        <w:t>March</w:t>
      </w:r>
      <w:r w:rsidR="002D02B8">
        <w:rPr>
          <w:b/>
          <w:bCs/>
          <w:sz w:val="24"/>
          <w:szCs w:val="24"/>
        </w:rPr>
        <w:t xml:space="preserve"> 2012</w:t>
      </w:r>
      <w:r w:rsidR="00836D69">
        <w:rPr>
          <w:b/>
          <w:bCs/>
          <w:sz w:val="24"/>
          <w:szCs w:val="24"/>
        </w:rPr>
        <w:t>:</w:t>
      </w:r>
    </w:p>
    <w:p w14:paraId="2BE07ACF" w14:textId="77777777" w:rsidR="006C7D6B" w:rsidRPr="007919D1" w:rsidRDefault="006C7D6B" w:rsidP="006C7D6B">
      <w:pPr>
        <w:pStyle w:val="NormalWeb"/>
        <w:numPr>
          <w:ilvl w:val="0"/>
          <w:numId w:val="21"/>
        </w:numPr>
        <w:spacing w:beforeAutospacing="0" w:after="0" w:afterAutospacing="0"/>
        <w:rPr>
          <w:rFonts w:ascii="Calibri" w:hAnsi="Calibri" w:cs="Calibri"/>
          <w:bCs/>
        </w:rPr>
      </w:pPr>
      <w:r w:rsidRPr="007919D1">
        <w:rPr>
          <w:rFonts w:ascii="Calibri" w:hAnsi="Calibri" w:cs="Calibri"/>
          <w:bCs/>
        </w:rPr>
        <w:t>Migrated the Banner system into a new platform with the support of AS and the functional areas. This new system is Linux based. The storage system was also upgraded.</w:t>
      </w:r>
    </w:p>
    <w:p w14:paraId="2BE07AD0" w14:textId="77777777" w:rsidR="006C7D6B" w:rsidRPr="007919D1" w:rsidRDefault="006C7D6B" w:rsidP="006C7D6B">
      <w:pPr>
        <w:pStyle w:val="ListParagraph"/>
        <w:numPr>
          <w:ilvl w:val="0"/>
          <w:numId w:val="21"/>
        </w:numPr>
        <w:rPr>
          <w:bCs/>
          <w:sz w:val="24"/>
          <w:szCs w:val="24"/>
        </w:rPr>
      </w:pPr>
      <w:r w:rsidRPr="007919D1">
        <w:rPr>
          <w:rFonts w:cs="Calibri"/>
          <w:bCs/>
          <w:sz w:val="24"/>
          <w:szCs w:val="24"/>
        </w:rPr>
        <w:t xml:space="preserve">ODS </w:t>
      </w:r>
      <w:r>
        <w:rPr>
          <w:rFonts w:cs="Calibri"/>
          <w:bCs/>
          <w:sz w:val="24"/>
          <w:szCs w:val="24"/>
        </w:rPr>
        <w:t xml:space="preserve">has </w:t>
      </w:r>
      <w:r w:rsidRPr="007919D1">
        <w:rPr>
          <w:rFonts w:cs="Calibri"/>
          <w:bCs/>
          <w:sz w:val="24"/>
          <w:szCs w:val="24"/>
        </w:rPr>
        <w:t>also been migrated to a new platform.</w:t>
      </w:r>
    </w:p>
    <w:p w14:paraId="2BE07AD1" w14:textId="77777777" w:rsidR="006C7D6B" w:rsidRDefault="006C7D6B" w:rsidP="006C7D6B">
      <w:pPr>
        <w:rPr>
          <w:b/>
          <w:bCs/>
          <w:sz w:val="24"/>
          <w:szCs w:val="24"/>
        </w:rPr>
      </w:pPr>
      <w:r>
        <w:rPr>
          <w:b/>
          <w:bCs/>
          <w:sz w:val="24"/>
          <w:szCs w:val="24"/>
        </w:rPr>
        <w:t>Ongoing:</w:t>
      </w:r>
    </w:p>
    <w:p w14:paraId="2BE07AD2" w14:textId="77777777" w:rsidR="006C7D6B" w:rsidRDefault="006C7D6B" w:rsidP="006C7D6B">
      <w:pPr>
        <w:pStyle w:val="NormalWeb"/>
        <w:numPr>
          <w:ilvl w:val="0"/>
          <w:numId w:val="9"/>
        </w:numPr>
        <w:spacing w:beforeAutospacing="0" w:after="0" w:afterAutospacing="0"/>
        <w:rPr>
          <w:rFonts w:ascii="Calibri" w:hAnsi="Calibri" w:cs="Calibri"/>
          <w:b/>
          <w:bCs/>
        </w:rPr>
      </w:pPr>
      <w:r>
        <w:rPr>
          <w:rFonts w:ascii="Calibri" w:hAnsi="Calibri" w:cs="Calibri"/>
        </w:rPr>
        <w:t xml:space="preserve">Faculty and staff email account migration from MyFAU to Exchange 2010 is ongoing. A new deadline for this project was set for May 2012. </w:t>
      </w:r>
    </w:p>
    <w:p w14:paraId="2BE07AD3" w14:textId="77777777" w:rsidR="006C7D6B" w:rsidRPr="00C53959" w:rsidRDefault="006C7D6B" w:rsidP="006C7D6B">
      <w:pPr>
        <w:pStyle w:val="NormalWeb"/>
        <w:numPr>
          <w:ilvl w:val="0"/>
          <w:numId w:val="9"/>
        </w:numPr>
        <w:spacing w:beforeAutospacing="0" w:after="0" w:afterAutospacing="0"/>
        <w:rPr>
          <w:rFonts w:ascii="Calibri" w:hAnsi="Calibri" w:cs="Calibri"/>
          <w:bCs/>
        </w:rPr>
      </w:pPr>
      <w:r w:rsidRPr="00C53959">
        <w:rPr>
          <w:rFonts w:ascii="Calibri" w:hAnsi="Calibri" w:cs="Calibri"/>
          <w:bCs/>
        </w:rPr>
        <w:t>Modification to password aging and impl</w:t>
      </w:r>
      <w:r>
        <w:rPr>
          <w:rFonts w:ascii="Calibri" w:hAnsi="Calibri" w:cs="Calibri"/>
          <w:bCs/>
        </w:rPr>
        <w:t>ementation</w:t>
      </w:r>
      <w:r w:rsidRPr="00C53959">
        <w:rPr>
          <w:rFonts w:ascii="Calibri" w:hAnsi="Calibri" w:cs="Calibri"/>
          <w:bCs/>
        </w:rPr>
        <w:t xml:space="preserve"> of password complicity. </w:t>
      </w:r>
    </w:p>
    <w:p w14:paraId="2BE07AD4" w14:textId="77777777" w:rsidR="006C7D6B" w:rsidRPr="00C53959" w:rsidRDefault="006C7D6B" w:rsidP="006C7D6B">
      <w:pPr>
        <w:pStyle w:val="NormalWeb"/>
        <w:numPr>
          <w:ilvl w:val="0"/>
          <w:numId w:val="9"/>
        </w:numPr>
        <w:spacing w:beforeAutospacing="0" w:after="0" w:afterAutospacing="0"/>
        <w:rPr>
          <w:rFonts w:ascii="Calibri" w:hAnsi="Calibri" w:cs="Calibri"/>
          <w:bCs/>
        </w:rPr>
      </w:pPr>
      <w:r w:rsidRPr="00C53959">
        <w:rPr>
          <w:rFonts w:ascii="Calibri" w:hAnsi="Calibri" w:cs="Calibri"/>
          <w:bCs/>
        </w:rPr>
        <w:t>Modification to NetID naming convention in conjunction</w:t>
      </w:r>
      <w:r>
        <w:rPr>
          <w:rFonts w:ascii="Calibri" w:hAnsi="Calibri" w:cs="Calibri"/>
          <w:bCs/>
        </w:rPr>
        <w:t xml:space="preserve"> </w:t>
      </w:r>
      <w:r w:rsidRPr="00C53959">
        <w:rPr>
          <w:rFonts w:ascii="Calibri" w:hAnsi="Calibri" w:cs="Calibri"/>
          <w:bCs/>
        </w:rPr>
        <w:t>with UAS</w:t>
      </w:r>
      <w:r>
        <w:rPr>
          <w:rFonts w:ascii="Calibri" w:hAnsi="Calibri" w:cs="Calibri"/>
          <w:bCs/>
        </w:rPr>
        <w:t>.</w:t>
      </w:r>
    </w:p>
    <w:p w14:paraId="2BE07AD5" w14:textId="77777777" w:rsidR="006C7D6B" w:rsidRPr="007919D1" w:rsidRDefault="006C7D6B" w:rsidP="006C7D6B">
      <w:pPr>
        <w:pStyle w:val="NormalWeb"/>
        <w:numPr>
          <w:ilvl w:val="0"/>
          <w:numId w:val="9"/>
        </w:numPr>
        <w:spacing w:beforeAutospacing="0" w:after="0" w:afterAutospacing="0"/>
        <w:rPr>
          <w:rFonts w:ascii="Calibri" w:hAnsi="Calibri" w:cs="Calibri"/>
          <w:bCs/>
        </w:rPr>
      </w:pPr>
      <w:r w:rsidRPr="007919D1">
        <w:rPr>
          <w:rFonts w:ascii="Calibri" w:hAnsi="Calibri" w:cs="Calibri"/>
          <w:bCs/>
        </w:rPr>
        <w:t xml:space="preserve">Implementation of Banner software on the new hardware. </w:t>
      </w:r>
    </w:p>
    <w:p w14:paraId="2BE07AD6" w14:textId="77777777" w:rsidR="006C7D6B" w:rsidRDefault="006C7D6B" w:rsidP="006C7D6B">
      <w:pPr>
        <w:pStyle w:val="ListParagraph"/>
        <w:numPr>
          <w:ilvl w:val="0"/>
          <w:numId w:val="9"/>
        </w:numPr>
        <w:spacing w:before="100" w:beforeAutospacing="1" w:after="100" w:afterAutospacing="1" w:line="240" w:lineRule="auto"/>
        <w:rPr>
          <w:rFonts w:cs="Calibri"/>
          <w:b/>
          <w:bCs/>
          <w:sz w:val="24"/>
          <w:szCs w:val="24"/>
        </w:rPr>
      </w:pPr>
      <w:r>
        <w:rPr>
          <w:sz w:val="24"/>
          <w:szCs w:val="24"/>
        </w:rPr>
        <w:t xml:space="preserve">FAU Mobile App continues to grow. As of this reporting period, well over 9,000 users have downloaded FAU Mobile Apps. </w:t>
      </w:r>
    </w:p>
    <w:p w14:paraId="2BE07AD7" w14:textId="77777777" w:rsidR="006C7D6B" w:rsidRDefault="006C7D6B" w:rsidP="006C7D6B">
      <w:pPr>
        <w:pStyle w:val="ListParagraph"/>
        <w:numPr>
          <w:ilvl w:val="0"/>
          <w:numId w:val="9"/>
        </w:numPr>
        <w:spacing w:after="0"/>
        <w:rPr>
          <w:b/>
          <w:bCs/>
          <w:sz w:val="24"/>
          <w:szCs w:val="24"/>
        </w:rPr>
      </w:pPr>
      <w:r>
        <w:rPr>
          <w:rStyle w:val="apple-style-span"/>
          <w:sz w:val="24"/>
          <w:szCs w:val="24"/>
        </w:rPr>
        <w:t xml:space="preserve">Students continue to migrate their e-mail accounts to Google on a voluntarily basis. </w:t>
      </w:r>
    </w:p>
    <w:p w14:paraId="2BE07AD8" w14:textId="77777777" w:rsidR="006C7D6B" w:rsidRDefault="006C7D6B" w:rsidP="006C7D6B">
      <w:pPr>
        <w:pStyle w:val="ListParagraph"/>
        <w:numPr>
          <w:ilvl w:val="0"/>
          <w:numId w:val="9"/>
        </w:numPr>
        <w:spacing w:before="100" w:beforeAutospacing="1" w:after="100" w:afterAutospacing="1" w:line="240" w:lineRule="auto"/>
        <w:rPr>
          <w:b/>
          <w:bCs/>
          <w:sz w:val="24"/>
          <w:szCs w:val="24"/>
        </w:rPr>
      </w:pPr>
      <w:r>
        <w:rPr>
          <w:sz w:val="24"/>
          <w:szCs w:val="24"/>
        </w:rPr>
        <w:t xml:space="preserve">Phase II of graduate admissions app project to include attachments is currently under development. </w:t>
      </w:r>
    </w:p>
    <w:p w14:paraId="2BE07AD9" w14:textId="77777777" w:rsidR="006C7D6B" w:rsidRDefault="006C7D6B" w:rsidP="006C7D6B">
      <w:pPr>
        <w:pStyle w:val="NormalWeb"/>
        <w:numPr>
          <w:ilvl w:val="0"/>
          <w:numId w:val="9"/>
        </w:numPr>
        <w:spacing w:beforeAutospacing="0" w:after="0" w:afterAutospacing="0"/>
        <w:rPr>
          <w:rFonts w:ascii="Calibri" w:hAnsi="Calibri" w:cs="Calibri"/>
          <w:b/>
          <w:bCs/>
        </w:rPr>
      </w:pPr>
      <w:r>
        <w:rPr>
          <w:rFonts w:ascii="Calibri" w:hAnsi="Calibri" w:cs="Calibri"/>
        </w:rPr>
        <w:t>Evaluating requirements to upgrade WebFocus to a new platform. This project is in installation phase.</w:t>
      </w:r>
    </w:p>
    <w:p w14:paraId="2BE07ADA" w14:textId="77777777" w:rsidR="006C7D6B" w:rsidRDefault="006C7D6B" w:rsidP="006C7D6B">
      <w:pPr>
        <w:pStyle w:val="NormalWeb"/>
        <w:numPr>
          <w:ilvl w:val="0"/>
          <w:numId w:val="9"/>
        </w:numPr>
        <w:spacing w:beforeAutospacing="0" w:after="0" w:afterAutospacing="0"/>
        <w:rPr>
          <w:rFonts w:ascii="Calibri" w:hAnsi="Calibri" w:cs="Calibri"/>
          <w:b/>
          <w:bCs/>
        </w:rPr>
      </w:pPr>
      <w:r>
        <w:rPr>
          <w:rFonts w:ascii="Calibri" w:hAnsi="Calibri" w:cs="Calibri"/>
        </w:rPr>
        <w:t>Configuration of Exchange at NWRDC.</w:t>
      </w:r>
    </w:p>
    <w:p w14:paraId="2BE07ADB" w14:textId="77777777" w:rsidR="006C7D6B" w:rsidRDefault="006C7D6B" w:rsidP="006C7D6B">
      <w:pPr>
        <w:pStyle w:val="NormalWeb"/>
        <w:numPr>
          <w:ilvl w:val="0"/>
          <w:numId w:val="9"/>
        </w:numPr>
        <w:spacing w:beforeAutospacing="0" w:after="0" w:afterAutospacing="0"/>
        <w:rPr>
          <w:rFonts w:ascii="Calibri" w:hAnsi="Calibri" w:cs="Calibri"/>
          <w:b/>
          <w:bCs/>
        </w:rPr>
      </w:pPr>
      <w:r>
        <w:rPr>
          <w:rFonts w:ascii="Calibri" w:hAnsi="Calibri" w:cs="Calibri"/>
        </w:rPr>
        <w:t xml:space="preserve">Migrating Blackboard at NWRDC to chassis is almost completed </w:t>
      </w:r>
    </w:p>
    <w:p w14:paraId="2BE07ADC" w14:textId="77777777" w:rsidR="006C7D6B" w:rsidRDefault="006C7D6B" w:rsidP="006C7D6B">
      <w:pPr>
        <w:pStyle w:val="NormalWeb"/>
        <w:numPr>
          <w:ilvl w:val="0"/>
          <w:numId w:val="9"/>
        </w:numPr>
        <w:spacing w:beforeAutospacing="0" w:after="0" w:afterAutospacing="0"/>
        <w:rPr>
          <w:rFonts w:ascii="Calibri" w:hAnsi="Calibri" w:cs="Calibri"/>
          <w:b/>
          <w:bCs/>
        </w:rPr>
      </w:pPr>
      <w:r>
        <w:rPr>
          <w:rFonts w:ascii="Calibri" w:hAnsi="Calibri" w:cs="Calibri"/>
        </w:rPr>
        <w:t>Migrating Blackboard Database to a new platform was completed last week</w:t>
      </w:r>
    </w:p>
    <w:p w14:paraId="2BE07ADD" w14:textId="77777777" w:rsidR="006C7D6B" w:rsidRDefault="006C7D6B" w:rsidP="006C7D6B">
      <w:pPr>
        <w:pStyle w:val="NormalWeb"/>
        <w:numPr>
          <w:ilvl w:val="0"/>
          <w:numId w:val="9"/>
        </w:numPr>
        <w:spacing w:beforeAutospacing="0" w:after="0" w:afterAutospacing="0"/>
        <w:rPr>
          <w:rFonts w:ascii="Calibri" w:hAnsi="Calibri" w:cs="Calibri"/>
          <w:b/>
          <w:bCs/>
        </w:rPr>
      </w:pPr>
      <w:r>
        <w:rPr>
          <w:rFonts w:ascii="Calibri" w:hAnsi="Calibri" w:cs="Calibri"/>
        </w:rPr>
        <w:t>Installing Banner on new Dell Linux-based platform at Boca and NWRDC is almost completed</w:t>
      </w:r>
    </w:p>
    <w:p w14:paraId="2BE07ADE" w14:textId="77777777" w:rsidR="006C7D6B" w:rsidRDefault="006C7D6B" w:rsidP="006C7D6B">
      <w:pPr>
        <w:pStyle w:val="NormalWeb"/>
        <w:numPr>
          <w:ilvl w:val="0"/>
          <w:numId w:val="9"/>
        </w:numPr>
        <w:spacing w:beforeAutospacing="0" w:after="0" w:afterAutospacing="0"/>
        <w:rPr>
          <w:rFonts w:ascii="Calibri" w:hAnsi="Calibri" w:cs="Calibri"/>
          <w:b/>
          <w:bCs/>
        </w:rPr>
      </w:pPr>
      <w:r>
        <w:rPr>
          <w:rFonts w:ascii="Calibri" w:hAnsi="Calibri" w:cs="Calibri"/>
        </w:rPr>
        <w:t>Continue to configure and to provide access to the newly installed unified storage system at Boca Raton Campus</w:t>
      </w:r>
    </w:p>
    <w:p w14:paraId="2BE07ADF" w14:textId="77777777" w:rsidR="006C7D6B" w:rsidRDefault="006C7D6B" w:rsidP="006C7D6B">
      <w:pPr>
        <w:pStyle w:val="NormalWeb"/>
        <w:numPr>
          <w:ilvl w:val="0"/>
          <w:numId w:val="9"/>
        </w:numPr>
        <w:spacing w:beforeAutospacing="0" w:after="0" w:afterAutospacing="0"/>
        <w:rPr>
          <w:rFonts w:ascii="Calibri" w:hAnsi="Calibri" w:cs="Calibri"/>
          <w:b/>
          <w:bCs/>
        </w:rPr>
      </w:pPr>
      <w:r>
        <w:rPr>
          <w:rFonts w:ascii="Calibri" w:hAnsi="Calibri" w:cs="Calibri"/>
        </w:rPr>
        <w:t xml:space="preserve">Evaluating options to improve Help Desk support and to contain cost by bringing this service in-house.  </w:t>
      </w:r>
    </w:p>
    <w:p w14:paraId="2BE07AE0" w14:textId="77777777" w:rsidR="006C7D6B" w:rsidRDefault="006C7D6B" w:rsidP="006C7D6B">
      <w:pPr>
        <w:pStyle w:val="NormalWeb"/>
        <w:numPr>
          <w:ilvl w:val="0"/>
          <w:numId w:val="9"/>
        </w:numPr>
        <w:spacing w:beforeAutospacing="0" w:after="0" w:afterAutospacing="0"/>
        <w:rPr>
          <w:rFonts w:ascii="Calibri" w:hAnsi="Calibri" w:cs="Calibri"/>
          <w:b/>
          <w:bCs/>
        </w:rPr>
      </w:pPr>
      <w:r>
        <w:rPr>
          <w:rFonts w:ascii="Calibri" w:hAnsi="Calibri" w:cs="Calibri"/>
        </w:rPr>
        <w:t xml:space="preserve">Supporting new account creation system consisting of year of admission in support of Google Apps. </w:t>
      </w:r>
    </w:p>
    <w:p w14:paraId="2BE07AE1" w14:textId="77777777" w:rsidR="006C7D6B" w:rsidRDefault="006C7D6B" w:rsidP="006C7D6B">
      <w:pPr>
        <w:pStyle w:val="NormalWeb"/>
        <w:numPr>
          <w:ilvl w:val="0"/>
          <w:numId w:val="9"/>
        </w:numPr>
        <w:spacing w:beforeAutospacing="0" w:after="0" w:afterAutospacing="0"/>
        <w:rPr>
          <w:rFonts w:ascii="Calibri" w:hAnsi="Calibri" w:cs="Calibri"/>
          <w:b/>
          <w:bCs/>
        </w:rPr>
      </w:pPr>
      <w:r>
        <w:rPr>
          <w:rFonts w:ascii="Calibri" w:hAnsi="Calibri" w:cs="Calibri"/>
        </w:rPr>
        <w:t>Deploying DHCP addressing scheme on all campuses.</w:t>
      </w:r>
    </w:p>
    <w:p w14:paraId="2BE07AE2" w14:textId="77777777" w:rsidR="006C7D6B" w:rsidRDefault="006C7D6B" w:rsidP="006C7D6B">
      <w:pPr>
        <w:pStyle w:val="NormalWeb"/>
        <w:numPr>
          <w:ilvl w:val="0"/>
          <w:numId w:val="9"/>
        </w:numPr>
        <w:spacing w:beforeAutospacing="0" w:after="0" w:afterAutospacing="0"/>
        <w:rPr>
          <w:rFonts w:ascii="Calibri" w:hAnsi="Calibri" w:cs="Calibri"/>
          <w:b/>
          <w:bCs/>
        </w:rPr>
      </w:pPr>
      <w:r>
        <w:rPr>
          <w:rFonts w:ascii="Calibri" w:hAnsi="Calibri" w:cs="Calibri"/>
        </w:rPr>
        <w:t>Working on SACS report related to IT in conjunction with IRM colleagues.</w:t>
      </w:r>
    </w:p>
    <w:p w14:paraId="2BE07AE3" w14:textId="77777777" w:rsidR="006C7D6B" w:rsidRDefault="006C7D6B" w:rsidP="006C7D6B">
      <w:pPr>
        <w:pStyle w:val="NormalWeb"/>
        <w:numPr>
          <w:ilvl w:val="0"/>
          <w:numId w:val="9"/>
        </w:numPr>
        <w:spacing w:beforeAutospacing="0" w:after="0" w:afterAutospacing="0"/>
        <w:rPr>
          <w:rFonts w:ascii="Calibri" w:hAnsi="Calibri" w:cs="Calibri"/>
          <w:b/>
          <w:bCs/>
        </w:rPr>
      </w:pPr>
      <w:r>
        <w:rPr>
          <w:rFonts w:ascii="Calibri" w:hAnsi="Calibri" w:cs="Calibri"/>
        </w:rPr>
        <w:t xml:space="preserve">Review and evaluation of IVR system for IRM helpdesk is ongoing. </w:t>
      </w:r>
    </w:p>
    <w:p w14:paraId="2BE07AE4" w14:textId="77777777" w:rsidR="006C7D6B" w:rsidRPr="00B36BD6" w:rsidRDefault="006C7D6B" w:rsidP="006C7D6B">
      <w:pPr>
        <w:pStyle w:val="NormalWeb"/>
        <w:numPr>
          <w:ilvl w:val="0"/>
          <w:numId w:val="9"/>
        </w:numPr>
        <w:spacing w:beforeAutospacing="0" w:after="0" w:afterAutospacing="0"/>
        <w:rPr>
          <w:rFonts w:ascii="Calibri" w:hAnsi="Calibri" w:cs="Calibri"/>
          <w:bCs/>
        </w:rPr>
      </w:pPr>
      <w:r w:rsidRPr="00B36BD6">
        <w:rPr>
          <w:rFonts w:ascii="Calibri" w:hAnsi="Calibri" w:cs="Calibri"/>
          <w:bCs/>
        </w:rPr>
        <w:lastRenderedPageBreak/>
        <w:t xml:space="preserve">Working with </w:t>
      </w:r>
      <w:r>
        <w:rPr>
          <w:rFonts w:ascii="Calibri" w:hAnsi="Calibri" w:cs="Calibri"/>
          <w:bCs/>
        </w:rPr>
        <w:t>F</w:t>
      </w:r>
      <w:r w:rsidRPr="00B36BD6">
        <w:rPr>
          <w:rFonts w:ascii="Calibri" w:hAnsi="Calibri" w:cs="Calibri"/>
          <w:bCs/>
        </w:rPr>
        <w:t xml:space="preserve">acilities on the installation of new Distributed Antenna System (DAS) for the Innovation Village apartments to improve cell coverage. </w:t>
      </w:r>
    </w:p>
    <w:p w14:paraId="2BE07AE5" w14:textId="77777777" w:rsidR="006C7D6B" w:rsidRPr="00B36BD6" w:rsidRDefault="006C7D6B" w:rsidP="006C7D6B">
      <w:pPr>
        <w:pStyle w:val="NormalWeb"/>
        <w:spacing w:beforeAutospacing="0" w:after="0" w:afterAutospacing="0"/>
        <w:ind w:left="720"/>
        <w:rPr>
          <w:rFonts w:asciiTheme="minorHAnsi" w:hAnsiTheme="minorHAnsi" w:cstheme="minorBidi"/>
        </w:rPr>
      </w:pPr>
      <w:r w:rsidRPr="00B36BD6">
        <w:rPr>
          <w:rFonts w:ascii="Calibri" w:hAnsi="Calibri" w:cs="Calibri"/>
          <w:bCs/>
        </w:rPr>
        <w:t xml:space="preserve">   </w:t>
      </w:r>
    </w:p>
    <w:p w14:paraId="2BE07AE6" w14:textId="77777777" w:rsidR="00B52E72" w:rsidRDefault="00B52E72" w:rsidP="00B52E72">
      <w:pPr>
        <w:pStyle w:val="NormalWeb"/>
        <w:spacing w:beforeAutospacing="0" w:after="0" w:afterAutospacing="0"/>
        <w:ind w:left="720"/>
        <w:rPr>
          <w:rFonts w:ascii="Calibri" w:hAnsi="Calibri" w:cs="Calibri"/>
        </w:rPr>
      </w:pPr>
    </w:p>
    <w:p w14:paraId="2BE07AE7" w14:textId="77777777" w:rsidR="009E0A58" w:rsidRDefault="009E0A58" w:rsidP="006C7D6B">
      <w:pPr>
        <w:pStyle w:val="ListParagraph"/>
        <w:spacing w:after="0"/>
        <w:ind w:left="0"/>
        <w:rPr>
          <w:rFonts w:cs="Calibri"/>
          <w:b/>
          <w:sz w:val="28"/>
          <w:szCs w:val="28"/>
        </w:rPr>
      </w:pPr>
    </w:p>
    <w:p w14:paraId="2BE07AE8" w14:textId="77777777" w:rsidR="006C7D6B" w:rsidRDefault="006C7D6B" w:rsidP="006C7D6B">
      <w:pPr>
        <w:pStyle w:val="ListParagraph"/>
        <w:spacing w:after="0"/>
        <w:ind w:left="0"/>
        <w:rPr>
          <w:rFonts w:cs="Calibri"/>
          <w:b/>
          <w:sz w:val="28"/>
          <w:szCs w:val="28"/>
        </w:rPr>
      </w:pPr>
      <w:r w:rsidRPr="00B027C4">
        <w:rPr>
          <w:rFonts w:cs="Calibri"/>
          <w:b/>
          <w:sz w:val="28"/>
          <w:szCs w:val="28"/>
        </w:rPr>
        <w:t>Communication Infrastructure</w:t>
      </w:r>
      <w:r>
        <w:rPr>
          <w:rFonts w:cs="Calibri"/>
          <w:b/>
          <w:sz w:val="28"/>
          <w:szCs w:val="28"/>
        </w:rPr>
        <w:t xml:space="preserve"> </w:t>
      </w:r>
    </w:p>
    <w:p w14:paraId="2BE07AE9" w14:textId="77777777" w:rsidR="002F3BE1" w:rsidRDefault="002F3BE1" w:rsidP="006C7D6B">
      <w:pPr>
        <w:pStyle w:val="ListParagraph"/>
        <w:spacing w:after="0"/>
        <w:ind w:left="0"/>
        <w:rPr>
          <w:rFonts w:cs="Calibri"/>
          <w:b/>
          <w:sz w:val="24"/>
          <w:szCs w:val="24"/>
        </w:rPr>
      </w:pPr>
    </w:p>
    <w:p w14:paraId="2BE07AEA" w14:textId="77777777" w:rsidR="006C7D6B" w:rsidRPr="002F3BE1" w:rsidRDefault="006C7D6B" w:rsidP="006C7D6B">
      <w:pPr>
        <w:pStyle w:val="ListParagraph"/>
        <w:spacing w:after="0"/>
        <w:ind w:left="0"/>
        <w:rPr>
          <w:rFonts w:cs="Calibri"/>
          <w:b/>
          <w:sz w:val="24"/>
          <w:szCs w:val="24"/>
        </w:rPr>
      </w:pPr>
      <w:r w:rsidRPr="002F3BE1">
        <w:rPr>
          <w:rFonts w:cs="Calibri"/>
          <w:b/>
          <w:sz w:val="24"/>
          <w:szCs w:val="24"/>
        </w:rPr>
        <w:t>Information Security is no longer a separate department; it has merged with Communication Infrastructure (CI). James Cooley is the Director of CI and the Information Security Officer (ISO).</w:t>
      </w:r>
    </w:p>
    <w:p w14:paraId="2BE07AEB" w14:textId="77777777" w:rsidR="006C7D6B" w:rsidRDefault="006C7D6B" w:rsidP="006C7D6B">
      <w:pPr>
        <w:pStyle w:val="ListParagraph"/>
        <w:spacing w:after="0"/>
        <w:ind w:left="0"/>
        <w:rPr>
          <w:rFonts w:cs="Calibri"/>
          <w:b/>
          <w:sz w:val="28"/>
          <w:szCs w:val="28"/>
        </w:rPr>
      </w:pPr>
    </w:p>
    <w:p w14:paraId="2BE07AEC" w14:textId="77777777" w:rsidR="006C7D6B" w:rsidRDefault="006C7D6B" w:rsidP="006C7D6B">
      <w:pPr>
        <w:pStyle w:val="ListParagraph"/>
        <w:spacing w:after="0" w:line="240" w:lineRule="auto"/>
        <w:ind w:left="0"/>
        <w:rPr>
          <w:b/>
          <w:bCs/>
          <w:sz w:val="24"/>
          <w:szCs w:val="24"/>
        </w:rPr>
      </w:pPr>
      <w:r>
        <w:rPr>
          <w:b/>
          <w:bCs/>
          <w:sz w:val="24"/>
          <w:szCs w:val="24"/>
        </w:rPr>
        <w:t>Completed February 2012</w:t>
      </w:r>
      <w:r>
        <w:rPr>
          <w:rFonts w:cs="Calibri"/>
          <w:b/>
          <w:bCs/>
          <w:sz w:val="24"/>
          <w:szCs w:val="24"/>
        </w:rPr>
        <w:t>–</w:t>
      </w:r>
      <w:r>
        <w:rPr>
          <w:b/>
          <w:bCs/>
          <w:sz w:val="24"/>
          <w:szCs w:val="24"/>
        </w:rPr>
        <w:t>March 2012:</w:t>
      </w:r>
    </w:p>
    <w:p w14:paraId="2BE07AED" w14:textId="77777777" w:rsidR="006C7D6B" w:rsidRDefault="006C7D6B" w:rsidP="006C7D6B">
      <w:pPr>
        <w:pStyle w:val="ListParagraph"/>
        <w:spacing w:after="0" w:line="240" w:lineRule="auto"/>
        <w:ind w:left="0"/>
        <w:rPr>
          <w:b/>
          <w:bCs/>
          <w:sz w:val="24"/>
          <w:szCs w:val="24"/>
        </w:rPr>
      </w:pPr>
    </w:p>
    <w:p w14:paraId="2BE07AEE" w14:textId="77777777" w:rsidR="006C7D6B" w:rsidRDefault="006C7D6B" w:rsidP="006C7D6B">
      <w:pPr>
        <w:pStyle w:val="ListParagraph"/>
        <w:numPr>
          <w:ilvl w:val="0"/>
          <w:numId w:val="19"/>
        </w:numPr>
        <w:spacing w:before="100" w:beforeAutospacing="1" w:after="100" w:afterAutospacing="1" w:line="240" w:lineRule="auto"/>
        <w:contextualSpacing/>
        <w:rPr>
          <w:sz w:val="24"/>
          <w:szCs w:val="24"/>
        </w:rPr>
      </w:pPr>
      <w:r>
        <w:rPr>
          <w:sz w:val="24"/>
          <w:szCs w:val="24"/>
        </w:rPr>
        <w:t>Upgrades to security devices were implemented over the spring break.  These upgrades improved performance and reliability of the campus network. In addition, peer-to-peer file blocking capabilities are now in place which has improved wireless performance.</w:t>
      </w:r>
    </w:p>
    <w:p w14:paraId="2BE07AEF" w14:textId="77777777" w:rsidR="006C7D6B" w:rsidRDefault="006C7D6B" w:rsidP="006C7D6B">
      <w:pPr>
        <w:pStyle w:val="ListParagraph"/>
        <w:numPr>
          <w:ilvl w:val="0"/>
          <w:numId w:val="19"/>
        </w:numPr>
        <w:spacing w:before="100" w:beforeAutospacing="1" w:after="100" w:afterAutospacing="1" w:line="240" w:lineRule="auto"/>
        <w:contextualSpacing/>
        <w:rPr>
          <w:sz w:val="24"/>
          <w:szCs w:val="24"/>
        </w:rPr>
      </w:pPr>
      <w:r>
        <w:rPr>
          <w:sz w:val="24"/>
          <w:szCs w:val="24"/>
        </w:rPr>
        <w:t>The new Banner servers are now deployed with a secure network configuration.  Adding SQL and SSH access for a user to Banner requires additional setup by OIT as a result.</w:t>
      </w:r>
    </w:p>
    <w:p w14:paraId="2BE07AF0" w14:textId="77777777" w:rsidR="006C7D6B" w:rsidRDefault="006C7D6B" w:rsidP="006C7D6B">
      <w:pPr>
        <w:pStyle w:val="NormalWeb"/>
        <w:spacing w:after="0" w:afterAutospacing="0"/>
        <w:rPr>
          <w:rFonts w:ascii="Calibri" w:hAnsi="Calibri" w:cs="Calibri"/>
          <w:b/>
          <w:bCs/>
        </w:rPr>
      </w:pPr>
      <w:r>
        <w:rPr>
          <w:rFonts w:ascii="Calibri" w:hAnsi="Calibri" w:cs="Calibri"/>
          <w:b/>
          <w:bCs/>
        </w:rPr>
        <w:t>In Progress/Continuing from Last Month:</w:t>
      </w:r>
    </w:p>
    <w:p w14:paraId="2BE07AF1" w14:textId="77777777" w:rsidR="006C7D6B" w:rsidRDefault="006C7D6B" w:rsidP="006C7D6B">
      <w:pPr>
        <w:pStyle w:val="ListParagraph"/>
        <w:numPr>
          <w:ilvl w:val="0"/>
          <w:numId w:val="11"/>
        </w:numPr>
        <w:spacing w:before="100" w:beforeAutospacing="1" w:after="100" w:afterAutospacing="1" w:line="240" w:lineRule="auto"/>
        <w:contextualSpacing/>
      </w:pPr>
      <w:r>
        <w:rPr>
          <w:sz w:val="24"/>
          <w:szCs w:val="24"/>
        </w:rPr>
        <w:t>Negotiation and engineering for the installation of a Distributed Antenna System (DAS), designed to boost indoor cell phone signals (Innovation Village, Engineering East and the FAU Stadium tower constitute the first phase).</w:t>
      </w:r>
    </w:p>
    <w:p w14:paraId="2BE07AF2" w14:textId="77777777" w:rsidR="006C7D6B" w:rsidRDefault="006C7D6B" w:rsidP="006C7D6B">
      <w:pPr>
        <w:pStyle w:val="ListParagraph"/>
        <w:numPr>
          <w:ilvl w:val="0"/>
          <w:numId w:val="11"/>
        </w:numPr>
        <w:spacing w:before="100" w:beforeAutospacing="1" w:after="100" w:afterAutospacing="1" w:line="240" w:lineRule="auto"/>
        <w:contextualSpacing/>
      </w:pPr>
      <w:r>
        <w:rPr>
          <w:sz w:val="24"/>
          <w:szCs w:val="24"/>
        </w:rPr>
        <w:t>Campus-wide rollout of network registration is beginning. OIT will be working with affected areas on a staging rollout to minimize impact to users.</w:t>
      </w:r>
    </w:p>
    <w:p w14:paraId="2BE07AF3" w14:textId="77777777" w:rsidR="006C7D6B" w:rsidRDefault="006C7D6B" w:rsidP="006C7D6B">
      <w:pPr>
        <w:pStyle w:val="ListParagraph"/>
        <w:numPr>
          <w:ilvl w:val="0"/>
          <w:numId w:val="11"/>
        </w:numPr>
        <w:spacing w:before="100" w:beforeAutospacing="1" w:after="100" w:afterAutospacing="1" w:line="240" w:lineRule="auto"/>
        <w:contextualSpacing/>
      </w:pPr>
      <w:r>
        <w:rPr>
          <w:sz w:val="24"/>
          <w:szCs w:val="24"/>
        </w:rPr>
        <w:t>Red Flags training has been completed and is being rolled out to appropriate departments. Red Flags training deals with identifying signs of suspected fraud or identity theft.</w:t>
      </w:r>
    </w:p>
    <w:p w14:paraId="2BE07AF4" w14:textId="77777777" w:rsidR="006C7D6B" w:rsidRDefault="006C7D6B" w:rsidP="006C7D6B">
      <w:pPr>
        <w:pStyle w:val="ListParagraph"/>
        <w:numPr>
          <w:ilvl w:val="0"/>
          <w:numId w:val="11"/>
        </w:numPr>
        <w:spacing w:before="100" w:beforeAutospacing="1" w:after="100" w:afterAutospacing="1" w:line="240" w:lineRule="auto"/>
        <w:contextualSpacing/>
      </w:pPr>
      <w:r>
        <w:rPr>
          <w:sz w:val="24"/>
          <w:szCs w:val="24"/>
        </w:rPr>
        <w:t>We are working on making guest wireless easier to access for campus guests. When completed, we do not expect users to need to use a username or password to access the network. However, users of the guest network will be limited to web sites and VPN access with all others uses blocked. We will ask for some identifying information from anyone using this network.</w:t>
      </w:r>
    </w:p>
    <w:p w14:paraId="2BE07AF5" w14:textId="77777777" w:rsidR="006C7D6B" w:rsidRDefault="006C7D6B" w:rsidP="006C7D6B">
      <w:pPr>
        <w:pStyle w:val="ListParagraph"/>
        <w:numPr>
          <w:ilvl w:val="0"/>
          <w:numId w:val="11"/>
        </w:numPr>
        <w:spacing w:before="100" w:beforeAutospacing="1" w:after="100" w:afterAutospacing="1" w:line="240" w:lineRule="auto"/>
        <w:contextualSpacing/>
        <w:rPr>
          <w:b/>
          <w:bCs/>
          <w:sz w:val="24"/>
          <w:szCs w:val="24"/>
        </w:rPr>
      </w:pPr>
      <w:r>
        <w:rPr>
          <w:sz w:val="24"/>
          <w:szCs w:val="24"/>
        </w:rPr>
        <w:t>OIT has recently formed a change approval board to assess the impact of major changes by OIT on the user community. Formal proceedings with this board have begun and all major changes done by OIT are required to be approved through this board.</w:t>
      </w:r>
    </w:p>
    <w:p w14:paraId="2BE07AF6" w14:textId="77777777" w:rsidR="008432DE" w:rsidRDefault="008432DE" w:rsidP="008432DE">
      <w:pPr>
        <w:pStyle w:val="ListParagraph"/>
        <w:spacing w:after="0"/>
        <w:rPr>
          <w:b/>
          <w:bCs/>
          <w:sz w:val="28"/>
          <w:szCs w:val="28"/>
        </w:rPr>
      </w:pPr>
    </w:p>
    <w:p w14:paraId="2BE07AF7" w14:textId="77777777" w:rsidR="00031BFB" w:rsidRDefault="00031BFB" w:rsidP="00A321FB">
      <w:pPr>
        <w:pStyle w:val="ListParagraph"/>
        <w:spacing w:after="0"/>
        <w:ind w:left="0"/>
        <w:rPr>
          <w:b/>
          <w:bCs/>
          <w:sz w:val="28"/>
          <w:szCs w:val="28"/>
        </w:rPr>
      </w:pPr>
    </w:p>
    <w:p w14:paraId="2BE07AF8" w14:textId="77777777" w:rsidR="00CA2DED" w:rsidRDefault="00CA2DED">
      <w:pPr>
        <w:spacing w:after="0" w:line="240" w:lineRule="auto"/>
        <w:rPr>
          <w:b/>
          <w:bCs/>
          <w:sz w:val="28"/>
          <w:szCs w:val="28"/>
        </w:rPr>
      </w:pPr>
      <w:r>
        <w:rPr>
          <w:b/>
          <w:bCs/>
          <w:sz w:val="28"/>
          <w:szCs w:val="28"/>
        </w:rPr>
        <w:br w:type="page"/>
      </w:r>
    </w:p>
    <w:p w14:paraId="2BE07AF9" w14:textId="77777777" w:rsidR="00A321FB" w:rsidRDefault="00A321FB" w:rsidP="00A321FB">
      <w:pPr>
        <w:pStyle w:val="ListParagraph"/>
        <w:spacing w:after="0"/>
        <w:ind w:left="0"/>
        <w:rPr>
          <w:b/>
          <w:bCs/>
          <w:sz w:val="28"/>
          <w:szCs w:val="28"/>
        </w:rPr>
      </w:pPr>
      <w:r>
        <w:rPr>
          <w:b/>
          <w:bCs/>
          <w:sz w:val="28"/>
          <w:szCs w:val="28"/>
        </w:rPr>
        <w:lastRenderedPageBreak/>
        <w:t xml:space="preserve">Northern </w:t>
      </w:r>
      <w:r w:rsidR="00B52E72">
        <w:rPr>
          <w:b/>
          <w:bCs/>
          <w:sz w:val="28"/>
          <w:szCs w:val="28"/>
        </w:rPr>
        <w:t>Technology</w:t>
      </w:r>
      <w:r>
        <w:rPr>
          <w:b/>
          <w:bCs/>
          <w:sz w:val="28"/>
          <w:szCs w:val="28"/>
        </w:rPr>
        <w:t xml:space="preserve"> Services</w:t>
      </w:r>
    </w:p>
    <w:p w14:paraId="2BE07AFA" w14:textId="77777777" w:rsidR="00A321FB" w:rsidRDefault="00A321FB" w:rsidP="00A321FB">
      <w:pPr>
        <w:pStyle w:val="ListParagraph"/>
        <w:spacing w:after="0"/>
        <w:ind w:left="0"/>
        <w:rPr>
          <w:b/>
          <w:bCs/>
          <w:sz w:val="28"/>
          <w:szCs w:val="28"/>
        </w:rPr>
      </w:pPr>
    </w:p>
    <w:p w14:paraId="2BE07AFB" w14:textId="77777777" w:rsidR="002A3977" w:rsidRDefault="0079297A" w:rsidP="002A3977">
      <w:pPr>
        <w:pStyle w:val="ListParagraph"/>
        <w:spacing w:after="0" w:line="240" w:lineRule="auto"/>
        <w:ind w:left="0"/>
        <w:rPr>
          <w:b/>
          <w:bCs/>
          <w:sz w:val="24"/>
          <w:szCs w:val="24"/>
        </w:rPr>
      </w:pPr>
      <w:r>
        <w:rPr>
          <w:b/>
          <w:bCs/>
          <w:sz w:val="24"/>
          <w:szCs w:val="24"/>
        </w:rPr>
        <w:t xml:space="preserve">Ongoing </w:t>
      </w:r>
      <w:r w:rsidR="002A3977">
        <w:rPr>
          <w:b/>
          <w:bCs/>
          <w:sz w:val="24"/>
          <w:szCs w:val="24"/>
        </w:rPr>
        <w:t xml:space="preserve"> </w:t>
      </w:r>
      <w:r w:rsidR="00620328">
        <w:rPr>
          <w:b/>
          <w:bCs/>
          <w:sz w:val="24"/>
          <w:szCs w:val="24"/>
        </w:rPr>
        <w:t>February</w:t>
      </w:r>
      <w:r w:rsidR="002A3977">
        <w:rPr>
          <w:b/>
          <w:bCs/>
          <w:sz w:val="24"/>
          <w:szCs w:val="24"/>
        </w:rPr>
        <w:t xml:space="preserve"> 201</w:t>
      </w:r>
      <w:r w:rsidR="00620328">
        <w:rPr>
          <w:b/>
          <w:bCs/>
          <w:sz w:val="24"/>
          <w:szCs w:val="24"/>
        </w:rPr>
        <w:t>2</w:t>
      </w:r>
      <w:r w:rsidR="002A3977">
        <w:rPr>
          <w:rFonts w:cs="Calibri"/>
          <w:b/>
          <w:bCs/>
          <w:sz w:val="24"/>
          <w:szCs w:val="24"/>
        </w:rPr>
        <w:t>–</w:t>
      </w:r>
      <w:r w:rsidR="00620328">
        <w:rPr>
          <w:b/>
          <w:bCs/>
          <w:sz w:val="24"/>
          <w:szCs w:val="24"/>
        </w:rPr>
        <w:t>March</w:t>
      </w:r>
      <w:r w:rsidR="002A3977">
        <w:rPr>
          <w:b/>
          <w:bCs/>
          <w:sz w:val="24"/>
          <w:szCs w:val="24"/>
        </w:rPr>
        <w:t xml:space="preserve"> 2012</w:t>
      </w:r>
    </w:p>
    <w:p w14:paraId="2BE07AFC" w14:textId="77777777" w:rsidR="00057E72" w:rsidRDefault="00057E72" w:rsidP="00057E72">
      <w:pPr>
        <w:pStyle w:val="ListParagraph"/>
        <w:spacing w:after="0"/>
        <w:ind w:left="0"/>
        <w:rPr>
          <w:b/>
          <w:bCs/>
          <w:sz w:val="24"/>
          <w:szCs w:val="24"/>
        </w:rPr>
      </w:pPr>
    </w:p>
    <w:p w14:paraId="2BE07AFD" w14:textId="77777777" w:rsidR="00031BFB" w:rsidRPr="00E376CE" w:rsidRDefault="00031BFB" w:rsidP="00031BFB">
      <w:pPr>
        <w:numPr>
          <w:ilvl w:val="0"/>
          <w:numId w:val="15"/>
        </w:numPr>
        <w:spacing w:after="0" w:line="240" w:lineRule="auto"/>
        <w:rPr>
          <w:rFonts w:eastAsia="Times New Roman"/>
          <w:sz w:val="24"/>
          <w:szCs w:val="24"/>
        </w:rPr>
      </w:pPr>
      <w:r w:rsidRPr="00E376CE">
        <w:rPr>
          <w:rFonts w:eastAsia="Times New Roman"/>
          <w:sz w:val="24"/>
          <w:szCs w:val="24"/>
        </w:rPr>
        <w:t>Working to with Northern campus administrative team to redesign Jupiter and Port St. Lucie web pages.</w:t>
      </w:r>
    </w:p>
    <w:p w14:paraId="2BE07AFE" w14:textId="77777777" w:rsidR="00031BFB" w:rsidRPr="00E376CE" w:rsidRDefault="00031BFB" w:rsidP="00031BFB">
      <w:pPr>
        <w:numPr>
          <w:ilvl w:val="0"/>
          <w:numId w:val="15"/>
        </w:numPr>
        <w:spacing w:after="0" w:line="240" w:lineRule="auto"/>
        <w:rPr>
          <w:rFonts w:eastAsia="Times New Roman"/>
          <w:sz w:val="24"/>
          <w:szCs w:val="24"/>
        </w:rPr>
      </w:pPr>
      <w:r w:rsidRPr="00E376CE">
        <w:rPr>
          <w:rFonts w:eastAsia="Times New Roman"/>
          <w:sz w:val="24"/>
          <w:szCs w:val="24"/>
        </w:rPr>
        <w:t>Digital Signage Project: Multi-touch aspect of project will need to wait for new version of Four Winds software, available late spring. Working with HBOI and Broward to compile a common project list. Emergency notification and new, more creative templates will be on the project list for spring.</w:t>
      </w:r>
    </w:p>
    <w:p w14:paraId="2BE07AFF" w14:textId="77777777" w:rsidR="00031BFB" w:rsidRPr="00E376CE" w:rsidRDefault="00031BFB" w:rsidP="00031BFB">
      <w:pPr>
        <w:numPr>
          <w:ilvl w:val="0"/>
          <w:numId w:val="15"/>
        </w:numPr>
        <w:spacing w:after="0" w:line="240" w:lineRule="auto"/>
        <w:rPr>
          <w:rFonts w:eastAsia="Times New Roman"/>
          <w:sz w:val="24"/>
          <w:szCs w:val="24"/>
        </w:rPr>
      </w:pPr>
      <w:r w:rsidRPr="00E376CE">
        <w:rPr>
          <w:rFonts w:eastAsia="Times New Roman"/>
          <w:sz w:val="24"/>
          <w:szCs w:val="24"/>
        </w:rPr>
        <w:t>Installing Forefront AV on server.</w:t>
      </w:r>
    </w:p>
    <w:p w14:paraId="2BE07B00" w14:textId="77777777" w:rsidR="00031BFB" w:rsidRPr="00E376CE" w:rsidRDefault="00031BFB" w:rsidP="00031BFB">
      <w:pPr>
        <w:numPr>
          <w:ilvl w:val="0"/>
          <w:numId w:val="15"/>
        </w:numPr>
        <w:spacing w:after="0" w:line="240" w:lineRule="auto"/>
        <w:rPr>
          <w:rFonts w:eastAsia="Times New Roman"/>
          <w:sz w:val="24"/>
          <w:szCs w:val="24"/>
        </w:rPr>
      </w:pPr>
      <w:r w:rsidRPr="00E376CE">
        <w:rPr>
          <w:rFonts w:eastAsia="Times New Roman"/>
          <w:sz w:val="24"/>
          <w:szCs w:val="24"/>
        </w:rPr>
        <w:t>Quoting and specifying virtual server upgrade for Jupiter campus servers, to replace aging and outdated equipment.</w:t>
      </w:r>
    </w:p>
    <w:p w14:paraId="2BE07B01" w14:textId="77777777" w:rsidR="00031BFB" w:rsidRPr="00E376CE" w:rsidRDefault="00031BFB" w:rsidP="00031BFB">
      <w:pPr>
        <w:numPr>
          <w:ilvl w:val="0"/>
          <w:numId w:val="15"/>
        </w:numPr>
        <w:spacing w:after="0" w:line="240" w:lineRule="auto"/>
        <w:rPr>
          <w:rFonts w:eastAsia="Times New Roman"/>
          <w:sz w:val="24"/>
          <w:szCs w:val="24"/>
        </w:rPr>
      </w:pPr>
      <w:r w:rsidRPr="00E376CE">
        <w:rPr>
          <w:rFonts w:eastAsia="Times New Roman"/>
          <w:sz w:val="24"/>
          <w:szCs w:val="24"/>
        </w:rPr>
        <w:t>Exchange Migration: 98% of faculty and staff converted. We may need some administrative assistance on the remaining faculty/adjuncts.</w:t>
      </w:r>
    </w:p>
    <w:p w14:paraId="2BE07B02" w14:textId="77777777" w:rsidR="00031BFB" w:rsidRDefault="00031BFB" w:rsidP="00031BFB">
      <w:pPr>
        <w:numPr>
          <w:ilvl w:val="0"/>
          <w:numId w:val="15"/>
        </w:numPr>
        <w:spacing w:after="0" w:line="240" w:lineRule="auto"/>
        <w:rPr>
          <w:rFonts w:eastAsia="Times New Roman"/>
          <w:sz w:val="24"/>
          <w:szCs w:val="24"/>
        </w:rPr>
      </w:pPr>
      <w:r w:rsidRPr="00E376CE">
        <w:rPr>
          <w:rFonts w:eastAsia="Times New Roman"/>
          <w:sz w:val="24"/>
          <w:szCs w:val="24"/>
        </w:rPr>
        <w:t>Started VC classroom upgrade process for Jupiter SR275; identifying major issues and solutions. Specification and quote will be the next step.</w:t>
      </w:r>
    </w:p>
    <w:p w14:paraId="2BE07B03" w14:textId="77777777" w:rsidR="002F3BE1" w:rsidRPr="002F3BE1" w:rsidRDefault="002F3BE1" w:rsidP="002F3BE1">
      <w:pPr>
        <w:pStyle w:val="ListParagraph"/>
        <w:numPr>
          <w:ilvl w:val="0"/>
          <w:numId w:val="15"/>
        </w:numPr>
        <w:spacing w:after="0" w:line="240" w:lineRule="auto"/>
        <w:rPr>
          <w:rFonts w:eastAsia="Times New Roman"/>
          <w:sz w:val="24"/>
          <w:szCs w:val="24"/>
        </w:rPr>
      </w:pPr>
      <w:r w:rsidRPr="002F3BE1">
        <w:rPr>
          <w:sz w:val="24"/>
          <w:szCs w:val="24"/>
        </w:rPr>
        <w:t>Installing Forefront AV on server.</w:t>
      </w:r>
    </w:p>
    <w:p w14:paraId="2BE07B04" w14:textId="77777777" w:rsidR="002F3BE1" w:rsidRDefault="002F3BE1" w:rsidP="002F3BE1">
      <w:pPr>
        <w:pStyle w:val="ListParagraph"/>
        <w:numPr>
          <w:ilvl w:val="0"/>
          <w:numId w:val="15"/>
        </w:numPr>
        <w:rPr>
          <w:sz w:val="24"/>
          <w:szCs w:val="24"/>
        </w:rPr>
      </w:pPr>
      <w:r>
        <w:rPr>
          <w:sz w:val="24"/>
          <w:szCs w:val="24"/>
        </w:rPr>
        <w:t>Exchange Migration: 98% of faculty and staff converted. We may need some administrative assistance on the remaining faculty/adjuncts.</w:t>
      </w:r>
    </w:p>
    <w:p w14:paraId="2BE07B05" w14:textId="77777777" w:rsidR="002F3BE1" w:rsidRPr="00E376CE" w:rsidRDefault="002F3BE1" w:rsidP="002F3BE1">
      <w:pPr>
        <w:spacing w:after="0" w:line="240" w:lineRule="auto"/>
        <w:rPr>
          <w:rFonts w:eastAsia="Times New Roman"/>
          <w:sz w:val="24"/>
          <w:szCs w:val="24"/>
        </w:rPr>
      </w:pPr>
    </w:p>
    <w:p w14:paraId="2BE07B06" w14:textId="77777777" w:rsidR="00B52E72" w:rsidRDefault="00B52E72" w:rsidP="00B52E72">
      <w:pPr>
        <w:spacing w:before="100" w:beforeAutospacing="1" w:after="100" w:afterAutospacing="1" w:line="240" w:lineRule="auto"/>
        <w:rPr>
          <w:rFonts w:cs="Calibri"/>
          <w:b/>
          <w:sz w:val="28"/>
          <w:szCs w:val="28"/>
        </w:rPr>
      </w:pPr>
      <w:r>
        <w:rPr>
          <w:rFonts w:cs="Calibri"/>
          <w:b/>
          <w:sz w:val="28"/>
          <w:szCs w:val="28"/>
        </w:rPr>
        <w:t>Broward Technology</w:t>
      </w:r>
      <w:r w:rsidRPr="00902AC2">
        <w:rPr>
          <w:rFonts w:cs="Calibri"/>
          <w:b/>
          <w:sz w:val="28"/>
          <w:szCs w:val="28"/>
        </w:rPr>
        <w:t xml:space="preserve"> Services</w:t>
      </w:r>
    </w:p>
    <w:p w14:paraId="2BE07B07" w14:textId="77777777" w:rsidR="002A3977" w:rsidRDefault="002A3977" w:rsidP="002A3977">
      <w:pPr>
        <w:pStyle w:val="ListParagraph"/>
        <w:spacing w:after="0" w:line="240" w:lineRule="auto"/>
        <w:ind w:left="0"/>
        <w:rPr>
          <w:b/>
          <w:bCs/>
          <w:sz w:val="24"/>
          <w:szCs w:val="24"/>
        </w:rPr>
      </w:pPr>
      <w:r>
        <w:rPr>
          <w:b/>
          <w:bCs/>
          <w:sz w:val="24"/>
          <w:szCs w:val="24"/>
        </w:rPr>
        <w:t xml:space="preserve">Completed </w:t>
      </w:r>
      <w:r w:rsidR="00620328">
        <w:rPr>
          <w:b/>
          <w:bCs/>
          <w:sz w:val="24"/>
          <w:szCs w:val="24"/>
        </w:rPr>
        <w:t>February 2012</w:t>
      </w:r>
      <w:r>
        <w:rPr>
          <w:rFonts w:cs="Calibri"/>
          <w:b/>
          <w:bCs/>
          <w:sz w:val="24"/>
          <w:szCs w:val="24"/>
        </w:rPr>
        <w:t>–</w:t>
      </w:r>
      <w:r w:rsidR="00620328">
        <w:rPr>
          <w:b/>
          <w:bCs/>
          <w:sz w:val="24"/>
          <w:szCs w:val="24"/>
        </w:rPr>
        <w:t>March</w:t>
      </w:r>
      <w:r>
        <w:rPr>
          <w:b/>
          <w:bCs/>
          <w:sz w:val="24"/>
          <w:szCs w:val="24"/>
        </w:rPr>
        <w:t xml:space="preserve"> 2012</w:t>
      </w:r>
      <w:r w:rsidR="0079297A">
        <w:rPr>
          <w:b/>
          <w:bCs/>
          <w:sz w:val="24"/>
          <w:szCs w:val="24"/>
        </w:rPr>
        <w:t>:</w:t>
      </w:r>
    </w:p>
    <w:p w14:paraId="2BE07B08" w14:textId="77777777" w:rsidR="002F3BE1" w:rsidRPr="002F3BE1" w:rsidRDefault="002F3BE1" w:rsidP="002F3BE1">
      <w:pPr>
        <w:spacing w:after="0"/>
        <w:rPr>
          <w:sz w:val="24"/>
          <w:szCs w:val="24"/>
        </w:rPr>
      </w:pPr>
    </w:p>
    <w:p w14:paraId="2BE07B09" w14:textId="77777777" w:rsidR="00031BFB" w:rsidRPr="00E65C90" w:rsidRDefault="00031BFB" w:rsidP="002F3BE1">
      <w:pPr>
        <w:pStyle w:val="ListParagraph"/>
        <w:numPr>
          <w:ilvl w:val="0"/>
          <w:numId w:val="22"/>
        </w:numPr>
        <w:spacing w:after="0"/>
        <w:rPr>
          <w:sz w:val="24"/>
          <w:szCs w:val="24"/>
        </w:rPr>
      </w:pPr>
      <w:r w:rsidRPr="00E65C90">
        <w:rPr>
          <w:sz w:val="24"/>
          <w:szCs w:val="24"/>
        </w:rPr>
        <w:t xml:space="preserve">Completed </w:t>
      </w:r>
      <w:r>
        <w:rPr>
          <w:sz w:val="24"/>
          <w:szCs w:val="24"/>
        </w:rPr>
        <w:t xml:space="preserve">the </w:t>
      </w:r>
      <w:r w:rsidRPr="00E65C90">
        <w:rPr>
          <w:sz w:val="24"/>
          <w:szCs w:val="24"/>
        </w:rPr>
        <w:t>ex</w:t>
      </w:r>
      <w:r>
        <w:rPr>
          <w:sz w:val="24"/>
          <w:szCs w:val="24"/>
        </w:rPr>
        <w:t>change e-mail migration for all </w:t>
      </w:r>
      <w:r w:rsidRPr="00E65C90">
        <w:rPr>
          <w:sz w:val="24"/>
          <w:szCs w:val="24"/>
        </w:rPr>
        <w:t>faculty in College of Design and Social Inquiry.</w:t>
      </w:r>
    </w:p>
    <w:p w14:paraId="2BE07B0A" w14:textId="77777777" w:rsidR="00031BFB" w:rsidRPr="00E65C90" w:rsidRDefault="00031BFB" w:rsidP="00031BFB">
      <w:pPr>
        <w:pStyle w:val="ListParagraph"/>
        <w:numPr>
          <w:ilvl w:val="0"/>
          <w:numId w:val="7"/>
        </w:numPr>
        <w:tabs>
          <w:tab w:val="left" w:pos="0"/>
        </w:tabs>
        <w:spacing w:after="0"/>
        <w:rPr>
          <w:sz w:val="24"/>
          <w:szCs w:val="24"/>
        </w:rPr>
      </w:pPr>
      <w:r w:rsidRPr="00E65C90">
        <w:rPr>
          <w:sz w:val="24"/>
          <w:szCs w:val="24"/>
        </w:rPr>
        <w:t xml:space="preserve">Completed </w:t>
      </w:r>
      <w:r>
        <w:rPr>
          <w:sz w:val="24"/>
          <w:szCs w:val="24"/>
        </w:rPr>
        <w:t xml:space="preserve">the </w:t>
      </w:r>
      <w:r w:rsidRPr="00E65C90">
        <w:rPr>
          <w:sz w:val="24"/>
          <w:szCs w:val="24"/>
        </w:rPr>
        <w:t>new mobile display for Second Avenue Studio. Display includes new 46</w:t>
      </w:r>
      <w:r>
        <w:rPr>
          <w:sz w:val="24"/>
          <w:szCs w:val="24"/>
        </w:rPr>
        <w:t>-</w:t>
      </w:r>
      <w:r w:rsidRPr="00E65C90">
        <w:rPr>
          <w:sz w:val="24"/>
          <w:szCs w:val="24"/>
        </w:rPr>
        <w:t>inch monitor with dual boot Mac minicomputer.</w:t>
      </w:r>
    </w:p>
    <w:p w14:paraId="2BE07B0B" w14:textId="77777777" w:rsidR="00031BFB" w:rsidRPr="00E65C90" w:rsidRDefault="00031BFB" w:rsidP="00031BFB">
      <w:pPr>
        <w:pStyle w:val="ListParagraph"/>
        <w:numPr>
          <w:ilvl w:val="0"/>
          <w:numId w:val="7"/>
        </w:numPr>
        <w:tabs>
          <w:tab w:val="left" w:pos="0"/>
        </w:tabs>
        <w:spacing w:after="0"/>
        <w:rPr>
          <w:sz w:val="24"/>
          <w:szCs w:val="24"/>
        </w:rPr>
      </w:pPr>
      <w:r>
        <w:rPr>
          <w:sz w:val="24"/>
          <w:szCs w:val="24"/>
        </w:rPr>
        <w:t xml:space="preserve">New </w:t>
      </w:r>
      <w:r w:rsidRPr="00E65C90">
        <w:rPr>
          <w:sz w:val="24"/>
          <w:szCs w:val="24"/>
        </w:rPr>
        <w:t>Debitek card reader was updated with ITC card reader in LA303B, Student Union computer lounge</w:t>
      </w:r>
      <w:r>
        <w:rPr>
          <w:sz w:val="24"/>
          <w:szCs w:val="24"/>
        </w:rPr>
        <w:t>,</w:t>
      </w:r>
      <w:r w:rsidRPr="00E65C90">
        <w:rPr>
          <w:sz w:val="24"/>
          <w:szCs w:val="24"/>
        </w:rPr>
        <w:t xml:space="preserve"> and FAU\BC Library computer lab. </w:t>
      </w:r>
    </w:p>
    <w:p w14:paraId="2BE07B0C" w14:textId="77777777" w:rsidR="00031BFB" w:rsidRPr="00E65C90" w:rsidRDefault="00031BFB" w:rsidP="00031BFB">
      <w:pPr>
        <w:pStyle w:val="ListParagraph"/>
        <w:numPr>
          <w:ilvl w:val="0"/>
          <w:numId w:val="7"/>
        </w:numPr>
        <w:tabs>
          <w:tab w:val="left" w:pos="0"/>
        </w:tabs>
        <w:spacing w:after="0"/>
        <w:rPr>
          <w:sz w:val="24"/>
          <w:szCs w:val="24"/>
        </w:rPr>
      </w:pPr>
      <w:r w:rsidRPr="00E65C90">
        <w:rPr>
          <w:sz w:val="24"/>
          <w:szCs w:val="24"/>
        </w:rPr>
        <w:t>AT-304 and AT-305 rooms have been upgraded with new 60</w:t>
      </w:r>
      <w:r>
        <w:rPr>
          <w:sz w:val="24"/>
          <w:szCs w:val="24"/>
        </w:rPr>
        <w:t>-</w:t>
      </w:r>
      <w:r w:rsidRPr="00E65C90">
        <w:rPr>
          <w:sz w:val="24"/>
          <w:szCs w:val="24"/>
        </w:rPr>
        <w:t>inch LCD plasma and HD projector</w:t>
      </w:r>
      <w:r>
        <w:rPr>
          <w:sz w:val="24"/>
          <w:szCs w:val="24"/>
        </w:rPr>
        <w:t>.</w:t>
      </w:r>
    </w:p>
    <w:p w14:paraId="2BE07B0D" w14:textId="77777777" w:rsidR="00031BFB" w:rsidRPr="00E65C90" w:rsidRDefault="00031BFB" w:rsidP="00031BFB">
      <w:pPr>
        <w:pStyle w:val="ListParagraph"/>
        <w:numPr>
          <w:ilvl w:val="0"/>
          <w:numId w:val="7"/>
        </w:numPr>
        <w:tabs>
          <w:tab w:val="left" w:pos="0"/>
        </w:tabs>
        <w:spacing w:after="0"/>
        <w:rPr>
          <w:sz w:val="24"/>
          <w:szCs w:val="24"/>
        </w:rPr>
      </w:pPr>
      <w:r w:rsidRPr="00E21D96">
        <w:rPr>
          <w:sz w:val="24"/>
          <w:szCs w:val="24"/>
        </w:rPr>
        <w:t>Completed the installation of HD projection and HD audio (stereo and surround sound) in HE-918</w:t>
      </w:r>
      <w:r w:rsidRPr="00E65C90">
        <w:rPr>
          <w:sz w:val="24"/>
          <w:szCs w:val="24"/>
        </w:rPr>
        <w:t>.</w:t>
      </w:r>
    </w:p>
    <w:p w14:paraId="2BE07B0E" w14:textId="77777777" w:rsidR="00031BFB" w:rsidRPr="00E65C90" w:rsidRDefault="00031BFB" w:rsidP="00031BFB">
      <w:pPr>
        <w:pStyle w:val="ListParagraph"/>
        <w:numPr>
          <w:ilvl w:val="0"/>
          <w:numId w:val="7"/>
        </w:numPr>
        <w:tabs>
          <w:tab w:val="left" w:pos="0"/>
        </w:tabs>
        <w:spacing w:after="0"/>
        <w:rPr>
          <w:sz w:val="24"/>
          <w:szCs w:val="24"/>
        </w:rPr>
      </w:pPr>
      <w:r w:rsidRPr="00E21D96">
        <w:rPr>
          <w:sz w:val="24"/>
          <w:szCs w:val="24"/>
        </w:rPr>
        <w:t>Completed the setup of a new wide format</w:t>
      </w:r>
      <w:r>
        <w:rPr>
          <w:sz w:val="24"/>
          <w:szCs w:val="24"/>
        </w:rPr>
        <w:t xml:space="preserve"> </w:t>
      </w:r>
      <w:r w:rsidRPr="00E65C90">
        <w:rPr>
          <w:sz w:val="24"/>
          <w:szCs w:val="24"/>
        </w:rPr>
        <w:t>Epson Styl</w:t>
      </w:r>
      <w:r>
        <w:rPr>
          <w:sz w:val="24"/>
          <w:szCs w:val="24"/>
        </w:rPr>
        <w:t>us Pro 4900 printer for the Fort Lauderdale O</w:t>
      </w:r>
      <w:r w:rsidRPr="00E65C90">
        <w:rPr>
          <w:sz w:val="24"/>
          <w:szCs w:val="24"/>
        </w:rPr>
        <w:t xml:space="preserve">pen </w:t>
      </w:r>
      <w:r>
        <w:rPr>
          <w:sz w:val="24"/>
          <w:szCs w:val="24"/>
        </w:rPr>
        <w:t>Computer L</w:t>
      </w:r>
      <w:r w:rsidRPr="00E65C90">
        <w:rPr>
          <w:sz w:val="24"/>
          <w:szCs w:val="24"/>
        </w:rPr>
        <w:t>ab</w:t>
      </w:r>
      <w:r>
        <w:rPr>
          <w:sz w:val="24"/>
          <w:szCs w:val="24"/>
        </w:rPr>
        <w:t xml:space="preserve"> (HEC-</w:t>
      </w:r>
      <w:r w:rsidRPr="00E65C90">
        <w:rPr>
          <w:sz w:val="24"/>
          <w:szCs w:val="24"/>
        </w:rPr>
        <w:t>611</w:t>
      </w:r>
      <w:r>
        <w:rPr>
          <w:sz w:val="24"/>
          <w:szCs w:val="24"/>
        </w:rPr>
        <w:t>)</w:t>
      </w:r>
      <w:r w:rsidRPr="00E65C90">
        <w:rPr>
          <w:sz w:val="24"/>
          <w:szCs w:val="24"/>
        </w:rPr>
        <w:t>.</w:t>
      </w:r>
    </w:p>
    <w:p w14:paraId="2BE07B0F" w14:textId="77777777" w:rsidR="00031BFB" w:rsidRPr="00E65C90" w:rsidRDefault="00031BFB" w:rsidP="00031BFB">
      <w:pPr>
        <w:pStyle w:val="ListParagraph"/>
        <w:numPr>
          <w:ilvl w:val="0"/>
          <w:numId w:val="7"/>
        </w:numPr>
        <w:tabs>
          <w:tab w:val="left" w:pos="0"/>
        </w:tabs>
        <w:spacing w:after="0"/>
        <w:rPr>
          <w:sz w:val="24"/>
          <w:szCs w:val="24"/>
        </w:rPr>
      </w:pPr>
      <w:r w:rsidRPr="00E65C90">
        <w:rPr>
          <w:sz w:val="24"/>
          <w:szCs w:val="24"/>
        </w:rPr>
        <w:t>Ivan Aristizabal completed the Apple Certified Associate – Mac Integration 10.7</w:t>
      </w:r>
      <w:r>
        <w:rPr>
          <w:sz w:val="24"/>
          <w:szCs w:val="24"/>
        </w:rPr>
        <w:t>.</w:t>
      </w:r>
    </w:p>
    <w:p w14:paraId="2BE07B10" w14:textId="77777777" w:rsidR="00031BFB" w:rsidRDefault="00031BFB" w:rsidP="00031BFB">
      <w:pPr>
        <w:pStyle w:val="ListParagraph"/>
        <w:numPr>
          <w:ilvl w:val="0"/>
          <w:numId w:val="7"/>
        </w:numPr>
        <w:tabs>
          <w:tab w:val="left" w:pos="0"/>
        </w:tabs>
        <w:spacing w:after="0"/>
        <w:rPr>
          <w:sz w:val="24"/>
          <w:szCs w:val="24"/>
        </w:rPr>
      </w:pPr>
      <w:r>
        <w:rPr>
          <w:sz w:val="24"/>
          <w:szCs w:val="24"/>
        </w:rPr>
        <w:lastRenderedPageBreak/>
        <w:t>Major Events:</w:t>
      </w:r>
    </w:p>
    <w:p w14:paraId="2BE07B11" w14:textId="77777777" w:rsidR="00031BFB" w:rsidRPr="00E65C90" w:rsidRDefault="00031BFB" w:rsidP="00031BFB">
      <w:pPr>
        <w:pStyle w:val="ListParagraph"/>
        <w:numPr>
          <w:ilvl w:val="1"/>
          <w:numId w:val="7"/>
        </w:numPr>
        <w:tabs>
          <w:tab w:val="left" w:pos="0"/>
        </w:tabs>
        <w:spacing w:after="0"/>
        <w:rPr>
          <w:sz w:val="24"/>
          <w:szCs w:val="24"/>
        </w:rPr>
      </w:pPr>
      <w:r w:rsidRPr="00E65C90">
        <w:rPr>
          <w:sz w:val="24"/>
          <w:szCs w:val="24"/>
        </w:rPr>
        <w:t>On January, 18 the LR staff video streamed the Wednesday Lecture Series, Part IV  Planner as Persuader: Utilizing Maps and Graphics with Wil Zonneveld, Delft University of Technology (</w:t>
      </w:r>
      <w:hyperlink r:id="rId13" w:history="1">
        <w:r w:rsidRPr="00E65C90">
          <w:rPr>
            <w:sz w:val="24"/>
            <w:szCs w:val="24"/>
          </w:rPr>
          <w:t>http://www.fau.edu/surp/lectureseries/</w:t>
        </w:r>
      </w:hyperlink>
      <w:r w:rsidRPr="00E65C90">
        <w:rPr>
          <w:sz w:val="24"/>
          <w:szCs w:val="24"/>
        </w:rPr>
        <w:t xml:space="preserve">) </w:t>
      </w:r>
    </w:p>
    <w:p w14:paraId="2BE07B12" w14:textId="77777777" w:rsidR="00031BFB" w:rsidRPr="00E65C90" w:rsidRDefault="00031BFB" w:rsidP="00031BFB">
      <w:pPr>
        <w:pStyle w:val="ListParagraph"/>
        <w:numPr>
          <w:ilvl w:val="1"/>
          <w:numId w:val="7"/>
        </w:numPr>
        <w:tabs>
          <w:tab w:val="left" w:pos="0"/>
        </w:tabs>
        <w:spacing w:after="0"/>
        <w:rPr>
          <w:sz w:val="24"/>
          <w:szCs w:val="24"/>
        </w:rPr>
      </w:pPr>
      <w:r w:rsidRPr="00E65C90">
        <w:rPr>
          <w:sz w:val="24"/>
          <w:szCs w:val="24"/>
        </w:rPr>
        <w:t>AIAS Fundraiser event on 1/20/12</w:t>
      </w:r>
      <w:r>
        <w:rPr>
          <w:sz w:val="24"/>
          <w:szCs w:val="24"/>
        </w:rPr>
        <w:t>, for which</w:t>
      </w:r>
      <w:r w:rsidRPr="00E65C90">
        <w:rPr>
          <w:sz w:val="24"/>
          <w:szCs w:val="24"/>
        </w:rPr>
        <w:t xml:space="preserve"> </w:t>
      </w:r>
      <w:r>
        <w:rPr>
          <w:sz w:val="24"/>
          <w:szCs w:val="24"/>
        </w:rPr>
        <w:t xml:space="preserve">we </w:t>
      </w:r>
      <w:r w:rsidRPr="00E65C90">
        <w:rPr>
          <w:sz w:val="24"/>
          <w:szCs w:val="24"/>
        </w:rPr>
        <w:t xml:space="preserve">provided </w:t>
      </w:r>
      <w:r>
        <w:rPr>
          <w:sz w:val="24"/>
          <w:szCs w:val="24"/>
        </w:rPr>
        <w:t xml:space="preserve">a </w:t>
      </w:r>
      <w:r w:rsidRPr="00E65C90">
        <w:rPr>
          <w:sz w:val="24"/>
          <w:szCs w:val="24"/>
        </w:rPr>
        <w:t xml:space="preserve">large screen projection and audio production for the bands and speakers at the event </w:t>
      </w:r>
    </w:p>
    <w:p w14:paraId="2BE07B13" w14:textId="77777777" w:rsidR="00031BFB" w:rsidRDefault="00031BFB" w:rsidP="00031BFB">
      <w:pPr>
        <w:pStyle w:val="ListParagraph"/>
        <w:numPr>
          <w:ilvl w:val="0"/>
          <w:numId w:val="7"/>
        </w:numPr>
        <w:tabs>
          <w:tab w:val="left" w:pos="0"/>
        </w:tabs>
        <w:spacing w:after="0"/>
        <w:rPr>
          <w:sz w:val="24"/>
          <w:szCs w:val="24"/>
        </w:rPr>
      </w:pPr>
      <w:r w:rsidRPr="00AB1592">
        <w:rPr>
          <w:sz w:val="24"/>
          <w:szCs w:val="24"/>
        </w:rPr>
        <w:t>Completed the installation of a Trafsys/walker wireless system in all the doors of the Davie Student Union in order to track the number of people using the facility.</w:t>
      </w:r>
    </w:p>
    <w:p w14:paraId="2BE07B14" w14:textId="77777777" w:rsidR="00031BFB" w:rsidRDefault="00031BFB" w:rsidP="00031BFB">
      <w:pPr>
        <w:pStyle w:val="ListParagraph"/>
        <w:numPr>
          <w:ilvl w:val="0"/>
          <w:numId w:val="7"/>
        </w:numPr>
        <w:tabs>
          <w:tab w:val="left" w:pos="0"/>
        </w:tabs>
        <w:spacing w:after="0"/>
        <w:rPr>
          <w:sz w:val="24"/>
          <w:szCs w:val="24"/>
        </w:rPr>
      </w:pPr>
      <w:r w:rsidRPr="00C667C6">
        <w:rPr>
          <w:sz w:val="24"/>
          <w:szCs w:val="24"/>
        </w:rPr>
        <w:t>Spring 2012 Teaching with Technology Showcase</w:t>
      </w:r>
      <w:r w:rsidR="0079297A">
        <w:rPr>
          <w:sz w:val="24"/>
          <w:szCs w:val="24"/>
        </w:rPr>
        <w:t>, held February 17, 2012,</w:t>
      </w:r>
      <w:r w:rsidRPr="00C667C6">
        <w:rPr>
          <w:sz w:val="24"/>
          <w:szCs w:val="24"/>
        </w:rPr>
        <w:t xml:space="preserve"> was a success. Information about the event (such as photos, videos of the presentations, etc.) is available at the event’s Web site </w:t>
      </w:r>
      <w:hyperlink r:id="rId14" w:history="1">
        <w:r w:rsidRPr="00377F1B">
          <w:rPr>
            <w:rStyle w:val="Hyperlink"/>
            <w:sz w:val="24"/>
            <w:szCs w:val="24"/>
          </w:rPr>
          <w:t>http://www.fau.edu/oit/broward/twt2012/</w:t>
        </w:r>
      </w:hyperlink>
    </w:p>
    <w:p w14:paraId="2BE07B15" w14:textId="77777777" w:rsidR="00031BFB" w:rsidRDefault="00031BFB" w:rsidP="00031BFB">
      <w:pPr>
        <w:pStyle w:val="ListParagraph"/>
        <w:numPr>
          <w:ilvl w:val="0"/>
          <w:numId w:val="7"/>
        </w:numPr>
        <w:tabs>
          <w:tab w:val="left" w:pos="0"/>
        </w:tabs>
        <w:spacing w:after="0"/>
        <w:rPr>
          <w:sz w:val="24"/>
          <w:szCs w:val="24"/>
        </w:rPr>
      </w:pPr>
      <w:r>
        <w:rPr>
          <w:sz w:val="24"/>
          <w:szCs w:val="24"/>
        </w:rPr>
        <w:t>Polycom VC equipment located in HEC-1108C was fixed.</w:t>
      </w:r>
    </w:p>
    <w:p w14:paraId="2BE07B16" w14:textId="77777777" w:rsidR="00031BFB" w:rsidRPr="00C667C6" w:rsidRDefault="00031BFB" w:rsidP="00031BFB">
      <w:pPr>
        <w:pStyle w:val="ListParagraph"/>
        <w:numPr>
          <w:ilvl w:val="0"/>
          <w:numId w:val="7"/>
        </w:numPr>
        <w:tabs>
          <w:tab w:val="left" w:pos="0"/>
        </w:tabs>
        <w:spacing w:after="0"/>
        <w:rPr>
          <w:sz w:val="24"/>
          <w:szCs w:val="24"/>
        </w:rPr>
      </w:pPr>
      <w:r w:rsidRPr="00A20D6D">
        <w:rPr>
          <w:sz w:val="24"/>
          <w:szCs w:val="24"/>
        </w:rPr>
        <w:t>A new access point was added outside the HEC building on the Fort Lauderdale Campus. This new addition will provide full wireless coverage to the entire plaza that is between the buildings.</w:t>
      </w:r>
    </w:p>
    <w:p w14:paraId="2BE07B17" w14:textId="77777777" w:rsidR="00031BFB" w:rsidRDefault="00031BFB" w:rsidP="00031BFB">
      <w:pPr>
        <w:pStyle w:val="ListParagraph"/>
        <w:numPr>
          <w:ilvl w:val="0"/>
          <w:numId w:val="7"/>
        </w:numPr>
        <w:tabs>
          <w:tab w:val="left" w:pos="0"/>
        </w:tabs>
        <w:spacing w:after="0"/>
        <w:rPr>
          <w:sz w:val="24"/>
          <w:szCs w:val="24"/>
        </w:rPr>
      </w:pPr>
      <w:r>
        <w:rPr>
          <w:sz w:val="24"/>
          <w:szCs w:val="24"/>
        </w:rPr>
        <w:t>Replacement of Broward’s display digital system with the FourWinds standard. We completed the installation in Dania Beach.</w:t>
      </w:r>
    </w:p>
    <w:p w14:paraId="2BE07B18" w14:textId="77777777" w:rsidR="00031BFB" w:rsidRDefault="00031BFB" w:rsidP="00031BFB">
      <w:pPr>
        <w:pStyle w:val="ListParagraph"/>
        <w:spacing w:after="0"/>
        <w:ind w:left="0"/>
        <w:rPr>
          <w:rFonts w:eastAsia="Times New Roman" w:cs="Calibri"/>
          <w:b/>
          <w:sz w:val="24"/>
          <w:szCs w:val="24"/>
        </w:rPr>
      </w:pPr>
    </w:p>
    <w:p w14:paraId="2BE07B19" w14:textId="77777777" w:rsidR="00031BFB" w:rsidRPr="00C8747B" w:rsidRDefault="00031BFB" w:rsidP="00031BFB">
      <w:pPr>
        <w:pStyle w:val="ListParagraph"/>
        <w:spacing w:after="0"/>
        <w:ind w:left="0"/>
        <w:rPr>
          <w:sz w:val="24"/>
          <w:szCs w:val="24"/>
        </w:rPr>
      </w:pPr>
      <w:r>
        <w:rPr>
          <w:rFonts w:eastAsia="Times New Roman" w:cs="Calibri"/>
          <w:b/>
          <w:sz w:val="24"/>
          <w:szCs w:val="24"/>
        </w:rPr>
        <w:t>In Progress:</w:t>
      </w:r>
      <w:r>
        <w:rPr>
          <w:rFonts w:eastAsia="Times New Roman" w:cs="Calibri"/>
          <w:b/>
          <w:sz w:val="24"/>
          <w:szCs w:val="24"/>
        </w:rPr>
        <w:br/>
      </w:r>
    </w:p>
    <w:p w14:paraId="2BE07B1A" w14:textId="77777777" w:rsidR="00031BFB" w:rsidRDefault="00031BFB" w:rsidP="00031BFB">
      <w:pPr>
        <w:pStyle w:val="ListParagraph"/>
        <w:numPr>
          <w:ilvl w:val="0"/>
          <w:numId w:val="7"/>
        </w:numPr>
        <w:tabs>
          <w:tab w:val="left" w:pos="0"/>
        </w:tabs>
        <w:spacing w:after="0"/>
        <w:rPr>
          <w:sz w:val="24"/>
          <w:szCs w:val="24"/>
        </w:rPr>
      </w:pPr>
      <w:r w:rsidRPr="00904DAB">
        <w:rPr>
          <w:sz w:val="24"/>
          <w:szCs w:val="24"/>
        </w:rPr>
        <w:t>Faculty and staff e</w:t>
      </w:r>
      <w:r>
        <w:rPr>
          <w:sz w:val="24"/>
          <w:szCs w:val="24"/>
        </w:rPr>
        <w:t>-</w:t>
      </w:r>
      <w:r w:rsidRPr="00904DAB">
        <w:rPr>
          <w:sz w:val="24"/>
          <w:szCs w:val="24"/>
        </w:rPr>
        <w:t>mail account migration from MyFAU to Exchange 2010</w:t>
      </w:r>
      <w:r>
        <w:rPr>
          <w:sz w:val="24"/>
          <w:szCs w:val="24"/>
        </w:rPr>
        <w:t xml:space="preserve"> continues</w:t>
      </w:r>
      <w:r w:rsidRPr="00904DAB">
        <w:rPr>
          <w:sz w:val="24"/>
          <w:szCs w:val="24"/>
        </w:rPr>
        <w:t>.</w:t>
      </w:r>
    </w:p>
    <w:p w14:paraId="2BE07B1B" w14:textId="77777777" w:rsidR="00031BFB" w:rsidRDefault="00031BFB" w:rsidP="00031BFB">
      <w:pPr>
        <w:pStyle w:val="ListParagraph"/>
        <w:numPr>
          <w:ilvl w:val="0"/>
          <w:numId w:val="7"/>
        </w:numPr>
        <w:tabs>
          <w:tab w:val="left" w:pos="0"/>
        </w:tabs>
        <w:spacing w:after="0"/>
        <w:rPr>
          <w:sz w:val="24"/>
          <w:szCs w:val="24"/>
        </w:rPr>
      </w:pPr>
      <w:r>
        <w:rPr>
          <w:sz w:val="24"/>
          <w:szCs w:val="24"/>
        </w:rPr>
        <w:t>Modifying a database we developed for the Student Involvement department so it can be used by other Broward Student Affairs units.</w:t>
      </w:r>
    </w:p>
    <w:p w14:paraId="2BE07B1C" w14:textId="77777777" w:rsidR="00031BFB" w:rsidRDefault="00031BFB" w:rsidP="00031BFB">
      <w:pPr>
        <w:pStyle w:val="ListParagraph"/>
        <w:numPr>
          <w:ilvl w:val="0"/>
          <w:numId w:val="7"/>
        </w:numPr>
        <w:tabs>
          <w:tab w:val="left" w:pos="0"/>
        </w:tabs>
        <w:spacing w:after="0"/>
        <w:rPr>
          <w:sz w:val="24"/>
          <w:szCs w:val="24"/>
        </w:rPr>
      </w:pPr>
      <w:r>
        <w:rPr>
          <w:sz w:val="24"/>
          <w:szCs w:val="24"/>
        </w:rPr>
        <w:t>Creating a database for Admissions to track prospective students who visit its office.</w:t>
      </w:r>
    </w:p>
    <w:p w14:paraId="2BE07B1D" w14:textId="77777777" w:rsidR="00031BFB" w:rsidRDefault="00031BFB" w:rsidP="00031BFB">
      <w:pPr>
        <w:pStyle w:val="ListParagraph"/>
        <w:numPr>
          <w:ilvl w:val="0"/>
          <w:numId w:val="7"/>
        </w:numPr>
        <w:tabs>
          <w:tab w:val="left" w:pos="0"/>
        </w:tabs>
        <w:spacing w:after="0"/>
        <w:rPr>
          <w:sz w:val="24"/>
          <w:szCs w:val="24"/>
        </w:rPr>
      </w:pPr>
      <w:r w:rsidRPr="00C8747B">
        <w:rPr>
          <w:sz w:val="24"/>
          <w:szCs w:val="24"/>
        </w:rPr>
        <w:t xml:space="preserve">Working to test a 42” HP multi-touch screen with FourWinds software.  Our objective is to test that in the Davie </w:t>
      </w:r>
      <w:r>
        <w:rPr>
          <w:sz w:val="24"/>
          <w:szCs w:val="24"/>
        </w:rPr>
        <w:t xml:space="preserve">Open </w:t>
      </w:r>
      <w:r w:rsidRPr="00C8747B">
        <w:rPr>
          <w:sz w:val="24"/>
          <w:szCs w:val="24"/>
        </w:rPr>
        <w:t>Computer Lab.</w:t>
      </w:r>
    </w:p>
    <w:p w14:paraId="2BE07B1E" w14:textId="77777777" w:rsidR="00031BFB" w:rsidRDefault="00031BFB" w:rsidP="00031BFB">
      <w:pPr>
        <w:pStyle w:val="ListParagraph"/>
        <w:numPr>
          <w:ilvl w:val="0"/>
          <w:numId w:val="7"/>
        </w:numPr>
        <w:tabs>
          <w:tab w:val="left" w:pos="0"/>
        </w:tabs>
        <w:spacing w:after="0"/>
      </w:pPr>
      <w:r w:rsidRPr="00A20D6D">
        <w:rPr>
          <w:sz w:val="24"/>
          <w:szCs w:val="24"/>
        </w:rPr>
        <w:t>The Broward Student Government requested the addition of a computer lab in the Davie West building. We are currently evaluating that request with the Broward Administration.</w:t>
      </w:r>
      <w:r>
        <w:t xml:space="preserve"> </w:t>
      </w:r>
    </w:p>
    <w:p w14:paraId="2BE07B1F" w14:textId="77777777" w:rsidR="00031BFB" w:rsidRDefault="00031BFB" w:rsidP="00031BFB">
      <w:pPr>
        <w:rPr>
          <w:b/>
          <w:sz w:val="28"/>
          <w:szCs w:val="28"/>
        </w:rPr>
      </w:pPr>
    </w:p>
    <w:p w14:paraId="2BE07B20" w14:textId="77777777" w:rsidR="00031BFB" w:rsidRDefault="00031BFB" w:rsidP="00031BFB">
      <w:pPr>
        <w:rPr>
          <w:b/>
          <w:sz w:val="28"/>
          <w:szCs w:val="28"/>
        </w:rPr>
      </w:pPr>
    </w:p>
    <w:p w14:paraId="2BE07B21" w14:textId="77777777" w:rsidR="00031BFB" w:rsidRDefault="00031BFB" w:rsidP="00031BFB"/>
    <w:p w14:paraId="2BE07B22" w14:textId="77777777" w:rsidR="00031BFB" w:rsidRPr="004B1675" w:rsidRDefault="00031BFB" w:rsidP="00031BFB">
      <w:pPr>
        <w:rPr>
          <w:b/>
          <w:bCs/>
          <w:sz w:val="24"/>
          <w:szCs w:val="24"/>
        </w:rPr>
      </w:pPr>
    </w:p>
    <w:p w14:paraId="2BE07B23" w14:textId="77777777" w:rsidR="00031BFB" w:rsidRPr="00AB1592" w:rsidRDefault="00031BFB" w:rsidP="00031BFB">
      <w:pPr>
        <w:pStyle w:val="ListParagraph"/>
        <w:tabs>
          <w:tab w:val="left" w:pos="0"/>
        </w:tabs>
        <w:spacing w:after="0"/>
        <w:rPr>
          <w:sz w:val="24"/>
          <w:szCs w:val="24"/>
        </w:rPr>
      </w:pPr>
    </w:p>
    <w:sectPr w:rsidR="00031BFB" w:rsidRPr="00AB1592" w:rsidSect="001742E2">
      <w:headerReference w:type="first" r:id="rId15"/>
      <w:footerReference w:type="first" r:id="rId16"/>
      <w:pgSz w:w="12240" w:h="15840"/>
      <w:pgMar w:top="2160" w:right="1080" w:bottom="1440" w:left="108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E07B26" w14:textId="77777777" w:rsidR="00F6135C" w:rsidRDefault="00F6135C">
      <w:r>
        <w:separator/>
      </w:r>
    </w:p>
  </w:endnote>
  <w:endnote w:type="continuationSeparator" w:id="0">
    <w:p w14:paraId="2BE07B27" w14:textId="77777777" w:rsidR="00F6135C" w:rsidRDefault="00F61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3000000" w:usb1="00000000" w:usb2="00000000" w:usb3="00000000" w:csb0="00000001" w:csb1="00000000"/>
  </w:font>
  <w:font w:name="Palatino">
    <w:altName w:val="Book Antiqua"/>
    <w:panose1 w:val="02040502050505030304"/>
    <w:charset w:val="00"/>
    <w:family w:val="auto"/>
    <w:pitch w:val="variable"/>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E07B29" w14:textId="77777777" w:rsidR="000012DA" w:rsidRPr="000826B2" w:rsidRDefault="000012DA" w:rsidP="00CA2DED">
    <w:pPr>
      <w:pStyle w:val="Footer"/>
      <w:jc w:val="center"/>
      <w:rPr>
        <w:b/>
        <w:color w:val="1F497D"/>
      </w:rPr>
    </w:pPr>
    <w:r w:rsidRPr="000826B2">
      <w:rPr>
        <w:b/>
        <w:color w:val="1F497D"/>
      </w:rPr>
      <w:t>Boca Raton | Dania Beach | Davie | Fort Lauderdale | Harbor Branch | Jupiter | Treasure Coast</w:t>
    </w:r>
  </w:p>
  <w:p w14:paraId="2BE07B2A" w14:textId="77777777" w:rsidR="000012DA" w:rsidRPr="001742E2" w:rsidRDefault="000012DA" w:rsidP="001742E2">
    <w:pPr>
      <w:pStyle w:val="Footer"/>
      <w:jc w:val="center"/>
      <w:rPr>
        <w:color w:val="1F497D"/>
        <w:sz w:val="20"/>
        <w:szCs w:val="20"/>
      </w:rPr>
    </w:pPr>
    <w:r w:rsidRPr="0081635F">
      <w:rPr>
        <w:b/>
        <w:color w:val="1F497D"/>
        <w:sz w:val="20"/>
        <w:szCs w:val="20"/>
      </w:rPr>
      <w:t>An Equal Opportunity/Equal Access Institution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E07B24" w14:textId="77777777" w:rsidR="00F6135C" w:rsidRDefault="00F6135C">
      <w:r>
        <w:separator/>
      </w:r>
    </w:p>
  </w:footnote>
  <w:footnote w:type="continuationSeparator" w:id="0">
    <w:p w14:paraId="2BE07B25" w14:textId="77777777" w:rsidR="00F6135C" w:rsidRDefault="00F613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E07B28" w14:textId="77777777" w:rsidR="000012DA" w:rsidRDefault="00AC7A7B" w:rsidP="001742E2">
    <w:pPr>
      <w:spacing w:after="720"/>
    </w:pPr>
    <w:r>
      <w:rPr>
        <w:noProof/>
      </w:rPr>
      <mc:AlternateContent>
        <mc:Choice Requires="wps">
          <w:drawing>
            <wp:anchor distT="0" distB="0" distL="114300" distR="114300" simplePos="0" relativeHeight="251658240" behindDoc="0" locked="0" layoutInCell="1" allowOverlap="1" wp14:anchorId="2BE07B2B" wp14:editId="2BE07B2C">
              <wp:simplePos x="0" y="0"/>
              <wp:positionH relativeFrom="column">
                <wp:posOffset>3632200</wp:posOffset>
              </wp:positionH>
              <wp:positionV relativeFrom="paragraph">
                <wp:posOffset>-26035</wp:posOffset>
              </wp:positionV>
              <wp:extent cx="2785745" cy="1600835"/>
              <wp:effectExtent l="3175" t="2540" r="190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5745" cy="160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E07B31" w14:textId="77777777" w:rsidR="000012DA" w:rsidRPr="00242E44" w:rsidRDefault="00CA2DED" w:rsidP="001742E2">
                          <w:pPr>
                            <w:spacing w:after="40"/>
                            <w:jc w:val="right"/>
                            <w:rPr>
                              <w:b/>
                              <w:color w:val="1F497D"/>
                            </w:rPr>
                          </w:pPr>
                          <w:r>
                            <w:rPr>
                              <w:b/>
                              <w:color w:val="1F497D"/>
                            </w:rPr>
                            <w:t>Office of Information Technology</w:t>
                          </w:r>
                        </w:p>
                        <w:p w14:paraId="2BE07B32" w14:textId="77777777" w:rsidR="000012DA" w:rsidRPr="00242E44" w:rsidRDefault="000012DA" w:rsidP="001742E2">
                          <w:pPr>
                            <w:spacing w:after="40"/>
                            <w:jc w:val="right"/>
                            <w:rPr>
                              <w:color w:val="1F497D"/>
                            </w:rPr>
                          </w:pPr>
                          <w:r w:rsidRPr="00242E44">
                            <w:rPr>
                              <w:color w:val="1F497D"/>
                            </w:rPr>
                            <w:t>777 Glades Road</w:t>
                          </w:r>
                        </w:p>
                        <w:p w14:paraId="2BE07B33" w14:textId="77777777" w:rsidR="000012DA" w:rsidRPr="00242E44" w:rsidRDefault="000012DA" w:rsidP="001742E2">
                          <w:pPr>
                            <w:spacing w:after="40"/>
                            <w:jc w:val="right"/>
                            <w:rPr>
                              <w:color w:val="1F497D"/>
                            </w:rPr>
                          </w:pPr>
                          <w:r w:rsidRPr="00242E44">
                            <w:rPr>
                              <w:color w:val="1F497D"/>
                            </w:rPr>
                            <w:t>Boca Raton, FL 33431</w:t>
                          </w:r>
                        </w:p>
                        <w:p w14:paraId="2BE07B34" w14:textId="77777777" w:rsidR="000012DA" w:rsidRPr="00242E44" w:rsidRDefault="000012DA" w:rsidP="001742E2">
                          <w:pPr>
                            <w:spacing w:after="40"/>
                            <w:jc w:val="right"/>
                            <w:rPr>
                              <w:color w:val="1F497D"/>
                            </w:rPr>
                          </w:pPr>
                          <w:r w:rsidRPr="00242E44">
                            <w:rPr>
                              <w:color w:val="1F497D"/>
                            </w:rPr>
                            <w:t>Tel: 561.297.3440</w:t>
                          </w:r>
                        </w:p>
                        <w:p w14:paraId="2BE07B35" w14:textId="77777777" w:rsidR="000012DA" w:rsidRPr="00242E44" w:rsidRDefault="000012DA" w:rsidP="001742E2">
                          <w:pPr>
                            <w:spacing w:after="40"/>
                            <w:jc w:val="right"/>
                            <w:rPr>
                              <w:color w:val="1F497D"/>
                            </w:rPr>
                          </w:pPr>
                          <w:r w:rsidRPr="00242E44">
                            <w:rPr>
                              <w:color w:val="1F497D"/>
                            </w:rPr>
                            <w:t>Fax: 561.297.3945</w:t>
                          </w:r>
                        </w:p>
                        <w:p w14:paraId="2BE07B36" w14:textId="77777777" w:rsidR="000012DA" w:rsidRPr="00242E44" w:rsidRDefault="000012DA" w:rsidP="001742E2">
                          <w:pPr>
                            <w:spacing w:after="40"/>
                            <w:jc w:val="right"/>
                            <w:rPr>
                              <w:rFonts w:ascii="Palatino" w:hAnsi="Palatino"/>
                              <w:color w:val="1F497D"/>
                              <w:sz w:val="20"/>
                            </w:rPr>
                          </w:pPr>
                          <w:r w:rsidRPr="00242E44">
                            <w:rPr>
                              <w:color w:val="1F497D"/>
                            </w:rPr>
                            <w:t xml:space="preserve"> </w:t>
                          </w:r>
                          <w:r w:rsidRPr="00CA2DED">
                            <w:t>http://</w:t>
                          </w:r>
                          <w:r w:rsidR="00CA2DED">
                            <w:rPr>
                              <w:i/>
                            </w:rPr>
                            <w:t>www.fau.edu/ioit</w:t>
                          </w:r>
                          <w:r>
                            <w:rPr>
                              <w:i/>
                              <w:color w:val="1F497D"/>
                            </w:rPr>
                            <w:t xml:space="preserve"> </w:t>
                          </w:r>
                          <w:r w:rsidRPr="00242E44">
                            <w:rPr>
                              <w:rFonts w:ascii="Palatino" w:hAnsi="Palatino"/>
                              <w:i/>
                              <w:color w:val="1F497D"/>
                              <w:sz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6pt;margin-top:-2.05pt;width:219.35pt;height:126.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CGtgIAALo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" filled="f" stroked="f">
              <v:textbox>
                <w:txbxContent>
                  <w:p w14:paraId="2BE07B31" w14:textId="77777777" w:rsidR="000012DA" w:rsidRPr="00242E44" w:rsidRDefault="00CA2DED" w:rsidP="001742E2">
                    <w:pPr>
                      <w:spacing w:after="40"/>
                      <w:jc w:val="right"/>
                      <w:rPr>
                        <w:b/>
                        <w:color w:val="1F497D"/>
                      </w:rPr>
                    </w:pPr>
                    <w:r>
                      <w:rPr>
                        <w:b/>
                        <w:color w:val="1F497D"/>
                      </w:rPr>
                      <w:t>Office of Information Technology</w:t>
                    </w:r>
                  </w:p>
                  <w:p w14:paraId="2BE07B32" w14:textId="77777777" w:rsidR="000012DA" w:rsidRPr="00242E44" w:rsidRDefault="000012DA" w:rsidP="001742E2">
                    <w:pPr>
                      <w:spacing w:after="40"/>
                      <w:jc w:val="right"/>
                      <w:rPr>
                        <w:color w:val="1F497D"/>
                      </w:rPr>
                    </w:pPr>
                    <w:r w:rsidRPr="00242E44">
                      <w:rPr>
                        <w:color w:val="1F497D"/>
                      </w:rPr>
                      <w:t>777 Glades Road</w:t>
                    </w:r>
                  </w:p>
                  <w:p w14:paraId="2BE07B33" w14:textId="77777777" w:rsidR="000012DA" w:rsidRPr="00242E44" w:rsidRDefault="000012DA" w:rsidP="001742E2">
                    <w:pPr>
                      <w:spacing w:after="40"/>
                      <w:jc w:val="right"/>
                      <w:rPr>
                        <w:color w:val="1F497D"/>
                      </w:rPr>
                    </w:pPr>
                    <w:r w:rsidRPr="00242E44">
                      <w:rPr>
                        <w:color w:val="1F497D"/>
                      </w:rPr>
                      <w:t>Boca Raton, FL 33431</w:t>
                    </w:r>
                  </w:p>
                  <w:p w14:paraId="2BE07B34" w14:textId="77777777" w:rsidR="000012DA" w:rsidRPr="00242E44" w:rsidRDefault="000012DA" w:rsidP="001742E2">
                    <w:pPr>
                      <w:spacing w:after="40"/>
                      <w:jc w:val="right"/>
                      <w:rPr>
                        <w:color w:val="1F497D"/>
                      </w:rPr>
                    </w:pPr>
                    <w:r w:rsidRPr="00242E44">
                      <w:rPr>
                        <w:color w:val="1F497D"/>
                      </w:rPr>
                      <w:t>Tel: 561.297.3440</w:t>
                    </w:r>
                  </w:p>
                  <w:p w14:paraId="2BE07B35" w14:textId="77777777" w:rsidR="000012DA" w:rsidRPr="00242E44" w:rsidRDefault="000012DA" w:rsidP="001742E2">
                    <w:pPr>
                      <w:spacing w:after="40"/>
                      <w:jc w:val="right"/>
                      <w:rPr>
                        <w:color w:val="1F497D"/>
                      </w:rPr>
                    </w:pPr>
                    <w:r w:rsidRPr="00242E44">
                      <w:rPr>
                        <w:color w:val="1F497D"/>
                      </w:rPr>
                      <w:t>Fax: 561.297.3945</w:t>
                    </w:r>
                  </w:p>
                  <w:p w14:paraId="2BE07B36" w14:textId="77777777" w:rsidR="000012DA" w:rsidRPr="00242E44" w:rsidRDefault="000012DA" w:rsidP="001742E2">
                    <w:pPr>
                      <w:spacing w:after="40"/>
                      <w:jc w:val="right"/>
                      <w:rPr>
                        <w:rFonts w:ascii="Palatino" w:hAnsi="Palatino"/>
                        <w:color w:val="1F497D"/>
                        <w:sz w:val="20"/>
                      </w:rPr>
                    </w:pPr>
                    <w:r w:rsidRPr="00242E44">
                      <w:rPr>
                        <w:color w:val="1F497D"/>
                      </w:rPr>
                      <w:t xml:space="preserve"> </w:t>
                    </w:r>
                    <w:r w:rsidRPr="00CA2DED">
                      <w:t>http://</w:t>
                    </w:r>
                    <w:r w:rsidR="00CA2DED">
                      <w:rPr>
                        <w:i/>
                      </w:rPr>
                      <w:t>www.fau.edu/ioit</w:t>
                    </w:r>
                    <w:r>
                      <w:rPr>
                        <w:i/>
                        <w:color w:val="1F497D"/>
                      </w:rPr>
                      <w:t xml:space="preserve"> </w:t>
                    </w:r>
                    <w:r w:rsidRPr="00242E44">
                      <w:rPr>
                        <w:rFonts w:ascii="Palatino" w:hAnsi="Palatino"/>
                        <w:i/>
                        <w:color w:val="1F497D"/>
                        <w:sz w:val="20"/>
                      </w:rPr>
                      <w:t xml:space="preserve"> </w:t>
                    </w:r>
                  </w:p>
                </w:txbxContent>
              </v:textbox>
            </v:shape>
          </w:pict>
        </mc:Fallback>
      </mc:AlternateContent>
    </w:r>
    <w:r w:rsidR="000012DA">
      <w:rPr>
        <w:noProof/>
      </w:rPr>
      <w:drawing>
        <wp:inline distT="0" distB="0" distL="0" distR="0" wp14:anchorId="2BE07B2D" wp14:editId="2BE07B2E">
          <wp:extent cx="1219200" cy="1155700"/>
          <wp:effectExtent l="19050" t="0" r="0" b="0"/>
          <wp:docPr id="1" name="Picture 1" descr="Sta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ed"/>
                  <pic:cNvPicPr>
                    <a:picLocks noChangeAspect="1" noChangeArrowheads="1"/>
                  </pic:cNvPicPr>
                </pic:nvPicPr>
                <pic:blipFill>
                  <a:blip r:embed="rId1"/>
                  <a:srcRect/>
                  <a:stretch>
                    <a:fillRect/>
                  </a:stretch>
                </pic:blipFill>
                <pic:spPr bwMode="auto">
                  <a:xfrm>
                    <a:off x="0" y="0"/>
                    <a:ext cx="1219200" cy="1155700"/>
                  </a:xfrm>
                  <a:prstGeom prst="rect">
                    <a:avLst/>
                  </a:prstGeom>
                  <a:noFill/>
                  <a:ln w="9525">
                    <a:noFill/>
                    <a:miter lim="800000"/>
                    <a:headEnd/>
                    <a:tailEnd/>
                  </a:ln>
                </pic:spPr>
              </pic:pic>
            </a:graphicData>
          </a:graphic>
        </wp:inline>
      </w:drawing>
    </w:r>
    <w:r w:rsidR="000012DA" w:rsidRPr="0025297B">
      <w:rPr>
        <w:rFonts w:ascii="Palatino" w:hAnsi="Palatino"/>
        <w:sz w:val="20"/>
      </w:rPr>
      <w:t xml:space="preserve"> </w:t>
    </w:r>
    <w:r>
      <w:rPr>
        <w:noProof/>
      </w:rPr>
      <mc:AlternateContent>
        <mc:Choice Requires="wps">
          <w:drawing>
            <wp:anchor distT="0" distB="0" distL="114300" distR="114300" simplePos="0" relativeHeight="251657216" behindDoc="0" locked="0" layoutInCell="1" allowOverlap="1" wp14:anchorId="2BE07B2F" wp14:editId="2BE07B30">
              <wp:simplePos x="0" y="0"/>
              <wp:positionH relativeFrom="column">
                <wp:posOffset>3632200</wp:posOffset>
              </wp:positionH>
              <wp:positionV relativeFrom="paragraph">
                <wp:posOffset>-26035</wp:posOffset>
              </wp:positionV>
              <wp:extent cx="2785745" cy="1524000"/>
              <wp:effectExtent l="3175" t="2540" r="190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5745" cy="152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E07B37" w14:textId="77777777" w:rsidR="000012DA" w:rsidRPr="000826B2" w:rsidRDefault="000012DA" w:rsidP="001742E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286pt;margin-top:-2.05pt;width:219.35pt;height:12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" filled="f" stroked="f">
              <v:textbox>
                <w:txbxContent>
                  <w:p w14:paraId="2BE07B37" w14:textId="77777777" w:rsidR="000012DA" w:rsidRPr="000826B2" w:rsidRDefault="000012DA" w:rsidP="001742E2"/>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46E6D"/>
    <w:multiLevelType w:val="hybridMultilevel"/>
    <w:tmpl w:val="122EF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8143F"/>
    <w:multiLevelType w:val="hybridMultilevel"/>
    <w:tmpl w:val="A9B0332E"/>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8A746C"/>
    <w:multiLevelType w:val="hybridMultilevel"/>
    <w:tmpl w:val="41FCF49C"/>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541A65"/>
    <w:multiLevelType w:val="hybridMultilevel"/>
    <w:tmpl w:val="93C21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B63586"/>
    <w:multiLevelType w:val="hybridMultilevel"/>
    <w:tmpl w:val="361C1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6D053F"/>
    <w:multiLevelType w:val="hybridMultilevel"/>
    <w:tmpl w:val="35CC3620"/>
    <w:lvl w:ilvl="0" w:tplc="C688C814">
      <w:start w:val="1"/>
      <w:numFmt w:val="bullet"/>
      <w:pStyle w:val="TOC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05D47A8"/>
    <w:multiLevelType w:val="hybridMultilevel"/>
    <w:tmpl w:val="8ACA0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80468C"/>
    <w:multiLevelType w:val="hybridMultilevel"/>
    <w:tmpl w:val="40EE5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0F619B9"/>
    <w:multiLevelType w:val="hybridMultilevel"/>
    <w:tmpl w:val="54A0F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E019F3"/>
    <w:multiLevelType w:val="hybridMultilevel"/>
    <w:tmpl w:val="8BD4D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101610"/>
    <w:multiLevelType w:val="hybridMultilevel"/>
    <w:tmpl w:val="2B188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CB3467"/>
    <w:multiLevelType w:val="hybridMultilevel"/>
    <w:tmpl w:val="3542A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434EDF"/>
    <w:multiLevelType w:val="hybridMultilevel"/>
    <w:tmpl w:val="F0489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806FB2"/>
    <w:multiLevelType w:val="hybridMultilevel"/>
    <w:tmpl w:val="3C5CE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6A495221"/>
    <w:multiLevelType w:val="hybridMultilevel"/>
    <w:tmpl w:val="1A906AB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D14DE0"/>
    <w:multiLevelType w:val="hybridMultilevel"/>
    <w:tmpl w:val="37C4C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6D92510C"/>
    <w:multiLevelType w:val="hybridMultilevel"/>
    <w:tmpl w:val="DD0C8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FA1631"/>
    <w:multiLevelType w:val="hybridMultilevel"/>
    <w:tmpl w:val="6F9E7C84"/>
    <w:lvl w:ilvl="0" w:tplc="04090001">
      <w:start w:val="1"/>
      <w:numFmt w:val="bullet"/>
      <w:lvlText w:val=""/>
      <w:lvlJc w:val="left"/>
      <w:pPr>
        <w:ind w:left="720" w:hanging="360"/>
      </w:pPr>
      <w:rPr>
        <w:rFonts w:ascii="Symbol" w:hAnsi="Symbol" w:hint="default"/>
      </w:rPr>
    </w:lvl>
    <w:lvl w:ilvl="1" w:tplc="14FC4E1E">
      <w:numFmt w:val="bullet"/>
      <w:lvlText w:val="•"/>
      <w:lvlJc w:val="left"/>
      <w:pPr>
        <w:ind w:left="1800" w:hanging="72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AB70C7"/>
    <w:multiLevelType w:val="hybridMultilevel"/>
    <w:tmpl w:val="B770B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66135C"/>
    <w:multiLevelType w:val="hybridMultilevel"/>
    <w:tmpl w:val="CB96BE7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DEE6A36"/>
    <w:multiLevelType w:val="hybridMultilevel"/>
    <w:tmpl w:val="E946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
  </w:num>
  <w:num w:numId="4">
    <w:abstractNumId w:val="14"/>
  </w:num>
  <w:num w:numId="5">
    <w:abstractNumId w:val="11"/>
  </w:num>
  <w:num w:numId="6">
    <w:abstractNumId w:val="13"/>
  </w:num>
  <w:num w:numId="7">
    <w:abstractNumId w:val="4"/>
  </w:num>
  <w:num w:numId="8">
    <w:abstractNumId w:val="15"/>
  </w:num>
  <w:num w:numId="9">
    <w:abstractNumId w:val="17"/>
  </w:num>
  <w:num w:numId="10">
    <w:abstractNumId w:val="2"/>
  </w:num>
  <w:num w:numId="11">
    <w:abstractNumId w:val="10"/>
  </w:num>
  <w:num w:numId="12">
    <w:abstractNumId w:val="8"/>
  </w:num>
  <w:num w:numId="13">
    <w:abstractNumId w:val="3"/>
  </w:num>
  <w:num w:numId="14">
    <w:abstractNumId w:val="0"/>
  </w:num>
  <w:num w:numId="15">
    <w:abstractNumId w:val="12"/>
  </w:num>
  <w:num w:numId="16">
    <w:abstractNumId w:val="17"/>
  </w:num>
  <w:num w:numId="17">
    <w:abstractNumId w:val="18"/>
  </w:num>
  <w:num w:numId="18">
    <w:abstractNumId w:val="9"/>
  </w:num>
  <w:num w:numId="19">
    <w:abstractNumId w:val="7"/>
  </w:num>
  <w:num w:numId="20">
    <w:abstractNumId w:val="6"/>
  </w:num>
  <w:num w:numId="21">
    <w:abstractNumId w:val="16"/>
  </w:num>
  <w:num w:numId="22">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352"/>
    <w:rsid w:val="000004DC"/>
    <w:rsid w:val="00000BAA"/>
    <w:rsid w:val="000012DA"/>
    <w:rsid w:val="000036DD"/>
    <w:rsid w:val="000105A6"/>
    <w:rsid w:val="0001240A"/>
    <w:rsid w:val="00020326"/>
    <w:rsid w:val="00026C79"/>
    <w:rsid w:val="00030A08"/>
    <w:rsid w:val="00031BFB"/>
    <w:rsid w:val="00034D12"/>
    <w:rsid w:val="00047139"/>
    <w:rsid w:val="00053582"/>
    <w:rsid w:val="00057E72"/>
    <w:rsid w:val="000632A9"/>
    <w:rsid w:val="000666B4"/>
    <w:rsid w:val="000826B2"/>
    <w:rsid w:val="000A27E7"/>
    <w:rsid w:val="000B0B55"/>
    <w:rsid w:val="000B11E1"/>
    <w:rsid w:val="000B1628"/>
    <w:rsid w:val="000B427D"/>
    <w:rsid w:val="000B4814"/>
    <w:rsid w:val="000C02D3"/>
    <w:rsid w:val="000C4EBD"/>
    <w:rsid w:val="000D1B47"/>
    <w:rsid w:val="000D1E00"/>
    <w:rsid w:val="000D5F14"/>
    <w:rsid w:val="00100945"/>
    <w:rsid w:val="00104CB8"/>
    <w:rsid w:val="00104F94"/>
    <w:rsid w:val="00110DCA"/>
    <w:rsid w:val="00115E78"/>
    <w:rsid w:val="00134EB4"/>
    <w:rsid w:val="001449C4"/>
    <w:rsid w:val="00153D7A"/>
    <w:rsid w:val="00162240"/>
    <w:rsid w:val="00173632"/>
    <w:rsid w:val="001742E2"/>
    <w:rsid w:val="00174A19"/>
    <w:rsid w:val="00176A34"/>
    <w:rsid w:val="00180112"/>
    <w:rsid w:val="001846AB"/>
    <w:rsid w:val="001938FE"/>
    <w:rsid w:val="00195CEA"/>
    <w:rsid w:val="00196CD0"/>
    <w:rsid w:val="001A4A92"/>
    <w:rsid w:val="001C037A"/>
    <w:rsid w:val="001C57E3"/>
    <w:rsid w:val="001D591B"/>
    <w:rsid w:val="001E0432"/>
    <w:rsid w:val="001E05B3"/>
    <w:rsid w:val="001E4162"/>
    <w:rsid w:val="001F0F8E"/>
    <w:rsid w:val="001F1496"/>
    <w:rsid w:val="002030E7"/>
    <w:rsid w:val="0020580A"/>
    <w:rsid w:val="00206EB7"/>
    <w:rsid w:val="00210BA8"/>
    <w:rsid w:val="0021264B"/>
    <w:rsid w:val="0022204B"/>
    <w:rsid w:val="00223902"/>
    <w:rsid w:val="002279DD"/>
    <w:rsid w:val="002307D4"/>
    <w:rsid w:val="002329A7"/>
    <w:rsid w:val="002345CB"/>
    <w:rsid w:val="00234628"/>
    <w:rsid w:val="00242E44"/>
    <w:rsid w:val="0024304C"/>
    <w:rsid w:val="00281683"/>
    <w:rsid w:val="00296A50"/>
    <w:rsid w:val="002A3977"/>
    <w:rsid w:val="002B5064"/>
    <w:rsid w:val="002C3982"/>
    <w:rsid w:val="002D02B8"/>
    <w:rsid w:val="002E2345"/>
    <w:rsid w:val="002F3BE1"/>
    <w:rsid w:val="002F4576"/>
    <w:rsid w:val="00307042"/>
    <w:rsid w:val="00307ACA"/>
    <w:rsid w:val="00314590"/>
    <w:rsid w:val="00315012"/>
    <w:rsid w:val="003152EA"/>
    <w:rsid w:val="00323B1B"/>
    <w:rsid w:val="00325D7D"/>
    <w:rsid w:val="0032613D"/>
    <w:rsid w:val="00337A64"/>
    <w:rsid w:val="0034175B"/>
    <w:rsid w:val="0034470C"/>
    <w:rsid w:val="003476C4"/>
    <w:rsid w:val="00354AFB"/>
    <w:rsid w:val="00361D58"/>
    <w:rsid w:val="0036395C"/>
    <w:rsid w:val="00363EFB"/>
    <w:rsid w:val="003658D2"/>
    <w:rsid w:val="003726F8"/>
    <w:rsid w:val="0037673A"/>
    <w:rsid w:val="00381F98"/>
    <w:rsid w:val="003901C8"/>
    <w:rsid w:val="00390CEF"/>
    <w:rsid w:val="00392B2B"/>
    <w:rsid w:val="00394E03"/>
    <w:rsid w:val="003A37D0"/>
    <w:rsid w:val="003A54C9"/>
    <w:rsid w:val="003B066C"/>
    <w:rsid w:val="003B3BF3"/>
    <w:rsid w:val="003C27ED"/>
    <w:rsid w:val="003C2BA0"/>
    <w:rsid w:val="003C7DF7"/>
    <w:rsid w:val="003D4AF2"/>
    <w:rsid w:val="003E470D"/>
    <w:rsid w:val="003F2D58"/>
    <w:rsid w:val="003F36B4"/>
    <w:rsid w:val="003F3A98"/>
    <w:rsid w:val="00400E67"/>
    <w:rsid w:val="00401C11"/>
    <w:rsid w:val="00406196"/>
    <w:rsid w:val="00406625"/>
    <w:rsid w:val="004124AB"/>
    <w:rsid w:val="00417F18"/>
    <w:rsid w:val="0042068D"/>
    <w:rsid w:val="00424C22"/>
    <w:rsid w:val="004325C9"/>
    <w:rsid w:val="00442728"/>
    <w:rsid w:val="0044506F"/>
    <w:rsid w:val="0044586A"/>
    <w:rsid w:val="00450513"/>
    <w:rsid w:val="0045583F"/>
    <w:rsid w:val="004613AD"/>
    <w:rsid w:val="00464DD6"/>
    <w:rsid w:val="00465046"/>
    <w:rsid w:val="004806F7"/>
    <w:rsid w:val="004820B4"/>
    <w:rsid w:val="00492160"/>
    <w:rsid w:val="00495024"/>
    <w:rsid w:val="004A2644"/>
    <w:rsid w:val="004A4551"/>
    <w:rsid w:val="004A5517"/>
    <w:rsid w:val="004A6346"/>
    <w:rsid w:val="004B1675"/>
    <w:rsid w:val="004B3124"/>
    <w:rsid w:val="004B33E4"/>
    <w:rsid w:val="004C13CD"/>
    <w:rsid w:val="004C17CD"/>
    <w:rsid w:val="004D6299"/>
    <w:rsid w:val="004D6469"/>
    <w:rsid w:val="004D7F30"/>
    <w:rsid w:val="004E550B"/>
    <w:rsid w:val="004F6848"/>
    <w:rsid w:val="004F7043"/>
    <w:rsid w:val="005121EC"/>
    <w:rsid w:val="005171EB"/>
    <w:rsid w:val="00522AE7"/>
    <w:rsid w:val="00524530"/>
    <w:rsid w:val="00524CC5"/>
    <w:rsid w:val="00551AB8"/>
    <w:rsid w:val="00552A69"/>
    <w:rsid w:val="00556C3E"/>
    <w:rsid w:val="00572380"/>
    <w:rsid w:val="00581F05"/>
    <w:rsid w:val="00596F18"/>
    <w:rsid w:val="005A04D4"/>
    <w:rsid w:val="005A114E"/>
    <w:rsid w:val="005A256A"/>
    <w:rsid w:val="005B6DA5"/>
    <w:rsid w:val="005B7FEA"/>
    <w:rsid w:val="005D1CDA"/>
    <w:rsid w:val="005F1A60"/>
    <w:rsid w:val="00603C63"/>
    <w:rsid w:val="006057C8"/>
    <w:rsid w:val="0061128B"/>
    <w:rsid w:val="00615415"/>
    <w:rsid w:val="00620328"/>
    <w:rsid w:val="00622116"/>
    <w:rsid w:val="006236AB"/>
    <w:rsid w:val="0062386B"/>
    <w:rsid w:val="00624EEB"/>
    <w:rsid w:val="006320F6"/>
    <w:rsid w:val="00636121"/>
    <w:rsid w:val="006366FE"/>
    <w:rsid w:val="00641650"/>
    <w:rsid w:val="00644502"/>
    <w:rsid w:val="00646689"/>
    <w:rsid w:val="00647B46"/>
    <w:rsid w:val="0065132A"/>
    <w:rsid w:val="00662802"/>
    <w:rsid w:val="00662EEC"/>
    <w:rsid w:val="00672D40"/>
    <w:rsid w:val="00687A27"/>
    <w:rsid w:val="00694797"/>
    <w:rsid w:val="006A194D"/>
    <w:rsid w:val="006A1B25"/>
    <w:rsid w:val="006B28F3"/>
    <w:rsid w:val="006C33B6"/>
    <w:rsid w:val="006C7D6B"/>
    <w:rsid w:val="006E14BB"/>
    <w:rsid w:val="006E7656"/>
    <w:rsid w:val="006F0515"/>
    <w:rsid w:val="00703303"/>
    <w:rsid w:val="00707412"/>
    <w:rsid w:val="0071383D"/>
    <w:rsid w:val="00713909"/>
    <w:rsid w:val="007251EE"/>
    <w:rsid w:val="00751F0D"/>
    <w:rsid w:val="00757BB5"/>
    <w:rsid w:val="0076129D"/>
    <w:rsid w:val="00766033"/>
    <w:rsid w:val="0076653B"/>
    <w:rsid w:val="00776653"/>
    <w:rsid w:val="007772CF"/>
    <w:rsid w:val="00777321"/>
    <w:rsid w:val="00786EE3"/>
    <w:rsid w:val="00787388"/>
    <w:rsid w:val="0079297A"/>
    <w:rsid w:val="00797817"/>
    <w:rsid w:val="007A1EB0"/>
    <w:rsid w:val="007C1D70"/>
    <w:rsid w:val="007D2366"/>
    <w:rsid w:val="007E6585"/>
    <w:rsid w:val="007F2551"/>
    <w:rsid w:val="00801EEC"/>
    <w:rsid w:val="00810309"/>
    <w:rsid w:val="00812487"/>
    <w:rsid w:val="00812B20"/>
    <w:rsid w:val="0081635F"/>
    <w:rsid w:val="00824F01"/>
    <w:rsid w:val="00825B9C"/>
    <w:rsid w:val="00826F95"/>
    <w:rsid w:val="008301E6"/>
    <w:rsid w:val="00830697"/>
    <w:rsid w:val="00836D69"/>
    <w:rsid w:val="00841D71"/>
    <w:rsid w:val="008432DE"/>
    <w:rsid w:val="00846F52"/>
    <w:rsid w:val="008853C5"/>
    <w:rsid w:val="00886758"/>
    <w:rsid w:val="00890FB0"/>
    <w:rsid w:val="008911BB"/>
    <w:rsid w:val="00892BE4"/>
    <w:rsid w:val="008949CD"/>
    <w:rsid w:val="00896866"/>
    <w:rsid w:val="008A55C8"/>
    <w:rsid w:val="008A5E4D"/>
    <w:rsid w:val="008B0C3E"/>
    <w:rsid w:val="008C177E"/>
    <w:rsid w:val="008C2DC1"/>
    <w:rsid w:val="008E2665"/>
    <w:rsid w:val="008E51EA"/>
    <w:rsid w:val="008E7B02"/>
    <w:rsid w:val="008F0BCC"/>
    <w:rsid w:val="009022EB"/>
    <w:rsid w:val="00902AC2"/>
    <w:rsid w:val="00925853"/>
    <w:rsid w:val="00935C9A"/>
    <w:rsid w:val="00936DCC"/>
    <w:rsid w:val="00942EC8"/>
    <w:rsid w:val="009535D0"/>
    <w:rsid w:val="00955286"/>
    <w:rsid w:val="00955352"/>
    <w:rsid w:val="00961B6D"/>
    <w:rsid w:val="00965829"/>
    <w:rsid w:val="009841FB"/>
    <w:rsid w:val="009A4168"/>
    <w:rsid w:val="009A5EBB"/>
    <w:rsid w:val="009B327C"/>
    <w:rsid w:val="009B481C"/>
    <w:rsid w:val="009B7056"/>
    <w:rsid w:val="009B71C1"/>
    <w:rsid w:val="009E0A58"/>
    <w:rsid w:val="009E68F6"/>
    <w:rsid w:val="009F6B08"/>
    <w:rsid w:val="00A04CF7"/>
    <w:rsid w:val="00A21B01"/>
    <w:rsid w:val="00A22760"/>
    <w:rsid w:val="00A24808"/>
    <w:rsid w:val="00A271DD"/>
    <w:rsid w:val="00A27858"/>
    <w:rsid w:val="00A27F9F"/>
    <w:rsid w:val="00A321AF"/>
    <w:rsid w:val="00A321FB"/>
    <w:rsid w:val="00A34DF8"/>
    <w:rsid w:val="00A41018"/>
    <w:rsid w:val="00A41A1E"/>
    <w:rsid w:val="00A42D4A"/>
    <w:rsid w:val="00A51424"/>
    <w:rsid w:val="00A61D65"/>
    <w:rsid w:val="00A64ABC"/>
    <w:rsid w:val="00A67D11"/>
    <w:rsid w:val="00A74393"/>
    <w:rsid w:val="00A764E7"/>
    <w:rsid w:val="00A82E4E"/>
    <w:rsid w:val="00A95D5C"/>
    <w:rsid w:val="00A96B79"/>
    <w:rsid w:val="00AA7409"/>
    <w:rsid w:val="00AB4F48"/>
    <w:rsid w:val="00AB6A36"/>
    <w:rsid w:val="00AC2B86"/>
    <w:rsid w:val="00AC3827"/>
    <w:rsid w:val="00AC4205"/>
    <w:rsid w:val="00AC7A7B"/>
    <w:rsid w:val="00AD0CD9"/>
    <w:rsid w:val="00AD2554"/>
    <w:rsid w:val="00AD54FF"/>
    <w:rsid w:val="00AE3B33"/>
    <w:rsid w:val="00AF233A"/>
    <w:rsid w:val="00AF2C5B"/>
    <w:rsid w:val="00B00B23"/>
    <w:rsid w:val="00B00B43"/>
    <w:rsid w:val="00B027C4"/>
    <w:rsid w:val="00B06F1C"/>
    <w:rsid w:val="00B160B9"/>
    <w:rsid w:val="00B2076B"/>
    <w:rsid w:val="00B306F9"/>
    <w:rsid w:val="00B4121A"/>
    <w:rsid w:val="00B52E72"/>
    <w:rsid w:val="00B70D26"/>
    <w:rsid w:val="00B75318"/>
    <w:rsid w:val="00B85CF3"/>
    <w:rsid w:val="00B92DE5"/>
    <w:rsid w:val="00BA3090"/>
    <w:rsid w:val="00BA761C"/>
    <w:rsid w:val="00BB0684"/>
    <w:rsid w:val="00BB5E8F"/>
    <w:rsid w:val="00BB6FA0"/>
    <w:rsid w:val="00BC1FD0"/>
    <w:rsid w:val="00BC78B6"/>
    <w:rsid w:val="00BD2A96"/>
    <w:rsid w:val="00BD3654"/>
    <w:rsid w:val="00BF49CE"/>
    <w:rsid w:val="00C0062B"/>
    <w:rsid w:val="00C05589"/>
    <w:rsid w:val="00C119D2"/>
    <w:rsid w:val="00C13324"/>
    <w:rsid w:val="00C25385"/>
    <w:rsid w:val="00C27376"/>
    <w:rsid w:val="00C346E5"/>
    <w:rsid w:val="00C34C1C"/>
    <w:rsid w:val="00C447B1"/>
    <w:rsid w:val="00C50416"/>
    <w:rsid w:val="00C523B6"/>
    <w:rsid w:val="00C53959"/>
    <w:rsid w:val="00C60574"/>
    <w:rsid w:val="00C60D21"/>
    <w:rsid w:val="00C64422"/>
    <w:rsid w:val="00C8119B"/>
    <w:rsid w:val="00C910FC"/>
    <w:rsid w:val="00C92652"/>
    <w:rsid w:val="00CA2DED"/>
    <w:rsid w:val="00CA73D6"/>
    <w:rsid w:val="00CB6F17"/>
    <w:rsid w:val="00CB72DA"/>
    <w:rsid w:val="00CE2E6C"/>
    <w:rsid w:val="00CF653E"/>
    <w:rsid w:val="00D06741"/>
    <w:rsid w:val="00D1345B"/>
    <w:rsid w:val="00D14D8F"/>
    <w:rsid w:val="00D45C54"/>
    <w:rsid w:val="00D5529C"/>
    <w:rsid w:val="00D578E1"/>
    <w:rsid w:val="00D62370"/>
    <w:rsid w:val="00D77C6D"/>
    <w:rsid w:val="00D80494"/>
    <w:rsid w:val="00D82086"/>
    <w:rsid w:val="00D82884"/>
    <w:rsid w:val="00D9090C"/>
    <w:rsid w:val="00D97A81"/>
    <w:rsid w:val="00DA4F54"/>
    <w:rsid w:val="00DB062A"/>
    <w:rsid w:val="00DB17FC"/>
    <w:rsid w:val="00DB6FB0"/>
    <w:rsid w:val="00DB788F"/>
    <w:rsid w:val="00DC340B"/>
    <w:rsid w:val="00DC5581"/>
    <w:rsid w:val="00DE23B9"/>
    <w:rsid w:val="00DE3860"/>
    <w:rsid w:val="00DF5B33"/>
    <w:rsid w:val="00E17C77"/>
    <w:rsid w:val="00E215E8"/>
    <w:rsid w:val="00E2524B"/>
    <w:rsid w:val="00E3128E"/>
    <w:rsid w:val="00E37B85"/>
    <w:rsid w:val="00E42611"/>
    <w:rsid w:val="00E54A2A"/>
    <w:rsid w:val="00E572F5"/>
    <w:rsid w:val="00E57BEA"/>
    <w:rsid w:val="00E60486"/>
    <w:rsid w:val="00E64FAA"/>
    <w:rsid w:val="00E670A9"/>
    <w:rsid w:val="00E736F7"/>
    <w:rsid w:val="00E73964"/>
    <w:rsid w:val="00E762B9"/>
    <w:rsid w:val="00E87C1E"/>
    <w:rsid w:val="00E87E65"/>
    <w:rsid w:val="00E95383"/>
    <w:rsid w:val="00E95999"/>
    <w:rsid w:val="00EA11DA"/>
    <w:rsid w:val="00EA78F9"/>
    <w:rsid w:val="00EB051D"/>
    <w:rsid w:val="00EB2633"/>
    <w:rsid w:val="00EB4FCF"/>
    <w:rsid w:val="00ED650D"/>
    <w:rsid w:val="00ED7D97"/>
    <w:rsid w:val="00EE2768"/>
    <w:rsid w:val="00EE358F"/>
    <w:rsid w:val="00EE3895"/>
    <w:rsid w:val="00EF5DD7"/>
    <w:rsid w:val="00F0172F"/>
    <w:rsid w:val="00F027F7"/>
    <w:rsid w:val="00F0326C"/>
    <w:rsid w:val="00F04C7C"/>
    <w:rsid w:val="00F230DF"/>
    <w:rsid w:val="00F323EA"/>
    <w:rsid w:val="00F339F7"/>
    <w:rsid w:val="00F36F94"/>
    <w:rsid w:val="00F37A94"/>
    <w:rsid w:val="00F40664"/>
    <w:rsid w:val="00F45523"/>
    <w:rsid w:val="00F47FE4"/>
    <w:rsid w:val="00F6135C"/>
    <w:rsid w:val="00F64FCD"/>
    <w:rsid w:val="00F82142"/>
    <w:rsid w:val="00F83E79"/>
    <w:rsid w:val="00F85D6A"/>
    <w:rsid w:val="00F94CD9"/>
    <w:rsid w:val="00FA2327"/>
    <w:rsid w:val="00FA2B29"/>
    <w:rsid w:val="00FA4DFE"/>
    <w:rsid w:val="00FA72CE"/>
    <w:rsid w:val="00FC0A9C"/>
    <w:rsid w:val="00FC0F78"/>
    <w:rsid w:val="00FC19B0"/>
    <w:rsid w:val="00FC6CD8"/>
    <w:rsid w:val="00FD353E"/>
    <w:rsid w:val="00FD7AD8"/>
    <w:rsid w:val="00FE3FE0"/>
    <w:rsid w:val="00FF1226"/>
    <w:rsid w:val="00FF2130"/>
    <w:rsid w:val="00FF4C50"/>
    <w:rsid w:val="00FF7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2BE07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5352"/>
    <w:pPr>
      <w:spacing w:after="200" w:line="276" w:lineRule="auto"/>
    </w:pPr>
    <w:rPr>
      <w:rFonts w:ascii="Calibri" w:eastAsia="Calibri" w:hAnsi="Calibri"/>
      <w:sz w:val="22"/>
      <w:szCs w:val="22"/>
    </w:rPr>
  </w:style>
  <w:style w:type="paragraph" w:styleId="Heading1">
    <w:name w:val="heading 1"/>
    <w:basedOn w:val="Normal"/>
    <w:next w:val="Normal"/>
    <w:qFormat/>
    <w:rsid w:val="00C9257A"/>
    <w:pPr>
      <w:keepNext/>
      <w:spacing w:before="240" w:after="60"/>
      <w:outlineLvl w:val="0"/>
    </w:pPr>
    <w:rPr>
      <w:rFonts w:ascii="Arial" w:hAnsi="Arial"/>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113A23"/>
    <w:rPr>
      <w:rFonts w:ascii="Lucida Grande" w:hAnsi="Lucida Grande"/>
      <w:sz w:val="18"/>
      <w:szCs w:val="18"/>
    </w:rPr>
  </w:style>
  <w:style w:type="paragraph" w:styleId="Header">
    <w:name w:val="header"/>
    <w:basedOn w:val="Normal"/>
    <w:rsid w:val="00B230E9"/>
    <w:pPr>
      <w:tabs>
        <w:tab w:val="center" w:pos="4320"/>
        <w:tab w:val="right" w:pos="8640"/>
      </w:tabs>
    </w:pPr>
  </w:style>
  <w:style w:type="paragraph" w:styleId="Footer">
    <w:name w:val="footer"/>
    <w:basedOn w:val="Normal"/>
    <w:semiHidden/>
    <w:rsid w:val="00B230E9"/>
    <w:pPr>
      <w:tabs>
        <w:tab w:val="center" w:pos="4320"/>
        <w:tab w:val="right" w:pos="8640"/>
      </w:tabs>
    </w:pPr>
  </w:style>
  <w:style w:type="paragraph" w:styleId="ListBullet">
    <w:name w:val="List Bullet"/>
    <w:basedOn w:val="Normal"/>
    <w:autoRedefine/>
    <w:rsid w:val="0008263F"/>
    <w:pPr>
      <w:spacing w:after="60"/>
      <w:jc w:val="right"/>
    </w:pPr>
    <w:rPr>
      <w:rFonts w:ascii="Palatino" w:hAnsi="Palatino"/>
      <w:sz w:val="20"/>
    </w:rPr>
  </w:style>
  <w:style w:type="character" w:styleId="Hyperlink">
    <w:name w:val="Hyperlink"/>
    <w:rsid w:val="00BD2A96"/>
    <w:rPr>
      <w:color w:val="0000FF"/>
      <w:u w:val="single"/>
    </w:rPr>
  </w:style>
  <w:style w:type="paragraph" w:styleId="ListParagraph">
    <w:name w:val="List Paragraph"/>
    <w:basedOn w:val="Normal"/>
    <w:uiPriority w:val="34"/>
    <w:qFormat/>
    <w:rsid w:val="00955352"/>
    <w:pPr>
      <w:ind w:left="720"/>
    </w:pPr>
  </w:style>
  <w:style w:type="paragraph" w:styleId="TOC1">
    <w:name w:val="toc 1"/>
    <w:basedOn w:val="Normal"/>
    <w:next w:val="Normal"/>
    <w:autoRedefine/>
    <w:rsid w:val="00134EB4"/>
    <w:pPr>
      <w:numPr>
        <w:numId w:val="1"/>
      </w:numPr>
      <w:tabs>
        <w:tab w:val="left" w:pos="600"/>
      </w:tabs>
      <w:spacing w:after="0" w:line="240" w:lineRule="auto"/>
    </w:pPr>
    <w:rPr>
      <w:rFonts w:eastAsia="Times New Roman"/>
      <w:sz w:val="24"/>
      <w:szCs w:val="24"/>
    </w:rPr>
  </w:style>
  <w:style w:type="paragraph" w:styleId="NormalWeb">
    <w:name w:val="Normal (Web)"/>
    <w:basedOn w:val="Normal"/>
    <w:uiPriority w:val="99"/>
    <w:unhideWhenUsed/>
    <w:rsid w:val="001742E2"/>
    <w:pPr>
      <w:spacing w:before="100" w:beforeAutospacing="1" w:after="100" w:afterAutospacing="1" w:line="240" w:lineRule="auto"/>
    </w:pPr>
    <w:rPr>
      <w:rFonts w:ascii="Times New Roman" w:eastAsia="Times New Roman" w:hAnsi="Times New Roman"/>
      <w:sz w:val="24"/>
      <w:szCs w:val="24"/>
    </w:rPr>
  </w:style>
  <w:style w:type="character" w:styleId="CommentReference">
    <w:name w:val="annotation reference"/>
    <w:basedOn w:val="DefaultParagraphFont"/>
    <w:rsid w:val="00694797"/>
    <w:rPr>
      <w:sz w:val="16"/>
      <w:szCs w:val="16"/>
    </w:rPr>
  </w:style>
  <w:style w:type="paragraph" w:styleId="CommentText">
    <w:name w:val="annotation text"/>
    <w:basedOn w:val="Normal"/>
    <w:link w:val="CommentTextChar"/>
    <w:rsid w:val="00694797"/>
    <w:rPr>
      <w:sz w:val="20"/>
      <w:szCs w:val="20"/>
    </w:rPr>
  </w:style>
  <w:style w:type="character" w:customStyle="1" w:styleId="CommentTextChar">
    <w:name w:val="Comment Text Char"/>
    <w:basedOn w:val="DefaultParagraphFont"/>
    <w:link w:val="CommentText"/>
    <w:rsid w:val="00694797"/>
    <w:rPr>
      <w:rFonts w:ascii="Calibri" w:eastAsia="Calibri" w:hAnsi="Calibri"/>
    </w:rPr>
  </w:style>
  <w:style w:type="paragraph" w:styleId="CommentSubject">
    <w:name w:val="annotation subject"/>
    <w:basedOn w:val="CommentText"/>
    <w:next w:val="CommentText"/>
    <w:link w:val="CommentSubjectChar"/>
    <w:rsid w:val="00694797"/>
    <w:rPr>
      <w:b/>
      <w:bCs/>
    </w:rPr>
  </w:style>
  <w:style w:type="character" w:customStyle="1" w:styleId="CommentSubjectChar">
    <w:name w:val="Comment Subject Char"/>
    <w:basedOn w:val="CommentTextChar"/>
    <w:link w:val="CommentSubject"/>
    <w:rsid w:val="00694797"/>
    <w:rPr>
      <w:rFonts w:ascii="Calibri" w:eastAsia="Calibri" w:hAnsi="Calibri"/>
      <w:b/>
      <w:bCs/>
    </w:rPr>
  </w:style>
  <w:style w:type="paragraph" w:customStyle="1" w:styleId="Default">
    <w:name w:val="Default"/>
    <w:basedOn w:val="Normal"/>
    <w:rsid w:val="001938FE"/>
    <w:pPr>
      <w:autoSpaceDE w:val="0"/>
      <w:autoSpaceDN w:val="0"/>
      <w:spacing w:after="0" w:line="240" w:lineRule="auto"/>
    </w:pPr>
    <w:rPr>
      <w:rFonts w:eastAsiaTheme="minorHAnsi"/>
      <w:color w:val="000000"/>
      <w:sz w:val="24"/>
      <w:szCs w:val="24"/>
    </w:rPr>
  </w:style>
  <w:style w:type="paragraph" w:styleId="NoSpacing">
    <w:name w:val="No Spacing"/>
    <w:uiPriority w:val="1"/>
    <w:qFormat/>
    <w:rsid w:val="005171EB"/>
    <w:rPr>
      <w:rFonts w:asciiTheme="minorHAnsi" w:eastAsiaTheme="minorHAnsi" w:hAnsiTheme="minorHAnsi" w:cstheme="minorBidi"/>
      <w:sz w:val="22"/>
      <w:szCs w:val="22"/>
    </w:rPr>
  </w:style>
  <w:style w:type="character" w:customStyle="1" w:styleId="apple-style-span">
    <w:name w:val="apple-style-span"/>
    <w:basedOn w:val="DefaultParagraphFont"/>
    <w:rsid w:val="00F821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5352"/>
    <w:pPr>
      <w:spacing w:after="200" w:line="276" w:lineRule="auto"/>
    </w:pPr>
    <w:rPr>
      <w:rFonts w:ascii="Calibri" w:eastAsia="Calibri" w:hAnsi="Calibri"/>
      <w:sz w:val="22"/>
      <w:szCs w:val="22"/>
    </w:rPr>
  </w:style>
  <w:style w:type="paragraph" w:styleId="Heading1">
    <w:name w:val="heading 1"/>
    <w:basedOn w:val="Normal"/>
    <w:next w:val="Normal"/>
    <w:qFormat/>
    <w:rsid w:val="00C9257A"/>
    <w:pPr>
      <w:keepNext/>
      <w:spacing w:before="240" w:after="60"/>
      <w:outlineLvl w:val="0"/>
    </w:pPr>
    <w:rPr>
      <w:rFonts w:ascii="Arial" w:hAnsi="Arial"/>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113A23"/>
    <w:rPr>
      <w:rFonts w:ascii="Lucida Grande" w:hAnsi="Lucida Grande"/>
      <w:sz w:val="18"/>
      <w:szCs w:val="18"/>
    </w:rPr>
  </w:style>
  <w:style w:type="paragraph" w:styleId="Header">
    <w:name w:val="header"/>
    <w:basedOn w:val="Normal"/>
    <w:rsid w:val="00B230E9"/>
    <w:pPr>
      <w:tabs>
        <w:tab w:val="center" w:pos="4320"/>
        <w:tab w:val="right" w:pos="8640"/>
      </w:tabs>
    </w:pPr>
  </w:style>
  <w:style w:type="paragraph" w:styleId="Footer">
    <w:name w:val="footer"/>
    <w:basedOn w:val="Normal"/>
    <w:semiHidden/>
    <w:rsid w:val="00B230E9"/>
    <w:pPr>
      <w:tabs>
        <w:tab w:val="center" w:pos="4320"/>
        <w:tab w:val="right" w:pos="8640"/>
      </w:tabs>
    </w:pPr>
  </w:style>
  <w:style w:type="paragraph" w:styleId="ListBullet">
    <w:name w:val="List Bullet"/>
    <w:basedOn w:val="Normal"/>
    <w:autoRedefine/>
    <w:rsid w:val="0008263F"/>
    <w:pPr>
      <w:spacing w:after="60"/>
      <w:jc w:val="right"/>
    </w:pPr>
    <w:rPr>
      <w:rFonts w:ascii="Palatino" w:hAnsi="Palatino"/>
      <w:sz w:val="20"/>
    </w:rPr>
  </w:style>
  <w:style w:type="character" w:styleId="Hyperlink">
    <w:name w:val="Hyperlink"/>
    <w:rsid w:val="00BD2A96"/>
    <w:rPr>
      <w:color w:val="0000FF"/>
      <w:u w:val="single"/>
    </w:rPr>
  </w:style>
  <w:style w:type="paragraph" w:styleId="ListParagraph">
    <w:name w:val="List Paragraph"/>
    <w:basedOn w:val="Normal"/>
    <w:uiPriority w:val="34"/>
    <w:qFormat/>
    <w:rsid w:val="00955352"/>
    <w:pPr>
      <w:ind w:left="720"/>
    </w:pPr>
  </w:style>
  <w:style w:type="paragraph" w:styleId="TOC1">
    <w:name w:val="toc 1"/>
    <w:basedOn w:val="Normal"/>
    <w:next w:val="Normal"/>
    <w:autoRedefine/>
    <w:rsid w:val="00134EB4"/>
    <w:pPr>
      <w:numPr>
        <w:numId w:val="1"/>
      </w:numPr>
      <w:tabs>
        <w:tab w:val="left" w:pos="600"/>
      </w:tabs>
      <w:spacing w:after="0" w:line="240" w:lineRule="auto"/>
    </w:pPr>
    <w:rPr>
      <w:rFonts w:eastAsia="Times New Roman"/>
      <w:sz w:val="24"/>
      <w:szCs w:val="24"/>
    </w:rPr>
  </w:style>
  <w:style w:type="paragraph" w:styleId="NormalWeb">
    <w:name w:val="Normal (Web)"/>
    <w:basedOn w:val="Normal"/>
    <w:uiPriority w:val="99"/>
    <w:unhideWhenUsed/>
    <w:rsid w:val="001742E2"/>
    <w:pPr>
      <w:spacing w:before="100" w:beforeAutospacing="1" w:after="100" w:afterAutospacing="1" w:line="240" w:lineRule="auto"/>
    </w:pPr>
    <w:rPr>
      <w:rFonts w:ascii="Times New Roman" w:eastAsia="Times New Roman" w:hAnsi="Times New Roman"/>
      <w:sz w:val="24"/>
      <w:szCs w:val="24"/>
    </w:rPr>
  </w:style>
  <w:style w:type="character" w:styleId="CommentReference">
    <w:name w:val="annotation reference"/>
    <w:basedOn w:val="DefaultParagraphFont"/>
    <w:rsid w:val="00694797"/>
    <w:rPr>
      <w:sz w:val="16"/>
      <w:szCs w:val="16"/>
    </w:rPr>
  </w:style>
  <w:style w:type="paragraph" w:styleId="CommentText">
    <w:name w:val="annotation text"/>
    <w:basedOn w:val="Normal"/>
    <w:link w:val="CommentTextChar"/>
    <w:rsid w:val="00694797"/>
    <w:rPr>
      <w:sz w:val="20"/>
      <w:szCs w:val="20"/>
    </w:rPr>
  </w:style>
  <w:style w:type="character" w:customStyle="1" w:styleId="CommentTextChar">
    <w:name w:val="Comment Text Char"/>
    <w:basedOn w:val="DefaultParagraphFont"/>
    <w:link w:val="CommentText"/>
    <w:rsid w:val="00694797"/>
    <w:rPr>
      <w:rFonts w:ascii="Calibri" w:eastAsia="Calibri" w:hAnsi="Calibri"/>
    </w:rPr>
  </w:style>
  <w:style w:type="paragraph" w:styleId="CommentSubject">
    <w:name w:val="annotation subject"/>
    <w:basedOn w:val="CommentText"/>
    <w:next w:val="CommentText"/>
    <w:link w:val="CommentSubjectChar"/>
    <w:rsid w:val="00694797"/>
    <w:rPr>
      <w:b/>
      <w:bCs/>
    </w:rPr>
  </w:style>
  <w:style w:type="character" w:customStyle="1" w:styleId="CommentSubjectChar">
    <w:name w:val="Comment Subject Char"/>
    <w:basedOn w:val="CommentTextChar"/>
    <w:link w:val="CommentSubject"/>
    <w:rsid w:val="00694797"/>
    <w:rPr>
      <w:rFonts w:ascii="Calibri" w:eastAsia="Calibri" w:hAnsi="Calibri"/>
      <w:b/>
      <w:bCs/>
    </w:rPr>
  </w:style>
  <w:style w:type="paragraph" w:customStyle="1" w:styleId="Default">
    <w:name w:val="Default"/>
    <w:basedOn w:val="Normal"/>
    <w:rsid w:val="001938FE"/>
    <w:pPr>
      <w:autoSpaceDE w:val="0"/>
      <w:autoSpaceDN w:val="0"/>
      <w:spacing w:after="0" w:line="240" w:lineRule="auto"/>
    </w:pPr>
    <w:rPr>
      <w:rFonts w:eastAsiaTheme="minorHAnsi"/>
      <w:color w:val="000000"/>
      <w:sz w:val="24"/>
      <w:szCs w:val="24"/>
    </w:rPr>
  </w:style>
  <w:style w:type="paragraph" w:styleId="NoSpacing">
    <w:name w:val="No Spacing"/>
    <w:uiPriority w:val="1"/>
    <w:qFormat/>
    <w:rsid w:val="005171EB"/>
    <w:rPr>
      <w:rFonts w:asciiTheme="minorHAnsi" w:eastAsiaTheme="minorHAnsi" w:hAnsiTheme="minorHAnsi" w:cstheme="minorBidi"/>
      <w:sz w:val="22"/>
      <w:szCs w:val="22"/>
    </w:rPr>
  </w:style>
  <w:style w:type="character" w:customStyle="1" w:styleId="apple-style-span">
    <w:name w:val="apple-style-span"/>
    <w:basedOn w:val="DefaultParagraphFont"/>
    <w:rsid w:val="00F82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18794">
      <w:bodyDiv w:val="1"/>
      <w:marLeft w:val="0"/>
      <w:marRight w:val="0"/>
      <w:marTop w:val="0"/>
      <w:marBottom w:val="0"/>
      <w:divBdr>
        <w:top w:val="none" w:sz="0" w:space="0" w:color="auto"/>
        <w:left w:val="none" w:sz="0" w:space="0" w:color="auto"/>
        <w:bottom w:val="none" w:sz="0" w:space="0" w:color="auto"/>
        <w:right w:val="none" w:sz="0" w:space="0" w:color="auto"/>
      </w:divBdr>
    </w:div>
    <w:div w:id="208417889">
      <w:bodyDiv w:val="1"/>
      <w:marLeft w:val="0"/>
      <w:marRight w:val="0"/>
      <w:marTop w:val="0"/>
      <w:marBottom w:val="0"/>
      <w:divBdr>
        <w:top w:val="none" w:sz="0" w:space="0" w:color="auto"/>
        <w:left w:val="none" w:sz="0" w:space="0" w:color="auto"/>
        <w:bottom w:val="none" w:sz="0" w:space="0" w:color="auto"/>
        <w:right w:val="none" w:sz="0" w:space="0" w:color="auto"/>
      </w:divBdr>
    </w:div>
    <w:div w:id="269171426">
      <w:bodyDiv w:val="1"/>
      <w:marLeft w:val="0"/>
      <w:marRight w:val="0"/>
      <w:marTop w:val="0"/>
      <w:marBottom w:val="0"/>
      <w:divBdr>
        <w:top w:val="none" w:sz="0" w:space="0" w:color="auto"/>
        <w:left w:val="none" w:sz="0" w:space="0" w:color="auto"/>
        <w:bottom w:val="none" w:sz="0" w:space="0" w:color="auto"/>
        <w:right w:val="none" w:sz="0" w:space="0" w:color="auto"/>
      </w:divBdr>
    </w:div>
    <w:div w:id="282424534">
      <w:bodyDiv w:val="1"/>
      <w:marLeft w:val="0"/>
      <w:marRight w:val="0"/>
      <w:marTop w:val="0"/>
      <w:marBottom w:val="0"/>
      <w:divBdr>
        <w:top w:val="none" w:sz="0" w:space="0" w:color="auto"/>
        <w:left w:val="none" w:sz="0" w:space="0" w:color="auto"/>
        <w:bottom w:val="none" w:sz="0" w:space="0" w:color="auto"/>
        <w:right w:val="none" w:sz="0" w:space="0" w:color="auto"/>
      </w:divBdr>
    </w:div>
    <w:div w:id="315063626">
      <w:bodyDiv w:val="1"/>
      <w:marLeft w:val="0"/>
      <w:marRight w:val="0"/>
      <w:marTop w:val="0"/>
      <w:marBottom w:val="0"/>
      <w:divBdr>
        <w:top w:val="none" w:sz="0" w:space="0" w:color="auto"/>
        <w:left w:val="none" w:sz="0" w:space="0" w:color="auto"/>
        <w:bottom w:val="none" w:sz="0" w:space="0" w:color="auto"/>
        <w:right w:val="none" w:sz="0" w:space="0" w:color="auto"/>
      </w:divBdr>
    </w:div>
    <w:div w:id="327248051">
      <w:bodyDiv w:val="1"/>
      <w:marLeft w:val="0"/>
      <w:marRight w:val="0"/>
      <w:marTop w:val="0"/>
      <w:marBottom w:val="0"/>
      <w:divBdr>
        <w:top w:val="none" w:sz="0" w:space="0" w:color="auto"/>
        <w:left w:val="none" w:sz="0" w:space="0" w:color="auto"/>
        <w:bottom w:val="none" w:sz="0" w:space="0" w:color="auto"/>
        <w:right w:val="none" w:sz="0" w:space="0" w:color="auto"/>
      </w:divBdr>
    </w:div>
    <w:div w:id="344869678">
      <w:bodyDiv w:val="1"/>
      <w:marLeft w:val="0"/>
      <w:marRight w:val="0"/>
      <w:marTop w:val="0"/>
      <w:marBottom w:val="0"/>
      <w:divBdr>
        <w:top w:val="none" w:sz="0" w:space="0" w:color="auto"/>
        <w:left w:val="none" w:sz="0" w:space="0" w:color="auto"/>
        <w:bottom w:val="none" w:sz="0" w:space="0" w:color="auto"/>
        <w:right w:val="none" w:sz="0" w:space="0" w:color="auto"/>
      </w:divBdr>
    </w:div>
    <w:div w:id="413354978">
      <w:bodyDiv w:val="1"/>
      <w:marLeft w:val="0"/>
      <w:marRight w:val="0"/>
      <w:marTop w:val="0"/>
      <w:marBottom w:val="0"/>
      <w:divBdr>
        <w:top w:val="none" w:sz="0" w:space="0" w:color="auto"/>
        <w:left w:val="none" w:sz="0" w:space="0" w:color="auto"/>
        <w:bottom w:val="none" w:sz="0" w:space="0" w:color="auto"/>
        <w:right w:val="none" w:sz="0" w:space="0" w:color="auto"/>
      </w:divBdr>
    </w:div>
    <w:div w:id="421071553">
      <w:bodyDiv w:val="1"/>
      <w:marLeft w:val="0"/>
      <w:marRight w:val="0"/>
      <w:marTop w:val="0"/>
      <w:marBottom w:val="0"/>
      <w:divBdr>
        <w:top w:val="none" w:sz="0" w:space="0" w:color="auto"/>
        <w:left w:val="none" w:sz="0" w:space="0" w:color="auto"/>
        <w:bottom w:val="none" w:sz="0" w:space="0" w:color="auto"/>
        <w:right w:val="none" w:sz="0" w:space="0" w:color="auto"/>
      </w:divBdr>
    </w:div>
    <w:div w:id="437607112">
      <w:bodyDiv w:val="1"/>
      <w:marLeft w:val="0"/>
      <w:marRight w:val="0"/>
      <w:marTop w:val="0"/>
      <w:marBottom w:val="0"/>
      <w:divBdr>
        <w:top w:val="none" w:sz="0" w:space="0" w:color="auto"/>
        <w:left w:val="none" w:sz="0" w:space="0" w:color="auto"/>
        <w:bottom w:val="none" w:sz="0" w:space="0" w:color="auto"/>
        <w:right w:val="none" w:sz="0" w:space="0" w:color="auto"/>
      </w:divBdr>
    </w:div>
    <w:div w:id="555896157">
      <w:bodyDiv w:val="1"/>
      <w:marLeft w:val="0"/>
      <w:marRight w:val="0"/>
      <w:marTop w:val="0"/>
      <w:marBottom w:val="0"/>
      <w:divBdr>
        <w:top w:val="none" w:sz="0" w:space="0" w:color="auto"/>
        <w:left w:val="none" w:sz="0" w:space="0" w:color="auto"/>
        <w:bottom w:val="none" w:sz="0" w:space="0" w:color="auto"/>
        <w:right w:val="none" w:sz="0" w:space="0" w:color="auto"/>
      </w:divBdr>
    </w:div>
    <w:div w:id="707952430">
      <w:bodyDiv w:val="1"/>
      <w:marLeft w:val="0"/>
      <w:marRight w:val="0"/>
      <w:marTop w:val="0"/>
      <w:marBottom w:val="0"/>
      <w:divBdr>
        <w:top w:val="none" w:sz="0" w:space="0" w:color="auto"/>
        <w:left w:val="none" w:sz="0" w:space="0" w:color="auto"/>
        <w:bottom w:val="none" w:sz="0" w:space="0" w:color="auto"/>
        <w:right w:val="none" w:sz="0" w:space="0" w:color="auto"/>
      </w:divBdr>
    </w:div>
    <w:div w:id="985164948">
      <w:bodyDiv w:val="1"/>
      <w:marLeft w:val="0"/>
      <w:marRight w:val="0"/>
      <w:marTop w:val="0"/>
      <w:marBottom w:val="0"/>
      <w:divBdr>
        <w:top w:val="none" w:sz="0" w:space="0" w:color="auto"/>
        <w:left w:val="none" w:sz="0" w:space="0" w:color="auto"/>
        <w:bottom w:val="none" w:sz="0" w:space="0" w:color="auto"/>
        <w:right w:val="none" w:sz="0" w:space="0" w:color="auto"/>
      </w:divBdr>
    </w:div>
    <w:div w:id="1005131122">
      <w:bodyDiv w:val="1"/>
      <w:marLeft w:val="0"/>
      <w:marRight w:val="0"/>
      <w:marTop w:val="0"/>
      <w:marBottom w:val="0"/>
      <w:divBdr>
        <w:top w:val="none" w:sz="0" w:space="0" w:color="auto"/>
        <w:left w:val="none" w:sz="0" w:space="0" w:color="auto"/>
        <w:bottom w:val="none" w:sz="0" w:space="0" w:color="auto"/>
        <w:right w:val="none" w:sz="0" w:space="0" w:color="auto"/>
      </w:divBdr>
    </w:div>
    <w:div w:id="1164124971">
      <w:bodyDiv w:val="1"/>
      <w:marLeft w:val="0"/>
      <w:marRight w:val="0"/>
      <w:marTop w:val="0"/>
      <w:marBottom w:val="0"/>
      <w:divBdr>
        <w:top w:val="none" w:sz="0" w:space="0" w:color="auto"/>
        <w:left w:val="none" w:sz="0" w:space="0" w:color="auto"/>
        <w:bottom w:val="none" w:sz="0" w:space="0" w:color="auto"/>
        <w:right w:val="none" w:sz="0" w:space="0" w:color="auto"/>
      </w:divBdr>
    </w:div>
    <w:div w:id="1200898645">
      <w:bodyDiv w:val="1"/>
      <w:marLeft w:val="0"/>
      <w:marRight w:val="0"/>
      <w:marTop w:val="0"/>
      <w:marBottom w:val="0"/>
      <w:divBdr>
        <w:top w:val="none" w:sz="0" w:space="0" w:color="auto"/>
        <w:left w:val="none" w:sz="0" w:space="0" w:color="auto"/>
        <w:bottom w:val="none" w:sz="0" w:space="0" w:color="auto"/>
        <w:right w:val="none" w:sz="0" w:space="0" w:color="auto"/>
      </w:divBdr>
    </w:div>
    <w:div w:id="1218590412">
      <w:bodyDiv w:val="1"/>
      <w:marLeft w:val="0"/>
      <w:marRight w:val="0"/>
      <w:marTop w:val="0"/>
      <w:marBottom w:val="0"/>
      <w:divBdr>
        <w:top w:val="none" w:sz="0" w:space="0" w:color="auto"/>
        <w:left w:val="none" w:sz="0" w:space="0" w:color="auto"/>
        <w:bottom w:val="none" w:sz="0" w:space="0" w:color="auto"/>
        <w:right w:val="none" w:sz="0" w:space="0" w:color="auto"/>
      </w:divBdr>
    </w:div>
    <w:div w:id="1276325648">
      <w:bodyDiv w:val="1"/>
      <w:marLeft w:val="0"/>
      <w:marRight w:val="0"/>
      <w:marTop w:val="0"/>
      <w:marBottom w:val="0"/>
      <w:divBdr>
        <w:top w:val="none" w:sz="0" w:space="0" w:color="auto"/>
        <w:left w:val="none" w:sz="0" w:space="0" w:color="auto"/>
        <w:bottom w:val="none" w:sz="0" w:space="0" w:color="auto"/>
        <w:right w:val="none" w:sz="0" w:space="0" w:color="auto"/>
      </w:divBdr>
    </w:div>
    <w:div w:id="1403983958">
      <w:bodyDiv w:val="1"/>
      <w:marLeft w:val="0"/>
      <w:marRight w:val="0"/>
      <w:marTop w:val="0"/>
      <w:marBottom w:val="0"/>
      <w:divBdr>
        <w:top w:val="none" w:sz="0" w:space="0" w:color="auto"/>
        <w:left w:val="none" w:sz="0" w:space="0" w:color="auto"/>
        <w:bottom w:val="none" w:sz="0" w:space="0" w:color="auto"/>
        <w:right w:val="none" w:sz="0" w:space="0" w:color="auto"/>
      </w:divBdr>
    </w:div>
    <w:div w:id="1501853579">
      <w:bodyDiv w:val="1"/>
      <w:marLeft w:val="0"/>
      <w:marRight w:val="0"/>
      <w:marTop w:val="0"/>
      <w:marBottom w:val="0"/>
      <w:divBdr>
        <w:top w:val="none" w:sz="0" w:space="0" w:color="auto"/>
        <w:left w:val="none" w:sz="0" w:space="0" w:color="auto"/>
        <w:bottom w:val="none" w:sz="0" w:space="0" w:color="auto"/>
        <w:right w:val="none" w:sz="0" w:space="0" w:color="auto"/>
      </w:divBdr>
    </w:div>
    <w:div w:id="1543900406">
      <w:bodyDiv w:val="1"/>
      <w:marLeft w:val="0"/>
      <w:marRight w:val="0"/>
      <w:marTop w:val="0"/>
      <w:marBottom w:val="0"/>
      <w:divBdr>
        <w:top w:val="none" w:sz="0" w:space="0" w:color="auto"/>
        <w:left w:val="none" w:sz="0" w:space="0" w:color="auto"/>
        <w:bottom w:val="none" w:sz="0" w:space="0" w:color="auto"/>
        <w:right w:val="none" w:sz="0" w:space="0" w:color="auto"/>
      </w:divBdr>
    </w:div>
    <w:div w:id="1547570092">
      <w:bodyDiv w:val="1"/>
      <w:marLeft w:val="0"/>
      <w:marRight w:val="0"/>
      <w:marTop w:val="0"/>
      <w:marBottom w:val="0"/>
      <w:divBdr>
        <w:top w:val="none" w:sz="0" w:space="0" w:color="auto"/>
        <w:left w:val="none" w:sz="0" w:space="0" w:color="auto"/>
        <w:bottom w:val="none" w:sz="0" w:space="0" w:color="auto"/>
        <w:right w:val="none" w:sz="0" w:space="0" w:color="auto"/>
      </w:divBdr>
    </w:div>
    <w:div w:id="1577745777">
      <w:bodyDiv w:val="1"/>
      <w:marLeft w:val="0"/>
      <w:marRight w:val="0"/>
      <w:marTop w:val="0"/>
      <w:marBottom w:val="0"/>
      <w:divBdr>
        <w:top w:val="none" w:sz="0" w:space="0" w:color="auto"/>
        <w:left w:val="none" w:sz="0" w:space="0" w:color="auto"/>
        <w:bottom w:val="none" w:sz="0" w:space="0" w:color="auto"/>
        <w:right w:val="none" w:sz="0" w:space="0" w:color="auto"/>
      </w:divBdr>
    </w:div>
    <w:div w:id="1651446842">
      <w:bodyDiv w:val="1"/>
      <w:marLeft w:val="0"/>
      <w:marRight w:val="0"/>
      <w:marTop w:val="0"/>
      <w:marBottom w:val="0"/>
      <w:divBdr>
        <w:top w:val="none" w:sz="0" w:space="0" w:color="auto"/>
        <w:left w:val="none" w:sz="0" w:space="0" w:color="auto"/>
        <w:bottom w:val="none" w:sz="0" w:space="0" w:color="auto"/>
        <w:right w:val="none" w:sz="0" w:space="0" w:color="auto"/>
      </w:divBdr>
    </w:div>
    <w:div w:id="1723863273">
      <w:bodyDiv w:val="1"/>
      <w:marLeft w:val="0"/>
      <w:marRight w:val="0"/>
      <w:marTop w:val="0"/>
      <w:marBottom w:val="0"/>
      <w:divBdr>
        <w:top w:val="none" w:sz="0" w:space="0" w:color="auto"/>
        <w:left w:val="none" w:sz="0" w:space="0" w:color="auto"/>
        <w:bottom w:val="none" w:sz="0" w:space="0" w:color="auto"/>
        <w:right w:val="none" w:sz="0" w:space="0" w:color="auto"/>
      </w:divBdr>
    </w:div>
    <w:div w:id="1755668275">
      <w:bodyDiv w:val="1"/>
      <w:marLeft w:val="0"/>
      <w:marRight w:val="0"/>
      <w:marTop w:val="0"/>
      <w:marBottom w:val="0"/>
      <w:divBdr>
        <w:top w:val="none" w:sz="0" w:space="0" w:color="auto"/>
        <w:left w:val="none" w:sz="0" w:space="0" w:color="auto"/>
        <w:bottom w:val="none" w:sz="0" w:space="0" w:color="auto"/>
        <w:right w:val="none" w:sz="0" w:space="0" w:color="auto"/>
      </w:divBdr>
    </w:div>
    <w:div w:id="1773546706">
      <w:bodyDiv w:val="1"/>
      <w:marLeft w:val="0"/>
      <w:marRight w:val="0"/>
      <w:marTop w:val="0"/>
      <w:marBottom w:val="0"/>
      <w:divBdr>
        <w:top w:val="none" w:sz="0" w:space="0" w:color="auto"/>
        <w:left w:val="none" w:sz="0" w:space="0" w:color="auto"/>
        <w:bottom w:val="none" w:sz="0" w:space="0" w:color="auto"/>
        <w:right w:val="none" w:sz="0" w:space="0" w:color="auto"/>
      </w:divBdr>
    </w:div>
    <w:div w:id="1774090634">
      <w:bodyDiv w:val="1"/>
      <w:marLeft w:val="0"/>
      <w:marRight w:val="0"/>
      <w:marTop w:val="0"/>
      <w:marBottom w:val="0"/>
      <w:divBdr>
        <w:top w:val="none" w:sz="0" w:space="0" w:color="auto"/>
        <w:left w:val="none" w:sz="0" w:space="0" w:color="auto"/>
        <w:bottom w:val="none" w:sz="0" w:space="0" w:color="auto"/>
        <w:right w:val="none" w:sz="0" w:space="0" w:color="auto"/>
      </w:divBdr>
    </w:div>
    <w:div w:id="1778864627">
      <w:bodyDiv w:val="1"/>
      <w:marLeft w:val="0"/>
      <w:marRight w:val="0"/>
      <w:marTop w:val="0"/>
      <w:marBottom w:val="0"/>
      <w:divBdr>
        <w:top w:val="none" w:sz="0" w:space="0" w:color="auto"/>
        <w:left w:val="none" w:sz="0" w:space="0" w:color="auto"/>
        <w:bottom w:val="none" w:sz="0" w:space="0" w:color="auto"/>
        <w:right w:val="none" w:sz="0" w:space="0" w:color="auto"/>
      </w:divBdr>
    </w:div>
    <w:div w:id="1788967975">
      <w:bodyDiv w:val="1"/>
      <w:marLeft w:val="0"/>
      <w:marRight w:val="0"/>
      <w:marTop w:val="0"/>
      <w:marBottom w:val="0"/>
      <w:divBdr>
        <w:top w:val="none" w:sz="0" w:space="0" w:color="auto"/>
        <w:left w:val="none" w:sz="0" w:space="0" w:color="auto"/>
        <w:bottom w:val="none" w:sz="0" w:space="0" w:color="auto"/>
        <w:right w:val="none" w:sz="0" w:space="0" w:color="auto"/>
      </w:divBdr>
    </w:div>
    <w:div w:id="1827167480">
      <w:bodyDiv w:val="1"/>
      <w:marLeft w:val="0"/>
      <w:marRight w:val="0"/>
      <w:marTop w:val="0"/>
      <w:marBottom w:val="0"/>
      <w:divBdr>
        <w:top w:val="none" w:sz="0" w:space="0" w:color="auto"/>
        <w:left w:val="none" w:sz="0" w:space="0" w:color="auto"/>
        <w:bottom w:val="none" w:sz="0" w:space="0" w:color="auto"/>
        <w:right w:val="none" w:sz="0" w:space="0" w:color="auto"/>
      </w:divBdr>
    </w:div>
    <w:div w:id="1998920042">
      <w:bodyDiv w:val="1"/>
      <w:marLeft w:val="0"/>
      <w:marRight w:val="0"/>
      <w:marTop w:val="0"/>
      <w:marBottom w:val="0"/>
      <w:divBdr>
        <w:top w:val="none" w:sz="0" w:space="0" w:color="auto"/>
        <w:left w:val="none" w:sz="0" w:space="0" w:color="auto"/>
        <w:bottom w:val="none" w:sz="0" w:space="0" w:color="auto"/>
        <w:right w:val="none" w:sz="0" w:space="0" w:color="auto"/>
      </w:divBdr>
    </w:div>
    <w:div w:id="2010061571">
      <w:bodyDiv w:val="1"/>
      <w:marLeft w:val="0"/>
      <w:marRight w:val="0"/>
      <w:marTop w:val="0"/>
      <w:marBottom w:val="0"/>
      <w:divBdr>
        <w:top w:val="none" w:sz="0" w:space="0" w:color="auto"/>
        <w:left w:val="none" w:sz="0" w:space="0" w:color="auto"/>
        <w:bottom w:val="none" w:sz="0" w:space="0" w:color="auto"/>
        <w:right w:val="none" w:sz="0" w:space="0" w:color="auto"/>
      </w:divBdr>
    </w:div>
    <w:div w:id="2028284186">
      <w:bodyDiv w:val="1"/>
      <w:marLeft w:val="0"/>
      <w:marRight w:val="0"/>
      <w:marTop w:val="0"/>
      <w:marBottom w:val="0"/>
      <w:divBdr>
        <w:top w:val="none" w:sz="0" w:space="0" w:color="auto"/>
        <w:left w:val="none" w:sz="0" w:space="0" w:color="auto"/>
        <w:bottom w:val="none" w:sz="0" w:space="0" w:color="auto"/>
        <w:right w:val="none" w:sz="0" w:space="0" w:color="auto"/>
      </w:divBdr>
    </w:div>
    <w:div w:id="203595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fau.edu/surp/lectureserie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fau.edu/oit/broward/twt2012/"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fau.edu/oit/broward/twt201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ball\AppData\Roaming\Microsoft\Templates\IRM_letterhead_colo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E7BBA69292E4478B45C082737B7CBC" ma:contentTypeVersion="0" ma:contentTypeDescription="Create a new document." ma:contentTypeScope="" ma:versionID="f4189f92c332c348f1c14903620a007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F1968-E18F-41F5-B25C-472827D8FB55}">
  <ds:schemaRefs>
    <ds:schemaRef ds:uri="http://www.w3.org/XML/1998/namespace"/>
    <ds:schemaRef ds:uri="http://purl.org/dc/terms/"/>
    <ds:schemaRef ds:uri="http://purl.org/dc/elements/1.1/"/>
    <ds:schemaRef ds:uri="http://schemas.microsoft.com/office/2006/documentManagement/types"/>
    <ds:schemaRef ds:uri="http://purl.org/dc/dcmitype/"/>
    <ds:schemaRef ds:uri="http://schemas.microsoft.com/office/2006/metadata/properties"/>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DFFBBA9E-EFC4-45AD-A268-B0EC94A8FEF0}">
  <ds:schemaRefs>
    <ds:schemaRef ds:uri="http://schemas.microsoft.com/sharepoint/v3/contenttype/forms"/>
  </ds:schemaRefs>
</ds:datastoreItem>
</file>

<file path=customXml/itemProps3.xml><?xml version="1.0" encoding="utf-8"?>
<ds:datastoreItem xmlns:ds="http://schemas.openxmlformats.org/officeDocument/2006/customXml" ds:itemID="{502CF342-0ACA-4927-B005-3329D62AC2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D62770A-A9FD-4463-BE6C-9C0B3828E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IRM_letterhead_color</Template>
  <TotalTime>1</TotalTime>
  <Pages>7</Pages>
  <Words>1871</Words>
  <Characters>10669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Florida Atlantic University</Company>
  <LinksUpToDate>false</LinksUpToDate>
  <CharactersWithSpaces>12515</CharactersWithSpaces>
  <SharedDoc>false</SharedDoc>
  <HLinks>
    <vt:vector size="6" baseType="variant">
      <vt:variant>
        <vt:i4>2883622</vt:i4>
      </vt:variant>
      <vt:variant>
        <vt:i4>0</vt:i4>
      </vt:variant>
      <vt:variant>
        <vt:i4>0</vt:i4>
      </vt:variant>
      <vt:variant>
        <vt:i4>5</vt:i4>
      </vt:variant>
      <vt:variant>
        <vt:lpwstr>http://www.fau.edu/irm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jball</dc:creator>
  <cp:lastModifiedBy>Joanne M. Julia</cp:lastModifiedBy>
  <cp:revision>2</cp:revision>
  <cp:lastPrinted>2011-02-16T15:44:00Z</cp:lastPrinted>
  <dcterms:created xsi:type="dcterms:W3CDTF">2012-05-25T15:26:00Z</dcterms:created>
  <dcterms:modified xsi:type="dcterms:W3CDTF">2012-05-25T15:26:00Z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0x01010028E7BBA69292E4478B45C082737B7CBC</vt:lpwstr>
  </property>
</Properties>
</file>