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98160" w14:textId="77777777" w:rsidR="00994E59" w:rsidRDefault="00994E59">
      <w:pPr>
        <w:spacing w:after="0" w:line="240" w:lineRule="auto"/>
        <w:jc w:val="center"/>
        <w:rPr>
          <w:rFonts w:ascii="Arial" w:eastAsia="Arial" w:hAnsi="Arial" w:cs="Arial"/>
          <w:b/>
          <w:sz w:val="40"/>
        </w:rPr>
      </w:pPr>
      <w:bookmarkStart w:id="0" w:name="_GoBack"/>
      <w:bookmarkEnd w:id="0"/>
    </w:p>
    <w:p w14:paraId="09A98161" w14:textId="77777777" w:rsidR="00994E59" w:rsidRDefault="00994E59">
      <w:pPr>
        <w:spacing w:after="0" w:line="240" w:lineRule="auto"/>
        <w:jc w:val="center"/>
        <w:rPr>
          <w:rFonts w:ascii="Arial" w:eastAsia="Arial" w:hAnsi="Arial" w:cs="Arial"/>
          <w:b/>
          <w:sz w:val="40"/>
        </w:rPr>
      </w:pPr>
    </w:p>
    <w:p w14:paraId="09A98162" w14:textId="77777777" w:rsidR="00994E59" w:rsidRDefault="00994E59">
      <w:pPr>
        <w:spacing w:after="0" w:line="240" w:lineRule="auto"/>
        <w:jc w:val="center"/>
        <w:rPr>
          <w:rFonts w:ascii="Arial" w:eastAsia="Arial" w:hAnsi="Arial" w:cs="Arial"/>
          <w:b/>
          <w:sz w:val="40"/>
        </w:rPr>
      </w:pPr>
    </w:p>
    <w:p w14:paraId="09A98163" w14:textId="77777777" w:rsidR="00994E59" w:rsidRDefault="00994E59">
      <w:pPr>
        <w:spacing w:after="0" w:line="240" w:lineRule="auto"/>
        <w:jc w:val="center"/>
        <w:rPr>
          <w:rFonts w:ascii="Arial" w:eastAsia="Arial" w:hAnsi="Arial" w:cs="Arial"/>
          <w:b/>
          <w:sz w:val="40"/>
        </w:rPr>
      </w:pPr>
    </w:p>
    <w:p w14:paraId="09A98164" w14:textId="77777777" w:rsidR="00994E59" w:rsidRDefault="00994E59">
      <w:pPr>
        <w:spacing w:after="0" w:line="240" w:lineRule="auto"/>
        <w:jc w:val="center"/>
        <w:rPr>
          <w:rFonts w:ascii="Arial" w:eastAsia="Arial" w:hAnsi="Arial" w:cs="Arial"/>
          <w:b/>
          <w:sz w:val="40"/>
        </w:rPr>
      </w:pPr>
    </w:p>
    <w:p w14:paraId="09A98165" w14:textId="77777777" w:rsidR="00994E59" w:rsidRDefault="00994E59">
      <w:pPr>
        <w:spacing w:after="0" w:line="240" w:lineRule="auto"/>
        <w:jc w:val="center"/>
        <w:rPr>
          <w:rFonts w:ascii="Arial" w:eastAsia="Arial" w:hAnsi="Arial" w:cs="Arial"/>
          <w:b/>
          <w:sz w:val="40"/>
        </w:rPr>
      </w:pPr>
    </w:p>
    <w:p w14:paraId="09A98166" w14:textId="77777777" w:rsidR="00994E59" w:rsidRDefault="00994E59">
      <w:pPr>
        <w:spacing w:after="0" w:line="240" w:lineRule="auto"/>
        <w:jc w:val="center"/>
        <w:rPr>
          <w:rFonts w:ascii="Arial" w:eastAsia="Arial" w:hAnsi="Arial" w:cs="Arial"/>
          <w:b/>
          <w:sz w:val="40"/>
        </w:rPr>
      </w:pPr>
    </w:p>
    <w:p w14:paraId="09A98167" w14:textId="77777777" w:rsidR="00994E59" w:rsidRDefault="000F39BA">
      <w:pPr>
        <w:spacing w:after="0" w:line="240" w:lineRule="auto"/>
        <w:jc w:val="center"/>
        <w:rPr>
          <w:rFonts w:ascii="Arial" w:eastAsia="Arial" w:hAnsi="Arial" w:cs="Arial"/>
          <w:b/>
          <w:sz w:val="40"/>
        </w:rPr>
      </w:pPr>
      <w:r>
        <w:rPr>
          <w:rFonts w:ascii="Arial" w:eastAsia="Arial" w:hAnsi="Arial" w:cs="Arial"/>
          <w:b/>
          <w:sz w:val="40"/>
        </w:rPr>
        <w:t>Business</w:t>
      </w:r>
    </w:p>
    <w:p w14:paraId="09A98168" w14:textId="77777777" w:rsidR="00994E59" w:rsidRDefault="000F39BA">
      <w:pPr>
        <w:spacing w:after="0" w:line="240" w:lineRule="auto"/>
        <w:jc w:val="center"/>
        <w:rPr>
          <w:rFonts w:ascii="Arial" w:eastAsia="Arial" w:hAnsi="Arial" w:cs="Arial"/>
          <w:b/>
          <w:sz w:val="40"/>
        </w:rPr>
      </w:pPr>
      <w:r>
        <w:rPr>
          <w:rFonts w:ascii="Arial" w:eastAsia="Arial" w:hAnsi="Arial" w:cs="Arial"/>
          <w:b/>
          <w:sz w:val="40"/>
        </w:rPr>
        <w:t>Requirements</w:t>
      </w:r>
    </w:p>
    <w:p w14:paraId="09A98169" w14:textId="77777777" w:rsidR="00994E59" w:rsidRDefault="000F39BA">
      <w:pPr>
        <w:spacing w:after="0" w:line="240" w:lineRule="auto"/>
        <w:jc w:val="center"/>
        <w:rPr>
          <w:rFonts w:ascii="Arial" w:eastAsia="Arial" w:hAnsi="Arial" w:cs="Arial"/>
          <w:b/>
          <w:sz w:val="28"/>
        </w:rPr>
      </w:pPr>
      <w:r>
        <w:rPr>
          <w:rFonts w:ascii="Arial" w:eastAsia="Arial" w:hAnsi="Arial" w:cs="Arial"/>
          <w:b/>
          <w:sz w:val="28"/>
        </w:rPr>
        <w:t>for</w:t>
      </w:r>
    </w:p>
    <w:p w14:paraId="09A9816A" w14:textId="77777777" w:rsidR="00994E59" w:rsidRDefault="00994E59">
      <w:pPr>
        <w:spacing w:after="0" w:line="240" w:lineRule="auto"/>
        <w:rPr>
          <w:rFonts w:ascii="Arial" w:eastAsia="Arial" w:hAnsi="Arial" w:cs="Arial"/>
        </w:rPr>
      </w:pPr>
    </w:p>
    <w:p w14:paraId="09A9816B" w14:textId="77777777" w:rsidR="00994E59" w:rsidRDefault="00994E59">
      <w:pPr>
        <w:spacing w:after="0" w:line="240" w:lineRule="auto"/>
        <w:jc w:val="center"/>
        <w:rPr>
          <w:rFonts w:ascii="Arial" w:eastAsia="Arial" w:hAnsi="Arial" w:cs="Arial"/>
        </w:rPr>
      </w:pPr>
    </w:p>
    <w:p w14:paraId="09A9816C" w14:textId="77777777" w:rsidR="00994E59" w:rsidRDefault="00011BB3">
      <w:pPr>
        <w:spacing w:after="0" w:line="240" w:lineRule="auto"/>
        <w:jc w:val="center"/>
        <w:rPr>
          <w:rFonts w:ascii="Arial" w:eastAsia="Arial" w:hAnsi="Arial" w:cs="Arial"/>
          <w:b/>
          <w:sz w:val="40"/>
        </w:rPr>
      </w:pPr>
      <w:r>
        <w:rPr>
          <w:rFonts w:ascii="Arial" w:eastAsia="Arial" w:hAnsi="Arial" w:cs="Arial"/>
          <w:b/>
          <w:sz w:val="40"/>
        </w:rPr>
        <w:t xml:space="preserve">eGrade </w:t>
      </w:r>
    </w:p>
    <w:p w14:paraId="09A9816D" w14:textId="77777777" w:rsidR="00994E59" w:rsidRDefault="00011BB3">
      <w:pPr>
        <w:spacing w:after="0" w:line="240" w:lineRule="auto"/>
        <w:jc w:val="center"/>
        <w:rPr>
          <w:rFonts w:ascii="Arial" w:eastAsia="Arial" w:hAnsi="Arial" w:cs="Arial"/>
          <w:b/>
          <w:sz w:val="40"/>
        </w:rPr>
      </w:pPr>
      <w:r>
        <w:rPr>
          <w:rFonts w:ascii="Arial" w:eastAsia="Arial" w:hAnsi="Arial" w:cs="Arial"/>
          <w:b/>
          <w:sz w:val="40"/>
        </w:rPr>
        <w:t>Blackboard</w:t>
      </w:r>
      <w:r w:rsidR="000F39BA">
        <w:rPr>
          <w:rFonts w:ascii="Arial" w:eastAsia="Arial" w:hAnsi="Arial" w:cs="Arial"/>
          <w:b/>
          <w:sz w:val="40"/>
        </w:rPr>
        <w:t xml:space="preserve"> </w:t>
      </w:r>
      <w:r>
        <w:rPr>
          <w:rFonts w:ascii="Arial" w:eastAsia="Arial" w:hAnsi="Arial" w:cs="Arial"/>
          <w:b/>
          <w:sz w:val="40"/>
        </w:rPr>
        <w:t>to Banner</w:t>
      </w:r>
    </w:p>
    <w:p w14:paraId="09A9816E" w14:textId="77777777" w:rsidR="00994E59" w:rsidRDefault="000F39BA">
      <w:pPr>
        <w:spacing w:after="0" w:line="240" w:lineRule="auto"/>
        <w:jc w:val="center"/>
        <w:rPr>
          <w:rFonts w:ascii="Arial" w:eastAsia="Arial" w:hAnsi="Arial" w:cs="Arial"/>
        </w:rPr>
      </w:pPr>
      <w:r>
        <w:rPr>
          <w:rFonts w:ascii="Arial" w:eastAsia="Arial" w:hAnsi="Arial" w:cs="Arial"/>
        </w:rPr>
        <w:t xml:space="preserve"> </w:t>
      </w:r>
    </w:p>
    <w:p w14:paraId="09A98170" w14:textId="42EA0E36" w:rsidR="00FB6AB2" w:rsidRDefault="00FB6AB2">
      <w:pPr>
        <w:rPr>
          <w:rFonts w:ascii="Arial" w:eastAsia="Arial" w:hAnsi="Arial" w:cs="Arial"/>
        </w:rPr>
      </w:pPr>
      <w:r>
        <w:rPr>
          <w:rFonts w:ascii="Arial" w:eastAsia="Arial" w:hAnsi="Arial" w:cs="Arial"/>
        </w:rPr>
        <w:br w:type="page"/>
      </w:r>
    </w:p>
    <w:tbl>
      <w:tblPr>
        <w:tblW w:w="0" w:type="auto"/>
        <w:tblInd w:w="104" w:type="dxa"/>
        <w:tblCellMar>
          <w:left w:w="10" w:type="dxa"/>
          <w:right w:w="10" w:type="dxa"/>
        </w:tblCellMar>
        <w:tblLook w:val="0000" w:firstRow="0" w:lastRow="0" w:firstColumn="0" w:lastColumn="0" w:noHBand="0" w:noVBand="0"/>
      </w:tblPr>
      <w:tblGrid>
        <w:gridCol w:w="2095"/>
        <w:gridCol w:w="6997"/>
      </w:tblGrid>
      <w:tr w:rsidR="00994E59" w14:paraId="09A98172" w14:textId="77777777">
        <w:tc>
          <w:tcPr>
            <w:tcW w:w="9092" w:type="dxa"/>
            <w:gridSpan w:val="2"/>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71" w14:textId="77777777" w:rsidR="00994E59" w:rsidRDefault="000F39BA">
            <w:pPr>
              <w:keepNext/>
              <w:spacing w:after="0" w:line="240" w:lineRule="auto"/>
            </w:pPr>
            <w:r>
              <w:rPr>
                <w:rFonts w:ascii="Arial" w:eastAsia="Arial" w:hAnsi="Arial" w:cs="Arial"/>
                <w:b/>
                <w:sz w:val="28"/>
              </w:rPr>
              <w:lastRenderedPageBreak/>
              <w:t>A.</w:t>
            </w:r>
            <w:r>
              <w:rPr>
                <w:rFonts w:ascii="Arial" w:eastAsia="Arial" w:hAnsi="Arial" w:cs="Arial"/>
                <w:b/>
                <w:sz w:val="28"/>
              </w:rPr>
              <w:tab/>
              <w:t>Requestor Information</w:t>
            </w:r>
          </w:p>
        </w:tc>
      </w:tr>
      <w:tr w:rsidR="00994E59" w14:paraId="09A98175" w14:textId="77777777">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3" w14:textId="77777777" w:rsidR="00994E59" w:rsidRDefault="000F39BA">
            <w:pPr>
              <w:spacing w:after="0" w:line="240" w:lineRule="auto"/>
            </w:pPr>
            <w:r>
              <w:rPr>
                <w:rFonts w:ascii="Arial" w:eastAsia="Arial" w:hAnsi="Arial" w:cs="Arial"/>
                <w:b/>
              </w:rPr>
              <w:t>Requestor Name</w:t>
            </w:r>
          </w:p>
        </w:tc>
        <w:tc>
          <w:tcPr>
            <w:tcW w:w="69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4" w14:textId="77777777" w:rsidR="00994E59" w:rsidRDefault="00011BB3">
            <w:pPr>
              <w:spacing w:after="0" w:line="240" w:lineRule="auto"/>
            </w:pPr>
            <w:r>
              <w:rPr>
                <w:rFonts w:ascii="Arial" w:eastAsia="Arial" w:hAnsi="Arial" w:cs="Arial"/>
              </w:rPr>
              <w:t>Administration – eGrades from BB to Banner</w:t>
            </w:r>
          </w:p>
        </w:tc>
      </w:tr>
      <w:tr w:rsidR="00994E59" w14:paraId="09A98178" w14:textId="77777777">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6" w14:textId="77777777" w:rsidR="00994E59" w:rsidRDefault="000F39BA">
            <w:pPr>
              <w:spacing w:after="0" w:line="240" w:lineRule="auto"/>
            </w:pPr>
            <w:r>
              <w:rPr>
                <w:rFonts w:ascii="Arial" w:eastAsia="Arial" w:hAnsi="Arial" w:cs="Arial"/>
                <w:b/>
              </w:rPr>
              <w:t>Area Name</w:t>
            </w:r>
          </w:p>
        </w:tc>
        <w:tc>
          <w:tcPr>
            <w:tcW w:w="69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7" w14:textId="77777777" w:rsidR="00994E59" w:rsidRDefault="00011BB3">
            <w:pPr>
              <w:keepNext/>
              <w:spacing w:after="0" w:line="240" w:lineRule="auto"/>
            </w:pPr>
            <w:r>
              <w:rPr>
                <w:rFonts w:ascii="Arial" w:eastAsia="Arial" w:hAnsi="Arial" w:cs="Arial"/>
                <w:b/>
              </w:rPr>
              <w:t>Academic Services</w:t>
            </w:r>
          </w:p>
        </w:tc>
      </w:tr>
      <w:tr w:rsidR="00994E59" w14:paraId="09A9817B" w14:textId="77777777">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9" w14:textId="77777777" w:rsidR="00994E59" w:rsidRDefault="000F39BA">
            <w:pPr>
              <w:spacing w:after="0" w:line="240" w:lineRule="auto"/>
            </w:pPr>
            <w:r>
              <w:rPr>
                <w:rFonts w:ascii="Arial" w:eastAsia="Arial" w:hAnsi="Arial" w:cs="Arial"/>
                <w:b/>
              </w:rPr>
              <w:t>Request Date</w:t>
            </w:r>
          </w:p>
        </w:tc>
        <w:tc>
          <w:tcPr>
            <w:tcW w:w="69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A" w14:textId="77777777" w:rsidR="00994E59" w:rsidRDefault="00011BB3" w:rsidP="00011BB3">
            <w:pPr>
              <w:spacing w:after="0" w:line="240" w:lineRule="auto"/>
            </w:pPr>
            <w:r>
              <w:rPr>
                <w:rFonts w:ascii="Arial" w:eastAsia="Arial" w:hAnsi="Arial" w:cs="Arial"/>
                <w:b/>
              </w:rPr>
              <w:t>2-1-2012</w:t>
            </w:r>
          </w:p>
        </w:tc>
      </w:tr>
      <w:tr w:rsidR="00994E59" w14:paraId="09A9817E" w14:textId="77777777">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C" w14:textId="77777777" w:rsidR="00994E59" w:rsidRDefault="000F39BA">
            <w:pPr>
              <w:spacing w:after="0" w:line="240" w:lineRule="auto"/>
            </w:pPr>
            <w:r>
              <w:rPr>
                <w:rFonts w:ascii="Arial" w:eastAsia="Arial" w:hAnsi="Arial" w:cs="Arial"/>
                <w:b/>
              </w:rPr>
              <w:t>Summary</w:t>
            </w:r>
          </w:p>
        </w:tc>
        <w:tc>
          <w:tcPr>
            <w:tcW w:w="69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D" w14:textId="77777777" w:rsidR="00994E59" w:rsidRDefault="00011BB3">
            <w:pPr>
              <w:spacing w:after="0" w:line="240" w:lineRule="auto"/>
            </w:pPr>
            <w:r>
              <w:rPr>
                <w:rFonts w:ascii="Arial" w:eastAsia="Arial" w:hAnsi="Arial" w:cs="Arial"/>
              </w:rPr>
              <w:t>Allow Instructors to input their grades into eGrade application and for it to utilize web services to call a Banner process to input/update course grades for the current term.  Using USF BB eGrade project as a model to build the FAU eGrade project.</w:t>
            </w:r>
            <w:r w:rsidR="000F39BA">
              <w:rPr>
                <w:rFonts w:ascii="Arial" w:eastAsia="Arial" w:hAnsi="Arial" w:cs="Arial"/>
              </w:rPr>
              <w:t xml:space="preserve">  </w:t>
            </w:r>
          </w:p>
        </w:tc>
      </w:tr>
      <w:tr w:rsidR="00994E59" w14:paraId="09A98181" w14:textId="77777777">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7F" w14:textId="77777777" w:rsidR="00994E59" w:rsidRDefault="000F39BA">
            <w:pPr>
              <w:spacing w:after="0" w:line="240" w:lineRule="auto"/>
            </w:pPr>
            <w:r>
              <w:rPr>
                <w:rFonts w:ascii="Arial" w:eastAsia="Arial" w:hAnsi="Arial" w:cs="Arial"/>
                <w:b/>
              </w:rPr>
              <w:t>Submitted by</w:t>
            </w:r>
          </w:p>
        </w:tc>
        <w:tc>
          <w:tcPr>
            <w:tcW w:w="69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80" w14:textId="77777777" w:rsidR="00994E59" w:rsidRDefault="00011BB3">
            <w:pPr>
              <w:tabs>
                <w:tab w:val="left" w:pos="600"/>
              </w:tabs>
              <w:spacing w:after="0" w:line="240" w:lineRule="auto"/>
            </w:pPr>
            <w:r>
              <w:rPr>
                <w:rFonts w:ascii="Arial" w:eastAsia="Arial" w:hAnsi="Arial" w:cs="Arial"/>
              </w:rPr>
              <w:t>MAD and AS teams of OIT</w:t>
            </w:r>
          </w:p>
        </w:tc>
      </w:tr>
    </w:tbl>
    <w:p w14:paraId="09A98182" w14:textId="77777777" w:rsidR="00994E59" w:rsidRDefault="000F39BA">
      <w:pPr>
        <w:keepNext/>
        <w:spacing w:after="0" w:line="240" w:lineRule="auto"/>
        <w:rPr>
          <w:rFonts w:ascii="Arial" w:eastAsia="Arial" w:hAnsi="Arial" w:cs="Arial"/>
          <w:b/>
          <w:sz w:val="28"/>
        </w:rPr>
      </w:pPr>
      <w:r>
        <w:rPr>
          <w:rFonts w:ascii="Arial" w:eastAsia="Arial" w:hAnsi="Arial" w:cs="Arial"/>
          <w:b/>
          <w:sz w:val="28"/>
        </w:rPr>
        <w:br/>
      </w:r>
    </w:p>
    <w:p w14:paraId="09A98183" w14:textId="77777777" w:rsidR="00994E59" w:rsidRDefault="00994E59">
      <w:pPr>
        <w:spacing w:after="0" w:line="240" w:lineRule="auto"/>
        <w:rPr>
          <w:rFonts w:ascii="Arial" w:eastAsia="Arial" w:hAnsi="Arial" w:cs="Arial"/>
        </w:rPr>
      </w:pPr>
    </w:p>
    <w:tbl>
      <w:tblPr>
        <w:tblW w:w="0" w:type="auto"/>
        <w:tblInd w:w="204" w:type="dxa"/>
        <w:tblCellMar>
          <w:left w:w="10" w:type="dxa"/>
          <w:right w:w="10" w:type="dxa"/>
        </w:tblCellMar>
        <w:tblLook w:val="0000" w:firstRow="0" w:lastRow="0" w:firstColumn="0" w:lastColumn="0" w:noHBand="0" w:noVBand="0"/>
      </w:tblPr>
      <w:tblGrid>
        <w:gridCol w:w="9008"/>
      </w:tblGrid>
      <w:tr w:rsidR="00994E59" w14:paraId="09A98185" w14:textId="77777777" w:rsidTr="007C42E3">
        <w:trPr>
          <w:trHeight w:val="1"/>
        </w:trPr>
        <w:tc>
          <w:tcPr>
            <w:tcW w:w="900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84" w14:textId="77777777" w:rsidR="00994E59" w:rsidRDefault="000F39BA">
            <w:pPr>
              <w:keepNext/>
              <w:spacing w:after="0" w:line="240" w:lineRule="auto"/>
            </w:pPr>
            <w:r>
              <w:rPr>
                <w:rFonts w:ascii="Arial" w:eastAsia="Arial" w:hAnsi="Arial" w:cs="Arial"/>
                <w:b/>
                <w:sz w:val="28"/>
              </w:rPr>
              <w:t>B.</w:t>
            </w:r>
            <w:r>
              <w:rPr>
                <w:rFonts w:ascii="Arial" w:eastAsia="Arial" w:hAnsi="Arial" w:cs="Arial"/>
                <w:b/>
                <w:sz w:val="28"/>
              </w:rPr>
              <w:tab/>
              <w:t>Business Requirements</w:t>
            </w:r>
          </w:p>
        </w:tc>
      </w:tr>
      <w:tr w:rsidR="00994E59" w14:paraId="09A981CE" w14:textId="77777777" w:rsidTr="007C42E3">
        <w:tc>
          <w:tcPr>
            <w:tcW w:w="900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86" w14:textId="2380FC44" w:rsidR="00994E59" w:rsidRDefault="00994E59">
            <w:pPr>
              <w:spacing w:after="0" w:line="240" w:lineRule="auto"/>
              <w:rPr>
                <w:rFonts w:ascii="Arial" w:eastAsia="Arial" w:hAnsi="Arial" w:cs="Arial"/>
              </w:rPr>
            </w:pPr>
          </w:p>
          <w:p w14:paraId="09A98187" w14:textId="77777777" w:rsidR="00994E59" w:rsidRDefault="000F39BA">
            <w:pPr>
              <w:spacing w:after="0" w:line="240" w:lineRule="auto"/>
              <w:rPr>
                <w:rFonts w:ascii="Arial" w:eastAsia="Arial" w:hAnsi="Arial" w:cs="Arial"/>
              </w:rPr>
            </w:pPr>
            <w:r>
              <w:rPr>
                <w:rFonts w:ascii="Arial" w:eastAsia="Arial" w:hAnsi="Arial" w:cs="Arial"/>
                <w:b/>
                <w:u w:val="single"/>
              </w:rPr>
              <w:t>Background:</w:t>
            </w:r>
            <w:r>
              <w:rPr>
                <w:rFonts w:ascii="Arial" w:eastAsia="Arial" w:hAnsi="Arial" w:cs="Arial"/>
              </w:rPr>
              <w:t xml:space="preserve"> </w:t>
            </w:r>
            <w:r w:rsidR="00FD334B">
              <w:rPr>
                <w:rFonts w:ascii="Arial" w:eastAsia="Arial" w:hAnsi="Arial" w:cs="Arial"/>
              </w:rPr>
              <w:t xml:space="preserve">Currently, Banner grading is done by the Faculty via the Banner SSB web pages. </w:t>
            </w:r>
            <w:r w:rsidR="00F136E1">
              <w:rPr>
                <w:rFonts w:ascii="Arial" w:eastAsia="Arial" w:hAnsi="Arial" w:cs="Arial"/>
              </w:rPr>
              <w:t xml:space="preserve">Faculty and administration would like to allow the entering of grades in Blackboard instead of the Banner SSB interface.   </w:t>
            </w:r>
            <w:r w:rsidR="00FD334B">
              <w:rPr>
                <w:rFonts w:ascii="Arial" w:eastAsia="Arial" w:hAnsi="Arial" w:cs="Arial"/>
              </w:rPr>
              <w:t>Received the USF BB eGrade project that allows grading from Blackboard to be inputted into Banner via web service calls.  FAU will use their processes once modifying to FAU policies and procedures.</w:t>
            </w:r>
          </w:p>
          <w:p w14:paraId="09A98188" w14:textId="77777777" w:rsidR="00994E59" w:rsidRDefault="00994E59">
            <w:pPr>
              <w:spacing w:after="0" w:line="240" w:lineRule="auto"/>
              <w:rPr>
                <w:rFonts w:ascii="Arial" w:eastAsia="Arial" w:hAnsi="Arial" w:cs="Arial"/>
                <w:b/>
                <w:u w:val="single"/>
              </w:rPr>
            </w:pPr>
          </w:p>
          <w:p w14:paraId="09A98189" w14:textId="77777777" w:rsidR="00F136E1" w:rsidRDefault="00F136E1">
            <w:pPr>
              <w:spacing w:after="0" w:line="240" w:lineRule="auto"/>
              <w:rPr>
                <w:rFonts w:ascii="Arial" w:eastAsia="Arial" w:hAnsi="Arial" w:cs="Arial"/>
                <w:b/>
                <w:u w:val="single"/>
              </w:rPr>
            </w:pPr>
          </w:p>
          <w:p w14:paraId="09A9818D" w14:textId="77777777" w:rsidR="00F136E1" w:rsidRDefault="00F136E1" w:rsidP="00F136E1">
            <w:pPr>
              <w:spacing w:after="0" w:line="240" w:lineRule="auto"/>
              <w:rPr>
                <w:rFonts w:ascii="Arial" w:eastAsia="Arial" w:hAnsi="Arial" w:cs="Arial"/>
                <w:b/>
                <w:u w:val="single"/>
              </w:rPr>
            </w:pPr>
            <w:r w:rsidRPr="00F136E1">
              <w:rPr>
                <w:rFonts w:ascii="Arial" w:eastAsia="Arial" w:hAnsi="Arial" w:cs="Arial"/>
                <w:b/>
                <w:u w:val="single"/>
              </w:rPr>
              <w:t>Assumptions:</w:t>
            </w:r>
          </w:p>
          <w:p w14:paraId="09A9818E" w14:textId="77777777" w:rsidR="00E26157" w:rsidRPr="00F136E1" w:rsidRDefault="00E26157" w:rsidP="00F136E1">
            <w:pPr>
              <w:spacing w:after="0" w:line="240" w:lineRule="auto"/>
              <w:rPr>
                <w:rFonts w:ascii="Arial" w:eastAsia="Arial" w:hAnsi="Arial" w:cs="Arial"/>
                <w:b/>
                <w:u w:val="single"/>
              </w:rPr>
            </w:pPr>
          </w:p>
          <w:p w14:paraId="09A9818F" w14:textId="77777777" w:rsidR="00FA1BDE" w:rsidRDefault="00FA1BDE" w:rsidP="00E26157">
            <w:pPr>
              <w:pStyle w:val="ListParagraph"/>
              <w:numPr>
                <w:ilvl w:val="0"/>
                <w:numId w:val="36"/>
              </w:numPr>
              <w:rPr>
                <w:rFonts w:ascii="Arial" w:eastAsia="Arial" w:hAnsi="Arial" w:cs="Arial"/>
              </w:rPr>
            </w:pPr>
            <w:r>
              <w:rPr>
                <w:rFonts w:ascii="Arial" w:eastAsia="Arial" w:hAnsi="Arial" w:cs="Arial"/>
              </w:rPr>
              <w:t>Look at using the Banner delivered API for processing Grades if possible.</w:t>
            </w:r>
          </w:p>
          <w:p w14:paraId="09A98190" w14:textId="77777777" w:rsidR="00FA1BDE" w:rsidRDefault="00FA1BDE" w:rsidP="00FA1BDE">
            <w:pPr>
              <w:pStyle w:val="ListParagraph"/>
              <w:rPr>
                <w:rFonts w:ascii="Arial" w:eastAsia="Arial" w:hAnsi="Arial" w:cs="Arial"/>
              </w:rPr>
            </w:pPr>
          </w:p>
          <w:p w14:paraId="09A98191" w14:textId="77777777" w:rsidR="00F136E1" w:rsidRDefault="00F136E1" w:rsidP="00E26157">
            <w:pPr>
              <w:pStyle w:val="ListParagraph"/>
              <w:numPr>
                <w:ilvl w:val="0"/>
                <w:numId w:val="36"/>
              </w:numPr>
              <w:rPr>
                <w:rFonts w:ascii="Arial" w:eastAsia="Arial" w:hAnsi="Arial" w:cs="Arial"/>
              </w:rPr>
            </w:pPr>
            <w:r w:rsidRPr="00E26157">
              <w:rPr>
                <w:rFonts w:ascii="Arial" w:eastAsia="Arial" w:hAnsi="Arial" w:cs="Arial"/>
              </w:rPr>
              <w:t>Loading grades for the current active term.</w:t>
            </w:r>
          </w:p>
          <w:p w14:paraId="09A98192" w14:textId="77777777" w:rsidR="00E26157" w:rsidRPr="00E26157" w:rsidRDefault="00E26157" w:rsidP="00E26157">
            <w:pPr>
              <w:pStyle w:val="ListParagraph"/>
              <w:rPr>
                <w:rFonts w:ascii="Arial" w:eastAsia="Arial" w:hAnsi="Arial" w:cs="Arial"/>
              </w:rPr>
            </w:pPr>
          </w:p>
          <w:p w14:paraId="09A98193" w14:textId="77777777" w:rsidR="00F136E1" w:rsidRDefault="00F136E1" w:rsidP="00E26157">
            <w:pPr>
              <w:pStyle w:val="ListParagraph"/>
              <w:numPr>
                <w:ilvl w:val="0"/>
                <w:numId w:val="36"/>
              </w:numPr>
              <w:rPr>
                <w:rFonts w:ascii="Arial" w:eastAsia="Arial" w:hAnsi="Arial" w:cs="Arial"/>
              </w:rPr>
            </w:pPr>
            <w:r w:rsidRPr="00E26157">
              <w:rPr>
                <w:rFonts w:ascii="Arial" w:eastAsia="Arial" w:hAnsi="Arial" w:cs="Arial"/>
              </w:rPr>
              <w:t>Grade chan</w:t>
            </w:r>
            <w:r w:rsidR="00E26157">
              <w:rPr>
                <w:rFonts w:ascii="Arial" w:eastAsia="Arial" w:hAnsi="Arial" w:cs="Arial"/>
              </w:rPr>
              <w:t>ges for grades already rolled to academic history,</w:t>
            </w:r>
            <w:r w:rsidRPr="00E26157">
              <w:rPr>
                <w:rFonts w:ascii="Arial" w:eastAsia="Arial" w:hAnsi="Arial" w:cs="Arial"/>
              </w:rPr>
              <w:t xml:space="preserve"> will still use the paper process.</w:t>
            </w:r>
          </w:p>
          <w:p w14:paraId="09A98194" w14:textId="77777777" w:rsidR="00E26157" w:rsidRPr="00E26157" w:rsidRDefault="00E26157" w:rsidP="00E26157">
            <w:pPr>
              <w:pStyle w:val="ListParagraph"/>
              <w:rPr>
                <w:rFonts w:ascii="Arial" w:eastAsia="Arial" w:hAnsi="Arial" w:cs="Arial"/>
              </w:rPr>
            </w:pPr>
          </w:p>
          <w:p w14:paraId="09A98195" w14:textId="77777777" w:rsidR="00E26157" w:rsidRDefault="00F136E1" w:rsidP="00F136E1">
            <w:pPr>
              <w:pStyle w:val="ListParagraph"/>
              <w:numPr>
                <w:ilvl w:val="0"/>
                <w:numId w:val="36"/>
              </w:numPr>
              <w:rPr>
                <w:rFonts w:ascii="Arial" w:eastAsia="Arial" w:hAnsi="Arial" w:cs="Arial"/>
              </w:rPr>
            </w:pPr>
            <w:r w:rsidRPr="00E26157">
              <w:rPr>
                <w:rFonts w:ascii="Arial" w:eastAsia="Arial" w:hAnsi="Arial" w:cs="Arial"/>
              </w:rPr>
              <w:t xml:space="preserve">Grades are currently rolled nightly into academic history, and once rolled are not eligible to be changed electronically. </w:t>
            </w:r>
          </w:p>
          <w:p w14:paraId="09A98196" w14:textId="77777777" w:rsidR="00E26157" w:rsidRPr="00E26157" w:rsidRDefault="00E26157" w:rsidP="00E26157">
            <w:pPr>
              <w:pStyle w:val="ListParagraph"/>
              <w:rPr>
                <w:rFonts w:ascii="Arial" w:eastAsia="Arial" w:hAnsi="Arial" w:cs="Arial"/>
              </w:rPr>
            </w:pPr>
          </w:p>
          <w:p w14:paraId="09A98197" w14:textId="77777777" w:rsidR="00E26157" w:rsidRDefault="00F136E1" w:rsidP="00F136E1">
            <w:pPr>
              <w:pStyle w:val="ListParagraph"/>
              <w:numPr>
                <w:ilvl w:val="0"/>
                <w:numId w:val="36"/>
              </w:numPr>
              <w:rPr>
                <w:rFonts w:ascii="Arial" w:eastAsia="Arial" w:hAnsi="Arial" w:cs="Arial"/>
              </w:rPr>
            </w:pPr>
            <w:r w:rsidRPr="00E26157">
              <w:rPr>
                <w:rFonts w:ascii="Arial" w:eastAsia="Arial" w:hAnsi="Arial" w:cs="Arial"/>
              </w:rPr>
              <w:t xml:space="preserve">Using Open University field (hours attended) for the Grade reason codes for F, U and I grades.  </w:t>
            </w:r>
          </w:p>
          <w:p w14:paraId="09A98198" w14:textId="77777777" w:rsidR="00E26157" w:rsidRPr="00E26157" w:rsidRDefault="00E26157" w:rsidP="00E26157">
            <w:pPr>
              <w:pStyle w:val="ListParagraph"/>
              <w:rPr>
                <w:rFonts w:ascii="Arial" w:eastAsia="Arial" w:hAnsi="Arial" w:cs="Arial"/>
              </w:rPr>
            </w:pPr>
          </w:p>
          <w:p w14:paraId="09A98199" w14:textId="77777777" w:rsidR="00E26157" w:rsidRDefault="00F136E1" w:rsidP="00F136E1">
            <w:pPr>
              <w:pStyle w:val="ListParagraph"/>
              <w:numPr>
                <w:ilvl w:val="0"/>
                <w:numId w:val="36"/>
              </w:numPr>
              <w:rPr>
                <w:rFonts w:ascii="Arial" w:eastAsia="Arial" w:hAnsi="Arial" w:cs="Arial"/>
              </w:rPr>
            </w:pPr>
            <w:r w:rsidRPr="00E26157">
              <w:rPr>
                <w:rFonts w:ascii="Arial" w:eastAsia="Arial" w:hAnsi="Arial" w:cs="Arial"/>
              </w:rPr>
              <w:t>Currently not using or recording last date of attendance.</w:t>
            </w:r>
          </w:p>
          <w:p w14:paraId="09A9819A" w14:textId="77777777" w:rsidR="00E26157" w:rsidRPr="00E26157" w:rsidRDefault="00E26157" w:rsidP="00E26157">
            <w:pPr>
              <w:pStyle w:val="ListParagraph"/>
              <w:rPr>
                <w:rFonts w:ascii="Arial" w:eastAsia="Arial" w:hAnsi="Arial" w:cs="Arial"/>
              </w:rPr>
            </w:pPr>
          </w:p>
          <w:p w14:paraId="09A9819B" w14:textId="77777777" w:rsidR="00E26157" w:rsidRDefault="00F136E1" w:rsidP="00F136E1">
            <w:pPr>
              <w:pStyle w:val="ListParagraph"/>
              <w:numPr>
                <w:ilvl w:val="0"/>
                <w:numId w:val="36"/>
              </w:numPr>
              <w:rPr>
                <w:rFonts w:ascii="Arial" w:eastAsia="Arial" w:hAnsi="Arial" w:cs="Arial"/>
              </w:rPr>
            </w:pPr>
            <w:r w:rsidRPr="00E26157">
              <w:rPr>
                <w:rFonts w:ascii="Arial" w:eastAsia="Arial" w:hAnsi="Arial" w:cs="Arial"/>
              </w:rPr>
              <w:t xml:space="preserve">College of Medicine is using Blackboard Grade scale that allows them to input their numeric grades.  These are translated to alpha grades and are manually inputted into Banner INB form by the COM Registrar’s office.  Not using the Banner SSB option since their grade types are different, and they do not use Mid-Term grades. </w:t>
            </w:r>
          </w:p>
          <w:p w14:paraId="09A9819C" w14:textId="77777777" w:rsidR="00E26157" w:rsidRPr="00E26157" w:rsidRDefault="00E26157" w:rsidP="00E26157">
            <w:pPr>
              <w:pStyle w:val="ListParagraph"/>
              <w:rPr>
                <w:rFonts w:ascii="Arial" w:eastAsia="Arial" w:hAnsi="Arial" w:cs="Arial"/>
              </w:rPr>
            </w:pPr>
          </w:p>
          <w:p w14:paraId="09A9819D" w14:textId="77777777" w:rsidR="00E26157" w:rsidRDefault="00E26157" w:rsidP="00F136E1">
            <w:pPr>
              <w:pStyle w:val="ListParagraph"/>
              <w:numPr>
                <w:ilvl w:val="0"/>
                <w:numId w:val="36"/>
              </w:numPr>
              <w:rPr>
                <w:rFonts w:ascii="Arial" w:eastAsia="Arial" w:hAnsi="Arial" w:cs="Arial"/>
              </w:rPr>
            </w:pPr>
            <w:r>
              <w:rPr>
                <w:rFonts w:ascii="Arial" w:eastAsia="Arial" w:hAnsi="Arial" w:cs="Arial"/>
              </w:rPr>
              <w:t>Phase one will handle all the grading of Undergraduate and Graduate level courses both for Mid-Term and Final Grades.  College of Medicine grading will be excluded during phase one.</w:t>
            </w:r>
          </w:p>
          <w:p w14:paraId="09A9819E" w14:textId="77777777" w:rsidR="00E26157" w:rsidRPr="00E26157" w:rsidRDefault="00E26157" w:rsidP="00E26157">
            <w:pPr>
              <w:pStyle w:val="ListParagraph"/>
              <w:rPr>
                <w:rFonts w:ascii="Arial" w:eastAsia="Arial" w:hAnsi="Arial" w:cs="Arial"/>
              </w:rPr>
            </w:pPr>
          </w:p>
          <w:p w14:paraId="0D9CCFD9" w14:textId="77777777" w:rsidR="00FB6AB2" w:rsidRDefault="00FB6AB2" w:rsidP="00E26157">
            <w:pPr>
              <w:rPr>
                <w:rFonts w:ascii="Arial" w:eastAsia="Arial" w:hAnsi="Arial" w:cs="Arial"/>
                <w:b/>
                <w:u w:val="single"/>
              </w:rPr>
            </w:pPr>
          </w:p>
          <w:p w14:paraId="09A9819F" w14:textId="7C059A98" w:rsidR="00F136E1" w:rsidRPr="00E26157" w:rsidRDefault="00D075B0" w:rsidP="00E26157">
            <w:pPr>
              <w:rPr>
                <w:rFonts w:ascii="Arial" w:eastAsia="Arial" w:hAnsi="Arial" w:cs="Arial"/>
                <w:b/>
                <w:u w:val="single"/>
              </w:rPr>
            </w:pPr>
            <w:r>
              <w:rPr>
                <w:rFonts w:ascii="Arial" w:eastAsia="Arial" w:hAnsi="Arial" w:cs="Arial"/>
                <w:b/>
                <w:u w:val="single"/>
              </w:rPr>
              <w:t>Use these components from USF used to create FAU’s package</w:t>
            </w:r>
            <w:r w:rsidR="00E26157" w:rsidRPr="00E26157">
              <w:rPr>
                <w:rFonts w:ascii="Arial" w:eastAsia="Arial" w:hAnsi="Arial" w:cs="Arial"/>
                <w:b/>
                <w:u w:val="single"/>
              </w:rPr>
              <w:t>:</w:t>
            </w:r>
          </w:p>
          <w:p w14:paraId="09A981A0" w14:textId="5E2A7150" w:rsidR="00E26157" w:rsidRDefault="00D075B0" w:rsidP="00D075B0">
            <w:pPr>
              <w:pStyle w:val="ListParagraph"/>
              <w:numPr>
                <w:ilvl w:val="0"/>
                <w:numId w:val="41"/>
              </w:numPr>
              <w:rPr>
                <w:rFonts w:ascii="Arial" w:eastAsia="Arial" w:hAnsi="Arial" w:cs="Arial"/>
              </w:rPr>
            </w:pPr>
            <w:r w:rsidRPr="00D075B0">
              <w:rPr>
                <w:rFonts w:ascii="Arial" w:eastAsia="Arial" w:hAnsi="Arial" w:cs="Arial"/>
              </w:rPr>
              <w:t>kws_egrade.p_egrade_entry_db  package (FAU</w:t>
            </w:r>
            <w:r>
              <w:rPr>
                <w:rFonts w:ascii="Arial" w:eastAsia="Arial" w:hAnsi="Arial" w:cs="Arial"/>
              </w:rPr>
              <w:t xml:space="preserve"> developed</w:t>
            </w:r>
            <w:r w:rsidRPr="00D075B0">
              <w:rPr>
                <w:rFonts w:ascii="Arial" w:eastAsia="Arial" w:hAnsi="Arial" w:cs="Arial"/>
              </w:rPr>
              <w:t>)</w:t>
            </w:r>
            <w:r w:rsidR="00F136E1" w:rsidRPr="00E26157">
              <w:rPr>
                <w:rFonts w:ascii="Arial" w:eastAsia="Arial" w:hAnsi="Arial" w:cs="Arial"/>
              </w:rPr>
              <w:t xml:space="preserve">  </w:t>
            </w:r>
          </w:p>
          <w:p w14:paraId="7F261DFC" w14:textId="49696BCE" w:rsidR="00D075B0" w:rsidRDefault="00D075B0" w:rsidP="00D075B0">
            <w:pPr>
              <w:pStyle w:val="ListParagraph"/>
              <w:numPr>
                <w:ilvl w:val="1"/>
                <w:numId w:val="41"/>
              </w:numPr>
              <w:rPr>
                <w:rFonts w:ascii="Arial" w:eastAsia="Arial" w:hAnsi="Arial" w:cs="Arial"/>
              </w:rPr>
            </w:pPr>
            <w:r>
              <w:rPr>
                <w:rFonts w:ascii="Arial" w:eastAsia="Arial" w:hAnsi="Arial" w:cs="Arial"/>
              </w:rPr>
              <w:t>This package replaces the USF received procedure</w:t>
            </w:r>
          </w:p>
          <w:p w14:paraId="1262826A" w14:textId="35A80C49" w:rsidR="00D075B0" w:rsidRDefault="00D075B0" w:rsidP="00D075B0">
            <w:pPr>
              <w:pStyle w:val="ListParagraph"/>
              <w:ind w:left="2160"/>
              <w:rPr>
                <w:rFonts w:ascii="Arial" w:eastAsia="Arial" w:hAnsi="Arial" w:cs="Arial"/>
              </w:rPr>
            </w:pPr>
            <w:r>
              <w:rPr>
                <w:rFonts w:ascii="Arial" w:eastAsia="Arial" w:hAnsi="Arial" w:cs="Arial"/>
              </w:rPr>
              <w:t>(</w:t>
            </w:r>
            <w:r w:rsidRPr="00D075B0">
              <w:rPr>
                <w:rFonts w:ascii="Arial" w:eastAsia="Arial" w:hAnsi="Arial" w:cs="Arial"/>
              </w:rPr>
              <w:t>wp_bb_grade_entry_db )</w:t>
            </w:r>
          </w:p>
          <w:p w14:paraId="09A981A2" w14:textId="77777777" w:rsidR="00E26157" w:rsidRPr="009665EF" w:rsidRDefault="00E26157" w:rsidP="00E26157">
            <w:pPr>
              <w:rPr>
                <w:rFonts w:ascii="Arial" w:eastAsia="Arial" w:hAnsi="Arial" w:cs="Arial"/>
                <w:b/>
                <w:u w:val="single"/>
              </w:rPr>
            </w:pPr>
          </w:p>
          <w:p w14:paraId="09A981A3" w14:textId="77777777" w:rsidR="00E26157" w:rsidRPr="009665EF" w:rsidRDefault="00E26157" w:rsidP="00E26157">
            <w:pPr>
              <w:rPr>
                <w:rFonts w:ascii="Arial" w:eastAsia="Arial" w:hAnsi="Arial" w:cs="Arial"/>
                <w:b/>
                <w:u w:val="single"/>
              </w:rPr>
            </w:pPr>
            <w:r w:rsidRPr="009665EF">
              <w:rPr>
                <w:rFonts w:ascii="Arial" w:eastAsia="Arial" w:hAnsi="Arial" w:cs="Arial"/>
                <w:b/>
                <w:u w:val="single"/>
              </w:rPr>
              <w:t>FAU Current Grading process and workflow:</w:t>
            </w:r>
          </w:p>
          <w:p w14:paraId="09A981A4" w14:textId="77777777" w:rsidR="00E26157" w:rsidRDefault="00E26157" w:rsidP="00E26157">
            <w:pPr>
              <w:pStyle w:val="ListParagraph"/>
              <w:numPr>
                <w:ilvl w:val="0"/>
                <w:numId w:val="41"/>
              </w:numPr>
              <w:rPr>
                <w:rFonts w:ascii="Arial" w:eastAsia="Arial" w:hAnsi="Arial" w:cs="Arial"/>
              </w:rPr>
            </w:pPr>
            <w:r w:rsidRPr="00E26157">
              <w:rPr>
                <w:rFonts w:ascii="Arial" w:eastAsia="Arial" w:hAnsi="Arial" w:cs="Arial"/>
              </w:rPr>
              <w:t xml:space="preserve">Course may have a substitution grade, where a student selects the type of grade (P or F) P/F, S/U or Audit, however the instructor does not see this.  The instructor will enter a grade.  Before it is rolled to history, it will see if there is a substitution grade, it will then substitute it with the grade mode selected by student (P) as an example and that will be the grade rolled to history.  </w:t>
            </w:r>
          </w:p>
          <w:p w14:paraId="09A981A5" w14:textId="77777777" w:rsidR="00E26157" w:rsidRDefault="00E26157" w:rsidP="00E26157">
            <w:pPr>
              <w:pStyle w:val="ListParagraph"/>
              <w:rPr>
                <w:rFonts w:ascii="Arial" w:eastAsia="Arial" w:hAnsi="Arial" w:cs="Arial"/>
              </w:rPr>
            </w:pPr>
          </w:p>
          <w:p w14:paraId="09A981A6" w14:textId="77777777" w:rsidR="00E26157" w:rsidRDefault="00E26157" w:rsidP="00E26157">
            <w:pPr>
              <w:pStyle w:val="ListParagraph"/>
              <w:numPr>
                <w:ilvl w:val="0"/>
                <w:numId w:val="41"/>
              </w:numPr>
              <w:rPr>
                <w:rFonts w:ascii="Arial" w:eastAsia="Arial" w:hAnsi="Arial" w:cs="Arial"/>
              </w:rPr>
            </w:pPr>
            <w:r w:rsidRPr="00E26157">
              <w:rPr>
                <w:rFonts w:ascii="Arial" w:eastAsia="Arial" w:hAnsi="Arial" w:cs="Arial"/>
              </w:rPr>
              <w:t>Grades are rolled nightly at 10pm daily (is that 7 days?) Grades are rolled on Sunday at 9:59pm and as we get closer to end of term, then we process grades nightly.  Once rolled, no updates can be done via SSB.  Has to use paper process.  This process runs about 45 mins (rolling of grades to history), then repeats (run the repeat process), then fees (run calculate GPA) – about 5 hour process (can take up to this amount of time at end of term).</w:t>
            </w:r>
          </w:p>
          <w:p w14:paraId="09A981A7" w14:textId="77777777" w:rsidR="00E26157" w:rsidRPr="00E26157" w:rsidRDefault="00E26157" w:rsidP="00E26157">
            <w:pPr>
              <w:pStyle w:val="ListParagraph"/>
              <w:rPr>
                <w:rFonts w:ascii="Arial" w:eastAsia="Arial" w:hAnsi="Arial" w:cs="Arial"/>
              </w:rPr>
            </w:pPr>
          </w:p>
          <w:p w14:paraId="09A981A8" w14:textId="77777777" w:rsidR="00E26157" w:rsidRDefault="00E26157" w:rsidP="00E26157">
            <w:pPr>
              <w:pStyle w:val="ListParagraph"/>
              <w:numPr>
                <w:ilvl w:val="0"/>
                <w:numId w:val="41"/>
              </w:numPr>
              <w:rPr>
                <w:rFonts w:ascii="Arial" w:eastAsia="Arial" w:hAnsi="Arial" w:cs="Arial"/>
              </w:rPr>
            </w:pPr>
            <w:r w:rsidRPr="00E26157">
              <w:rPr>
                <w:rFonts w:ascii="Arial" w:eastAsia="Arial" w:hAnsi="Arial" w:cs="Arial"/>
              </w:rPr>
              <w:t xml:space="preserve">Grades are marked as gradable (SSASECT) and that allows them to be graded via </w:t>
            </w:r>
            <w:r w:rsidR="009665EF">
              <w:rPr>
                <w:rFonts w:ascii="Arial" w:eastAsia="Arial" w:hAnsi="Arial" w:cs="Arial"/>
              </w:rPr>
              <w:t>the web (SSB or eGrade).</w:t>
            </w:r>
          </w:p>
          <w:p w14:paraId="09A981A9" w14:textId="77777777" w:rsidR="00E26157" w:rsidRPr="00E26157" w:rsidRDefault="00E26157" w:rsidP="00E26157">
            <w:pPr>
              <w:pStyle w:val="ListParagraph"/>
              <w:rPr>
                <w:rFonts w:ascii="Arial" w:eastAsia="Arial" w:hAnsi="Arial" w:cs="Arial"/>
              </w:rPr>
            </w:pPr>
          </w:p>
          <w:p w14:paraId="09A981AA" w14:textId="77777777" w:rsidR="00E26157" w:rsidRDefault="00E26157" w:rsidP="00E26157">
            <w:pPr>
              <w:pStyle w:val="ListParagraph"/>
              <w:numPr>
                <w:ilvl w:val="0"/>
                <w:numId w:val="41"/>
              </w:numPr>
              <w:rPr>
                <w:rFonts w:ascii="Arial" w:eastAsia="Arial" w:hAnsi="Arial" w:cs="Arial"/>
              </w:rPr>
            </w:pPr>
            <w:r w:rsidRPr="00E26157">
              <w:rPr>
                <w:rFonts w:ascii="Arial" w:eastAsia="Arial" w:hAnsi="Arial" w:cs="Arial"/>
              </w:rPr>
              <w:t>At end of term, Registrar will turn off grading (via SOATERM, uncheck Faculty Final Grade, Mid Term Grade), so no grades can be entered via SSB.</w:t>
            </w:r>
          </w:p>
          <w:p w14:paraId="09A981AB" w14:textId="77777777" w:rsidR="00E26157" w:rsidRPr="00E26157" w:rsidRDefault="00E26157" w:rsidP="00E26157">
            <w:pPr>
              <w:pStyle w:val="ListParagraph"/>
              <w:rPr>
                <w:rFonts w:ascii="Arial" w:eastAsia="Arial" w:hAnsi="Arial" w:cs="Arial"/>
              </w:rPr>
            </w:pPr>
          </w:p>
          <w:p w14:paraId="09A981AC" w14:textId="77777777" w:rsidR="00E26157" w:rsidRDefault="00E26157" w:rsidP="00E26157">
            <w:pPr>
              <w:pStyle w:val="ListParagraph"/>
              <w:numPr>
                <w:ilvl w:val="0"/>
                <w:numId w:val="41"/>
              </w:numPr>
              <w:rPr>
                <w:rFonts w:ascii="Arial" w:eastAsia="Arial" w:hAnsi="Arial" w:cs="Arial"/>
              </w:rPr>
            </w:pPr>
            <w:r w:rsidRPr="00E26157">
              <w:rPr>
                <w:rFonts w:ascii="Arial" w:eastAsia="Arial" w:hAnsi="Arial" w:cs="Arial"/>
              </w:rPr>
              <w:t>Mid term grades are not rolled into history but Banner keeps in Temp table, and can only be entered during the designated window (1 week – MON-FRI).</w:t>
            </w:r>
          </w:p>
          <w:p w14:paraId="09A981AD" w14:textId="77777777" w:rsidR="00E26157" w:rsidRPr="00E26157" w:rsidRDefault="00E26157" w:rsidP="00E26157">
            <w:pPr>
              <w:pStyle w:val="ListParagraph"/>
              <w:rPr>
                <w:rFonts w:ascii="Arial" w:eastAsia="Arial" w:hAnsi="Arial" w:cs="Arial"/>
              </w:rPr>
            </w:pPr>
          </w:p>
          <w:p w14:paraId="09A981AE" w14:textId="77777777" w:rsidR="00E26157" w:rsidRDefault="00E26157" w:rsidP="00E26157">
            <w:pPr>
              <w:pStyle w:val="ListParagraph"/>
              <w:numPr>
                <w:ilvl w:val="0"/>
                <w:numId w:val="41"/>
              </w:numPr>
              <w:rPr>
                <w:rFonts w:ascii="Arial" w:eastAsia="Arial" w:hAnsi="Arial" w:cs="Arial"/>
              </w:rPr>
            </w:pPr>
            <w:r>
              <w:rPr>
                <w:rFonts w:ascii="Arial" w:eastAsia="Arial" w:hAnsi="Arial" w:cs="Arial"/>
              </w:rPr>
              <w:t xml:space="preserve">SOBPTRM will have the information on those course that are eligible to be graded however, once rolled to academic history in Banner, not </w:t>
            </w:r>
            <w:r w:rsidR="000B208F">
              <w:rPr>
                <w:rFonts w:ascii="Arial" w:eastAsia="Arial" w:hAnsi="Arial" w:cs="Arial"/>
              </w:rPr>
              <w:t>allowed to be change via the web.</w:t>
            </w:r>
          </w:p>
          <w:p w14:paraId="09A981AF" w14:textId="77777777" w:rsidR="000B208F" w:rsidRPr="000B208F" w:rsidRDefault="000B208F" w:rsidP="000B208F">
            <w:pPr>
              <w:pStyle w:val="ListParagraph"/>
              <w:rPr>
                <w:rFonts w:ascii="Arial" w:eastAsia="Arial" w:hAnsi="Arial" w:cs="Arial"/>
              </w:rPr>
            </w:pPr>
          </w:p>
          <w:p w14:paraId="09A981B0" w14:textId="77777777" w:rsidR="000B208F" w:rsidRDefault="000B208F" w:rsidP="00E26157">
            <w:pPr>
              <w:pStyle w:val="ListParagraph"/>
              <w:numPr>
                <w:ilvl w:val="0"/>
                <w:numId w:val="41"/>
              </w:numPr>
              <w:rPr>
                <w:rFonts w:ascii="Arial" w:eastAsia="Arial" w:hAnsi="Arial" w:cs="Arial"/>
              </w:rPr>
            </w:pPr>
            <w:r>
              <w:rPr>
                <w:rFonts w:ascii="Arial" w:eastAsia="Arial" w:hAnsi="Arial" w:cs="Arial"/>
              </w:rPr>
              <w:t xml:space="preserve">Current and Past terms will have the grades checked </w:t>
            </w:r>
            <w:r w:rsidR="009665EF">
              <w:rPr>
                <w:rFonts w:ascii="Arial" w:eastAsia="Arial" w:hAnsi="Arial" w:cs="Arial"/>
              </w:rPr>
              <w:t xml:space="preserve">on </w:t>
            </w:r>
            <w:r>
              <w:rPr>
                <w:rFonts w:ascii="Arial" w:eastAsia="Arial" w:hAnsi="Arial" w:cs="Arial"/>
              </w:rPr>
              <w:t xml:space="preserve">when they are available to be graded. </w:t>
            </w:r>
            <w:r w:rsidR="009665EF">
              <w:rPr>
                <w:rFonts w:ascii="Arial" w:eastAsia="Arial" w:hAnsi="Arial" w:cs="Arial"/>
              </w:rPr>
              <w:t xml:space="preserve"> It will only be turned on or off </w:t>
            </w:r>
            <w:r>
              <w:rPr>
                <w:rFonts w:ascii="Arial" w:eastAsia="Arial" w:hAnsi="Arial" w:cs="Arial"/>
              </w:rPr>
              <w:t xml:space="preserve">by the Registrar’s office during the Mid-term grading time (1 week), and </w:t>
            </w:r>
            <w:r w:rsidR="009665EF">
              <w:rPr>
                <w:rFonts w:ascii="Arial" w:eastAsia="Arial" w:hAnsi="Arial" w:cs="Arial"/>
              </w:rPr>
              <w:t xml:space="preserve">then </w:t>
            </w:r>
            <w:r>
              <w:rPr>
                <w:rFonts w:ascii="Arial" w:eastAsia="Arial" w:hAnsi="Arial" w:cs="Arial"/>
              </w:rPr>
              <w:t>turned off during the Term end processes.  Final Grades rolled to academic history will have the Final Term grading available turned on</w:t>
            </w:r>
            <w:r w:rsidR="009665EF">
              <w:rPr>
                <w:rFonts w:ascii="Arial" w:eastAsia="Arial" w:hAnsi="Arial" w:cs="Arial"/>
              </w:rPr>
              <w:t xml:space="preserve"> even after the Term is over so </w:t>
            </w:r>
            <w:r>
              <w:rPr>
                <w:rFonts w:ascii="Arial" w:eastAsia="Arial" w:hAnsi="Arial" w:cs="Arial"/>
              </w:rPr>
              <w:t>that the grades are visible in Banner SSB.</w:t>
            </w:r>
          </w:p>
          <w:p w14:paraId="09A981B1" w14:textId="77777777" w:rsidR="000B208F" w:rsidRDefault="000B208F" w:rsidP="000B208F">
            <w:pPr>
              <w:pStyle w:val="ListParagraph"/>
              <w:rPr>
                <w:rFonts w:ascii="Arial" w:eastAsia="Arial" w:hAnsi="Arial" w:cs="Arial"/>
              </w:rPr>
            </w:pPr>
          </w:p>
          <w:p w14:paraId="52A0B3B0" w14:textId="731DBFCE" w:rsidR="00FB6AB2" w:rsidRDefault="00FB6AB2" w:rsidP="000B208F">
            <w:pPr>
              <w:pStyle w:val="ListParagraph"/>
              <w:rPr>
                <w:rFonts w:ascii="Arial" w:eastAsia="Arial" w:hAnsi="Arial" w:cs="Arial"/>
              </w:rPr>
            </w:pPr>
          </w:p>
          <w:p w14:paraId="21F5F0A5" w14:textId="77777777" w:rsidR="00FB6AB2" w:rsidRDefault="00FB6AB2" w:rsidP="000B208F">
            <w:pPr>
              <w:pStyle w:val="ListParagraph"/>
              <w:rPr>
                <w:rFonts w:ascii="Arial" w:eastAsia="Arial" w:hAnsi="Arial" w:cs="Arial"/>
              </w:rPr>
            </w:pPr>
          </w:p>
          <w:p w14:paraId="41607050" w14:textId="77777777" w:rsidR="00FB6AB2" w:rsidRDefault="00FB6AB2" w:rsidP="000B208F">
            <w:pPr>
              <w:pStyle w:val="ListParagraph"/>
              <w:rPr>
                <w:rFonts w:ascii="Arial" w:eastAsia="Arial" w:hAnsi="Arial" w:cs="Arial"/>
              </w:rPr>
            </w:pPr>
          </w:p>
          <w:p w14:paraId="360C050F" w14:textId="77777777" w:rsidR="00FB6AB2" w:rsidRDefault="00FB6AB2" w:rsidP="000B208F">
            <w:pPr>
              <w:pStyle w:val="ListParagraph"/>
              <w:rPr>
                <w:rFonts w:ascii="Arial" w:eastAsia="Arial" w:hAnsi="Arial" w:cs="Arial"/>
              </w:rPr>
            </w:pPr>
          </w:p>
          <w:p w14:paraId="1F8B7B85" w14:textId="77777777" w:rsidR="00FB6AB2" w:rsidRDefault="00FB6AB2" w:rsidP="000B208F">
            <w:pPr>
              <w:pStyle w:val="ListParagraph"/>
              <w:rPr>
                <w:rFonts w:ascii="Arial" w:eastAsia="Arial" w:hAnsi="Arial" w:cs="Arial"/>
              </w:rPr>
            </w:pPr>
          </w:p>
          <w:p w14:paraId="4A89E686" w14:textId="77777777" w:rsidR="00FB6AB2" w:rsidRDefault="00FB6AB2" w:rsidP="000B208F">
            <w:pPr>
              <w:pStyle w:val="ListParagraph"/>
              <w:rPr>
                <w:rFonts w:ascii="Arial" w:eastAsia="Arial" w:hAnsi="Arial" w:cs="Arial"/>
              </w:rPr>
            </w:pPr>
          </w:p>
          <w:p w14:paraId="416238F9" w14:textId="77777777" w:rsidR="00FB6AB2" w:rsidRDefault="00FB6AB2" w:rsidP="000B208F">
            <w:pPr>
              <w:pStyle w:val="ListParagraph"/>
              <w:rPr>
                <w:rFonts w:ascii="Arial" w:eastAsia="Arial" w:hAnsi="Arial" w:cs="Arial"/>
              </w:rPr>
            </w:pPr>
          </w:p>
          <w:p w14:paraId="09A981B2" w14:textId="77777777" w:rsidR="007C42E3" w:rsidRPr="007C42E3" w:rsidRDefault="007C42E3" w:rsidP="000B208F">
            <w:pPr>
              <w:pStyle w:val="ListParagraph"/>
              <w:rPr>
                <w:rFonts w:ascii="Arial" w:eastAsia="Arial" w:hAnsi="Arial" w:cs="Arial"/>
                <w:b/>
                <w:u w:val="single"/>
              </w:rPr>
            </w:pPr>
          </w:p>
          <w:p w14:paraId="53E76854" w14:textId="77777777" w:rsidR="00FB6AB2" w:rsidRDefault="00FB6AB2" w:rsidP="00E26157">
            <w:pPr>
              <w:spacing w:after="0" w:line="240" w:lineRule="auto"/>
              <w:rPr>
                <w:rFonts w:ascii="Arial" w:eastAsia="Arial" w:hAnsi="Arial" w:cs="Arial"/>
                <w:b/>
                <w:u w:val="single"/>
              </w:rPr>
            </w:pPr>
          </w:p>
          <w:p w14:paraId="09A981B3" w14:textId="77777777" w:rsidR="00E26157" w:rsidRPr="007C42E3" w:rsidRDefault="007C42E3" w:rsidP="00E26157">
            <w:pPr>
              <w:spacing w:after="0" w:line="240" w:lineRule="auto"/>
              <w:rPr>
                <w:rFonts w:ascii="Arial" w:eastAsia="Arial" w:hAnsi="Arial" w:cs="Arial"/>
                <w:b/>
                <w:u w:val="single"/>
              </w:rPr>
            </w:pPr>
            <w:r w:rsidRPr="007C42E3">
              <w:rPr>
                <w:rFonts w:ascii="Arial" w:eastAsia="Arial" w:hAnsi="Arial" w:cs="Arial"/>
                <w:b/>
                <w:u w:val="single"/>
              </w:rPr>
              <w:t>BB eGrade web interface requirements:</w:t>
            </w:r>
          </w:p>
          <w:p w14:paraId="09A981B4" w14:textId="77777777" w:rsidR="007C42E3" w:rsidRDefault="007C42E3" w:rsidP="007C42E3">
            <w:pPr>
              <w:pStyle w:val="ListParagraph"/>
              <w:rPr>
                <w:rFonts w:ascii="Arial" w:eastAsia="Arial" w:hAnsi="Arial" w:cs="Arial"/>
              </w:rPr>
            </w:pPr>
          </w:p>
          <w:p w14:paraId="09A981B5" w14:textId="77777777" w:rsidR="00F136E1" w:rsidRDefault="007C42E3" w:rsidP="007C42E3">
            <w:pPr>
              <w:pStyle w:val="ListParagraph"/>
              <w:numPr>
                <w:ilvl w:val="0"/>
                <w:numId w:val="42"/>
              </w:numPr>
              <w:rPr>
                <w:rFonts w:ascii="Arial" w:eastAsia="Arial" w:hAnsi="Arial" w:cs="Arial"/>
              </w:rPr>
            </w:pPr>
            <w:r>
              <w:rPr>
                <w:rFonts w:ascii="Arial" w:eastAsia="Arial" w:hAnsi="Arial" w:cs="Arial"/>
              </w:rPr>
              <w:t xml:space="preserve">Need </w:t>
            </w:r>
            <w:r w:rsidR="00F136E1" w:rsidRPr="007C42E3">
              <w:rPr>
                <w:rFonts w:ascii="Arial" w:eastAsia="Arial" w:hAnsi="Arial" w:cs="Arial"/>
              </w:rPr>
              <w:t xml:space="preserve">to handle presenting the additional data fields required by Faculty when inputting a grade types of “F”, “U”: </w:t>
            </w:r>
          </w:p>
          <w:p w14:paraId="09A981B6" w14:textId="77777777" w:rsidR="00F136E1" w:rsidRDefault="00F136E1" w:rsidP="007C42E3">
            <w:pPr>
              <w:pStyle w:val="ListParagraph"/>
              <w:numPr>
                <w:ilvl w:val="1"/>
                <w:numId w:val="42"/>
              </w:numPr>
              <w:rPr>
                <w:rFonts w:ascii="Arial" w:eastAsia="Arial" w:hAnsi="Arial" w:cs="Arial"/>
              </w:rPr>
            </w:pPr>
            <w:r w:rsidRPr="007C42E3">
              <w:rPr>
                <w:rFonts w:ascii="Arial" w:eastAsia="Arial" w:hAnsi="Arial" w:cs="Arial"/>
              </w:rPr>
              <w:t>Input grade reason code (1 character code) with description.</w:t>
            </w:r>
          </w:p>
          <w:p w14:paraId="09A981B7" w14:textId="77777777" w:rsidR="007C42E3" w:rsidRDefault="007C42E3" w:rsidP="00F136E1">
            <w:pPr>
              <w:spacing w:after="0" w:line="240" w:lineRule="auto"/>
              <w:rPr>
                <w:rFonts w:ascii="Arial" w:eastAsia="Arial" w:hAnsi="Arial" w:cs="Arial"/>
              </w:rPr>
            </w:pPr>
          </w:p>
          <w:p w14:paraId="09A981B8" w14:textId="77777777" w:rsidR="007C42E3" w:rsidRDefault="007C42E3" w:rsidP="00F136E1">
            <w:pPr>
              <w:pStyle w:val="ListParagraph"/>
              <w:numPr>
                <w:ilvl w:val="0"/>
                <w:numId w:val="42"/>
              </w:numPr>
              <w:rPr>
                <w:rFonts w:ascii="Arial" w:eastAsia="Arial" w:hAnsi="Arial" w:cs="Arial"/>
              </w:rPr>
            </w:pPr>
            <w:r w:rsidRPr="007C42E3">
              <w:rPr>
                <w:rFonts w:ascii="Arial" w:eastAsia="Arial" w:hAnsi="Arial" w:cs="Arial"/>
              </w:rPr>
              <w:t>N</w:t>
            </w:r>
            <w:r w:rsidR="00F136E1" w:rsidRPr="007C42E3">
              <w:rPr>
                <w:rFonts w:ascii="Arial" w:eastAsia="Arial" w:hAnsi="Arial" w:cs="Arial"/>
              </w:rPr>
              <w:t xml:space="preserve">eed to handle presenting the additional data fields required by Faculty when inputting a grade types of “I” : </w:t>
            </w:r>
          </w:p>
          <w:p w14:paraId="09A981B9" w14:textId="77777777" w:rsidR="007C42E3" w:rsidRDefault="00F136E1" w:rsidP="00F136E1">
            <w:pPr>
              <w:pStyle w:val="ListParagraph"/>
              <w:numPr>
                <w:ilvl w:val="1"/>
                <w:numId w:val="42"/>
              </w:numPr>
              <w:rPr>
                <w:rFonts w:ascii="Arial" w:eastAsia="Arial" w:hAnsi="Arial" w:cs="Arial"/>
              </w:rPr>
            </w:pPr>
            <w:r w:rsidRPr="007C42E3">
              <w:rPr>
                <w:rFonts w:ascii="Arial" w:eastAsia="Arial" w:hAnsi="Arial" w:cs="Arial"/>
              </w:rPr>
              <w:t>Input missing incomplete requirement (</w:t>
            </w:r>
            <w:r w:rsidR="007C42E3" w:rsidRPr="007C42E3">
              <w:rPr>
                <w:rFonts w:ascii="Arial" w:eastAsia="Arial" w:hAnsi="Arial" w:cs="Arial"/>
              </w:rPr>
              <w:t>STVGCMT</w:t>
            </w:r>
            <w:r w:rsidRPr="007C42E3">
              <w:rPr>
                <w:rFonts w:ascii="Arial" w:eastAsia="Arial" w:hAnsi="Arial" w:cs="Arial"/>
              </w:rPr>
              <w:t xml:space="preserve"> value) with the missing requirement description displayed.</w:t>
            </w:r>
          </w:p>
          <w:p w14:paraId="09A981BA" w14:textId="7753C908" w:rsidR="00F136E1" w:rsidRDefault="00F136E1" w:rsidP="00F136E1">
            <w:pPr>
              <w:pStyle w:val="ListParagraph"/>
              <w:numPr>
                <w:ilvl w:val="1"/>
                <w:numId w:val="42"/>
              </w:numPr>
              <w:rPr>
                <w:rFonts w:ascii="Arial" w:eastAsia="Arial" w:hAnsi="Arial" w:cs="Arial"/>
              </w:rPr>
            </w:pPr>
            <w:r w:rsidRPr="007C42E3">
              <w:rPr>
                <w:rFonts w:ascii="Arial" w:eastAsia="Arial" w:hAnsi="Arial" w:cs="Arial"/>
              </w:rPr>
              <w:t>Input incomplete exten</w:t>
            </w:r>
            <w:r w:rsidR="00650DC9">
              <w:rPr>
                <w:rFonts w:ascii="Arial" w:eastAsia="Arial" w:hAnsi="Arial" w:cs="Arial"/>
              </w:rPr>
              <w:t>s</w:t>
            </w:r>
            <w:r w:rsidRPr="007C42E3">
              <w:rPr>
                <w:rFonts w:ascii="Arial" w:eastAsia="Arial" w:hAnsi="Arial" w:cs="Arial"/>
              </w:rPr>
              <w:t xml:space="preserve">ion date for incomplete. </w:t>
            </w:r>
          </w:p>
          <w:p w14:paraId="180444A8" w14:textId="77777777" w:rsidR="00113B60" w:rsidRDefault="00113B60" w:rsidP="00F136E1">
            <w:pPr>
              <w:pStyle w:val="ListParagraph"/>
              <w:numPr>
                <w:ilvl w:val="1"/>
                <w:numId w:val="42"/>
              </w:numPr>
              <w:rPr>
                <w:rFonts w:ascii="Arial" w:eastAsia="Arial" w:hAnsi="Arial" w:cs="Arial"/>
              </w:rPr>
            </w:pPr>
            <w:r>
              <w:rPr>
                <w:rFonts w:ascii="Arial" w:eastAsia="Arial" w:hAnsi="Arial" w:cs="Arial"/>
              </w:rPr>
              <w:t>Default Incomplete Expected date to 1-year from End of Term date</w:t>
            </w:r>
          </w:p>
          <w:p w14:paraId="4C6B05E6" w14:textId="2949EF01" w:rsidR="00113B60" w:rsidRDefault="00113B60" w:rsidP="00113B60">
            <w:pPr>
              <w:pStyle w:val="ListParagraph"/>
              <w:numPr>
                <w:ilvl w:val="2"/>
                <w:numId w:val="42"/>
              </w:numPr>
              <w:rPr>
                <w:rFonts w:ascii="Arial" w:eastAsia="Arial" w:hAnsi="Arial" w:cs="Arial"/>
              </w:rPr>
            </w:pPr>
            <w:r>
              <w:rPr>
                <w:rFonts w:ascii="Arial" w:eastAsia="Arial" w:hAnsi="Arial" w:cs="Arial"/>
              </w:rPr>
              <w:t>Invalid date – use default.</w:t>
            </w:r>
          </w:p>
          <w:p w14:paraId="1462B65C" w14:textId="77777777" w:rsidR="00113B60" w:rsidRDefault="00972F80" w:rsidP="00113B60">
            <w:pPr>
              <w:pStyle w:val="ListParagraph"/>
              <w:numPr>
                <w:ilvl w:val="2"/>
                <w:numId w:val="42"/>
              </w:numPr>
              <w:rPr>
                <w:rFonts w:ascii="Arial" w:eastAsia="Arial" w:hAnsi="Arial" w:cs="Arial"/>
              </w:rPr>
            </w:pPr>
            <w:r>
              <w:rPr>
                <w:rFonts w:ascii="Arial" w:eastAsia="Arial" w:hAnsi="Arial" w:cs="Arial"/>
              </w:rPr>
              <w:t>Date submitted is greater than 1-year, set to default.</w:t>
            </w:r>
          </w:p>
          <w:p w14:paraId="04E8ACAE" w14:textId="77777777" w:rsidR="00972F80" w:rsidRDefault="00972F80" w:rsidP="00113B60">
            <w:pPr>
              <w:pStyle w:val="ListParagraph"/>
              <w:numPr>
                <w:ilvl w:val="2"/>
                <w:numId w:val="42"/>
              </w:numPr>
              <w:rPr>
                <w:rFonts w:ascii="Arial" w:eastAsia="Arial" w:hAnsi="Arial" w:cs="Arial"/>
              </w:rPr>
            </w:pPr>
            <w:r>
              <w:rPr>
                <w:rFonts w:ascii="Arial" w:eastAsia="Arial" w:hAnsi="Arial" w:cs="Arial"/>
              </w:rPr>
              <w:t>Date submitted is less than 1-year, keep that date.</w:t>
            </w:r>
          </w:p>
          <w:p w14:paraId="09A981BB" w14:textId="77777777" w:rsidR="00F136E1" w:rsidRPr="00F136E1" w:rsidRDefault="00F136E1" w:rsidP="00F136E1">
            <w:pPr>
              <w:spacing w:after="0" w:line="240" w:lineRule="auto"/>
              <w:rPr>
                <w:rFonts w:ascii="Arial" w:eastAsia="Arial" w:hAnsi="Arial" w:cs="Arial"/>
              </w:rPr>
            </w:pPr>
          </w:p>
          <w:p w14:paraId="09A981BC" w14:textId="77777777" w:rsidR="002C2BA3" w:rsidRDefault="007C42E3" w:rsidP="002C2BA3">
            <w:pPr>
              <w:pStyle w:val="ListParagraph"/>
              <w:numPr>
                <w:ilvl w:val="0"/>
                <w:numId w:val="38"/>
              </w:numPr>
              <w:rPr>
                <w:rFonts w:ascii="Arial" w:eastAsia="Arial" w:hAnsi="Arial" w:cs="Arial"/>
              </w:rPr>
            </w:pPr>
            <w:r>
              <w:rPr>
                <w:rFonts w:ascii="Arial" w:eastAsia="Arial" w:hAnsi="Arial" w:cs="Arial"/>
              </w:rPr>
              <w:t>Need to handle if Term is no longer in grading mode (date is past the current term’</w:t>
            </w:r>
            <w:r w:rsidR="002C2BA3">
              <w:rPr>
                <w:rFonts w:ascii="Arial" w:eastAsia="Arial" w:hAnsi="Arial" w:cs="Arial"/>
              </w:rPr>
              <w:t>s end date) should prevent instructor to attempt to grade.</w:t>
            </w:r>
          </w:p>
          <w:p w14:paraId="09A981BD" w14:textId="77777777" w:rsidR="002C2BA3" w:rsidRDefault="002C2BA3" w:rsidP="002C2BA3">
            <w:pPr>
              <w:rPr>
                <w:rFonts w:ascii="Arial" w:eastAsia="Arial" w:hAnsi="Arial" w:cs="Arial"/>
              </w:rPr>
            </w:pPr>
          </w:p>
          <w:p w14:paraId="09A981BE" w14:textId="77777777" w:rsidR="002C2BA3" w:rsidRDefault="002C2BA3" w:rsidP="002C2BA3">
            <w:pPr>
              <w:pStyle w:val="ListParagraph"/>
              <w:numPr>
                <w:ilvl w:val="0"/>
                <w:numId w:val="38"/>
              </w:numPr>
              <w:rPr>
                <w:rFonts w:ascii="Arial" w:eastAsia="Arial" w:hAnsi="Arial" w:cs="Arial"/>
              </w:rPr>
            </w:pPr>
            <w:r>
              <w:rPr>
                <w:rFonts w:ascii="Arial" w:eastAsia="Arial" w:hAnsi="Arial" w:cs="Arial"/>
              </w:rPr>
              <w:t>Need to use the new GTVSDAX group to exclude COM students/courses for this eGrade process.  Final Grade option is on for the COM courses even though not currently using the web interface today.</w:t>
            </w:r>
          </w:p>
          <w:p w14:paraId="0919D0E4" w14:textId="77777777" w:rsidR="009B1419" w:rsidRPr="009B1419" w:rsidRDefault="009B1419" w:rsidP="009B1419">
            <w:pPr>
              <w:pStyle w:val="ListParagraph"/>
              <w:rPr>
                <w:rFonts w:ascii="Arial" w:eastAsia="Arial" w:hAnsi="Arial" w:cs="Arial"/>
              </w:rPr>
            </w:pPr>
          </w:p>
          <w:p w14:paraId="3FE9D83F" w14:textId="383B9B2F" w:rsidR="009B1419" w:rsidRPr="002C2BA3" w:rsidRDefault="00E417C8" w:rsidP="002C2BA3">
            <w:pPr>
              <w:pStyle w:val="ListParagraph"/>
              <w:numPr>
                <w:ilvl w:val="0"/>
                <w:numId w:val="38"/>
              </w:numPr>
              <w:rPr>
                <w:rFonts w:ascii="Arial" w:eastAsia="Arial" w:hAnsi="Arial" w:cs="Arial"/>
              </w:rPr>
            </w:pPr>
            <w:r>
              <w:rPr>
                <w:rFonts w:ascii="Arial" w:eastAsia="Arial" w:hAnsi="Arial" w:cs="Arial"/>
              </w:rPr>
              <w:t>Pilot for College of Science only (Spring 2012 term)</w:t>
            </w:r>
          </w:p>
          <w:p w14:paraId="09A981BF" w14:textId="77777777" w:rsidR="007C42E3" w:rsidRDefault="007C42E3" w:rsidP="007C42E3">
            <w:pPr>
              <w:pStyle w:val="ListParagraph"/>
              <w:rPr>
                <w:rFonts w:ascii="Arial" w:eastAsia="Arial" w:hAnsi="Arial" w:cs="Arial"/>
              </w:rPr>
            </w:pPr>
          </w:p>
          <w:p w14:paraId="6B43F1BB" w14:textId="77777777" w:rsidR="00FB6AB2" w:rsidRDefault="00FB6AB2" w:rsidP="007C42E3">
            <w:pPr>
              <w:pStyle w:val="ListParagraph"/>
              <w:rPr>
                <w:rFonts w:ascii="Arial" w:eastAsia="Arial" w:hAnsi="Arial" w:cs="Arial"/>
              </w:rPr>
            </w:pPr>
          </w:p>
          <w:p w14:paraId="09A981C0" w14:textId="77777777" w:rsidR="007C42E3" w:rsidRPr="002C2BA3" w:rsidRDefault="007C42E3" w:rsidP="007C42E3">
            <w:pPr>
              <w:rPr>
                <w:rFonts w:ascii="Arial" w:eastAsia="Arial" w:hAnsi="Arial" w:cs="Arial"/>
                <w:b/>
                <w:u w:val="single"/>
              </w:rPr>
            </w:pPr>
            <w:r w:rsidRPr="002C2BA3">
              <w:rPr>
                <w:rFonts w:ascii="Arial" w:eastAsia="Arial" w:hAnsi="Arial" w:cs="Arial"/>
                <w:b/>
                <w:u w:val="single"/>
              </w:rPr>
              <w:t>Banner setup:</w:t>
            </w:r>
          </w:p>
          <w:p w14:paraId="37E036C9" w14:textId="6666A4E9" w:rsidR="00E417C8" w:rsidRDefault="007C42E3" w:rsidP="007C42E3">
            <w:pPr>
              <w:pStyle w:val="ListParagraph"/>
              <w:numPr>
                <w:ilvl w:val="0"/>
                <w:numId w:val="38"/>
              </w:numPr>
              <w:rPr>
                <w:rFonts w:ascii="Arial" w:eastAsia="Arial" w:hAnsi="Arial" w:cs="Arial"/>
              </w:rPr>
            </w:pPr>
            <w:r>
              <w:rPr>
                <w:rFonts w:ascii="Arial" w:eastAsia="Arial" w:hAnsi="Arial" w:cs="Arial"/>
              </w:rPr>
              <w:t xml:space="preserve">Create a new </w:t>
            </w:r>
            <w:r w:rsidR="00E26157" w:rsidRPr="007C42E3">
              <w:rPr>
                <w:rFonts w:ascii="Arial" w:eastAsia="Arial" w:hAnsi="Arial" w:cs="Arial"/>
              </w:rPr>
              <w:t xml:space="preserve">GTVSDAX </w:t>
            </w:r>
            <w:r>
              <w:rPr>
                <w:rFonts w:ascii="Arial" w:eastAsia="Arial" w:hAnsi="Arial" w:cs="Arial"/>
              </w:rPr>
              <w:t>group (BB egrade) to</w:t>
            </w:r>
            <w:r w:rsidR="00E417C8">
              <w:rPr>
                <w:rFonts w:ascii="Arial" w:eastAsia="Arial" w:hAnsi="Arial" w:cs="Arial"/>
              </w:rPr>
              <w:t xml:space="preserve"> allow or exclude a </w:t>
            </w:r>
            <w:r>
              <w:rPr>
                <w:rFonts w:ascii="Arial" w:eastAsia="Arial" w:hAnsi="Arial" w:cs="Arial"/>
              </w:rPr>
              <w:t xml:space="preserve">particular group from using the BB eGrade process. </w:t>
            </w:r>
          </w:p>
          <w:p w14:paraId="5D59A9BD" w14:textId="2B38859A" w:rsidR="00E417C8" w:rsidRDefault="00E417C8" w:rsidP="00E417C8">
            <w:pPr>
              <w:pStyle w:val="ListParagraph"/>
              <w:numPr>
                <w:ilvl w:val="1"/>
                <w:numId w:val="38"/>
              </w:numPr>
              <w:rPr>
                <w:rFonts w:ascii="Arial" w:eastAsia="Arial" w:hAnsi="Arial" w:cs="Arial"/>
              </w:rPr>
            </w:pPr>
            <w:r>
              <w:rPr>
                <w:rFonts w:ascii="Arial" w:eastAsia="Arial" w:hAnsi="Arial" w:cs="Arial"/>
              </w:rPr>
              <w:t xml:space="preserve">Pilot group (1) – include only College of Science group. </w:t>
            </w:r>
          </w:p>
          <w:p w14:paraId="09A981C1" w14:textId="0C571AC6" w:rsidR="00E26157" w:rsidRDefault="00E417C8" w:rsidP="00E417C8">
            <w:pPr>
              <w:pStyle w:val="ListParagraph"/>
              <w:numPr>
                <w:ilvl w:val="1"/>
                <w:numId w:val="38"/>
              </w:numPr>
              <w:rPr>
                <w:rFonts w:ascii="Arial" w:eastAsia="Arial" w:hAnsi="Arial" w:cs="Arial"/>
              </w:rPr>
            </w:pPr>
            <w:r>
              <w:rPr>
                <w:rFonts w:ascii="Arial" w:eastAsia="Arial" w:hAnsi="Arial" w:cs="Arial"/>
              </w:rPr>
              <w:t xml:space="preserve">Pilot group (2) </w:t>
            </w:r>
            <w:r w:rsidR="007C42E3">
              <w:rPr>
                <w:rFonts w:ascii="Arial" w:eastAsia="Arial" w:hAnsi="Arial" w:cs="Arial"/>
              </w:rPr>
              <w:t xml:space="preserve">– </w:t>
            </w:r>
            <w:r>
              <w:rPr>
                <w:rFonts w:ascii="Arial" w:eastAsia="Arial" w:hAnsi="Arial" w:cs="Arial"/>
              </w:rPr>
              <w:t xml:space="preserve">Include all but </w:t>
            </w:r>
            <w:r w:rsidR="007C42E3">
              <w:rPr>
                <w:rFonts w:ascii="Arial" w:eastAsia="Arial" w:hAnsi="Arial" w:cs="Arial"/>
              </w:rPr>
              <w:t xml:space="preserve">College of Medicine group. </w:t>
            </w:r>
          </w:p>
          <w:p w14:paraId="09A981C2" w14:textId="77777777" w:rsidR="000F39BA" w:rsidRDefault="000F39BA" w:rsidP="000F39BA">
            <w:pPr>
              <w:pStyle w:val="ListParagraph"/>
              <w:rPr>
                <w:rFonts w:ascii="Arial" w:eastAsia="Arial" w:hAnsi="Arial" w:cs="Arial"/>
              </w:rPr>
            </w:pPr>
          </w:p>
          <w:p w14:paraId="09A981C3" w14:textId="77777777" w:rsidR="007C42E3" w:rsidRDefault="002C2BA3" w:rsidP="007C42E3">
            <w:pPr>
              <w:pStyle w:val="ListParagraph"/>
              <w:numPr>
                <w:ilvl w:val="0"/>
                <w:numId w:val="38"/>
              </w:numPr>
              <w:rPr>
                <w:rFonts w:ascii="Arial" w:eastAsia="Arial" w:hAnsi="Arial" w:cs="Arial"/>
              </w:rPr>
            </w:pPr>
            <w:r>
              <w:rPr>
                <w:rFonts w:ascii="Arial" w:eastAsia="Arial" w:hAnsi="Arial" w:cs="Arial"/>
              </w:rPr>
              <w:t xml:space="preserve">Use the Banner Grade API process to </w:t>
            </w:r>
            <w:r w:rsidR="000F39BA">
              <w:rPr>
                <w:rFonts w:ascii="Arial" w:eastAsia="Arial" w:hAnsi="Arial" w:cs="Arial"/>
              </w:rPr>
              <w:t>process the grade insertion.</w:t>
            </w:r>
          </w:p>
          <w:p w14:paraId="09A981C4" w14:textId="77777777" w:rsidR="000F39BA" w:rsidRPr="000F39BA" w:rsidRDefault="000F39BA" w:rsidP="000F39BA">
            <w:pPr>
              <w:pStyle w:val="ListParagraph"/>
              <w:rPr>
                <w:rFonts w:ascii="Arial" w:eastAsia="Arial" w:hAnsi="Arial" w:cs="Arial"/>
              </w:rPr>
            </w:pPr>
          </w:p>
          <w:p w14:paraId="09A981C5" w14:textId="77777777" w:rsidR="000F39BA" w:rsidRDefault="000F39BA" w:rsidP="000F39BA">
            <w:pPr>
              <w:pStyle w:val="ListParagraph"/>
              <w:numPr>
                <w:ilvl w:val="0"/>
                <w:numId w:val="38"/>
              </w:numPr>
              <w:rPr>
                <w:rFonts w:ascii="Arial" w:eastAsia="Arial" w:hAnsi="Arial" w:cs="Arial"/>
              </w:rPr>
            </w:pPr>
            <w:r>
              <w:rPr>
                <w:rFonts w:ascii="Arial" w:eastAsia="Arial" w:hAnsi="Arial" w:cs="Arial"/>
              </w:rPr>
              <w:t>Need to handle the various grade requirements for additional information based on the grade value. (F, I, U).</w:t>
            </w:r>
          </w:p>
          <w:p w14:paraId="09A981C6" w14:textId="77777777" w:rsidR="000F39BA" w:rsidRPr="007C42E3" w:rsidRDefault="000F39BA" w:rsidP="000F39BA">
            <w:pPr>
              <w:pStyle w:val="ListParagraph"/>
              <w:rPr>
                <w:rFonts w:ascii="Arial" w:eastAsia="Arial" w:hAnsi="Arial" w:cs="Arial"/>
              </w:rPr>
            </w:pPr>
          </w:p>
          <w:p w14:paraId="40FC7C52" w14:textId="4F224713" w:rsidR="00E417C8" w:rsidRPr="002C2BA3" w:rsidRDefault="00E417C8" w:rsidP="00E417C8">
            <w:pPr>
              <w:rPr>
                <w:rFonts w:ascii="Arial" w:eastAsia="Arial" w:hAnsi="Arial" w:cs="Arial"/>
                <w:b/>
                <w:u w:val="single"/>
              </w:rPr>
            </w:pPr>
            <w:r>
              <w:rPr>
                <w:rFonts w:ascii="Arial" w:eastAsia="Arial" w:hAnsi="Arial" w:cs="Arial"/>
                <w:b/>
                <w:u w:val="single"/>
              </w:rPr>
              <w:t xml:space="preserve">eGrade </w:t>
            </w:r>
            <w:r w:rsidRPr="002C2BA3">
              <w:rPr>
                <w:rFonts w:ascii="Arial" w:eastAsia="Arial" w:hAnsi="Arial" w:cs="Arial"/>
                <w:b/>
                <w:u w:val="single"/>
              </w:rPr>
              <w:t xml:space="preserve"> setup:</w:t>
            </w:r>
          </w:p>
          <w:p w14:paraId="4B6064C7" w14:textId="64542B72" w:rsidR="00E417C8" w:rsidRDefault="00E417C8" w:rsidP="00E417C8">
            <w:pPr>
              <w:pStyle w:val="ListParagraph"/>
              <w:numPr>
                <w:ilvl w:val="0"/>
                <w:numId w:val="38"/>
              </w:numPr>
              <w:rPr>
                <w:rFonts w:ascii="Arial" w:eastAsia="Arial" w:hAnsi="Arial" w:cs="Arial"/>
              </w:rPr>
            </w:pPr>
            <w:r>
              <w:rPr>
                <w:rFonts w:ascii="Arial" w:eastAsia="Arial" w:hAnsi="Arial" w:cs="Arial"/>
              </w:rPr>
              <w:t>Need to handle “W”, “WM”, “F” type grades</w:t>
            </w:r>
            <w:r w:rsidR="00F147ED">
              <w:rPr>
                <w:rFonts w:ascii="Arial" w:eastAsia="Arial" w:hAnsi="Arial" w:cs="Arial"/>
              </w:rPr>
              <w:t xml:space="preserve">, SHRGRDE for </w:t>
            </w:r>
            <w:r w:rsidR="00650DC9">
              <w:rPr>
                <w:rFonts w:ascii="Arial" w:eastAsia="Arial" w:hAnsi="Arial" w:cs="Arial"/>
              </w:rPr>
              <w:t>valid grades.</w:t>
            </w:r>
          </w:p>
          <w:p w14:paraId="423B59EE" w14:textId="77777777" w:rsidR="00E417C8" w:rsidRDefault="00E417C8" w:rsidP="00E417C8">
            <w:pPr>
              <w:pStyle w:val="ListParagraph"/>
              <w:numPr>
                <w:ilvl w:val="0"/>
                <w:numId w:val="38"/>
              </w:numPr>
              <w:rPr>
                <w:rFonts w:ascii="Arial" w:eastAsia="Arial" w:hAnsi="Arial" w:cs="Arial"/>
              </w:rPr>
            </w:pPr>
            <w:r>
              <w:rPr>
                <w:rFonts w:ascii="Arial" w:eastAsia="Arial" w:hAnsi="Arial" w:cs="Arial"/>
              </w:rPr>
              <w:t>Check for Pass/Fail or S/U only courses</w:t>
            </w:r>
          </w:p>
          <w:p w14:paraId="313A3121" w14:textId="3AAAB716" w:rsidR="00E417C8" w:rsidRDefault="00F147ED" w:rsidP="00E417C8">
            <w:pPr>
              <w:pStyle w:val="ListParagraph"/>
              <w:numPr>
                <w:ilvl w:val="0"/>
                <w:numId w:val="38"/>
              </w:numPr>
              <w:rPr>
                <w:rFonts w:ascii="Arial" w:eastAsia="Arial" w:hAnsi="Arial" w:cs="Arial"/>
              </w:rPr>
            </w:pPr>
            <w:r>
              <w:rPr>
                <w:rFonts w:ascii="Arial" w:eastAsia="Arial" w:hAnsi="Arial" w:cs="Arial"/>
              </w:rPr>
              <w:t xml:space="preserve">Withdrawn / </w:t>
            </w:r>
            <w:r w:rsidR="00E417C8">
              <w:rPr>
                <w:rFonts w:ascii="Arial" w:eastAsia="Arial" w:hAnsi="Arial" w:cs="Arial"/>
              </w:rPr>
              <w:t xml:space="preserve">Fiscal cancellation show as a “0’ with a slash through it, as they are students who the Blackboard course has been set to unavailable. </w:t>
            </w:r>
          </w:p>
          <w:p w14:paraId="78E34F15" w14:textId="77777777" w:rsidR="00F147ED" w:rsidRDefault="00E417C8" w:rsidP="00E417C8">
            <w:pPr>
              <w:pStyle w:val="ListParagraph"/>
              <w:numPr>
                <w:ilvl w:val="0"/>
                <w:numId w:val="38"/>
              </w:numPr>
              <w:rPr>
                <w:rFonts w:ascii="Arial" w:eastAsia="Arial" w:hAnsi="Arial" w:cs="Arial"/>
              </w:rPr>
            </w:pPr>
            <w:r>
              <w:rPr>
                <w:rFonts w:ascii="Arial" w:eastAsia="Arial" w:hAnsi="Arial" w:cs="Arial"/>
              </w:rPr>
              <w:t>Need to develop an In-Person</w:t>
            </w:r>
            <w:r w:rsidR="00F147ED">
              <w:rPr>
                <w:rFonts w:ascii="Arial" w:eastAsia="Arial" w:hAnsi="Arial" w:cs="Arial"/>
              </w:rPr>
              <w:t>/Online Training program</w:t>
            </w:r>
          </w:p>
          <w:p w14:paraId="47E7582E" w14:textId="77777777" w:rsidR="00F147ED" w:rsidRDefault="00F147ED" w:rsidP="00F147ED">
            <w:pPr>
              <w:ind w:left="360"/>
              <w:rPr>
                <w:rFonts w:ascii="Arial" w:eastAsia="Arial" w:hAnsi="Arial" w:cs="Arial"/>
              </w:rPr>
            </w:pPr>
          </w:p>
          <w:p w14:paraId="09A981C7" w14:textId="77777777" w:rsidR="00E26157" w:rsidRDefault="00E26157">
            <w:pPr>
              <w:spacing w:after="0" w:line="240" w:lineRule="auto"/>
              <w:rPr>
                <w:rFonts w:ascii="Arial" w:eastAsia="Arial" w:hAnsi="Arial" w:cs="Arial"/>
              </w:rPr>
            </w:pPr>
          </w:p>
          <w:p w14:paraId="7198EFB4" w14:textId="77777777" w:rsidR="0029066F" w:rsidRPr="0029066F" w:rsidRDefault="0029066F" w:rsidP="000F39BA">
            <w:pPr>
              <w:spacing w:after="0" w:line="240" w:lineRule="auto"/>
              <w:rPr>
                <w:rFonts w:ascii="Arial" w:eastAsia="Arial" w:hAnsi="Arial" w:cs="Arial"/>
                <w:b/>
                <w:u w:val="single"/>
              </w:rPr>
            </w:pPr>
          </w:p>
          <w:p w14:paraId="466306A4" w14:textId="77777777" w:rsidR="0029066F" w:rsidRPr="0029066F" w:rsidRDefault="0029066F" w:rsidP="0029066F">
            <w:pPr>
              <w:spacing w:after="0" w:line="240" w:lineRule="auto"/>
              <w:rPr>
                <w:rFonts w:ascii="Arial" w:eastAsia="Arial" w:hAnsi="Arial" w:cs="Arial"/>
                <w:b/>
                <w:u w:val="single"/>
              </w:rPr>
            </w:pPr>
            <w:r w:rsidRPr="0029066F">
              <w:rPr>
                <w:rFonts w:ascii="Arial" w:eastAsia="Arial" w:hAnsi="Arial" w:cs="Arial"/>
                <w:b/>
                <w:u w:val="single"/>
              </w:rPr>
              <w:t>Informational:</w:t>
            </w:r>
          </w:p>
          <w:p w14:paraId="6002AA2D" w14:textId="77777777" w:rsidR="0029066F" w:rsidRDefault="0029066F" w:rsidP="0029066F">
            <w:pPr>
              <w:pStyle w:val="ListParagraph"/>
              <w:numPr>
                <w:ilvl w:val="0"/>
                <w:numId w:val="45"/>
              </w:numPr>
              <w:rPr>
                <w:rFonts w:ascii="Arial" w:eastAsia="Arial" w:hAnsi="Arial" w:cs="Arial"/>
              </w:rPr>
            </w:pPr>
            <w:r>
              <w:rPr>
                <w:rFonts w:ascii="Arial" w:eastAsia="Arial" w:hAnsi="Arial" w:cs="Arial"/>
              </w:rPr>
              <w:t>Grades roll every Sunday until Grading week befins, then it is nightly.</w:t>
            </w:r>
          </w:p>
          <w:p w14:paraId="61477010" w14:textId="77777777" w:rsidR="0029066F" w:rsidRDefault="0029066F" w:rsidP="0029066F">
            <w:pPr>
              <w:pStyle w:val="ListParagraph"/>
              <w:numPr>
                <w:ilvl w:val="0"/>
                <w:numId w:val="45"/>
              </w:numPr>
              <w:rPr>
                <w:rFonts w:ascii="Arial" w:eastAsia="Arial" w:hAnsi="Arial" w:cs="Arial"/>
              </w:rPr>
            </w:pPr>
            <w:r>
              <w:rPr>
                <w:rFonts w:ascii="Arial" w:eastAsia="Arial" w:hAnsi="Arial" w:cs="Arial"/>
              </w:rPr>
              <w:t>Short courses exist, even outside of the Summer term.</w:t>
            </w:r>
          </w:p>
          <w:p w14:paraId="0CA30F5A" w14:textId="77777777" w:rsidR="0029066F" w:rsidRDefault="0029066F" w:rsidP="0029066F">
            <w:pPr>
              <w:pStyle w:val="ListParagraph"/>
              <w:numPr>
                <w:ilvl w:val="0"/>
                <w:numId w:val="45"/>
              </w:numPr>
              <w:rPr>
                <w:rFonts w:ascii="Arial" w:eastAsia="Arial" w:hAnsi="Arial" w:cs="Arial"/>
              </w:rPr>
            </w:pPr>
            <w:r>
              <w:rPr>
                <w:rFonts w:ascii="Arial" w:eastAsia="Arial" w:hAnsi="Arial" w:cs="Arial"/>
              </w:rPr>
              <w:t>Mid-Term grading is only done in Fall and Spring terms, no Summer terms.</w:t>
            </w:r>
          </w:p>
          <w:p w14:paraId="1330B37F" w14:textId="77777777" w:rsidR="0029066F" w:rsidRDefault="0029066F" w:rsidP="000F39BA">
            <w:pPr>
              <w:spacing w:after="0" w:line="240" w:lineRule="auto"/>
              <w:rPr>
                <w:rFonts w:ascii="Arial" w:eastAsia="Arial" w:hAnsi="Arial" w:cs="Arial"/>
                <w:b/>
                <w:u w:val="single"/>
              </w:rPr>
            </w:pPr>
          </w:p>
          <w:p w14:paraId="4E62C037" w14:textId="77777777" w:rsidR="0029066F" w:rsidRDefault="0029066F" w:rsidP="000F39BA">
            <w:pPr>
              <w:spacing w:after="0" w:line="240" w:lineRule="auto"/>
              <w:rPr>
                <w:rFonts w:ascii="Arial" w:eastAsia="Arial" w:hAnsi="Arial" w:cs="Arial"/>
                <w:b/>
                <w:u w:val="single"/>
              </w:rPr>
            </w:pPr>
          </w:p>
          <w:p w14:paraId="09A981C8" w14:textId="77777777" w:rsidR="000F39BA" w:rsidRDefault="000F39BA" w:rsidP="000F39BA">
            <w:pPr>
              <w:spacing w:after="0" w:line="240" w:lineRule="auto"/>
              <w:rPr>
                <w:rFonts w:ascii="Arial" w:eastAsia="Arial" w:hAnsi="Arial" w:cs="Arial"/>
                <w:b/>
                <w:u w:val="single"/>
              </w:rPr>
            </w:pPr>
            <w:r>
              <w:rPr>
                <w:rFonts w:ascii="Arial" w:eastAsia="Arial" w:hAnsi="Arial" w:cs="Arial"/>
                <w:b/>
                <w:u w:val="single"/>
              </w:rPr>
              <w:t>Error handling</w:t>
            </w:r>
          </w:p>
          <w:p w14:paraId="09A981C9" w14:textId="77777777" w:rsidR="000F39BA" w:rsidRDefault="000F39BA" w:rsidP="000F39BA">
            <w:pPr>
              <w:spacing w:after="0" w:line="240" w:lineRule="auto"/>
              <w:rPr>
                <w:rFonts w:ascii="Arial" w:eastAsia="Arial" w:hAnsi="Arial" w:cs="Arial"/>
                <w:b/>
                <w:u w:val="single"/>
              </w:rPr>
            </w:pPr>
          </w:p>
          <w:p w14:paraId="19AF6366" w14:textId="77777777" w:rsidR="00B06B25" w:rsidRDefault="000F39BA" w:rsidP="00B06B25">
            <w:pPr>
              <w:pStyle w:val="ListParagraph"/>
              <w:numPr>
                <w:ilvl w:val="0"/>
                <w:numId w:val="45"/>
              </w:numPr>
              <w:rPr>
                <w:rFonts w:ascii="Arial" w:eastAsia="Arial" w:hAnsi="Arial" w:cs="Arial"/>
              </w:rPr>
            </w:pPr>
            <w:r>
              <w:rPr>
                <w:rFonts w:ascii="Arial" w:eastAsia="Arial" w:hAnsi="Arial" w:cs="Arial"/>
              </w:rPr>
              <w:t>Use various error codes to reflect any exceptions on inputting a grade.</w:t>
            </w:r>
          </w:p>
          <w:p w14:paraId="479D9E64" w14:textId="788510E6" w:rsidR="00B06B25" w:rsidRPr="00B06B25" w:rsidRDefault="00B06B25" w:rsidP="00B06B25">
            <w:pPr>
              <w:pStyle w:val="ListParagraph"/>
              <w:numPr>
                <w:ilvl w:val="0"/>
                <w:numId w:val="45"/>
              </w:numPr>
              <w:rPr>
                <w:rFonts w:ascii="Arial" w:eastAsia="Arial" w:hAnsi="Arial" w:cs="Arial"/>
              </w:rPr>
            </w:pPr>
            <w:r w:rsidRPr="00B06B25">
              <w:rPr>
                <w:rFonts w:ascii="Arial" w:eastAsia="Arial" w:hAnsi="Arial" w:cs="Arial"/>
              </w:rPr>
              <w:t>The followings are the return codes. Some of the pre API errors overlap with Banner API errors, you usually will get the pre API error. You get the Banner API error when Banner API is more restrictive.  All errors are being logged in our log table--swregrd.</w:t>
            </w:r>
          </w:p>
          <w:p w14:paraId="23E64762" w14:textId="77777777" w:rsidR="00B06B25" w:rsidRDefault="00B06B25" w:rsidP="00B06B25">
            <w:pPr>
              <w:autoSpaceDE w:val="0"/>
              <w:autoSpaceDN w:val="0"/>
              <w:rPr>
                <w:rFonts w:ascii="Courier New" w:hAnsi="Courier New" w:cs="Courier New"/>
                <w:color w:val="000080"/>
                <w:sz w:val="20"/>
                <w:szCs w:val="20"/>
                <w:highlight w:val="white"/>
              </w:rPr>
            </w:pPr>
          </w:p>
          <w:p w14:paraId="131E2F7B" w14:textId="77777777" w:rsidR="00B06B25" w:rsidRPr="00B06B25" w:rsidRDefault="00B06B25" w:rsidP="00B06B25">
            <w:pPr>
              <w:pStyle w:val="ListParagraph"/>
              <w:numPr>
                <w:ilvl w:val="0"/>
                <w:numId w:val="45"/>
              </w:numPr>
              <w:rPr>
                <w:rFonts w:ascii="Arial" w:eastAsia="Arial" w:hAnsi="Arial" w:cs="Arial"/>
              </w:rPr>
            </w:pPr>
            <w:r w:rsidRPr="00B06B25">
              <w:rPr>
                <w:rFonts w:ascii="Arial" w:eastAsia="Arial" w:hAnsi="Arial" w:cs="Arial"/>
              </w:rPr>
              <w:t>    -- Return codes:</w:t>
            </w:r>
          </w:p>
          <w:p w14:paraId="08104ABE" w14:textId="77777777" w:rsidR="00B06B25" w:rsidRPr="00B06B25" w:rsidRDefault="00B06B25" w:rsidP="00B06B25">
            <w:pPr>
              <w:pStyle w:val="ListParagraph"/>
              <w:numPr>
                <w:ilvl w:val="0"/>
                <w:numId w:val="45"/>
              </w:numPr>
              <w:rPr>
                <w:rFonts w:ascii="Arial" w:eastAsia="Arial" w:hAnsi="Arial" w:cs="Arial"/>
              </w:rPr>
            </w:pPr>
            <w:r w:rsidRPr="00B06B25">
              <w:rPr>
                <w:rFonts w:ascii="Arial" w:eastAsia="Arial" w:hAnsi="Arial" w:cs="Arial"/>
              </w:rPr>
              <w:t>    -- Pre Banner API error</w:t>
            </w:r>
          </w:p>
          <w:p w14:paraId="7AB17527" w14:textId="77777777" w:rsid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p>
          <w:p w14:paraId="74101251" w14:textId="615D3BCF" w:rsidR="00B06B25" w:rsidRPr="00B06B25" w:rsidRDefault="00B06B25" w:rsidP="00B06B25">
            <w:pPr>
              <w:autoSpaceDE w:val="0"/>
              <w:autoSpaceDN w:val="0"/>
              <w:rPr>
                <w:rFonts w:ascii="Courier New" w:hAnsi="Courier New" w:cs="Courier New"/>
                <w:color w:val="000080"/>
                <w:sz w:val="16"/>
                <w:szCs w:val="16"/>
                <w:highlight w:val="white"/>
              </w:rPr>
            </w:pPr>
            <w:r>
              <w:rPr>
                <w:rFonts w:ascii="Courier New" w:hAnsi="Courier New" w:cs="Courier New"/>
                <w:i/>
                <w:iCs/>
                <w:color w:val="FF0000"/>
                <w:sz w:val="16"/>
                <w:szCs w:val="16"/>
                <w:highlight w:val="white"/>
              </w:rPr>
              <w:t xml:space="preserve">    </w:t>
            </w:r>
            <w:r w:rsidRPr="00B06B25">
              <w:rPr>
                <w:rFonts w:ascii="Courier New" w:hAnsi="Courier New" w:cs="Courier New"/>
                <w:i/>
                <w:iCs/>
                <w:color w:val="FF0000"/>
                <w:sz w:val="16"/>
                <w:szCs w:val="16"/>
                <w:highlight w:val="white"/>
              </w:rPr>
              <w:t>-- 0: Grade successfully recorded</w:t>
            </w:r>
          </w:p>
          <w:p w14:paraId="279BAF94"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-- 1: Grade not valid or NULL</w:t>
            </w:r>
          </w:p>
          <w:p w14:paraId="1AAB87E0"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 Unknown Generic Error</w:t>
            </w:r>
          </w:p>
          <w:p w14:paraId="41885E50"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i/>
                <w:iCs/>
                <w:color w:val="FF0000"/>
                <w:sz w:val="16"/>
                <w:szCs w:val="16"/>
                <w:highlight w:val="white"/>
              </w:rPr>
              <w:t>    -- 4: Instructor PIDM not valid for Section-ID</w:t>
            </w:r>
          </w:p>
          <w:p w14:paraId="2796F6E9"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-- 5: Student PIDM not valid for Section-ID</w:t>
            </w:r>
          </w:p>
          <w:p w14:paraId="658B05EF"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-- 6: Section-ID not valid</w:t>
            </w:r>
          </w:p>
          <w:p w14:paraId="216F91FE"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-- 8: Section-ID not unique</w:t>
            </w:r>
          </w:p>
          <w:p w14:paraId="504093E4"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-- 9: No update needed</w:t>
            </w:r>
          </w:p>
          <w:p w14:paraId="58766AC4"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--10: Auto Grades cannot update</w:t>
            </w:r>
          </w:p>
          <w:p w14:paraId="51EAD258" w14:textId="77777777" w:rsidR="00B06B25" w:rsidRPr="00B06B25" w:rsidRDefault="00B06B25" w:rsidP="00B06B25">
            <w:pPr>
              <w:autoSpaceDE w:val="0"/>
              <w:autoSpaceDN w:val="0"/>
              <w:ind w:firstLine="480"/>
              <w:rPr>
                <w:rFonts w:ascii="Courier New" w:hAnsi="Courier New" w:cs="Courier New"/>
                <w:i/>
                <w:iCs/>
                <w:color w:val="FF0000"/>
                <w:sz w:val="16"/>
                <w:szCs w:val="16"/>
                <w:highlight w:val="white"/>
              </w:rPr>
            </w:pPr>
            <w:r w:rsidRPr="00B06B25">
              <w:rPr>
                <w:rFonts w:ascii="Courier New" w:hAnsi="Courier New" w:cs="Courier New"/>
                <w:i/>
                <w:iCs/>
                <w:color w:val="FF0000"/>
                <w:sz w:val="16"/>
                <w:szCs w:val="16"/>
                <w:highlight w:val="white"/>
              </w:rPr>
              <w:t>--11: College not eligible for Egrade</w:t>
            </w:r>
          </w:p>
          <w:p w14:paraId="38945E73" w14:textId="77777777" w:rsidR="00B06B25" w:rsidRPr="00B06B25" w:rsidRDefault="00B06B25" w:rsidP="00B06B25">
            <w:pPr>
              <w:autoSpaceDE w:val="0"/>
              <w:autoSpaceDN w:val="0"/>
              <w:ind w:firstLine="480"/>
              <w:rPr>
                <w:rFonts w:ascii="Courier New" w:hAnsi="Courier New" w:cs="Courier New"/>
                <w:color w:val="000080"/>
                <w:sz w:val="16"/>
                <w:szCs w:val="16"/>
                <w:highlight w:val="white"/>
              </w:rPr>
            </w:pPr>
            <w:r w:rsidRPr="00B06B25">
              <w:rPr>
                <w:rFonts w:ascii="Courier New" w:hAnsi="Courier New" w:cs="Courier New"/>
                <w:i/>
                <w:iCs/>
                <w:color w:val="FF0000"/>
                <w:sz w:val="16"/>
                <w:szCs w:val="16"/>
                <w:highlight w:val="white"/>
              </w:rPr>
              <w:t>--12: Registration Level Is Not Gradable (UG,GR)</w:t>
            </w:r>
          </w:p>
          <w:p w14:paraId="2EF82B82"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--13: Registration Status is Not Gradable</w:t>
            </w:r>
          </w:p>
          <w:p w14:paraId="01A9E9E1"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--14: Grading Disabled (mid-term or Final grading)</w:t>
            </w:r>
          </w:p>
          <w:p w14:paraId="6E7E136F"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--15: Grade already rolled to history</w:t>
            </w:r>
          </w:p>
          <w:p w14:paraId="75BC7A17"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--16: Invalid Mid Term Grade Flag</w:t>
            </w:r>
          </w:p>
          <w:p w14:paraId="0F494BBA" w14:textId="77777777" w:rsidR="0029066F" w:rsidRDefault="0029066F" w:rsidP="00B06B25">
            <w:pPr>
              <w:autoSpaceDE w:val="0"/>
              <w:autoSpaceDN w:val="0"/>
              <w:rPr>
                <w:rFonts w:ascii="Courier New" w:hAnsi="Courier New" w:cs="Courier New"/>
                <w:color w:val="000080"/>
                <w:sz w:val="16"/>
                <w:szCs w:val="16"/>
                <w:highlight w:val="white"/>
              </w:rPr>
            </w:pPr>
          </w:p>
          <w:p w14:paraId="09EAC709" w14:textId="77777777" w:rsidR="0029066F" w:rsidRDefault="0029066F" w:rsidP="00B06B25">
            <w:pPr>
              <w:autoSpaceDE w:val="0"/>
              <w:autoSpaceDN w:val="0"/>
              <w:rPr>
                <w:rFonts w:ascii="Courier New" w:hAnsi="Courier New" w:cs="Courier New"/>
                <w:color w:val="000080"/>
                <w:sz w:val="16"/>
                <w:szCs w:val="16"/>
                <w:highlight w:val="white"/>
              </w:rPr>
            </w:pPr>
          </w:p>
          <w:p w14:paraId="0EE25B0C" w14:textId="77777777" w:rsidR="0029066F" w:rsidRDefault="0029066F" w:rsidP="00B06B25">
            <w:pPr>
              <w:autoSpaceDE w:val="0"/>
              <w:autoSpaceDN w:val="0"/>
              <w:rPr>
                <w:rFonts w:ascii="Courier New" w:hAnsi="Courier New" w:cs="Courier New"/>
                <w:color w:val="000080"/>
                <w:sz w:val="16"/>
                <w:szCs w:val="16"/>
                <w:highlight w:val="white"/>
              </w:rPr>
            </w:pPr>
          </w:p>
          <w:p w14:paraId="1CCB865F" w14:textId="77777777" w:rsidR="0029066F" w:rsidRDefault="0029066F" w:rsidP="00B06B25">
            <w:pPr>
              <w:autoSpaceDE w:val="0"/>
              <w:autoSpaceDN w:val="0"/>
              <w:rPr>
                <w:rFonts w:ascii="Courier New" w:hAnsi="Courier New" w:cs="Courier New"/>
                <w:color w:val="000080"/>
                <w:sz w:val="16"/>
                <w:szCs w:val="16"/>
                <w:highlight w:val="white"/>
              </w:rPr>
            </w:pPr>
          </w:p>
          <w:p w14:paraId="791ABB53" w14:textId="77777777" w:rsidR="0029066F"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w:t>
            </w:r>
          </w:p>
          <w:p w14:paraId="5AA4B7F8" w14:textId="119153D2" w:rsidR="00B06B25" w:rsidRPr="00B06B25" w:rsidRDefault="00B06B25" w:rsidP="00B06B25">
            <w:pPr>
              <w:autoSpaceDE w:val="0"/>
              <w:autoSpaceDN w:val="0"/>
              <w:rPr>
                <w:rFonts w:ascii="Courier New" w:hAnsi="Courier New" w:cs="Courier New"/>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sz w:val="16"/>
                <w:szCs w:val="16"/>
                <w:highlight w:val="white"/>
              </w:rPr>
              <w:t>-- Banner API error</w:t>
            </w:r>
          </w:p>
          <w:p w14:paraId="7C32896B"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-- 20: Unknown Banner API error</w:t>
            </w:r>
          </w:p>
          <w:p w14:paraId="39CED664"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-- 21: Section does not exist</w:t>
            </w:r>
          </w:p>
          <w:p w14:paraId="4F03925E"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-- 22: Section is not gradable</w:t>
            </w:r>
          </w:p>
          <w:p w14:paraId="57130A65"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-- 23: Learner enrollment does not exist</w:t>
            </w:r>
          </w:p>
          <w:p w14:paraId="1082B443"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-- 24: Learner enrollment is not gradable</w:t>
            </w:r>
          </w:p>
          <w:p w14:paraId="014A3394"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-- 25: Instructor not assigned to section</w:t>
            </w:r>
          </w:p>
          <w:p w14:paraId="16A961F3"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-- 26: Grade not valid for section</w:t>
            </w:r>
          </w:p>
          <w:p w14:paraId="7B1F6F0E"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-- 27: Grade already rolled to history</w:t>
            </w:r>
          </w:p>
          <w:p w14:paraId="7FF4783C"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-- 28: Gradable components exist; generate midterm grade through component marks</w:t>
            </w:r>
          </w:p>
          <w:p w14:paraId="60B5A00A"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-- 29: Gradable components exist; generate final grade through component marks</w:t>
            </w:r>
          </w:p>
          <w:p w14:paraId="32C97E6B"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-- 30: Learner course enrollment does not exist</w:t>
            </w:r>
          </w:p>
          <w:p w14:paraId="7904D0B1" w14:textId="77777777" w:rsidR="0029066F" w:rsidRDefault="0029066F" w:rsidP="00B06B25">
            <w:pPr>
              <w:autoSpaceDE w:val="0"/>
              <w:autoSpaceDN w:val="0"/>
              <w:rPr>
                <w:rFonts w:ascii="Courier New" w:hAnsi="Courier New" w:cs="Courier New"/>
                <w:color w:val="000080"/>
                <w:sz w:val="16"/>
                <w:szCs w:val="16"/>
                <w:highlight w:val="white"/>
              </w:rPr>
            </w:pPr>
          </w:p>
          <w:p w14:paraId="7703A017"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000000"/>
                <w:sz w:val="16"/>
                <w:szCs w:val="16"/>
                <w:highlight w:val="white"/>
              </w:rPr>
              <w:t>-- Post Banner API error</w:t>
            </w:r>
          </w:p>
          <w:p w14:paraId="61218EA9"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-- 40: Error in updating reason code</w:t>
            </w:r>
          </w:p>
          <w:p w14:paraId="5F6AD06B"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xml:space="preserve">    </w:t>
            </w:r>
            <w:r w:rsidRPr="00B06B25">
              <w:rPr>
                <w:rFonts w:ascii="Courier New" w:hAnsi="Courier New" w:cs="Courier New"/>
                <w:i/>
                <w:iCs/>
                <w:color w:val="FF0000"/>
                <w:sz w:val="16"/>
                <w:szCs w:val="16"/>
                <w:highlight w:val="white"/>
              </w:rPr>
              <w:t xml:space="preserve">-- 41: Error in updating incomplete grade </w:t>
            </w:r>
          </w:p>
          <w:p w14:paraId="1FCA8FB6" w14:textId="77777777" w:rsidR="00B06B25" w:rsidRPr="00B06B25" w:rsidRDefault="00B06B25" w:rsidP="00B06B25">
            <w:pPr>
              <w:autoSpaceDE w:val="0"/>
              <w:autoSpaceDN w:val="0"/>
              <w:rPr>
                <w:rFonts w:ascii="Courier New" w:hAnsi="Courier New" w:cs="Courier New"/>
                <w:color w:val="000080"/>
                <w:sz w:val="16"/>
                <w:szCs w:val="16"/>
                <w:highlight w:val="white"/>
              </w:rPr>
            </w:pPr>
            <w:r w:rsidRPr="00B06B25">
              <w:rPr>
                <w:rFonts w:ascii="Courier New" w:hAnsi="Courier New" w:cs="Courier New"/>
                <w:color w:val="000080"/>
                <w:sz w:val="16"/>
                <w:szCs w:val="16"/>
                <w:highlight w:val="white"/>
              </w:rPr>
              <w:t>    </w:t>
            </w:r>
            <w:r w:rsidRPr="00B06B25">
              <w:rPr>
                <w:rFonts w:ascii="Courier New" w:hAnsi="Courier New" w:cs="Courier New"/>
                <w:i/>
                <w:iCs/>
                <w:color w:val="FF0000"/>
                <w:sz w:val="16"/>
                <w:szCs w:val="16"/>
                <w:highlight w:val="white"/>
              </w:rPr>
              <w:t>-- 42: Missing reason code for F/U grade</w:t>
            </w:r>
          </w:p>
          <w:p w14:paraId="38F7EFBE" w14:textId="77777777" w:rsidR="00B06B25" w:rsidRPr="00B06B25" w:rsidRDefault="00B06B25" w:rsidP="00B06B25">
            <w:pPr>
              <w:ind w:firstLine="480"/>
              <w:rPr>
                <w:rFonts w:ascii="Courier New" w:hAnsi="Courier New" w:cs="Courier New"/>
                <w:i/>
                <w:iCs/>
                <w:color w:val="FF0000"/>
                <w:sz w:val="16"/>
                <w:szCs w:val="16"/>
              </w:rPr>
            </w:pPr>
            <w:r w:rsidRPr="00B06B25">
              <w:rPr>
                <w:rFonts w:ascii="Courier New" w:hAnsi="Courier New" w:cs="Courier New"/>
                <w:i/>
                <w:iCs/>
                <w:color w:val="FF0000"/>
                <w:sz w:val="16"/>
                <w:szCs w:val="16"/>
                <w:highlight w:val="white"/>
              </w:rPr>
              <w:t>-- 43: Invalid reason code</w:t>
            </w:r>
            <w:r w:rsidRPr="00B06B25">
              <w:rPr>
                <w:rFonts w:ascii="Courier New" w:hAnsi="Courier New" w:cs="Courier New"/>
                <w:i/>
                <w:iCs/>
                <w:color w:val="FF0000"/>
                <w:sz w:val="16"/>
                <w:szCs w:val="16"/>
              </w:rPr>
              <w:t xml:space="preserve"> </w:t>
            </w:r>
            <w:r w:rsidRPr="00B06B25">
              <w:rPr>
                <w:rFonts w:ascii="Courier New" w:hAnsi="Courier New" w:cs="Courier New"/>
                <w:i/>
                <w:iCs/>
                <w:color w:val="FF0000"/>
                <w:sz w:val="16"/>
                <w:szCs w:val="16"/>
                <w:highlight w:val="white"/>
              </w:rPr>
              <w:t>for F/U grade</w:t>
            </w:r>
          </w:p>
          <w:p w14:paraId="7192B043" w14:textId="77777777" w:rsidR="00650DC9" w:rsidRPr="00650DC9" w:rsidRDefault="00650DC9" w:rsidP="0029066F">
            <w:pPr>
              <w:pStyle w:val="ListParagraph"/>
              <w:rPr>
                <w:rFonts w:ascii="Arial" w:eastAsia="Arial" w:hAnsi="Arial" w:cs="Arial"/>
              </w:rPr>
            </w:pPr>
          </w:p>
          <w:p w14:paraId="09A981CC" w14:textId="21BB7D7D" w:rsidR="00994E59" w:rsidRDefault="000F39BA" w:rsidP="000F39BA">
            <w:pPr>
              <w:spacing w:after="0" w:line="240" w:lineRule="auto"/>
              <w:rPr>
                <w:rFonts w:ascii="Arial" w:eastAsia="Arial" w:hAnsi="Arial" w:cs="Arial"/>
              </w:rPr>
            </w:pPr>
            <w:r>
              <w:rPr>
                <w:rFonts w:ascii="Arial" w:eastAsia="Arial" w:hAnsi="Arial" w:cs="Arial"/>
              </w:rPr>
              <w:t>Data requirements are defined in the spreadsheet</w:t>
            </w:r>
            <w:r w:rsidR="00FB6AB2">
              <w:rPr>
                <w:rFonts w:ascii="Arial" w:eastAsia="Arial" w:hAnsi="Arial" w:cs="Arial"/>
              </w:rPr>
              <w:t xml:space="preserve"> (see appendix)</w:t>
            </w:r>
          </w:p>
          <w:p w14:paraId="09A981CD" w14:textId="77777777" w:rsidR="000F39BA" w:rsidRDefault="000F39BA" w:rsidP="000F39BA">
            <w:pPr>
              <w:spacing w:after="0" w:line="240" w:lineRule="auto"/>
            </w:pPr>
          </w:p>
        </w:tc>
      </w:tr>
      <w:tr w:rsidR="00D075B0" w14:paraId="60924516" w14:textId="77777777" w:rsidTr="007C42E3">
        <w:tc>
          <w:tcPr>
            <w:tcW w:w="900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CF5E655" w14:textId="77777777" w:rsidR="00D075B0" w:rsidRDefault="00D075B0">
            <w:pPr>
              <w:spacing w:after="0" w:line="240" w:lineRule="auto"/>
              <w:rPr>
                <w:rFonts w:ascii="Arial" w:eastAsia="Arial" w:hAnsi="Arial" w:cs="Arial"/>
              </w:rPr>
            </w:pPr>
          </w:p>
        </w:tc>
      </w:tr>
    </w:tbl>
    <w:p w14:paraId="09A981D2"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1998"/>
        <w:gridCol w:w="7110"/>
      </w:tblGrid>
      <w:tr w:rsidR="00994E59" w14:paraId="09A981D4" w14:textId="77777777">
        <w:trPr>
          <w:trHeight w:val="1"/>
        </w:trPr>
        <w:tc>
          <w:tcPr>
            <w:tcW w:w="9108" w:type="dxa"/>
            <w:gridSpan w:val="2"/>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D3" w14:textId="77777777" w:rsidR="00994E59" w:rsidRDefault="000F39BA">
            <w:pPr>
              <w:keepNext/>
              <w:spacing w:after="0" w:line="240" w:lineRule="auto"/>
            </w:pPr>
            <w:r>
              <w:rPr>
                <w:rFonts w:ascii="Arial" w:eastAsia="Arial" w:hAnsi="Arial" w:cs="Arial"/>
                <w:b/>
                <w:sz w:val="28"/>
              </w:rPr>
              <w:t>C.</w:t>
            </w:r>
            <w:r>
              <w:rPr>
                <w:rFonts w:ascii="Arial" w:eastAsia="Arial" w:hAnsi="Arial" w:cs="Arial"/>
                <w:b/>
                <w:sz w:val="28"/>
              </w:rPr>
              <w:tab/>
              <w:t>Participants</w:t>
            </w:r>
          </w:p>
        </w:tc>
      </w:tr>
      <w:tr w:rsidR="00994E59" w14:paraId="09A981D7"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D5" w14:textId="77777777" w:rsidR="00994E59" w:rsidRDefault="000F39BA">
            <w:pPr>
              <w:spacing w:after="0" w:line="240" w:lineRule="auto"/>
              <w:jc w:val="center"/>
            </w:pPr>
            <w:r>
              <w:rPr>
                <w:rFonts w:ascii="Arial" w:eastAsia="Arial" w:hAnsi="Arial" w:cs="Arial"/>
                <w:b/>
              </w:rPr>
              <w:t>Name</w:t>
            </w:r>
          </w:p>
        </w:tc>
        <w:tc>
          <w:tcPr>
            <w:tcW w:w="711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D6" w14:textId="77777777" w:rsidR="00994E59" w:rsidRDefault="000F39BA">
            <w:pPr>
              <w:spacing w:after="0" w:line="240" w:lineRule="auto"/>
              <w:jc w:val="center"/>
            </w:pPr>
            <w:r>
              <w:rPr>
                <w:rFonts w:ascii="Arial" w:eastAsia="Arial" w:hAnsi="Arial" w:cs="Arial"/>
                <w:b/>
              </w:rPr>
              <w:t>Role</w:t>
            </w:r>
          </w:p>
        </w:tc>
      </w:tr>
      <w:tr w:rsidR="00994E59" w14:paraId="09A981DA"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D8" w14:textId="77777777" w:rsidR="00994E59" w:rsidRDefault="000F39BA">
            <w:pPr>
              <w:spacing w:after="0" w:line="240" w:lineRule="auto"/>
            </w:pPr>
            <w:r>
              <w:rPr>
                <w:rFonts w:ascii="Arial" w:eastAsia="Arial" w:hAnsi="Arial" w:cs="Arial"/>
              </w:rPr>
              <w:t>Rhian Resnick</w:t>
            </w:r>
          </w:p>
        </w:tc>
        <w:tc>
          <w:tcPr>
            <w:tcW w:w="71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D9" w14:textId="77777777" w:rsidR="00994E59" w:rsidRDefault="000F39BA">
            <w:pPr>
              <w:spacing w:after="0" w:line="240" w:lineRule="auto"/>
            </w:pPr>
            <w:r>
              <w:rPr>
                <w:rFonts w:ascii="Arial" w:eastAsia="Arial" w:hAnsi="Arial" w:cs="Arial"/>
              </w:rPr>
              <w:t>MAD team</w:t>
            </w:r>
          </w:p>
        </w:tc>
      </w:tr>
      <w:tr w:rsidR="00994E59" w14:paraId="09A981DD"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DB" w14:textId="77777777" w:rsidR="00994E59" w:rsidRDefault="000C6AE9">
            <w:pPr>
              <w:spacing w:after="0" w:line="240" w:lineRule="auto"/>
            </w:pPr>
            <w:r>
              <w:rPr>
                <w:rFonts w:ascii="Arial" w:eastAsia="Arial" w:hAnsi="Arial" w:cs="Arial"/>
              </w:rPr>
              <w:t>Frank Rodrig</w:t>
            </w:r>
            <w:r w:rsidR="000F39BA">
              <w:rPr>
                <w:rFonts w:ascii="Arial" w:eastAsia="Arial" w:hAnsi="Arial" w:cs="Arial"/>
              </w:rPr>
              <w:t>uez</w:t>
            </w:r>
          </w:p>
        </w:tc>
        <w:tc>
          <w:tcPr>
            <w:tcW w:w="71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DC" w14:textId="77777777" w:rsidR="00994E59" w:rsidRDefault="000F39BA">
            <w:pPr>
              <w:spacing w:after="0" w:line="240" w:lineRule="auto"/>
            </w:pPr>
            <w:r>
              <w:rPr>
                <w:rFonts w:ascii="Arial" w:eastAsia="Arial" w:hAnsi="Arial" w:cs="Arial"/>
              </w:rPr>
              <w:t>MAD team</w:t>
            </w:r>
          </w:p>
        </w:tc>
      </w:tr>
      <w:tr w:rsidR="00994E59" w14:paraId="09A981E0"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DE" w14:textId="77777777" w:rsidR="00994E59" w:rsidRDefault="000F39BA">
            <w:pPr>
              <w:spacing w:after="0" w:line="240" w:lineRule="auto"/>
            </w:pPr>
            <w:r>
              <w:rPr>
                <w:rFonts w:ascii="Arial" w:eastAsia="Arial" w:hAnsi="Arial" w:cs="Arial"/>
              </w:rPr>
              <w:t>Barbara Kenney</w:t>
            </w:r>
          </w:p>
        </w:tc>
        <w:tc>
          <w:tcPr>
            <w:tcW w:w="71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DF" w14:textId="77777777" w:rsidR="00994E59" w:rsidRDefault="000F39BA" w:rsidP="000F39BA">
            <w:pPr>
              <w:spacing w:after="0" w:line="240" w:lineRule="auto"/>
            </w:pPr>
            <w:r>
              <w:rPr>
                <w:rFonts w:ascii="Arial" w:eastAsia="Arial" w:hAnsi="Arial" w:cs="Arial"/>
              </w:rPr>
              <w:t>AS team</w:t>
            </w:r>
          </w:p>
        </w:tc>
      </w:tr>
      <w:tr w:rsidR="00994E59" w14:paraId="09A981E3"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1" w14:textId="77777777" w:rsidR="00994E59" w:rsidRDefault="000F39BA">
            <w:pPr>
              <w:spacing w:after="0" w:line="240" w:lineRule="auto"/>
            </w:pPr>
            <w:r>
              <w:rPr>
                <w:rFonts w:ascii="Arial" w:eastAsia="Arial" w:hAnsi="Arial" w:cs="Arial"/>
              </w:rPr>
              <w:t xml:space="preserve">Jean Yuan </w:t>
            </w:r>
          </w:p>
        </w:tc>
        <w:tc>
          <w:tcPr>
            <w:tcW w:w="71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2" w14:textId="77777777" w:rsidR="00994E59" w:rsidRDefault="000F39BA">
            <w:pPr>
              <w:spacing w:after="0" w:line="240" w:lineRule="auto"/>
            </w:pPr>
            <w:r>
              <w:rPr>
                <w:rFonts w:ascii="Arial" w:eastAsia="Arial" w:hAnsi="Arial" w:cs="Arial"/>
              </w:rPr>
              <w:t>AS team</w:t>
            </w:r>
          </w:p>
        </w:tc>
      </w:tr>
      <w:tr w:rsidR="000F39BA" w14:paraId="09A981E6"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4" w14:textId="77777777" w:rsidR="000F39BA" w:rsidRDefault="000F39BA">
            <w:pPr>
              <w:spacing w:after="0" w:line="240" w:lineRule="auto"/>
              <w:rPr>
                <w:rFonts w:ascii="Arial" w:eastAsia="Arial" w:hAnsi="Arial" w:cs="Arial"/>
              </w:rPr>
            </w:pPr>
            <w:r>
              <w:rPr>
                <w:rFonts w:ascii="Arial" w:eastAsia="Arial" w:hAnsi="Arial" w:cs="Arial"/>
              </w:rPr>
              <w:t>David Correa</w:t>
            </w:r>
          </w:p>
        </w:tc>
        <w:tc>
          <w:tcPr>
            <w:tcW w:w="71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5" w14:textId="77777777" w:rsidR="000F39BA" w:rsidRDefault="000F39BA">
            <w:pPr>
              <w:spacing w:after="0" w:line="240" w:lineRule="auto"/>
              <w:rPr>
                <w:rFonts w:ascii="Arial" w:eastAsia="Arial" w:hAnsi="Arial" w:cs="Arial"/>
              </w:rPr>
            </w:pPr>
            <w:r>
              <w:rPr>
                <w:rFonts w:ascii="Arial" w:eastAsia="Arial" w:hAnsi="Arial" w:cs="Arial"/>
              </w:rPr>
              <w:t>AS team</w:t>
            </w:r>
          </w:p>
        </w:tc>
      </w:tr>
      <w:tr w:rsidR="000F39BA" w14:paraId="09A981E9"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7" w14:textId="77777777" w:rsidR="000F39BA" w:rsidRDefault="000F39BA">
            <w:pPr>
              <w:spacing w:after="0" w:line="240" w:lineRule="auto"/>
              <w:rPr>
                <w:rFonts w:ascii="Arial" w:eastAsia="Arial" w:hAnsi="Arial" w:cs="Arial"/>
              </w:rPr>
            </w:pPr>
            <w:r>
              <w:rPr>
                <w:rFonts w:ascii="Arial" w:eastAsia="Arial" w:hAnsi="Arial" w:cs="Arial"/>
              </w:rPr>
              <w:t>Harry DeMik</w:t>
            </w:r>
          </w:p>
        </w:tc>
        <w:tc>
          <w:tcPr>
            <w:tcW w:w="71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8" w14:textId="77777777" w:rsidR="000F39BA" w:rsidRDefault="000F39BA">
            <w:pPr>
              <w:spacing w:after="0" w:line="240" w:lineRule="auto"/>
              <w:rPr>
                <w:rFonts w:ascii="Arial" w:eastAsia="Arial" w:hAnsi="Arial" w:cs="Arial"/>
              </w:rPr>
            </w:pPr>
            <w:r>
              <w:rPr>
                <w:rFonts w:ascii="Arial" w:eastAsia="Arial" w:hAnsi="Arial" w:cs="Arial"/>
              </w:rPr>
              <w:t>Registrar team</w:t>
            </w:r>
          </w:p>
        </w:tc>
      </w:tr>
      <w:tr w:rsidR="000F39BA" w14:paraId="09A981EC"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A" w14:textId="77777777" w:rsidR="000F39BA" w:rsidRDefault="000F39BA">
            <w:pPr>
              <w:spacing w:after="0" w:line="240" w:lineRule="auto"/>
              <w:rPr>
                <w:rFonts w:ascii="Arial" w:eastAsia="Arial" w:hAnsi="Arial" w:cs="Arial"/>
              </w:rPr>
            </w:pPr>
            <w:r>
              <w:rPr>
                <w:rFonts w:ascii="Arial" w:eastAsia="Arial" w:hAnsi="Arial" w:cs="Arial"/>
              </w:rPr>
              <w:t>Jeff Hendricks</w:t>
            </w:r>
          </w:p>
        </w:tc>
        <w:tc>
          <w:tcPr>
            <w:tcW w:w="711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EB" w14:textId="77777777" w:rsidR="000F39BA" w:rsidRDefault="000F39BA">
            <w:pPr>
              <w:spacing w:after="0" w:line="240" w:lineRule="auto"/>
              <w:rPr>
                <w:rFonts w:ascii="Arial" w:eastAsia="Arial" w:hAnsi="Arial" w:cs="Arial"/>
              </w:rPr>
            </w:pPr>
            <w:r>
              <w:rPr>
                <w:rFonts w:ascii="Arial" w:eastAsia="Arial" w:hAnsi="Arial" w:cs="Arial"/>
              </w:rPr>
              <w:t>Registrar team</w:t>
            </w:r>
          </w:p>
        </w:tc>
      </w:tr>
    </w:tbl>
    <w:p w14:paraId="09A981ED" w14:textId="77777777" w:rsidR="00994E59" w:rsidRDefault="00994E59">
      <w:pPr>
        <w:spacing w:after="0" w:line="240" w:lineRule="auto"/>
        <w:rPr>
          <w:rFonts w:ascii="Arial" w:eastAsia="Arial" w:hAnsi="Arial" w:cs="Arial"/>
        </w:rPr>
      </w:pPr>
    </w:p>
    <w:p w14:paraId="09A981EE"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1998"/>
        <w:gridCol w:w="1897"/>
        <w:gridCol w:w="4043"/>
        <w:gridCol w:w="1170"/>
      </w:tblGrid>
      <w:tr w:rsidR="00994E59" w14:paraId="09A981F0" w14:textId="77777777">
        <w:trPr>
          <w:trHeight w:val="1"/>
        </w:trPr>
        <w:tc>
          <w:tcPr>
            <w:tcW w:w="9108" w:type="dxa"/>
            <w:gridSpan w:val="4"/>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EF" w14:textId="77777777" w:rsidR="00994E59" w:rsidRDefault="000F39BA">
            <w:pPr>
              <w:keepNext/>
              <w:spacing w:after="0" w:line="240" w:lineRule="auto"/>
            </w:pPr>
            <w:r>
              <w:rPr>
                <w:rFonts w:ascii="Arial" w:eastAsia="Arial" w:hAnsi="Arial" w:cs="Arial"/>
                <w:b/>
                <w:sz w:val="28"/>
              </w:rPr>
              <w:t>D.</w:t>
            </w:r>
            <w:r>
              <w:rPr>
                <w:rFonts w:ascii="Arial" w:eastAsia="Arial" w:hAnsi="Arial" w:cs="Arial"/>
                <w:b/>
                <w:sz w:val="28"/>
              </w:rPr>
              <w:tab/>
              <w:t>User Acceptance</w:t>
            </w:r>
          </w:p>
        </w:tc>
      </w:tr>
      <w:tr w:rsidR="00994E59" w14:paraId="09A981F5"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F1" w14:textId="77777777" w:rsidR="00994E59" w:rsidRDefault="000F39BA">
            <w:pPr>
              <w:spacing w:after="0" w:line="240" w:lineRule="auto"/>
              <w:jc w:val="center"/>
            </w:pPr>
            <w:r>
              <w:rPr>
                <w:rFonts w:ascii="Arial" w:eastAsia="Arial" w:hAnsi="Arial" w:cs="Arial"/>
                <w:b/>
              </w:rPr>
              <w:t>Name</w:t>
            </w:r>
          </w:p>
        </w:tc>
        <w:tc>
          <w:tcPr>
            <w:tcW w:w="1897"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F2" w14:textId="77777777" w:rsidR="00994E59" w:rsidRDefault="000F39BA">
            <w:pPr>
              <w:spacing w:after="0" w:line="240" w:lineRule="auto"/>
              <w:jc w:val="center"/>
            </w:pPr>
            <w:r>
              <w:rPr>
                <w:rFonts w:ascii="Arial" w:eastAsia="Arial" w:hAnsi="Arial" w:cs="Arial"/>
                <w:b/>
              </w:rPr>
              <w:t>Title</w:t>
            </w:r>
          </w:p>
        </w:tc>
        <w:tc>
          <w:tcPr>
            <w:tcW w:w="4043"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F3" w14:textId="77777777" w:rsidR="00994E59" w:rsidRDefault="000F39BA">
            <w:pPr>
              <w:spacing w:after="0" w:line="240" w:lineRule="auto"/>
              <w:jc w:val="center"/>
            </w:pPr>
            <w:r>
              <w:rPr>
                <w:rFonts w:ascii="Arial" w:eastAsia="Arial" w:hAnsi="Arial" w:cs="Arial"/>
                <w:b/>
              </w:rPr>
              <w:t>Approval Signature</w:t>
            </w:r>
          </w:p>
        </w:tc>
        <w:tc>
          <w:tcPr>
            <w:tcW w:w="117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1F4" w14:textId="77777777" w:rsidR="00994E59" w:rsidRDefault="000F39BA">
            <w:pPr>
              <w:spacing w:after="0" w:line="240" w:lineRule="auto"/>
              <w:jc w:val="center"/>
            </w:pPr>
            <w:r>
              <w:rPr>
                <w:rFonts w:ascii="Arial" w:eastAsia="Arial" w:hAnsi="Arial" w:cs="Arial"/>
                <w:b/>
              </w:rPr>
              <w:t>Date</w:t>
            </w:r>
          </w:p>
        </w:tc>
      </w:tr>
      <w:tr w:rsidR="00994E59" w14:paraId="09A981FA"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6" w14:textId="77777777" w:rsidR="00994E59" w:rsidRDefault="00994E59">
            <w:pPr>
              <w:spacing w:after="0" w:line="240" w:lineRule="auto"/>
              <w:rPr>
                <w:rFonts w:ascii="Calibri" w:eastAsia="Calibri" w:hAnsi="Calibri" w:cs="Calibri"/>
              </w:rPr>
            </w:pP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7" w14:textId="77777777" w:rsidR="00994E59" w:rsidRDefault="00994E59">
            <w:pPr>
              <w:spacing w:after="0" w:line="240" w:lineRule="auto"/>
              <w:rPr>
                <w:rFonts w:ascii="Calibri" w:eastAsia="Calibri" w:hAnsi="Calibri" w:cs="Calibri"/>
              </w:rPr>
            </w:pPr>
          </w:p>
        </w:tc>
        <w:tc>
          <w:tcPr>
            <w:tcW w:w="404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8"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9" w14:textId="77777777" w:rsidR="00994E59" w:rsidRDefault="00994E59">
            <w:pPr>
              <w:spacing w:after="0" w:line="240" w:lineRule="auto"/>
              <w:rPr>
                <w:rFonts w:ascii="Calibri" w:eastAsia="Calibri" w:hAnsi="Calibri" w:cs="Calibri"/>
              </w:rPr>
            </w:pPr>
          </w:p>
        </w:tc>
      </w:tr>
      <w:tr w:rsidR="00994E59" w14:paraId="09A981FF"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B" w14:textId="77777777" w:rsidR="00994E59" w:rsidRDefault="00994E59">
            <w:pPr>
              <w:spacing w:after="0" w:line="240" w:lineRule="auto"/>
              <w:rPr>
                <w:rFonts w:ascii="Calibri" w:eastAsia="Calibri" w:hAnsi="Calibri" w:cs="Calibri"/>
              </w:rPr>
            </w:pP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C" w14:textId="77777777" w:rsidR="00994E59" w:rsidRDefault="00994E59">
            <w:pPr>
              <w:spacing w:after="0" w:line="240" w:lineRule="auto"/>
              <w:rPr>
                <w:rFonts w:ascii="Calibri" w:eastAsia="Calibri" w:hAnsi="Calibri" w:cs="Calibri"/>
              </w:rPr>
            </w:pPr>
          </w:p>
        </w:tc>
        <w:tc>
          <w:tcPr>
            <w:tcW w:w="404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D"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1FE" w14:textId="77777777" w:rsidR="00994E59" w:rsidRDefault="00994E59">
            <w:pPr>
              <w:spacing w:after="0" w:line="240" w:lineRule="auto"/>
              <w:rPr>
                <w:rFonts w:ascii="Calibri" w:eastAsia="Calibri" w:hAnsi="Calibri" w:cs="Calibri"/>
              </w:rPr>
            </w:pPr>
          </w:p>
        </w:tc>
      </w:tr>
      <w:tr w:rsidR="00994E59" w14:paraId="09A98204" w14:textId="77777777">
        <w:trPr>
          <w:trHeight w:val="1"/>
        </w:trPr>
        <w:tc>
          <w:tcPr>
            <w:tcW w:w="19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00" w14:textId="77777777" w:rsidR="00994E59" w:rsidRDefault="00994E59">
            <w:pPr>
              <w:spacing w:after="0" w:line="240" w:lineRule="auto"/>
              <w:rPr>
                <w:rFonts w:ascii="Calibri" w:eastAsia="Calibri" w:hAnsi="Calibri" w:cs="Calibri"/>
              </w:rPr>
            </w:pPr>
          </w:p>
        </w:tc>
        <w:tc>
          <w:tcPr>
            <w:tcW w:w="189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01" w14:textId="77777777" w:rsidR="00994E59" w:rsidRDefault="00994E59">
            <w:pPr>
              <w:spacing w:after="0" w:line="240" w:lineRule="auto"/>
              <w:rPr>
                <w:rFonts w:ascii="Calibri" w:eastAsia="Calibri" w:hAnsi="Calibri" w:cs="Calibri"/>
              </w:rPr>
            </w:pPr>
          </w:p>
        </w:tc>
        <w:tc>
          <w:tcPr>
            <w:tcW w:w="404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02"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03" w14:textId="77777777" w:rsidR="00994E59" w:rsidRDefault="00994E59">
            <w:pPr>
              <w:spacing w:after="0" w:line="240" w:lineRule="auto"/>
              <w:rPr>
                <w:rFonts w:ascii="Calibri" w:eastAsia="Calibri" w:hAnsi="Calibri" w:cs="Calibri"/>
              </w:rPr>
            </w:pPr>
          </w:p>
        </w:tc>
      </w:tr>
    </w:tbl>
    <w:p w14:paraId="09A98205" w14:textId="77777777" w:rsidR="00994E59" w:rsidRDefault="00994E59">
      <w:pPr>
        <w:spacing w:after="0" w:line="240" w:lineRule="auto"/>
        <w:rPr>
          <w:rFonts w:ascii="Arial" w:eastAsia="Arial" w:hAnsi="Arial" w:cs="Arial"/>
        </w:rPr>
      </w:pPr>
    </w:p>
    <w:p w14:paraId="09A98206"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378"/>
        <w:gridCol w:w="1183"/>
        <w:gridCol w:w="973"/>
        <w:gridCol w:w="3437"/>
        <w:gridCol w:w="1967"/>
        <w:gridCol w:w="1170"/>
      </w:tblGrid>
      <w:tr w:rsidR="00994E59" w14:paraId="09A98208" w14:textId="77777777">
        <w:trPr>
          <w:trHeight w:val="1"/>
        </w:trPr>
        <w:tc>
          <w:tcPr>
            <w:tcW w:w="9108" w:type="dxa"/>
            <w:gridSpan w:val="6"/>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07" w14:textId="77777777" w:rsidR="00994E59" w:rsidRDefault="000F39BA">
            <w:pPr>
              <w:keepNext/>
              <w:spacing w:after="0" w:line="240" w:lineRule="auto"/>
            </w:pPr>
            <w:r>
              <w:rPr>
                <w:rFonts w:ascii="Arial" w:eastAsia="Arial" w:hAnsi="Arial" w:cs="Arial"/>
                <w:b/>
                <w:sz w:val="28"/>
              </w:rPr>
              <w:t>E.</w:t>
            </w:r>
            <w:r>
              <w:rPr>
                <w:rFonts w:ascii="Arial" w:eastAsia="Arial" w:hAnsi="Arial" w:cs="Arial"/>
                <w:b/>
                <w:sz w:val="28"/>
              </w:rPr>
              <w:tab/>
              <w:t>Change Log</w:t>
            </w:r>
          </w:p>
        </w:tc>
      </w:tr>
      <w:tr w:rsidR="00994E59" w14:paraId="09A98213" w14:textId="77777777">
        <w:trPr>
          <w:trHeight w:val="1"/>
        </w:trPr>
        <w:tc>
          <w:tcPr>
            <w:tcW w:w="37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09" w14:textId="77777777" w:rsidR="00994E59" w:rsidRDefault="00994E59">
            <w:pPr>
              <w:spacing w:after="0" w:line="240" w:lineRule="auto"/>
              <w:jc w:val="center"/>
              <w:rPr>
                <w:rFonts w:ascii="Calibri" w:eastAsia="Calibri" w:hAnsi="Calibri" w:cs="Calibri"/>
              </w:rPr>
            </w:pPr>
          </w:p>
        </w:tc>
        <w:tc>
          <w:tcPr>
            <w:tcW w:w="1183"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0A" w14:textId="77777777" w:rsidR="00994E59" w:rsidRDefault="000F39BA">
            <w:pPr>
              <w:spacing w:after="0" w:line="240" w:lineRule="auto"/>
              <w:jc w:val="center"/>
              <w:rPr>
                <w:rFonts w:ascii="Arial" w:eastAsia="Arial" w:hAnsi="Arial" w:cs="Arial"/>
                <w:b/>
              </w:rPr>
            </w:pPr>
            <w:r>
              <w:rPr>
                <w:rFonts w:ascii="Arial" w:eastAsia="Arial" w:hAnsi="Arial" w:cs="Arial"/>
                <w:b/>
              </w:rPr>
              <w:t>Section</w:t>
            </w:r>
          </w:p>
          <w:p w14:paraId="09A9820B" w14:textId="77777777" w:rsidR="00994E59" w:rsidRDefault="000F39BA">
            <w:pPr>
              <w:spacing w:after="0" w:line="240" w:lineRule="auto"/>
              <w:jc w:val="center"/>
            </w:pPr>
            <w:r>
              <w:rPr>
                <w:rFonts w:ascii="Arial" w:eastAsia="Arial" w:hAnsi="Arial" w:cs="Arial"/>
                <w:b/>
              </w:rPr>
              <w:t>Changed</w:t>
            </w:r>
          </w:p>
        </w:tc>
        <w:tc>
          <w:tcPr>
            <w:tcW w:w="973"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0C" w14:textId="77777777" w:rsidR="00994E59" w:rsidRDefault="000F39BA">
            <w:pPr>
              <w:spacing w:after="0" w:line="240" w:lineRule="auto"/>
              <w:jc w:val="center"/>
              <w:rPr>
                <w:rFonts w:ascii="Arial" w:eastAsia="Arial" w:hAnsi="Arial" w:cs="Arial"/>
                <w:b/>
              </w:rPr>
            </w:pPr>
            <w:r>
              <w:rPr>
                <w:rFonts w:ascii="Arial" w:eastAsia="Arial" w:hAnsi="Arial" w:cs="Arial"/>
                <w:b/>
              </w:rPr>
              <w:t>Add</w:t>
            </w:r>
          </w:p>
          <w:p w14:paraId="09A9820D" w14:textId="77777777" w:rsidR="00994E59" w:rsidRDefault="000F39BA">
            <w:pPr>
              <w:spacing w:after="0" w:line="240" w:lineRule="auto"/>
              <w:jc w:val="center"/>
              <w:rPr>
                <w:rFonts w:ascii="Arial" w:eastAsia="Arial" w:hAnsi="Arial" w:cs="Arial"/>
                <w:b/>
              </w:rPr>
            </w:pPr>
            <w:r>
              <w:rPr>
                <w:rFonts w:ascii="Arial" w:eastAsia="Arial" w:hAnsi="Arial" w:cs="Arial"/>
                <w:b/>
              </w:rPr>
              <w:t>Delete</w:t>
            </w:r>
          </w:p>
          <w:p w14:paraId="09A9820E" w14:textId="77777777" w:rsidR="00994E59" w:rsidRDefault="000F39BA">
            <w:pPr>
              <w:spacing w:after="0" w:line="240" w:lineRule="auto"/>
              <w:jc w:val="center"/>
            </w:pPr>
            <w:r>
              <w:rPr>
                <w:rFonts w:ascii="Arial" w:eastAsia="Arial" w:hAnsi="Arial" w:cs="Arial"/>
                <w:b/>
              </w:rPr>
              <w:t>Revise</w:t>
            </w:r>
          </w:p>
        </w:tc>
        <w:tc>
          <w:tcPr>
            <w:tcW w:w="3437"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0F" w14:textId="77777777" w:rsidR="00994E59" w:rsidRDefault="000F39BA">
            <w:pPr>
              <w:spacing w:after="0" w:line="240" w:lineRule="auto"/>
              <w:jc w:val="center"/>
            </w:pPr>
            <w:r>
              <w:rPr>
                <w:rFonts w:ascii="Arial" w:eastAsia="Arial" w:hAnsi="Arial" w:cs="Arial"/>
                <w:b/>
              </w:rPr>
              <w:t>Description</w:t>
            </w:r>
          </w:p>
        </w:tc>
        <w:tc>
          <w:tcPr>
            <w:tcW w:w="1967"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10" w14:textId="77777777" w:rsidR="00994E59" w:rsidRDefault="000F39BA">
            <w:pPr>
              <w:spacing w:after="0" w:line="240" w:lineRule="auto"/>
              <w:jc w:val="center"/>
              <w:rPr>
                <w:rFonts w:ascii="Arial" w:eastAsia="Arial" w:hAnsi="Arial" w:cs="Arial"/>
                <w:b/>
              </w:rPr>
            </w:pPr>
            <w:r>
              <w:rPr>
                <w:rFonts w:ascii="Arial" w:eastAsia="Arial" w:hAnsi="Arial" w:cs="Arial"/>
                <w:b/>
              </w:rPr>
              <w:t>Contact</w:t>
            </w:r>
          </w:p>
          <w:p w14:paraId="09A98211" w14:textId="77777777" w:rsidR="00994E59" w:rsidRDefault="000F39BA">
            <w:pPr>
              <w:spacing w:after="0" w:line="240" w:lineRule="auto"/>
              <w:jc w:val="center"/>
            </w:pPr>
            <w:r>
              <w:rPr>
                <w:rFonts w:ascii="Arial" w:eastAsia="Arial" w:hAnsi="Arial" w:cs="Arial"/>
                <w:b/>
              </w:rPr>
              <w:t>Name</w:t>
            </w:r>
          </w:p>
        </w:tc>
        <w:tc>
          <w:tcPr>
            <w:tcW w:w="117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12" w14:textId="77777777" w:rsidR="00994E59" w:rsidRDefault="000F39BA">
            <w:pPr>
              <w:spacing w:after="0" w:line="240" w:lineRule="auto"/>
              <w:jc w:val="center"/>
            </w:pPr>
            <w:r>
              <w:rPr>
                <w:rFonts w:ascii="Arial" w:eastAsia="Arial" w:hAnsi="Arial" w:cs="Arial"/>
                <w:b/>
              </w:rPr>
              <w:t>Date</w:t>
            </w:r>
          </w:p>
        </w:tc>
      </w:tr>
      <w:tr w:rsidR="00994E59" w14:paraId="09A9821A" w14:textId="77777777">
        <w:trPr>
          <w:trHeight w:val="1"/>
        </w:trPr>
        <w:tc>
          <w:tcPr>
            <w:tcW w:w="37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4" w14:textId="77777777" w:rsidR="00994E59" w:rsidRDefault="00994E59">
            <w:pPr>
              <w:numPr>
                <w:ilvl w:val="0"/>
                <w:numId w:val="11"/>
              </w:numPr>
              <w:tabs>
                <w:tab w:val="left" w:pos="360"/>
              </w:tabs>
              <w:spacing w:after="0" w:line="240" w:lineRule="auto"/>
              <w:ind w:left="360" w:hanging="360"/>
              <w:rPr>
                <w:rFonts w:ascii="Calibri" w:eastAsia="Calibri" w:hAnsi="Calibri" w:cs="Calibri"/>
              </w:rPr>
            </w:pPr>
          </w:p>
        </w:tc>
        <w:tc>
          <w:tcPr>
            <w:tcW w:w="11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5" w14:textId="77777777" w:rsidR="00994E59" w:rsidRDefault="00994E59">
            <w:pPr>
              <w:spacing w:after="0" w:line="240" w:lineRule="auto"/>
              <w:rPr>
                <w:rFonts w:ascii="Calibri" w:eastAsia="Calibri" w:hAnsi="Calibri" w:cs="Calibri"/>
              </w:rPr>
            </w:pPr>
          </w:p>
        </w:tc>
        <w:tc>
          <w:tcPr>
            <w:tcW w:w="97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6" w14:textId="77777777" w:rsidR="00994E59" w:rsidRDefault="00994E59">
            <w:pPr>
              <w:spacing w:after="0" w:line="240" w:lineRule="auto"/>
              <w:rPr>
                <w:rFonts w:ascii="Calibri" w:eastAsia="Calibri" w:hAnsi="Calibri" w:cs="Calibri"/>
              </w:rPr>
            </w:pPr>
          </w:p>
        </w:tc>
        <w:tc>
          <w:tcPr>
            <w:tcW w:w="343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7" w14:textId="77777777" w:rsidR="00994E59" w:rsidRDefault="00994E59">
            <w:pPr>
              <w:spacing w:after="0" w:line="240" w:lineRule="auto"/>
              <w:rPr>
                <w:rFonts w:ascii="Calibri" w:eastAsia="Calibri" w:hAnsi="Calibri" w:cs="Calibri"/>
              </w:rPr>
            </w:pP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8"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9" w14:textId="77777777" w:rsidR="00994E59" w:rsidRDefault="00994E59">
            <w:pPr>
              <w:spacing w:after="0" w:line="240" w:lineRule="auto"/>
              <w:rPr>
                <w:rFonts w:ascii="Calibri" w:eastAsia="Calibri" w:hAnsi="Calibri" w:cs="Calibri"/>
              </w:rPr>
            </w:pPr>
          </w:p>
        </w:tc>
      </w:tr>
      <w:tr w:rsidR="00994E59" w14:paraId="09A98221" w14:textId="77777777">
        <w:trPr>
          <w:trHeight w:val="1"/>
        </w:trPr>
        <w:tc>
          <w:tcPr>
            <w:tcW w:w="37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B" w14:textId="77777777" w:rsidR="00994E59" w:rsidRDefault="00994E59">
            <w:pPr>
              <w:numPr>
                <w:ilvl w:val="0"/>
                <w:numId w:val="12"/>
              </w:numPr>
              <w:tabs>
                <w:tab w:val="left" w:pos="360"/>
              </w:tabs>
              <w:spacing w:after="0" w:line="240" w:lineRule="auto"/>
              <w:ind w:left="360" w:hanging="360"/>
              <w:rPr>
                <w:rFonts w:ascii="Calibri" w:eastAsia="Calibri" w:hAnsi="Calibri" w:cs="Calibri"/>
              </w:rPr>
            </w:pPr>
          </w:p>
        </w:tc>
        <w:tc>
          <w:tcPr>
            <w:tcW w:w="11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C" w14:textId="77777777" w:rsidR="00994E59" w:rsidRDefault="00994E59">
            <w:pPr>
              <w:spacing w:after="0" w:line="240" w:lineRule="auto"/>
              <w:rPr>
                <w:rFonts w:ascii="Calibri" w:eastAsia="Calibri" w:hAnsi="Calibri" w:cs="Calibri"/>
              </w:rPr>
            </w:pPr>
          </w:p>
        </w:tc>
        <w:tc>
          <w:tcPr>
            <w:tcW w:w="97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D" w14:textId="77777777" w:rsidR="00994E59" w:rsidRDefault="00994E59">
            <w:pPr>
              <w:spacing w:after="0" w:line="240" w:lineRule="auto"/>
              <w:rPr>
                <w:rFonts w:ascii="Calibri" w:eastAsia="Calibri" w:hAnsi="Calibri" w:cs="Calibri"/>
              </w:rPr>
            </w:pPr>
          </w:p>
        </w:tc>
        <w:tc>
          <w:tcPr>
            <w:tcW w:w="343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E" w14:textId="77777777" w:rsidR="00994E59" w:rsidRDefault="00994E59">
            <w:pPr>
              <w:spacing w:after="0" w:line="240" w:lineRule="auto"/>
              <w:rPr>
                <w:rFonts w:ascii="Calibri" w:eastAsia="Calibri" w:hAnsi="Calibri" w:cs="Calibri"/>
              </w:rPr>
            </w:pP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1F"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0" w14:textId="77777777" w:rsidR="00994E59" w:rsidRDefault="00994E59">
            <w:pPr>
              <w:spacing w:after="0" w:line="240" w:lineRule="auto"/>
              <w:rPr>
                <w:rFonts w:ascii="Calibri" w:eastAsia="Calibri" w:hAnsi="Calibri" w:cs="Calibri"/>
              </w:rPr>
            </w:pPr>
          </w:p>
        </w:tc>
      </w:tr>
      <w:tr w:rsidR="00994E59" w14:paraId="09A98228" w14:textId="77777777">
        <w:trPr>
          <w:trHeight w:val="1"/>
        </w:trPr>
        <w:tc>
          <w:tcPr>
            <w:tcW w:w="37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2" w14:textId="77777777" w:rsidR="00994E59" w:rsidRDefault="00994E59">
            <w:pPr>
              <w:numPr>
                <w:ilvl w:val="0"/>
                <w:numId w:val="13"/>
              </w:numPr>
              <w:tabs>
                <w:tab w:val="left" w:pos="360"/>
              </w:tabs>
              <w:spacing w:after="0" w:line="240" w:lineRule="auto"/>
              <w:ind w:left="360" w:hanging="360"/>
              <w:rPr>
                <w:rFonts w:ascii="Calibri" w:eastAsia="Calibri" w:hAnsi="Calibri" w:cs="Calibri"/>
              </w:rPr>
            </w:pPr>
          </w:p>
        </w:tc>
        <w:tc>
          <w:tcPr>
            <w:tcW w:w="11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3" w14:textId="77777777" w:rsidR="00994E59" w:rsidRDefault="00994E59">
            <w:pPr>
              <w:spacing w:after="0" w:line="240" w:lineRule="auto"/>
              <w:rPr>
                <w:rFonts w:ascii="Calibri" w:eastAsia="Calibri" w:hAnsi="Calibri" w:cs="Calibri"/>
              </w:rPr>
            </w:pPr>
          </w:p>
        </w:tc>
        <w:tc>
          <w:tcPr>
            <w:tcW w:w="97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4" w14:textId="77777777" w:rsidR="00994E59" w:rsidRDefault="00994E59">
            <w:pPr>
              <w:spacing w:after="0" w:line="240" w:lineRule="auto"/>
              <w:rPr>
                <w:rFonts w:ascii="Calibri" w:eastAsia="Calibri" w:hAnsi="Calibri" w:cs="Calibri"/>
              </w:rPr>
            </w:pPr>
          </w:p>
        </w:tc>
        <w:tc>
          <w:tcPr>
            <w:tcW w:w="343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5" w14:textId="77777777" w:rsidR="00994E59" w:rsidRDefault="00994E59">
            <w:pPr>
              <w:spacing w:after="0" w:line="240" w:lineRule="auto"/>
              <w:rPr>
                <w:rFonts w:ascii="Calibri" w:eastAsia="Calibri" w:hAnsi="Calibri" w:cs="Calibri"/>
              </w:rPr>
            </w:pP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6"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7" w14:textId="77777777" w:rsidR="00994E59" w:rsidRDefault="00994E59">
            <w:pPr>
              <w:spacing w:after="0" w:line="240" w:lineRule="auto"/>
              <w:rPr>
                <w:rFonts w:ascii="Calibri" w:eastAsia="Calibri" w:hAnsi="Calibri" w:cs="Calibri"/>
              </w:rPr>
            </w:pPr>
          </w:p>
        </w:tc>
      </w:tr>
      <w:tr w:rsidR="00994E59" w14:paraId="09A9822F" w14:textId="77777777">
        <w:trPr>
          <w:trHeight w:val="1"/>
        </w:trPr>
        <w:tc>
          <w:tcPr>
            <w:tcW w:w="37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9" w14:textId="77777777" w:rsidR="00994E59" w:rsidRDefault="00994E59">
            <w:pPr>
              <w:numPr>
                <w:ilvl w:val="0"/>
                <w:numId w:val="14"/>
              </w:numPr>
              <w:tabs>
                <w:tab w:val="left" w:pos="360"/>
              </w:tabs>
              <w:spacing w:after="0" w:line="240" w:lineRule="auto"/>
              <w:ind w:left="360" w:hanging="360"/>
              <w:rPr>
                <w:rFonts w:ascii="Calibri" w:eastAsia="Calibri" w:hAnsi="Calibri" w:cs="Calibri"/>
              </w:rPr>
            </w:pPr>
          </w:p>
        </w:tc>
        <w:tc>
          <w:tcPr>
            <w:tcW w:w="118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A" w14:textId="77777777" w:rsidR="00994E59" w:rsidRDefault="00994E59">
            <w:pPr>
              <w:spacing w:after="0" w:line="240" w:lineRule="auto"/>
              <w:rPr>
                <w:rFonts w:ascii="Calibri" w:eastAsia="Calibri" w:hAnsi="Calibri" w:cs="Calibri"/>
              </w:rPr>
            </w:pPr>
          </w:p>
        </w:tc>
        <w:tc>
          <w:tcPr>
            <w:tcW w:w="973"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B" w14:textId="77777777" w:rsidR="00994E59" w:rsidRDefault="00994E59">
            <w:pPr>
              <w:spacing w:after="0" w:line="240" w:lineRule="auto"/>
              <w:rPr>
                <w:rFonts w:ascii="Calibri" w:eastAsia="Calibri" w:hAnsi="Calibri" w:cs="Calibri"/>
              </w:rPr>
            </w:pPr>
          </w:p>
        </w:tc>
        <w:tc>
          <w:tcPr>
            <w:tcW w:w="343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C" w14:textId="77777777" w:rsidR="00994E59" w:rsidRDefault="00994E59">
            <w:pPr>
              <w:spacing w:after="0" w:line="240" w:lineRule="auto"/>
              <w:rPr>
                <w:rFonts w:ascii="Calibri" w:eastAsia="Calibri" w:hAnsi="Calibri" w:cs="Calibri"/>
              </w:rPr>
            </w:pPr>
          </w:p>
        </w:tc>
        <w:tc>
          <w:tcPr>
            <w:tcW w:w="196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D"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2E" w14:textId="77777777" w:rsidR="00994E59" w:rsidRDefault="00994E59">
            <w:pPr>
              <w:spacing w:after="0" w:line="240" w:lineRule="auto"/>
              <w:rPr>
                <w:rFonts w:ascii="Calibri" w:eastAsia="Calibri" w:hAnsi="Calibri" w:cs="Calibri"/>
              </w:rPr>
            </w:pPr>
          </w:p>
        </w:tc>
      </w:tr>
    </w:tbl>
    <w:p w14:paraId="09A98230" w14:textId="77777777" w:rsidR="00994E59" w:rsidRDefault="00994E59">
      <w:pPr>
        <w:spacing w:after="0" w:line="240" w:lineRule="auto"/>
        <w:rPr>
          <w:rFonts w:ascii="Arial" w:eastAsia="Arial" w:hAnsi="Arial" w:cs="Arial"/>
        </w:rPr>
      </w:pPr>
    </w:p>
    <w:p w14:paraId="09A98231"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370"/>
        <w:gridCol w:w="7650"/>
        <w:gridCol w:w="1298"/>
      </w:tblGrid>
      <w:tr w:rsidR="00994E59" w14:paraId="09A98233" w14:textId="77777777" w:rsidTr="00FB6AB2">
        <w:trPr>
          <w:trHeight w:val="1"/>
        </w:trPr>
        <w:tc>
          <w:tcPr>
            <w:tcW w:w="9318" w:type="dxa"/>
            <w:gridSpan w:val="3"/>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32" w14:textId="77777777" w:rsidR="00994E59" w:rsidRDefault="000F39BA">
            <w:pPr>
              <w:keepNext/>
              <w:spacing w:after="0" w:line="240" w:lineRule="auto"/>
            </w:pPr>
            <w:r>
              <w:rPr>
                <w:rFonts w:ascii="Arial" w:eastAsia="Arial" w:hAnsi="Arial" w:cs="Arial"/>
                <w:b/>
                <w:sz w:val="28"/>
              </w:rPr>
              <w:t>F.</w:t>
            </w:r>
            <w:r>
              <w:rPr>
                <w:rFonts w:ascii="Arial" w:eastAsia="Arial" w:hAnsi="Arial" w:cs="Arial"/>
                <w:b/>
                <w:sz w:val="28"/>
              </w:rPr>
              <w:tab/>
              <w:t>Technical Requirements</w:t>
            </w:r>
          </w:p>
        </w:tc>
      </w:tr>
      <w:tr w:rsidR="00FB6AB2" w14:paraId="3A563B79" w14:textId="77777777" w:rsidTr="00FB6AB2">
        <w:trPr>
          <w:trHeight w:val="1"/>
        </w:trPr>
        <w:tc>
          <w:tcPr>
            <w:tcW w:w="3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15E742BD" w14:textId="3DF12910" w:rsidR="00FB6AB2" w:rsidRDefault="00FB6AB2" w:rsidP="00AC499C">
            <w:pPr>
              <w:spacing w:after="0" w:line="240" w:lineRule="auto"/>
              <w:rPr>
                <w:rFonts w:ascii="Calibri" w:eastAsia="Calibri" w:hAnsi="Calibri" w:cs="Calibri"/>
              </w:rPr>
            </w:pPr>
            <w:r>
              <w:rPr>
                <w:rFonts w:ascii="Calibri" w:eastAsia="Calibri" w:hAnsi="Calibri" w:cs="Calibri"/>
              </w:rPr>
              <w:t>1</w:t>
            </w:r>
          </w:p>
        </w:tc>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3F80574" w14:textId="4066AC6A" w:rsidR="00FB6AB2" w:rsidRDefault="00FB6AB2" w:rsidP="00AC499C">
            <w:pPr>
              <w:spacing w:after="0" w:line="240" w:lineRule="auto"/>
              <w:rPr>
                <w:rFonts w:ascii="Calibri" w:eastAsia="Calibri" w:hAnsi="Calibri" w:cs="Calibri"/>
              </w:rPr>
            </w:pPr>
            <w:r>
              <w:rPr>
                <w:rFonts w:ascii="Calibri" w:eastAsia="Calibri" w:hAnsi="Calibri" w:cs="Calibri"/>
              </w:rPr>
              <w:t>BBeGrade_Information_Banner_BB_V2 – Data requirements for Banner</w:t>
            </w:r>
          </w:p>
        </w:tc>
        <w:tc>
          <w:tcPr>
            <w:tcW w:w="12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3CF62734" w14:textId="77777777" w:rsidR="00FB6AB2" w:rsidRDefault="00FB6AB2" w:rsidP="00AC499C">
            <w:pPr>
              <w:spacing w:after="0" w:line="240" w:lineRule="auto"/>
              <w:rPr>
                <w:rFonts w:ascii="Calibri" w:eastAsia="Calibri" w:hAnsi="Calibri" w:cs="Calibri"/>
              </w:rPr>
            </w:pPr>
          </w:p>
        </w:tc>
      </w:tr>
    </w:tbl>
    <w:p w14:paraId="09A98237" w14:textId="77777777" w:rsidR="00994E59" w:rsidRDefault="000F39BA">
      <w:pPr>
        <w:spacing w:after="0" w:line="240" w:lineRule="auto"/>
        <w:rPr>
          <w:rFonts w:ascii="Arial" w:eastAsia="Arial" w:hAnsi="Arial" w:cs="Arial"/>
        </w:rPr>
      </w:pPr>
      <w:r>
        <w:rPr>
          <w:rFonts w:ascii="Arial" w:eastAsia="Arial" w:hAnsi="Arial" w:cs="Arial"/>
        </w:rPr>
        <w:t xml:space="preserve"> </w:t>
      </w:r>
    </w:p>
    <w:p w14:paraId="09A98238"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378"/>
        <w:gridCol w:w="7657"/>
        <w:gridCol w:w="1231"/>
      </w:tblGrid>
      <w:tr w:rsidR="00994E59" w14:paraId="09A9823A" w14:textId="77777777" w:rsidTr="00FB6AB2">
        <w:trPr>
          <w:trHeight w:val="1"/>
        </w:trPr>
        <w:tc>
          <w:tcPr>
            <w:tcW w:w="9266" w:type="dxa"/>
            <w:gridSpan w:val="3"/>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39" w14:textId="77777777" w:rsidR="00994E59" w:rsidRDefault="000F39BA">
            <w:pPr>
              <w:keepNext/>
              <w:spacing w:after="0" w:line="240" w:lineRule="auto"/>
            </w:pPr>
            <w:r>
              <w:rPr>
                <w:rFonts w:ascii="Arial" w:eastAsia="Arial" w:hAnsi="Arial" w:cs="Arial"/>
                <w:b/>
                <w:sz w:val="28"/>
              </w:rPr>
              <w:t>G.</w:t>
            </w:r>
            <w:r>
              <w:rPr>
                <w:rFonts w:ascii="Arial" w:eastAsia="Arial" w:hAnsi="Arial" w:cs="Arial"/>
                <w:b/>
                <w:sz w:val="28"/>
              </w:rPr>
              <w:tab/>
              <w:t>List of Deliverables</w:t>
            </w:r>
          </w:p>
        </w:tc>
      </w:tr>
      <w:tr w:rsidR="00994E59" w14:paraId="09A9823D" w14:textId="77777777" w:rsidTr="00FB6AB2">
        <w:trPr>
          <w:trHeight w:val="1"/>
        </w:trPr>
        <w:tc>
          <w:tcPr>
            <w:tcW w:w="8035" w:type="dxa"/>
            <w:gridSpan w:val="2"/>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3B" w14:textId="77777777" w:rsidR="00994E59" w:rsidRDefault="000F39BA">
            <w:pPr>
              <w:spacing w:after="0" w:line="240" w:lineRule="auto"/>
              <w:jc w:val="center"/>
            </w:pPr>
            <w:r>
              <w:rPr>
                <w:rFonts w:ascii="Arial" w:eastAsia="Arial" w:hAnsi="Arial" w:cs="Arial"/>
                <w:b/>
              </w:rPr>
              <w:t>Name</w:t>
            </w:r>
          </w:p>
        </w:tc>
        <w:tc>
          <w:tcPr>
            <w:tcW w:w="1231"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3C" w14:textId="77777777" w:rsidR="00994E59" w:rsidRDefault="000F39BA">
            <w:pPr>
              <w:spacing w:after="0" w:line="240" w:lineRule="auto"/>
              <w:jc w:val="center"/>
            </w:pPr>
            <w:r>
              <w:rPr>
                <w:rFonts w:ascii="Arial" w:eastAsia="Arial" w:hAnsi="Arial" w:cs="Arial"/>
                <w:b/>
              </w:rPr>
              <w:t>Appendix</w:t>
            </w:r>
          </w:p>
        </w:tc>
      </w:tr>
      <w:tr w:rsidR="00994E59" w14:paraId="09A98241" w14:textId="77777777" w:rsidTr="00FB6AB2">
        <w:trPr>
          <w:trHeight w:val="1"/>
        </w:trPr>
        <w:tc>
          <w:tcPr>
            <w:tcW w:w="37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3E" w14:textId="7FBE0CE5" w:rsidR="00994E59" w:rsidRDefault="00FB6AB2" w:rsidP="00FB6AB2">
            <w:pPr>
              <w:tabs>
                <w:tab w:val="left" w:pos="360"/>
              </w:tabs>
              <w:spacing w:after="0" w:line="240" w:lineRule="auto"/>
              <w:rPr>
                <w:rFonts w:ascii="Calibri" w:eastAsia="Calibri" w:hAnsi="Calibri" w:cs="Calibri"/>
              </w:rPr>
            </w:pPr>
            <w:r>
              <w:rPr>
                <w:rFonts w:ascii="Calibri" w:eastAsia="Calibri" w:hAnsi="Calibri" w:cs="Calibri"/>
              </w:rPr>
              <w:t>1</w:t>
            </w:r>
          </w:p>
        </w:tc>
        <w:tc>
          <w:tcPr>
            <w:tcW w:w="765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3F" w14:textId="1E57C10A" w:rsidR="00994E59" w:rsidRDefault="007D0EAA">
            <w:pPr>
              <w:spacing w:after="0" w:line="240" w:lineRule="auto"/>
              <w:rPr>
                <w:rFonts w:ascii="Calibri" w:eastAsia="Calibri" w:hAnsi="Calibri" w:cs="Calibri"/>
              </w:rPr>
            </w:pPr>
            <w:r>
              <w:rPr>
                <w:rFonts w:ascii="Calibri" w:eastAsia="Calibri" w:hAnsi="Calibri" w:cs="Calibri"/>
              </w:rPr>
              <w:t>BBeGrade_Information_Banner_BB_V2 – Data requirements for Banner</w:t>
            </w:r>
          </w:p>
        </w:tc>
        <w:tc>
          <w:tcPr>
            <w:tcW w:w="123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9A98240" w14:textId="77777777" w:rsidR="00994E59" w:rsidRDefault="00994E59">
            <w:pPr>
              <w:spacing w:after="0" w:line="240" w:lineRule="auto"/>
              <w:jc w:val="center"/>
              <w:rPr>
                <w:rFonts w:ascii="Calibri" w:eastAsia="Calibri" w:hAnsi="Calibri" w:cs="Calibri"/>
              </w:rPr>
            </w:pPr>
          </w:p>
        </w:tc>
      </w:tr>
      <w:tr w:rsidR="00994E59" w14:paraId="09A98245" w14:textId="77777777" w:rsidTr="00FB6AB2">
        <w:trPr>
          <w:trHeight w:val="1"/>
        </w:trPr>
        <w:tc>
          <w:tcPr>
            <w:tcW w:w="37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42" w14:textId="27956D8F" w:rsidR="00994E59" w:rsidRDefault="007D0EAA" w:rsidP="007D0EAA">
            <w:pPr>
              <w:tabs>
                <w:tab w:val="left" w:pos="360"/>
              </w:tabs>
              <w:spacing w:after="0" w:line="240" w:lineRule="auto"/>
              <w:rPr>
                <w:rFonts w:ascii="Calibri" w:eastAsia="Calibri" w:hAnsi="Calibri" w:cs="Calibri"/>
              </w:rPr>
            </w:pPr>
            <w:r>
              <w:rPr>
                <w:rFonts w:ascii="Calibri" w:eastAsia="Calibri" w:hAnsi="Calibri" w:cs="Calibri"/>
              </w:rPr>
              <w:t>2</w:t>
            </w:r>
          </w:p>
        </w:tc>
        <w:tc>
          <w:tcPr>
            <w:tcW w:w="7657"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43" w14:textId="779A6E11" w:rsidR="00994E59" w:rsidRDefault="007D0EAA" w:rsidP="007D0EAA">
            <w:pPr>
              <w:spacing w:after="0" w:line="240" w:lineRule="auto"/>
              <w:rPr>
                <w:rFonts w:ascii="Calibri" w:eastAsia="Calibri" w:hAnsi="Calibri" w:cs="Calibri"/>
              </w:rPr>
            </w:pPr>
            <w:r>
              <w:rPr>
                <w:rFonts w:ascii="Calibri" w:eastAsia="Calibri" w:hAnsi="Calibri" w:cs="Calibri"/>
              </w:rPr>
              <w:t>Workflow of the BBeGrade Process</w:t>
            </w:r>
          </w:p>
        </w:tc>
        <w:tc>
          <w:tcPr>
            <w:tcW w:w="1231"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9A98244" w14:textId="77777777" w:rsidR="00994E59" w:rsidRDefault="00994E59">
            <w:pPr>
              <w:spacing w:after="0" w:line="240" w:lineRule="auto"/>
              <w:jc w:val="center"/>
              <w:rPr>
                <w:rFonts w:ascii="Calibri" w:eastAsia="Calibri" w:hAnsi="Calibri" w:cs="Calibri"/>
              </w:rPr>
            </w:pPr>
          </w:p>
        </w:tc>
      </w:tr>
    </w:tbl>
    <w:p w14:paraId="09A98276" w14:textId="77777777" w:rsidR="00994E59" w:rsidRDefault="00994E59">
      <w:pPr>
        <w:keepNext/>
        <w:spacing w:after="0" w:line="240" w:lineRule="auto"/>
        <w:rPr>
          <w:rFonts w:ascii="Arial" w:eastAsia="Arial" w:hAnsi="Arial" w:cs="Arial"/>
          <w:b/>
          <w:sz w:val="28"/>
        </w:rPr>
      </w:pPr>
    </w:p>
    <w:p w14:paraId="09A98280" w14:textId="77777777" w:rsidR="00994E59" w:rsidRDefault="000F39BA">
      <w:pPr>
        <w:keepNext/>
        <w:spacing w:after="0" w:line="240" w:lineRule="auto"/>
        <w:rPr>
          <w:rFonts w:ascii="Arial" w:eastAsia="Arial" w:hAnsi="Arial" w:cs="Arial"/>
          <w:b/>
          <w:sz w:val="24"/>
        </w:rPr>
      </w:pPr>
      <w:r>
        <w:rPr>
          <w:rFonts w:ascii="Arial" w:eastAsia="Arial" w:hAnsi="Arial" w:cs="Arial"/>
          <w:b/>
          <w:sz w:val="24"/>
        </w:rPr>
        <w:t>Appendices</w:t>
      </w:r>
    </w:p>
    <w:p w14:paraId="09A98281" w14:textId="77777777" w:rsidR="00994E59" w:rsidRDefault="00994E59">
      <w:pPr>
        <w:spacing w:after="0" w:line="240" w:lineRule="auto"/>
        <w:rPr>
          <w:rFonts w:ascii="Arial" w:eastAsia="Arial" w:hAnsi="Arial" w:cs="Arial"/>
        </w:rPr>
      </w:pPr>
    </w:p>
    <w:tbl>
      <w:tblPr>
        <w:tblW w:w="0" w:type="auto"/>
        <w:tblInd w:w="25" w:type="dxa"/>
        <w:tblCellMar>
          <w:left w:w="10" w:type="dxa"/>
          <w:right w:w="10" w:type="dxa"/>
        </w:tblCellMar>
        <w:tblLook w:val="0000" w:firstRow="0" w:lastRow="0" w:firstColumn="0" w:lastColumn="0" w:noHBand="0" w:noVBand="0"/>
      </w:tblPr>
      <w:tblGrid>
        <w:gridCol w:w="7920"/>
        <w:gridCol w:w="1231"/>
      </w:tblGrid>
      <w:tr w:rsidR="00994E59" w14:paraId="09A98284" w14:textId="77777777">
        <w:trPr>
          <w:trHeight w:val="1"/>
        </w:trPr>
        <w:tc>
          <w:tcPr>
            <w:tcW w:w="792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82" w14:textId="77777777" w:rsidR="00994E59" w:rsidRDefault="000F39BA">
            <w:pPr>
              <w:keepNext/>
              <w:spacing w:after="0" w:line="240" w:lineRule="auto"/>
            </w:pPr>
            <w:r>
              <w:rPr>
                <w:rFonts w:ascii="Arial" w:eastAsia="Arial" w:hAnsi="Arial" w:cs="Arial"/>
                <w:b/>
              </w:rPr>
              <w:t>1.00  Test criteria</w:t>
            </w:r>
          </w:p>
        </w:tc>
        <w:tc>
          <w:tcPr>
            <w:tcW w:w="117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83" w14:textId="77777777" w:rsidR="00994E59" w:rsidRDefault="000F39BA">
            <w:pPr>
              <w:spacing w:after="0" w:line="240" w:lineRule="auto"/>
              <w:jc w:val="center"/>
            </w:pPr>
            <w:r>
              <w:rPr>
                <w:rFonts w:ascii="Arial" w:eastAsia="Arial" w:hAnsi="Arial" w:cs="Arial"/>
                <w:b/>
              </w:rPr>
              <w:t>Appendix</w:t>
            </w:r>
          </w:p>
        </w:tc>
      </w:tr>
      <w:tr w:rsidR="00994E59" w14:paraId="09A98287" w14:textId="77777777">
        <w:trPr>
          <w:trHeight w:val="1"/>
        </w:trPr>
        <w:tc>
          <w:tcPr>
            <w:tcW w:w="792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9A98285"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9A98286" w14:textId="77777777" w:rsidR="00994E59" w:rsidRDefault="00994E59">
            <w:pPr>
              <w:spacing w:after="0" w:line="240" w:lineRule="auto"/>
              <w:jc w:val="center"/>
              <w:rPr>
                <w:rFonts w:ascii="Calibri" w:eastAsia="Calibri" w:hAnsi="Calibri" w:cs="Calibri"/>
              </w:rPr>
            </w:pPr>
          </w:p>
        </w:tc>
      </w:tr>
    </w:tbl>
    <w:p w14:paraId="09A98288"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7938"/>
        <w:gridCol w:w="1231"/>
      </w:tblGrid>
      <w:tr w:rsidR="00994E59" w14:paraId="09A9828B" w14:textId="77777777">
        <w:trPr>
          <w:cantSplit/>
          <w:trHeight w:val="1"/>
        </w:trPr>
        <w:tc>
          <w:tcPr>
            <w:tcW w:w="793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89" w14:textId="77777777" w:rsidR="00994E59" w:rsidRDefault="000F39BA">
            <w:pPr>
              <w:keepNext/>
              <w:spacing w:after="0" w:line="240" w:lineRule="auto"/>
            </w:pPr>
            <w:r>
              <w:rPr>
                <w:rFonts w:ascii="Arial" w:eastAsia="Arial" w:hAnsi="Arial" w:cs="Arial"/>
                <w:b/>
              </w:rPr>
              <w:t>1.50  Detailed Specifications</w:t>
            </w:r>
          </w:p>
        </w:tc>
        <w:tc>
          <w:tcPr>
            <w:tcW w:w="117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8A" w14:textId="77777777" w:rsidR="00994E59" w:rsidRDefault="000F39BA">
            <w:pPr>
              <w:spacing w:after="0" w:line="240" w:lineRule="auto"/>
              <w:jc w:val="center"/>
            </w:pPr>
            <w:r>
              <w:rPr>
                <w:rFonts w:ascii="Arial" w:eastAsia="Arial" w:hAnsi="Arial" w:cs="Arial"/>
                <w:b/>
              </w:rPr>
              <w:t>Appendix</w:t>
            </w:r>
          </w:p>
        </w:tc>
      </w:tr>
      <w:tr w:rsidR="00994E59" w14:paraId="09A9828E" w14:textId="77777777">
        <w:trPr>
          <w:trHeight w:val="1"/>
        </w:trPr>
        <w:tc>
          <w:tcPr>
            <w:tcW w:w="793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8C"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9A9828D" w14:textId="77777777" w:rsidR="00994E59" w:rsidRDefault="00994E59">
            <w:pPr>
              <w:spacing w:after="0" w:line="240" w:lineRule="auto"/>
              <w:jc w:val="center"/>
              <w:rPr>
                <w:rFonts w:ascii="Calibri" w:eastAsia="Calibri" w:hAnsi="Calibri" w:cs="Calibri"/>
              </w:rPr>
            </w:pPr>
          </w:p>
        </w:tc>
      </w:tr>
    </w:tbl>
    <w:p w14:paraId="09A9828F"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7938"/>
        <w:gridCol w:w="1231"/>
      </w:tblGrid>
      <w:tr w:rsidR="00994E59" w14:paraId="09A98292" w14:textId="77777777">
        <w:trPr>
          <w:trHeight w:val="1"/>
        </w:trPr>
        <w:tc>
          <w:tcPr>
            <w:tcW w:w="793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90" w14:textId="77777777" w:rsidR="00994E59" w:rsidRDefault="000F39BA">
            <w:pPr>
              <w:keepNext/>
              <w:spacing w:after="0" w:line="240" w:lineRule="auto"/>
            </w:pPr>
            <w:r>
              <w:rPr>
                <w:rFonts w:ascii="Arial" w:eastAsia="Arial" w:hAnsi="Arial" w:cs="Arial"/>
                <w:b/>
              </w:rPr>
              <w:t>2.00  Report changes</w:t>
            </w:r>
          </w:p>
        </w:tc>
        <w:tc>
          <w:tcPr>
            <w:tcW w:w="117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91" w14:textId="77777777" w:rsidR="00994E59" w:rsidRDefault="000F39BA">
            <w:pPr>
              <w:spacing w:after="0" w:line="240" w:lineRule="auto"/>
              <w:jc w:val="center"/>
            </w:pPr>
            <w:r>
              <w:rPr>
                <w:rFonts w:ascii="Arial" w:eastAsia="Arial" w:hAnsi="Arial" w:cs="Arial"/>
                <w:b/>
              </w:rPr>
              <w:t>Appendix</w:t>
            </w:r>
          </w:p>
        </w:tc>
      </w:tr>
      <w:tr w:rsidR="00994E59" w14:paraId="09A98295" w14:textId="77777777">
        <w:trPr>
          <w:trHeight w:val="1"/>
        </w:trPr>
        <w:tc>
          <w:tcPr>
            <w:tcW w:w="793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93"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94" w14:textId="77777777" w:rsidR="00994E59" w:rsidRDefault="00994E59">
            <w:pPr>
              <w:spacing w:after="0" w:line="240" w:lineRule="auto"/>
              <w:rPr>
                <w:rFonts w:ascii="Calibri" w:eastAsia="Calibri" w:hAnsi="Calibri" w:cs="Calibri"/>
              </w:rPr>
            </w:pPr>
          </w:p>
        </w:tc>
      </w:tr>
    </w:tbl>
    <w:p w14:paraId="09A98296"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7938"/>
        <w:gridCol w:w="1231"/>
      </w:tblGrid>
      <w:tr w:rsidR="00994E59" w14:paraId="09A98299" w14:textId="77777777">
        <w:trPr>
          <w:trHeight w:val="1"/>
        </w:trPr>
        <w:tc>
          <w:tcPr>
            <w:tcW w:w="793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97" w14:textId="77777777" w:rsidR="00994E59" w:rsidRDefault="000F39BA">
            <w:pPr>
              <w:keepNext/>
              <w:spacing w:after="0" w:line="240" w:lineRule="auto"/>
            </w:pPr>
            <w:r>
              <w:rPr>
                <w:rFonts w:ascii="Arial" w:eastAsia="Arial" w:hAnsi="Arial" w:cs="Arial"/>
                <w:b/>
              </w:rPr>
              <w:t>2.50  Official Text</w:t>
            </w:r>
          </w:p>
        </w:tc>
        <w:tc>
          <w:tcPr>
            <w:tcW w:w="117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98" w14:textId="77777777" w:rsidR="00994E59" w:rsidRDefault="000F39BA">
            <w:pPr>
              <w:spacing w:after="0" w:line="240" w:lineRule="auto"/>
              <w:jc w:val="center"/>
            </w:pPr>
            <w:r>
              <w:rPr>
                <w:rFonts w:ascii="Arial" w:eastAsia="Arial" w:hAnsi="Arial" w:cs="Arial"/>
                <w:b/>
              </w:rPr>
              <w:t>Appendix</w:t>
            </w:r>
          </w:p>
        </w:tc>
      </w:tr>
      <w:tr w:rsidR="00994E59" w14:paraId="09A9829C" w14:textId="77777777">
        <w:trPr>
          <w:trHeight w:val="1"/>
        </w:trPr>
        <w:tc>
          <w:tcPr>
            <w:tcW w:w="793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9A"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9B" w14:textId="77777777" w:rsidR="00994E59" w:rsidRDefault="00994E59">
            <w:pPr>
              <w:spacing w:after="0" w:line="240" w:lineRule="auto"/>
              <w:rPr>
                <w:rFonts w:ascii="Calibri" w:eastAsia="Calibri" w:hAnsi="Calibri" w:cs="Calibri"/>
              </w:rPr>
            </w:pPr>
          </w:p>
        </w:tc>
      </w:tr>
    </w:tbl>
    <w:p w14:paraId="09A9829D" w14:textId="77777777" w:rsidR="00994E59" w:rsidRDefault="00994E59">
      <w:pPr>
        <w:spacing w:after="0" w:line="240" w:lineRule="auto"/>
        <w:rPr>
          <w:rFonts w:ascii="Arial" w:eastAsia="Arial" w:hAnsi="Arial" w:cs="Arial"/>
        </w:rPr>
      </w:pPr>
    </w:p>
    <w:tbl>
      <w:tblPr>
        <w:tblW w:w="0" w:type="auto"/>
        <w:tblInd w:w="104" w:type="dxa"/>
        <w:tblCellMar>
          <w:left w:w="10" w:type="dxa"/>
          <w:right w:w="10" w:type="dxa"/>
        </w:tblCellMar>
        <w:tblLook w:val="0000" w:firstRow="0" w:lastRow="0" w:firstColumn="0" w:lastColumn="0" w:noHBand="0" w:noVBand="0"/>
      </w:tblPr>
      <w:tblGrid>
        <w:gridCol w:w="7938"/>
        <w:gridCol w:w="1170"/>
      </w:tblGrid>
      <w:tr w:rsidR="00994E59" w14:paraId="09A982A0" w14:textId="77777777">
        <w:trPr>
          <w:trHeight w:val="1"/>
        </w:trPr>
        <w:tc>
          <w:tcPr>
            <w:tcW w:w="7938"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9E" w14:textId="77777777" w:rsidR="00994E59" w:rsidRDefault="00994E59">
            <w:pPr>
              <w:keepNext/>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pct15" w:color="auto" w:fill="FFFFFF"/>
            <w:tcMar>
              <w:left w:w="114" w:type="dxa"/>
              <w:right w:w="114" w:type="dxa"/>
            </w:tcMar>
          </w:tcPr>
          <w:p w14:paraId="09A9829F" w14:textId="77777777" w:rsidR="00994E59" w:rsidRDefault="00994E59">
            <w:pPr>
              <w:spacing w:after="0" w:line="240" w:lineRule="auto"/>
              <w:jc w:val="center"/>
              <w:rPr>
                <w:rFonts w:ascii="Calibri" w:eastAsia="Calibri" w:hAnsi="Calibri" w:cs="Calibri"/>
              </w:rPr>
            </w:pPr>
          </w:p>
        </w:tc>
      </w:tr>
      <w:tr w:rsidR="00994E59" w14:paraId="09A982A3" w14:textId="77777777">
        <w:tc>
          <w:tcPr>
            <w:tcW w:w="793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A1" w14:textId="77777777" w:rsidR="00994E59" w:rsidRDefault="00994E59">
            <w:pPr>
              <w:spacing w:after="0" w:line="240" w:lineRule="auto"/>
              <w:rPr>
                <w:rFonts w:ascii="Calibri" w:eastAsia="Calibri" w:hAnsi="Calibri" w:cs="Calibri"/>
              </w:rPr>
            </w:pP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09A982A2" w14:textId="77777777" w:rsidR="00994E59" w:rsidRDefault="00994E59">
            <w:pPr>
              <w:spacing w:after="0" w:line="240" w:lineRule="auto"/>
              <w:rPr>
                <w:rFonts w:ascii="Calibri" w:eastAsia="Calibri" w:hAnsi="Calibri" w:cs="Calibri"/>
              </w:rPr>
            </w:pPr>
          </w:p>
        </w:tc>
      </w:tr>
    </w:tbl>
    <w:p w14:paraId="09A982A4" w14:textId="77777777" w:rsidR="00994E59" w:rsidRDefault="00994E59">
      <w:pPr>
        <w:spacing w:after="0" w:line="240" w:lineRule="auto"/>
        <w:rPr>
          <w:rFonts w:ascii="Arial" w:eastAsia="Arial" w:hAnsi="Arial" w:cs="Arial"/>
        </w:rPr>
      </w:pPr>
    </w:p>
    <w:sectPr w:rsidR="0099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92B"/>
    <w:multiLevelType w:val="hybridMultilevel"/>
    <w:tmpl w:val="8F9C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24BF1"/>
    <w:multiLevelType w:val="multilevel"/>
    <w:tmpl w:val="3FCAA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7B6E51"/>
    <w:multiLevelType w:val="hybridMultilevel"/>
    <w:tmpl w:val="23F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7CA8"/>
    <w:multiLevelType w:val="multilevel"/>
    <w:tmpl w:val="3A4CEE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7A16482"/>
    <w:multiLevelType w:val="hybridMultilevel"/>
    <w:tmpl w:val="38743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D0CBF"/>
    <w:multiLevelType w:val="multilevel"/>
    <w:tmpl w:val="3C68E9B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B782A1B"/>
    <w:multiLevelType w:val="multilevel"/>
    <w:tmpl w:val="1A2A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FFF4C9F"/>
    <w:multiLevelType w:val="multilevel"/>
    <w:tmpl w:val="81C25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042667"/>
    <w:multiLevelType w:val="hybridMultilevel"/>
    <w:tmpl w:val="DD0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F4C4F"/>
    <w:multiLevelType w:val="hybridMultilevel"/>
    <w:tmpl w:val="5318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8F2288"/>
    <w:multiLevelType w:val="hybridMultilevel"/>
    <w:tmpl w:val="0C661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DC130D"/>
    <w:multiLevelType w:val="multilevel"/>
    <w:tmpl w:val="FC12DC8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BA769E4"/>
    <w:multiLevelType w:val="multilevel"/>
    <w:tmpl w:val="4AA4E4A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CBD785D"/>
    <w:multiLevelType w:val="multilevel"/>
    <w:tmpl w:val="9D766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D9A263E"/>
    <w:multiLevelType w:val="hybridMultilevel"/>
    <w:tmpl w:val="3CC84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0C23D1E"/>
    <w:multiLevelType w:val="hybridMultilevel"/>
    <w:tmpl w:val="AFAE4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3FC0B4B"/>
    <w:multiLevelType w:val="multilevel"/>
    <w:tmpl w:val="EFC29B7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80A16EF"/>
    <w:multiLevelType w:val="multilevel"/>
    <w:tmpl w:val="0F72F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B032278"/>
    <w:multiLevelType w:val="hybridMultilevel"/>
    <w:tmpl w:val="FE2A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11301"/>
    <w:multiLevelType w:val="multilevel"/>
    <w:tmpl w:val="7664665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C721D99"/>
    <w:multiLevelType w:val="hybridMultilevel"/>
    <w:tmpl w:val="2BF6E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7B2B6C"/>
    <w:multiLevelType w:val="multilevel"/>
    <w:tmpl w:val="25FE0D9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4472AFE"/>
    <w:multiLevelType w:val="multilevel"/>
    <w:tmpl w:val="1B644A4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6403C0F"/>
    <w:multiLevelType w:val="multilevel"/>
    <w:tmpl w:val="793EE47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9366B37"/>
    <w:multiLevelType w:val="multilevel"/>
    <w:tmpl w:val="FC76F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C983544"/>
    <w:multiLevelType w:val="multilevel"/>
    <w:tmpl w:val="7966CDB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D5877CB"/>
    <w:multiLevelType w:val="hybridMultilevel"/>
    <w:tmpl w:val="084A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723419"/>
    <w:multiLevelType w:val="hybridMultilevel"/>
    <w:tmpl w:val="28860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1376CAC"/>
    <w:multiLevelType w:val="multilevel"/>
    <w:tmpl w:val="A4CA6AB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13941ED"/>
    <w:multiLevelType w:val="multilevel"/>
    <w:tmpl w:val="EBAE1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2A53BBB"/>
    <w:multiLevelType w:val="multilevel"/>
    <w:tmpl w:val="59685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A0F2F58"/>
    <w:multiLevelType w:val="hybridMultilevel"/>
    <w:tmpl w:val="0D804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B8A7D74"/>
    <w:multiLevelType w:val="multilevel"/>
    <w:tmpl w:val="2EC8FBF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BE34D9A"/>
    <w:multiLevelType w:val="multilevel"/>
    <w:tmpl w:val="ABFEB7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CC70CDA"/>
    <w:multiLevelType w:val="multilevel"/>
    <w:tmpl w:val="87428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D135E5C"/>
    <w:multiLevelType w:val="hybridMultilevel"/>
    <w:tmpl w:val="FC620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BC6C3D"/>
    <w:multiLevelType w:val="multilevel"/>
    <w:tmpl w:val="4288AFA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1993E88"/>
    <w:multiLevelType w:val="multilevel"/>
    <w:tmpl w:val="3AD445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283629A"/>
    <w:multiLevelType w:val="multilevel"/>
    <w:tmpl w:val="F744B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7055E07"/>
    <w:multiLevelType w:val="multilevel"/>
    <w:tmpl w:val="05307EE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B0845D8"/>
    <w:multiLevelType w:val="hybridMultilevel"/>
    <w:tmpl w:val="F8FA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5C4C78"/>
    <w:multiLevelType w:val="multilevel"/>
    <w:tmpl w:val="94B0AA8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BDE3BCC"/>
    <w:multiLevelType w:val="multilevel"/>
    <w:tmpl w:val="A5CE5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07AB1"/>
    <w:multiLevelType w:val="hybridMultilevel"/>
    <w:tmpl w:val="8726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8"/>
  </w:num>
  <w:num w:numId="3">
    <w:abstractNumId w:val="34"/>
  </w:num>
  <w:num w:numId="4">
    <w:abstractNumId w:val="42"/>
  </w:num>
  <w:num w:numId="5">
    <w:abstractNumId w:val="6"/>
  </w:num>
  <w:num w:numId="6">
    <w:abstractNumId w:val="24"/>
  </w:num>
  <w:num w:numId="7">
    <w:abstractNumId w:val="7"/>
  </w:num>
  <w:num w:numId="8">
    <w:abstractNumId w:val="30"/>
  </w:num>
  <w:num w:numId="9">
    <w:abstractNumId w:val="13"/>
  </w:num>
  <w:num w:numId="10">
    <w:abstractNumId w:val="29"/>
  </w:num>
  <w:num w:numId="11">
    <w:abstractNumId w:val="36"/>
  </w:num>
  <w:num w:numId="12">
    <w:abstractNumId w:val="12"/>
  </w:num>
  <w:num w:numId="13">
    <w:abstractNumId w:val="22"/>
  </w:num>
  <w:num w:numId="14">
    <w:abstractNumId w:val="11"/>
  </w:num>
  <w:num w:numId="15">
    <w:abstractNumId w:val="3"/>
  </w:num>
  <w:num w:numId="16">
    <w:abstractNumId w:val="37"/>
  </w:num>
  <w:num w:numId="17">
    <w:abstractNumId w:val="33"/>
  </w:num>
  <w:num w:numId="18">
    <w:abstractNumId w:val="19"/>
  </w:num>
  <w:num w:numId="19">
    <w:abstractNumId w:val="5"/>
  </w:num>
  <w:num w:numId="20">
    <w:abstractNumId w:val="23"/>
  </w:num>
  <w:num w:numId="21">
    <w:abstractNumId w:val="28"/>
  </w:num>
  <w:num w:numId="22">
    <w:abstractNumId w:val="1"/>
  </w:num>
  <w:num w:numId="23">
    <w:abstractNumId w:val="32"/>
  </w:num>
  <w:num w:numId="24">
    <w:abstractNumId w:val="16"/>
  </w:num>
  <w:num w:numId="25">
    <w:abstractNumId w:val="41"/>
  </w:num>
  <w:num w:numId="26">
    <w:abstractNumId w:val="25"/>
  </w:num>
  <w:num w:numId="27">
    <w:abstractNumId w:val="21"/>
  </w:num>
  <w:num w:numId="28">
    <w:abstractNumId w:val="39"/>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num>
  <w:num w:numId="35">
    <w:abstractNumId w:val="14"/>
  </w:num>
  <w:num w:numId="36">
    <w:abstractNumId w:val="2"/>
  </w:num>
  <w:num w:numId="37">
    <w:abstractNumId w:val="8"/>
  </w:num>
  <w:num w:numId="38">
    <w:abstractNumId w:val="20"/>
  </w:num>
  <w:num w:numId="39">
    <w:abstractNumId w:val="26"/>
  </w:num>
  <w:num w:numId="40">
    <w:abstractNumId w:val="9"/>
  </w:num>
  <w:num w:numId="41">
    <w:abstractNumId w:val="4"/>
  </w:num>
  <w:num w:numId="42">
    <w:abstractNumId w:val="18"/>
  </w:num>
  <w:num w:numId="43">
    <w:abstractNumId w:val="0"/>
  </w:num>
  <w:num w:numId="44">
    <w:abstractNumId w:val="10"/>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59"/>
    <w:rsid w:val="00011BB3"/>
    <w:rsid w:val="000B208F"/>
    <w:rsid w:val="000B33FE"/>
    <w:rsid w:val="000C6AE9"/>
    <w:rsid w:val="000F39BA"/>
    <w:rsid w:val="00113B60"/>
    <w:rsid w:val="0029066F"/>
    <w:rsid w:val="002C2BA3"/>
    <w:rsid w:val="00650DC9"/>
    <w:rsid w:val="00685C62"/>
    <w:rsid w:val="00790B2A"/>
    <w:rsid w:val="007C42E3"/>
    <w:rsid w:val="007D0EAA"/>
    <w:rsid w:val="009665EF"/>
    <w:rsid w:val="00972F80"/>
    <w:rsid w:val="00994E59"/>
    <w:rsid w:val="009B1419"/>
    <w:rsid w:val="00B06B25"/>
    <w:rsid w:val="00D075B0"/>
    <w:rsid w:val="00E26157"/>
    <w:rsid w:val="00E417C8"/>
    <w:rsid w:val="00E529E5"/>
    <w:rsid w:val="00F136E1"/>
    <w:rsid w:val="00F147ED"/>
    <w:rsid w:val="00FA1BDE"/>
    <w:rsid w:val="00FB6AB2"/>
    <w:rsid w:val="00FD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E1"/>
    <w:pPr>
      <w:spacing w:after="0" w:line="240" w:lineRule="auto"/>
      <w:ind w:left="720"/>
    </w:pPr>
    <w:rPr>
      <w:rFonts w:ascii="Calibri" w:eastAsiaTheme="minorHAnsi" w:hAnsi="Calibri" w:cs="Calibri"/>
    </w:rPr>
  </w:style>
  <w:style w:type="paragraph" w:styleId="BalloonText">
    <w:name w:val="Balloon Text"/>
    <w:basedOn w:val="Normal"/>
    <w:link w:val="BalloonTextChar"/>
    <w:uiPriority w:val="99"/>
    <w:semiHidden/>
    <w:unhideWhenUsed/>
    <w:rsid w:val="000B3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3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E1"/>
    <w:pPr>
      <w:spacing w:after="0" w:line="240" w:lineRule="auto"/>
      <w:ind w:left="720"/>
    </w:pPr>
    <w:rPr>
      <w:rFonts w:ascii="Calibri" w:eastAsiaTheme="minorHAnsi" w:hAnsi="Calibri" w:cs="Calibri"/>
    </w:rPr>
  </w:style>
  <w:style w:type="paragraph" w:styleId="BalloonText">
    <w:name w:val="Balloon Text"/>
    <w:basedOn w:val="Normal"/>
    <w:link w:val="BalloonTextChar"/>
    <w:uiPriority w:val="99"/>
    <w:semiHidden/>
    <w:unhideWhenUsed/>
    <w:rsid w:val="000B3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C19D97CE33B4B88A8C55DDF3E1968" ma:contentTypeVersion="0" ma:contentTypeDescription="Create a new document." ma:contentTypeScope="" ma:versionID="647dff8eabd2513fe57345654a6a8d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12E280-3A9D-4958-8ACF-EE5BB143C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6B2CCA-B4B8-4A7B-A6FC-045BC881C4BF}">
  <ds:schemaRefs>
    <ds:schemaRef ds:uri="http://purl.org/dc/elements/1.1/"/>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EFC740E4-C78E-4BFF-8CAF-9E61801645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Kenney</dc:creator>
  <cp:lastModifiedBy>Kay Recktenwald</cp:lastModifiedBy>
  <cp:revision>2</cp:revision>
  <cp:lastPrinted>2012-02-27T14:22:00Z</cp:lastPrinted>
  <dcterms:created xsi:type="dcterms:W3CDTF">2012-05-30T18:29:00Z</dcterms:created>
  <dcterms:modified xsi:type="dcterms:W3CDTF">2012-05-30T18:29:00Z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0x010100D78C19D97CE33B4B88A8C55DDF3E1968</vt:lpwstr>
  </property>
</Properties>
</file>