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EBC" w:rsidRPr="00953EBC" w:rsidRDefault="00953EBC" w:rsidP="00953EBC">
      <w:pPr>
        <w:spacing w:after="0" w:line="240" w:lineRule="auto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953EBC" w:rsidRPr="00953EBC" w:rsidRDefault="00953EBC" w:rsidP="00953EBC">
      <w:pPr>
        <w:spacing w:after="0" w:line="240" w:lineRule="auto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953EBC" w:rsidRPr="00953EBC" w:rsidRDefault="00953EBC" w:rsidP="00953EBC">
      <w:pPr>
        <w:tabs>
          <w:tab w:val="right" w:leader="dot" w:pos="10224"/>
        </w:tabs>
        <w:spacing w:after="480" w:line="240" w:lineRule="auto"/>
        <w:jc w:val="center"/>
        <w:rPr>
          <w:rFonts w:ascii="Arial" w:eastAsia="Times" w:hAnsi="Arial" w:cs="Arial"/>
          <w:b/>
          <w:caps/>
          <w:sz w:val="24"/>
          <w:szCs w:val="20"/>
        </w:rPr>
      </w:pPr>
      <w:r w:rsidRPr="00953EBC">
        <w:rPr>
          <w:rFonts w:ascii="Arial" w:eastAsia="Times" w:hAnsi="Arial" w:cs="Arial"/>
          <w:b/>
          <w:caps/>
          <w:sz w:val="24"/>
          <w:szCs w:val="20"/>
        </w:rPr>
        <w:t>O</w:t>
      </w:r>
      <w:r w:rsidR="005B3F1C">
        <w:rPr>
          <w:rFonts w:ascii="Arial" w:eastAsia="Times" w:hAnsi="Arial" w:cs="Arial"/>
          <w:b/>
          <w:caps/>
          <w:sz w:val="24"/>
          <w:szCs w:val="20"/>
        </w:rPr>
        <w:t>ral Presentation evaluation form</w:t>
      </w:r>
      <w:bookmarkStart w:id="0" w:name="_GoBack"/>
      <w:bookmarkEnd w:id="0"/>
    </w:p>
    <w:tbl>
      <w:tblPr>
        <w:tblW w:w="10824" w:type="dxa"/>
        <w:tblInd w:w="-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"/>
        <w:gridCol w:w="3864"/>
        <w:gridCol w:w="24"/>
        <w:gridCol w:w="408"/>
        <w:gridCol w:w="24"/>
        <w:gridCol w:w="408"/>
        <w:gridCol w:w="24"/>
        <w:gridCol w:w="408"/>
        <w:gridCol w:w="24"/>
        <w:gridCol w:w="408"/>
        <w:gridCol w:w="24"/>
        <w:gridCol w:w="408"/>
        <w:gridCol w:w="24"/>
        <w:gridCol w:w="4728"/>
        <w:gridCol w:w="24"/>
      </w:tblGrid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  <w:shd w:val="pct10" w:color="000000" w:fill="FFFFFF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b/>
                <w:caps/>
                <w:sz w:val="20"/>
                <w:szCs w:val="20"/>
              </w:rPr>
              <w:t>Content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953EBC" w:rsidRPr="00953EBC" w:rsidRDefault="00953EBC" w:rsidP="00953EB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b/>
                <w:sz w:val="20"/>
                <w:szCs w:val="20"/>
              </w:rPr>
              <w:t>1*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953EBC" w:rsidRPr="00953EBC" w:rsidRDefault="00953EBC" w:rsidP="00953EB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b/>
                <w:sz w:val="20"/>
                <w:szCs w:val="20"/>
              </w:rPr>
              <w:t>2*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953EBC" w:rsidRPr="00953EBC" w:rsidRDefault="00953EBC" w:rsidP="00953EB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b/>
                <w:sz w:val="20"/>
                <w:szCs w:val="20"/>
              </w:rPr>
              <w:t>3*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953EBC" w:rsidRPr="00953EBC" w:rsidRDefault="00953EBC" w:rsidP="00953EB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b/>
                <w:sz w:val="20"/>
                <w:szCs w:val="20"/>
              </w:rPr>
              <w:t>4*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953EBC" w:rsidRPr="00953EBC" w:rsidRDefault="00953EBC" w:rsidP="00953EB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b/>
                <w:sz w:val="20"/>
                <w:szCs w:val="20"/>
              </w:rPr>
              <w:t>5*</w:t>
            </w:r>
          </w:p>
        </w:tc>
        <w:tc>
          <w:tcPr>
            <w:tcW w:w="4752" w:type="dxa"/>
            <w:gridSpan w:val="2"/>
            <w:tcBorders>
              <w:left w:val="nil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 xml:space="preserve">Introduction/Overview of issue </w:t>
            </w:r>
          </w:p>
        </w:tc>
        <w:tc>
          <w:tcPr>
            <w:tcW w:w="43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sz w:val="20"/>
                <w:szCs w:val="20"/>
              </w:rPr>
              <w:t>Comments:</w:t>
            </w: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sz w:val="20"/>
                <w:szCs w:val="20"/>
              </w:rPr>
              <w:t>(sets a map; stirs interest)</w:t>
            </w: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 xml:space="preserve">Accuracy/completeness of diagnosis 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>Comments:</w:t>
            </w: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sz w:val="20"/>
                <w:szCs w:val="20"/>
              </w:rPr>
              <w:t>(identifies and correctly deals with all issues; utilizes appropriate research; completeness)</w:t>
            </w: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4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 xml:space="preserve">Organization 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>Comments:</w:t>
            </w: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sz w:val="20"/>
                <w:szCs w:val="20"/>
              </w:rPr>
              <w:t>(understandable; possesses logical sequence, separation and flow of ideas; smooth transitions to next idea)</w:t>
            </w: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Before w:val="1"/>
          <w:wBefore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 xml:space="preserve">Understanding </w:t>
            </w:r>
          </w:p>
        </w:tc>
        <w:tc>
          <w:tcPr>
            <w:tcW w:w="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>Comments:</w:t>
            </w:r>
          </w:p>
        </w:tc>
      </w:tr>
      <w:tr w:rsidR="00953EBC" w:rsidRPr="00953EBC" w:rsidTr="005165D5">
        <w:trPr>
          <w:gridBefore w:val="1"/>
          <w:wBefore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sz w:val="20"/>
                <w:szCs w:val="20"/>
              </w:rPr>
              <w:t>(demonstrates understanding of concepts in assignment)</w:t>
            </w: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Before w:val="1"/>
          <w:wBefore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 xml:space="preserve">Integration 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>Comments:</w:t>
            </w: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sz w:val="20"/>
                <w:szCs w:val="20"/>
              </w:rPr>
              <w:t>(compares and illustrates learned concepts with illustration from own personal work situations; uses outside research)</w:t>
            </w: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 xml:space="preserve">Critical Thinking 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>Comments:</w:t>
            </w: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sz w:val="20"/>
                <w:szCs w:val="20"/>
              </w:rPr>
              <w:t>(discussion demonstrates understanding of learned theory or concepts in assignment and recommendations based on objective analysis of issue)</w:t>
            </w: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  <w:shd w:val="pct10" w:color="000000" w:fill="FFFFFF"/>
          </w:tcPr>
          <w:p w:rsidR="00953EBC" w:rsidRPr="00953EBC" w:rsidRDefault="00953EBC" w:rsidP="00953EBC">
            <w:pPr>
              <w:spacing w:before="240" w:after="60" w:line="240" w:lineRule="auto"/>
              <w:outlineLvl w:val="5"/>
              <w:rPr>
                <w:rFonts w:ascii="Arial" w:eastAsia="Times" w:hAnsi="Arial" w:cs="Arial"/>
                <w:b/>
                <w:bCs/>
                <w:i/>
                <w:caps/>
                <w:sz w:val="20"/>
              </w:rPr>
            </w:pPr>
            <w:r w:rsidRPr="00953EBC">
              <w:rPr>
                <w:rFonts w:ascii="Arial" w:eastAsia="Times" w:hAnsi="Arial" w:cs="Arial"/>
                <w:b/>
                <w:bCs/>
                <w:i/>
                <w:caps/>
                <w:sz w:val="20"/>
              </w:rPr>
              <w:t xml:space="preserve">Presentation 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953EBC" w:rsidRPr="00953EBC" w:rsidRDefault="00953EBC" w:rsidP="00953EB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b/>
                <w:sz w:val="20"/>
                <w:szCs w:val="20"/>
              </w:rPr>
              <w:t>1*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953EBC" w:rsidRPr="00953EBC" w:rsidRDefault="00953EBC" w:rsidP="00953EB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b/>
                <w:sz w:val="20"/>
                <w:szCs w:val="20"/>
              </w:rPr>
              <w:t>2*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953EBC" w:rsidRPr="00953EBC" w:rsidRDefault="00953EBC" w:rsidP="00953EB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b/>
                <w:sz w:val="20"/>
                <w:szCs w:val="20"/>
              </w:rPr>
              <w:t>3*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953EBC" w:rsidRPr="00953EBC" w:rsidRDefault="00953EBC" w:rsidP="00953EB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b/>
                <w:sz w:val="20"/>
                <w:szCs w:val="20"/>
              </w:rPr>
              <w:t>4*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953EBC" w:rsidRPr="00953EBC" w:rsidRDefault="00953EBC" w:rsidP="00953EB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b/>
                <w:sz w:val="20"/>
                <w:szCs w:val="20"/>
              </w:rPr>
              <w:t>5*</w:t>
            </w:r>
          </w:p>
        </w:tc>
        <w:tc>
          <w:tcPr>
            <w:tcW w:w="4752" w:type="dxa"/>
            <w:gridSpan w:val="2"/>
            <w:tcBorders>
              <w:left w:val="nil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 xml:space="preserve">Presentation Skills 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>Comments:</w:t>
            </w: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sz w:val="20"/>
                <w:szCs w:val="20"/>
              </w:rPr>
              <w:t>(demonstrates preparation and rehearsal; vocabulary, grammar, vocal variety, gestures, eye contact, body language, enunciation, avoids “filler words,” trite or colloquial phrases</w:t>
            </w: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 xml:space="preserve">Presentation Dynamics 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>Comments:</w:t>
            </w: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sz w:val="20"/>
                <w:szCs w:val="20"/>
              </w:rPr>
              <w:t>(pace, humor, innovation, interest, enjoyable, confidence, creativity)</w:t>
            </w: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 xml:space="preserve">Visual Aids 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>Comments:</w:t>
            </w: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sz w:val="20"/>
                <w:szCs w:val="20"/>
              </w:rPr>
              <w:t>(use of, readability, appropriateness)</w:t>
            </w: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 xml:space="preserve">Timeliness 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keepNext/>
              <w:spacing w:after="0" w:line="240" w:lineRule="auto"/>
              <w:ind w:left="72"/>
              <w:outlineLvl w:val="0"/>
              <w:rPr>
                <w:rFonts w:ascii="Arial" w:eastAsia="Times" w:hAnsi="Arial" w:cs="Arial"/>
                <w:i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i/>
                <w:sz w:val="20"/>
                <w:szCs w:val="20"/>
              </w:rPr>
              <w:t>Comments:</w:t>
            </w:r>
          </w:p>
        </w:tc>
      </w:tr>
      <w:tr w:rsidR="00953EBC" w:rsidRPr="00953EBC" w:rsidTr="005165D5">
        <w:trPr>
          <w:gridAfter w:val="1"/>
          <w:wAfter w:w="24" w:type="dxa"/>
        </w:trPr>
        <w:tc>
          <w:tcPr>
            <w:tcW w:w="3888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  <w:r w:rsidRPr="00953EBC">
              <w:rPr>
                <w:rFonts w:ascii="Arial" w:eastAsia="Times" w:hAnsi="Arial" w:cs="Arial"/>
                <w:sz w:val="20"/>
                <w:szCs w:val="20"/>
              </w:rPr>
              <w:t>(stays within the allotted time frame)</w:t>
            </w: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32" w:type="dxa"/>
            <w:gridSpan w:val="2"/>
          </w:tcPr>
          <w:p w:rsidR="00953EBC" w:rsidRPr="00953EBC" w:rsidRDefault="00953EBC" w:rsidP="00953EB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BC" w:rsidRPr="00953EBC" w:rsidRDefault="00953EBC" w:rsidP="00953EBC">
            <w:pPr>
              <w:spacing w:after="0" w:line="240" w:lineRule="auto"/>
              <w:ind w:left="72"/>
              <w:rPr>
                <w:rFonts w:ascii="Arial" w:eastAsia="Times" w:hAnsi="Arial" w:cs="Arial"/>
                <w:sz w:val="20"/>
                <w:szCs w:val="20"/>
              </w:rPr>
            </w:pPr>
          </w:p>
        </w:tc>
      </w:tr>
    </w:tbl>
    <w:p w:rsidR="003E4D95" w:rsidRPr="00953EBC" w:rsidRDefault="00953EBC" w:rsidP="00953EBC">
      <w:pPr>
        <w:spacing w:after="0" w:line="240" w:lineRule="auto"/>
        <w:rPr>
          <w:rFonts w:ascii="Arial" w:eastAsia="Times" w:hAnsi="Arial" w:cs="Arial"/>
          <w:sz w:val="20"/>
          <w:szCs w:val="20"/>
        </w:rPr>
      </w:pPr>
      <w:r w:rsidRPr="00953EBC">
        <w:rPr>
          <w:rFonts w:ascii="Arial" w:eastAsia="Times" w:hAnsi="Arial" w:cs="Arial"/>
          <w:sz w:val="20"/>
          <w:szCs w:val="20"/>
        </w:rPr>
        <w:t xml:space="preserve">* 1= unacceptable/F   2=not satisfactory/D     3=satisfactory/C     4=good/B    5=excellent/A     </w:t>
      </w:r>
    </w:p>
    <w:sectPr w:rsidR="003E4D95" w:rsidRPr="00953EBC" w:rsidSect="002E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953EBC"/>
    <w:rsid w:val="00103763"/>
    <w:rsid w:val="00202F2D"/>
    <w:rsid w:val="002E20AF"/>
    <w:rsid w:val="005B3F1C"/>
    <w:rsid w:val="00920C20"/>
    <w:rsid w:val="00953EBC"/>
    <w:rsid w:val="00FD6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Goonen</dc:creator>
  <cp:lastModifiedBy> Dr.Dianne Wright</cp:lastModifiedBy>
  <cp:revision>2</cp:revision>
  <dcterms:created xsi:type="dcterms:W3CDTF">2011-12-10T21:01:00Z</dcterms:created>
  <dcterms:modified xsi:type="dcterms:W3CDTF">2011-12-10T21:01:00Z</dcterms:modified>
</cp:coreProperties>
</file>