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2F" w:rsidRPr="00E4532A" w:rsidRDefault="0072784C" w:rsidP="004D532F">
      <w:pPr>
        <w:pStyle w:val="Header"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  <w:sz w:val="36"/>
        </w:rPr>
        <w:t>Stewardship Project</w:t>
      </w:r>
    </w:p>
    <w:p w:rsidR="004D532F" w:rsidRPr="00E4532A" w:rsidRDefault="004D532F" w:rsidP="004D532F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:rsidR="004D532F" w:rsidRPr="00E4532A" w:rsidRDefault="0072784C" w:rsidP="004D532F">
      <w:pPr>
        <w:pStyle w:val="Header"/>
        <w:tabs>
          <w:tab w:val="clear" w:pos="4320"/>
          <w:tab w:val="clear" w:pos="8640"/>
        </w:tabs>
      </w:pPr>
      <w:r>
        <w:rPr>
          <w:b/>
          <w:bCs/>
        </w:rPr>
        <w:t>Date</w:t>
      </w:r>
      <w:r w:rsidR="004D532F" w:rsidRPr="00E4532A">
        <w:rPr>
          <w:b/>
          <w:bCs/>
        </w:rPr>
        <w:t>:</w:t>
      </w:r>
      <w:r w:rsidR="004D532F" w:rsidRPr="00E4532A">
        <w:rPr>
          <w:b/>
          <w:bCs/>
        </w:rPr>
        <w:tab/>
      </w:r>
      <w:r>
        <w:rPr>
          <w:b/>
          <w:bCs/>
        </w:rPr>
        <w:t>1/</w:t>
      </w:r>
      <w:r w:rsidR="00783EE0">
        <w:rPr>
          <w:b/>
          <w:bCs/>
        </w:rPr>
        <w:t>12</w:t>
      </w:r>
      <w:r>
        <w:rPr>
          <w:b/>
          <w:bCs/>
        </w:rPr>
        <w:t>/2013</w:t>
      </w:r>
      <w:r w:rsidR="004665E6">
        <w:rPr>
          <w:b/>
          <w:bCs/>
        </w:rPr>
        <w:tab/>
      </w:r>
      <w:r w:rsidR="004D532F" w:rsidRPr="00E4532A">
        <w:rPr>
          <w:b/>
          <w:bCs/>
        </w:rPr>
        <w:tab/>
      </w:r>
      <w:r w:rsidR="004D532F" w:rsidRPr="00E4532A">
        <w:rPr>
          <w:b/>
          <w:bCs/>
        </w:rPr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</w:p>
    <w:p w:rsidR="004D532F" w:rsidRPr="00E4532A" w:rsidRDefault="004D532F" w:rsidP="004D532F">
      <w:pPr>
        <w:pStyle w:val="Header"/>
        <w:tabs>
          <w:tab w:val="clear" w:pos="4320"/>
          <w:tab w:val="clear" w:pos="8640"/>
        </w:tabs>
      </w:pP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</w:p>
    <w:p w:rsidR="004D532F" w:rsidRPr="00E4532A" w:rsidRDefault="0072784C" w:rsidP="004D532F">
      <w:pPr>
        <w:pStyle w:val="Header"/>
        <w:tabs>
          <w:tab w:val="clear" w:pos="4320"/>
          <w:tab w:val="clear" w:pos="8640"/>
        </w:tabs>
      </w:pPr>
      <w:r>
        <w:rPr>
          <w:b/>
          <w:bCs/>
        </w:rPr>
        <w:t>Presented by</w:t>
      </w:r>
      <w:r w:rsidR="004D532F" w:rsidRPr="00E4532A">
        <w:rPr>
          <w:b/>
          <w:bCs/>
        </w:rPr>
        <w:t>:</w:t>
      </w:r>
      <w:r w:rsidR="004D532F" w:rsidRPr="00E4532A">
        <w:rPr>
          <w:b/>
          <w:bCs/>
        </w:rPr>
        <w:tab/>
      </w:r>
      <w:r w:rsidR="00783EE0">
        <w:rPr>
          <w:b/>
          <w:bCs/>
        </w:rPr>
        <w:t xml:space="preserve"> Scott Baruch</w:t>
      </w:r>
      <w:r w:rsidR="00D146AB">
        <w:rPr>
          <w:b/>
          <w:bCs/>
        </w:rPr>
        <w:t>,</w:t>
      </w:r>
      <w:r>
        <w:rPr>
          <w:b/>
          <w:bCs/>
        </w:rPr>
        <w:t xml:space="preserve"> </w:t>
      </w:r>
      <w:r w:rsidR="00783EE0">
        <w:rPr>
          <w:b/>
          <w:bCs/>
        </w:rPr>
        <w:t xml:space="preserve">Associate </w:t>
      </w:r>
      <w:r>
        <w:rPr>
          <w:b/>
          <w:bCs/>
        </w:rPr>
        <w:t>Director</w:t>
      </w:r>
    </w:p>
    <w:p w:rsidR="004D532F" w:rsidRPr="00E4532A" w:rsidRDefault="004D532F" w:rsidP="004D532F">
      <w:pPr>
        <w:pStyle w:val="Header"/>
        <w:tabs>
          <w:tab w:val="clear" w:pos="4320"/>
          <w:tab w:val="clear" w:pos="8640"/>
        </w:tabs>
      </w:pP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tab/>
      </w:r>
      <w:r w:rsidRPr="00E4532A">
        <w:tab/>
      </w:r>
    </w:p>
    <w:p w:rsidR="00881CDC" w:rsidRDefault="0072784C" w:rsidP="004D532F">
      <w:pPr>
        <w:rPr>
          <w:b/>
        </w:rPr>
      </w:pPr>
      <w:r>
        <w:rPr>
          <w:b/>
        </w:rPr>
        <w:t>Project Title</w:t>
      </w:r>
      <w:r w:rsidR="004D532F" w:rsidRPr="00E4532A">
        <w:rPr>
          <w:b/>
        </w:rPr>
        <w:t>:</w:t>
      </w:r>
      <w:r w:rsidR="002A3420">
        <w:rPr>
          <w:b/>
        </w:rPr>
        <w:t xml:space="preserve"> Landscaping @ Lounge Areas</w:t>
      </w:r>
    </w:p>
    <w:p w:rsidR="0072784C" w:rsidRDefault="0072784C" w:rsidP="004D532F">
      <w:pPr>
        <w:rPr>
          <w:b/>
        </w:rPr>
      </w:pPr>
    </w:p>
    <w:p w:rsidR="0072784C" w:rsidRPr="00881CDC" w:rsidRDefault="0072784C" w:rsidP="004D532F">
      <w:pPr>
        <w:rPr>
          <w:sz w:val="20"/>
        </w:rPr>
      </w:pPr>
      <w:r>
        <w:rPr>
          <w:b/>
        </w:rPr>
        <w:t xml:space="preserve">Campus:  </w:t>
      </w:r>
      <w:r w:rsidR="00783EE0">
        <w:rPr>
          <w:b/>
        </w:rPr>
        <w:t>Jupiter</w:t>
      </w:r>
    </w:p>
    <w:p w:rsidR="004665E6" w:rsidRDefault="004665E6" w:rsidP="00377E3D">
      <w:pPr>
        <w:rPr>
          <w:sz w:val="20"/>
        </w:rPr>
      </w:pPr>
    </w:p>
    <w:p w:rsidR="004665E6" w:rsidRDefault="0072784C" w:rsidP="00377E3D">
      <w:pPr>
        <w:rPr>
          <w:szCs w:val="24"/>
        </w:rPr>
      </w:pPr>
      <w:r>
        <w:rPr>
          <w:b/>
        </w:rPr>
        <w:t>Brief Project Description</w:t>
      </w:r>
      <w:r w:rsidRPr="00E4532A">
        <w:rPr>
          <w:b/>
        </w:rPr>
        <w:t>:</w:t>
      </w:r>
      <w:r>
        <w:rPr>
          <w:b/>
        </w:rPr>
        <w:t xml:space="preserve">  </w:t>
      </w:r>
      <w:r w:rsidR="002A3420">
        <w:rPr>
          <w:szCs w:val="24"/>
        </w:rPr>
        <w:t>Provide landscape/hardscape to integrate outdoor lounge areas</w:t>
      </w:r>
      <w:r w:rsidR="0030422F">
        <w:rPr>
          <w:szCs w:val="24"/>
        </w:rPr>
        <w:t xml:space="preserve"> on the</w:t>
      </w:r>
      <w:r w:rsidR="00783EE0">
        <w:rPr>
          <w:szCs w:val="24"/>
        </w:rPr>
        <w:t xml:space="preserve"> Jupiter Campus</w:t>
      </w:r>
    </w:p>
    <w:p w:rsidR="0072784C" w:rsidRDefault="0072784C" w:rsidP="00377E3D">
      <w:pPr>
        <w:rPr>
          <w:szCs w:val="24"/>
        </w:rPr>
      </w:pPr>
    </w:p>
    <w:p w:rsidR="0072784C" w:rsidRDefault="0072784C" w:rsidP="00377E3D">
      <w:pPr>
        <w:rPr>
          <w:b/>
        </w:rPr>
      </w:pPr>
      <w:r>
        <w:rPr>
          <w:b/>
        </w:rPr>
        <w:t>Estimated Total Cost</w:t>
      </w:r>
      <w:r w:rsidRPr="00E4532A">
        <w:rPr>
          <w:b/>
        </w:rPr>
        <w:t>:</w:t>
      </w:r>
      <w:r>
        <w:rPr>
          <w:b/>
        </w:rPr>
        <w:t xml:space="preserve">  </w:t>
      </w:r>
      <w:r w:rsidR="004D6592">
        <w:rPr>
          <w:b/>
        </w:rPr>
        <w:t>$</w:t>
      </w:r>
      <w:r w:rsidR="002A3420">
        <w:rPr>
          <w:b/>
        </w:rPr>
        <w:t>16</w:t>
      </w:r>
      <w:r w:rsidR="00783EE0">
        <w:rPr>
          <w:b/>
        </w:rPr>
        <w:t>,</w:t>
      </w:r>
      <w:r w:rsidR="004D6592">
        <w:rPr>
          <w:b/>
        </w:rPr>
        <w:t>00</w:t>
      </w:r>
      <w:r w:rsidR="00783EE0">
        <w:rPr>
          <w:b/>
        </w:rPr>
        <w:t>0</w:t>
      </w:r>
    </w:p>
    <w:p w:rsidR="0072784C" w:rsidRDefault="0072784C" w:rsidP="00377E3D">
      <w:pPr>
        <w:rPr>
          <w:b/>
        </w:rPr>
      </w:pPr>
    </w:p>
    <w:p w:rsidR="00E174DB" w:rsidRDefault="0072784C" w:rsidP="00377E3D">
      <w:pPr>
        <w:rPr>
          <w:b/>
          <w:noProof/>
        </w:rPr>
      </w:pPr>
      <w:r>
        <w:rPr>
          <w:b/>
        </w:rPr>
        <w:t>Exhibits</w:t>
      </w:r>
      <w:r w:rsidRPr="00E4532A">
        <w:rPr>
          <w:b/>
        </w:rPr>
        <w:t>:</w:t>
      </w:r>
      <w:r>
        <w:rPr>
          <w:b/>
        </w:rPr>
        <w:t xml:space="preserve">  </w:t>
      </w:r>
      <w:r w:rsidR="00D146AB">
        <w:rPr>
          <w:b/>
        </w:rPr>
        <w:t>Photo</w:t>
      </w:r>
      <w:r w:rsidR="004611D4">
        <w:rPr>
          <w:b/>
        </w:rPr>
        <w:t>s</w:t>
      </w:r>
    </w:p>
    <w:p w:rsidR="002A3420" w:rsidRDefault="002A3420" w:rsidP="00377E3D">
      <w:pPr>
        <w:rPr>
          <w:b/>
          <w:noProof/>
        </w:rPr>
      </w:pPr>
    </w:p>
    <w:p w:rsidR="002A3420" w:rsidRDefault="002A3420" w:rsidP="00377E3D">
      <w:pPr>
        <w:rPr>
          <w:b/>
          <w:noProof/>
        </w:rPr>
      </w:pPr>
    </w:p>
    <w:p w:rsidR="002A3420" w:rsidRDefault="002A3420" w:rsidP="00377E3D">
      <w:pPr>
        <w:rPr>
          <w:b/>
          <w:noProof/>
        </w:rPr>
      </w:pPr>
    </w:p>
    <w:p w:rsidR="0030422F" w:rsidRDefault="002A3420" w:rsidP="00377E3D">
      <w:pPr>
        <w:rPr>
          <w:b/>
        </w:rPr>
      </w:pPr>
      <w:r>
        <w:rPr>
          <w:b/>
          <w:noProof/>
        </w:rPr>
        <w:drawing>
          <wp:inline distT="0" distB="0" distL="0" distR="0">
            <wp:extent cx="3051313" cy="2286000"/>
            <wp:effectExtent l="19050" t="0" r="0" b="0"/>
            <wp:docPr id="3" name="Picture 2" descr="Landscaping at lounge are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scaping at lounge area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31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</w:t>
      </w:r>
      <w:r>
        <w:rPr>
          <w:b/>
          <w:noProof/>
        </w:rPr>
        <w:drawing>
          <wp:inline distT="0" distB="0" distL="0" distR="0">
            <wp:extent cx="3048610" cy="2286000"/>
            <wp:effectExtent l="19050" t="0" r="0" b="0"/>
            <wp:docPr id="5" name="Picture 4" descr="Landscaping at bench areas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ndscaping at bench areas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6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DB" w:rsidRDefault="00E174DB" w:rsidP="00377E3D">
      <w:pPr>
        <w:rPr>
          <w:b/>
        </w:rPr>
      </w:pPr>
    </w:p>
    <w:p w:rsidR="004D6592" w:rsidRDefault="004D6592" w:rsidP="00377E3D">
      <w:pPr>
        <w:rPr>
          <w:b/>
        </w:rPr>
      </w:pPr>
    </w:p>
    <w:p w:rsidR="004D6592" w:rsidRPr="004665E6" w:rsidRDefault="004C13BF" w:rsidP="00497DC1">
      <w:pPr>
        <w:rPr>
          <w:szCs w:val="24"/>
        </w:rPr>
      </w:pPr>
      <w:r>
        <w:rPr>
          <w:noProof/>
          <w:szCs w:val="24"/>
        </w:rPr>
        <w:t xml:space="preserve">   </w:t>
      </w:r>
    </w:p>
    <w:sectPr w:rsidR="004D6592" w:rsidRPr="004665E6" w:rsidSect="00E16583">
      <w:headerReference w:type="default" r:id="rId9"/>
      <w:footerReference w:type="default" r:id="rId10"/>
      <w:pgSz w:w="12240" w:h="15840" w:code="1"/>
      <w:pgMar w:top="576" w:right="1080" w:bottom="288" w:left="1080" w:header="432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690" w:rsidRDefault="00BD2690">
      <w:r>
        <w:separator/>
      </w:r>
    </w:p>
  </w:endnote>
  <w:endnote w:type="continuationSeparator" w:id="0">
    <w:p w:rsidR="00BD2690" w:rsidRDefault="00BD26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2EC" w:rsidRPr="007A40B4" w:rsidRDefault="003562EC" w:rsidP="003562EC">
    <w:pPr>
      <w:pStyle w:val="Footer"/>
      <w:jc w:val="center"/>
      <w:rPr>
        <w:rFonts w:ascii="Palatino Linotype" w:hAnsi="Palatino Linotype"/>
        <w:color w:val="002D62"/>
        <w:sz w:val="16"/>
        <w:szCs w:val="16"/>
      </w:rPr>
    </w:pPr>
    <w:r w:rsidRPr="007A40B4">
      <w:rPr>
        <w:rFonts w:ascii="Palatino Linotype" w:hAnsi="Palatino Linotype"/>
        <w:color w:val="002D62"/>
        <w:sz w:val="16"/>
        <w:szCs w:val="16"/>
      </w:rPr>
      <w:t>BOCA RATON • DANIA BEACH •DAVIE • FORT LAUDERDALE • HARBOR BRANCH• JUPITER •PORT ST. LUCIE</w:t>
    </w:r>
  </w:p>
  <w:p w:rsidR="002E404C" w:rsidRDefault="002E404C" w:rsidP="002E404C">
    <w:pPr>
      <w:pStyle w:val="Footer"/>
      <w:jc w:val="center"/>
      <w:rPr>
        <w:rFonts w:ascii="Palatino Linotype" w:hAnsi="Palatino Linotype"/>
        <w:i/>
        <w:color w:val="000080"/>
        <w:sz w:val="18"/>
        <w:szCs w:val="18"/>
      </w:rPr>
    </w:pPr>
    <w:r w:rsidRPr="00097ACD">
      <w:rPr>
        <w:rFonts w:ascii="Palatino Linotype" w:hAnsi="Palatino Linotype"/>
        <w:i/>
        <w:color w:val="000080"/>
        <w:sz w:val="18"/>
        <w:szCs w:val="18"/>
      </w:rPr>
      <w:t>An Equal Opportunity/Equal Access Institution</w:t>
    </w:r>
    <w:r w:rsidR="004D6592">
      <w:rPr>
        <w:rFonts w:ascii="Palatino Linotype" w:hAnsi="Palatino Linotype"/>
        <w:i/>
        <w:color w:val="000080"/>
        <w:sz w:val="18"/>
        <w:szCs w:val="18"/>
      </w:rPr>
      <w:t xml:space="preserve">       </w:t>
    </w:r>
  </w:p>
  <w:p w:rsidR="004C13BF" w:rsidRDefault="00A84E56" w:rsidP="004C13BF">
    <w:pPr>
      <w:jc w:val="center"/>
    </w:pPr>
    <w:sdt>
      <w:sdtPr>
        <w:id w:val="250395305"/>
        <w:docPartObj>
          <w:docPartGallery w:val="Page Numbers (Top of Page)"/>
          <w:docPartUnique/>
        </w:docPartObj>
      </w:sdtPr>
      <w:sdtContent>
        <w:r w:rsidR="004C13BF" w:rsidRPr="00497DC1">
          <w:rPr>
            <w:color w:val="17365D" w:themeColor="text2" w:themeShade="BF"/>
            <w:sz w:val="20"/>
          </w:rPr>
          <w:t xml:space="preserve">Page </w:t>
        </w:r>
        <w:r w:rsidRPr="00497DC1">
          <w:rPr>
            <w:color w:val="17365D" w:themeColor="text2" w:themeShade="BF"/>
            <w:sz w:val="20"/>
          </w:rPr>
          <w:fldChar w:fldCharType="begin"/>
        </w:r>
        <w:r w:rsidR="004C13BF" w:rsidRPr="00497DC1">
          <w:rPr>
            <w:color w:val="17365D" w:themeColor="text2" w:themeShade="BF"/>
            <w:sz w:val="20"/>
          </w:rPr>
          <w:instrText xml:space="preserve"> PAGE </w:instrText>
        </w:r>
        <w:r w:rsidRPr="00497DC1">
          <w:rPr>
            <w:color w:val="17365D" w:themeColor="text2" w:themeShade="BF"/>
            <w:sz w:val="20"/>
          </w:rPr>
          <w:fldChar w:fldCharType="separate"/>
        </w:r>
        <w:r w:rsidR="00BD2690">
          <w:rPr>
            <w:noProof/>
            <w:color w:val="17365D" w:themeColor="text2" w:themeShade="BF"/>
            <w:sz w:val="20"/>
          </w:rPr>
          <w:t>1</w:t>
        </w:r>
        <w:r w:rsidRPr="00497DC1">
          <w:rPr>
            <w:color w:val="17365D" w:themeColor="text2" w:themeShade="BF"/>
            <w:sz w:val="20"/>
          </w:rPr>
          <w:fldChar w:fldCharType="end"/>
        </w:r>
        <w:r w:rsidR="004C13BF" w:rsidRPr="00497DC1">
          <w:rPr>
            <w:color w:val="17365D" w:themeColor="text2" w:themeShade="BF"/>
            <w:sz w:val="20"/>
          </w:rPr>
          <w:t xml:space="preserve"> of </w:t>
        </w:r>
        <w:r w:rsidRPr="00497DC1">
          <w:rPr>
            <w:color w:val="17365D" w:themeColor="text2" w:themeShade="BF"/>
            <w:sz w:val="20"/>
          </w:rPr>
          <w:fldChar w:fldCharType="begin"/>
        </w:r>
        <w:r w:rsidR="004C13BF" w:rsidRPr="00497DC1">
          <w:rPr>
            <w:color w:val="17365D" w:themeColor="text2" w:themeShade="BF"/>
            <w:sz w:val="20"/>
          </w:rPr>
          <w:instrText xml:space="preserve"> NUMPAGES  </w:instrText>
        </w:r>
        <w:r w:rsidRPr="00497DC1">
          <w:rPr>
            <w:color w:val="17365D" w:themeColor="text2" w:themeShade="BF"/>
            <w:sz w:val="20"/>
          </w:rPr>
          <w:fldChar w:fldCharType="separate"/>
        </w:r>
        <w:r w:rsidR="00BD2690">
          <w:rPr>
            <w:noProof/>
            <w:color w:val="17365D" w:themeColor="text2" w:themeShade="BF"/>
            <w:sz w:val="20"/>
          </w:rPr>
          <w:t>1</w:t>
        </w:r>
        <w:r w:rsidRPr="00497DC1">
          <w:rPr>
            <w:color w:val="17365D" w:themeColor="text2" w:themeShade="BF"/>
            <w:sz w:val="20"/>
          </w:rPr>
          <w:fldChar w:fldCharType="end"/>
        </w:r>
      </w:sdtContent>
    </w:sdt>
  </w:p>
  <w:p w:rsidR="004D6592" w:rsidRPr="00CA3090" w:rsidRDefault="004D6592" w:rsidP="002E404C">
    <w:pPr>
      <w:pStyle w:val="Footer"/>
      <w:jc w:val="center"/>
      <w:rPr>
        <w:rFonts w:ascii="Palatino Linotype" w:hAnsi="Palatino Linotype"/>
        <w:color w:val="000080"/>
        <w:sz w:val="18"/>
        <w:szCs w:val="18"/>
      </w:rPr>
    </w:pPr>
  </w:p>
  <w:p w:rsidR="00DB61C8" w:rsidRDefault="00DB61C8" w:rsidP="00DB61C8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690" w:rsidRDefault="00BD2690">
      <w:r>
        <w:separator/>
      </w:r>
    </w:p>
  </w:footnote>
  <w:footnote w:type="continuationSeparator" w:id="0">
    <w:p w:rsidR="00BD2690" w:rsidRDefault="00BD26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B3" w:rsidRDefault="00D503B3" w:rsidP="00DB61C8">
    <w:pPr>
      <w:spacing w:after="720"/>
    </w:pPr>
  </w:p>
  <w:p w:rsidR="00DB61C8" w:rsidRDefault="00A84E56" w:rsidP="00DB61C8">
    <w:pPr>
      <w:spacing w:after="72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6pt;margin-top:-2.05pt;width:219.35pt;height:102.8pt;z-index:251657728" filled="f" stroked="f">
          <v:textbox style="mso-next-textbox:#_x0000_s2049">
            <w:txbxContent>
              <w:p w:rsidR="00DB61C8" w:rsidRPr="00965017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b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b/>
                    <w:color w:val="002D62"/>
                    <w:sz w:val="20"/>
                  </w:rPr>
                  <w:t>Facilities Planning Department</w:t>
                </w:r>
              </w:p>
              <w:p w:rsidR="00DB61C8" w:rsidRPr="00965017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b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b/>
                    <w:color w:val="002D62"/>
                    <w:sz w:val="20"/>
                  </w:rPr>
                  <w:t xml:space="preserve"> Division</w:t>
                </w:r>
                <w:r w:rsidR="002968B4">
                  <w:rPr>
                    <w:rFonts w:ascii="Palatino" w:hAnsi="Palatino"/>
                    <w:b/>
                    <w:color w:val="002D62"/>
                    <w:sz w:val="20"/>
                  </w:rPr>
                  <w:t xml:space="preserve"> of Facilities</w:t>
                </w:r>
              </w:p>
              <w:p w:rsidR="00682BF2" w:rsidRDefault="00DB61C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 w:rsidRPr="0008263F">
                  <w:rPr>
                    <w:rFonts w:ascii="Palatino" w:hAnsi="Palatino"/>
                    <w:color w:val="002D62"/>
                    <w:sz w:val="20"/>
                  </w:rPr>
                  <w:t>777 Glades Road</w:t>
                </w:r>
                <w:r w:rsidR="001411A9">
                  <w:rPr>
                    <w:rFonts w:ascii="Palatino" w:hAnsi="Palatino"/>
                    <w:color w:val="002D62"/>
                    <w:sz w:val="20"/>
                  </w:rPr>
                  <w:t>, Building CO-69</w:t>
                </w:r>
                <w:r w:rsidR="00620B12">
                  <w:rPr>
                    <w:rFonts w:ascii="Palatino" w:hAnsi="Palatino"/>
                    <w:color w:val="002D62"/>
                    <w:sz w:val="20"/>
                  </w:rPr>
                  <w:t xml:space="preserve"> Room 107</w:t>
                </w:r>
                <w:r w:rsidR="00682BF2">
                  <w:rPr>
                    <w:rFonts w:ascii="Palatino" w:hAnsi="Palatino"/>
                    <w:color w:val="002D62"/>
                    <w:sz w:val="20"/>
                  </w:rPr>
                  <w:t xml:space="preserve"> </w:t>
                </w:r>
              </w:p>
              <w:p w:rsidR="00DB61C8" w:rsidRPr="0008263F" w:rsidRDefault="00DB61C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 w:rsidRPr="0008263F">
                  <w:rPr>
                    <w:rFonts w:ascii="Palatino" w:hAnsi="Palatino"/>
                    <w:color w:val="002D62"/>
                    <w:sz w:val="20"/>
                  </w:rPr>
                  <w:t>Boca Raton, FL 33431</w:t>
                </w:r>
              </w:p>
              <w:p w:rsidR="00DB61C8" w:rsidRPr="0008263F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color w:val="002D62"/>
                    <w:sz w:val="20"/>
                  </w:rPr>
                  <w:t>tel: 561.297.3141</w:t>
                </w:r>
              </w:p>
              <w:p w:rsidR="00DB61C8" w:rsidRPr="0008263F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color w:val="002D62"/>
                    <w:sz w:val="20"/>
                  </w:rPr>
                  <w:t>fax: 561.297.2260</w:t>
                </w:r>
              </w:p>
              <w:p w:rsidR="00DB61C8" w:rsidRPr="00682BF2" w:rsidRDefault="00EC022A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i/>
                    <w:color w:val="002D62"/>
                    <w:sz w:val="20"/>
                  </w:rPr>
                  <w:t>http://</w:t>
                </w:r>
                <w:r w:rsidR="00491929">
                  <w:rPr>
                    <w:rFonts w:ascii="Palatino" w:hAnsi="Palatino"/>
                    <w:i/>
                    <w:color w:val="002D62"/>
                    <w:sz w:val="20"/>
                  </w:rPr>
                  <w:t>uavp</w:t>
                </w:r>
                <w:r w:rsidR="008D3843">
                  <w:rPr>
                    <w:rFonts w:ascii="Palatino" w:hAnsi="Palatino"/>
                    <w:i/>
                    <w:color w:val="002D62"/>
                    <w:sz w:val="20"/>
                  </w:rPr>
                  <w:t>.</w:t>
                </w:r>
                <w:r w:rsidR="00DB61C8" w:rsidRPr="0008263F">
                  <w:rPr>
                    <w:rFonts w:ascii="Palatino" w:hAnsi="Palatino"/>
                    <w:i/>
                    <w:color w:val="002D62"/>
                    <w:sz w:val="20"/>
                  </w:rPr>
                  <w:t>fau.edu</w:t>
                </w:r>
                <w:r w:rsidR="008D3843">
                  <w:rPr>
                    <w:rFonts w:ascii="Palatino" w:hAnsi="Palatino"/>
                    <w:i/>
                    <w:color w:val="002D62"/>
                    <w:sz w:val="20"/>
                  </w:rPr>
                  <w:t>/</w:t>
                </w:r>
                <w:r w:rsidR="00491929">
                  <w:rPr>
                    <w:rFonts w:ascii="Palatino" w:hAnsi="Palatino"/>
                    <w:i/>
                    <w:color w:val="002D62"/>
                    <w:sz w:val="20"/>
                  </w:rPr>
                  <w:t>fp</w:t>
                </w:r>
                <w:r w:rsidR="00627218">
                  <w:rPr>
                    <w:rFonts w:ascii="Palatino" w:hAnsi="Palatino"/>
                    <w:i/>
                    <w:color w:val="002D62"/>
                    <w:sz w:val="20"/>
                  </w:rPr>
                  <w:t xml:space="preserve"> </w:t>
                </w:r>
              </w:p>
            </w:txbxContent>
          </v:textbox>
        </v:shape>
      </w:pict>
    </w:r>
    <w:r w:rsidR="00F253B3">
      <w:rPr>
        <w:noProof/>
      </w:rPr>
      <w:drawing>
        <wp:inline distT="0" distB="0" distL="0" distR="0">
          <wp:extent cx="1219200" cy="1152525"/>
          <wp:effectExtent l="19050" t="0" r="0" b="0"/>
          <wp:docPr id="1" name="Picture 1" descr="Stack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ck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B61C8" w:rsidRPr="0025297B">
      <w:rPr>
        <w:rFonts w:ascii="Palatino" w:hAnsi="Palatino"/>
        <w:sz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7E05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0A7821"/>
    <w:multiLevelType w:val="hybridMultilevel"/>
    <w:tmpl w:val="C9F2C9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8D59D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6D0C8E"/>
    <w:multiLevelType w:val="hybridMultilevel"/>
    <w:tmpl w:val="B0E036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5B214BB"/>
    <w:multiLevelType w:val="hybridMultilevel"/>
    <w:tmpl w:val="39C6CA52"/>
    <w:lvl w:ilvl="0" w:tplc="76308CE2">
      <w:start w:val="1"/>
      <w:numFmt w:val="decimal"/>
      <w:lvlText w:val="%1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6ED7F74"/>
    <w:multiLevelType w:val="hybridMultilevel"/>
    <w:tmpl w:val="A21ED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04388E"/>
    <w:multiLevelType w:val="hybridMultilevel"/>
    <w:tmpl w:val="74685F6E"/>
    <w:lvl w:ilvl="0" w:tplc="0AB2B86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1D143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F42E9"/>
    <w:rsid w:val="000022D8"/>
    <w:rsid w:val="000113E9"/>
    <w:rsid w:val="00014403"/>
    <w:rsid w:val="00036337"/>
    <w:rsid w:val="0006585B"/>
    <w:rsid w:val="000711AD"/>
    <w:rsid w:val="000719FA"/>
    <w:rsid w:val="00072CAC"/>
    <w:rsid w:val="000A3435"/>
    <w:rsid w:val="000C75A8"/>
    <w:rsid w:val="00110040"/>
    <w:rsid w:val="00120328"/>
    <w:rsid w:val="001411A9"/>
    <w:rsid w:val="001459BA"/>
    <w:rsid w:val="00150EC4"/>
    <w:rsid w:val="001802BA"/>
    <w:rsid w:val="00185631"/>
    <w:rsid w:val="001A7C19"/>
    <w:rsid w:val="001B37ED"/>
    <w:rsid w:val="001B6F8E"/>
    <w:rsid w:val="001E2307"/>
    <w:rsid w:val="00215C64"/>
    <w:rsid w:val="00221A19"/>
    <w:rsid w:val="00227D54"/>
    <w:rsid w:val="00244B37"/>
    <w:rsid w:val="00264CF0"/>
    <w:rsid w:val="002968B4"/>
    <w:rsid w:val="002A3420"/>
    <w:rsid w:val="002C1243"/>
    <w:rsid w:val="002C64C2"/>
    <w:rsid w:val="002E2D63"/>
    <w:rsid w:val="002E404C"/>
    <w:rsid w:val="002F2832"/>
    <w:rsid w:val="002F2E68"/>
    <w:rsid w:val="002F2F01"/>
    <w:rsid w:val="0030422F"/>
    <w:rsid w:val="003339C5"/>
    <w:rsid w:val="00333F01"/>
    <w:rsid w:val="003562EC"/>
    <w:rsid w:val="00377E3D"/>
    <w:rsid w:val="003A5C5E"/>
    <w:rsid w:val="003B16B5"/>
    <w:rsid w:val="003B6D51"/>
    <w:rsid w:val="003D098A"/>
    <w:rsid w:val="003F26B4"/>
    <w:rsid w:val="003F78C4"/>
    <w:rsid w:val="00410FEE"/>
    <w:rsid w:val="004162B2"/>
    <w:rsid w:val="004232ED"/>
    <w:rsid w:val="00445D1F"/>
    <w:rsid w:val="00447CA8"/>
    <w:rsid w:val="004611D4"/>
    <w:rsid w:val="00465396"/>
    <w:rsid w:val="004665E6"/>
    <w:rsid w:val="00472168"/>
    <w:rsid w:val="00476667"/>
    <w:rsid w:val="00491929"/>
    <w:rsid w:val="00497DC1"/>
    <w:rsid w:val="004C13BF"/>
    <w:rsid w:val="004C3D13"/>
    <w:rsid w:val="004C4AB6"/>
    <w:rsid w:val="004D40F0"/>
    <w:rsid w:val="004D532F"/>
    <w:rsid w:val="004D6592"/>
    <w:rsid w:val="004E0C87"/>
    <w:rsid w:val="00521156"/>
    <w:rsid w:val="00537FA9"/>
    <w:rsid w:val="0054043D"/>
    <w:rsid w:val="00553E44"/>
    <w:rsid w:val="005572E1"/>
    <w:rsid w:val="00557964"/>
    <w:rsid w:val="00560891"/>
    <w:rsid w:val="00575CD9"/>
    <w:rsid w:val="00593C2B"/>
    <w:rsid w:val="00595ACB"/>
    <w:rsid w:val="005C5112"/>
    <w:rsid w:val="005D1F81"/>
    <w:rsid w:val="00603E4B"/>
    <w:rsid w:val="006052BC"/>
    <w:rsid w:val="006117B6"/>
    <w:rsid w:val="00616160"/>
    <w:rsid w:val="00620A4F"/>
    <w:rsid w:val="00620B12"/>
    <w:rsid w:val="00627218"/>
    <w:rsid w:val="00660AD3"/>
    <w:rsid w:val="00665E7B"/>
    <w:rsid w:val="00672896"/>
    <w:rsid w:val="006735B2"/>
    <w:rsid w:val="00674B18"/>
    <w:rsid w:val="00682BF2"/>
    <w:rsid w:val="00690711"/>
    <w:rsid w:val="00695D7C"/>
    <w:rsid w:val="006A4417"/>
    <w:rsid w:val="006B188D"/>
    <w:rsid w:val="006C1400"/>
    <w:rsid w:val="006C6280"/>
    <w:rsid w:val="006D19AD"/>
    <w:rsid w:val="006E01F2"/>
    <w:rsid w:val="006E263E"/>
    <w:rsid w:val="006E4998"/>
    <w:rsid w:val="006E7E24"/>
    <w:rsid w:val="007010E4"/>
    <w:rsid w:val="007114F9"/>
    <w:rsid w:val="0072784C"/>
    <w:rsid w:val="00732D28"/>
    <w:rsid w:val="00740F9A"/>
    <w:rsid w:val="00783EE0"/>
    <w:rsid w:val="007907DB"/>
    <w:rsid w:val="00797CDA"/>
    <w:rsid w:val="007C13D6"/>
    <w:rsid w:val="007C7162"/>
    <w:rsid w:val="007E4E81"/>
    <w:rsid w:val="007E4F7B"/>
    <w:rsid w:val="007E5CF7"/>
    <w:rsid w:val="007F42E9"/>
    <w:rsid w:val="00804329"/>
    <w:rsid w:val="008167C5"/>
    <w:rsid w:val="00822BB7"/>
    <w:rsid w:val="0084514B"/>
    <w:rsid w:val="00846CAE"/>
    <w:rsid w:val="00877E15"/>
    <w:rsid w:val="00881CDC"/>
    <w:rsid w:val="008841A9"/>
    <w:rsid w:val="0089343D"/>
    <w:rsid w:val="008A60B7"/>
    <w:rsid w:val="008C0AD2"/>
    <w:rsid w:val="008D3843"/>
    <w:rsid w:val="008D38A5"/>
    <w:rsid w:val="008D559E"/>
    <w:rsid w:val="008D7C83"/>
    <w:rsid w:val="008F42D9"/>
    <w:rsid w:val="008F76C4"/>
    <w:rsid w:val="00903AEB"/>
    <w:rsid w:val="0091285C"/>
    <w:rsid w:val="00915A13"/>
    <w:rsid w:val="009371EE"/>
    <w:rsid w:val="00972F53"/>
    <w:rsid w:val="00990B6F"/>
    <w:rsid w:val="0099243C"/>
    <w:rsid w:val="009947EA"/>
    <w:rsid w:val="00996F10"/>
    <w:rsid w:val="009A644F"/>
    <w:rsid w:val="009B6D94"/>
    <w:rsid w:val="009C3DFA"/>
    <w:rsid w:val="00A077E5"/>
    <w:rsid w:val="00A13EC8"/>
    <w:rsid w:val="00A13F4F"/>
    <w:rsid w:val="00A27A89"/>
    <w:rsid w:val="00A27F4D"/>
    <w:rsid w:val="00A33F30"/>
    <w:rsid w:val="00A35887"/>
    <w:rsid w:val="00A47107"/>
    <w:rsid w:val="00A47A48"/>
    <w:rsid w:val="00A64918"/>
    <w:rsid w:val="00A84E56"/>
    <w:rsid w:val="00AA19FB"/>
    <w:rsid w:val="00AB223E"/>
    <w:rsid w:val="00AE2B0F"/>
    <w:rsid w:val="00AF4208"/>
    <w:rsid w:val="00B0237E"/>
    <w:rsid w:val="00B06324"/>
    <w:rsid w:val="00B35B6A"/>
    <w:rsid w:val="00B44C68"/>
    <w:rsid w:val="00B53F1D"/>
    <w:rsid w:val="00B70F8D"/>
    <w:rsid w:val="00B821AB"/>
    <w:rsid w:val="00B90728"/>
    <w:rsid w:val="00B91CE7"/>
    <w:rsid w:val="00B91ED2"/>
    <w:rsid w:val="00B93F64"/>
    <w:rsid w:val="00B973BD"/>
    <w:rsid w:val="00BC0358"/>
    <w:rsid w:val="00BC431D"/>
    <w:rsid w:val="00BC7369"/>
    <w:rsid w:val="00BC7CCD"/>
    <w:rsid w:val="00BD2690"/>
    <w:rsid w:val="00BD5665"/>
    <w:rsid w:val="00BF6623"/>
    <w:rsid w:val="00C31278"/>
    <w:rsid w:val="00C321A4"/>
    <w:rsid w:val="00C3490B"/>
    <w:rsid w:val="00C40FCA"/>
    <w:rsid w:val="00C55699"/>
    <w:rsid w:val="00C6700C"/>
    <w:rsid w:val="00C71751"/>
    <w:rsid w:val="00C775C1"/>
    <w:rsid w:val="00C94A6E"/>
    <w:rsid w:val="00CA3090"/>
    <w:rsid w:val="00CA3168"/>
    <w:rsid w:val="00CA5B45"/>
    <w:rsid w:val="00CC1587"/>
    <w:rsid w:val="00CD25B2"/>
    <w:rsid w:val="00CD6632"/>
    <w:rsid w:val="00CE1ECB"/>
    <w:rsid w:val="00CF053F"/>
    <w:rsid w:val="00CF5552"/>
    <w:rsid w:val="00D146AB"/>
    <w:rsid w:val="00D14AA5"/>
    <w:rsid w:val="00D30895"/>
    <w:rsid w:val="00D360C7"/>
    <w:rsid w:val="00D400F5"/>
    <w:rsid w:val="00D503B3"/>
    <w:rsid w:val="00D74A40"/>
    <w:rsid w:val="00DA4F70"/>
    <w:rsid w:val="00DB028E"/>
    <w:rsid w:val="00DB3F67"/>
    <w:rsid w:val="00DB61C8"/>
    <w:rsid w:val="00DC39BF"/>
    <w:rsid w:val="00DD4209"/>
    <w:rsid w:val="00DF475F"/>
    <w:rsid w:val="00E16583"/>
    <w:rsid w:val="00E174DB"/>
    <w:rsid w:val="00E82743"/>
    <w:rsid w:val="00E91265"/>
    <w:rsid w:val="00E944A6"/>
    <w:rsid w:val="00EB44DC"/>
    <w:rsid w:val="00EB7053"/>
    <w:rsid w:val="00EC022A"/>
    <w:rsid w:val="00ED729D"/>
    <w:rsid w:val="00EE3C31"/>
    <w:rsid w:val="00EF1F54"/>
    <w:rsid w:val="00F06B7C"/>
    <w:rsid w:val="00F14121"/>
    <w:rsid w:val="00F21E58"/>
    <w:rsid w:val="00F224A6"/>
    <w:rsid w:val="00F253B3"/>
    <w:rsid w:val="00F3548C"/>
    <w:rsid w:val="00F77D37"/>
    <w:rsid w:val="00F96114"/>
    <w:rsid w:val="00FA3A48"/>
    <w:rsid w:val="00FA4D7C"/>
    <w:rsid w:val="00FB7F8E"/>
    <w:rsid w:val="00FE7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7ED"/>
    <w:rPr>
      <w:color w:val="000000"/>
      <w:sz w:val="24"/>
    </w:rPr>
  </w:style>
  <w:style w:type="paragraph" w:styleId="Heading1">
    <w:name w:val="heading 1"/>
    <w:basedOn w:val="Normal"/>
    <w:next w:val="Normal"/>
    <w:qFormat/>
    <w:rsid w:val="00C9257A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15A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7E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13A23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B230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30E9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08263F"/>
    <w:pPr>
      <w:spacing w:after="60"/>
      <w:jc w:val="right"/>
    </w:pPr>
    <w:rPr>
      <w:rFonts w:ascii="Palatino" w:hAnsi="Palatino"/>
      <w:sz w:val="20"/>
    </w:rPr>
  </w:style>
  <w:style w:type="paragraph" w:customStyle="1" w:styleId="PhysicalPlantLetterhead">
    <w:name w:val="Physical Plant Letterhead"/>
    <w:basedOn w:val="Header"/>
    <w:rsid w:val="00B06324"/>
  </w:style>
  <w:style w:type="character" w:styleId="Hyperlink">
    <w:name w:val="Hyperlink"/>
    <w:basedOn w:val="DefaultParagraphFont"/>
    <w:rsid w:val="00377E3D"/>
    <w:rPr>
      <w:color w:val="0000FF"/>
      <w:u w:val="single"/>
    </w:rPr>
  </w:style>
  <w:style w:type="paragraph" w:styleId="BodyTextIndent">
    <w:name w:val="Body Text Indent"/>
    <w:basedOn w:val="Normal"/>
    <w:rsid w:val="00377E3D"/>
    <w:pPr>
      <w:ind w:left="4320" w:hanging="3600"/>
    </w:pPr>
    <w:rPr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CA309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4C13BF"/>
    <w:rPr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smith\Local%20Settings\Temporary%20Internet%20Files\OLK2\FacilitiesPlanning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FacilitiesPlanningLetterhead.dot</Template>
  <TotalTime>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Florida Atlantic University</Company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hsmith</dc:creator>
  <cp:keywords/>
  <cp:lastModifiedBy>rrichman</cp:lastModifiedBy>
  <cp:revision>6</cp:revision>
  <cp:lastPrinted>2013-06-06T18:46:00Z</cp:lastPrinted>
  <dcterms:created xsi:type="dcterms:W3CDTF">2013-03-13T19:39:00Z</dcterms:created>
  <dcterms:modified xsi:type="dcterms:W3CDTF">2013-06-06T19:53:00Z</dcterms:modified>
</cp:coreProperties>
</file>