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BA" w:rsidRPr="004877BA" w:rsidRDefault="004877BA" w:rsidP="004877BA">
      <w:pPr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/>
          <w:sz w:val="24"/>
          <w:szCs w:val="24"/>
        </w:rPr>
        <w:t>The Assessment</w:t>
      </w:r>
      <w:r w:rsidRPr="004877BA">
        <w:rPr>
          <w:rFonts w:ascii="Garamond" w:hAnsi="Garamond"/>
          <w:sz w:val="24"/>
          <w:szCs w:val="24"/>
        </w:rPr>
        <w:t xml:space="preserve"> Survey is completely</w:t>
      </w:r>
      <w:r>
        <w:rPr>
          <w:rFonts w:ascii="Garamond" w:hAnsi="Garamond"/>
          <w:sz w:val="24"/>
          <w:szCs w:val="24"/>
        </w:rPr>
        <w:t xml:space="preserve"> voluntary and will take about 5</w:t>
      </w:r>
      <w:r w:rsidRPr="004877BA">
        <w:rPr>
          <w:rFonts w:ascii="Garamond" w:hAnsi="Garamond"/>
          <w:sz w:val="24"/>
          <w:szCs w:val="24"/>
        </w:rPr>
        <w:t xml:space="preserve"> minutes to complete. As a than</w:t>
      </w:r>
      <w:r>
        <w:rPr>
          <w:rFonts w:ascii="Garamond" w:hAnsi="Garamond"/>
          <w:sz w:val="24"/>
          <w:szCs w:val="24"/>
        </w:rPr>
        <w:t>k you for your time</w:t>
      </w:r>
      <w:r w:rsidRPr="004877BA">
        <w:rPr>
          <w:rFonts w:ascii="Garamond" w:hAnsi="Garamond"/>
          <w:sz w:val="24"/>
          <w:szCs w:val="24"/>
        </w:rPr>
        <w:t xml:space="preserve">, we will enter you into a drawing for a </w:t>
      </w:r>
      <w:r>
        <w:rPr>
          <w:rFonts w:ascii="Garamond" w:hAnsi="Garamond"/>
          <w:sz w:val="24"/>
          <w:szCs w:val="24"/>
        </w:rPr>
        <w:t xml:space="preserve">Barnes &amp; Noble </w:t>
      </w:r>
      <w:bookmarkStart w:id="0" w:name="_GoBack"/>
      <w:bookmarkEnd w:id="0"/>
      <w:r w:rsidR="00A46BF1">
        <w:rPr>
          <w:rFonts w:ascii="Garamond" w:hAnsi="Garamond"/>
          <w:sz w:val="24"/>
          <w:szCs w:val="24"/>
        </w:rPr>
        <w:t>gift certificate.</w:t>
      </w:r>
    </w:p>
    <w:p w:rsidR="00A46BF1" w:rsidRDefault="00A46BF1" w:rsidP="00A46BF1">
      <w:pPr>
        <w:tabs>
          <w:tab w:val="left" w:pos="7845"/>
        </w:tabs>
        <w:spacing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Name: __________________________                                       Position: ___________________ </w:t>
      </w:r>
      <w:r>
        <w:rPr>
          <w:rFonts w:ascii="Garamond" w:hAnsi="Garamond" w:cs="Arial"/>
          <w:sz w:val="24"/>
          <w:szCs w:val="24"/>
        </w:rPr>
        <w:tab/>
      </w:r>
    </w:p>
    <w:p w:rsidR="00A46BF1" w:rsidRDefault="00A46BF1" w:rsidP="004877BA">
      <w:pPr>
        <w:spacing w:line="240" w:lineRule="auto"/>
        <w:rPr>
          <w:rFonts w:ascii="Garamond" w:hAnsi="Garamond" w:cs="Arial"/>
          <w:sz w:val="24"/>
          <w:szCs w:val="24"/>
        </w:rPr>
      </w:pPr>
    </w:p>
    <w:p w:rsidR="004877BA" w:rsidRPr="004877BA" w:rsidRDefault="004877BA" w:rsidP="004877BA">
      <w:pPr>
        <w:spacing w:line="240" w:lineRule="auto"/>
        <w:rPr>
          <w:rFonts w:ascii="Garamond" w:hAnsi="Garamond" w:cs="Arial"/>
          <w:sz w:val="24"/>
          <w:szCs w:val="24"/>
        </w:rPr>
      </w:pPr>
      <w:r w:rsidRPr="004877BA">
        <w:rPr>
          <w:rFonts w:ascii="Garamond" w:hAnsi="Garamond" w:cs="Arial"/>
          <w:sz w:val="24"/>
          <w:szCs w:val="24"/>
        </w:rPr>
        <w:t xml:space="preserve">Please </w:t>
      </w:r>
      <w:r>
        <w:rPr>
          <w:rFonts w:ascii="Garamond" w:hAnsi="Garamond" w:cs="Arial"/>
          <w:sz w:val="24"/>
          <w:szCs w:val="24"/>
        </w:rPr>
        <w:t xml:space="preserve">answer for the following questions: </w:t>
      </w:r>
    </w:p>
    <w:p w:rsidR="00112E2D" w:rsidRPr="004877BA" w:rsidRDefault="00112E2D" w:rsidP="004877BA">
      <w:pPr>
        <w:pStyle w:val="NoSpacing"/>
        <w:numPr>
          <w:ilvl w:val="0"/>
          <w:numId w:val="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 member of the house/senate is considered resigned from office when he/she reaches how many absentee points?</w:t>
      </w:r>
    </w:p>
    <w:p w:rsidR="008514D6" w:rsidRPr="004877BA" w:rsidRDefault="008514D6" w:rsidP="004877BA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0"/>
          <w:numId w:val="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The Legislative Branch is made up of two entities.  What are they?</w:t>
      </w:r>
    </w:p>
    <w:p w:rsidR="008514D6" w:rsidRPr="004877BA" w:rsidRDefault="008514D6" w:rsidP="004877BA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8514D6" w:rsidRPr="004877BA" w:rsidRDefault="008514D6" w:rsidP="004877BA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0"/>
          <w:numId w:val="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Where in the SG Constitution are the powers and duties of the Legislative Branch found?</w:t>
      </w:r>
    </w:p>
    <w:p w:rsidR="008514D6" w:rsidRPr="004877BA" w:rsidRDefault="008514D6" w:rsidP="004877BA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0"/>
          <w:numId w:val="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Concerning membership eligibili</w:t>
      </w:r>
      <w:r w:rsidR="008514D6" w:rsidRPr="004877BA">
        <w:rPr>
          <w:rFonts w:ascii="Garamond" w:hAnsi="Garamond" w:cs="Times New Roman"/>
          <w:sz w:val="24"/>
          <w:szCs w:val="24"/>
        </w:rPr>
        <w:t xml:space="preserve">ty for the Legislative Branch, </w:t>
      </w:r>
      <w:r w:rsidR="009C4707" w:rsidRPr="004877BA">
        <w:rPr>
          <w:rFonts w:ascii="Garamond" w:hAnsi="Garamond" w:cs="Times New Roman"/>
          <w:sz w:val="24"/>
          <w:szCs w:val="24"/>
        </w:rPr>
        <w:t xml:space="preserve">which of the </w:t>
      </w:r>
      <w:r w:rsidR="008514D6" w:rsidRPr="004877BA">
        <w:rPr>
          <w:rFonts w:ascii="Garamond" w:hAnsi="Garamond" w:cs="Times New Roman"/>
          <w:sz w:val="24"/>
          <w:szCs w:val="24"/>
        </w:rPr>
        <w:t>following is TRUE?</w:t>
      </w:r>
    </w:p>
    <w:p w:rsidR="008514D6" w:rsidRPr="004877BA" w:rsidRDefault="008514D6" w:rsidP="004877BA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Each member must be have already held a leadership position in an approved student organization</w:t>
      </w:r>
    </w:p>
    <w:p w:rsidR="00112E2D" w:rsidRPr="004877BA" w:rsidRDefault="00112E2D" w:rsidP="004877BA">
      <w:pPr>
        <w:pStyle w:val="NoSpacing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Each member must be enrolled for at least 50% of their credits each semester on their respective campuses</w:t>
      </w:r>
    </w:p>
    <w:p w:rsidR="00112E2D" w:rsidRPr="004877BA" w:rsidRDefault="00112E2D" w:rsidP="004877BA">
      <w:pPr>
        <w:pStyle w:val="NoSpacing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Each member must have already completed at least 45 academic credit hours at FAU</w:t>
      </w: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8514D6" w:rsidRPr="004877BA" w:rsidRDefault="008514D6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0"/>
          <w:numId w:val="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Which of the following are specified duties for a member of Student Senate?</w:t>
      </w:r>
    </w:p>
    <w:p w:rsidR="008514D6" w:rsidRPr="004877BA" w:rsidRDefault="008514D6" w:rsidP="004877BA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1"/>
          <w:numId w:val="9"/>
        </w:numPr>
        <w:ind w:left="1080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Represent students in university wide matters</w:t>
      </w:r>
    </w:p>
    <w:p w:rsidR="00112E2D" w:rsidRPr="004877BA" w:rsidRDefault="00112E2D" w:rsidP="004877BA">
      <w:pPr>
        <w:pStyle w:val="NoSpacing"/>
        <w:numPr>
          <w:ilvl w:val="1"/>
          <w:numId w:val="9"/>
        </w:numPr>
        <w:ind w:left="1080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Override Presidential veto of any legislation when appropriate</w:t>
      </w:r>
    </w:p>
    <w:p w:rsidR="00112E2D" w:rsidRPr="004877BA" w:rsidRDefault="00112E2D" w:rsidP="004877BA">
      <w:pPr>
        <w:pStyle w:val="NoSpacing"/>
        <w:numPr>
          <w:ilvl w:val="1"/>
          <w:numId w:val="9"/>
        </w:numPr>
        <w:ind w:left="1080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Develop and promote activities of interest to students</w:t>
      </w:r>
    </w:p>
    <w:p w:rsidR="00112E2D" w:rsidRPr="004877BA" w:rsidRDefault="00112E2D" w:rsidP="004877BA">
      <w:pPr>
        <w:pStyle w:val="NoSpacing"/>
        <w:numPr>
          <w:ilvl w:val="1"/>
          <w:numId w:val="9"/>
        </w:numPr>
        <w:ind w:left="1080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All of the above</w:t>
      </w: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8514D6" w:rsidRPr="004877BA" w:rsidRDefault="008514D6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A46BF1" w:rsidRDefault="00A46BF1" w:rsidP="00A46BF1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A46BF1" w:rsidRDefault="00A46BF1" w:rsidP="00A46BF1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A46BF1">
      <w:pPr>
        <w:pStyle w:val="NoSpacing"/>
        <w:numPr>
          <w:ilvl w:val="0"/>
          <w:numId w:val="17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Which of the following are specified duties for House of Representatives members?</w:t>
      </w:r>
    </w:p>
    <w:p w:rsidR="008514D6" w:rsidRPr="004877BA" w:rsidRDefault="008514D6" w:rsidP="004877BA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0"/>
          <w:numId w:val="8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Attend regularly scheduled House and committee meetings</w:t>
      </w:r>
    </w:p>
    <w:p w:rsidR="00112E2D" w:rsidRPr="004877BA" w:rsidRDefault="00112E2D" w:rsidP="004877BA">
      <w:pPr>
        <w:pStyle w:val="NoSpacing"/>
        <w:numPr>
          <w:ilvl w:val="0"/>
          <w:numId w:val="8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 xml:space="preserve">Serve on a minimum of two (2) House committees </w:t>
      </w:r>
    </w:p>
    <w:p w:rsidR="00112E2D" w:rsidRPr="004877BA" w:rsidRDefault="00112E2D" w:rsidP="004877BA">
      <w:pPr>
        <w:pStyle w:val="NoSpacing"/>
        <w:numPr>
          <w:ilvl w:val="0"/>
          <w:numId w:val="8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Represent students in university wide matters</w:t>
      </w:r>
    </w:p>
    <w:p w:rsidR="008514D6" w:rsidRPr="004877BA" w:rsidRDefault="008514D6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A46BF1">
      <w:pPr>
        <w:pStyle w:val="NoSpacing"/>
        <w:numPr>
          <w:ilvl w:val="0"/>
          <w:numId w:val="17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 quorum is _____________</w:t>
      </w: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1"/>
          <w:numId w:val="11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the largest number that can be expected to attend a meeting, except in bad weather</w:t>
      </w:r>
    </w:p>
    <w:p w:rsidR="00112E2D" w:rsidRPr="004877BA" w:rsidRDefault="00112E2D" w:rsidP="004877BA">
      <w:pPr>
        <w:pStyle w:val="NoSpacing"/>
        <w:numPr>
          <w:ilvl w:val="1"/>
          <w:numId w:val="11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 majority of the members present</w:t>
      </w:r>
    </w:p>
    <w:p w:rsidR="00112E2D" w:rsidRPr="004877BA" w:rsidRDefault="00112E2D" w:rsidP="004877BA">
      <w:pPr>
        <w:pStyle w:val="NoSpacing"/>
        <w:numPr>
          <w:ilvl w:val="1"/>
          <w:numId w:val="11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the minimum number of members who must be present for business to be transacted</w:t>
      </w:r>
    </w:p>
    <w:p w:rsidR="00112E2D" w:rsidRPr="004877BA" w:rsidRDefault="00112E2D" w:rsidP="004877BA">
      <w:pPr>
        <w:pStyle w:val="NoSpacing"/>
        <w:numPr>
          <w:ilvl w:val="1"/>
          <w:numId w:val="11"/>
        </w:numPr>
        <w:rPr>
          <w:rFonts w:ascii="Garamond" w:eastAsia="Times New Roman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 xml:space="preserve">a </w:t>
      </w:r>
      <w:r w:rsidRPr="004877BA">
        <w:rPr>
          <w:rStyle w:val="st"/>
          <w:rFonts w:ascii="Garamond" w:eastAsia="Times New Roman" w:hAnsi="Garamond" w:cs="Times New Roman"/>
          <w:sz w:val="24"/>
          <w:szCs w:val="24"/>
        </w:rPr>
        <w:t>grain-like crop grown primarily for its edible seeds</w:t>
      </w: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8514D6" w:rsidRPr="004877BA" w:rsidRDefault="008514D6" w:rsidP="004877BA">
      <w:pPr>
        <w:pStyle w:val="NoSpacing"/>
        <w:ind w:left="72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A46BF1">
      <w:pPr>
        <w:pStyle w:val="NoSpacing"/>
        <w:numPr>
          <w:ilvl w:val="0"/>
          <w:numId w:val="17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In parliamentary procedure, the acronym “POP” stands for:</w:t>
      </w:r>
    </w:p>
    <w:p w:rsidR="00112E2D" w:rsidRPr="004877BA" w:rsidRDefault="00112E2D" w:rsidP="004877BA">
      <w:pPr>
        <w:pStyle w:val="NoSpacing"/>
        <w:ind w:left="360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1"/>
          <w:numId w:val="1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Point of Pride</w:t>
      </w:r>
    </w:p>
    <w:p w:rsidR="00112E2D" w:rsidRPr="004877BA" w:rsidRDefault="00112E2D" w:rsidP="004877BA">
      <w:pPr>
        <w:pStyle w:val="NoSpacing"/>
        <w:numPr>
          <w:ilvl w:val="1"/>
          <w:numId w:val="1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Position of Presence</w:t>
      </w:r>
    </w:p>
    <w:p w:rsidR="00112E2D" w:rsidRPr="004877BA" w:rsidRDefault="00112E2D" w:rsidP="004877BA">
      <w:pPr>
        <w:pStyle w:val="NoSpacing"/>
        <w:numPr>
          <w:ilvl w:val="1"/>
          <w:numId w:val="1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Point of Privilege</w:t>
      </w:r>
    </w:p>
    <w:p w:rsidR="00112E2D" w:rsidRPr="004877BA" w:rsidRDefault="00112E2D" w:rsidP="004877BA">
      <w:pPr>
        <w:pStyle w:val="NoSpacing"/>
        <w:numPr>
          <w:ilvl w:val="1"/>
          <w:numId w:val="13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Plenty of Parking</w:t>
      </w: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A46BF1">
      <w:pPr>
        <w:pStyle w:val="NoSpacing"/>
        <w:numPr>
          <w:ilvl w:val="0"/>
          <w:numId w:val="17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 motion is ____________</w:t>
      </w:r>
    </w:p>
    <w:p w:rsidR="00112E2D" w:rsidRPr="004877BA" w:rsidRDefault="00112E2D" w:rsidP="004877BA">
      <w:pPr>
        <w:pStyle w:val="NoSpacing"/>
        <w:rPr>
          <w:rFonts w:ascii="Garamond" w:hAnsi="Garamond" w:cs="Times New Roman"/>
          <w:sz w:val="24"/>
          <w:szCs w:val="24"/>
        </w:rPr>
      </w:pPr>
    </w:p>
    <w:p w:rsidR="00112E2D" w:rsidRPr="004877BA" w:rsidRDefault="00112E2D" w:rsidP="004877BA">
      <w:pPr>
        <w:pStyle w:val="NoSpacing"/>
        <w:numPr>
          <w:ilvl w:val="1"/>
          <w:numId w:val="15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 formal proposal for consideration and action</w:t>
      </w:r>
    </w:p>
    <w:p w:rsidR="00112E2D" w:rsidRPr="004877BA" w:rsidRDefault="00112E2D" w:rsidP="004877BA">
      <w:pPr>
        <w:pStyle w:val="NoSpacing"/>
        <w:numPr>
          <w:ilvl w:val="1"/>
          <w:numId w:val="15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 specific objection to a course of action</w:t>
      </w:r>
    </w:p>
    <w:p w:rsidR="00112E2D" w:rsidRPr="004877BA" w:rsidRDefault="00112E2D" w:rsidP="004877BA">
      <w:pPr>
        <w:pStyle w:val="NoSpacing"/>
        <w:numPr>
          <w:ilvl w:val="1"/>
          <w:numId w:val="15"/>
        </w:numPr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 procedure used to take minutes</w:t>
      </w:r>
    </w:p>
    <w:p w:rsidR="00112E2D" w:rsidRPr="004877BA" w:rsidRDefault="00112E2D" w:rsidP="004877BA">
      <w:pPr>
        <w:pStyle w:val="NoSpacing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 vote in the affirmative</w:t>
      </w:r>
    </w:p>
    <w:p w:rsidR="00112E2D" w:rsidRPr="004877BA" w:rsidRDefault="00112E2D" w:rsidP="009C4707">
      <w:pPr>
        <w:jc w:val="center"/>
        <w:rPr>
          <w:rFonts w:ascii="Garamond" w:hAnsi="Garamond"/>
          <w:sz w:val="24"/>
          <w:szCs w:val="24"/>
        </w:rPr>
      </w:pPr>
    </w:p>
    <w:p w:rsidR="004877BA" w:rsidRDefault="004877BA" w:rsidP="009C4707">
      <w:pPr>
        <w:jc w:val="center"/>
        <w:rPr>
          <w:rFonts w:ascii="Garamond" w:hAnsi="Garamond" w:cs="Times New Roman"/>
          <w:sz w:val="24"/>
          <w:szCs w:val="24"/>
        </w:rPr>
      </w:pPr>
    </w:p>
    <w:p w:rsidR="004877BA" w:rsidRDefault="004877BA" w:rsidP="009C4707">
      <w:pPr>
        <w:jc w:val="center"/>
        <w:rPr>
          <w:rFonts w:ascii="Garamond" w:hAnsi="Garamond" w:cs="Times New Roman"/>
          <w:sz w:val="24"/>
          <w:szCs w:val="24"/>
        </w:rPr>
      </w:pPr>
    </w:p>
    <w:p w:rsidR="004877BA" w:rsidRDefault="004877BA" w:rsidP="009C4707">
      <w:pPr>
        <w:jc w:val="center"/>
        <w:rPr>
          <w:rFonts w:ascii="Garamond" w:hAnsi="Garamond" w:cs="Times New Roman"/>
          <w:sz w:val="24"/>
          <w:szCs w:val="24"/>
        </w:rPr>
      </w:pPr>
    </w:p>
    <w:p w:rsidR="009C4707" w:rsidRPr="004877BA" w:rsidRDefault="009C4707" w:rsidP="009C4707">
      <w:pPr>
        <w:jc w:val="center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Assessment Answer Sheet</w:t>
      </w:r>
    </w:p>
    <w:p w:rsidR="00112E2D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1.42</w:t>
      </w:r>
    </w:p>
    <w:p w:rsidR="008514D6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2. Senate &amp; House of Representatives</w:t>
      </w:r>
    </w:p>
    <w:p w:rsidR="008514D6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3. Article III</w:t>
      </w:r>
    </w:p>
    <w:p w:rsidR="008514D6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4.</w:t>
      </w:r>
      <w:r w:rsidR="009C4707" w:rsidRPr="004877BA">
        <w:rPr>
          <w:rFonts w:ascii="Garamond" w:hAnsi="Garamond" w:cs="Times New Roman"/>
          <w:sz w:val="24"/>
          <w:szCs w:val="24"/>
        </w:rPr>
        <w:t xml:space="preserve"> B</w:t>
      </w:r>
    </w:p>
    <w:p w:rsidR="008514D6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5.</w:t>
      </w:r>
      <w:r w:rsidR="009C4707" w:rsidRPr="004877BA">
        <w:rPr>
          <w:rFonts w:ascii="Garamond" w:hAnsi="Garamond" w:cs="Times New Roman"/>
          <w:sz w:val="24"/>
          <w:szCs w:val="24"/>
        </w:rPr>
        <w:t xml:space="preserve"> D</w:t>
      </w:r>
    </w:p>
    <w:p w:rsidR="008514D6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6.</w:t>
      </w:r>
      <w:r w:rsidR="009C4707" w:rsidRPr="004877BA">
        <w:rPr>
          <w:rFonts w:ascii="Garamond" w:hAnsi="Garamond" w:cs="Times New Roman"/>
          <w:sz w:val="24"/>
          <w:szCs w:val="24"/>
        </w:rPr>
        <w:t xml:space="preserve"> A</w:t>
      </w:r>
    </w:p>
    <w:p w:rsidR="008514D6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7. C</w:t>
      </w:r>
    </w:p>
    <w:p w:rsidR="008514D6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8. C</w:t>
      </w:r>
    </w:p>
    <w:p w:rsidR="008514D6" w:rsidRPr="004877BA" w:rsidRDefault="008514D6" w:rsidP="009C4707">
      <w:pPr>
        <w:pStyle w:val="NoSpacing"/>
        <w:rPr>
          <w:rFonts w:ascii="Garamond" w:hAnsi="Garamond" w:cs="Times New Roman"/>
          <w:sz w:val="24"/>
          <w:szCs w:val="24"/>
        </w:rPr>
      </w:pPr>
      <w:r w:rsidRPr="004877BA">
        <w:rPr>
          <w:rFonts w:ascii="Garamond" w:hAnsi="Garamond" w:cs="Times New Roman"/>
          <w:sz w:val="24"/>
          <w:szCs w:val="24"/>
        </w:rPr>
        <w:t>9. A</w:t>
      </w: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p w:rsidR="00112E2D" w:rsidRPr="004877BA" w:rsidRDefault="00112E2D">
      <w:pPr>
        <w:rPr>
          <w:rFonts w:ascii="Garamond" w:hAnsi="Garamond"/>
          <w:sz w:val="24"/>
          <w:szCs w:val="24"/>
        </w:rPr>
      </w:pPr>
    </w:p>
    <w:sectPr w:rsidR="00112E2D" w:rsidRPr="004877BA" w:rsidSect="002C4A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E70" w:rsidRDefault="00FC6E70" w:rsidP="004877BA">
      <w:pPr>
        <w:spacing w:after="0" w:line="240" w:lineRule="auto"/>
      </w:pPr>
      <w:r>
        <w:separator/>
      </w:r>
    </w:p>
  </w:endnote>
  <w:endnote w:type="continuationSeparator" w:id="0">
    <w:p w:rsidR="00FC6E70" w:rsidRDefault="00FC6E70" w:rsidP="0048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BA" w:rsidRDefault="004877B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Student Government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October 4, 2012</w:t>
    </w:r>
  </w:p>
  <w:p w:rsidR="004877BA" w:rsidRDefault="004877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E70" w:rsidRDefault="00FC6E70" w:rsidP="004877BA">
      <w:pPr>
        <w:spacing w:after="0" w:line="240" w:lineRule="auto"/>
      </w:pPr>
      <w:r>
        <w:separator/>
      </w:r>
    </w:p>
  </w:footnote>
  <w:footnote w:type="continuationSeparator" w:id="0">
    <w:p w:rsidR="00FC6E70" w:rsidRDefault="00FC6E70" w:rsidP="0048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BA" w:rsidRDefault="004877BA" w:rsidP="004877BA">
    <w:pPr>
      <w:pStyle w:val="Header"/>
      <w:jc w:val="center"/>
    </w:pPr>
    <w:r w:rsidRPr="009C4707">
      <w:rPr>
        <w:rFonts w:ascii="Times New Roman" w:hAnsi="Times New Roman" w:cs="Times New Roman"/>
        <w:noProof/>
        <w:sz w:val="96"/>
        <w:szCs w:val="96"/>
      </w:rPr>
      <w:drawing>
        <wp:inline distT="0" distB="0" distL="0" distR="0">
          <wp:extent cx="1285875" cy="1285875"/>
          <wp:effectExtent l="19050" t="0" r="9525" b="0"/>
          <wp:docPr id="3" name="il_fi" descr="http://profile.ak.fbcdn.net/hprofile-ak-snc4/373682_165789090100263_862153932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snc4/373682_165789090100263_862153932_n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446" cy="12894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877BA" w:rsidRDefault="004877BA">
    <w:pPr>
      <w:pStyle w:val="Header"/>
    </w:pPr>
  </w:p>
  <w:p w:rsidR="004877BA" w:rsidRPr="004877BA" w:rsidRDefault="004877BA" w:rsidP="004877BA">
    <w:pPr>
      <w:spacing w:after="0" w:line="240" w:lineRule="auto"/>
      <w:jc w:val="center"/>
      <w:rPr>
        <w:rFonts w:ascii="Garamond" w:hAnsi="Garamond" w:cs="Times New Roman"/>
        <w:b/>
        <w:sz w:val="32"/>
        <w:szCs w:val="32"/>
      </w:rPr>
    </w:pPr>
    <w:r w:rsidRPr="004877BA">
      <w:rPr>
        <w:rFonts w:ascii="Garamond" w:hAnsi="Garamond" w:cs="Times New Roman"/>
        <w:b/>
        <w:sz w:val="32"/>
        <w:szCs w:val="32"/>
      </w:rPr>
      <w:t>Legislative Branch Training</w:t>
    </w:r>
  </w:p>
  <w:p w:rsidR="004877BA" w:rsidRPr="004877BA" w:rsidRDefault="004877BA" w:rsidP="004877BA">
    <w:pPr>
      <w:spacing w:after="0" w:line="240" w:lineRule="auto"/>
      <w:jc w:val="center"/>
      <w:rPr>
        <w:rFonts w:ascii="Garamond" w:hAnsi="Garamond" w:cs="Times New Roman"/>
        <w:b/>
        <w:sz w:val="32"/>
        <w:szCs w:val="32"/>
      </w:rPr>
    </w:pPr>
    <w:r w:rsidRPr="004877BA">
      <w:rPr>
        <w:rFonts w:ascii="Garamond" w:hAnsi="Garamond" w:cs="Times New Roman"/>
        <w:b/>
        <w:sz w:val="32"/>
        <w:szCs w:val="32"/>
      </w:rPr>
      <w:t>Assessment</w:t>
    </w:r>
  </w:p>
  <w:p w:rsidR="004877BA" w:rsidRDefault="004877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AC4"/>
    <w:multiLevelType w:val="hybridMultilevel"/>
    <w:tmpl w:val="31FC0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C6E2E"/>
    <w:multiLevelType w:val="hybridMultilevel"/>
    <w:tmpl w:val="459A7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0D2E93"/>
    <w:multiLevelType w:val="hybridMultilevel"/>
    <w:tmpl w:val="D9B44E6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E94D88"/>
    <w:multiLevelType w:val="hybridMultilevel"/>
    <w:tmpl w:val="56708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F668F"/>
    <w:multiLevelType w:val="hybridMultilevel"/>
    <w:tmpl w:val="7A00CD82"/>
    <w:lvl w:ilvl="0" w:tplc="F020A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DE733A"/>
    <w:multiLevelType w:val="hybridMultilevel"/>
    <w:tmpl w:val="81D8AA8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A4C32BC"/>
    <w:multiLevelType w:val="hybridMultilevel"/>
    <w:tmpl w:val="8AE2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EE6D2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E127D"/>
    <w:multiLevelType w:val="hybridMultilevel"/>
    <w:tmpl w:val="E252E87E"/>
    <w:lvl w:ilvl="0" w:tplc="832A5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4444FD"/>
    <w:multiLevelType w:val="hybridMultilevel"/>
    <w:tmpl w:val="B692B7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653697"/>
    <w:multiLevelType w:val="hybridMultilevel"/>
    <w:tmpl w:val="E8583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B41DCC"/>
    <w:multiLevelType w:val="hybridMultilevel"/>
    <w:tmpl w:val="AC04C9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45D08"/>
    <w:multiLevelType w:val="hybridMultilevel"/>
    <w:tmpl w:val="DA1AB8B8"/>
    <w:lvl w:ilvl="0" w:tplc="E106542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9696B"/>
    <w:multiLevelType w:val="hybridMultilevel"/>
    <w:tmpl w:val="D4D22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A66ED3"/>
    <w:multiLevelType w:val="hybridMultilevel"/>
    <w:tmpl w:val="F58E09B6"/>
    <w:lvl w:ilvl="0" w:tplc="2CA4E2A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9252C3"/>
    <w:multiLevelType w:val="hybridMultilevel"/>
    <w:tmpl w:val="2BA2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061C4"/>
    <w:multiLevelType w:val="hybridMultilevel"/>
    <w:tmpl w:val="C540C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D420F1"/>
    <w:multiLevelType w:val="hybridMultilevel"/>
    <w:tmpl w:val="D3AE6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15"/>
  </w:num>
  <w:num w:numId="12">
    <w:abstractNumId w:val="10"/>
  </w:num>
  <w:num w:numId="13">
    <w:abstractNumId w:val="0"/>
  </w:num>
  <w:num w:numId="14">
    <w:abstractNumId w:val="3"/>
  </w:num>
  <w:num w:numId="15">
    <w:abstractNumId w:val="16"/>
  </w:num>
  <w:num w:numId="16">
    <w:abstractNumId w:val="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12E2D"/>
    <w:rsid w:val="0008744E"/>
    <w:rsid w:val="00112E2D"/>
    <w:rsid w:val="00183754"/>
    <w:rsid w:val="00242263"/>
    <w:rsid w:val="002C4AB0"/>
    <w:rsid w:val="004877BA"/>
    <w:rsid w:val="004D4F3A"/>
    <w:rsid w:val="004F0A2B"/>
    <w:rsid w:val="00537174"/>
    <w:rsid w:val="008514D6"/>
    <w:rsid w:val="008F7F73"/>
    <w:rsid w:val="009A0D5A"/>
    <w:rsid w:val="009C4707"/>
    <w:rsid w:val="00A46BF1"/>
    <w:rsid w:val="00FC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2D"/>
    <w:pPr>
      <w:ind w:left="720"/>
      <w:contextualSpacing/>
    </w:pPr>
  </w:style>
  <w:style w:type="character" w:customStyle="1" w:styleId="st">
    <w:name w:val="st"/>
    <w:rsid w:val="00112E2D"/>
  </w:style>
  <w:style w:type="paragraph" w:styleId="NoSpacing">
    <w:name w:val="No Spacing"/>
    <w:uiPriority w:val="1"/>
    <w:qFormat/>
    <w:rsid w:val="00112E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BA"/>
  </w:style>
  <w:style w:type="paragraph" w:styleId="Footer">
    <w:name w:val="footer"/>
    <w:basedOn w:val="Normal"/>
    <w:link w:val="FooterChar"/>
    <w:uiPriority w:val="99"/>
    <w:unhideWhenUsed/>
    <w:rsid w:val="0048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2D"/>
    <w:pPr>
      <w:ind w:left="720"/>
      <w:contextualSpacing/>
    </w:pPr>
  </w:style>
  <w:style w:type="character" w:customStyle="1" w:styleId="st">
    <w:name w:val="st"/>
    <w:rsid w:val="00112E2D"/>
  </w:style>
  <w:style w:type="paragraph" w:styleId="NoSpacing">
    <w:name w:val="No Spacing"/>
    <w:uiPriority w:val="1"/>
    <w:qFormat/>
    <w:rsid w:val="00112E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BA"/>
  </w:style>
  <w:style w:type="paragraph" w:styleId="Footer">
    <w:name w:val="footer"/>
    <w:basedOn w:val="Normal"/>
    <w:link w:val="FooterChar"/>
    <w:uiPriority w:val="99"/>
    <w:unhideWhenUsed/>
    <w:rsid w:val="0048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kflanag1</dc:creator>
  <cp:lastModifiedBy>kflanag1</cp:lastModifiedBy>
  <cp:revision>2</cp:revision>
  <dcterms:created xsi:type="dcterms:W3CDTF">2013-01-08T14:58:00Z</dcterms:created>
  <dcterms:modified xsi:type="dcterms:W3CDTF">2013-01-08T14:58:00Z</dcterms:modified>
</cp:coreProperties>
</file>