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3CD" w:rsidRDefault="00310561" w:rsidP="00FC43CD">
      <w:pPr>
        <w:pStyle w:val="Normal8"/>
        <w:jc w:val="center"/>
        <w:rPr>
          <w:rFonts w:ascii="Calibri" w:hAnsi="Calibri" w:cs="Calibri"/>
          <w:b/>
          <w:bCs/>
          <w:color w:val="000000"/>
        </w:rPr>
      </w:pPr>
      <w:r>
        <w:rPr>
          <w:rFonts w:ascii="Calibri" w:hAnsi="Calibri" w:cs="Calibri"/>
          <w:b/>
          <w:bCs/>
          <w:color w:val="000000"/>
        </w:rPr>
        <w:t xml:space="preserve">EEX 3603 </w:t>
      </w:r>
      <w:r w:rsidR="00FC43CD" w:rsidRPr="0028136C">
        <w:rPr>
          <w:rFonts w:ascii="Calibri" w:hAnsi="Calibri" w:cs="Calibri"/>
          <w:b/>
          <w:bCs/>
          <w:color w:val="000000"/>
        </w:rPr>
        <w:t xml:space="preserve">Evaluation </w:t>
      </w:r>
      <w:r w:rsidR="00FC43CD">
        <w:rPr>
          <w:rFonts w:ascii="Calibri" w:hAnsi="Calibri" w:cs="Calibri"/>
          <w:b/>
          <w:bCs/>
          <w:color w:val="000000"/>
        </w:rPr>
        <w:t>Rubric</w:t>
      </w:r>
      <w:r w:rsidR="00FC43CD" w:rsidRPr="0028136C">
        <w:rPr>
          <w:rFonts w:ascii="Calibri" w:hAnsi="Calibri" w:cs="Calibri"/>
          <w:b/>
          <w:bCs/>
          <w:color w:val="000000"/>
        </w:rPr>
        <w:t xml:space="preserve"> for Classroom Management Plan </w:t>
      </w:r>
      <w:r w:rsidR="00FC43CD">
        <w:rPr>
          <w:rFonts w:ascii="Calibri" w:hAnsi="Calibri" w:cs="Calibri"/>
          <w:b/>
          <w:bCs/>
          <w:color w:val="000000"/>
        </w:rPr>
        <w:t>(Oral and Written Communication)</w:t>
      </w:r>
    </w:p>
    <w:p w:rsidR="00FC43CD" w:rsidRDefault="00FC43CD" w:rsidP="00FC43CD">
      <w:pPr>
        <w:pStyle w:val="Normal8"/>
        <w:jc w:val="center"/>
        <w:rPr>
          <w:rFonts w:ascii="Calibri" w:hAnsi="Calibri" w:cs="Calibri"/>
          <w:b/>
          <w:bCs/>
          <w:color w:val="000000"/>
        </w:rPr>
      </w:pPr>
    </w:p>
    <w:p w:rsidR="00FC43CD" w:rsidRPr="008D3217" w:rsidRDefault="00FC43CD" w:rsidP="00FC43CD">
      <w:pPr>
        <w:pStyle w:val="Normal11"/>
        <w:rPr>
          <w:rFonts w:ascii="Calibri" w:hAnsi="Calibri" w:cs="Calibri"/>
        </w:rPr>
      </w:pPr>
      <w:r w:rsidRPr="008D3217">
        <w:rPr>
          <w:rFonts w:ascii="Calibri" w:hAnsi="Calibri"/>
          <w:b/>
          <w:szCs w:val="22"/>
        </w:rPr>
        <w:t>Description of Assignment:</w:t>
      </w:r>
      <w:r w:rsidRPr="008D3217">
        <w:rPr>
          <w:rFonts w:ascii="Calibri" w:hAnsi="Calibri"/>
          <w:szCs w:val="22"/>
        </w:rPr>
        <w:t xml:space="preserve"> </w:t>
      </w:r>
      <w:r w:rsidRPr="008D3217">
        <w:rPr>
          <w:rFonts w:ascii="Calibri" w:hAnsi="Calibri"/>
          <w:szCs w:val="22"/>
        </w:rPr>
        <w:br/>
      </w:r>
      <w:r w:rsidRPr="008D3217">
        <w:rPr>
          <w:rFonts w:ascii="Calibri" w:hAnsi="Calibri" w:cs="Calibri"/>
          <w:szCs w:val="22"/>
        </w:rPr>
        <w:t>Students demonstrate effecti</w:t>
      </w:r>
      <w:r>
        <w:rPr>
          <w:rFonts w:ascii="Calibri" w:hAnsi="Calibri" w:cs="Calibri"/>
          <w:szCs w:val="22"/>
        </w:rPr>
        <w:t>ve oral and written communication skills by</w:t>
      </w:r>
      <w:r w:rsidRPr="008D3217">
        <w:rPr>
          <w:rFonts w:ascii="Calibri" w:hAnsi="Calibri" w:cs="Calibri"/>
          <w:szCs w:val="22"/>
        </w:rPr>
        <w:t xml:space="preserve"> </w:t>
      </w:r>
      <w:r>
        <w:rPr>
          <w:rFonts w:ascii="Calibri" w:hAnsi="Calibri" w:cs="Calibri"/>
          <w:szCs w:val="22"/>
        </w:rPr>
        <w:t xml:space="preserve">writing a report and </w:t>
      </w:r>
      <w:r w:rsidRPr="008D3217">
        <w:rPr>
          <w:rFonts w:ascii="Calibri" w:hAnsi="Calibri" w:cs="Calibri"/>
          <w:szCs w:val="22"/>
        </w:rPr>
        <w:t xml:space="preserve">presenting the assignment, “Classroom Management Plan.” </w:t>
      </w:r>
    </w:p>
    <w:p w:rsidR="00FC43CD" w:rsidRPr="008D3217" w:rsidRDefault="00FC43CD" w:rsidP="00FC43CD">
      <w:pPr>
        <w:pStyle w:val="Normal11"/>
        <w:rPr>
          <w:rFonts w:ascii="Calibri" w:hAnsi="Calibri"/>
          <w:b/>
        </w:rPr>
      </w:pPr>
    </w:p>
    <w:p w:rsidR="00FC43CD" w:rsidRDefault="00FC43CD" w:rsidP="00FC43CD">
      <w:pPr>
        <w:pStyle w:val="Normal11"/>
        <w:rPr>
          <w:rFonts w:ascii="Calibri" w:hAnsi="Calibri"/>
        </w:rPr>
      </w:pPr>
      <w:r>
        <w:rPr>
          <w:rFonts w:ascii="Calibri" w:hAnsi="Calibri"/>
          <w:b/>
        </w:rPr>
        <w:t xml:space="preserve">FAU </w:t>
      </w:r>
      <w:r w:rsidRPr="0086125D">
        <w:rPr>
          <w:rFonts w:ascii="Calibri" w:hAnsi="Calibri"/>
          <w:b/>
        </w:rPr>
        <w:t xml:space="preserve">Academic Learning Compact (ALC) Indicators: </w:t>
      </w:r>
      <w:r w:rsidRPr="0086125D">
        <w:rPr>
          <w:rFonts w:ascii="Calibri" w:hAnsi="Calibri"/>
        </w:rPr>
        <w:br/>
      </w:r>
      <w:r>
        <w:rPr>
          <w:rFonts w:ascii="Calibri" w:hAnsi="Calibri"/>
          <w:u w:val="single"/>
        </w:rPr>
        <w:t xml:space="preserve">Written </w:t>
      </w:r>
      <w:r w:rsidRPr="00E923BF">
        <w:rPr>
          <w:rFonts w:ascii="Calibri" w:hAnsi="Calibri"/>
          <w:u w:val="single"/>
        </w:rPr>
        <w:t>Communication:</w:t>
      </w:r>
      <w:r>
        <w:rPr>
          <w:rFonts w:ascii="Calibri" w:hAnsi="Calibri"/>
        </w:rPr>
        <w:t xml:space="preserve">  The students will demonstrate their skills by writing a classroom management plan that describes pro-social development philosophies, classroom management activities, and developmentally appropriate classroom rules that convey high expectations.  </w:t>
      </w:r>
    </w:p>
    <w:p w:rsidR="00FC43CD" w:rsidRPr="009451A5" w:rsidRDefault="00FC43CD" w:rsidP="00FC43CD">
      <w:pPr>
        <w:pStyle w:val="Normal11"/>
        <w:rPr>
          <w:rFonts w:ascii="Calibri" w:hAnsi="Calibri"/>
          <w:sz w:val="22"/>
          <w:szCs w:val="22"/>
        </w:rPr>
      </w:pPr>
      <w:r w:rsidRPr="00DF444B">
        <w:rPr>
          <w:rFonts w:ascii="Calibri" w:hAnsi="Calibri"/>
          <w:u w:val="single"/>
        </w:rPr>
        <w:t>Oral Communication:</w:t>
      </w:r>
      <w:r>
        <w:rPr>
          <w:rFonts w:ascii="Calibri" w:hAnsi="Calibri"/>
        </w:rPr>
        <w:t xml:space="preserve">  </w:t>
      </w:r>
      <w:r>
        <w:rPr>
          <w:rFonts w:ascii="Calibri" w:hAnsi="Calibri" w:cs="Calibri"/>
          <w:szCs w:val="22"/>
        </w:rPr>
        <w:t xml:space="preserve">The students will </w:t>
      </w:r>
      <w:r w:rsidRPr="008D3217">
        <w:rPr>
          <w:rFonts w:ascii="Calibri" w:hAnsi="Calibri" w:cs="Calibri"/>
          <w:szCs w:val="22"/>
        </w:rPr>
        <w:t xml:space="preserve">demonstrate their oral communication skills by explaining the plan </w:t>
      </w:r>
      <w:r>
        <w:rPr>
          <w:rFonts w:ascii="Calibri" w:hAnsi="Calibri" w:cs="Calibri"/>
          <w:szCs w:val="22"/>
        </w:rPr>
        <w:t>and its implementation to classroom colleagues</w:t>
      </w:r>
      <w:r w:rsidRPr="008D3217">
        <w:rPr>
          <w:rFonts w:ascii="Calibri" w:hAnsi="Calibri" w:cs="Calibri"/>
          <w:szCs w:val="22"/>
        </w:rPr>
        <w:t xml:space="preserve">.  Several methods are expected, including </w:t>
      </w:r>
      <w:r>
        <w:rPr>
          <w:rFonts w:ascii="Calibri" w:hAnsi="Calibri" w:cs="Calibri"/>
          <w:szCs w:val="22"/>
        </w:rPr>
        <w:t>clarity in expression, interaction with colleagues, and preparedness</w:t>
      </w:r>
      <w:r w:rsidRPr="008D3217">
        <w:rPr>
          <w:rFonts w:ascii="Calibri" w:hAnsi="Calibri" w:cs="Calibri"/>
          <w:szCs w:val="22"/>
        </w:rPr>
        <w:t>.</w:t>
      </w:r>
      <w:r w:rsidRPr="0086125D">
        <w:rPr>
          <w:rFonts w:ascii="Calibri" w:hAnsi="Calibri"/>
        </w:rPr>
        <w:br/>
      </w:r>
    </w:p>
    <w:tbl>
      <w:tblPr>
        <w:tblW w:w="13654" w:type="dxa"/>
        <w:tblBorders>
          <w:top w:val="nil"/>
          <w:left w:val="nil"/>
          <w:bottom w:val="nil"/>
          <w:right w:val="nil"/>
        </w:tblBorders>
        <w:tblLayout w:type="fixed"/>
        <w:tblLook w:val="0000"/>
      </w:tblPr>
      <w:tblGrid>
        <w:gridCol w:w="738"/>
        <w:gridCol w:w="1710"/>
        <w:gridCol w:w="3510"/>
        <w:gridCol w:w="3420"/>
        <w:gridCol w:w="4276"/>
      </w:tblGrid>
      <w:tr w:rsidR="00FC43CD" w:rsidRPr="009451A5" w:rsidTr="005C6404">
        <w:trPr>
          <w:trHeight w:val="592"/>
          <w:tblHeader/>
        </w:trPr>
        <w:tc>
          <w:tcPr>
            <w:tcW w:w="738" w:type="dxa"/>
            <w:tcBorders>
              <w:top w:val="single" w:sz="4" w:space="0" w:color="000000"/>
              <w:left w:val="single" w:sz="4" w:space="0" w:color="000000"/>
              <w:bottom w:val="single" w:sz="4" w:space="0" w:color="000000"/>
              <w:right w:val="single" w:sz="4" w:space="0" w:color="000000"/>
            </w:tcBorders>
          </w:tcPr>
          <w:p w:rsidR="00FC43CD" w:rsidRPr="00AE592F" w:rsidRDefault="00FC43CD" w:rsidP="005C6404">
            <w:pPr>
              <w:pStyle w:val="Normal11"/>
              <w:rPr>
                <w:rFonts w:ascii="Calibri" w:hAnsi="Calibri"/>
                <w:sz w:val="20"/>
                <w:szCs w:val="22"/>
              </w:rPr>
            </w:pPr>
          </w:p>
        </w:tc>
        <w:tc>
          <w:tcPr>
            <w:tcW w:w="1710" w:type="dxa"/>
            <w:tcBorders>
              <w:top w:val="single" w:sz="4" w:space="0" w:color="000000"/>
              <w:left w:val="single" w:sz="4" w:space="0" w:color="000000"/>
              <w:bottom w:val="single" w:sz="4" w:space="0" w:color="000000"/>
              <w:right w:val="single" w:sz="4" w:space="0" w:color="000000"/>
            </w:tcBorders>
          </w:tcPr>
          <w:p w:rsidR="00FC43CD" w:rsidRPr="009451A5" w:rsidRDefault="00FC43CD" w:rsidP="005C6404">
            <w:pPr>
              <w:pStyle w:val="Normal11"/>
              <w:jc w:val="center"/>
              <w:rPr>
                <w:rFonts w:ascii="Calibri" w:hAnsi="Calibri"/>
                <w:b/>
                <w:sz w:val="22"/>
                <w:szCs w:val="22"/>
              </w:rPr>
            </w:pPr>
            <w:r w:rsidRPr="009451A5">
              <w:rPr>
                <w:rFonts w:ascii="Calibri" w:hAnsi="Calibri"/>
                <w:b/>
                <w:sz w:val="22"/>
                <w:szCs w:val="22"/>
              </w:rPr>
              <w:t>Components</w:t>
            </w:r>
          </w:p>
        </w:tc>
        <w:tc>
          <w:tcPr>
            <w:tcW w:w="3510" w:type="dxa"/>
            <w:tcBorders>
              <w:top w:val="single" w:sz="4" w:space="0" w:color="000000"/>
              <w:left w:val="single" w:sz="4" w:space="0" w:color="000000"/>
              <w:bottom w:val="single" w:sz="4" w:space="0" w:color="000000"/>
              <w:right w:val="single" w:sz="4" w:space="0" w:color="000000"/>
            </w:tcBorders>
          </w:tcPr>
          <w:p w:rsidR="00FC43CD" w:rsidRPr="007957A7" w:rsidRDefault="00FC43CD" w:rsidP="005C6404">
            <w:pPr>
              <w:pStyle w:val="Normal11"/>
              <w:jc w:val="center"/>
              <w:rPr>
                <w:rFonts w:ascii="Calibri" w:hAnsi="Calibri"/>
                <w:b/>
                <w:sz w:val="22"/>
                <w:szCs w:val="22"/>
              </w:rPr>
            </w:pPr>
            <w:r w:rsidRPr="007957A7">
              <w:rPr>
                <w:rFonts w:ascii="Calibri" w:hAnsi="Calibri"/>
                <w:b/>
                <w:sz w:val="22"/>
                <w:szCs w:val="22"/>
              </w:rPr>
              <w:t xml:space="preserve">Exceeds Expectation </w:t>
            </w:r>
            <w:r w:rsidRPr="007957A7">
              <w:rPr>
                <w:rFonts w:ascii="Calibri" w:hAnsi="Calibri"/>
                <w:b/>
                <w:sz w:val="22"/>
                <w:szCs w:val="22"/>
              </w:rPr>
              <w:br/>
            </w:r>
            <w:r w:rsidRPr="007957A7">
              <w:rPr>
                <w:rFonts w:ascii="Calibri" w:hAnsi="Calibri" w:cs="Arial"/>
                <w:b/>
                <w:sz w:val="20"/>
                <w:szCs w:val="20"/>
              </w:rPr>
              <w:t>(91-100%)</w:t>
            </w:r>
          </w:p>
        </w:tc>
        <w:tc>
          <w:tcPr>
            <w:tcW w:w="3420" w:type="dxa"/>
            <w:tcBorders>
              <w:top w:val="single" w:sz="4" w:space="0" w:color="000000"/>
              <w:left w:val="single" w:sz="4" w:space="0" w:color="000000"/>
              <w:bottom w:val="single" w:sz="4" w:space="0" w:color="000000"/>
              <w:right w:val="single" w:sz="4" w:space="0" w:color="000000"/>
            </w:tcBorders>
          </w:tcPr>
          <w:p w:rsidR="00FC43CD" w:rsidRPr="007957A7" w:rsidRDefault="00FC43CD" w:rsidP="005C6404">
            <w:pPr>
              <w:pStyle w:val="Normal11"/>
              <w:jc w:val="center"/>
              <w:rPr>
                <w:rFonts w:ascii="Calibri" w:hAnsi="Calibri"/>
                <w:b/>
                <w:sz w:val="22"/>
                <w:szCs w:val="22"/>
              </w:rPr>
            </w:pPr>
            <w:r w:rsidRPr="007957A7">
              <w:rPr>
                <w:rFonts w:ascii="Calibri" w:hAnsi="Calibri"/>
                <w:b/>
                <w:sz w:val="22"/>
                <w:szCs w:val="22"/>
              </w:rPr>
              <w:t xml:space="preserve">Meets Expectations </w:t>
            </w:r>
            <w:r w:rsidRPr="007957A7">
              <w:rPr>
                <w:rFonts w:ascii="Calibri" w:hAnsi="Calibri"/>
                <w:b/>
                <w:sz w:val="22"/>
                <w:szCs w:val="22"/>
              </w:rPr>
              <w:br/>
            </w:r>
            <w:r w:rsidRPr="007957A7">
              <w:rPr>
                <w:rFonts w:ascii="Calibri" w:hAnsi="Calibri" w:cs="Arial"/>
                <w:b/>
                <w:sz w:val="20"/>
                <w:szCs w:val="20"/>
              </w:rPr>
              <w:t>(73- 90%)</w:t>
            </w:r>
          </w:p>
        </w:tc>
        <w:tc>
          <w:tcPr>
            <w:tcW w:w="4276" w:type="dxa"/>
            <w:tcBorders>
              <w:top w:val="single" w:sz="4" w:space="0" w:color="000000"/>
              <w:left w:val="single" w:sz="4" w:space="0" w:color="000000"/>
              <w:bottom w:val="single" w:sz="4" w:space="0" w:color="000000"/>
              <w:right w:val="single" w:sz="4" w:space="0" w:color="000000"/>
            </w:tcBorders>
          </w:tcPr>
          <w:p w:rsidR="00FC43CD" w:rsidRPr="007957A7" w:rsidRDefault="00FC43CD" w:rsidP="005C6404">
            <w:pPr>
              <w:pStyle w:val="Normal11"/>
              <w:jc w:val="center"/>
              <w:rPr>
                <w:rFonts w:ascii="Calibri" w:hAnsi="Calibri"/>
                <w:b/>
                <w:sz w:val="22"/>
                <w:szCs w:val="22"/>
              </w:rPr>
            </w:pPr>
            <w:r w:rsidRPr="007957A7">
              <w:rPr>
                <w:rFonts w:ascii="Calibri" w:hAnsi="Calibri"/>
                <w:b/>
                <w:sz w:val="22"/>
                <w:szCs w:val="22"/>
              </w:rPr>
              <w:t xml:space="preserve">Does Not Meet Expectations </w:t>
            </w:r>
            <w:r w:rsidRPr="007957A7">
              <w:rPr>
                <w:rFonts w:ascii="Calibri" w:hAnsi="Calibri"/>
                <w:b/>
                <w:sz w:val="22"/>
                <w:szCs w:val="22"/>
              </w:rPr>
              <w:br/>
            </w:r>
            <w:r w:rsidRPr="00720D1B">
              <w:rPr>
                <w:rFonts w:ascii="Calibri" w:hAnsi="Calibri"/>
                <w:b/>
                <w:sz w:val="22"/>
                <w:szCs w:val="22"/>
              </w:rPr>
              <w:t>(</w:t>
            </w:r>
            <w:r w:rsidR="009B0FE8" w:rsidRPr="009B0FE8">
              <w:rPr>
                <w:position w:val="-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2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720&quot;/&gt;&lt;w:drawingGridHorizontalSpacing w:val=&quot;12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validateAgainstSchema w:val=&quot;off&quot;/&gt;&lt;w:saveInvalidXML w:val=&quot;off&quot;/&gt;&lt;w:ignoreMixedContent w:val=&quot;off&quot;/&gt;&lt;w:alwaysShowPlaceholderText w:val=&quot;off&quot;/&gt;&lt;w:doNotUnderlineInvalidXML/&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E336B&quot;/&gt;&lt;wsp:rsid wsp:val=&quot;00042BB0&quot;/&gt;&lt;wsp:rsid wsp:val=&quot;00094898&quot;/&gt;&lt;wsp:rsid wsp:val=&quot;000B3A2B&quot;/&gt;&lt;wsp:rsid wsp:val=&quot;00112D71&quot;/&gt;&lt;wsp:rsid wsp:val=&quot;00180205&quot;/&gt;&lt;wsp:rsid wsp:val=&quot;00190E57&quot;/&gt;&lt;wsp:rsid wsp:val=&quot;00200047&quot;/&gt;&lt;wsp:rsid wsp:val=&quot;0028136C&quot;/&gt;&lt;wsp:rsid wsp:val=&quot;002E336B&quot;/&gt;&lt;wsp:rsid wsp:val=&quot;00352856&quot;/&gt;&lt;wsp:rsid wsp:val=&quot;003D10DB&quot;/&gt;&lt;wsp:rsid wsp:val=&quot;003F5B2B&quot;/&gt;&lt;wsp:rsid wsp:val=&quot;00422E4A&quot;/&gt;&lt;wsp:rsid wsp:val=&quot;00445BE0&quot;/&gt;&lt;wsp:rsid wsp:val=&quot;00450489&quot;/&gt;&lt;wsp:rsid wsp:val=&quot;004A7C4B&quot;/&gt;&lt;wsp:rsid wsp:val=&quot;004F1461&quot;/&gt;&lt;wsp:rsid wsp:val=&quot;005564BD&quot;/&gt;&lt;wsp:rsid wsp:val=&quot;00684281&quot;/&gt;&lt;wsp:rsid wsp:val=&quot;006A5E3E&quot;/&gt;&lt;wsp:rsid wsp:val=&quot;006E086D&quot;/&gt;&lt;wsp:rsid wsp:val=&quot;00743E18&quot;/&gt;&lt;wsp:rsid wsp:val=&quot;00776369&quot;/&gt;&lt;wsp:rsid wsp:val=&quot;00781AB6&quot;/&gt;&lt;wsp:rsid wsp:val=&quot;007B702C&quot;/&gt;&lt;wsp:rsid wsp:val=&quot;007C5BAC&quot;/&gt;&lt;wsp:rsid wsp:val=&quot;00827233&quot;/&gt;&lt;wsp:rsid wsp:val=&quot;008476E5&quot;/&gt;&lt;wsp:rsid wsp:val=&quot;008758B5&quot;/&gt;&lt;wsp:rsid wsp:val=&quot;008B5EC0&quot;/&gt;&lt;wsp:rsid wsp:val=&quot;008D3217&quot;/&gt;&lt;wsp:rsid wsp:val=&quot;008E4014&quot;/&gt;&lt;wsp:rsid wsp:val=&quot;008F5F17&quot;/&gt;&lt;wsp:rsid wsp:val=&quot;00913E98&quot;/&gt;&lt;wsp:rsid wsp:val=&quot;00946FB0&quot;/&gt;&lt;wsp:rsid wsp:val=&quot;009F38A0&quot;/&gt;&lt;wsp:rsid wsp:val=&quot;00A02EED&quot;/&gt;&lt;wsp:rsid wsp:val=&quot;00A36283&quot;/&gt;&lt;wsp:rsid wsp:val=&quot;00A83144&quot;/&gt;&lt;wsp:rsid wsp:val=&quot;00A922CC&quot;/&gt;&lt;wsp:rsid wsp:val=&quot;00AE5BB0&quot;/&gt;&lt;wsp:rsid wsp:val=&quot;00B27601&quot;/&gt;&lt;wsp:rsid wsp:val=&quot;00BE56E9&quot;/&gt;&lt;wsp:rsid wsp:val=&quot;00BF0F78&quot;/&gt;&lt;wsp:rsid wsp:val=&quot;00C124D4&quot;/&gt;&lt;wsp:rsid wsp:val=&quot;00C23069&quot;/&gt;&lt;wsp:rsid wsp:val=&quot;00CB2623&quot;/&gt;&lt;wsp:rsid wsp:val=&quot;00CB4AAB&quot;/&gt;&lt;wsp:rsid wsp:val=&quot;00CB6A2D&quot;/&gt;&lt;wsp:rsid wsp:val=&quot;00CC4CD8&quot;/&gt;&lt;wsp:rsid wsp:val=&quot;00CF0F7B&quot;/&gt;&lt;wsp:rsid wsp:val=&quot;00CF5333&quot;/&gt;&lt;wsp:rsid wsp:val=&quot;00D733CF&quot;/&gt;&lt;wsp:rsid wsp:val=&quot;00D92CD1&quot;/&gt;&lt;wsp:rsid wsp:val=&quot;00DF2138&quot;/&gt;&lt;wsp:rsid wsp:val=&quot;00E94D8C&quot;/&gt;&lt;wsp:rsid wsp:val=&quot;00EC3143&quot;/&gt;&lt;wsp:rsid wsp:val=&quot;00F21D5F&quot;/&gt;&lt;wsp:rsid wsp:val=&quot;00F7427E&quot;/&gt;&lt;wsp:rsid wsp:val=&quot;00FA4E70&quot;/&gt;&lt;wsp:rsid wsp:val=&quot;00FA786E&quot;/&gt;&lt;wsp:rsid wsp:val=&quot;00FD054B&quot;/&gt;&lt;/wsp:rsids&gt;&lt;/w:docPr&gt;&lt;w:body&gt;&lt;w:p wsp:rsidR=&quot;00000000&quot; wsp:rsidRDefault=&quot;009F38A0&quot;&gt;&lt;m:oMathPara&gt;&lt;m:oMath&gt;&lt;m:r&gt;&lt;m:rPr&gt;&lt;m:sty m:val=&quot;bi&quot;/&gt;&lt;/m:rPr&gt;&lt;w:rPr&gt;&lt;w:rFonts w:ascii=&quot;Cambria Math&quot; w:h-ansi=&quot;Cambria Math&quot; w:cs=&quot;Calibri&quot;/&gt;&lt;wx:font wx:val=&quot;Cambria Math&quot;/&gt;&lt;w:b/&gt;&lt;w:i/&gt;&lt;w:sz w:val=&quot;20&quot;/&gt;&lt;w:sz-cs w:val=&quot;20&quot;/&gt;&lt;w:u w:val=&quot;single&quot;/&gt;&lt;/w:rPr&gt;&lt;m:t&gt;â‰¤&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r>
              <w:rPr>
                <w:rFonts w:ascii="Calibri" w:hAnsi="Calibri" w:cs="Arial"/>
                <w:b/>
                <w:sz w:val="20"/>
                <w:szCs w:val="20"/>
              </w:rPr>
              <w:t>7</w:t>
            </w:r>
            <w:r w:rsidRPr="007957A7">
              <w:rPr>
                <w:rFonts w:ascii="Calibri" w:hAnsi="Calibri" w:cs="Arial"/>
                <w:b/>
                <w:sz w:val="20"/>
                <w:szCs w:val="20"/>
              </w:rPr>
              <w:t>2%)</w:t>
            </w:r>
          </w:p>
        </w:tc>
      </w:tr>
      <w:tr w:rsidR="00FC43CD" w:rsidRPr="009451A5" w:rsidTr="005C6404">
        <w:trPr>
          <w:trHeight w:val="1700"/>
        </w:trPr>
        <w:tc>
          <w:tcPr>
            <w:tcW w:w="738" w:type="dxa"/>
            <w:tcBorders>
              <w:top w:val="single" w:sz="4" w:space="0" w:color="000000"/>
              <w:left w:val="single" w:sz="4" w:space="0" w:color="000000"/>
              <w:bottom w:val="single" w:sz="4" w:space="0" w:color="000000"/>
              <w:right w:val="single" w:sz="4" w:space="0" w:color="000000"/>
            </w:tcBorders>
            <w:textDirection w:val="btLr"/>
          </w:tcPr>
          <w:p w:rsidR="00FC43CD" w:rsidRDefault="00FC43CD" w:rsidP="005C6404">
            <w:pPr>
              <w:pStyle w:val="Normal11"/>
              <w:ind w:left="113" w:right="113"/>
              <w:jc w:val="center"/>
              <w:rPr>
                <w:rFonts w:ascii="Calibri" w:hAnsi="Calibri"/>
                <w:b/>
                <w:sz w:val="22"/>
                <w:szCs w:val="22"/>
              </w:rPr>
            </w:pPr>
            <w:r w:rsidRPr="00DF444B">
              <w:rPr>
                <w:rFonts w:ascii="Calibri" w:hAnsi="Calibri"/>
                <w:b/>
                <w:sz w:val="22"/>
                <w:szCs w:val="22"/>
              </w:rPr>
              <w:t>Written Communication</w:t>
            </w:r>
          </w:p>
        </w:tc>
        <w:tc>
          <w:tcPr>
            <w:tcW w:w="1710" w:type="dxa"/>
            <w:tcBorders>
              <w:top w:val="single" w:sz="4" w:space="0" w:color="000000"/>
              <w:left w:val="single" w:sz="4" w:space="0" w:color="000000"/>
              <w:bottom w:val="single" w:sz="4" w:space="0" w:color="000000"/>
              <w:right w:val="single" w:sz="4" w:space="0" w:color="000000"/>
            </w:tcBorders>
          </w:tcPr>
          <w:p w:rsidR="00FC43CD" w:rsidRDefault="00FC43CD" w:rsidP="005C6404">
            <w:pPr>
              <w:pStyle w:val="Normal11"/>
              <w:rPr>
                <w:rFonts w:ascii="Calibri" w:hAnsi="Calibri"/>
                <w:sz w:val="22"/>
                <w:szCs w:val="22"/>
              </w:rPr>
            </w:pPr>
            <w:r>
              <w:rPr>
                <w:rFonts w:ascii="Calibri" w:hAnsi="Calibri"/>
                <w:sz w:val="22"/>
                <w:szCs w:val="22"/>
              </w:rPr>
              <w:t>Statement of Philosophy</w:t>
            </w:r>
          </w:p>
        </w:tc>
        <w:tc>
          <w:tcPr>
            <w:tcW w:w="3510" w:type="dxa"/>
            <w:tcBorders>
              <w:top w:val="single" w:sz="4" w:space="0" w:color="000000"/>
              <w:left w:val="single" w:sz="4" w:space="0" w:color="000000"/>
              <w:bottom w:val="single" w:sz="4" w:space="0" w:color="000000"/>
              <w:right w:val="single" w:sz="4" w:space="0" w:color="000000"/>
            </w:tcBorders>
          </w:tcPr>
          <w:p w:rsidR="00FC43CD" w:rsidRDefault="00FC43CD" w:rsidP="005C6404">
            <w:pPr>
              <w:rPr>
                <w:rFonts w:ascii="Tahoma" w:hAnsi="Tahoma" w:cs="Tahoma"/>
                <w:color w:val="000000"/>
                <w:sz w:val="20"/>
                <w:szCs w:val="20"/>
              </w:rPr>
            </w:pPr>
            <w:r>
              <w:rPr>
                <w:rFonts w:ascii="Tahoma" w:hAnsi="Tahoma" w:cs="Tahoma"/>
                <w:color w:val="000000"/>
                <w:sz w:val="20"/>
                <w:szCs w:val="20"/>
              </w:rPr>
              <w:t>Fully explained education and discipline philosophies that (a) focused on children’s pro-social development and (b) demonstrated respect for children. 9-10 points</w:t>
            </w:r>
          </w:p>
        </w:tc>
        <w:tc>
          <w:tcPr>
            <w:tcW w:w="3420" w:type="dxa"/>
            <w:tcBorders>
              <w:top w:val="single" w:sz="4" w:space="0" w:color="000000"/>
              <w:left w:val="single" w:sz="4" w:space="0" w:color="000000"/>
              <w:bottom w:val="single" w:sz="4" w:space="0" w:color="000000"/>
              <w:right w:val="single" w:sz="4" w:space="0" w:color="000000"/>
            </w:tcBorders>
          </w:tcPr>
          <w:p w:rsidR="00FC43CD" w:rsidRDefault="00FC43CD" w:rsidP="005C6404">
            <w:pPr>
              <w:pStyle w:val="Normal11"/>
              <w:tabs>
                <w:tab w:val="center" w:pos="1602"/>
              </w:tabs>
              <w:rPr>
                <w:rFonts w:ascii="Tahoma" w:eastAsia="Times New Roman" w:hAnsi="Tahoma" w:cs="Tahoma"/>
                <w:color w:val="000000"/>
                <w:sz w:val="20"/>
                <w:szCs w:val="20"/>
              </w:rPr>
            </w:pPr>
            <w:r>
              <w:rPr>
                <w:rFonts w:ascii="Tahoma" w:hAnsi="Tahoma" w:cs="Tahoma"/>
                <w:color w:val="000000"/>
                <w:sz w:val="20"/>
                <w:szCs w:val="20"/>
              </w:rPr>
              <w:t>Explained education and discipline philosophies that (a) focused on children’s pro-social development and (b) demonstrated respect for children. 7-8 points</w:t>
            </w:r>
          </w:p>
        </w:tc>
        <w:tc>
          <w:tcPr>
            <w:tcW w:w="4276" w:type="dxa"/>
            <w:tcBorders>
              <w:top w:val="single" w:sz="4" w:space="0" w:color="000000"/>
              <w:left w:val="single" w:sz="4" w:space="0" w:color="000000"/>
              <w:bottom w:val="single" w:sz="4" w:space="0" w:color="000000"/>
              <w:right w:val="single" w:sz="4" w:space="0" w:color="000000"/>
            </w:tcBorders>
          </w:tcPr>
          <w:p w:rsidR="00FC43CD" w:rsidRDefault="00FC43CD" w:rsidP="005C6404">
            <w:pPr>
              <w:pStyle w:val="Normal11"/>
              <w:rPr>
                <w:rFonts w:ascii="Tahoma" w:eastAsia="Times New Roman" w:hAnsi="Tahoma" w:cs="Tahoma"/>
                <w:color w:val="000000"/>
                <w:sz w:val="20"/>
                <w:szCs w:val="20"/>
              </w:rPr>
            </w:pPr>
            <w:r>
              <w:rPr>
                <w:rFonts w:ascii="Tahoma" w:hAnsi="Tahoma" w:cs="Tahoma"/>
                <w:color w:val="000000"/>
                <w:sz w:val="20"/>
                <w:szCs w:val="20"/>
              </w:rPr>
              <w:t>Did not fully explain education and discipline philosophies that (a) focused on children’s pro-social development and (b) demonstrated respect for children. 0-6 points</w:t>
            </w:r>
          </w:p>
        </w:tc>
      </w:tr>
      <w:tr w:rsidR="00FC43CD" w:rsidRPr="009451A5" w:rsidTr="005C6404">
        <w:trPr>
          <w:trHeight w:val="1700"/>
        </w:trPr>
        <w:tc>
          <w:tcPr>
            <w:tcW w:w="738" w:type="dxa"/>
            <w:tcBorders>
              <w:top w:val="single" w:sz="4" w:space="0" w:color="000000"/>
              <w:left w:val="single" w:sz="4" w:space="0" w:color="000000"/>
              <w:bottom w:val="nil"/>
              <w:right w:val="single" w:sz="4" w:space="0" w:color="000000"/>
            </w:tcBorders>
            <w:shd w:val="clear" w:color="auto" w:fill="F2F2F2"/>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t>Oral Communication</w:t>
            </w: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rsidR="00FC43CD" w:rsidRDefault="00FC43CD" w:rsidP="005C6404">
            <w:pPr>
              <w:pStyle w:val="Normal11"/>
              <w:rPr>
                <w:rFonts w:ascii="Calibri" w:hAnsi="Calibri"/>
                <w:sz w:val="22"/>
                <w:szCs w:val="22"/>
              </w:rPr>
            </w:pPr>
            <w:r>
              <w:rPr>
                <w:rFonts w:ascii="Calibri" w:hAnsi="Calibri"/>
                <w:sz w:val="22"/>
                <w:szCs w:val="22"/>
              </w:rPr>
              <w:t>Statement of philosophy</w:t>
            </w:r>
          </w:p>
        </w:tc>
        <w:tc>
          <w:tcPr>
            <w:tcW w:w="3510" w:type="dxa"/>
            <w:tcBorders>
              <w:top w:val="single" w:sz="4" w:space="0" w:color="000000"/>
              <w:left w:val="single" w:sz="4" w:space="0" w:color="000000"/>
              <w:bottom w:val="single" w:sz="4" w:space="0" w:color="000000"/>
              <w:right w:val="single" w:sz="4" w:space="0" w:color="000000"/>
            </w:tcBorders>
            <w:shd w:val="clear" w:color="auto" w:fill="F2F2F2"/>
          </w:tcPr>
          <w:p w:rsidR="00FC43CD" w:rsidRPr="00395813" w:rsidRDefault="00FC43CD" w:rsidP="005C6404">
            <w:pPr>
              <w:rPr>
                <w:rFonts w:ascii="Tahoma" w:hAnsi="Tahoma" w:cs="Tahoma"/>
                <w:color w:val="000000"/>
                <w:sz w:val="20"/>
                <w:szCs w:val="20"/>
              </w:rPr>
            </w:pPr>
            <w:r>
              <w:rPr>
                <w:rFonts w:ascii="Tahoma" w:hAnsi="Tahoma" w:cs="Tahoma"/>
                <w:color w:val="000000"/>
                <w:sz w:val="20"/>
                <w:szCs w:val="20"/>
              </w:rPr>
              <w:t>Clearly articulated, positively interacted with colleagues, and was fully prepared to explain education and discipline philosophies that (a) focused on children’s pro-social development and (b) demonstrated respect for children. 6 points</w:t>
            </w:r>
          </w:p>
        </w:tc>
        <w:tc>
          <w:tcPr>
            <w:tcW w:w="3420"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pPr>
              <w:pStyle w:val="Normal11"/>
              <w:tabs>
                <w:tab w:val="center" w:pos="1602"/>
              </w:tabs>
              <w:rPr>
                <w:rFonts w:ascii="Calibri" w:hAnsi="Calibri" w:cs="Calibri"/>
              </w:rPr>
            </w:pPr>
            <w:r>
              <w:rPr>
                <w:rFonts w:ascii="Tahoma" w:eastAsia="Times New Roman" w:hAnsi="Tahoma" w:cs="Tahoma"/>
                <w:color w:val="000000"/>
                <w:sz w:val="20"/>
                <w:szCs w:val="20"/>
              </w:rPr>
              <w:t xml:space="preserve">Articulated, interacted with colleagues, and was prepared to explain education and discipline philosophies that (a) focused on children’s pro-social development and (b) demonstrated respect for children.  </w:t>
            </w:r>
            <w:r>
              <w:rPr>
                <w:rFonts w:ascii="Calibri" w:hAnsi="Calibri" w:cs="Calibri"/>
                <w:sz w:val="22"/>
              </w:rPr>
              <w:t>4-5</w:t>
            </w:r>
            <w:r w:rsidRPr="00720D1B">
              <w:rPr>
                <w:rFonts w:ascii="Calibri" w:hAnsi="Calibri" w:cs="Calibri"/>
                <w:sz w:val="22"/>
              </w:rPr>
              <w:t xml:space="preserve"> points</w:t>
            </w:r>
          </w:p>
        </w:tc>
        <w:tc>
          <w:tcPr>
            <w:tcW w:w="4276" w:type="dxa"/>
            <w:tcBorders>
              <w:top w:val="single" w:sz="4" w:space="0" w:color="000000"/>
              <w:left w:val="single" w:sz="4" w:space="0" w:color="000000"/>
              <w:bottom w:val="single" w:sz="4" w:space="0" w:color="000000"/>
              <w:right w:val="single" w:sz="4" w:space="0" w:color="000000"/>
            </w:tcBorders>
            <w:shd w:val="clear" w:color="auto" w:fill="F2F2F2"/>
          </w:tcPr>
          <w:p w:rsidR="00FC43CD" w:rsidRDefault="00FC43CD" w:rsidP="005C6404">
            <w:pPr>
              <w:pStyle w:val="Normal11"/>
              <w:rPr>
                <w:rFonts w:ascii="Tahoma" w:eastAsia="Times New Roman" w:hAnsi="Tahoma" w:cs="Tahoma"/>
                <w:color w:val="000000"/>
                <w:sz w:val="20"/>
                <w:szCs w:val="20"/>
              </w:rPr>
            </w:pPr>
            <w:r>
              <w:rPr>
                <w:rFonts w:ascii="Tahoma" w:eastAsia="Times New Roman" w:hAnsi="Tahoma" w:cs="Tahoma"/>
                <w:color w:val="000000"/>
                <w:sz w:val="20"/>
                <w:szCs w:val="20"/>
              </w:rPr>
              <w:t>Did not clearly articulate or somewhat clearly articulated, did not or somewhat interacted, and did not or was somewhat prepared to explain education and discipline philosophies that (a) focused on children’s pro-social development and (b) demonstrated respect for children. &lt; 4 points</w:t>
            </w:r>
          </w:p>
        </w:tc>
      </w:tr>
      <w:tr w:rsidR="00FC43CD" w:rsidRPr="009451A5" w:rsidTr="005C6404">
        <w:trPr>
          <w:trHeight w:val="1700"/>
        </w:trPr>
        <w:tc>
          <w:tcPr>
            <w:tcW w:w="738" w:type="dxa"/>
            <w:tcBorders>
              <w:top w:val="nil"/>
              <w:left w:val="single" w:sz="4" w:space="0" w:color="000000"/>
              <w:right w:val="single" w:sz="4" w:space="0" w:color="000000"/>
            </w:tcBorders>
            <w:shd w:val="clear" w:color="auto" w:fill="FFFFFF"/>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lastRenderedPageBreak/>
              <w:t>Written Communication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rsidR="00FC43CD" w:rsidRDefault="00FC43CD" w:rsidP="005C6404">
            <w:pPr>
              <w:pStyle w:val="Normal11"/>
              <w:rPr>
                <w:rFonts w:ascii="Calibri" w:hAnsi="Calibri"/>
                <w:sz w:val="22"/>
                <w:szCs w:val="22"/>
              </w:rPr>
            </w:pPr>
            <w:r>
              <w:rPr>
                <w:rFonts w:ascii="Calibri" w:hAnsi="Calibri"/>
                <w:sz w:val="22"/>
                <w:szCs w:val="22"/>
              </w:rPr>
              <w:t>Meaningful Activities</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Pr>
          <w:p w:rsidR="00FC43CD" w:rsidRDefault="00FC43CD" w:rsidP="005C6404">
            <w:pPr>
              <w:rPr>
                <w:rFonts w:ascii="Tahoma" w:hAnsi="Tahoma" w:cs="Tahoma"/>
                <w:color w:val="000000"/>
                <w:sz w:val="20"/>
                <w:szCs w:val="20"/>
              </w:rPr>
            </w:pPr>
            <w:r>
              <w:rPr>
                <w:rFonts w:ascii="Tahoma" w:hAnsi="Tahoma" w:cs="Tahoma"/>
                <w:color w:val="000000"/>
                <w:sz w:val="20"/>
                <w:szCs w:val="20"/>
              </w:rPr>
              <w:t xml:space="preserve">Identified </w:t>
            </w:r>
            <w:r w:rsidRPr="00720D1B">
              <w:rPr>
                <w:rFonts w:ascii="Tahoma" w:hAnsi="Tahoma" w:cs="Tahoma"/>
                <w:sz w:val="20"/>
                <w:szCs w:val="20"/>
              </w:rPr>
              <w:t xml:space="preserve">three or more examples of activities related to effective classroom management for an identified age group of children. </w:t>
            </w:r>
            <w:r>
              <w:rPr>
                <w:rFonts w:ascii="Calibri" w:hAnsi="Calibri"/>
                <w:sz w:val="22"/>
                <w:szCs w:val="22"/>
              </w:rPr>
              <w:t>14-15</w:t>
            </w:r>
            <w:r w:rsidRPr="00720D1B">
              <w:rPr>
                <w:rFonts w:ascii="Calibri" w:hAnsi="Calibri"/>
                <w:sz w:val="22"/>
                <w:szCs w:val="22"/>
              </w:rPr>
              <w:t xml:space="preserve"> points</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Pr>
          <w:p w:rsidR="00FC43CD" w:rsidRDefault="00FC43CD" w:rsidP="005C6404">
            <w:pPr>
              <w:pStyle w:val="Normal11"/>
              <w:tabs>
                <w:tab w:val="center" w:pos="1602"/>
              </w:tabs>
              <w:rPr>
                <w:rFonts w:ascii="Tahoma" w:eastAsia="Times New Roman" w:hAnsi="Tahoma" w:cs="Tahoma"/>
                <w:color w:val="000000"/>
                <w:sz w:val="20"/>
                <w:szCs w:val="20"/>
              </w:rPr>
            </w:pPr>
            <w:r>
              <w:rPr>
                <w:rFonts w:ascii="Tahoma" w:eastAsia="Times New Roman" w:hAnsi="Tahoma" w:cs="Tahoma"/>
                <w:sz w:val="20"/>
                <w:szCs w:val="20"/>
              </w:rPr>
              <w:t xml:space="preserve">Identified </w:t>
            </w:r>
            <w:r w:rsidRPr="00720D1B">
              <w:rPr>
                <w:rFonts w:ascii="Tahoma" w:eastAsia="Times New Roman" w:hAnsi="Tahoma" w:cs="Tahoma"/>
                <w:sz w:val="20"/>
                <w:szCs w:val="20"/>
              </w:rPr>
              <w:t xml:space="preserve">two examples of activities related to effective classroom management for an identified age group of children. </w:t>
            </w:r>
            <w:r>
              <w:rPr>
                <w:rFonts w:ascii="Calibri" w:hAnsi="Calibri"/>
                <w:sz w:val="22"/>
                <w:szCs w:val="22"/>
              </w:rPr>
              <w:t>10-13</w:t>
            </w:r>
            <w:r w:rsidRPr="00720D1B">
              <w:rPr>
                <w:rFonts w:ascii="Calibri" w:hAnsi="Calibri"/>
                <w:sz w:val="22"/>
                <w:szCs w:val="22"/>
              </w:rPr>
              <w:t xml:space="preserve"> points</w:t>
            </w:r>
          </w:p>
        </w:tc>
        <w:tc>
          <w:tcPr>
            <w:tcW w:w="4276" w:type="dxa"/>
            <w:tcBorders>
              <w:top w:val="single" w:sz="4" w:space="0" w:color="000000"/>
              <w:left w:val="single" w:sz="4" w:space="0" w:color="000000"/>
              <w:bottom w:val="single" w:sz="4" w:space="0" w:color="000000"/>
              <w:right w:val="single" w:sz="4" w:space="0" w:color="000000"/>
            </w:tcBorders>
            <w:shd w:val="clear" w:color="auto" w:fill="FFFFFF"/>
          </w:tcPr>
          <w:p w:rsidR="00FC43CD" w:rsidRDefault="00FC43CD" w:rsidP="005C6404">
            <w:pPr>
              <w:pStyle w:val="Normal11"/>
              <w:rPr>
                <w:rFonts w:ascii="Tahoma" w:eastAsia="Times New Roman" w:hAnsi="Tahoma" w:cs="Tahoma"/>
                <w:color w:val="000000"/>
                <w:sz w:val="20"/>
                <w:szCs w:val="20"/>
              </w:rPr>
            </w:pPr>
            <w:r>
              <w:rPr>
                <w:rFonts w:ascii="Tahoma" w:eastAsia="Times New Roman" w:hAnsi="Tahoma" w:cs="Tahoma"/>
                <w:sz w:val="20"/>
                <w:szCs w:val="20"/>
              </w:rPr>
              <w:t xml:space="preserve">Did not identify enough </w:t>
            </w:r>
            <w:r w:rsidRPr="00720D1B">
              <w:rPr>
                <w:rFonts w:ascii="Tahoma" w:eastAsia="Times New Roman" w:hAnsi="Tahoma" w:cs="Tahoma"/>
                <w:sz w:val="20"/>
                <w:szCs w:val="20"/>
              </w:rPr>
              <w:t xml:space="preserve">activities </w:t>
            </w:r>
            <w:r>
              <w:rPr>
                <w:rFonts w:ascii="Tahoma" w:eastAsia="Times New Roman" w:hAnsi="Tahoma" w:cs="Tahoma"/>
                <w:sz w:val="20"/>
                <w:szCs w:val="20"/>
              </w:rPr>
              <w:t xml:space="preserve">or identified inappropriate activities </w:t>
            </w:r>
            <w:r w:rsidRPr="00720D1B">
              <w:rPr>
                <w:rFonts w:ascii="Tahoma" w:eastAsia="Times New Roman" w:hAnsi="Tahoma" w:cs="Tahoma"/>
                <w:sz w:val="20"/>
                <w:szCs w:val="20"/>
              </w:rPr>
              <w:t xml:space="preserve">related to classroom management for an identified age group of children. </w:t>
            </w:r>
            <w:r>
              <w:rPr>
                <w:rFonts w:ascii="Calibri" w:hAnsi="Calibri"/>
                <w:sz w:val="22"/>
                <w:szCs w:val="22"/>
              </w:rPr>
              <w:t>0-9</w:t>
            </w:r>
            <w:r w:rsidRPr="00720D1B">
              <w:rPr>
                <w:rFonts w:ascii="Calibri" w:hAnsi="Calibri"/>
                <w:sz w:val="22"/>
                <w:szCs w:val="22"/>
              </w:rPr>
              <w:t xml:space="preserve"> points</w:t>
            </w:r>
          </w:p>
        </w:tc>
      </w:tr>
      <w:tr w:rsidR="00FC43CD" w:rsidRPr="009451A5" w:rsidTr="005C6404">
        <w:trPr>
          <w:trHeight w:val="1700"/>
        </w:trPr>
        <w:tc>
          <w:tcPr>
            <w:tcW w:w="738" w:type="dxa"/>
            <w:tcBorders>
              <w:top w:val="single" w:sz="4" w:space="0" w:color="000000"/>
              <w:left w:val="single" w:sz="4" w:space="0" w:color="000000"/>
              <w:right w:val="single" w:sz="4" w:space="0" w:color="000000"/>
            </w:tcBorders>
            <w:shd w:val="clear" w:color="auto" w:fill="F2F2F2"/>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t>Oral Communication</w:t>
            </w: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rsidR="00FC43CD" w:rsidRPr="009451A5" w:rsidRDefault="00FC43CD" w:rsidP="005C6404">
            <w:pPr>
              <w:pStyle w:val="Normal11"/>
              <w:rPr>
                <w:rFonts w:ascii="Calibri" w:hAnsi="Calibri"/>
                <w:sz w:val="22"/>
                <w:szCs w:val="22"/>
              </w:rPr>
            </w:pPr>
            <w:r>
              <w:rPr>
                <w:rFonts w:ascii="Calibri" w:hAnsi="Calibri"/>
                <w:sz w:val="22"/>
                <w:szCs w:val="22"/>
              </w:rPr>
              <w:t>Meaningful Activities</w:t>
            </w:r>
          </w:p>
        </w:tc>
        <w:tc>
          <w:tcPr>
            <w:tcW w:w="3510"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pPr>
              <w:rPr>
                <w:rFonts w:ascii="Calibri" w:hAnsi="Calibri"/>
              </w:rPr>
            </w:pPr>
            <w:r>
              <w:rPr>
                <w:rFonts w:ascii="Tahoma" w:hAnsi="Tahoma" w:cs="Tahoma"/>
                <w:color w:val="000000"/>
                <w:sz w:val="20"/>
                <w:szCs w:val="20"/>
              </w:rPr>
              <w:t xml:space="preserve">Clearly articulated, positively interacted with colleagues, and was fully prepared to provide </w:t>
            </w:r>
            <w:r w:rsidRPr="00720D1B">
              <w:rPr>
                <w:rFonts w:ascii="Tahoma" w:hAnsi="Tahoma" w:cs="Tahoma"/>
                <w:sz w:val="20"/>
                <w:szCs w:val="20"/>
              </w:rPr>
              <w:t xml:space="preserve">three or more examples of activities related to effective classroom management for an identified age group of children. </w:t>
            </w:r>
            <w:r>
              <w:rPr>
                <w:rFonts w:ascii="Calibri" w:hAnsi="Calibri"/>
                <w:sz w:val="22"/>
                <w:szCs w:val="22"/>
              </w:rPr>
              <w:t>6</w:t>
            </w:r>
            <w:r w:rsidRPr="00720D1B">
              <w:rPr>
                <w:rFonts w:ascii="Calibri" w:hAnsi="Calibri"/>
                <w:sz w:val="22"/>
                <w:szCs w:val="22"/>
              </w:rPr>
              <w:t xml:space="preserve"> points</w:t>
            </w:r>
          </w:p>
        </w:tc>
        <w:tc>
          <w:tcPr>
            <w:tcW w:w="3420"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pPr>
              <w:pStyle w:val="Normal11"/>
              <w:tabs>
                <w:tab w:val="center" w:pos="1602"/>
              </w:tabs>
              <w:rPr>
                <w:rFonts w:ascii="Calibri" w:hAnsi="Calibri"/>
                <w:sz w:val="22"/>
                <w:szCs w:val="22"/>
              </w:rPr>
            </w:pPr>
            <w:r>
              <w:rPr>
                <w:rFonts w:ascii="Tahoma" w:eastAsia="Times New Roman" w:hAnsi="Tahoma" w:cs="Tahoma"/>
                <w:color w:val="000000"/>
                <w:sz w:val="20"/>
                <w:szCs w:val="20"/>
              </w:rPr>
              <w:t xml:space="preserve">Articulated, interacted with colleagues, and was prepared to provide </w:t>
            </w:r>
            <w:r w:rsidRPr="00720D1B">
              <w:rPr>
                <w:rFonts w:ascii="Tahoma" w:eastAsia="Times New Roman" w:hAnsi="Tahoma" w:cs="Tahoma"/>
                <w:sz w:val="20"/>
                <w:szCs w:val="20"/>
              </w:rPr>
              <w:t xml:space="preserve">two examples of activities related to effective classroom management for an identified age group of children. </w:t>
            </w:r>
            <w:r>
              <w:rPr>
                <w:rFonts w:ascii="Calibri" w:hAnsi="Calibri"/>
                <w:sz w:val="22"/>
                <w:szCs w:val="22"/>
              </w:rPr>
              <w:t>4-5</w:t>
            </w:r>
            <w:r w:rsidRPr="00720D1B">
              <w:rPr>
                <w:rFonts w:ascii="Calibri" w:hAnsi="Calibri"/>
                <w:sz w:val="22"/>
                <w:szCs w:val="22"/>
              </w:rPr>
              <w:t xml:space="preserve"> points</w:t>
            </w:r>
            <w:r w:rsidRPr="00720D1B">
              <w:rPr>
                <w:rFonts w:ascii="Calibri" w:hAnsi="Calibri"/>
                <w:sz w:val="22"/>
                <w:szCs w:val="22"/>
              </w:rPr>
              <w:tab/>
            </w:r>
          </w:p>
        </w:tc>
        <w:tc>
          <w:tcPr>
            <w:tcW w:w="4276"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pPr>
              <w:pStyle w:val="Normal11"/>
              <w:rPr>
                <w:rFonts w:ascii="Calibri" w:hAnsi="Calibri"/>
                <w:sz w:val="22"/>
                <w:szCs w:val="22"/>
              </w:rPr>
            </w:pPr>
            <w:r>
              <w:rPr>
                <w:rFonts w:ascii="Tahoma" w:eastAsia="Times New Roman" w:hAnsi="Tahoma" w:cs="Tahoma"/>
                <w:color w:val="000000"/>
                <w:sz w:val="20"/>
                <w:szCs w:val="20"/>
              </w:rPr>
              <w:t xml:space="preserve">Did not clearly articulate or somewhat clearly articulated, did not or somewhat interacted, and did not or was somewhat prepared to identify </w:t>
            </w:r>
            <w:r>
              <w:rPr>
                <w:rFonts w:ascii="Tahoma" w:eastAsia="Times New Roman" w:hAnsi="Tahoma" w:cs="Tahoma"/>
                <w:sz w:val="20"/>
                <w:szCs w:val="20"/>
              </w:rPr>
              <w:t>age group</w:t>
            </w:r>
            <w:r w:rsidRPr="00720D1B">
              <w:rPr>
                <w:rFonts w:ascii="Tahoma" w:eastAsia="Times New Roman" w:hAnsi="Tahoma" w:cs="Tahoma"/>
                <w:sz w:val="20"/>
                <w:szCs w:val="20"/>
              </w:rPr>
              <w:t xml:space="preserve"> </w:t>
            </w:r>
            <w:r>
              <w:rPr>
                <w:rFonts w:ascii="Tahoma" w:eastAsia="Times New Roman" w:hAnsi="Tahoma" w:cs="Tahoma"/>
                <w:sz w:val="20"/>
                <w:szCs w:val="20"/>
              </w:rPr>
              <w:t>and</w:t>
            </w:r>
            <w:r w:rsidRPr="00720D1B">
              <w:rPr>
                <w:rFonts w:ascii="Tahoma" w:eastAsia="Times New Roman" w:hAnsi="Tahoma" w:cs="Tahoma"/>
                <w:sz w:val="20"/>
                <w:szCs w:val="20"/>
              </w:rPr>
              <w:t xml:space="preserve"> examples were not </w:t>
            </w:r>
            <w:r>
              <w:rPr>
                <w:rFonts w:ascii="Tahoma" w:eastAsia="Times New Roman" w:hAnsi="Tahoma" w:cs="Tahoma"/>
                <w:sz w:val="20"/>
                <w:szCs w:val="20"/>
              </w:rPr>
              <w:t xml:space="preserve">or somewhat </w:t>
            </w:r>
            <w:r w:rsidRPr="00720D1B">
              <w:rPr>
                <w:rFonts w:ascii="Tahoma" w:eastAsia="Times New Roman" w:hAnsi="Tahoma" w:cs="Tahoma"/>
                <w:sz w:val="20"/>
                <w:szCs w:val="20"/>
              </w:rPr>
              <w:t>meaningful or appropriate activities.</w:t>
            </w:r>
            <w:r>
              <w:rPr>
                <w:rFonts w:ascii="Tahoma" w:eastAsia="Times New Roman" w:hAnsi="Tahoma" w:cs="Tahoma"/>
                <w:sz w:val="20"/>
                <w:szCs w:val="20"/>
              </w:rPr>
              <w:t xml:space="preserve"> </w:t>
            </w:r>
            <w:r>
              <w:rPr>
                <w:rFonts w:ascii="Calibri" w:hAnsi="Calibri"/>
                <w:sz w:val="22"/>
                <w:szCs w:val="22"/>
              </w:rPr>
              <w:t>&lt; 4</w:t>
            </w:r>
            <w:r w:rsidRPr="00720D1B">
              <w:rPr>
                <w:rFonts w:ascii="Calibri" w:hAnsi="Calibri"/>
                <w:sz w:val="22"/>
                <w:szCs w:val="22"/>
              </w:rPr>
              <w:t xml:space="preserve"> points</w:t>
            </w:r>
          </w:p>
        </w:tc>
      </w:tr>
      <w:tr w:rsidR="00FC43CD" w:rsidRPr="009451A5" w:rsidTr="005C6404">
        <w:trPr>
          <w:trHeight w:val="1700"/>
        </w:trPr>
        <w:tc>
          <w:tcPr>
            <w:tcW w:w="738" w:type="dxa"/>
            <w:tcBorders>
              <w:top w:val="single" w:sz="4" w:space="0" w:color="000000"/>
              <w:left w:val="single" w:sz="4" w:space="0" w:color="000000"/>
              <w:bottom w:val="single" w:sz="4" w:space="0" w:color="000000"/>
              <w:right w:val="single" w:sz="4" w:space="0" w:color="000000"/>
            </w:tcBorders>
            <w:shd w:val="clear" w:color="auto" w:fill="auto"/>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t>Written Communication</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C43CD" w:rsidRPr="00395813" w:rsidRDefault="00FC43CD" w:rsidP="005C6404">
            <w:pPr>
              <w:spacing w:before="100" w:beforeAutospacing="1" w:after="100" w:afterAutospacing="1"/>
              <w:rPr>
                <w:rFonts w:ascii="Tahoma" w:hAnsi="Tahoma" w:cs="Tahoma"/>
                <w:bCs/>
                <w:color w:val="000000"/>
                <w:sz w:val="20"/>
                <w:szCs w:val="20"/>
              </w:rPr>
            </w:pPr>
            <w:r>
              <w:rPr>
                <w:rFonts w:ascii="Tahoma" w:hAnsi="Tahoma" w:cs="Tahoma"/>
                <w:bCs/>
                <w:color w:val="000000"/>
                <w:sz w:val="20"/>
                <w:szCs w:val="20"/>
              </w:rPr>
              <w:t>Demonstration of Classroom Rules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C43CD" w:rsidRPr="00720D1B" w:rsidRDefault="00FC43CD" w:rsidP="005C6404">
            <w:pPr>
              <w:spacing w:before="100" w:beforeAutospacing="1" w:after="100" w:afterAutospacing="1"/>
            </w:pPr>
            <w:r>
              <w:rPr>
                <w:rFonts w:ascii="Tahoma" w:hAnsi="Tahoma" w:cs="Tahoma"/>
                <w:color w:val="000000"/>
                <w:sz w:val="20"/>
                <w:szCs w:val="20"/>
              </w:rPr>
              <w:t xml:space="preserve">Fully explained </w:t>
            </w:r>
            <w:r>
              <w:rPr>
                <w:rFonts w:ascii="Tahoma" w:hAnsi="Tahoma" w:cs="Tahoma"/>
                <w:sz w:val="20"/>
                <w:szCs w:val="20"/>
              </w:rPr>
              <w:t>the selection and demonstration of</w:t>
            </w:r>
            <w:r w:rsidRPr="00720D1B">
              <w:rPr>
                <w:rFonts w:ascii="Tahoma" w:hAnsi="Tahoma" w:cs="Tahoma"/>
                <w:sz w:val="20"/>
                <w:szCs w:val="20"/>
              </w:rPr>
              <w:t xml:space="preserve"> developmentally appropriate rules to children at the beginning and throughout the school year.  </w:t>
            </w:r>
            <w:r>
              <w:rPr>
                <w:rFonts w:ascii="Tahoma" w:hAnsi="Tahoma" w:cs="Tahoma"/>
                <w:sz w:val="20"/>
                <w:szCs w:val="20"/>
              </w:rPr>
              <w:t>9-10</w:t>
            </w:r>
            <w:r w:rsidRPr="00720D1B">
              <w:rPr>
                <w:rFonts w:ascii="Tahoma" w:hAnsi="Tahoma" w:cs="Tahoma"/>
                <w:sz w:val="20"/>
                <w:szCs w:val="20"/>
              </w:rPr>
              <w:t xml:space="preserve"> </w:t>
            </w:r>
            <w:r>
              <w:rPr>
                <w:rFonts w:ascii="Tahoma" w:hAnsi="Tahoma" w:cs="Tahoma"/>
                <w:sz w:val="20"/>
                <w:szCs w:val="20"/>
              </w:rPr>
              <w:t>p</w:t>
            </w:r>
            <w:r w:rsidRPr="00720D1B">
              <w:rPr>
                <w:rFonts w:ascii="Tahoma" w:hAnsi="Tahoma" w:cs="Tahoma"/>
                <w:sz w:val="20"/>
                <w:szCs w:val="20"/>
              </w:rPr>
              <w:t xml:space="preserve">ts </w:t>
            </w: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FC43CD" w:rsidRPr="00720D1B" w:rsidRDefault="00FC43CD" w:rsidP="005C6404">
            <w:pPr>
              <w:spacing w:before="100" w:beforeAutospacing="1" w:after="100" w:afterAutospacing="1"/>
            </w:pPr>
            <w:r>
              <w:rPr>
                <w:rFonts w:ascii="Tahoma" w:hAnsi="Tahoma" w:cs="Tahoma"/>
                <w:color w:val="000000"/>
                <w:sz w:val="20"/>
                <w:szCs w:val="20"/>
              </w:rPr>
              <w:t>Explained the selection and demonstration of d</w:t>
            </w:r>
            <w:r w:rsidRPr="00720D1B">
              <w:rPr>
                <w:rFonts w:ascii="Tahoma" w:hAnsi="Tahoma" w:cs="Tahoma"/>
                <w:sz w:val="20"/>
                <w:szCs w:val="20"/>
              </w:rPr>
              <w:t>evelopmentally appropriate rules will be selected to children at the beginning and throughout the school year.</w:t>
            </w:r>
            <w:r>
              <w:rPr>
                <w:rFonts w:ascii="Tahoma" w:hAnsi="Tahoma" w:cs="Tahoma"/>
                <w:sz w:val="20"/>
                <w:szCs w:val="20"/>
              </w:rPr>
              <w:t xml:space="preserve">  7-8</w:t>
            </w:r>
            <w:r w:rsidRPr="00720D1B">
              <w:rPr>
                <w:rFonts w:ascii="Tahoma" w:hAnsi="Tahoma" w:cs="Tahoma"/>
                <w:sz w:val="20"/>
                <w:szCs w:val="20"/>
              </w:rPr>
              <w:t xml:space="preserve"> </w:t>
            </w:r>
            <w:r>
              <w:rPr>
                <w:rFonts w:ascii="Tahoma" w:hAnsi="Tahoma" w:cs="Tahoma"/>
                <w:sz w:val="20"/>
                <w:szCs w:val="20"/>
              </w:rPr>
              <w:t>p</w:t>
            </w:r>
            <w:r w:rsidRPr="00720D1B">
              <w:rPr>
                <w:rFonts w:ascii="Tahoma" w:hAnsi="Tahoma" w:cs="Tahoma"/>
                <w:sz w:val="20"/>
                <w:szCs w:val="20"/>
              </w:rPr>
              <w:t>ts</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rsidR="00FC43CD" w:rsidRPr="00720D1B" w:rsidRDefault="00FC43CD" w:rsidP="005C6404">
            <w:pPr>
              <w:spacing w:before="100" w:beforeAutospacing="1" w:after="100" w:afterAutospacing="1"/>
              <w:rPr>
                <w:rFonts w:ascii="Tahoma" w:hAnsi="Tahoma" w:cs="Tahoma"/>
                <w:sz w:val="20"/>
                <w:szCs w:val="20"/>
              </w:rPr>
            </w:pPr>
            <w:r>
              <w:rPr>
                <w:rFonts w:ascii="Tahoma" w:hAnsi="Tahoma" w:cs="Tahoma"/>
                <w:color w:val="000000"/>
                <w:sz w:val="20"/>
                <w:szCs w:val="20"/>
              </w:rPr>
              <w:t>Did not clearly explain or somewhat clearly explained</w:t>
            </w:r>
            <w:r w:rsidRPr="00720D1B">
              <w:rPr>
                <w:rFonts w:ascii="Tahoma" w:hAnsi="Tahoma" w:cs="Tahoma"/>
                <w:sz w:val="20"/>
                <w:szCs w:val="20"/>
              </w:rPr>
              <w:t xml:space="preserve"> </w:t>
            </w:r>
            <w:r>
              <w:rPr>
                <w:rFonts w:ascii="Tahoma" w:hAnsi="Tahoma" w:cs="Tahoma"/>
                <w:sz w:val="20"/>
                <w:szCs w:val="20"/>
              </w:rPr>
              <w:t xml:space="preserve">the selection and demonstration of </w:t>
            </w:r>
            <w:r w:rsidRPr="00720D1B">
              <w:rPr>
                <w:rFonts w:ascii="Tahoma" w:hAnsi="Tahoma" w:cs="Tahoma"/>
                <w:sz w:val="20"/>
                <w:szCs w:val="20"/>
              </w:rPr>
              <w:t xml:space="preserve">developmentally appropriate </w:t>
            </w:r>
            <w:r>
              <w:rPr>
                <w:rFonts w:ascii="Tahoma" w:hAnsi="Tahoma" w:cs="Tahoma"/>
                <w:sz w:val="20"/>
                <w:szCs w:val="20"/>
              </w:rPr>
              <w:t>rules.  &lt; 7</w:t>
            </w:r>
            <w:r w:rsidRPr="00720D1B">
              <w:rPr>
                <w:rFonts w:ascii="Tahoma" w:hAnsi="Tahoma" w:cs="Tahoma"/>
                <w:sz w:val="20"/>
                <w:szCs w:val="20"/>
              </w:rPr>
              <w:t xml:space="preserve"> points</w:t>
            </w:r>
          </w:p>
        </w:tc>
      </w:tr>
      <w:tr w:rsidR="00FC43CD" w:rsidRPr="009451A5" w:rsidTr="005C6404">
        <w:trPr>
          <w:trHeight w:val="1700"/>
        </w:trPr>
        <w:tc>
          <w:tcPr>
            <w:tcW w:w="738" w:type="dxa"/>
            <w:tcBorders>
              <w:top w:val="single" w:sz="4" w:space="0" w:color="000000"/>
              <w:left w:val="single" w:sz="4" w:space="0" w:color="000000"/>
              <w:bottom w:val="single" w:sz="4" w:space="0" w:color="auto"/>
              <w:right w:val="single" w:sz="4" w:space="0" w:color="000000"/>
            </w:tcBorders>
            <w:shd w:val="clear" w:color="auto" w:fill="F2F2F2"/>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t>Oral Communication</w:t>
            </w: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rsidR="00FC43CD" w:rsidRPr="00395813" w:rsidRDefault="00FC43CD" w:rsidP="005C6404">
            <w:pPr>
              <w:spacing w:before="100" w:beforeAutospacing="1" w:after="100" w:afterAutospacing="1"/>
              <w:rPr>
                <w:rFonts w:ascii="Tahoma" w:hAnsi="Tahoma" w:cs="Tahoma"/>
                <w:bCs/>
                <w:color w:val="000000"/>
                <w:sz w:val="20"/>
                <w:szCs w:val="20"/>
              </w:rPr>
            </w:pPr>
            <w:r>
              <w:rPr>
                <w:rFonts w:ascii="Tahoma" w:hAnsi="Tahoma" w:cs="Tahoma"/>
                <w:bCs/>
                <w:color w:val="000000"/>
                <w:sz w:val="20"/>
                <w:szCs w:val="20"/>
              </w:rPr>
              <w:t>Demonstration of Classroom Rules</w:t>
            </w:r>
          </w:p>
        </w:tc>
        <w:tc>
          <w:tcPr>
            <w:tcW w:w="3510"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pPr>
              <w:spacing w:before="100" w:beforeAutospacing="1" w:after="100" w:afterAutospacing="1"/>
            </w:pPr>
            <w:r>
              <w:rPr>
                <w:rFonts w:ascii="Tahoma" w:hAnsi="Tahoma" w:cs="Tahoma"/>
                <w:color w:val="000000"/>
                <w:sz w:val="20"/>
                <w:szCs w:val="20"/>
              </w:rPr>
              <w:t xml:space="preserve">Clearly articulated, positively interacted with colleagues, and was fully prepared to explain </w:t>
            </w:r>
            <w:r>
              <w:rPr>
                <w:rFonts w:ascii="Tahoma" w:hAnsi="Tahoma" w:cs="Tahoma"/>
                <w:sz w:val="20"/>
                <w:szCs w:val="20"/>
              </w:rPr>
              <w:t>the selection and demonstration of</w:t>
            </w:r>
            <w:r w:rsidRPr="00720D1B">
              <w:rPr>
                <w:rFonts w:ascii="Tahoma" w:hAnsi="Tahoma" w:cs="Tahoma"/>
                <w:sz w:val="20"/>
                <w:szCs w:val="20"/>
              </w:rPr>
              <w:t xml:space="preserve"> developmentally appropriate rules to children at the beginning and throughout the school year.  </w:t>
            </w:r>
            <w:r>
              <w:rPr>
                <w:rFonts w:ascii="Tahoma" w:hAnsi="Tahoma" w:cs="Tahoma"/>
                <w:sz w:val="20"/>
                <w:szCs w:val="20"/>
              </w:rPr>
              <w:t>7</w:t>
            </w:r>
            <w:r w:rsidRPr="00720D1B">
              <w:rPr>
                <w:rFonts w:ascii="Tahoma" w:hAnsi="Tahoma" w:cs="Tahoma"/>
                <w:sz w:val="20"/>
                <w:szCs w:val="20"/>
              </w:rPr>
              <w:t xml:space="preserve"> </w:t>
            </w:r>
            <w:r>
              <w:rPr>
                <w:rFonts w:ascii="Tahoma" w:hAnsi="Tahoma" w:cs="Tahoma"/>
                <w:sz w:val="20"/>
                <w:szCs w:val="20"/>
              </w:rPr>
              <w:t>p</w:t>
            </w:r>
            <w:r w:rsidRPr="00720D1B">
              <w:rPr>
                <w:rFonts w:ascii="Tahoma" w:hAnsi="Tahoma" w:cs="Tahoma"/>
                <w:sz w:val="20"/>
                <w:szCs w:val="20"/>
              </w:rPr>
              <w:t xml:space="preserve">ts </w:t>
            </w:r>
          </w:p>
        </w:tc>
        <w:tc>
          <w:tcPr>
            <w:tcW w:w="3420"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pPr>
              <w:spacing w:before="100" w:beforeAutospacing="1" w:after="100" w:afterAutospacing="1"/>
            </w:pPr>
            <w:r>
              <w:rPr>
                <w:rFonts w:ascii="Tahoma" w:hAnsi="Tahoma" w:cs="Tahoma"/>
                <w:color w:val="000000"/>
                <w:sz w:val="20"/>
                <w:szCs w:val="20"/>
              </w:rPr>
              <w:t>Articulated, interacted with colleagues, and was prepared to explain the selection and demonstration of d</w:t>
            </w:r>
            <w:r w:rsidRPr="00720D1B">
              <w:rPr>
                <w:rFonts w:ascii="Tahoma" w:hAnsi="Tahoma" w:cs="Tahoma"/>
                <w:sz w:val="20"/>
                <w:szCs w:val="20"/>
              </w:rPr>
              <w:t>evelopmentally appropriate rules will be selected to children at the beginning and throughout the school year.</w:t>
            </w:r>
            <w:r>
              <w:rPr>
                <w:rFonts w:ascii="Tahoma" w:hAnsi="Tahoma" w:cs="Tahoma"/>
                <w:sz w:val="20"/>
                <w:szCs w:val="20"/>
              </w:rPr>
              <w:t xml:space="preserve">  5-6</w:t>
            </w:r>
            <w:r w:rsidRPr="00720D1B">
              <w:rPr>
                <w:rFonts w:ascii="Tahoma" w:hAnsi="Tahoma" w:cs="Tahoma"/>
                <w:sz w:val="20"/>
                <w:szCs w:val="20"/>
              </w:rPr>
              <w:t xml:space="preserve"> </w:t>
            </w:r>
            <w:r>
              <w:rPr>
                <w:rFonts w:ascii="Tahoma" w:hAnsi="Tahoma" w:cs="Tahoma"/>
                <w:sz w:val="20"/>
                <w:szCs w:val="20"/>
              </w:rPr>
              <w:t>p</w:t>
            </w:r>
            <w:r w:rsidRPr="00720D1B">
              <w:rPr>
                <w:rFonts w:ascii="Tahoma" w:hAnsi="Tahoma" w:cs="Tahoma"/>
                <w:sz w:val="20"/>
                <w:szCs w:val="20"/>
              </w:rPr>
              <w:t>ts</w:t>
            </w:r>
          </w:p>
        </w:tc>
        <w:tc>
          <w:tcPr>
            <w:tcW w:w="4276"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pPr>
              <w:spacing w:before="100" w:beforeAutospacing="1" w:after="100" w:afterAutospacing="1"/>
              <w:rPr>
                <w:rFonts w:ascii="Tahoma" w:hAnsi="Tahoma" w:cs="Tahoma"/>
                <w:sz w:val="20"/>
                <w:szCs w:val="20"/>
              </w:rPr>
            </w:pPr>
            <w:r>
              <w:rPr>
                <w:rFonts w:ascii="Tahoma" w:hAnsi="Tahoma" w:cs="Tahoma"/>
                <w:color w:val="000000"/>
                <w:sz w:val="20"/>
                <w:szCs w:val="20"/>
              </w:rPr>
              <w:t>Did not clearly articulate or somewhat clearly articulated, did not or somewhat interacted, and did not or was somewhat prepared to explain</w:t>
            </w:r>
            <w:r w:rsidRPr="00720D1B">
              <w:rPr>
                <w:rFonts w:ascii="Tahoma" w:hAnsi="Tahoma" w:cs="Tahoma"/>
                <w:sz w:val="20"/>
                <w:szCs w:val="20"/>
              </w:rPr>
              <w:t xml:space="preserve"> </w:t>
            </w:r>
            <w:r>
              <w:rPr>
                <w:rFonts w:ascii="Tahoma" w:hAnsi="Tahoma" w:cs="Tahoma"/>
                <w:sz w:val="20"/>
                <w:szCs w:val="20"/>
              </w:rPr>
              <w:t xml:space="preserve">the selection and demonstration of </w:t>
            </w:r>
            <w:r w:rsidRPr="00720D1B">
              <w:rPr>
                <w:rFonts w:ascii="Tahoma" w:hAnsi="Tahoma" w:cs="Tahoma"/>
                <w:sz w:val="20"/>
                <w:szCs w:val="20"/>
              </w:rPr>
              <w:t xml:space="preserve">developmentally appropriate </w:t>
            </w:r>
            <w:r>
              <w:rPr>
                <w:rFonts w:ascii="Tahoma" w:hAnsi="Tahoma" w:cs="Tahoma"/>
                <w:sz w:val="20"/>
                <w:szCs w:val="20"/>
              </w:rPr>
              <w:t>rules.  &lt; 5</w:t>
            </w:r>
            <w:r w:rsidRPr="00720D1B">
              <w:rPr>
                <w:rFonts w:ascii="Tahoma" w:hAnsi="Tahoma" w:cs="Tahoma"/>
                <w:sz w:val="20"/>
                <w:szCs w:val="20"/>
              </w:rPr>
              <w:t xml:space="preserve"> points</w:t>
            </w:r>
          </w:p>
        </w:tc>
      </w:tr>
      <w:tr w:rsidR="00FC43CD" w:rsidRPr="009451A5" w:rsidTr="005C6404">
        <w:trPr>
          <w:trHeight w:val="1700"/>
        </w:trPr>
        <w:tc>
          <w:tcPr>
            <w:tcW w:w="738" w:type="dxa"/>
            <w:tcBorders>
              <w:top w:val="single" w:sz="4" w:space="0" w:color="auto"/>
              <w:left w:val="single" w:sz="4" w:space="0" w:color="000000"/>
              <w:bottom w:val="single" w:sz="4" w:space="0" w:color="auto"/>
              <w:right w:val="single" w:sz="4" w:space="0" w:color="000000"/>
            </w:tcBorders>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t>Written Communication</w:t>
            </w:r>
          </w:p>
        </w:tc>
        <w:tc>
          <w:tcPr>
            <w:tcW w:w="1710" w:type="dxa"/>
            <w:tcBorders>
              <w:top w:val="single" w:sz="4" w:space="0" w:color="000000"/>
              <w:left w:val="single" w:sz="4" w:space="0" w:color="000000"/>
              <w:bottom w:val="single" w:sz="4" w:space="0" w:color="000000"/>
              <w:right w:val="single" w:sz="4" w:space="0" w:color="000000"/>
            </w:tcBorders>
          </w:tcPr>
          <w:p w:rsidR="00FC43CD" w:rsidRPr="00395813" w:rsidRDefault="00FC43CD" w:rsidP="005C6404">
            <w:r>
              <w:rPr>
                <w:rFonts w:ascii="Tahoma" w:hAnsi="Tahoma" w:cs="Tahoma"/>
                <w:bCs/>
                <w:color w:val="000000"/>
                <w:sz w:val="20"/>
                <w:szCs w:val="20"/>
              </w:rPr>
              <w:t>Communication of high expectations</w:t>
            </w:r>
          </w:p>
        </w:tc>
        <w:tc>
          <w:tcPr>
            <w:tcW w:w="3510" w:type="dxa"/>
            <w:tcBorders>
              <w:top w:val="single" w:sz="4" w:space="0" w:color="000000"/>
              <w:left w:val="single" w:sz="4" w:space="0" w:color="000000"/>
              <w:bottom w:val="single" w:sz="4" w:space="0" w:color="000000"/>
              <w:right w:val="single" w:sz="4" w:space="0" w:color="000000"/>
            </w:tcBorders>
          </w:tcPr>
          <w:p w:rsidR="00FC43CD" w:rsidRDefault="00FC43CD" w:rsidP="005C6404">
            <w:pPr>
              <w:rPr>
                <w:rFonts w:ascii="Tahoma" w:hAnsi="Tahoma" w:cs="Tahoma"/>
                <w:sz w:val="20"/>
                <w:szCs w:val="20"/>
              </w:rPr>
            </w:pPr>
            <w:r>
              <w:rPr>
                <w:rFonts w:ascii="Tahoma" w:hAnsi="Tahoma" w:cs="Tahoma"/>
                <w:color w:val="000000"/>
                <w:sz w:val="20"/>
                <w:szCs w:val="20"/>
              </w:rPr>
              <w:t xml:space="preserve">Identified </w:t>
            </w:r>
            <w:r w:rsidRPr="00720D1B">
              <w:rPr>
                <w:rFonts w:ascii="Tahoma" w:hAnsi="Tahoma" w:cs="Tahoma"/>
                <w:sz w:val="20"/>
                <w:szCs w:val="20"/>
              </w:rPr>
              <w:t>four to five positively stated rules for the identified age group of children.</w:t>
            </w:r>
            <w:r>
              <w:rPr>
                <w:rFonts w:ascii="Tahoma" w:hAnsi="Tahoma" w:cs="Tahoma"/>
                <w:sz w:val="20"/>
                <w:szCs w:val="20"/>
              </w:rPr>
              <w:t xml:space="preserve"> </w:t>
            </w:r>
          </w:p>
          <w:p w:rsidR="00FC43CD" w:rsidRPr="00720D1B" w:rsidRDefault="00FC43CD" w:rsidP="005C6404">
            <w:r>
              <w:rPr>
                <w:rFonts w:ascii="Tahoma" w:hAnsi="Tahoma" w:cs="Tahoma"/>
                <w:sz w:val="20"/>
                <w:szCs w:val="20"/>
              </w:rPr>
              <w:t>9-10 poin</w:t>
            </w:r>
            <w:r w:rsidRPr="00720D1B">
              <w:rPr>
                <w:rFonts w:ascii="Tahoma" w:hAnsi="Tahoma" w:cs="Tahoma"/>
                <w:sz w:val="20"/>
                <w:szCs w:val="20"/>
              </w:rPr>
              <w:t xml:space="preserve">ts  </w:t>
            </w:r>
          </w:p>
        </w:tc>
        <w:tc>
          <w:tcPr>
            <w:tcW w:w="3420" w:type="dxa"/>
            <w:tcBorders>
              <w:top w:val="single" w:sz="4" w:space="0" w:color="000000"/>
              <w:left w:val="single" w:sz="4" w:space="0" w:color="000000"/>
              <w:bottom w:val="single" w:sz="4" w:space="0" w:color="000000"/>
              <w:right w:val="single" w:sz="4" w:space="0" w:color="000000"/>
            </w:tcBorders>
          </w:tcPr>
          <w:p w:rsidR="00FC43CD" w:rsidRPr="00720D1B" w:rsidRDefault="00FC43CD" w:rsidP="005C6404">
            <w:r>
              <w:rPr>
                <w:rFonts w:ascii="Tahoma" w:hAnsi="Tahoma" w:cs="Tahoma"/>
                <w:color w:val="000000"/>
                <w:sz w:val="20"/>
                <w:szCs w:val="20"/>
              </w:rPr>
              <w:t>Identified</w:t>
            </w:r>
            <w:r w:rsidRPr="00720D1B">
              <w:rPr>
                <w:rFonts w:ascii="Tahoma" w:hAnsi="Tahoma" w:cs="Tahoma"/>
                <w:sz w:val="20"/>
                <w:szCs w:val="20"/>
              </w:rPr>
              <w:t xml:space="preserve"> three positively stated rules for the identified age group of children.</w:t>
            </w:r>
            <w:r>
              <w:rPr>
                <w:rFonts w:ascii="Tahoma" w:hAnsi="Tahoma" w:cs="Tahoma"/>
                <w:sz w:val="20"/>
                <w:szCs w:val="20"/>
              </w:rPr>
              <w:t xml:space="preserve"> 7-8</w:t>
            </w:r>
            <w:r w:rsidRPr="00720D1B">
              <w:rPr>
                <w:rFonts w:ascii="Tahoma" w:hAnsi="Tahoma" w:cs="Tahoma"/>
                <w:sz w:val="20"/>
                <w:szCs w:val="20"/>
              </w:rPr>
              <w:t xml:space="preserve"> points</w:t>
            </w:r>
          </w:p>
        </w:tc>
        <w:tc>
          <w:tcPr>
            <w:tcW w:w="4276" w:type="dxa"/>
            <w:tcBorders>
              <w:top w:val="single" w:sz="4" w:space="0" w:color="000000"/>
              <w:left w:val="single" w:sz="4" w:space="0" w:color="000000"/>
              <w:bottom w:val="single" w:sz="4" w:space="0" w:color="000000"/>
              <w:right w:val="single" w:sz="4" w:space="0" w:color="000000"/>
            </w:tcBorders>
          </w:tcPr>
          <w:p w:rsidR="00FC43CD" w:rsidRPr="00720D1B" w:rsidRDefault="00FC43CD" w:rsidP="005C6404">
            <w:r>
              <w:rPr>
                <w:rFonts w:ascii="Tahoma" w:hAnsi="Tahoma" w:cs="Tahoma"/>
                <w:color w:val="000000"/>
                <w:sz w:val="20"/>
                <w:szCs w:val="20"/>
              </w:rPr>
              <w:t xml:space="preserve">Did not identify or somewhat clearly identified </w:t>
            </w:r>
            <w:r w:rsidRPr="00720D1B">
              <w:rPr>
                <w:rFonts w:ascii="Tahoma" w:hAnsi="Tahoma" w:cs="Tahoma"/>
                <w:sz w:val="20"/>
                <w:szCs w:val="20"/>
              </w:rPr>
              <w:t>positively stated rules</w:t>
            </w:r>
            <w:r>
              <w:rPr>
                <w:rFonts w:ascii="Tahoma" w:hAnsi="Tahoma" w:cs="Tahoma"/>
                <w:sz w:val="20"/>
                <w:szCs w:val="20"/>
              </w:rPr>
              <w:t>.  &lt; 7</w:t>
            </w:r>
            <w:r w:rsidRPr="00720D1B">
              <w:rPr>
                <w:rFonts w:ascii="Tahoma" w:hAnsi="Tahoma" w:cs="Tahoma"/>
                <w:sz w:val="20"/>
                <w:szCs w:val="20"/>
              </w:rPr>
              <w:t xml:space="preserve"> point</w:t>
            </w:r>
            <w:r>
              <w:rPr>
                <w:rFonts w:ascii="Tahoma" w:hAnsi="Tahoma" w:cs="Tahoma"/>
                <w:sz w:val="20"/>
                <w:szCs w:val="20"/>
              </w:rPr>
              <w:t>s</w:t>
            </w:r>
          </w:p>
        </w:tc>
      </w:tr>
      <w:tr w:rsidR="00FC43CD" w:rsidRPr="009451A5" w:rsidTr="005C6404">
        <w:trPr>
          <w:trHeight w:val="1817"/>
        </w:trPr>
        <w:tc>
          <w:tcPr>
            <w:tcW w:w="738" w:type="dxa"/>
            <w:tcBorders>
              <w:top w:val="single" w:sz="4" w:space="0" w:color="auto"/>
              <w:left w:val="single" w:sz="4" w:space="0" w:color="000000"/>
              <w:bottom w:val="single" w:sz="4" w:space="0" w:color="auto"/>
              <w:right w:val="single" w:sz="4" w:space="0" w:color="000000"/>
            </w:tcBorders>
            <w:shd w:val="clear" w:color="auto" w:fill="F2F2F2"/>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lastRenderedPageBreak/>
              <w:t>Oral Communication</w:t>
            </w: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rsidR="00FC43CD" w:rsidRPr="00395813" w:rsidRDefault="00FC43CD" w:rsidP="005C6404">
            <w:r>
              <w:rPr>
                <w:rFonts w:ascii="Tahoma" w:hAnsi="Tahoma" w:cs="Tahoma"/>
                <w:bCs/>
                <w:color w:val="000000"/>
                <w:sz w:val="20"/>
                <w:szCs w:val="20"/>
              </w:rPr>
              <w:t>Communication of high expectations</w:t>
            </w:r>
          </w:p>
        </w:tc>
        <w:tc>
          <w:tcPr>
            <w:tcW w:w="3510" w:type="dxa"/>
            <w:tcBorders>
              <w:top w:val="single" w:sz="4" w:space="0" w:color="000000"/>
              <w:left w:val="single" w:sz="4" w:space="0" w:color="000000"/>
              <w:bottom w:val="single" w:sz="4" w:space="0" w:color="000000"/>
              <w:right w:val="single" w:sz="4" w:space="0" w:color="000000"/>
            </w:tcBorders>
            <w:shd w:val="clear" w:color="auto" w:fill="F2F2F2"/>
          </w:tcPr>
          <w:p w:rsidR="00FC43CD" w:rsidRDefault="00FC43CD" w:rsidP="005C6404">
            <w:pPr>
              <w:rPr>
                <w:rFonts w:ascii="Tahoma" w:hAnsi="Tahoma" w:cs="Tahoma"/>
                <w:sz w:val="20"/>
                <w:szCs w:val="20"/>
              </w:rPr>
            </w:pPr>
            <w:r>
              <w:rPr>
                <w:rFonts w:ascii="Tahoma" w:hAnsi="Tahoma" w:cs="Tahoma"/>
                <w:color w:val="000000"/>
                <w:sz w:val="20"/>
                <w:szCs w:val="20"/>
              </w:rPr>
              <w:t xml:space="preserve">Clearly articulated, positively interacted with colleagues, and was fully prepared in identifying </w:t>
            </w:r>
            <w:r w:rsidRPr="00720D1B">
              <w:rPr>
                <w:rFonts w:ascii="Tahoma" w:hAnsi="Tahoma" w:cs="Tahoma"/>
                <w:sz w:val="20"/>
                <w:szCs w:val="20"/>
              </w:rPr>
              <w:t>four to five positively stated rules for the identified age group of children.</w:t>
            </w:r>
            <w:r>
              <w:rPr>
                <w:rFonts w:ascii="Tahoma" w:hAnsi="Tahoma" w:cs="Tahoma"/>
                <w:sz w:val="20"/>
                <w:szCs w:val="20"/>
              </w:rPr>
              <w:t xml:space="preserve"> </w:t>
            </w:r>
          </w:p>
          <w:p w:rsidR="00FC43CD" w:rsidRPr="00720D1B" w:rsidRDefault="00FC43CD" w:rsidP="005C6404">
            <w:r>
              <w:rPr>
                <w:rFonts w:ascii="Tahoma" w:hAnsi="Tahoma" w:cs="Tahoma"/>
                <w:sz w:val="20"/>
                <w:szCs w:val="20"/>
              </w:rPr>
              <w:t>6 poin</w:t>
            </w:r>
            <w:r w:rsidRPr="00720D1B">
              <w:rPr>
                <w:rFonts w:ascii="Tahoma" w:hAnsi="Tahoma" w:cs="Tahoma"/>
                <w:sz w:val="20"/>
                <w:szCs w:val="20"/>
              </w:rPr>
              <w:t xml:space="preserve">ts  </w:t>
            </w:r>
          </w:p>
        </w:tc>
        <w:tc>
          <w:tcPr>
            <w:tcW w:w="3420"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r>
              <w:rPr>
                <w:rFonts w:ascii="Tahoma" w:hAnsi="Tahoma" w:cs="Tahoma"/>
                <w:color w:val="000000"/>
                <w:sz w:val="20"/>
                <w:szCs w:val="20"/>
              </w:rPr>
              <w:t xml:space="preserve">Clearly articulated, positively interacted with colleagues, and was fully prepared in identifying </w:t>
            </w:r>
            <w:r w:rsidRPr="00720D1B">
              <w:rPr>
                <w:rFonts w:ascii="Tahoma" w:hAnsi="Tahoma" w:cs="Tahoma"/>
                <w:sz w:val="20"/>
                <w:szCs w:val="20"/>
              </w:rPr>
              <w:t>two to three positively stated rules for the identified age group of children.</w:t>
            </w:r>
            <w:r>
              <w:rPr>
                <w:rFonts w:ascii="Tahoma" w:hAnsi="Tahoma" w:cs="Tahoma"/>
                <w:sz w:val="20"/>
                <w:szCs w:val="20"/>
              </w:rPr>
              <w:t xml:space="preserve"> 4-5</w:t>
            </w:r>
            <w:r w:rsidRPr="00720D1B">
              <w:rPr>
                <w:rFonts w:ascii="Tahoma" w:hAnsi="Tahoma" w:cs="Tahoma"/>
                <w:sz w:val="20"/>
                <w:szCs w:val="20"/>
              </w:rPr>
              <w:t xml:space="preserve"> points</w:t>
            </w:r>
          </w:p>
        </w:tc>
        <w:tc>
          <w:tcPr>
            <w:tcW w:w="4276" w:type="dxa"/>
            <w:tcBorders>
              <w:top w:val="single" w:sz="4" w:space="0" w:color="000000"/>
              <w:left w:val="single" w:sz="4" w:space="0" w:color="000000"/>
              <w:bottom w:val="single" w:sz="4" w:space="0" w:color="000000"/>
              <w:right w:val="single" w:sz="4" w:space="0" w:color="000000"/>
            </w:tcBorders>
            <w:shd w:val="clear" w:color="auto" w:fill="F2F2F2"/>
          </w:tcPr>
          <w:p w:rsidR="00FC43CD" w:rsidRPr="00720D1B" w:rsidRDefault="00FC43CD" w:rsidP="005C6404">
            <w:r>
              <w:rPr>
                <w:rFonts w:ascii="Tahoma" w:hAnsi="Tahoma" w:cs="Tahoma"/>
                <w:color w:val="000000"/>
                <w:sz w:val="20"/>
                <w:szCs w:val="20"/>
              </w:rPr>
              <w:t>Did not clearly articulate or somewhat clearly articulated, did not or somewhat interacted, and did not or was somewhat prepared in identifying</w:t>
            </w:r>
            <w:r w:rsidRPr="00720D1B">
              <w:rPr>
                <w:rFonts w:ascii="Tahoma" w:hAnsi="Tahoma" w:cs="Tahoma"/>
                <w:sz w:val="20"/>
                <w:szCs w:val="20"/>
              </w:rPr>
              <w:t xml:space="preserve"> positively stated rules</w:t>
            </w:r>
            <w:r>
              <w:rPr>
                <w:rFonts w:ascii="Tahoma" w:hAnsi="Tahoma" w:cs="Tahoma"/>
                <w:sz w:val="20"/>
                <w:szCs w:val="20"/>
              </w:rPr>
              <w:t>.  &lt; 4</w:t>
            </w:r>
            <w:r w:rsidRPr="00720D1B">
              <w:rPr>
                <w:rFonts w:ascii="Tahoma" w:hAnsi="Tahoma" w:cs="Tahoma"/>
                <w:sz w:val="20"/>
                <w:szCs w:val="20"/>
              </w:rPr>
              <w:t xml:space="preserve"> point</w:t>
            </w:r>
            <w:r>
              <w:rPr>
                <w:rFonts w:ascii="Tahoma" w:hAnsi="Tahoma" w:cs="Tahoma"/>
                <w:sz w:val="20"/>
                <w:szCs w:val="20"/>
              </w:rPr>
              <w:t>s</w:t>
            </w:r>
          </w:p>
        </w:tc>
      </w:tr>
      <w:tr w:rsidR="00FC43CD" w:rsidRPr="009451A5" w:rsidTr="005C6404">
        <w:trPr>
          <w:trHeight w:val="1817"/>
        </w:trPr>
        <w:tc>
          <w:tcPr>
            <w:tcW w:w="738" w:type="dxa"/>
            <w:tcBorders>
              <w:top w:val="single" w:sz="4" w:space="0" w:color="auto"/>
              <w:left w:val="single" w:sz="4" w:space="0" w:color="000000"/>
              <w:bottom w:val="single" w:sz="4" w:space="0" w:color="auto"/>
              <w:right w:val="single" w:sz="4" w:space="0" w:color="000000"/>
            </w:tcBorders>
            <w:textDirection w:val="btLr"/>
          </w:tcPr>
          <w:p w:rsidR="00FC43CD" w:rsidRDefault="00FC43CD" w:rsidP="005C6404">
            <w:pPr>
              <w:pStyle w:val="Normal11"/>
              <w:ind w:left="113" w:right="113"/>
              <w:jc w:val="center"/>
              <w:rPr>
                <w:rFonts w:ascii="Calibri" w:hAnsi="Calibri"/>
                <w:b/>
                <w:sz w:val="22"/>
                <w:szCs w:val="22"/>
              </w:rPr>
            </w:pPr>
            <w:r>
              <w:rPr>
                <w:rFonts w:ascii="Calibri" w:hAnsi="Calibri"/>
                <w:b/>
                <w:sz w:val="22"/>
                <w:szCs w:val="22"/>
              </w:rPr>
              <w:t>Written Communication</w:t>
            </w:r>
          </w:p>
        </w:tc>
        <w:tc>
          <w:tcPr>
            <w:tcW w:w="1710" w:type="dxa"/>
            <w:tcBorders>
              <w:top w:val="single" w:sz="4" w:space="0" w:color="000000"/>
              <w:left w:val="single" w:sz="4" w:space="0" w:color="000000"/>
              <w:bottom w:val="single" w:sz="4" w:space="0" w:color="000000"/>
              <w:right w:val="single" w:sz="4" w:space="0" w:color="000000"/>
            </w:tcBorders>
          </w:tcPr>
          <w:p w:rsidR="00FC43CD" w:rsidRDefault="00FC43CD" w:rsidP="005C6404">
            <w:pPr>
              <w:rPr>
                <w:rFonts w:ascii="Tahoma" w:hAnsi="Tahoma" w:cs="Tahoma"/>
                <w:bCs/>
                <w:color w:val="000000"/>
                <w:sz w:val="20"/>
                <w:szCs w:val="20"/>
              </w:rPr>
            </w:pPr>
            <w:r>
              <w:rPr>
                <w:rFonts w:ascii="Tahoma" w:hAnsi="Tahoma" w:cs="Tahoma"/>
                <w:bCs/>
                <w:color w:val="000000"/>
                <w:sz w:val="20"/>
                <w:szCs w:val="20"/>
              </w:rPr>
              <w:t>Written skills</w:t>
            </w:r>
          </w:p>
        </w:tc>
        <w:tc>
          <w:tcPr>
            <w:tcW w:w="3510" w:type="dxa"/>
            <w:tcBorders>
              <w:top w:val="single" w:sz="4" w:space="0" w:color="000000"/>
              <w:left w:val="single" w:sz="4" w:space="0" w:color="000000"/>
              <w:bottom w:val="single" w:sz="4" w:space="0" w:color="000000"/>
              <w:right w:val="single" w:sz="4" w:space="0" w:color="000000"/>
            </w:tcBorders>
          </w:tcPr>
          <w:p w:rsidR="00FC43CD" w:rsidRDefault="00FC43CD" w:rsidP="005C6404">
            <w:pPr>
              <w:rPr>
                <w:rFonts w:ascii="Tahoma" w:hAnsi="Tahoma" w:cs="Tahoma"/>
                <w:color w:val="000000"/>
                <w:sz w:val="20"/>
                <w:szCs w:val="20"/>
              </w:rPr>
            </w:pPr>
            <w:r>
              <w:rPr>
                <w:rFonts w:ascii="Tahoma" w:hAnsi="Tahoma" w:cs="Tahoma"/>
                <w:color w:val="000000"/>
                <w:sz w:val="20"/>
                <w:szCs w:val="20"/>
              </w:rPr>
              <w:t>Well organized and written plan with no more than two writing errors.  5 points</w:t>
            </w:r>
          </w:p>
        </w:tc>
        <w:tc>
          <w:tcPr>
            <w:tcW w:w="3420" w:type="dxa"/>
            <w:tcBorders>
              <w:top w:val="single" w:sz="4" w:space="0" w:color="000000"/>
              <w:left w:val="single" w:sz="4" w:space="0" w:color="000000"/>
              <w:bottom w:val="single" w:sz="4" w:space="0" w:color="000000"/>
              <w:right w:val="single" w:sz="4" w:space="0" w:color="000000"/>
            </w:tcBorders>
          </w:tcPr>
          <w:p w:rsidR="00FC43CD" w:rsidRDefault="00FC43CD" w:rsidP="005C6404">
            <w:pPr>
              <w:rPr>
                <w:rFonts w:ascii="Tahoma" w:hAnsi="Tahoma" w:cs="Tahoma"/>
                <w:color w:val="000000"/>
                <w:sz w:val="20"/>
                <w:szCs w:val="20"/>
              </w:rPr>
            </w:pPr>
            <w:r>
              <w:rPr>
                <w:rFonts w:ascii="Tahoma" w:hAnsi="Tahoma" w:cs="Tahoma"/>
                <w:color w:val="000000"/>
                <w:sz w:val="20"/>
                <w:szCs w:val="20"/>
              </w:rPr>
              <w:t>Well organized and written plan with no more than four writing errors.  4 points</w:t>
            </w:r>
          </w:p>
        </w:tc>
        <w:tc>
          <w:tcPr>
            <w:tcW w:w="4276" w:type="dxa"/>
            <w:tcBorders>
              <w:top w:val="single" w:sz="4" w:space="0" w:color="000000"/>
              <w:left w:val="single" w:sz="4" w:space="0" w:color="000000"/>
              <w:bottom w:val="single" w:sz="4" w:space="0" w:color="000000"/>
              <w:right w:val="single" w:sz="4" w:space="0" w:color="000000"/>
            </w:tcBorders>
          </w:tcPr>
          <w:p w:rsidR="00FC43CD" w:rsidRDefault="00FC43CD" w:rsidP="005C6404">
            <w:pPr>
              <w:rPr>
                <w:rFonts w:ascii="Tahoma" w:hAnsi="Tahoma" w:cs="Tahoma"/>
                <w:color w:val="000000"/>
                <w:sz w:val="20"/>
                <w:szCs w:val="20"/>
              </w:rPr>
            </w:pPr>
            <w:r>
              <w:rPr>
                <w:rFonts w:ascii="Tahoma" w:hAnsi="Tahoma" w:cs="Tahoma"/>
                <w:color w:val="000000"/>
                <w:sz w:val="20"/>
                <w:szCs w:val="20"/>
              </w:rPr>
              <w:t>Not well organized, or more than four writing errors were noted.  &lt; 4 points</w:t>
            </w:r>
          </w:p>
        </w:tc>
      </w:tr>
      <w:tr w:rsidR="00FC43CD" w:rsidRPr="009451A5" w:rsidTr="005C6404">
        <w:trPr>
          <w:cantSplit/>
          <w:trHeight w:val="620"/>
        </w:trPr>
        <w:tc>
          <w:tcPr>
            <w:tcW w:w="2448" w:type="dxa"/>
            <w:gridSpan w:val="2"/>
            <w:tcBorders>
              <w:top w:val="single" w:sz="4" w:space="0" w:color="000000"/>
              <w:left w:val="single" w:sz="4" w:space="0" w:color="000000"/>
              <w:bottom w:val="single" w:sz="4" w:space="0" w:color="000000"/>
              <w:right w:val="single" w:sz="4" w:space="0" w:color="000000"/>
            </w:tcBorders>
          </w:tcPr>
          <w:p w:rsidR="00FC43CD" w:rsidRPr="007C22F6" w:rsidRDefault="00FC43CD" w:rsidP="005C6404">
            <w:pPr>
              <w:pStyle w:val="Normal11"/>
              <w:jc w:val="center"/>
              <w:rPr>
                <w:rFonts w:ascii="Calibri" w:hAnsi="Calibri"/>
                <w:sz w:val="22"/>
                <w:szCs w:val="22"/>
              </w:rPr>
            </w:pPr>
            <w:r w:rsidRPr="007C22F6">
              <w:rPr>
                <w:rFonts w:ascii="Calibri" w:hAnsi="Calibri"/>
                <w:b/>
                <w:sz w:val="22"/>
                <w:szCs w:val="22"/>
              </w:rPr>
              <w:t>Live Text Results</w:t>
            </w:r>
          </w:p>
        </w:tc>
        <w:tc>
          <w:tcPr>
            <w:tcW w:w="3510" w:type="dxa"/>
            <w:tcBorders>
              <w:top w:val="single" w:sz="4" w:space="0" w:color="000000"/>
              <w:left w:val="single" w:sz="4" w:space="0" w:color="000000"/>
              <w:bottom w:val="single" w:sz="4" w:space="0" w:color="000000"/>
              <w:right w:val="single" w:sz="4" w:space="0" w:color="000000"/>
            </w:tcBorders>
          </w:tcPr>
          <w:p w:rsidR="00FC43CD" w:rsidRPr="007C22F6" w:rsidRDefault="00FC43CD" w:rsidP="005C6404">
            <w:pPr>
              <w:pStyle w:val="Normal11"/>
              <w:jc w:val="center"/>
              <w:rPr>
                <w:rFonts w:ascii="Calibri" w:hAnsi="Calibri"/>
                <w:b/>
                <w:sz w:val="22"/>
                <w:szCs w:val="22"/>
              </w:rPr>
            </w:pPr>
            <w:r w:rsidRPr="007C22F6">
              <w:rPr>
                <w:rFonts w:ascii="Calibri" w:hAnsi="Calibri"/>
                <w:b/>
                <w:sz w:val="22"/>
                <w:szCs w:val="22"/>
              </w:rPr>
              <w:t xml:space="preserve">Exceeds Expectation </w:t>
            </w:r>
            <w:r w:rsidRPr="007C22F6">
              <w:rPr>
                <w:rFonts w:ascii="Calibri" w:hAnsi="Calibri"/>
                <w:b/>
                <w:sz w:val="22"/>
                <w:szCs w:val="22"/>
              </w:rPr>
              <w:br/>
            </w:r>
            <w:r w:rsidRPr="007C22F6">
              <w:rPr>
                <w:rFonts w:ascii="Calibri" w:hAnsi="Calibri" w:cs="Arial"/>
                <w:b/>
                <w:sz w:val="22"/>
                <w:szCs w:val="22"/>
              </w:rPr>
              <w:t>(91-100%)</w:t>
            </w:r>
          </w:p>
        </w:tc>
        <w:tc>
          <w:tcPr>
            <w:tcW w:w="3420" w:type="dxa"/>
            <w:tcBorders>
              <w:top w:val="single" w:sz="4" w:space="0" w:color="000000"/>
              <w:left w:val="single" w:sz="4" w:space="0" w:color="000000"/>
              <w:bottom w:val="single" w:sz="4" w:space="0" w:color="000000"/>
              <w:right w:val="single" w:sz="4" w:space="0" w:color="000000"/>
            </w:tcBorders>
          </w:tcPr>
          <w:p w:rsidR="00FC43CD" w:rsidRPr="007957A7" w:rsidRDefault="00FC43CD" w:rsidP="005C6404">
            <w:pPr>
              <w:pStyle w:val="Normal11"/>
              <w:jc w:val="center"/>
              <w:rPr>
                <w:rFonts w:ascii="Calibri" w:hAnsi="Calibri"/>
                <w:b/>
                <w:sz w:val="22"/>
                <w:szCs w:val="22"/>
              </w:rPr>
            </w:pPr>
            <w:r w:rsidRPr="007957A7">
              <w:rPr>
                <w:rFonts w:ascii="Calibri" w:hAnsi="Calibri"/>
                <w:b/>
                <w:sz w:val="22"/>
                <w:szCs w:val="22"/>
              </w:rPr>
              <w:t xml:space="preserve">Meets Expectations </w:t>
            </w:r>
            <w:r w:rsidRPr="007957A7">
              <w:rPr>
                <w:rFonts w:ascii="Calibri" w:hAnsi="Calibri"/>
                <w:b/>
                <w:sz w:val="22"/>
                <w:szCs w:val="22"/>
              </w:rPr>
              <w:br/>
            </w:r>
            <w:r w:rsidRPr="007957A7">
              <w:rPr>
                <w:rFonts w:ascii="Calibri" w:hAnsi="Calibri" w:cs="Arial"/>
                <w:b/>
                <w:sz w:val="20"/>
                <w:szCs w:val="20"/>
              </w:rPr>
              <w:t>(</w:t>
            </w:r>
            <w:r>
              <w:rPr>
                <w:rFonts w:ascii="Calibri" w:hAnsi="Calibri" w:cs="Arial"/>
                <w:b/>
                <w:sz w:val="20"/>
                <w:szCs w:val="20"/>
              </w:rPr>
              <w:t>73-90</w:t>
            </w:r>
            <w:r w:rsidRPr="007957A7">
              <w:rPr>
                <w:rFonts w:ascii="Calibri" w:hAnsi="Calibri" w:cs="Arial"/>
                <w:b/>
                <w:sz w:val="20"/>
                <w:szCs w:val="20"/>
              </w:rPr>
              <w:t>%)</w:t>
            </w:r>
          </w:p>
        </w:tc>
        <w:tc>
          <w:tcPr>
            <w:tcW w:w="4276" w:type="dxa"/>
            <w:tcBorders>
              <w:top w:val="single" w:sz="4" w:space="0" w:color="000000"/>
              <w:left w:val="single" w:sz="4" w:space="0" w:color="000000"/>
              <w:bottom w:val="single" w:sz="4" w:space="0" w:color="000000"/>
              <w:right w:val="single" w:sz="4" w:space="0" w:color="000000"/>
            </w:tcBorders>
          </w:tcPr>
          <w:p w:rsidR="00FC43CD" w:rsidRPr="007957A7" w:rsidRDefault="00FC43CD" w:rsidP="005C6404">
            <w:pPr>
              <w:pStyle w:val="Normal11"/>
              <w:jc w:val="center"/>
              <w:rPr>
                <w:rFonts w:ascii="Calibri" w:hAnsi="Calibri"/>
                <w:b/>
                <w:sz w:val="22"/>
                <w:szCs w:val="22"/>
              </w:rPr>
            </w:pPr>
            <w:r w:rsidRPr="007957A7">
              <w:rPr>
                <w:rFonts w:ascii="Calibri" w:hAnsi="Calibri"/>
                <w:b/>
                <w:sz w:val="22"/>
                <w:szCs w:val="22"/>
              </w:rPr>
              <w:t xml:space="preserve">Does Not Meet Expectations </w:t>
            </w:r>
            <w:r w:rsidRPr="007957A7">
              <w:rPr>
                <w:rFonts w:ascii="Calibri" w:hAnsi="Calibri"/>
                <w:b/>
                <w:sz w:val="22"/>
                <w:szCs w:val="22"/>
              </w:rPr>
              <w:br/>
              <w:t>(</w:t>
            </w:r>
            <w:r w:rsidR="00310561" w:rsidRPr="009B0FE8">
              <w:rPr>
                <w:position w:val="-5"/>
              </w:rPr>
              <w:pict>
                <v:shape id="_x0000_i1026" type="#_x0000_t75" style="width:7.5pt;height:12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720&quot;/&gt;&lt;w:drawingGridHorizontalSpacing w:val=&quot;120&quot;/&gt;&lt;w:drawingGridVerticalSpacing w:val=&quot;120&quot;/&gt;&lt;w:displayHorizontalDrawingGridEvery w:val=&quot;0&quot;/&gt;&lt;w:displayVerticalDrawingGridEvery w:val=&quot;3&quot;/&gt;&lt;w:doNotShadeFormData/&gt;&lt;w:punctuationKerning/&gt;&lt;w:characterSpacingControl w:val=&quot;CompressPunctuation&quot;/&gt;&lt;w:optimizeForBrowser/&gt;&lt;w:validateAgainstSchema w:val=&quot;off&quot;/&gt;&lt;w:saveInvalidXML w:val=&quot;off&quot;/&gt;&lt;w:ignoreMixedContent w:val=&quot;off&quot;/&gt;&lt;w:alwaysShowPlaceholderText w:val=&quot;off&quot;/&gt;&lt;w:doNotUnderlineInvalidXML/&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2E336B&quot;/&gt;&lt;wsp:rsid wsp:val=&quot;00042BB0&quot;/&gt;&lt;wsp:rsid wsp:val=&quot;00094898&quot;/&gt;&lt;wsp:rsid wsp:val=&quot;000B3A2B&quot;/&gt;&lt;wsp:rsid wsp:val=&quot;00112D71&quot;/&gt;&lt;wsp:rsid wsp:val=&quot;00180205&quot;/&gt;&lt;wsp:rsid wsp:val=&quot;00190E57&quot;/&gt;&lt;wsp:rsid wsp:val=&quot;00200047&quot;/&gt;&lt;wsp:rsid wsp:val=&quot;0028136C&quot;/&gt;&lt;wsp:rsid wsp:val=&quot;002E336B&quot;/&gt;&lt;wsp:rsid wsp:val=&quot;00352856&quot;/&gt;&lt;wsp:rsid wsp:val=&quot;003D10DB&quot;/&gt;&lt;wsp:rsid wsp:val=&quot;003F5B2B&quot;/&gt;&lt;wsp:rsid wsp:val=&quot;00422E4A&quot;/&gt;&lt;wsp:rsid wsp:val=&quot;00445BE0&quot;/&gt;&lt;wsp:rsid wsp:val=&quot;00450489&quot;/&gt;&lt;wsp:rsid wsp:val=&quot;004A7C4B&quot;/&gt;&lt;wsp:rsid wsp:val=&quot;004F1461&quot;/&gt;&lt;wsp:rsid wsp:val=&quot;005564BD&quot;/&gt;&lt;wsp:rsid wsp:val=&quot;00684281&quot;/&gt;&lt;wsp:rsid wsp:val=&quot;006A5E3E&quot;/&gt;&lt;wsp:rsid wsp:val=&quot;006E086D&quot;/&gt;&lt;wsp:rsid wsp:val=&quot;00743E18&quot;/&gt;&lt;wsp:rsid wsp:val=&quot;00776369&quot;/&gt;&lt;wsp:rsid wsp:val=&quot;00781AB6&quot;/&gt;&lt;wsp:rsid wsp:val=&quot;007B702C&quot;/&gt;&lt;wsp:rsid wsp:val=&quot;007C5BAC&quot;/&gt;&lt;wsp:rsid wsp:val=&quot;00827233&quot;/&gt;&lt;wsp:rsid wsp:val=&quot;008476E5&quot;/&gt;&lt;wsp:rsid wsp:val=&quot;008758B5&quot;/&gt;&lt;wsp:rsid wsp:val=&quot;008B5EC0&quot;/&gt;&lt;wsp:rsid wsp:val=&quot;008D3217&quot;/&gt;&lt;wsp:rsid wsp:val=&quot;008E4014&quot;/&gt;&lt;wsp:rsid wsp:val=&quot;008F5F17&quot;/&gt;&lt;wsp:rsid wsp:val=&quot;00913E98&quot;/&gt;&lt;wsp:rsid wsp:val=&quot;00946FB0&quot;/&gt;&lt;wsp:rsid wsp:val=&quot;00A02EED&quot;/&gt;&lt;wsp:rsid wsp:val=&quot;00A36283&quot;/&gt;&lt;wsp:rsid wsp:val=&quot;00A83144&quot;/&gt;&lt;wsp:rsid wsp:val=&quot;00A922CC&quot;/&gt;&lt;wsp:rsid wsp:val=&quot;00AE5BB0&quot;/&gt;&lt;wsp:rsid wsp:val=&quot;00B27601&quot;/&gt;&lt;wsp:rsid wsp:val=&quot;00BE56E9&quot;/&gt;&lt;wsp:rsid wsp:val=&quot;00BF0F78&quot;/&gt;&lt;wsp:rsid wsp:val=&quot;00C124D4&quot;/&gt;&lt;wsp:rsid wsp:val=&quot;00C23069&quot;/&gt;&lt;wsp:rsid wsp:val=&quot;00C67670&quot;/&gt;&lt;wsp:rsid wsp:val=&quot;00CB2623&quot;/&gt;&lt;wsp:rsid wsp:val=&quot;00CB4AAB&quot;/&gt;&lt;wsp:rsid wsp:val=&quot;00CB6A2D&quot;/&gt;&lt;wsp:rsid wsp:val=&quot;00CC4CD8&quot;/&gt;&lt;wsp:rsid wsp:val=&quot;00CF0F7B&quot;/&gt;&lt;wsp:rsid wsp:val=&quot;00CF5333&quot;/&gt;&lt;wsp:rsid wsp:val=&quot;00D733CF&quot;/&gt;&lt;wsp:rsid wsp:val=&quot;00D92CD1&quot;/&gt;&lt;wsp:rsid wsp:val=&quot;00DF2138&quot;/&gt;&lt;wsp:rsid wsp:val=&quot;00E94D8C&quot;/&gt;&lt;wsp:rsid wsp:val=&quot;00EC3143&quot;/&gt;&lt;wsp:rsid wsp:val=&quot;00F21D5F&quot;/&gt;&lt;wsp:rsid wsp:val=&quot;00F7427E&quot;/&gt;&lt;wsp:rsid wsp:val=&quot;00FA4E70&quot;/&gt;&lt;wsp:rsid wsp:val=&quot;00FA786E&quot;/&gt;&lt;wsp:rsid wsp:val=&quot;00FD054B&quot;/&gt;&lt;/wsp:rsids&gt;&lt;/w:docPr&gt;&lt;w:body&gt;&lt;w:p wsp:rsidR=&quot;00000000&quot; wsp:rsidRDefault=&quot;00C67670&quot;&gt;&lt;m:oMathPara&gt;&lt;m:oMath&gt;&lt;m:r&gt;&lt;m:rPr&gt;&lt;m:sty m:val=&quot;bi&quot;/&gt;&lt;/m:rPr&gt;&lt;w:rPr&gt;&lt;w:rFonts w:ascii=&quot;Cambria Math&quot; w:h-ansi=&quot;Cambria Math&quot; w:cs=&quot;Calibri&quot;/&gt;&lt;wx:font wx:val=&quot;Cambria Math&quot;/&gt;&lt;w:b/&gt;&lt;w:i/&gt;&lt;w:sz w:val=&quot;20&quot;/&gt;&lt;w:sz-cs w:val=&quot;20&quot;/&gt;&lt;w:u w:val=&quot;single&quot;/&gt;&lt;/w:rPr&gt;&lt;m:t&gt;â‰¤&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r w:rsidRPr="007957A7">
              <w:rPr>
                <w:rFonts w:ascii="Calibri" w:hAnsi="Calibri" w:cs="Arial"/>
                <w:b/>
                <w:sz w:val="20"/>
                <w:szCs w:val="20"/>
              </w:rPr>
              <w:t xml:space="preserve">72%) </w:t>
            </w:r>
          </w:p>
        </w:tc>
      </w:tr>
      <w:tr w:rsidR="00FC43CD" w:rsidRPr="009451A5" w:rsidTr="005C6404">
        <w:trPr>
          <w:cantSplit/>
          <w:trHeight w:val="1988"/>
        </w:trPr>
        <w:tc>
          <w:tcPr>
            <w:tcW w:w="738" w:type="dxa"/>
            <w:vMerge w:val="restart"/>
            <w:tcBorders>
              <w:top w:val="single" w:sz="4" w:space="0" w:color="000000"/>
              <w:left w:val="single" w:sz="4" w:space="0" w:color="000000"/>
              <w:right w:val="single" w:sz="4" w:space="0" w:color="000000"/>
            </w:tcBorders>
            <w:textDirection w:val="btLr"/>
          </w:tcPr>
          <w:p w:rsidR="00FC43CD" w:rsidRPr="007C22F6" w:rsidRDefault="00FC43CD" w:rsidP="005C6404">
            <w:pPr>
              <w:pStyle w:val="Normal11"/>
              <w:ind w:left="113" w:right="113"/>
              <w:jc w:val="center"/>
              <w:rPr>
                <w:rFonts w:ascii="Calibri" w:hAnsi="Calibri"/>
                <w:b/>
                <w:sz w:val="22"/>
                <w:szCs w:val="22"/>
              </w:rPr>
            </w:pPr>
            <w:r w:rsidRPr="007C22F6">
              <w:rPr>
                <w:rFonts w:ascii="Calibri" w:hAnsi="Calibri"/>
                <w:b/>
                <w:sz w:val="22"/>
                <w:szCs w:val="22"/>
              </w:rPr>
              <w:t>ALC Indicator</w:t>
            </w:r>
            <w:r>
              <w:rPr>
                <w:rFonts w:ascii="Calibri" w:hAnsi="Calibri"/>
                <w:b/>
                <w:sz w:val="22"/>
                <w:szCs w:val="22"/>
              </w:rPr>
              <w:t>s</w:t>
            </w:r>
          </w:p>
        </w:tc>
        <w:tc>
          <w:tcPr>
            <w:tcW w:w="1710" w:type="dxa"/>
            <w:tcBorders>
              <w:top w:val="single" w:sz="4" w:space="0" w:color="000000"/>
              <w:left w:val="single" w:sz="4" w:space="0" w:color="000000"/>
              <w:bottom w:val="single" w:sz="4" w:space="0" w:color="000000"/>
              <w:right w:val="single" w:sz="4" w:space="0" w:color="000000"/>
            </w:tcBorders>
          </w:tcPr>
          <w:p w:rsidR="00FC43CD" w:rsidRDefault="00FC43CD" w:rsidP="005C6404">
            <w:pPr>
              <w:rPr>
                <w:rFonts w:ascii="Calibri" w:hAnsi="Calibri"/>
                <w:b/>
              </w:rPr>
            </w:pPr>
          </w:p>
          <w:p w:rsidR="00FC43CD" w:rsidRPr="00D30998" w:rsidRDefault="00FC43CD" w:rsidP="005C6404">
            <w:pPr>
              <w:rPr>
                <w:rFonts w:ascii="Calibri" w:hAnsi="Calibri"/>
                <w:b/>
                <w:sz w:val="21"/>
                <w:szCs w:val="21"/>
              </w:rPr>
            </w:pPr>
            <w:r w:rsidRPr="00D30998">
              <w:rPr>
                <w:rFonts w:ascii="Calibri" w:hAnsi="Calibri"/>
                <w:b/>
                <w:sz w:val="21"/>
                <w:szCs w:val="21"/>
              </w:rPr>
              <w:t>Written Communication:</w:t>
            </w:r>
          </w:p>
          <w:p w:rsidR="00FC43CD" w:rsidRDefault="00FC43CD" w:rsidP="005C6404">
            <w:pPr>
              <w:rPr>
                <w:rFonts w:ascii="Calibri" w:hAnsi="Calibri"/>
                <w:b/>
              </w:rPr>
            </w:pPr>
          </w:p>
          <w:p w:rsidR="00FC43CD" w:rsidRPr="007C22F6" w:rsidRDefault="00FC43CD" w:rsidP="005C6404">
            <w:pPr>
              <w:rPr>
                <w:rFonts w:ascii="Calibri" w:hAnsi="Calibri"/>
                <w:b/>
                <w:u w:val="single"/>
              </w:rPr>
            </w:pPr>
            <w:r w:rsidRPr="007C22F6">
              <w:rPr>
                <w:rFonts w:ascii="Calibri" w:hAnsi="Calibri"/>
                <w:b/>
                <w:sz w:val="22"/>
                <w:szCs w:val="22"/>
                <w:u w:val="single"/>
              </w:rPr>
              <w:t>Direction</w:t>
            </w:r>
          </w:p>
          <w:p w:rsidR="00FC43CD" w:rsidRDefault="00FC43CD" w:rsidP="005C6404">
            <w:pPr>
              <w:rPr>
                <w:rFonts w:ascii="Calibri" w:hAnsi="Calibri"/>
                <w:b/>
              </w:rPr>
            </w:pPr>
            <w:r>
              <w:rPr>
                <w:rFonts w:ascii="Calibri" w:hAnsi="Calibri"/>
                <w:b/>
                <w:sz w:val="22"/>
                <w:szCs w:val="22"/>
              </w:rPr>
              <w:t>Record total score into the applicable cell.</w:t>
            </w:r>
          </w:p>
          <w:p w:rsidR="00FC43CD" w:rsidRPr="007C22F6" w:rsidRDefault="00FC43CD" w:rsidP="005C6404">
            <w:pPr>
              <w:rPr>
                <w:rFonts w:ascii="Calibri" w:hAnsi="Calibri"/>
                <w:b/>
              </w:rPr>
            </w:pPr>
          </w:p>
        </w:tc>
        <w:tc>
          <w:tcPr>
            <w:tcW w:w="3510" w:type="dxa"/>
            <w:tcBorders>
              <w:top w:val="single" w:sz="4" w:space="0" w:color="000000"/>
              <w:left w:val="single" w:sz="4" w:space="0" w:color="000000"/>
              <w:bottom w:val="single" w:sz="4" w:space="0" w:color="000000"/>
              <w:right w:val="single" w:sz="4" w:space="0" w:color="000000"/>
            </w:tcBorders>
          </w:tcPr>
          <w:p w:rsidR="00FC43CD" w:rsidRDefault="00FC43CD" w:rsidP="005C6404">
            <w:pPr>
              <w:pStyle w:val="Normal11"/>
              <w:rPr>
                <w:rFonts w:ascii="Calibri" w:hAnsi="Calibri"/>
                <w:sz w:val="22"/>
                <w:szCs w:val="22"/>
              </w:rPr>
            </w:pPr>
          </w:p>
          <w:p w:rsidR="00FC43CD" w:rsidRPr="00D30998" w:rsidRDefault="00FC43CD" w:rsidP="005C6404">
            <w:pPr>
              <w:jc w:val="center"/>
              <w:rPr>
                <w:rFonts w:ascii="Calibri" w:hAnsi="Calibri" w:cs="Calibri"/>
                <w:b/>
                <w:lang w:eastAsia="ko-KR"/>
              </w:rPr>
            </w:pPr>
            <w:r w:rsidRPr="00D30998">
              <w:rPr>
                <w:rFonts w:ascii="Calibri" w:hAnsi="Calibri" w:cs="Calibri"/>
                <w:b/>
                <w:sz w:val="22"/>
                <w:lang w:eastAsia="ko-KR"/>
              </w:rPr>
              <w:t>45-50 points</w:t>
            </w:r>
          </w:p>
        </w:tc>
        <w:tc>
          <w:tcPr>
            <w:tcW w:w="3420" w:type="dxa"/>
            <w:tcBorders>
              <w:top w:val="single" w:sz="4" w:space="0" w:color="000000"/>
              <w:left w:val="single" w:sz="4" w:space="0" w:color="000000"/>
              <w:bottom w:val="single" w:sz="4" w:space="0" w:color="000000"/>
              <w:right w:val="single" w:sz="4" w:space="0" w:color="000000"/>
            </w:tcBorders>
          </w:tcPr>
          <w:p w:rsidR="00FC43CD" w:rsidRPr="001B75F1" w:rsidRDefault="00FC43CD" w:rsidP="005C6404">
            <w:pPr>
              <w:pStyle w:val="Normal11"/>
              <w:jc w:val="center"/>
              <w:rPr>
                <w:rFonts w:ascii="Calibri" w:hAnsi="Calibri" w:cs="Calibri"/>
                <w:b/>
                <w:sz w:val="22"/>
                <w:szCs w:val="22"/>
              </w:rPr>
            </w:pPr>
          </w:p>
          <w:p w:rsidR="00FC43CD" w:rsidRPr="001B75F1" w:rsidRDefault="00FC43CD" w:rsidP="005C6404">
            <w:pPr>
              <w:pStyle w:val="Default"/>
              <w:jc w:val="center"/>
              <w:rPr>
                <w:rFonts w:ascii="Calibri" w:hAnsi="Calibri" w:cs="Calibri"/>
                <w:b/>
                <w:sz w:val="22"/>
                <w:lang w:eastAsia="ko-KR"/>
              </w:rPr>
            </w:pPr>
            <w:r w:rsidRPr="001B75F1">
              <w:rPr>
                <w:rFonts w:ascii="Calibri" w:hAnsi="Calibri" w:cs="Calibri"/>
                <w:b/>
                <w:sz w:val="22"/>
                <w:lang w:eastAsia="ko-KR"/>
              </w:rPr>
              <w:t>35-44 points</w:t>
            </w:r>
          </w:p>
        </w:tc>
        <w:tc>
          <w:tcPr>
            <w:tcW w:w="4276" w:type="dxa"/>
            <w:tcBorders>
              <w:top w:val="single" w:sz="4" w:space="0" w:color="000000"/>
              <w:left w:val="single" w:sz="4" w:space="0" w:color="000000"/>
              <w:bottom w:val="single" w:sz="4" w:space="0" w:color="000000"/>
              <w:right w:val="single" w:sz="4" w:space="0" w:color="000000"/>
            </w:tcBorders>
          </w:tcPr>
          <w:p w:rsidR="00FC43CD" w:rsidRPr="001B75F1" w:rsidRDefault="00FC43CD" w:rsidP="005C6404">
            <w:pPr>
              <w:pStyle w:val="Normal11"/>
              <w:jc w:val="center"/>
              <w:rPr>
                <w:rFonts w:ascii="Calibri" w:hAnsi="Calibri" w:cs="Calibri"/>
                <w:b/>
                <w:sz w:val="22"/>
                <w:szCs w:val="22"/>
              </w:rPr>
            </w:pPr>
          </w:p>
          <w:p w:rsidR="00FC43CD" w:rsidRPr="001B75F1" w:rsidRDefault="00FC43CD" w:rsidP="005C6404">
            <w:pPr>
              <w:pStyle w:val="Default"/>
              <w:jc w:val="center"/>
              <w:rPr>
                <w:rFonts w:ascii="Calibri" w:hAnsi="Calibri" w:cs="Calibri"/>
                <w:b/>
                <w:sz w:val="22"/>
                <w:lang w:eastAsia="ko-KR"/>
              </w:rPr>
            </w:pPr>
            <w:r w:rsidRPr="001B75F1">
              <w:rPr>
                <w:rFonts w:ascii="Calibri" w:hAnsi="Calibri" w:cs="Calibri"/>
                <w:b/>
                <w:sz w:val="22"/>
                <w:lang w:eastAsia="ko-KR"/>
              </w:rPr>
              <w:t>0-34 points</w:t>
            </w:r>
          </w:p>
        </w:tc>
      </w:tr>
      <w:tr w:rsidR="00FC43CD" w:rsidRPr="009451A5" w:rsidTr="005C6404">
        <w:trPr>
          <w:cantSplit/>
          <w:trHeight w:val="1988"/>
        </w:trPr>
        <w:tc>
          <w:tcPr>
            <w:tcW w:w="738" w:type="dxa"/>
            <w:vMerge/>
            <w:tcBorders>
              <w:left w:val="single" w:sz="4" w:space="0" w:color="000000"/>
              <w:bottom w:val="single" w:sz="4" w:space="0" w:color="000000"/>
              <w:right w:val="single" w:sz="4" w:space="0" w:color="000000"/>
            </w:tcBorders>
            <w:textDirection w:val="btLr"/>
          </w:tcPr>
          <w:p w:rsidR="00FC43CD" w:rsidRPr="007C22F6" w:rsidRDefault="00FC43CD" w:rsidP="005C6404">
            <w:pPr>
              <w:pStyle w:val="Normal11"/>
              <w:ind w:left="113" w:right="113"/>
              <w:jc w:val="center"/>
              <w:rPr>
                <w:rFonts w:ascii="Calibri" w:hAnsi="Calibri"/>
                <w:b/>
                <w:sz w:val="22"/>
                <w:szCs w:val="22"/>
              </w:rPr>
            </w:pPr>
          </w:p>
        </w:tc>
        <w:tc>
          <w:tcPr>
            <w:tcW w:w="1710" w:type="dxa"/>
            <w:tcBorders>
              <w:top w:val="single" w:sz="4" w:space="0" w:color="000000"/>
              <w:left w:val="single" w:sz="4" w:space="0" w:color="000000"/>
              <w:bottom w:val="single" w:sz="4" w:space="0" w:color="000000"/>
              <w:right w:val="single" w:sz="4" w:space="0" w:color="000000"/>
            </w:tcBorders>
          </w:tcPr>
          <w:p w:rsidR="00FC43CD" w:rsidRPr="007C22F6" w:rsidRDefault="00FC43CD" w:rsidP="005C6404">
            <w:pPr>
              <w:rPr>
                <w:rFonts w:ascii="Calibri" w:hAnsi="Calibri"/>
                <w:b/>
              </w:rPr>
            </w:pPr>
          </w:p>
          <w:p w:rsidR="00FC43CD" w:rsidRPr="00D30998" w:rsidRDefault="00FC43CD" w:rsidP="005C6404">
            <w:pPr>
              <w:rPr>
                <w:rFonts w:ascii="Calibri" w:hAnsi="Calibri"/>
                <w:sz w:val="21"/>
                <w:szCs w:val="21"/>
              </w:rPr>
            </w:pPr>
            <w:r w:rsidRPr="00D30998">
              <w:rPr>
                <w:rFonts w:ascii="Calibri" w:hAnsi="Calibri"/>
                <w:b/>
                <w:sz w:val="21"/>
                <w:szCs w:val="21"/>
              </w:rPr>
              <w:t>Oral Communication</w:t>
            </w:r>
            <w:r w:rsidRPr="00D30998">
              <w:rPr>
                <w:rFonts w:ascii="Calibri" w:hAnsi="Calibri"/>
                <w:sz w:val="21"/>
                <w:szCs w:val="21"/>
              </w:rPr>
              <w:t>:</w:t>
            </w:r>
          </w:p>
          <w:p w:rsidR="00FC43CD" w:rsidRPr="007C22F6" w:rsidRDefault="00FC43CD" w:rsidP="005C6404">
            <w:pPr>
              <w:rPr>
                <w:rFonts w:ascii="Calibri" w:hAnsi="Calibri"/>
              </w:rPr>
            </w:pPr>
          </w:p>
          <w:p w:rsidR="00FC43CD" w:rsidRPr="007C22F6" w:rsidRDefault="00FC43CD" w:rsidP="005C6404">
            <w:pPr>
              <w:rPr>
                <w:rFonts w:ascii="Calibri" w:hAnsi="Calibri"/>
                <w:b/>
                <w:u w:val="single"/>
              </w:rPr>
            </w:pPr>
            <w:r w:rsidRPr="007C22F6">
              <w:rPr>
                <w:rFonts w:ascii="Calibri" w:hAnsi="Calibri"/>
                <w:b/>
                <w:sz w:val="22"/>
                <w:szCs w:val="22"/>
                <w:u w:val="single"/>
              </w:rPr>
              <w:t>Direction</w:t>
            </w:r>
          </w:p>
          <w:p w:rsidR="00FC43CD" w:rsidRDefault="00FC43CD" w:rsidP="005C6404">
            <w:pPr>
              <w:rPr>
                <w:rFonts w:ascii="Calibri" w:hAnsi="Calibri"/>
                <w:b/>
              </w:rPr>
            </w:pPr>
            <w:r>
              <w:rPr>
                <w:rFonts w:ascii="Calibri" w:hAnsi="Calibri"/>
                <w:b/>
                <w:sz w:val="22"/>
                <w:szCs w:val="22"/>
              </w:rPr>
              <w:t>Record total score into the applicable cell.</w:t>
            </w:r>
          </w:p>
          <w:p w:rsidR="00FC43CD" w:rsidRPr="007C22F6" w:rsidRDefault="00FC43CD" w:rsidP="005C6404">
            <w:pPr>
              <w:rPr>
                <w:rFonts w:ascii="Calibri" w:hAnsi="Calibri"/>
                <w:b/>
              </w:rPr>
            </w:pPr>
          </w:p>
        </w:tc>
        <w:tc>
          <w:tcPr>
            <w:tcW w:w="3510" w:type="dxa"/>
            <w:tcBorders>
              <w:top w:val="single" w:sz="4" w:space="0" w:color="000000"/>
              <w:left w:val="single" w:sz="4" w:space="0" w:color="000000"/>
              <w:bottom w:val="single" w:sz="4" w:space="0" w:color="000000"/>
              <w:right w:val="single" w:sz="4" w:space="0" w:color="000000"/>
            </w:tcBorders>
          </w:tcPr>
          <w:p w:rsidR="00FC43CD" w:rsidRDefault="00FC43CD" w:rsidP="005C6404">
            <w:pPr>
              <w:pStyle w:val="Normal11"/>
              <w:rPr>
                <w:rFonts w:ascii="Calibri" w:hAnsi="Calibri"/>
                <w:sz w:val="22"/>
                <w:szCs w:val="22"/>
              </w:rPr>
            </w:pPr>
          </w:p>
          <w:p w:rsidR="00FC43CD" w:rsidRPr="00D30998" w:rsidRDefault="00FC43CD" w:rsidP="005C6404">
            <w:pPr>
              <w:pStyle w:val="Default"/>
              <w:jc w:val="center"/>
              <w:rPr>
                <w:lang w:eastAsia="ko-KR"/>
              </w:rPr>
            </w:pPr>
            <w:r w:rsidRPr="007C22F6">
              <w:rPr>
                <w:rFonts w:ascii="Calibri" w:hAnsi="Calibri"/>
                <w:b/>
                <w:sz w:val="22"/>
                <w:szCs w:val="22"/>
              </w:rPr>
              <w:t>24-25 points</w:t>
            </w:r>
          </w:p>
        </w:tc>
        <w:tc>
          <w:tcPr>
            <w:tcW w:w="3420" w:type="dxa"/>
            <w:tcBorders>
              <w:top w:val="single" w:sz="4" w:space="0" w:color="000000"/>
              <w:left w:val="single" w:sz="4" w:space="0" w:color="000000"/>
              <w:bottom w:val="single" w:sz="4" w:space="0" w:color="000000"/>
              <w:right w:val="single" w:sz="4" w:space="0" w:color="000000"/>
            </w:tcBorders>
          </w:tcPr>
          <w:p w:rsidR="00FC43CD" w:rsidRDefault="00FC43CD" w:rsidP="005C6404">
            <w:pPr>
              <w:pStyle w:val="Normal11"/>
              <w:rPr>
                <w:rFonts w:ascii="Calibri" w:hAnsi="Calibri"/>
                <w:sz w:val="22"/>
                <w:szCs w:val="22"/>
              </w:rPr>
            </w:pPr>
          </w:p>
          <w:p w:rsidR="00FC43CD" w:rsidRPr="001B75F1" w:rsidRDefault="00FC43CD" w:rsidP="005C6404">
            <w:pPr>
              <w:pStyle w:val="Default"/>
              <w:jc w:val="center"/>
              <w:rPr>
                <w:lang w:eastAsia="ko-KR"/>
              </w:rPr>
            </w:pPr>
            <w:r>
              <w:rPr>
                <w:rFonts w:ascii="Calibri" w:hAnsi="Calibri"/>
                <w:b/>
                <w:sz w:val="22"/>
                <w:szCs w:val="22"/>
              </w:rPr>
              <w:t>16-23 points</w:t>
            </w:r>
          </w:p>
        </w:tc>
        <w:tc>
          <w:tcPr>
            <w:tcW w:w="4276" w:type="dxa"/>
            <w:tcBorders>
              <w:top w:val="single" w:sz="4" w:space="0" w:color="000000"/>
              <w:left w:val="single" w:sz="4" w:space="0" w:color="000000"/>
              <w:bottom w:val="single" w:sz="4" w:space="0" w:color="000000"/>
              <w:right w:val="single" w:sz="4" w:space="0" w:color="000000"/>
            </w:tcBorders>
          </w:tcPr>
          <w:p w:rsidR="00FC43CD" w:rsidRDefault="00FC43CD" w:rsidP="005C6404">
            <w:pPr>
              <w:pStyle w:val="Normal11"/>
              <w:rPr>
                <w:rFonts w:ascii="Calibri" w:hAnsi="Calibri"/>
                <w:sz w:val="22"/>
                <w:szCs w:val="22"/>
              </w:rPr>
            </w:pPr>
          </w:p>
          <w:p w:rsidR="00FC43CD" w:rsidRPr="001B75F1" w:rsidRDefault="00FC43CD" w:rsidP="005C6404">
            <w:pPr>
              <w:pStyle w:val="Default"/>
              <w:jc w:val="center"/>
              <w:rPr>
                <w:lang w:eastAsia="ko-KR"/>
              </w:rPr>
            </w:pPr>
            <w:r>
              <w:rPr>
                <w:rFonts w:ascii="Calibri" w:hAnsi="Calibri"/>
                <w:b/>
                <w:sz w:val="22"/>
                <w:szCs w:val="22"/>
              </w:rPr>
              <w:t>0-15</w:t>
            </w:r>
            <w:r w:rsidRPr="007957A7">
              <w:rPr>
                <w:rFonts w:ascii="Calibri" w:hAnsi="Calibri"/>
                <w:b/>
                <w:sz w:val="22"/>
                <w:szCs w:val="22"/>
              </w:rPr>
              <w:t xml:space="preserve"> points</w:t>
            </w:r>
          </w:p>
        </w:tc>
      </w:tr>
    </w:tbl>
    <w:p w:rsidR="00FC43CD" w:rsidRPr="009451A5" w:rsidRDefault="00FC43CD" w:rsidP="00FC43CD">
      <w:pPr>
        <w:rPr>
          <w:rFonts w:ascii="Calibri" w:hAnsi="Calibri"/>
          <w:sz w:val="22"/>
          <w:szCs w:val="22"/>
        </w:rPr>
      </w:pPr>
    </w:p>
    <w:p w:rsidR="00012293" w:rsidRDefault="00012293"/>
    <w:sectPr w:rsidR="00012293" w:rsidSect="00FC43CD">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318" w:rsidRDefault="00747318" w:rsidP="00FC43CD">
      <w:r>
        <w:separator/>
      </w:r>
    </w:p>
  </w:endnote>
  <w:endnote w:type="continuationSeparator" w:id="0">
    <w:p w:rsidR="00747318" w:rsidRDefault="00747318" w:rsidP="00FC43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3CD" w:rsidRDefault="00FC43CD">
    <w:pPr>
      <w:pStyle w:val="Footer"/>
    </w:pPr>
    <w:r>
      <w:t>October 24, 2011</w:t>
    </w:r>
  </w:p>
  <w:p w:rsidR="00FC43CD" w:rsidRDefault="00FC4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318" w:rsidRDefault="00747318" w:rsidP="00FC43CD">
      <w:r>
        <w:separator/>
      </w:r>
    </w:p>
  </w:footnote>
  <w:footnote w:type="continuationSeparator" w:id="0">
    <w:p w:rsidR="00747318" w:rsidRDefault="00747318" w:rsidP="00FC43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C43CD"/>
    <w:rsid w:val="00012293"/>
    <w:rsid w:val="00310561"/>
    <w:rsid w:val="00386234"/>
    <w:rsid w:val="00747318"/>
    <w:rsid w:val="009B0FE8"/>
    <w:rsid w:val="00FC4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3CD"/>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3CD"/>
    <w:pPr>
      <w:widowControl w:val="0"/>
      <w:autoSpaceDE w:val="0"/>
      <w:autoSpaceDN w:val="0"/>
      <w:adjustRightInd w:val="0"/>
      <w:spacing w:line="240" w:lineRule="auto"/>
    </w:pPr>
    <w:rPr>
      <w:rFonts w:ascii="Times New Roman" w:eastAsia="Times New Roman" w:hAnsi="Times New Roman" w:cs="Times New Roman"/>
      <w:color w:val="000000"/>
      <w:sz w:val="24"/>
      <w:szCs w:val="24"/>
    </w:rPr>
  </w:style>
  <w:style w:type="paragraph" w:customStyle="1" w:styleId="Normal8">
    <w:name w:val="Normal+8"/>
    <w:basedOn w:val="Default"/>
    <w:next w:val="Default"/>
    <w:uiPriority w:val="99"/>
    <w:rsid w:val="00FC43CD"/>
    <w:rPr>
      <w:color w:val="auto"/>
    </w:rPr>
  </w:style>
  <w:style w:type="paragraph" w:customStyle="1" w:styleId="Normal11">
    <w:name w:val="Normal+11"/>
    <w:basedOn w:val="Default"/>
    <w:next w:val="Default"/>
    <w:rsid w:val="00FC43CD"/>
    <w:pPr>
      <w:widowControl/>
    </w:pPr>
    <w:rPr>
      <w:rFonts w:eastAsia="Batang"/>
      <w:color w:val="auto"/>
      <w:lang w:eastAsia="ko-KR"/>
    </w:rPr>
  </w:style>
  <w:style w:type="paragraph" w:styleId="Header">
    <w:name w:val="header"/>
    <w:basedOn w:val="Normal"/>
    <w:link w:val="HeaderChar"/>
    <w:uiPriority w:val="99"/>
    <w:semiHidden/>
    <w:unhideWhenUsed/>
    <w:rsid w:val="00FC43CD"/>
    <w:pPr>
      <w:tabs>
        <w:tab w:val="center" w:pos="4680"/>
        <w:tab w:val="right" w:pos="9360"/>
      </w:tabs>
    </w:pPr>
  </w:style>
  <w:style w:type="character" w:customStyle="1" w:styleId="HeaderChar">
    <w:name w:val="Header Char"/>
    <w:basedOn w:val="DefaultParagraphFont"/>
    <w:link w:val="Header"/>
    <w:uiPriority w:val="99"/>
    <w:semiHidden/>
    <w:rsid w:val="00FC43C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43CD"/>
    <w:pPr>
      <w:tabs>
        <w:tab w:val="center" w:pos="4680"/>
        <w:tab w:val="right" w:pos="9360"/>
      </w:tabs>
    </w:pPr>
  </w:style>
  <w:style w:type="character" w:customStyle="1" w:styleId="FooterChar">
    <w:name w:val="Footer Char"/>
    <w:basedOn w:val="DefaultParagraphFont"/>
    <w:link w:val="Footer"/>
    <w:uiPriority w:val="99"/>
    <w:rsid w:val="00FC43C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43CD"/>
    <w:rPr>
      <w:rFonts w:ascii="Tahoma" w:hAnsi="Tahoma" w:cs="Tahoma"/>
      <w:sz w:val="16"/>
      <w:szCs w:val="16"/>
    </w:rPr>
  </w:style>
  <w:style w:type="character" w:customStyle="1" w:styleId="BalloonTextChar">
    <w:name w:val="Balloon Text Char"/>
    <w:basedOn w:val="DefaultParagraphFont"/>
    <w:link w:val="BalloonText"/>
    <w:uiPriority w:val="99"/>
    <w:semiHidden/>
    <w:rsid w:val="00FC43C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941</Words>
  <Characters>5368</Characters>
  <Application>Microsoft Office Word</Application>
  <DocSecurity>4</DocSecurity>
  <Lines>44</Lines>
  <Paragraphs>12</Paragraphs>
  <ScaleCrop>false</ScaleCrop>
  <Company>Hewlett-Packard</Company>
  <LinksUpToDate>false</LinksUpToDate>
  <CharactersWithSpaces>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Bhagwanji</dc:creator>
  <cp:lastModifiedBy>mbrady</cp:lastModifiedBy>
  <cp:revision>2</cp:revision>
  <dcterms:created xsi:type="dcterms:W3CDTF">2011-10-25T21:13:00Z</dcterms:created>
  <dcterms:modified xsi:type="dcterms:W3CDTF">2011-10-25T21:13:00Z</dcterms:modified>
</cp:coreProperties>
</file>