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sjvrw8ate1sg" w:id="0"/>
      <w:bookmarkEnd w:id="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zcv1grpz1fz9" w:id="1"/>
      <w:bookmarkEnd w:id="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Endpoints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1ds1zty8bs6h" w:id="2"/>
      <w:bookmarkEnd w:id="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1. Generate Template</w:t>
      </w:r>
    </w:p>
    <w:tbl>
      <w:tblPr>
        <w:tblStyle w:val="Table1"/>
        <w:tblW w:w="3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025"/>
        <w:tblGridChange w:id="0">
          <w:tblGrid>
            <w:gridCol w:w="2165"/>
            <w:gridCol w:w="1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/generate_template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Description</w:t>
      </w:r>
      <w:r w:rsidDel="00000000" w:rsidR="00000000" w:rsidRPr="00000000">
        <w:rPr>
          <w:sz w:val="16"/>
          <w:szCs w:val="16"/>
          <w:rtl w:val="0"/>
        </w:rPr>
        <w:t xml:space="preserve">: Generates a writing template based on the type of book. This should be given to the text field of the editor as a Placeholder.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Request Body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tbl>
      <w:tblPr>
        <w:tblStyle w:val="Table2"/>
        <w:tblW w:w="6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875"/>
        <w:gridCol w:w="4430"/>
        <w:tblGridChange w:id="0">
          <w:tblGrid>
            <w:gridCol w:w="1190"/>
            <w:gridCol w:w="875"/>
            <w:gridCol w:w="4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book_type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type of book (e.g., Novel, Short Story).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Request Example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"book_type": "Novel"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Response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tbl>
      <w:tblPr>
        <w:tblStyle w:val="Table3"/>
        <w:tblW w:w="6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875"/>
        <w:gridCol w:w="4955"/>
        <w:tblGridChange w:id="0">
          <w:tblGrid>
            <w:gridCol w:w="1085"/>
            <w:gridCol w:w="875"/>
            <w:gridCol w:w="4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Suggested template text to start writing the book.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Response Example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"template": "The most important thing is to simply start writing. Don't worry about perfection or structure at first..."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ba6ohf38qe9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9ykrn1953f9y" w:id="4"/>
      <w:bookmarkEnd w:id="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2. Analyze Paragraph</w:t>
      </w:r>
    </w:p>
    <w:tbl>
      <w:tblPr>
        <w:tblStyle w:val="Table4"/>
        <w:tblW w:w="3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025"/>
        <w:tblGridChange w:id="0">
          <w:tblGrid>
            <w:gridCol w:w="2165"/>
            <w:gridCol w:w="1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/analyze_paragraph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Description</w:t>
      </w:r>
      <w:r w:rsidDel="00000000" w:rsidR="00000000" w:rsidRPr="00000000">
        <w:rPr>
          <w:sz w:val="16"/>
          <w:szCs w:val="16"/>
          <w:rtl w:val="0"/>
        </w:rPr>
        <w:t xml:space="preserve">: Analyzes the given paragraph, provides suggestions, strengths, weaknesses, and various ratings.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Request Body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tbl>
      <w:tblPr>
        <w:tblStyle w:val="Table5"/>
        <w:tblW w:w="5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875"/>
        <w:gridCol w:w="3005"/>
        <w:tblGridChange w:id="0">
          <w:tblGrid>
            <w:gridCol w:w="1295"/>
            <w:gridCol w:w="875"/>
            <w:gridCol w:w="3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book_type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type of book.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book_title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title of the book.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novel_text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text content of the book.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Request Example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"book_type": "Novel",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"book_title": "The Great Adventure",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"novel_text": "It was a dark and stormy night..."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Response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tbl>
      <w:tblPr>
        <w:tblStyle w:val="Table6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835"/>
        <w:gridCol w:w="4325"/>
        <w:tblGridChange w:id="0">
          <w:tblGrid>
            <w:gridCol w:w="1940"/>
            <w:gridCol w:w="1835"/>
            <w:gridCol w:w="4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Summary of the last paragraphs.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list of strings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Suggestions to improve the last paragraph.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list of strings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Strengths of the last paragraph.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list of strings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Weaknesses of the last paragraph.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Overall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float/string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Overall interest rating out of 10.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Vivid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float/string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Vivid rating out of 10.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Build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Build up status (Strong, Weak, Average).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Irregularities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Irregularities found in the last paragraph.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References for further reading.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Response Example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"Summary": "The protagonist's background is well discussed...",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"Suggestions": ["Add more descriptive language", "Introduce a plot twist"],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"Strengths": ["Strong character development", "Engaging plot"],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"Weaknesses": ["Lacks vivid descriptions", "Pacing is slow"],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"Overall interest": 7.5,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"Vivid Rating": 6.0,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"Build up": "Strong",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"Irregularities": "None",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"References": "On Writing by Stephen King, Bird by Bird by Anne Lamott"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sbj927u9lb7k" w:id="5"/>
      <w:bookmarkEnd w:id="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Functions Used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97w3r530jxuz" w:id="6"/>
      <w:bookmarkEnd w:id="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start_template(book_type, api_key)</w:t>
      </w:r>
    </w:p>
    <w:tbl>
      <w:tblPr>
        <w:tblStyle w:val="Table7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6650"/>
        <w:tblGridChange w:id="0">
          <w:tblGrid>
            <w:gridCol w:w="1415"/>
            <w:gridCol w:w="6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Generates a writing template based on the provided book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book_type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api_key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string containing the generated template text.</w:t>
            </w:r>
          </w:p>
        </w:tc>
      </w:tr>
    </w:tbl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qzum68fchvza" w:id="7"/>
      <w:bookmarkEnd w:id="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summarize_paragraphs(paragraphs, api_key)</w:t>
      </w:r>
    </w:p>
    <w:tbl>
      <w:tblPr>
        <w:tblStyle w:val="Table8"/>
        <w:tblW w:w="8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7520"/>
        <w:tblGridChange w:id="0">
          <w:tblGrid>
            <w:gridCol w:w="1415"/>
            <w:gridCol w:w="7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Summarizes the given paragraphs using the Google Generative AI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paragraphs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api_key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string containing the summary of the paragraphs.</w:t>
            </w:r>
          </w:p>
        </w:tc>
      </w:tr>
    </w:tbl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5asuc4448l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we9u6ooruzdx" w:id="9"/>
      <w:bookmarkEnd w:id="9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get_last_paragraph_and_summary(data)</w:t>
      </w:r>
    </w:p>
    <w:tbl>
      <w:tblPr>
        <w:tblStyle w:val="Table9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7790"/>
        <w:tblGridChange w:id="0">
          <w:tblGrid>
            <w:gridCol w:w="1415"/>
            <w:gridCol w:w="7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Extracts the last paragraph and generates a summary of the previous paragraphs.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tuple containing the summary, last paragraph, and the paragraph number.</w:t>
            </w:r>
          </w:p>
        </w:tc>
      </w:tr>
    </w:tbl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6y24hvhn3oc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qdt7lckjpezg" w:id="11"/>
      <w:bookmarkEnd w:id="1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create_prompt(summary, last_paragraph, paragraph_number, book_type, book_title)</w:t>
      </w:r>
    </w:p>
    <w:tbl>
      <w:tblPr>
        <w:tblStyle w:val="Table10"/>
        <w:tblW w:w="8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6875"/>
        <w:tblGridChange w:id="0">
          <w:tblGrid>
            <w:gridCol w:w="1940"/>
            <w:gridCol w:w="6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Creates a prompt for the AI model to analyze the last paragraph.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last_paragraph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paragraph_number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book_type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book_title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string containing the prompt.</w:t>
            </w:r>
          </w:p>
        </w:tc>
      </w:tr>
    </w:tbl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r2014sg8kaqd" w:id="12"/>
      <w:bookmarkEnd w:id="1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analyze_paragraph(prompt)</w:t>
      </w:r>
    </w:p>
    <w:tbl>
      <w:tblPr>
        <w:tblStyle w:val="Table11"/>
        <w:tblW w:w="7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5690"/>
        <w:tblGridChange w:id="0">
          <w:tblGrid>
            <w:gridCol w:w="1415"/>
            <w:gridCol w:w="5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Requests analysis and suggestions from the AI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string containing the AI's response.</w:t>
            </w:r>
          </w:p>
        </w:tc>
      </w:tr>
    </w:tbl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gaw49ifov123" w:id="13"/>
      <w:bookmarkEnd w:id="1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json_response(response, api_key)</w:t>
      </w:r>
    </w:p>
    <w:tbl>
      <w:tblPr>
        <w:tblStyle w:val="Table12"/>
        <w:tblW w:w="6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5120"/>
        <w:tblGridChange w:id="0">
          <w:tblGrid>
            <w:gridCol w:w="1415"/>
            <w:gridCol w:w="5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Converts the analysis response to JSON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api_key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string containing the JSON formatted response.</w:t>
            </w:r>
          </w:p>
        </w:tc>
      </w:tr>
    </w:tbl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mv7gwhmwdk37" w:id="14"/>
      <w:bookmarkEnd w:id="1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Example Workflow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o7l5a2gal5i8" w:id="15"/>
      <w:bookmarkEnd w:id="1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Generate Template: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Request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"book_type": "Novel"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Response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"template": "Once upon a time in a land far, far away..."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2rscyly5nj63" w:id="16"/>
      <w:bookmarkEnd w:id="1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Analyze Paragraph: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Request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"book_type": "Novel",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"book_title": "The Great Adventure",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"novel_text": "It was a dark and stormy night..."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Response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"Summary": "The previous paragraphs discussed the protagonist's background...",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"Suggestions": ["Add more descriptive language", "Introduce a plot twist"],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"Strengths": ["Strong character development", "Engaging plot"],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"Weaknesses": ["Lacks vivid descriptions", "Pacing is slow"],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"Overall interest": 7.5,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"Vivid Rating": 6.0,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"Build up": "Strong",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"Irregularities": "None",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"References": "On Writing by Stephen King, Bird by Bird by Anne Lamott"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iykpq01fht10" w:id="17"/>
      <w:bookmarkEnd w:id="1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Error Handling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6"/>
          <w:szCs w:val="16"/>
        </w:rPr>
      </w:pPr>
      <w:bookmarkStart w:colFirst="0" w:colLast="0" w:name="_uh9uksphgf1d" w:id="18"/>
      <w:bookmarkEnd w:id="1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Common Errors</w:t>
      </w:r>
    </w:p>
    <w:tbl>
      <w:tblPr>
        <w:tblStyle w:val="Table13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445"/>
        <w:gridCol w:w="6260"/>
        <w:tblGridChange w:id="0">
          <w:tblGrid>
            <w:gridCol w:w="1415"/>
            <w:gridCol w:w="1445"/>
            <w:gridCol w:w="6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Bad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request body is missing required fields or has invalid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"error": "Invalid request. Please provide the required fields."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500</w:t>
      </w:r>
      <w:r w:rsidDel="00000000" w:rsidR="00000000" w:rsidRPr="00000000">
        <w:rPr>
          <w:sz w:val="16"/>
          <w:szCs w:val="16"/>
          <w:rtl w:val="0"/>
        </w:rPr>
        <w:t xml:space="preserve"> | Internal Server Error | An error occurred on the server. | | </w:t>
      </w:r>
      <w:r w:rsidDel="00000000" w:rsidR="00000000" w:rsidRPr="00000000">
        <w:rPr>
          <w:b w:val="1"/>
          <w:sz w:val="16"/>
          <w:szCs w:val="16"/>
          <w:rtl w:val="0"/>
        </w:rPr>
        <w:t xml:space="preserve">Response</w:t>
      </w:r>
      <w:r w:rsidDel="00000000" w:rsidR="00000000" w:rsidRPr="00000000">
        <w:rPr>
          <w:sz w:val="16"/>
          <w:szCs w:val="16"/>
          <w:rtl w:val="0"/>
        </w:rPr>
        <w:t xml:space="preserve"> | | |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json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Copy code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"error": "An internal server error occurred. Please try again later."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