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8A90" w14:textId="12924DA7" w:rsidR="00385522" w:rsidRPr="00222CFA" w:rsidRDefault="00385522" w:rsidP="002C428C">
      <w:pPr>
        <w:pStyle w:val="BodyText"/>
        <w:spacing w:line="276" w:lineRule="auto"/>
        <w:jc w:val="center"/>
        <w:rPr>
          <w:rFonts w:ascii="Times New Roman" w:hAnsi="Times New Roman"/>
          <w:b/>
        </w:rPr>
      </w:pPr>
      <w:r w:rsidRPr="00222CFA">
        <w:rPr>
          <w:rFonts w:ascii="Times New Roman" w:hAnsi="Times New Roman"/>
          <w:b/>
        </w:rPr>
        <w:t>BS</w:t>
      </w:r>
      <w:r w:rsidR="009577D0" w:rsidRPr="00222CFA">
        <w:rPr>
          <w:rFonts w:ascii="Times New Roman" w:hAnsi="Times New Roman"/>
          <w:b/>
        </w:rPr>
        <w:t>CS/BSSE/BSDS/BSAI</w:t>
      </w:r>
      <w:r w:rsidRPr="00222CFA">
        <w:rPr>
          <w:rFonts w:ascii="Times New Roman" w:hAnsi="Times New Roman"/>
          <w:b/>
        </w:rPr>
        <w:t xml:space="preserve"> </w:t>
      </w:r>
      <w:r w:rsidR="00DB26A4" w:rsidRPr="00222CFA">
        <w:rPr>
          <w:rFonts w:ascii="Times New Roman" w:hAnsi="Times New Roman"/>
          <w:b/>
        </w:rPr>
        <w:t>F</w:t>
      </w:r>
      <w:r w:rsidRPr="00222CFA">
        <w:rPr>
          <w:rFonts w:ascii="Times New Roman" w:hAnsi="Times New Roman"/>
          <w:b/>
        </w:rPr>
        <w:t xml:space="preserve">INAL </w:t>
      </w:r>
      <w:r w:rsidR="009577D0" w:rsidRPr="00222CFA">
        <w:rPr>
          <w:rFonts w:ascii="Times New Roman" w:hAnsi="Times New Roman"/>
          <w:b/>
        </w:rPr>
        <w:t xml:space="preserve">YEAR </w:t>
      </w:r>
      <w:r w:rsidRPr="00222CFA">
        <w:rPr>
          <w:rFonts w:ascii="Times New Roman" w:hAnsi="Times New Roman"/>
          <w:b/>
        </w:rPr>
        <w:t>PROJECT PROPOSAL</w:t>
      </w:r>
    </w:p>
    <w:p w14:paraId="612B3952" w14:textId="03EBB2F1" w:rsidR="00385522" w:rsidRDefault="00CB1A6A" w:rsidP="002C428C">
      <w:pPr>
        <w:spacing w:line="276" w:lineRule="auto"/>
        <w:jc w:val="center"/>
        <w:rPr>
          <w:sz w:val="56"/>
        </w:rPr>
      </w:pPr>
      <w:r>
        <w:rPr>
          <w:sz w:val="56"/>
        </w:rPr>
        <w:t>FinSync</w:t>
      </w:r>
    </w:p>
    <w:p w14:paraId="7F787323" w14:textId="388B99C3" w:rsidR="00D91C12" w:rsidRPr="00D91C12" w:rsidRDefault="00D91C12" w:rsidP="00D91C12">
      <w:pPr>
        <w:pStyle w:val="BodyText"/>
        <w:spacing w:line="276" w:lineRule="auto"/>
        <w:ind w:left="360"/>
        <w:jc w:val="center"/>
        <w:rPr>
          <w:rFonts w:ascii="Times New Roman" w:hAnsi="Times New Roman"/>
          <w:b/>
          <w:bCs/>
          <w:sz w:val="36"/>
          <w:szCs w:val="36"/>
        </w:rPr>
      </w:pPr>
      <w:r w:rsidRPr="00D91C12">
        <w:rPr>
          <w:rFonts w:ascii="Times New Roman" w:hAnsi="Times New Roman"/>
          <w:b/>
          <w:bCs/>
          <w:sz w:val="40"/>
          <w:szCs w:val="40"/>
        </w:rPr>
        <w:t>Universal</w:t>
      </w:r>
      <w:r w:rsidRPr="00D91C12">
        <w:rPr>
          <w:rFonts w:ascii="Times New Roman" w:hAnsi="Times New Roman"/>
          <w:b/>
          <w:bCs/>
          <w:sz w:val="36"/>
          <w:szCs w:val="36"/>
        </w:rPr>
        <w:t xml:space="preserve"> Money Management App</w:t>
      </w:r>
    </w:p>
    <w:p w14:paraId="31A09440" w14:textId="77777777" w:rsidR="002C428C" w:rsidRPr="002C428C" w:rsidRDefault="002C428C" w:rsidP="002C428C">
      <w:pPr>
        <w:spacing w:line="276" w:lineRule="auto"/>
        <w:jc w:val="center"/>
        <w:rPr>
          <w:sz w:val="8"/>
          <w:szCs w:val="2"/>
        </w:rPr>
      </w:pPr>
    </w:p>
    <w:p w14:paraId="5F611BED" w14:textId="77777777" w:rsidR="00E97D2E" w:rsidRPr="00E97D2E" w:rsidRDefault="00E97D2E" w:rsidP="002C428C">
      <w:pPr>
        <w:spacing w:line="276" w:lineRule="auto"/>
        <w:jc w:val="center"/>
        <w:rPr>
          <w:i/>
          <w:iCs/>
          <w:sz w:val="10"/>
          <w:szCs w:val="8"/>
        </w:rPr>
      </w:pPr>
    </w:p>
    <w:p w14:paraId="781BAA6B" w14:textId="2FCCD055" w:rsidR="00DF5F66" w:rsidRPr="00B125EF" w:rsidRDefault="00DF5F66" w:rsidP="002C428C">
      <w:pPr>
        <w:spacing w:line="276" w:lineRule="auto"/>
        <w:jc w:val="center"/>
        <w:rPr>
          <w:i/>
          <w:iCs/>
          <w:sz w:val="28"/>
        </w:rPr>
      </w:pPr>
      <w:r>
        <w:rPr>
          <w:i/>
          <w:iCs/>
          <w:sz w:val="28"/>
        </w:rPr>
        <w:t xml:space="preserve">Term </w:t>
      </w:r>
      <w:r w:rsidR="00C74A8C">
        <w:rPr>
          <w:i/>
          <w:iCs/>
          <w:sz w:val="28"/>
        </w:rPr>
        <w:t>of Registration</w:t>
      </w:r>
      <w:r>
        <w:rPr>
          <w:i/>
          <w:iCs/>
          <w:sz w:val="28"/>
        </w:rPr>
        <w:t xml:space="preserve">: </w:t>
      </w:r>
      <w:r w:rsidR="008904D2">
        <w:rPr>
          <w:i/>
          <w:iCs/>
          <w:sz w:val="28"/>
        </w:rPr>
        <w:t>Spring</w:t>
      </w:r>
      <w:r>
        <w:rPr>
          <w:i/>
          <w:iCs/>
          <w:sz w:val="28"/>
        </w:rPr>
        <w:t xml:space="preserve"> </w:t>
      </w:r>
      <w:r w:rsidRPr="00B125EF">
        <w:rPr>
          <w:i/>
          <w:iCs/>
          <w:sz w:val="28"/>
        </w:rPr>
        <w:t>20</w:t>
      </w:r>
      <w:r w:rsidR="008904D2">
        <w:rPr>
          <w:i/>
          <w:iCs/>
          <w:sz w:val="28"/>
        </w:rPr>
        <w:t>26</w:t>
      </w:r>
    </w:p>
    <w:p w14:paraId="44EAFD9C" w14:textId="77777777" w:rsidR="00444985" w:rsidRPr="00E36D29" w:rsidRDefault="00444985" w:rsidP="002C428C">
      <w:pPr>
        <w:spacing w:line="276" w:lineRule="auto"/>
      </w:pPr>
    </w:p>
    <w:p w14:paraId="4B94D5A5" w14:textId="77777777" w:rsidR="00444985" w:rsidRPr="00E36D29" w:rsidRDefault="009F6E1C" w:rsidP="002C428C">
      <w:pPr>
        <w:spacing w:line="276" w:lineRule="auto"/>
        <w:jc w:val="center"/>
      </w:pPr>
      <w:r>
        <w:rPr>
          <w:noProof/>
        </w:rPr>
        <w:drawing>
          <wp:inline distT="0" distB="0" distL="0" distR="0" wp14:anchorId="63339F4F" wp14:editId="2F1E1DC1">
            <wp:extent cx="2000312" cy="1754372"/>
            <wp:effectExtent l="0" t="0" r="0" b="0"/>
            <wp:docPr id="1" name="Picture 1" descr="logo-BY-SH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rcRect b="12657"/>
                    <a:stretch>
                      <a:fillRect/>
                    </a:stretch>
                  </pic:blipFill>
                  <pic:spPr>
                    <a:xfrm>
                      <a:off x="0" y="0"/>
                      <a:ext cx="2012584" cy="1765135"/>
                    </a:xfrm>
                    <a:prstGeom prst="rect">
                      <a:avLst/>
                    </a:prstGeom>
                  </pic:spPr>
                </pic:pic>
              </a:graphicData>
            </a:graphic>
          </wp:inline>
        </w:drawing>
      </w:r>
    </w:p>
    <w:p w14:paraId="3DEEC669" w14:textId="77777777" w:rsidR="00444985" w:rsidRPr="00E36D29" w:rsidRDefault="00444985" w:rsidP="002C428C">
      <w:pPr>
        <w:spacing w:line="276" w:lineRule="auto"/>
      </w:pPr>
    </w:p>
    <w:p w14:paraId="45FB0818" w14:textId="77777777" w:rsidR="00444985" w:rsidRPr="00E36D29" w:rsidRDefault="00444985" w:rsidP="002C428C">
      <w:pPr>
        <w:spacing w:line="276" w:lineRule="auto"/>
      </w:pPr>
    </w:p>
    <w:p w14:paraId="6D9E666E" w14:textId="77777777" w:rsidR="00E14493" w:rsidRDefault="00E14493" w:rsidP="002C428C">
      <w:pPr>
        <w:spacing w:line="276" w:lineRule="auto"/>
        <w:rPr>
          <w:b/>
          <w:sz w:val="28"/>
          <w:szCs w:val="28"/>
        </w:rPr>
      </w:pPr>
      <w:proofErr w:type="gramStart"/>
      <w:r w:rsidRPr="00222CFA">
        <w:rPr>
          <w:b/>
          <w:sz w:val="28"/>
          <w:szCs w:val="28"/>
        </w:rPr>
        <w:t>Particulars of</w:t>
      </w:r>
      <w:proofErr w:type="gramEnd"/>
      <w:r w:rsidRPr="00222CFA">
        <w:rPr>
          <w:b/>
          <w:sz w:val="28"/>
          <w:szCs w:val="28"/>
        </w:rPr>
        <w:t xml:space="preserve"> the students:</w:t>
      </w:r>
    </w:p>
    <w:p w14:paraId="7095E659" w14:textId="77777777" w:rsidR="006316A8" w:rsidRPr="00222CFA" w:rsidRDefault="006316A8" w:rsidP="00E97D2E">
      <w:pPr>
        <w:spacing w:line="276" w:lineRule="auto"/>
        <w:rPr>
          <w:b/>
          <w:sz w:val="28"/>
          <w:szCs w:val="28"/>
        </w:rPr>
      </w:pPr>
    </w:p>
    <w:tbl>
      <w:tblPr>
        <w:tblW w:w="9364"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7"/>
        <w:gridCol w:w="2226"/>
        <w:gridCol w:w="3568"/>
        <w:gridCol w:w="2052"/>
        <w:gridCol w:w="891"/>
      </w:tblGrid>
      <w:tr w:rsidR="00222CFA" w:rsidRPr="00971D75" w14:paraId="6FF5C421" w14:textId="77777777" w:rsidTr="00E97D2E">
        <w:trPr>
          <w:trHeight w:val="574"/>
        </w:trPr>
        <w:tc>
          <w:tcPr>
            <w:tcW w:w="627" w:type="dxa"/>
            <w:vAlign w:val="center"/>
          </w:tcPr>
          <w:p w14:paraId="70CC6FA3" w14:textId="77777777" w:rsidR="00222CFA" w:rsidRPr="00971D75" w:rsidRDefault="00222CFA" w:rsidP="00E97D2E">
            <w:pPr>
              <w:pStyle w:val="Heading5"/>
              <w:spacing w:line="276" w:lineRule="auto"/>
              <w:ind w:left="-108" w:right="-108"/>
              <w:jc w:val="left"/>
              <w:rPr>
                <w:rFonts w:ascii="Times New Roman" w:hAnsi="Times New Roman"/>
                <w:sz w:val="22"/>
              </w:rPr>
            </w:pPr>
            <w:r w:rsidRPr="00971D75">
              <w:rPr>
                <w:rFonts w:ascii="Times New Roman" w:hAnsi="Times New Roman"/>
                <w:sz w:val="22"/>
              </w:rPr>
              <w:t>Sr. #</w:t>
            </w:r>
          </w:p>
        </w:tc>
        <w:tc>
          <w:tcPr>
            <w:tcW w:w="2226" w:type="dxa"/>
            <w:vAlign w:val="center"/>
          </w:tcPr>
          <w:p w14:paraId="52687C80" w14:textId="447DA41F" w:rsidR="00222CFA" w:rsidRPr="00971D75" w:rsidRDefault="00222CFA" w:rsidP="00E97D2E">
            <w:pPr>
              <w:spacing w:line="276" w:lineRule="auto"/>
              <w:rPr>
                <w:b/>
                <w:sz w:val="22"/>
                <w:szCs w:val="20"/>
              </w:rPr>
            </w:pPr>
            <w:r w:rsidRPr="00971D75">
              <w:rPr>
                <w:b/>
                <w:sz w:val="22"/>
                <w:szCs w:val="20"/>
              </w:rPr>
              <w:t>Registration#</w:t>
            </w:r>
          </w:p>
        </w:tc>
        <w:tc>
          <w:tcPr>
            <w:tcW w:w="3568" w:type="dxa"/>
            <w:vAlign w:val="center"/>
          </w:tcPr>
          <w:p w14:paraId="0D7D207B" w14:textId="230E09E3" w:rsidR="00222CFA" w:rsidRPr="00971D75" w:rsidRDefault="00222CFA" w:rsidP="00E97D2E">
            <w:pPr>
              <w:spacing w:line="276" w:lineRule="auto"/>
              <w:rPr>
                <w:b/>
                <w:sz w:val="22"/>
                <w:szCs w:val="20"/>
              </w:rPr>
            </w:pPr>
            <w:r w:rsidRPr="00971D75">
              <w:rPr>
                <w:b/>
                <w:sz w:val="22"/>
                <w:szCs w:val="20"/>
              </w:rPr>
              <w:t>Name in Full</w:t>
            </w:r>
          </w:p>
          <w:p w14:paraId="1453CA54" w14:textId="77777777" w:rsidR="00222CFA" w:rsidRPr="00971D75" w:rsidRDefault="00222CFA" w:rsidP="00E97D2E">
            <w:pPr>
              <w:spacing w:line="276" w:lineRule="auto"/>
              <w:rPr>
                <w:b/>
                <w:sz w:val="22"/>
                <w:szCs w:val="20"/>
              </w:rPr>
            </w:pPr>
            <w:r w:rsidRPr="00971D75">
              <w:rPr>
                <w:sz w:val="22"/>
                <w:szCs w:val="20"/>
              </w:rPr>
              <w:t>Use Block Letters</w:t>
            </w:r>
          </w:p>
        </w:tc>
        <w:tc>
          <w:tcPr>
            <w:tcW w:w="2052" w:type="dxa"/>
            <w:vAlign w:val="center"/>
          </w:tcPr>
          <w:p w14:paraId="6D85C278" w14:textId="77777777" w:rsidR="00222CFA" w:rsidRPr="00971D75" w:rsidRDefault="00222CFA" w:rsidP="00E97D2E">
            <w:pPr>
              <w:spacing w:line="276" w:lineRule="auto"/>
              <w:rPr>
                <w:b/>
                <w:sz w:val="22"/>
                <w:szCs w:val="20"/>
              </w:rPr>
            </w:pPr>
            <w:r w:rsidRPr="00971D75">
              <w:rPr>
                <w:b/>
                <w:sz w:val="22"/>
                <w:szCs w:val="20"/>
              </w:rPr>
              <w:t>Contact #</w:t>
            </w:r>
          </w:p>
        </w:tc>
        <w:tc>
          <w:tcPr>
            <w:tcW w:w="891" w:type="dxa"/>
            <w:vAlign w:val="center"/>
          </w:tcPr>
          <w:p w14:paraId="3F825A26" w14:textId="77777777" w:rsidR="00222CFA" w:rsidRPr="00971D75" w:rsidRDefault="00222CFA" w:rsidP="00E97D2E">
            <w:pPr>
              <w:spacing w:line="276" w:lineRule="auto"/>
              <w:ind w:left="-108" w:right="-108"/>
              <w:rPr>
                <w:b/>
                <w:sz w:val="22"/>
                <w:szCs w:val="20"/>
              </w:rPr>
            </w:pPr>
            <w:r w:rsidRPr="00971D75">
              <w:rPr>
                <w:b/>
                <w:sz w:val="22"/>
                <w:szCs w:val="20"/>
              </w:rPr>
              <w:t>CGPA</w:t>
            </w:r>
          </w:p>
        </w:tc>
      </w:tr>
      <w:tr w:rsidR="00222CFA" w:rsidRPr="00222CFA" w14:paraId="44D54C5C" w14:textId="77777777" w:rsidTr="00E97D2E">
        <w:trPr>
          <w:trHeight w:val="574"/>
        </w:trPr>
        <w:tc>
          <w:tcPr>
            <w:tcW w:w="627" w:type="dxa"/>
            <w:vAlign w:val="center"/>
          </w:tcPr>
          <w:p w14:paraId="4272218C" w14:textId="77777777" w:rsidR="00222CFA" w:rsidRPr="00222CFA" w:rsidRDefault="00222CFA" w:rsidP="00E97D2E">
            <w:pPr>
              <w:pStyle w:val="Heading5"/>
              <w:spacing w:line="276" w:lineRule="auto"/>
              <w:jc w:val="left"/>
              <w:rPr>
                <w:rFonts w:ascii="Times New Roman" w:hAnsi="Times New Roman"/>
                <w:sz w:val="20"/>
              </w:rPr>
            </w:pPr>
            <w:r w:rsidRPr="00222CFA">
              <w:rPr>
                <w:rFonts w:ascii="Times New Roman" w:hAnsi="Times New Roman"/>
                <w:sz w:val="20"/>
              </w:rPr>
              <w:t>1</w:t>
            </w:r>
          </w:p>
        </w:tc>
        <w:tc>
          <w:tcPr>
            <w:tcW w:w="2226" w:type="dxa"/>
            <w:vAlign w:val="center"/>
          </w:tcPr>
          <w:p w14:paraId="2F7DBF91" w14:textId="28944829" w:rsidR="00222CFA" w:rsidRPr="00222CFA" w:rsidRDefault="006C772C" w:rsidP="00E97D2E">
            <w:pPr>
              <w:pStyle w:val="Heading5"/>
              <w:spacing w:line="276" w:lineRule="auto"/>
              <w:jc w:val="left"/>
              <w:rPr>
                <w:rFonts w:ascii="Times New Roman" w:hAnsi="Times New Roman"/>
                <w:sz w:val="20"/>
              </w:rPr>
            </w:pPr>
            <w:r>
              <w:rPr>
                <w:rFonts w:ascii="Times New Roman" w:hAnsi="Times New Roman"/>
                <w:sz w:val="20"/>
              </w:rPr>
              <w:t>L1S22BSCS0005</w:t>
            </w:r>
          </w:p>
        </w:tc>
        <w:tc>
          <w:tcPr>
            <w:tcW w:w="3568" w:type="dxa"/>
            <w:vAlign w:val="center"/>
          </w:tcPr>
          <w:p w14:paraId="062AF100" w14:textId="19C97E1E" w:rsidR="00222CFA" w:rsidRPr="00222CFA" w:rsidRDefault="006C772C" w:rsidP="00E97D2E">
            <w:pPr>
              <w:pStyle w:val="Heading5"/>
              <w:spacing w:line="276" w:lineRule="auto"/>
              <w:jc w:val="left"/>
              <w:rPr>
                <w:rFonts w:ascii="Times New Roman" w:hAnsi="Times New Roman"/>
                <w:sz w:val="20"/>
              </w:rPr>
            </w:pPr>
            <w:r>
              <w:rPr>
                <w:rFonts w:ascii="Times New Roman" w:hAnsi="Times New Roman"/>
                <w:sz w:val="20"/>
              </w:rPr>
              <w:t>MUHMMAD HASSAN</w:t>
            </w:r>
          </w:p>
        </w:tc>
        <w:tc>
          <w:tcPr>
            <w:tcW w:w="2052" w:type="dxa"/>
          </w:tcPr>
          <w:p w14:paraId="386C3FE1" w14:textId="46F538B4" w:rsidR="00222CFA" w:rsidRPr="00222CFA" w:rsidRDefault="006C772C" w:rsidP="00E97D2E">
            <w:pPr>
              <w:pStyle w:val="Heading5"/>
              <w:spacing w:line="276" w:lineRule="auto"/>
              <w:jc w:val="left"/>
              <w:rPr>
                <w:rFonts w:ascii="Times New Roman" w:hAnsi="Times New Roman"/>
                <w:sz w:val="20"/>
              </w:rPr>
            </w:pPr>
            <w:r>
              <w:rPr>
                <w:rFonts w:ascii="Times New Roman" w:hAnsi="Times New Roman"/>
                <w:sz w:val="20"/>
              </w:rPr>
              <w:t>0344-3211128</w:t>
            </w:r>
          </w:p>
        </w:tc>
        <w:tc>
          <w:tcPr>
            <w:tcW w:w="891" w:type="dxa"/>
            <w:vAlign w:val="center"/>
          </w:tcPr>
          <w:p w14:paraId="2BDB5B07" w14:textId="1DE256B0" w:rsidR="00222CFA" w:rsidRPr="00222CFA" w:rsidRDefault="006C772C" w:rsidP="00E97D2E">
            <w:pPr>
              <w:pStyle w:val="Heading5"/>
              <w:spacing w:line="276" w:lineRule="auto"/>
              <w:jc w:val="left"/>
              <w:rPr>
                <w:rFonts w:ascii="Times New Roman" w:hAnsi="Times New Roman"/>
                <w:sz w:val="20"/>
              </w:rPr>
            </w:pPr>
            <w:r>
              <w:rPr>
                <w:rFonts w:ascii="Times New Roman" w:hAnsi="Times New Roman"/>
                <w:sz w:val="20"/>
              </w:rPr>
              <w:t>2.42</w:t>
            </w:r>
          </w:p>
        </w:tc>
      </w:tr>
      <w:tr w:rsidR="00222CFA" w:rsidRPr="00222CFA" w14:paraId="08CA8F0B" w14:textId="77777777" w:rsidTr="00E97D2E">
        <w:trPr>
          <w:trHeight w:val="574"/>
        </w:trPr>
        <w:tc>
          <w:tcPr>
            <w:tcW w:w="627" w:type="dxa"/>
            <w:vAlign w:val="center"/>
          </w:tcPr>
          <w:p w14:paraId="45DF4D59" w14:textId="77777777" w:rsidR="00222CFA" w:rsidRPr="00222CFA" w:rsidRDefault="00222CFA" w:rsidP="00E97D2E">
            <w:pPr>
              <w:pStyle w:val="Heading5"/>
              <w:spacing w:line="276" w:lineRule="auto"/>
              <w:jc w:val="left"/>
              <w:rPr>
                <w:rFonts w:ascii="Times New Roman" w:hAnsi="Times New Roman"/>
                <w:sz w:val="20"/>
              </w:rPr>
            </w:pPr>
            <w:r w:rsidRPr="00222CFA">
              <w:rPr>
                <w:rFonts w:ascii="Times New Roman" w:hAnsi="Times New Roman"/>
                <w:sz w:val="20"/>
              </w:rPr>
              <w:t>2</w:t>
            </w:r>
          </w:p>
        </w:tc>
        <w:tc>
          <w:tcPr>
            <w:tcW w:w="2226" w:type="dxa"/>
            <w:vAlign w:val="center"/>
          </w:tcPr>
          <w:p w14:paraId="22A726B3" w14:textId="1F11739D" w:rsidR="00222CFA" w:rsidRPr="00222CFA" w:rsidRDefault="006C772C" w:rsidP="00E97D2E">
            <w:pPr>
              <w:pStyle w:val="Heading5"/>
              <w:spacing w:line="276" w:lineRule="auto"/>
              <w:jc w:val="left"/>
              <w:rPr>
                <w:rFonts w:ascii="Times New Roman" w:hAnsi="Times New Roman"/>
                <w:sz w:val="20"/>
              </w:rPr>
            </w:pPr>
            <w:r>
              <w:rPr>
                <w:rFonts w:ascii="Times New Roman" w:hAnsi="Times New Roman"/>
                <w:sz w:val="20"/>
              </w:rPr>
              <w:t>L1S23BSCS0216</w:t>
            </w:r>
          </w:p>
        </w:tc>
        <w:tc>
          <w:tcPr>
            <w:tcW w:w="3568" w:type="dxa"/>
            <w:vAlign w:val="center"/>
          </w:tcPr>
          <w:p w14:paraId="018472EE" w14:textId="431F52F8" w:rsidR="00222CFA" w:rsidRPr="00222CFA" w:rsidRDefault="006C772C" w:rsidP="00E97D2E">
            <w:pPr>
              <w:pStyle w:val="Heading5"/>
              <w:spacing w:line="276" w:lineRule="auto"/>
              <w:jc w:val="left"/>
              <w:rPr>
                <w:rFonts w:ascii="Times New Roman" w:hAnsi="Times New Roman"/>
                <w:sz w:val="20"/>
              </w:rPr>
            </w:pPr>
            <w:r>
              <w:rPr>
                <w:rFonts w:ascii="Times New Roman" w:hAnsi="Times New Roman"/>
                <w:sz w:val="20"/>
              </w:rPr>
              <w:t>ABDUL KAREEM BUTT</w:t>
            </w:r>
          </w:p>
        </w:tc>
        <w:tc>
          <w:tcPr>
            <w:tcW w:w="2052" w:type="dxa"/>
          </w:tcPr>
          <w:p w14:paraId="5139B607" w14:textId="23792B82" w:rsidR="00222CFA" w:rsidRPr="00222CFA" w:rsidRDefault="003B1059" w:rsidP="00E97D2E">
            <w:pPr>
              <w:pStyle w:val="Heading5"/>
              <w:spacing w:line="276" w:lineRule="auto"/>
              <w:jc w:val="left"/>
              <w:rPr>
                <w:rFonts w:ascii="Times New Roman" w:hAnsi="Times New Roman"/>
                <w:sz w:val="20"/>
              </w:rPr>
            </w:pPr>
            <w:r>
              <w:rPr>
                <w:rFonts w:ascii="Times New Roman" w:hAnsi="Times New Roman"/>
                <w:sz w:val="20"/>
              </w:rPr>
              <w:t>03223-8854849</w:t>
            </w:r>
          </w:p>
        </w:tc>
        <w:tc>
          <w:tcPr>
            <w:tcW w:w="891" w:type="dxa"/>
            <w:vAlign w:val="center"/>
          </w:tcPr>
          <w:p w14:paraId="2E0912C5" w14:textId="7A8FA794" w:rsidR="00222CFA" w:rsidRPr="00222CFA" w:rsidRDefault="003B1059" w:rsidP="00E97D2E">
            <w:pPr>
              <w:pStyle w:val="Heading5"/>
              <w:spacing w:line="276" w:lineRule="auto"/>
              <w:jc w:val="left"/>
              <w:rPr>
                <w:rFonts w:ascii="Times New Roman" w:hAnsi="Times New Roman"/>
                <w:sz w:val="20"/>
              </w:rPr>
            </w:pPr>
            <w:r>
              <w:rPr>
                <w:rFonts w:ascii="Times New Roman" w:hAnsi="Times New Roman"/>
                <w:sz w:val="20"/>
              </w:rPr>
              <w:t>2.09</w:t>
            </w:r>
          </w:p>
        </w:tc>
      </w:tr>
      <w:tr w:rsidR="00222CFA" w:rsidRPr="00222CFA" w14:paraId="43373ABF" w14:textId="77777777" w:rsidTr="00E97D2E">
        <w:trPr>
          <w:trHeight w:val="574"/>
        </w:trPr>
        <w:tc>
          <w:tcPr>
            <w:tcW w:w="627" w:type="dxa"/>
            <w:vAlign w:val="center"/>
          </w:tcPr>
          <w:p w14:paraId="5DDE51B7" w14:textId="77777777" w:rsidR="00222CFA" w:rsidRPr="00222CFA" w:rsidRDefault="00222CFA" w:rsidP="00E97D2E">
            <w:pPr>
              <w:pStyle w:val="Heading5"/>
              <w:spacing w:line="276" w:lineRule="auto"/>
              <w:jc w:val="left"/>
              <w:rPr>
                <w:rFonts w:ascii="Times New Roman" w:hAnsi="Times New Roman"/>
                <w:sz w:val="20"/>
              </w:rPr>
            </w:pPr>
            <w:r w:rsidRPr="00222CFA">
              <w:rPr>
                <w:rFonts w:ascii="Times New Roman" w:hAnsi="Times New Roman"/>
                <w:sz w:val="20"/>
              </w:rPr>
              <w:t>3</w:t>
            </w:r>
          </w:p>
        </w:tc>
        <w:tc>
          <w:tcPr>
            <w:tcW w:w="2226" w:type="dxa"/>
            <w:vAlign w:val="center"/>
          </w:tcPr>
          <w:p w14:paraId="34F1C694" w14:textId="3FFD9FFC" w:rsidR="00222CFA" w:rsidRPr="00222CFA" w:rsidRDefault="006C772C" w:rsidP="00E97D2E">
            <w:pPr>
              <w:pStyle w:val="Heading5"/>
              <w:spacing w:line="276" w:lineRule="auto"/>
              <w:jc w:val="left"/>
              <w:rPr>
                <w:rFonts w:ascii="Times New Roman" w:hAnsi="Times New Roman"/>
                <w:sz w:val="20"/>
              </w:rPr>
            </w:pPr>
            <w:r>
              <w:rPr>
                <w:rFonts w:ascii="Times New Roman" w:hAnsi="Times New Roman"/>
                <w:sz w:val="20"/>
              </w:rPr>
              <w:t>L1S3BSCS0191</w:t>
            </w:r>
          </w:p>
        </w:tc>
        <w:tc>
          <w:tcPr>
            <w:tcW w:w="3568" w:type="dxa"/>
            <w:vAlign w:val="center"/>
          </w:tcPr>
          <w:p w14:paraId="3A5BE13A" w14:textId="448233F2" w:rsidR="00222CFA" w:rsidRPr="00222CFA" w:rsidRDefault="006C772C" w:rsidP="00E97D2E">
            <w:pPr>
              <w:pStyle w:val="Heading5"/>
              <w:spacing w:line="276" w:lineRule="auto"/>
              <w:jc w:val="left"/>
              <w:rPr>
                <w:rFonts w:ascii="Times New Roman" w:hAnsi="Times New Roman"/>
                <w:sz w:val="20"/>
              </w:rPr>
            </w:pPr>
            <w:r>
              <w:rPr>
                <w:rFonts w:ascii="Times New Roman" w:hAnsi="Times New Roman"/>
                <w:sz w:val="20"/>
              </w:rPr>
              <w:t>MUHAMMAD FAIZAN</w:t>
            </w:r>
          </w:p>
        </w:tc>
        <w:tc>
          <w:tcPr>
            <w:tcW w:w="2052" w:type="dxa"/>
          </w:tcPr>
          <w:p w14:paraId="71DC3028" w14:textId="57A9EA08" w:rsidR="00222CFA" w:rsidRPr="00222CFA" w:rsidRDefault="003B1059" w:rsidP="00E97D2E">
            <w:pPr>
              <w:pStyle w:val="Heading5"/>
              <w:spacing w:line="276" w:lineRule="auto"/>
              <w:jc w:val="left"/>
              <w:rPr>
                <w:rFonts w:ascii="Times New Roman" w:hAnsi="Times New Roman"/>
                <w:sz w:val="20"/>
              </w:rPr>
            </w:pPr>
            <w:r>
              <w:rPr>
                <w:rFonts w:ascii="Times New Roman" w:hAnsi="Times New Roman"/>
                <w:sz w:val="20"/>
              </w:rPr>
              <w:t>0306-4755981</w:t>
            </w:r>
          </w:p>
        </w:tc>
        <w:tc>
          <w:tcPr>
            <w:tcW w:w="891" w:type="dxa"/>
            <w:vAlign w:val="center"/>
          </w:tcPr>
          <w:p w14:paraId="27305051" w14:textId="3E8438C7" w:rsidR="00222CFA" w:rsidRPr="00222CFA" w:rsidRDefault="003B1059" w:rsidP="00E97D2E">
            <w:pPr>
              <w:pStyle w:val="Heading5"/>
              <w:spacing w:line="276" w:lineRule="auto"/>
              <w:jc w:val="left"/>
              <w:rPr>
                <w:rFonts w:ascii="Times New Roman" w:hAnsi="Times New Roman"/>
                <w:sz w:val="20"/>
              </w:rPr>
            </w:pPr>
            <w:r>
              <w:rPr>
                <w:rFonts w:ascii="Times New Roman" w:hAnsi="Times New Roman"/>
                <w:sz w:val="20"/>
              </w:rPr>
              <w:t>2.1</w:t>
            </w:r>
            <w:r w:rsidR="00052767">
              <w:rPr>
                <w:rFonts w:ascii="Times New Roman" w:hAnsi="Times New Roman"/>
                <w:sz w:val="20"/>
              </w:rPr>
              <w:t>1</w:t>
            </w:r>
          </w:p>
        </w:tc>
      </w:tr>
    </w:tbl>
    <w:p w14:paraId="049F31CB" w14:textId="77777777" w:rsidR="00444985" w:rsidRPr="00222CFA" w:rsidRDefault="00444985" w:rsidP="002C428C">
      <w:pPr>
        <w:spacing w:line="276" w:lineRule="auto"/>
      </w:pPr>
    </w:p>
    <w:p w14:paraId="04D73B42" w14:textId="50090A59" w:rsidR="00E14493" w:rsidRPr="00222CFA" w:rsidRDefault="00E14493" w:rsidP="002C428C">
      <w:pPr>
        <w:spacing w:after="240" w:line="276" w:lineRule="auto"/>
        <w:ind w:firstLine="720"/>
        <w:rPr>
          <w:b/>
          <w:bCs/>
          <w:sz w:val="28"/>
        </w:rPr>
      </w:pPr>
      <w:r w:rsidRPr="00222CFA">
        <w:rPr>
          <w:b/>
          <w:bCs/>
          <w:sz w:val="28"/>
        </w:rPr>
        <w:t>Project Type:</w:t>
      </w:r>
    </w:p>
    <w:p w14:paraId="06A17BEF" w14:textId="55F40637" w:rsidR="00E14493" w:rsidRPr="00222CFA" w:rsidRDefault="00000000" w:rsidP="002C428C">
      <w:pPr>
        <w:spacing w:line="276" w:lineRule="auto"/>
        <w:ind w:firstLine="720"/>
        <w:rPr>
          <w:b/>
          <w:sz w:val="18"/>
        </w:rPr>
      </w:pPr>
      <w:sdt>
        <w:sdtPr>
          <w:rPr>
            <w:b/>
            <w:sz w:val="22"/>
            <w:szCs w:val="32"/>
          </w:rPr>
          <w:id w:val="-1962032605"/>
          <w14:checkbox>
            <w14:checked w14:val="0"/>
            <w14:checkedState w14:val="2612" w14:font="MS Gothic"/>
            <w14:uncheckedState w14:val="2610" w14:font="MS Gothic"/>
          </w14:checkbox>
        </w:sdtPr>
        <w:sdtContent>
          <w:r w:rsidR="00B8581F" w:rsidRPr="00B8581F">
            <w:rPr>
              <w:rFonts w:ascii="MS Gothic" w:eastAsia="MS Gothic" w:hAnsi="MS Gothic" w:hint="eastAsia"/>
              <w:b/>
              <w:sz w:val="22"/>
              <w:szCs w:val="32"/>
            </w:rPr>
            <w:t>☐</w:t>
          </w:r>
        </w:sdtContent>
      </w:sdt>
      <w:r w:rsidR="00E14493" w:rsidRPr="00222CFA">
        <w:rPr>
          <w:b/>
          <w:sz w:val="18"/>
        </w:rPr>
        <w:t>Research based</w:t>
      </w:r>
      <w:r w:rsidR="00E14493" w:rsidRPr="00222CFA">
        <w:rPr>
          <w:b/>
          <w:sz w:val="18"/>
        </w:rPr>
        <w:tab/>
      </w:r>
      <w:r w:rsidR="00E14493" w:rsidRPr="00222CFA">
        <w:rPr>
          <w:b/>
          <w:sz w:val="18"/>
        </w:rPr>
        <w:tab/>
      </w:r>
      <w:r w:rsidR="00E14493" w:rsidRPr="00222CFA">
        <w:rPr>
          <w:b/>
          <w:sz w:val="18"/>
        </w:rPr>
        <w:tab/>
      </w:r>
      <w:sdt>
        <w:sdtPr>
          <w:rPr>
            <w:b/>
            <w:sz w:val="22"/>
            <w:szCs w:val="32"/>
          </w:rPr>
          <w:id w:val="563991140"/>
          <w14:checkbox>
            <w14:checked w14:val="0"/>
            <w14:checkedState w14:val="2612" w14:font="MS Gothic"/>
            <w14:uncheckedState w14:val="2610" w14:font="MS Gothic"/>
          </w14:checkbox>
        </w:sdtPr>
        <w:sdtContent>
          <w:r w:rsidR="00B8581F" w:rsidRPr="00B8581F">
            <w:rPr>
              <w:rFonts w:ascii="MS Gothic" w:eastAsia="MS Gothic" w:hAnsi="MS Gothic" w:hint="eastAsia"/>
              <w:b/>
              <w:sz w:val="22"/>
              <w:szCs w:val="32"/>
            </w:rPr>
            <w:t>☐</w:t>
          </w:r>
        </w:sdtContent>
      </w:sdt>
      <w:r w:rsidR="00E14493" w:rsidRPr="00222CFA">
        <w:rPr>
          <w:b/>
          <w:sz w:val="18"/>
        </w:rPr>
        <w:t xml:space="preserve">Hardware based/Embedded </w:t>
      </w:r>
      <w:r w:rsidR="00E14493" w:rsidRPr="00222CFA">
        <w:rPr>
          <w:b/>
          <w:sz w:val="18"/>
        </w:rPr>
        <w:tab/>
      </w:r>
      <w:r w:rsidR="00E14493" w:rsidRPr="00222CFA">
        <w:rPr>
          <w:b/>
          <w:sz w:val="18"/>
        </w:rPr>
        <w:tab/>
      </w:r>
      <w:sdt>
        <w:sdtPr>
          <w:rPr>
            <w:b/>
            <w:szCs w:val="36"/>
          </w:rPr>
          <w:id w:val="693959184"/>
          <w14:checkbox>
            <w14:checked w14:val="0"/>
            <w14:checkedState w14:val="2612" w14:font="MS Gothic"/>
            <w14:uncheckedState w14:val="2610" w14:font="MS Gothic"/>
          </w14:checkbox>
        </w:sdtPr>
        <w:sdtContent>
          <w:r w:rsidR="00B8581F" w:rsidRPr="00B8581F">
            <w:rPr>
              <w:rFonts w:ascii="MS Gothic" w:eastAsia="MS Gothic" w:hAnsi="MS Gothic" w:hint="eastAsia"/>
              <w:b/>
              <w:szCs w:val="36"/>
            </w:rPr>
            <w:t>☐</w:t>
          </w:r>
        </w:sdtContent>
      </w:sdt>
      <w:r w:rsidR="00E14493" w:rsidRPr="00222CFA">
        <w:rPr>
          <w:b/>
          <w:sz w:val="18"/>
        </w:rPr>
        <w:t>Game based</w:t>
      </w:r>
    </w:p>
    <w:p w14:paraId="08CADC0B" w14:textId="5464C74A" w:rsidR="00E14493" w:rsidRPr="00222CFA" w:rsidRDefault="00000000" w:rsidP="002C428C">
      <w:pPr>
        <w:spacing w:line="276" w:lineRule="auto"/>
        <w:ind w:firstLine="720"/>
        <w:rPr>
          <w:b/>
          <w:sz w:val="18"/>
        </w:rPr>
      </w:pPr>
      <w:sdt>
        <w:sdtPr>
          <w:rPr>
            <w:b/>
            <w:sz w:val="22"/>
            <w:szCs w:val="32"/>
          </w:rPr>
          <w:id w:val="665600348"/>
          <w14:checkbox>
            <w14:checked w14:val="0"/>
            <w14:checkedState w14:val="2612" w14:font="MS Gothic"/>
            <w14:uncheckedState w14:val="2610" w14:font="MS Gothic"/>
          </w14:checkbox>
        </w:sdtPr>
        <w:sdtContent>
          <w:r w:rsidR="00B8581F" w:rsidRPr="00B8581F">
            <w:rPr>
              <w:rFonts w:ascii="MS Gothic" w:eastAsia="MS Gothic" w:hAnsi="MS Gothic" w:hint="eastAsia"/>
              <w:b/>
              <w:sz w:val="22"/>
              <w:szCs w:val="32"/>
            </w:rPr>
            <w:t>☐</w:t>
          </w:r>
        </w:sdtContent>
      </w:sdt>
      <w:r w:rsidR="00E14493" w:rsidRPr="00222CFA">
        <w:rPr>
          <w:b/>
          <w:sz w:val="18"/>
        </w:rPr>
        <w:t>Software Development</w:t>
      </w:r>
      <w:r w:rsidR="00E14493" w:rsidRPr="00222CFA">
        <w:rPr>
          <w:b/>
          <w:sz w:val="18"/>
        </w:rPr>
        <w:tab/>
      </w:r>
      <w:r w:rsidR="00E14493" w:rsidRPr="00222CFA">
        <w:rPr>
          <w:b/>
          <w:sz w:val="18"/>
        </w:rPr>
        <w:tab/>
      </w:r>
      <w:sdt>
        <w:sdtPr>
          <w:rPr>
            <w:b/>
            <w:szCs w:val="36"/>
          </w:rPr>
          <w:id w:val="1218772907"/>
          <w14:checkbox>
            <w14:checked w14:val="1"/>
            <w14:checkedState w14:val="00FE" w14:font="Wingdings"/>
            <w14:uncheckedState w14:val="2610" w14:font="MS Gothic"/>
          </w14:checkbox>
        </w:sdtPr>
        <w:sdtContent>
          <w:r w:rsidR="009D165A" w:rsidRPr="009D165A">
            <w:rPr>
              <w:b/>
              <w:szCs w:val="36"/>
            </w:rPr>
            <w:sym w:font="Wingdings" w:char="F0FE"/>
          </w:r>
        </w:sdtContent>
      </w:sdt>
      <w:r w:rsidR="00E14493" w:rsidRPr="00222CFA">
        <w:rPr>
          <w:b/>
          <w:sz w:val="18"/>
        </w:rPr>
        <w:t>Artificial Intelligence (AI)</w:t>
      </w:r>
      <w:r w:rsidR="00E14493" w:rsidRPr="00222CFA">
        <w:rPr>
          <w:b/>
          <w:sz w:val="18"/>
        </w:rPr>
        <w:tab/>
      </w:r>
      <w:r w:rsidR="00E14493" w:rsidRPr="00222CFA">
        <w:rPr>
          <w:b/>
          <w:sz w:val="18"/>
        </w:rPr>
        <w:tab/>
      </w:r>
      <w:sdt>
        <w:sdtPr>
          <w:rPr>
            <w:b/>
            <w:szCs w:val="36"/>
          </w:rPr>
          <w:id w:val="1104304776"/>
          <w14:checkbox>
            <w14:checked w14:val="1"/>
            <w14:checkedState w14:val="00FE" w14:font="Wingdings"/>
            <w14:uncheckedState w14:val="2610" w14:font="MS Gothic"/>
          </w14:checkbox>
        </w:sdtPr>
        <w:sdtContent>
          <w:r w:rsidR="006414F8" w:rsidRPr="006414F8">
            <w:rPr>
              <w:b/>
              <w:szCs w:val="36"/>
            </w:rPr>
            <w:sym w:font="Wingdings" w:char="F0FE"/>
          </w:r>
        </w:sdtContent>
      </w:sdt>
      <w:r w:rsidR="00E14493" w:rsidRPr="00222CFA">
        <w:rPr>
          <w:b/>
          <w:sz w:val="18"/>
        </w:rPr>
        <w:t>Mobile Application</w:t>
      </w:r>
    </w:p>
    <w:p w14:paraId="731AF14E" w14:textId="5272FC5E" w:rsidR="00E14493" w:rsidRPr="00222CFA" w:rsidRDefault="00000000" w:rsidP="002C428C">
      <w:pPr>
        <w:spacing w:line="276" w:lineRule="auto"/>
        <w:ind w:firstLine="720"/>
        <w:rPr>
          <w:b/>
          <w:sz w:val="18"/>
        </w:rPr>
      </w:pPr>
      <w:sdt>
        <w:sdtPr>
          <w:rPr>
            <w:b/>
            <w:szCs w:val="36"/>
          </w:rPr>
          <w:id w:val="-320351641"/>
          <w14:checkbox>
            <w14:checked w14:val="0"/>
            <w14:checkedState w14:val="2612" w14:font="MS Gothic"/>
            <w14:uncheckedState w14:val="2610" w14:font="MS Gothic"/>
          </w14:checkbox>
        </w:sdtPr>
        <w:sdtContent>
          <w:r w:rsidR="00B8581F" w:rsidRPr="00B8581F">
            <w:rPr>
              <w:rFonts w:ascii="MS Gothic" w:eastAsia="MS Gothic" w:hAnsi="MS Gothic" w:hint="eastAsia"/>
              <w:b/>
              <w:szCs w:val="36"/>
            </w:rPr>
            <w:t>☐</w:t>
          </w:r>
        </w:sdtContent>
      </w:sdt>
      <w:r w:rsidR="00E14493" w:rsidRPr="00222CFA">
        <w:rPr>
          <w:b/>
          <w:sz w:val="18"/>
        </w:rPr>
        <w:t>Web Application</w:t>
      </w:r>
      <w:r w:rsidR="00E14493" w:rsidRPr="00222CFA">
        <w:rPr>
          <w:b/>
          <w:sz w:val="18"/>
        </w:rPr>
        <w:tab/>
      </w:r>
      <w:r w:rsidR="00E14493" w:rsidRPr="00222CFA">
        <w:rPr>
          <w:b/>
          <w:sz w:val="18"/>
        </w:rPr>
        <w:tab/>
      </w:r>
      <w:sdt>
        <w:sdtPr>
          <w:rPr>
            <w:b/>
            <w:szCs w:val="36"/>
          </w:rPr>
          <w:id w:val="-1363823215"/>
          <w14:checkbox>
            <w14:checked w14:val="0"/>
            <w14:checkedState w14:val="2612" w14:font="MS Gothic"/>
            <w14:uncheckedState w14:val="2610" w14:font="MS Gothic"/>
          </w14:checkbox>
        </w:sdtPr>
        <w:sdtContent>
          <w:r w:rsidR="00B8581F" w:rsidRPr="00B8581F">
            <w:rPr>
              <w:rFonts w:ascii="MS Gothic" w:eastAsia="MS Gothic" w:hAnsi="MS Gothic" w:hint="eastAsia"/>
              <w:b/>
              <w:szCs w:val="36"/>
            </w:rPr>
            <w:t>☐</w:t>
          </w:r>
        </w:sdtContent>
      </w:sdt>
      <w:r w:rsidR="00E14493" w:rsidRPr="00222CFA">
        <w:rPr>
          <w:b/>
          <w:sz w:val="18"/>
        </w:rPr>
        <w:t>Robotics</w:t>
      </w:r>
      <w:r w:rsidR="00E14493" w:rsidRPr="00222CFA">
        <w:rPr>
          <w:b/>
          <w:sz w:val="18"/>
        </w:rPr>
        <w:tab/>
      </w:r>
      <w:r w:rsidR="00E14493" w:rsidRPr="00222CFA">
        <w:rPr>
          <w:b/>
          <w:sz w:val="18"/>
        </w:rPr>
        <w:tab/>
      </w:r>
      <w:r w:rsidR="00E14493" w:rsidRPr="00222CFA">
        <w:rPr>
          <w:b/>
          <w:sz w:val="18"/>
        </w:rPr>
        <w:tab/>
      </w:r>
      <w:r w:rsidR="00E14493" w:rsidRPr="00222CFA">
        <w:rPr>
          <w:b/>
          <w:sz w:val="18"/>
        </w:rPr>
        <w:tab/>
      </w:r>
      <w:sdt>
        <w:sdtPr>
          <w:rPr>
            <w:b/>
            <w:szCs w:val="36"/>
          </w:rPr>
          <w:id w:val="-1041515787"/>
          <w14:checkbox>
            <w14:checked w14:val="0"/>
            <w14:checkedState w14:val="2612" w14:font="MS Gothic"/>
            <w14:uncheckedState w14:val="2610" w14:font="MS Gothic"/>
          </w14:checkbox>
        </w:sdtPr>
        <w:sdtContent>
          <w:r w:rsidR="00B8581F" w:rsidRPr="00B8581F">
            <w:rPr>
              <w:rFonts w:ascii="MS Gothic" w:eastAsia="MS Gothic" w:hAnsi="MS Gothic" w:hint="eastAsia"/>
              <w:b/>
              <w:szCs w:val="36"/>
            </w:rPr>
            <w:t>☐</w:t>
          </w:r>
        </w:sdtContent>
      </w:sdt>
      <w:r w:rsidR="00E14493" w:rsidRPr="00222CFA">
        <w:rPr>
          <w:b/>
          <w:sz w:val="18"/>
        </w:rPr>
        <w:t>Database</w:t>
      </w:r>
    </w:p>
    <w:p w14:paraId="05DEDB17" w14:textId="6BD8FC7A" w:rsidR="00E14493" w:rsidRPr="00222CFA" w:rsidRDefault="00000000" w:rsidP="002C428C">
      <w:pPr>
        <w:spacing w:line="276" w:lineRule="auto"/>
        <w:ind w:firstLine="720"/>
        <w:rPr>
          <w:iCs/>
          <w:sz w:val="32"/>
        </w:rPr>
      </w:pPr>
      <w:sdt>
        <w:sdtPr>
          <w:rPr>
            <w:b/>
            <w:szCs w:val="36"/>
          </w:rPr>
          <w:id w:val="-700713125"/>
          <w14:checkbox>
            <w14:checked w14:val="0"/>
            <w14:checkedState w14:val="2612" w14:font="MS Gothic"/>
            <w14:uncheckedState w14:val="2610" w14:font="MS Gothic"/>
          </w14:checkbox>
        </w:sdtPr>
        <w:sdtContent>
          <w:r w:rsidR="00B8581F" w:rsidRPr="00B8581F">
            <w:rPr>
              <w:rFonts w:ascii="MS Gothic" w:eastAsia="MS Gothic" w:hAnsi="MS Gothic" w:hint="eastAsia"/>
              <w:b/>
              <w:szCs w:val="36"/>
            </w:rPr>
            <w:t>☐</w:t>
          </w:r>
        </w:sdtContent>
      </w:sdt>
      <w:r w:rsidR="00E14493" w:rsidRPr="00222CFA">
        <w:rPr>
          <w:b/>
          <w:sz w:val="18"/>
        </w:rPr>
        <w:t>Other: __________________</w:t>
      </w:r>
    </w:p>
    <w:p w14:paraId="4101652C" w14:textId="77777777" w:rsidR="00DF5F66" w:rsidRPr="00222CFA" w:rsidRDefault="00DF5F66" w:rsidP="002C428C">
      <w:pPr>
        <w:spacing w:line="276" w:lineRule="auto"/>
        <w:jc w:val="center"/>
        <w:rPr>
          <w:i/>
          <w:iCs/>
          <w:sz w:val="28"/>
        </w:rPr>
      </w:pPr>
    </w:p>
    <w:p w14:paraId="1299C43A" w14:textId="77777777" w:rsidR="00444985" w:rsidRPr="00E36D29" w:rsidRDefault="00444985" w:rsidP="002C428C">
      <w:pPr>
        <w:spacing w:line="276" w:lineRule="auto"/>
      </w:pPr>
    </w:p>
    <w:p w14:paraId="4DDBEF00" w14:textId="77777777" w:rsidR="00444985" w:rsidRDefault="00444985" w:rsidP="002C428C">
      <w:pPr>
        <w:spacing w:line="276"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1E0" w:firstRow="1" w:lastRow="1" w:firstColumn="1" w:lastColumn="1" w:noHBand="0" w:noVBand="0"/>
      </w:tblPr>
      <w:tblGrid>
        <w:gridCol w:w="5935"/>
      </w:tblGrid>
      <w:tr w:rsidR="00444985" w:rsidRPr="00B823C0" w14:paraId="47D9694C" w14:textId="77777777" w:rsidTr="00AE70AB">
        <w:trPr>
          <w:jc w:val="center"/>
        </w:trPr>
        <w:tc>
          <w:tcPr>
            <w:tcW w:w="5935" w:type="dxa"/>
            <w:shd w:val="clear" w:color="auto" w:fill="000000"/>
          </w:tcPr>
          <w:p w14:paraId="2AC6ECE0" w14:textId="3F564CAC" w:rsidR="00444985" w:rsidRPr="00B823C0" w:rsidRDefault="00444985" w:rsidP="002C428C">
            <w:pPr>
              <w:spacing w:line="276" w:lineRule="auto"/>
              <w:jc w:val="center"/>
              <w:rPr>
                <w:sz w:val="36"/>
              </w:rPr>
            </w:pPr>
            <w:r w:rsidRPr="00B823C0">
              <w:rPr>
                <w:sz w:val="30"/>
                <w:szCs w:val="18"/>
              </w:rPr>
              <w:t>Facul</w:t>
            </w:r>
            <w:r w:rsidRPr="00B823C0">
              <w:rPr>
                <w:sz w:val="32"/>
                <w:szCs w:val="20"/>
              </w:rPr>
              <w:t>ty of Information Technology</w:t>
            </w:r>
            <w:r w:rsidR="0094071C">
              <w:rPr>
                <w:sz w:val="32"/>
                <w:szCs w:val="20"/>
              </w:rPr>
              <w:t xml:space="preserve"> &amp; Computer Science</w:t>
            </w:r>
          </w:p>
        </w:tc>
      </w:tr>
    </w:tbl>
    <w:p w14:paraId="4D826AFD" w14:textId="77777777" w:rsidR="004242C5" w:rsidRDefault="00444985" w:rsidP="002C428C">
      <w:pPr>
        <w:spacing w:line="276" w:lineRule="auto"/>
        <w:jc w:val="center"/>
        <w:rPr>
          <w:rFonts w:ascii="Old English Text MT" w:hAnsi="Old English Text MT"/>
          <w:sz w:val="50"/>
        </w:rPr>
        <w:sectPr w:rsidR="004242C5" w:rsidSect="00983336">
          <w:headerReference w:type="default" r:id="rId9"/>
          <w:footerReference w:type="default" r:id="rId10"/>
          <w:pgSz w:w="11909" w:h="16834" w:code="9"/>
          <w:pgMar w:top="1440" w:right="1440" w:bottom="1440" w:left="1440" w:header="1080" w:footer="533" w:gutter="0"/>
          <w:pgNumType w:start="0"/>
          <w:cols w:space="720"/>
          <w:titlePg/>
          <w:docGrid w:linePitch="360"/>
        </w:sectPr>
      </w:pPr>
      <w:r w:rsidRPr="00B63FA0">
        <w:rPr>
          <w:rFonts w:ascii="Old English Text MT" w:hAnsi="Old English Text MT"/>
          <w:sz w:val="50"/>
        </w:rPr>
        <w:t>University of Central Punjab</w:t>
      </w:r>
    </w:p>
    <w:p w14:paraId="016BB6A0" w14:textId="1F4F4826" w:rsidR="006E4D9D" w:rsidRDefault="006E4D9D" w:rsidP="002C428C">
      <w:pPr>
        <w:pStyle w:val="BodyText"/>
        <w:spacing w:line="276" w:lineRule="auto"/>
        <w:rPr>
          <w:rFonts w:ascii="Times New Roman" w:hAnsi="Times New Roman"/>
          <w:b/>
          <w:sz w:val="24"/>
          <w:szCs w:val="24"/>
        </w:rPr>
      </w:pPr>
      <w:r w:rsidRPr="00B823C0">
        <w:rPr>
          <w:rFonts w:ascii="Times New Roman" w:hAnsi="Times New Roman"/>
          <w:b/>
          <w:sz w:val="24"/>
          <w:szCs w:val="24"/>
        </w:rPr>
        <w:lastRenderedPageBreak/>
        <w:t>Project Title</w:t>
      </w:r>
    </w:p>
    <w:p w14:paraId="1A529274" w14:textId="77777777" w:rsidR="00DF1EC1" w:rsidRPr="00B823C0" w:rsidRDefault="00DF1EC1" w:rsidP="002C428C">
      <w:pPr>
        <w:pStyle w:val="BodyText"/>
        <w:spacing w:line="276" w:lineRule="auto"/>
        <w:rPr>
          <w:rFonts w:ascii="Times New Roman" w:hAnsi="Times New Roman"/>
          <w:b/>
          <w:sz w:val="24"/>
          <w:szCs w:val="24"/>
        </w:rPr>
      </w:pPr>
    </w:p>
    <w:p w14:paraId="0456F47E" w14:textId="2296CA3C" w:rsidR="006E4D9D" w:rsidRPr="003B1059" w:rsidRDefault="0036474F" w:rsidP="002C428C">
      <w:pPr>
        <w:pStyle w:val="BodyText"/>
        <w:spacing w:line="276" w:lineRule="auto"/>
        <w:ind w:left="360"/>
        <w:jc w:val="both"/>
        <w:rPr>
          <w:rFonts w:ascii="Times New Roman" w:hAnsi="Times New Roman"/>
          <w:b/>
          <w:bCs/>
          <w:sz w:val="24"/>
          <w:szCs w:val="24"/>
        </w:rPr>
      </w:pPr>
      <w:r w:rsidRPr="003B1059">
        <w:rPr>
          <w:rFonts w:ascii="Times New Roman" w:hAnsi="Times New Roman"/>
          <w:b/>
          <w:bCs/>
          <w:sz w:val="24"/>
          <w:szCs w:val="24"/>
        </w:rPr>
        <w:t>Fi</w:t>
      </w:r>
      <w:r>
        <w:rPr>
          <w:rFonts w:ascii="Times New Roman" w:hAnsi="Times New Roman"/>
          <w:b/>
          <w:bCs/>
          <w:sz w:val="24"/>
          <w:szCs w:val="24"/>
        </w:rPr>
        <w:t>n</w:t>
      </w:r>
      <w:r w:rsidRPr="003B1059">
        <w:rPr>
          <w:rFonts w:ascii="Times New Roman" w:hAnsi="Times New Roman"/>
          <w:b/>
          <w:bCs/>
          <w:sz w:val="24"/>
          <w:szCs w:val="24"/>
        </w:rPr>
        <w:t xml:space="preserve"> Sync</w:t>
      </w:r>
      <w:r w:rsidR="00BB4869" w:rsidRPr="003B1059">
        <w:rPr>
          <w:rFonts w:ascii="Times New Roman" w:hAnsi="Times New Roman"/>
          <w:b/>
          <w:bCs/>
          <w:sz w:val="24"/>
          <w:szCs w:val="24"/>
        </w:rPr>
        <w:t xml:space="preserve"> </w:t>
      </w:r>
      <w:r w:rsidR="00BB4869" w:rsidRPr="009600D3">
        <w:rPr>
          <w:rFonts w:ascii="Times New Roman" w:hAnsi="Times New Roman"/>
          <w:sz w:val="24"/>
          <w:szCs w:val="24"/>
        </w:rPr>
        <w:t>Universal Money Management App</w:t>
      </w:r>
    </w:p>
    <w:p w14:paraId="3CF2D8B6" w14:textId="77777777" w:rsidR="00130173" w:rsidRPr="00B823C0" w:rsidRDefault="00130173" w:rsidP="002C428C">
      <w:pPr>
        <w:pStyle w:val="BodyText"/>
        <w:spacing w:line="276" w:lineRule="auto"/>
        <w:jc w:val="both"/>
        <w:rPr>
          <w:rFonts w:ascii="Times New Roman" w:hAnsi="Times New Roman"/>
          <w:sz w:val="24"/>
          <w:szCs w:val="24"/>
        </w:rPr>
      </w:pPr>
    </w:p>
    <w:p w14:paraId="6F6D57DA" w14:textId="77777777" w:rsidR="00130173" w:rsidRDefault="00130173" w:rsidP="002C428C">
      <w:pPr>
        <w:pStyle w:val="BodyText"/>
        <w:spacing w:line="276" w:lineRule="auto"/>
        <w:rPr>
          <w:rFonts w:ascii="Times New Roman" w:hAnsi="Times New Roman"/>
          <w:b/>
          <w:sz w:val="24"/>
          <w:szCs w:val="24"/>
        </w:rPr>
      </w:pPr>
      <w:r w:rsidRPr="00B823C0">
        <w:rPr>
          <w:rFonts w:ascii="Times New Roman" w:hAnsi="Times New Roman"/>
          <w:b/>
          <w:sz w:val="24"/>
          <w:szCs w:val="24"/>
        </w:rPr>
        <w:t>Project Advisor</w:t>
      </w:r>
    </w:p>
    <w:p w14:paraId="7F10310D" w14:textId="77777777" w:rsidR="00DF1EC1" w:rsidRPr="00B823C0" w:rsidRDefault="00DF1EC1" w:rsidP="002C428C">
      <w:pPr>
        <w:pStyle w:val="BodyText"/>
        <w:spacing w:line="276" w:lineRule="auto"/>
        <w:rPr>
          <w:rFonts w:ascii="Times New Roman" w:hAnsi="Times New Roman"/>
          <w:b/>
          <w:sz w:val="24"/>
          <w:szCs w:val="24"/>
        </w:rPr>
      </w:pPr>
    </w:p>
    <w:p w14:paraId="0FB78278" w14:textId="2B36CA91" w:rsidR="006E4D9D" w:rsidRDefault="003B1059" w:rsidP="00DF1EC1">
      <w:pPr>
        <w:pStyle w:val="BodyText"/>
        <w:spacing w:line="276" w:lineRule="auto"/>
        <w:ind w:left="360"/>
        <w:jc w:val="both"/>
        <w:rPr>
          <w:rFonts w:ascii="Times New Roman" w:hAnsi="Times New Roman"/>
          <w:b/>
          <w:bCs/>
          <w:sz w:val="24"/>
          <w:szCs w:val="24"/>
        </w:rPr>
      </w:pPr>
      <w:r w:rsidRPr="003B1059">
        <w:rPr>
          <w:rFonts w:ascii="Times New Roman" w:hAnsi="Times New Roman"/>
          <w:b/>
          <w:bCs/>
          <w:sz w:val="24"/>
          <w:szCs w:val="24"/>
        </w:rPr>
        <w:t xml:space="preserve">Prof. Mr. Sajid Saleem </w:t>
      </w:r>
    </w:p>
    <w:p w14:paraId="164DBC0D" w14:textId="77777777" w:rsidR="00BF0F60" w:rsidRPr="007D28DB" w:rsidRDefault="00BF0F60" w:rsidP="002C428C">
      <w:pPr>
        <w:spacing w:before="240" w:after="240" w:line="276" w:lineRule="auto"/>
        <w:rPr>
          <w:b/>
          <w:bCs/>
        </w:rPr>
      </w:pPr>
      <w:r w:rsidRPr="007D28DB">
        <w:rPr>
          <w:b/>
          <w:bCs/>
        </w:rPr>
        <w:t>Acceptance of Project Idea</w:t>
      </w:r>
    </w:p>
    <w:p w14:paraId="3F33E935" w14:textId="25C4C0A6" w:rsidR="00BF0F60" w:rsidRPr="007D28DB" w:rsidRDefault="00BF0F60" w:rsidP="002C428C">
      <w:pPr>
        <w:spacing w:after="240" w:line="276" w:lineRule="auto"/>
        <w:jc w:val="both"/>
        <w:rPr>
          <w:rFonts w:eastAsia="Trebuchet MS"/>
        </w:rPr>
      </w:pPr>
      <w:r w:rsidRPr="007D28DB">
        <w:rPr>
          <w:rFonts w:eastAsia="Trebuchet MS"/>
        </w:rPr>
        <w:t xml:space="preserve">Students will be required to defend their idea before the scrutiny committee (SC) </w:t>
      </w:r>
      <w:r w:rsidRPr="0014479B">
        <w:rPr>
          <w:rFonts w:eastAsia="Trebuchet MS"/>
        </w:rPr>
        <w:t>which has the authority to</w:t>
      </w:r>
      <w:r w:rsidRPr="007D28DB">
        <w:rPr>
          <w:rFonts w:eastAsia="Trebuchet MS"/>
        </w:rPr>
        <w:t xml:space="preserve"> accept or reject the project idea. The decision taken by the SC will be final and cannot be challenged.</w:t>
      </w:r>
    </w:p>
    <w:p w14:paraId="175715B6" w14:textId="02E89653" w:rsidR="00DF1EC1" w:rsidRPr="00BF0F60" w:rsidRDefault="00BF0F60" w:rsidP="002C428C">
      <w:pPr>
        <w:spacing w:after="240" w:line="276" w:lineRule="auto"/>
        <w:jc w:val="both"/>
        <w:rPr>
          <w:rFonts w:eastAsia="Trebuchet MS"/>
        </w:rPr>
      </w:pPr>
      <w:r w:rsidRPr="00BF0F60">
        <w:rPr>
          <w:rFonts w:eastAsia="Trebuchet MS"/>
        </w:rPr>
        <w:t>Similarly, in phase wise evaluations, the marks awarded by the evaluators will be considered final. No excuses on their skill, relevancy, competency or biasedness will be acceptable as an absolve.</w:t>
      </w:r>
    </w:p>
    <w:p w14:paraId="00AC9ACC" w14:textId="77777777" w:rsidR="00DF1EC1" w:rsidRDefault="00BF0F60" w:rsidP="002C428C">
      <w:pPr>
        <w:spacing w:after="240" w:line="276" w:lineRule="auto"/>
        <w:jc w:val="both"/>
        <w:rPr>
          <w:rFonts w:eastAsia="Trebuchet MS"/>
          <w:b/>
        </w:rPr>
      </w:pPr>
      <w:r w:rsidRPr="00BF0F60">
        <w:rPr>
          <w:rFonts w:eastAsia="Trebuchet MS"/>
          <w:b/>
        </w:rPr>
        <w:t>Supervisory Meetings</w:t>
      </w:r>
    </w:p>
    <w:p w14:paraId="082DC86C" w14:textId="02292CE9" w:rsidR="00BF0F60" w:rsidRPr="00DF1EC1" w:rsidRDefault="00BF0F60" w:rsidP="002C428C">
      <w:pPr>
        <w:spacing w:after="240" w:line="276" w:lineRule="auto"/>
        <w:jc w:val="both"/>
        <w:rPr>
          <w:rFonts w:eastAsia="Trebuchet MS"/>
          <w:b/>
        </w:rPr>
      </w:pPr>
      <w:r w:rsidRPr="00BF0F60">
        <w:rPr>
          <w:rFonts w:eastAsia="Trebuchet MS"/>
        </w:rPr>
        <w:t>A group is required to hold at least two meetings per month and maintain meeting minutes. Missing two consecutive meetings without any notice may lead to withdrawal of the project.</w:t>
      </w:r>
    </w:p>
    <w:p w14:paraId="13161CBD" w14:textId="77777777" w:rsidR="00171312" w:rsidRDefault="00171312" w:rsidP="002C428C">
      <w:pPr>
        <w:pStyle w:val="BodyText"/>
        <w:spacing w:line="276" w:lineRule="auto"/>
        <w:rPr>
          <w:rFonts w:ascii="Times New Roman" w:hAnsi="Times New Roman"/>
          <w:b/>
          <w:sz w:val="24"/>
          <w:szCs w:val="24"/>
        </w:rPr>
      </w:pPr>
      <w:r w:rsidRPr="00BF0F60">
        <w:rPr>
          <w:rFonts w:ascii="Times New Roman" w:hAnsi="Times New Roman"/>
          <w:b/>
          <w:sz w:val="24"/>
          <w:szCs w:val="24"/>
        </w:rPr>
        <w:t>Advisor’s Consent</w:t>
      </w:r>
    </w:p>
    <w:p w14:paraId="74EC27E1" w14:textId="77777777" w:rsidR="00DF1EC1" w:rsidRPr="00BF0F60" w:rsidRDefault="00DF1EC1" w:rsidP="002C428C">
      <w:pPr>
        <w:pStyle w:val="BodyText"/>
        <w:spacing w:line="276" w:lineRule="auto"/>
        <w:rPr>
          <w:rFonts w:ascii="Times New Roman" w:hAnsi="Times New Roman"/>
          <w:b/>
          <w:sz w:val="24"/>
          <w:szCs w:val="24"/>
        </w:rPr>
      </w:pPr>
    </w:p>
    <w:p w14:paraId="61AAB246" w14:textId="323076F7" w:rsidR="00171312" w:rsidRPr="00BF0F60" w:rsidRDefault="00171312" w:rsidP="00DF1EC1">
      <w:pPr>
        <w:pStyle w:val="BodyText"/>
        <w:spacing w:line="276" w:lineRule="auto"/>
        <w:jc w:val="both"/>
        <w:rPr>
          <w:rFonts w:ascii="Times New Roman" w:hAnsi="Times New Roman"/>
          <w:sz w:val="24"/>
          <w:szCs w:val="24"/>
        </w:rPr>
      </w:pPr>
      <w:r w:rsidRPr="00BF0F60">
        <w:rPr>
          <w:rFonts w:ascii="Times New Roman" w:hAnsi="Times New Roman"/>
          <w:sz w:val="24"/>
          <w:szCs w:val="24"/>
        </w:rPr>
        <w:t>I Prof.</w:t>
      </w:r>
      <w:r w:rsidR="003B1059">
        <w:rPr>
          <w:rFonts w:ascii="Times New Roman" w:hAnsi="Times New Roman"/>
          <w:sz w:val="24"/>
          <w:szCs w:val="24"/>
        </w:rPr>
        <w:t xml:space="preserve"> </w:t>
      </w:r>
      <w:r w:rsidRPr="00BF0F60">
        <w:rPr>
          <w:rFonts w:ascii="Times New Roman" w:hAnsi="Times New Roman"/>
          <w:sz w:val="24"/>
          <w:szCs w:val="24"/>
        </w:rPr>
        <w:t>Mr.</w:t>
      </w:r>
      <w:r w:rsidR="003B1059">
        <w:rPr>
          <w:rFonts w:ascii="Times New Roman" w:hAnsi="Times New Roman"/>
          <w:sz w:val="24"/>
          <w:szCs w:val="24"/>
        </w:rPr>
        <w:t xml:space="preserve"> </w:t>
      </w:r>
      <w:r w:rsidR="0036474F" w:rsidRPr="003B1059">
        <w:rPr>
          <w:rFonts w:ascii="Times New Roman" w:hAnsi="Times New Roman"/>
          <w:b/>
          <w:bCs/>
          <w:sz w:val="24"/>
          <w:szCs w:val="24"/>
          <w:u w:val="single"/>
        </w:rPr>
        <w:t xml:space="preserve">Sajid Saleem </w:t>
      </w:r>
      <w:r w:rsidR="0036474F">
        <w:rPr>
          <w:rFonts w:ascii="Times New Roman" w:hAnsi="Times New Roman"/>
          <w:sz w:val="24"/>
          <w:szCs w:val="24"/>
        </w:rPr>
        <w:t>am</w:t>
      </w:r>
      <w:r w:rsidRPr="00BF0F60">
        <w:rPr>
          <w:rFonts w:ascii="Times New Roman" w:hAnsi="Times New Roman"/>
          <w:sz w:val="24"/>
          <w:szCs w:val="24"/>
        </w:rPr>
        <w:t xml:space="preserve"> willing to guide these students in all phases of above-mentioned project as </w:t>
      </w:r>
      <w:proofErr w:type="gramStart"/>
      <w:r w:rsidRPr="00BF0F60">
        <w:rPr>
          <w:rFonts w:ascii="Times New Roman" w:hAnsi="Times New Roman"/>
          <w:sz w:val="24"/>
          <w:szCs w:val="24"/>
        </w:rPr>
        <w:t>advisor</w:t>
      </w:r>
      <w:proofErr w:type="gramEnd"/>
      <w:r w:rsidRPr="00BF0F60">
        <w:rPr>
          <w:rFonts w:ascii="Times New Roman" w:hAnsi="Times New Roman"/>
          <w:sz w:val="24"/>
          <w:szCs w:val="24"/>
        </w:rPr>
        <w:t>. I have carefully seen the Title and des</w:t>
      </w:r>
      <w:r w:rsidR="00986DF3" w:rsidRPr="00BF0F60">
        <w:rPr>
          <w:rFonts w:ascii="Times New Roman" w:hAnsi="Times New Roman"/>
          <w:sz w:val="24"/>
          <w:szCs w:val="24"/>
        </w:rPr>
        <w:t>cription of the project</w:t>
      </w:r>
      <w:r w:rsidRPr="00BF0F60">
        <w:rPr>
          <w:rFonts w:ascii="Times New Roman" w:hAnsi="Times New Roman"/>
          <w:sz w:val="24"/>
          <w:szCs w:val="24"/>
        </w:rPr>
        <w:t xml:space="preserve"> and believe that it is of an appropriate difficulty level for the number of students named above.</w:t>
      </w:r>
    </w:p>
    <w:p w14:paraId="6BB9E253" w14:textId="77777777" w:rsidR="00171312" w:rsidRPr="00BF0F60" w:rsidRDefault="00171312" w:rsidP="002C428C">
      <w:pPr>
        <w:spacing w:line="276" w:lineRule="auto"/>
        <w:rPr>
          <w:b/>
          <w:bCs/>
        </w:rPr>
      </w:pPr>
    </w:p>
    <w:tbl>
      <w:tblPr>
        <w:tblW w:w="8508" w:type="dxa"/>
        <w:tblLayout w:type="fixed"/>
        <w:tblLook w:val="01E0" w:firstRow="1" w:lastRow="1" w:firstColumn="1" w:lastColumn="1" w:noHBand="0" w:noVBand="0"/>
      </w:tblPr>
      <w:tblGrid>
        <w:gridCol w:w="5148"/>
        <w:gridCol w:w="3360"/>
      </w:tblGrid>
      <w:tr w:rsidR="00171312" w:rsidRPr="00BF0F60" w14:paraId="180B8177" w14:textId="77777777" w:rsidTr="00AE70AB">
        <w:trPr>
          <w:trHeight w:val="1503"/>
        </w:trPr>
        <w:tc>
          <w:tcPr>
            <w:tcW w:w="5148" w:type="dxa"/>
          </w:tcPr>
          <w:p w14:paraId="5D96E813" w14:textId="77777777" w:rsidR="00171312" w:rsidRPr="00BF0F60" w:rsidRDefault="00171312" w:rsidP="002C428C">
            <w:pPr>
              <w:spacing w:line="276" w:lineRule="auto"/>
              <w:rPr>
                <w:b/>
                <w:bCs/>
              </w:rPr>
            </w:pPr>
            <w:r w:rsidRPr="00BF0F60">
              <w:rPr>
                <w:b/>
                <w:bCs/>
              </w:rPr>
              <w:t>Note:</w:t>
            </w:r>
          </w:p>
          <w:p w14:paraId="502BE5FC" w14:textId="413D40F5" w:rsidR="00171312" w:rsidRPr="00DF1EC1" w:rsidRDefault="00171312" w:rsidP="00DF1EC1">
            <w:pPr>
              <w:pStyle w:val="BodyText"/>
              <w:spacing w:line="276" w:lineRule="auto"/>
              <w:rPr>
                <w:rFonts w:ascii="Times New Roman" w:hAnsi="Times New Roman"/>
                <w:sz w:val="22"/>
                <w:szCs w:val="22"/>
              </w:rPr>
            </w:pPr>
            <w:r w:rsidRPr="00DF1EC1">
              <w:rPr>
                <w:rFonts w:ascii="Times New Roman" w:hAnsi="Times New Roman"/>
                <w:sz w:val="22"/>
                <w:szCs w:val="22"/>
              </w:rPr>
              <w:t>Advisor can’t be changed and the duration for complet</w:t>
            </w:r>
            <w:r w:rsidR="00986DF3" w:rsidRPr="00DF1EC1">
              <w:rPr>
                <w:rFonts w:ascii="Times New Roman" w:hAnsi="Times New Roman"/>
                <w:sz w:val="22"/>
                <w:szCs w:val="22"/>
              </w:rPr>
              <w:t xml:space="preserve">ion of </w:t>
            </w:r>
            <w:r w:rsidR="007C10F9" w:rsidRPr="00DF1EC1">
              <w:rPr>
                <w:rFonts w:ascii="Times New Roman" w:hAnsi="Times New Roman"/>
                <w:sz w:val="22"/>
                <w:szCs w:val="22"/>
              </w:rPr>
              <w:t>the</w:t>
            </w:r>
            <w:r w:rsidR="00986DF3" w:rsidRPr="00DF1EC1">
              <w:rPr>
                <w:rFonts w:ascii="Times New Roman" w:hAnsi="Times New Roman"/>
                <w:sz w:val="22"/>
                <w:szCs w:val="22"/>
              </w:rPr>
              <w:t xml:space="preserve"> Project</w:t>
            </w:r>
            <w:r w:rsidRPr="00DF1EC1">
              <w:rPr>
                <w:rFonts w:ascii="Times New Roman" w:hAnsi="Times New Roman"/>
                <w:sz w:val="22"/>
                <w:szCs w:val="22"/>
              </w:rPr>
              <w:t xml:space="preserve"> is </w:t>
            </w:r>
            <w:r w:rsidR="007C10F9" w:rsidRPr="00DF1EC1">
              <w:rPr>
                <w:rFonts w:ascii="Times New Roman" w:hAnsi="Times New Roman"/>
                <w:sz w:val="22"/>
                <w:szCs w:val="22"/>
              </w:rPr>
              <w:t>2 regular semesters</w:t>
            </w:r>
            <w:r w:rsidRPr="00DF1EC1">
              <w:rPr>
                <w:rFonts w:ascii="Times New Roman" w:hAnsi="Times New Roman"/>
                <w:sz w:val="22"/>
                <w:szCs w:val="22"/>
              </w:rPr>
              <w:t xml:space="preserve"> (approx.) from the date of Registr</w:t>
            </w:r>
            <w:r w:rsidR="00986DF3" w:rsidRPr="00DF1EC1">
              <w:rPr>
                <w:rFonts w:ascii="Times New Roman" w:hAnsi="Times New Roman"/>
                <w:sz w:val="22"/>
                <w:szCs w:val="22"/>
              </w:rPr>
              <w:t xml:space="preserve">ation of </w:t>
            </w:r>
            <w:r w:rsidR="00BF0F60" w:rsidRPr="00DF1EC1">
              <w:rPr>
                <w:rFonts w:ascii="Times New Roman" w:hAnsi="Times New Roman"/>
                <w:sz w:val="22"/>
                <w:szCs w:val="22"/>
              </w:rPr>
              <w:t xml:space="preserve">the </w:t>
            </w:r>
            <w:r w:rsidR="00986DF3" w:rsidRPr="00DF1EC1">
              <w:rPr>
                <w:rFonts w:ascii="Times New Roman" w:hAnsi="Times New Roman"/>
                <w:sz w:val="22"/>
                <w:szCs w:val="22"/>
              </w:rPr>
              <w:t>Project</w:t>
            </w:r>
            <w:r w:rsidRPr="00DF1EC1">
              <w:rPr>
                <w:rFonts w:ascii="Times New Roman" w:hAnsi="Times New Roman"/>
                <w:sz w:val="22"/>
                <w:szCs w:val="22"/>
              </w:rPr>
              <w:t>.</w:t>
            </w:r>
          </w:p>
          <w:p w14:paraId="23DE523C" w14:textId="77777777" w:rsidR="00171312" w:rsidRPr="00BF0F60" w:rsidRDefault="00171312" w:rsidP="002C428C">
            <w:pPr>
              <w:spacing w:line="276" w:lineRule="auto"/>
              <w:rPr>
                <w:b/>
                <w:bCs/>
              </w:rPr>
            </w:pPr>
          </w:p>
        </w:tc>
        <w:tc>
          <w:tcPr>
            <w:tcW w:w="3360" w:type="dxa"/>
            <w:vAlign w:val="bottom"/>
          </w:tcPr>
          <w:p w14:paraId="48CED67B" w14:textId="77777777" w:rsidR="00171312" w:rsidRPr="00BF0F60" w:rsidRDefault="00171312" w:rsidP="002C428C">
            <w:pPr>
              <w:pStyle w:val="Heading2"/>
              <w:spacing w:line="276" w:lineRule="auto"/>
              <w:jc w:val="right"/>
              <w:rPr>
                <w:rFonts w:ascii="Times New Roman" w:hAnsi="Times New Roman" w:cs="Times New Roman"/>
                <w:sz w:val="24"/>
                <w:szCs w:val="24"/>
              </w:rPr>
            </w:pPr>
            <w:r w:rsidRPr="00BF0F60">
              <w:rPr>
                <w:rFonts w:ascii="Times New Roman" w:hAnsi="Times New Roman" w:cs="Times New Roman"/>
                <w:sz w:val="24"/>
                <w:szCs w:val="24"/>
              </w:rPr>
              <w:t>Signatures and Date</w:t>
            </w:r>
          </w:p>
          <w:tbl>
            <w:tblPr>
              <w:tblW w:w="297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0"/>
            </w:tblGrid>
            <w:tr w:rsidR="00171312" w:rsidRPr="00BF0F60" w14:paraId="52E56223" w14:textId="77777777" w:rsidTr="00AE70AB">
              <w:trPr>
                <w:jc w:val="right"/>
              </w:trPr>
              <w:tc>
                <w:tcPr>
                  <w:tcW w:w="2970" w:type="dxa"/>
                  <w:vAlign w:val="center"/>
                </w:tcPr>
                <w:p w14:paraId="07547A01" w14:textId="77777777" w:rsidR="00171312" w:rsidRPr="00BF0F60" w:rsidRDefault="00171312" w:rsidP="002C428C">
                  <w:pPr>
                    <w:pStyle w:val="Heading2"/>
                    <w:spacing w:line="276" w:lineRule="auto"/>
                    <w:jc w:val="right"/>
                    <w:rPr>
                      <w:rFonts w:ascii="Times New Roman" w:hAnsi="Times New Roman" w:cs="Times New Roman"/>
                      <w:sz w:val="24"/>
                      <w:szCs w:val="24"/>
                    </w:rPr>
                  </w:pPr>
                </w:p>
                <w:p w14:paraId="5043CB0F" w14:textId="77777777" w:rsidR="00171312" w:rsidRPr="00BF0F60" w:rsidRDefault="00171312" w:rsidP="002C428C">
                  <w:pPr>
                    <w:spacing w:line="276" w:lineRule="auto"/>
                    <w:jc w:val="right"/>
                  </w:pPr>
                </w:p>
              </w:tc>
            </w:tr>
          </w:tbl>
          <w:p w14:paraId="041A912E" w14:textId="77777777" w:rsidR="00171312" w:rsidRPr="00BF0F60" w:rsidRDefault="00171312" w:rsidP="002C428C">
            <w:pPr>
              <w:pStyle w:val="BodyText"/>
              <w:spacing w:line="276" w:lineRule="auto"/>
              <w:jc w:val="right"/>
              <w:rPr>
                <w:rFonts w:ascii="Times New Roman" w:hAnsi="Times New Roman"/>
                <w:b/>
                <w:sz w:val="24"/>
                <w:szCs w:val="24"/>
              </w:rPr>
            </w:pPr>
            <w:r w:rsidRPr="00BF0F60">
              <w:rPr>
                <w:rFonts w:ascii="Times New Roman" w:hAnsi="Times New Roman"/>
                <w:b/>
                <w:sz w:val="24"/>
                <w:szCs w:val="24"/>
              </w:rPr>
              <w:t>Advisor</w:t>
            </w:r>
          </w:p>
        </w:tc>
      </w:tr>
    </w:tbl>
    <w:p w14:paraId="27C41F93" w14:textId="77777777" w:rsidR="00FE5FDC" w:rsidRDefault="00FE5FDC" w:rsidP="002C428C">
      <w:pPr>
        <w:spacing w:line="276" w:lineRule="auto"/>
        <w:ind w:right="-601"/>
      </w:pPr>
    </w:p>
    <w:tbl>
      <w:tblPr>
        <w:tblStyle w:val="TableGrid"/>
        <w:tblW w:w="0" w:type="auto"/>
        <w:tblLook w:val="04A0" w:firstRow="1" w:lastRow="0" w:firstColumn="1" w:lastColumn="0" w:noHBand="0" w:noVBand="1"/>
      </w:tblPr>
      <w:tblGrid>
        <w:gridCol w:w="715"/>
        <w:gridCol w:w="3434"/>
        <w:gridCol w:w="2506"/>
        <w:gridCol w:w="1644"/>
      </w:tblGrid>
      <w:tr w:rsidR="002A46F5" w14:paraId="7B7EADA8" w14:textId="77777777" w:rsidTr="00A22C34">
        <w:trPr>
          <w:trHeight w:val="576"/>
        </w:trPr>
        <w:tc>
          <w:tcPr>
            <w:tcW w:w="715" w:type="dxa"/>
            <w:vAlign w:val="center"/>
          </w:tcPr>
          <w:p w14:paraId="16777109" w14:textId="7E900190" w:rsidR="002A46F5" w:rsidRDefault="002A46F5" w:rsidP="002C428C">
            <w:pPr>
              <w:spacing w:line="276" w:lineRule="auto"/>
              <w:ind w:right="-601"/>
            </w:pPr>
            <w:r>
              <w:t>Sr. #</w:t>
            </w:r>
          </w:p>
        </w:tc>
        <w:tc>
          <w:tcPr>
            <w:tcW w:w="3434" w:type="dxa"/>
            <w:vAlign w:val="center"/>
          </w:tcPr>
          <w:p w14:paraId="7F382F05" w14:textId="04514AEA" w:rsidR="002A46F5" w:rsidRDefault="002A46F5" w:rsidP="002C428C">
            <w:pPr>
              <w:spacing w:line="276" w:lineRule="auto"/>
              <w:ind w:right="-601"/>
            </w:pPr>
            <w:r>
              <w:t>Name</w:t>
            </w:r>
          </w:p>
        </w:tc>
        <w:tc>
          <w:tcPr>
            <w:tcW w:w="2506" w:type="dxa"/>
            <w:vAlign w:val="center"/>
          </w:tcPr>
          <w:p w14:paraId="2970E155" w14:textId="2F84C23D" w:rsidR="002A46F5" w:rsidRDefault="002A46F5" w:rsidP="002C428C">
            <w:pPr>
              <w:spacing w:line="276" w:lineRule="auto"/>
              <w:ind w:right="-601"/>
            </w:pPr>
            <w:r>
              <w:t>Registration #</w:t>
            </w:r>
          </w:p>
        </w:tc>
        <w:tc>
          <w:tcPr>
            <w:tcW w:w="1644" w:type="dxa"/>
            <w:vAlign w:val="center"/>
          </w:tcPr>
          <w:p w14:paraId="6A813FEF" w14:textId="45E6CD2A" w:rsidR="002A46F5" w:rsidRDefault="002A46F5" w:rsidP="002C428C">
            <w:pPr>
              <w:spacing w:line="276" w:lineRule="auto"/>
              <w:ind w:right="-601"/>
            </w:pPr>
            <w:r>
              <w:t>Signatures</w:t>
            </w:r>
          </w:p>
        </w:tc>
      </w:tr>
      <w:tr w:rsidR="002A46F5" w14:paraId="5AF7DCA4" w14:textId="77777777" w:rsidTr="00A22C34">
        <w:trPr>
          <w:trHeight w:val="576"/>
        </w:trPr>
        <w:tc>
          <w:tcPr>
            <w:tcW w:w="715" w:type="dxa"/>
            <w:vAlign w:val="center"/>
          </w:tcPr>
          <w:p w14:paraId="45D8ED35" w14:textId="4469C0FC" w:rsidR="002A46F5" w:rsidRDefault="00C96F37" w:rsidP="002C428C">
            <w:pPr>
              <w:spacing w:line="276" w:lineRule="auto"/>
              <w:ind w:right="-601"/>
            </w:pPr>
            <w:r>
              <w:t>1</w:t>
            </w:r>
          </w:p>
        </w:tc>
        <w:tc>
          <w:tcPr>
            <w:tcW w:w="3434" w:type="dxa"/>
            <w:vAlign w:val="center"/>
          </w:tcPr>
          <w:p w14:paraId="2E10E8BD" w14:textId="7BAD00F2" w:rsidR="002A46F5" w:rsidRDefault="003B1059" w:rsidP="002C428C">
            <w:pPr>
              <w:spacing w:line="276" w:lineRule="auto"/>
              <w:ind w:right="-601"/>
            </w:pPr>
            <w:r>
              <w:t>Muhammad Hassan</w:t>
            </w:r>
          </w:p>
        </w:tc>
        <w:tc>
          <w:tcPr>
            <w:tcW w:w="2506" w:type="dxa"/>
            <w:vAlign w:val="center"/>
          </w:tcPr>
          <w:p w14:paraId="59BD765F" w14:textId="172818DD" w:rsidR="002A46F5" w:rsidRDefault="003B1059" w:rsidP="002C428C">
            <w:pPr>
              <w:spacing w:line="276" w:lineRule="auto"/>
              <w:ind w:right="-601"/>
            </w:pPr>
            <w:r>
              <w:t>L1S22BSCS0005</w:t>
            </w:r>
          </w:p>
        </w:tc>
        <w:tc>
          <w:tcPr>
            <w:tcW w:w="1644" w:type="dxa"/>
            <w:vAlign w:val="center"/>
          </w:tcPr>
          <w:p w14:paraId="547300F0" w14:textId="6842C45B" w:rsidR="002A46F5" w:rsidRPr="008F607F" w:rsidRDefault="002A46F5" w:rsidP="002C428C">
            <w:pPr>
              <w:spacing w:line="276" w:lineRule="auto"/>
              <w:ind w:right="-601"/>
            </w:pPr>
          </w:p>
        </w:tc>
      </w:tr>
      <w:tr w:rsidR="0066683F" w14:paraId="41F61EFC" w14:textId="77777777" w:rsidTr="00A22C34">
        <w:trPr>
          <w:trHeight w:val="576"/>
        </w:trPr>
        <w:tc>
          <w:tcPr>
            <w:tcW w:w="715" w:type="dxa"/>
            <w:vAlign w:val="center"/>
          </w:tcPr>
          <w:p w14:paraId="71D8572B" w14:textId="281D4AF5" w:rsidR="0066683F" w:rsidRDefault="0066683F" w:rsidP="002C428C">
            <w:pPr>
              <w:spacing w:line="276" w:lineRule="auto"/>
              <w:ind w:right="-601"/>
            </w:pPr>
            <w:r>
              <w:t>2</w:t>
            </w:r>
          </w:p>
        </w:tc>
        <w:tc>
          <w:tcPr>
            <w:tcW w:w="3434" w:type="dxa"/>
            <w:vAlign w:val="center"/>
          </w:tcPr>
          <w:p w14:paraId="1394F36D" w14:textId="2FD44473" w:rsidR="0066683F" w:rsidRDefault="003B1059" w:rsidP="002C428C">
            <w:pPr>
              <w:spacing w:line="276" w:lineRule="auto"/>
              <w:ind w:right="-601"/>
            </w:pPr>
            <w:r>
              <w:t xml:space="preserve">Abdul Kareem Butt </w:t>
            </w:r>
          </w:p>
        </w:tc>
        <w:tc>
          <w:tcPr>
            <w:tcW w:w="2506" w:type="dxa"/>
            <w:vAlign w:val="center"/>
          </w:tcPr>
          <w:p w14:paraId="544B582A" w14:textId="78423C5F" w:rsidR="0066683F" w:rsidRDefault="003B1059" w:rsidP="002C428C">
            <w:pPr>
              <w:spacing w:line="276" w:lineRule="auto"/>
              <w:ind w:right="-601"/>
            </w:pPr>
            <w:r>
              <w:t>L1S23BSCS0216</w:t>
            </w:r>
          </w:p>
        </w:tc>
        <w:tc>
          <w:tcPr>
            <w:tcW w:w="1644" w:type="dxa"/>
            <w:vAlign w:val="center"/>
          </w:tcPr>
          <w:p w14:paraId="69822C9B" w14:textId="6473BFBB" w:rsidR="0066683F" w:rsidRPr="0066683F" w:rsidRDefault="0066683F" w:rsidP="002C428C">
            <w:pPr>
              <w:spacing w:line="276" w:lineRule="auto"/>
              <w:ind w:right="-601"/>
              <w:rPr>
                <w:u w:val="single"/>
              </w:rPr>
            </w:pPr>
          </w:p>
        </w:tc>
      </w:tr>
      <w:tr w:rsidR="0066683F" w14:paraId="40F08FA9" w14:textId="77777777" w:rsidTr="00A22C34">
        <w:trPr>
          <w:trHeight w:val="576"/>
        </w:trPr>
        <w:tc>
          <w:tcPr>
            <w:tcW w:w="715" w:type="dxa"/>
            <w:vAlign w:val="center"/>
          </w:tcPr>
          <w:p w14:paraId="1A0F79DF" w14:textId="06D15074" w:rsidR="0066683F" w:rsidRDefault="0066683F" w:rsidP="002C428C">
            <w:pPr>
              <w:spacing w:line="276" w:lineRule="auto"/>
              <w:ind w:right="-601"/>
            </w:pPr>
            <w:r>
              <w:t>3</w:t>
            </w:r>
          </w:p>
        </w:tc>
        <w:tc>
          <w:tcPr>
            <w:tcW w:w="3434" w:type="dxa"/>
            <w:vAlign w:val="center"/>
          </w:tcPr>
          <w:p w14:paraId="5EC32F0F" w14:textId="13918F7C" w:rsidR="0066683F" w:rsidRDefault="003B1059" w:rsidP="002C428C">
            <w:pPr>
              <w:spacing w:line="276" w:lineRule="auto"/>
              <w:ind w:right="-601"/>
            </w:pPr>
            <w:r>
              <w:t>Muhammad Faizan</w:t>
            </w:r>
          </w:p>
        </w:tc>
        <w:tc>
          <w:tcPr>
            <w:tcW w:w="2506" w:type="dxa"/>
            <w:vAlign w:val="center"/>
          </w:tcPr>
          <w:p w14:paraId="00F1447F" w14:textId="3E6F4400" w:rsidR="0066683F" w:rsidRDefault="003B1059" w:rsidP="002C428C">
            <w:pPr>
              <w:spacing w:line="276" w:lineRule="auto"/>
              <w:ind w:right="-601"/>
            </w:pPr>
            <w:r>
              <w:t>L1S23BSCS0191</w:t>
            </w:r>
          </w:p>
        </w:tc>
        <w:tc>
          <w:tcPr>
            <w:tcW w:w="1644" w:type="dxa"/>
            <w:vAlign w:val="center"/>
          </w:tcPr>
          <w:p w14:paraId="42DD5AC8" w14:textId="478F5F9F" w:rsidR="0066683F" w:rsidRPr="0066683F" w:rsidRDefault="0066683F" w:rsidP="002C428C">
            <w:pPr>
              <w:spacing w:line="276" w:lineRule="auto"/>
              <w:ind w:right="-601"/>
              <w:rPr>
                <w:u w:val="single"/>
              </w:rPr>
            </w:pPr>
          </w:p>
        </w:tc>
      </w:tr>
    </w:tbl>
    <w:p w14:paraId="34D0843B" w14:textId="77777777" w:rsidR="002A46F5" w:rsidRDefault="002A46F5" w:rsidP="002C428C">
      <w:pPr>
        <w:pStyle w:val="BodyText"/>
        <w:numPr>
          <w:ilvl w:val="0"/>
          <w:numId w:val="3"/>
        </w:numPr>
        <w:spacing w:line="276" w:lineRule="auto"/>
        <w:jc w:val="both"/>
        <w:rPr>
          <w:rFonts w:asciiTheme="majorBidi" w:hAnsiTheme="majorBidi" w:cstheme="majorBidi"/>
          <w:b/>
          <w:sz w:val="24"/>
          <w:szCs w:val="24"/>
        </w:rPr>
        <w:sectPr w:rsidR="002A46F5" w:rsidSect="002A46F5">
          <w:headerReference w:type="default" r:id="rId11"/>
          <w:footerReference w:type="default" r:id="rId12"/>
          <w:pgSz w:w="11909" w:h="16834" w:code="9"/>
          <w:pgMar w:top="1440" w:right="1440" w:bottom="1440" w:left="1440" w:header="720" w:footer="432" w:gutter="720"/>
          <w:pgNumType w:fmt="lowerRoman" w:start="1"/>
          <w:cols w:space="720"/>
          <w:docGrid w:linePitch="360"/>
        </w:sectPr>
      </w:pPr>
    </w:p>
    <w:p w14:paraId="76D9A2DF" w14:textId="305BFE57" w:rsidR="00DB7491" w:rsidRPr="006D5E86" w:rsidRDefault="007403AF" w:rsidP="002C428C">
      <w:pPr>
        <w:pStyle w:val="BodyText"/>
        <w:numPr>
          <w:ilvl w:val="0"/>
          <w:numId w:val="3"/>
        </w:numPr>
        <w:spacing w:line="276" w:lineRule="auto"/>
        <w:jc w:val="both"/>
        <w:rPr>
          <w:rFonts w:asciiTheme="majorBidi" w:hAnsiTheme="majorBidi" w:cstheme="majorBidi"/>
          <w:szCs w:val="28"/>
        </w:rPr>
      </w:pPr>
      <w:r w:rsidRPr="006D5E86">
        <w:rPr>
          <w:rFonts w:asciiTheme="majorBidi" w:hAnsiTheme="majorBidi" w:cstheme="majorBidi"/>
          <w:b/>
          <w:szCs w:val="28"/>
        </w:rPr>
        <w:lastRenderedPageBreak/>
        <w:t>Abstract</w:t>
      </w:r>
    </w:p>
    <w:p w14:paraId="642F1A32" w14:textId="1C575429" w:rsidR="00D7738E" w:rsidRPr="00357C55" w:rsidRDefault="00D7738E" w:rsidP="006D5E86">
      <w:pPr>
        <w:pStyle w:val="NormalWeb"/>
        <w:shd w:val="clear" w:color="auto" w:fill="FFFFFF"/>
        <w:spacing w:line="276" w:lineRule="auto"/>
        <w:jc w:val="both"/>
        <w:rPr>
          <w:rFonts w:asciiTheme="majorBidi" w:hAnsiTheme="majorBidi" w:cstheme="majorBidi"/>
          <w:color w:val="0D0D0D"/>
        </w:rPr>
      </w:pPr>
      <w:r w:rsidRPr="00357C55">
        <w:rPr>
          <w:rFonts w:asciiTheme="majorBidi" w:hAnsiTheme="majorBidi" w:cstheme="majorBidi"/>
          <w:color w:val="0D0D0D"/>
        </w:rPr>
        <w:t>Managing personal finances has become increasingly complex for individuals who rely on multiple bank accounts, digital wallets, and payment channels. In Pakistan, financial information is scattered across SMS alerts, WhatsApp receipts, banking applications, and manual records. This fragmentation prevents users from obtaining a clear, consolidated overview of their spending patterns, recurring expenses, or cash flow. As a result, individuals struggle with budgeting, tracking expenses, and making informed financial decisions. The lack of an automated, centralized system forces users to depend on manual entry methods, which are inefficient, time</w:t>
      </w:r>
      <w:r w:rsidRPr="00357C55">
        <w:rPr>
          <w:rFonts w:asciiTheme="majorBidi" w:hAnsiTheme="majorBidi" w:cstheme="majorBidi"/>
          <w:color w:val="0D0D0D"/>
        </w:rPr>
        <w:noBreakHyphen/>
        <w:t>consuming, and prone to oversight.</w:t>
      </w:r>
    </w:p>
    <w:p w14:paraId="64A8AEFC" w14:textId="57151A25" w:rsidR="00D7738E" w:rsidRPr="00357C55" w:rsidRDefault="00D7738E" w:rsidP="002C428C">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This problem carries significant practical and social weight. Pakistan has experienced rapid digital financial adoption, yet users have no unified platform that integrates data across their diverse accounts. According to market research, Pakistan has over </w:t>
      </w:r>
      <w:r w:rsidRPr="00357C55">
        <w:rPr>
          <w:rStyle w:val="Strong"/>
          <w:rFonts w:asciiTheme="majorBidi" w:hAnsiTheme="majorBidi" w:cstheme="majorBidi"/>
          <w:color w:val="0D0D0D"/>
        </w:rPr>
        <w:t>190 million mobile subscribers</w:t>
      </w:r>
      <w:r w:rsidRPr="00357C55">
        <w:rPr>
          <w:rFonts w:asciiTheme="majorBidi" w:hAnsiTheme="majorBidi" w:cstheme="majorBidi"/>
          <w:color w:val="0D0D0D"/>
        </w:rPr>
        <w:t>, </w:t>
      </w:r>
      <w:r w:rsidRPr="00357C55">
        <w:rPr>
          <w:rStyle w:val="Strong"/>
          <w:rFonts w:asciiTheme="majorBidi" w:hAnsiTheme="majorBidi" w:cstheme="majorBidi"/>
          <w:color w:val="0D0D0D"/>
        </w:rPr>
        <w:t>130+ million digital wallet accounts</w:t>
      </w:r>
      <w:r w:rsidRPr="00357C55">
        <w:rPr>
          <w:rFonts w:asciiTheme="majorBidi" w:hAnsiTheme="majorBidi" w:cstheme="majorBidi"/>
          <w:color w:val="0D0D0D"/>
        </w:rPr>
        <w:t>, and nearly </w:t>
      </w:r>
      <w:r w:rsidRPr="00357C55">
        <w:rPr>
          <w:rStyle w:val="Strong"/>
          <w:rFonts w:asciiTheme="majorBidi" w:hAnsiTheme="majorBidi" w:cstheme="majorBidi"/>
          <w:color w:val="0D0D0D"/>
        </w:rPr>
        <w:t>50 million active digital banking users</w:t>
      </w:r>
      <w:r w:rsidRPr="00357C55">
        <w:rPr>
          <w:rFonts w:asciiTheme="majorBidi" w:hAnsiTheme="majorBidi" w:cstheme="majorBidi"/>
          <w:color w:val="0D0D0D"/>
        </w:rPr>
        <w:t>. By combining smartphone users who receive transaction</w:t>
      </w:r>
      <w:r w:rsidRPr="00357C55">
        <w:rPr>
          <w:rFonts w:asciiTheme="majorBidi" w:hAnsiTheme="majorBidi" w:cstheme="majorBidi"/>
          <w:color w:val="0D0D0D"/>
        </w:rPr>
        <w:noBreakHyphen/>
        <w:t>related SMS alerts with active wallet users, the potential market size is estimated at </w:t>
      </w:r>
      <w:r w:rsidRPr="00357C55">
        <w:rPr>
          <w:rStyle w:val="Strong"/>
          <w:rFonts w:asciiTheme="majorBidi" w:hAnsiTheme="majorBidi" w:cstheme="majorBidi"/>
          <w:color w:val="0D0D0D"/>
        </w:rPr>
        <w:t>80–100 million</w:t>
      </w:r>
      <w:r w:rsidRPr="00357C55">
        <w:rPr>
          <w:rFonts w:asciiTheme="majorBidi" w:hAnsiTheme="majorBidi" w:cstheme="majorBidi"/>
          <w:color w:val="0D0D0D"/>
        </w:rPr>
        <w:t> individuals. Addressing this problem can directly improve personal financial awareness, promote responsible spending habits, and strengthen overall financial literacy</w:t>
      </w:r>
      <w:r w:rsidR="001238DA" w:rsidRPr="00357C55">
        <w:rPr>
          <w:rFonts w:asciiTheme="majorBidi" w:hAnsiTheme="majorBidi" w:cstheme="majorBidi"/>
          <w:color w:val="0D0D0D"/>
        </w:rPr>
        <w:t xml:space="preserve">, </w:t>
      </w:r>
      <w:r w:rsidRPr="00357C55">
        <w:rPr>
          <w:rFonts w:asciiTheme="majorBidi" w:hAnsiTheme="majorBidi" w:cstheme="majorBidi"/>
          <w:color w:val="0D0D0D"/>
        </w:rPr>
        <w:t>an area where Pakistan still lags behind global standards.</w:t>
      </w:r>
    </w:p>
    <w:p w14:paraId="364DE54B" w14:textId="77777777" w:rsidR="00D7738E" w:rsidRPr="00357C55" w:rsidRDefault="00D7738E" w:rsidP="002C428C">
      <w:pPr>
        <w:pStyle w:val="NormalWeb"/>
        <w:shd w:val="clear" w:color="auto" w:fill="FFFFFF"/>
        <w:spacing w:line="276" w:lineRule="auto"/>
        <w:jc w:val="both"/>
        <w:rPr>
          <w:rFonts w:asciiTheme="majorBidi" w:hAnsiTheme="majorBidi" w:cstheme="majorBidi"/>
          <w:color w:val="0D0D0D"/>
        </w:rPr>
      </w:pPr>
      <w:r w:rsidRPr="00357C55">
        <w:rPr>
          <w:rFonts w:asciiTheme="majorBidi" w:hAnsiTheme="majorBidi" w:cstheme="majorBidi"/>
          <w:color w:val="0D0D0D"/>
        </w:rPr>
        <w:t>We selected this problem for our Final Year Project because it represents a genuine, large</w:t>
      </w:r>
      <w:r w:rsidRPr="00357C55">
        <w:rPr>
          <w:rFonts w:asciiTheme="majorBidi" w:hAnsiTheme="majorBidi" w:cstheme="majorBidi"/>
          <w:color w:val="0D0D0D"/>
        </w:rPr>
        <w:noBreakHyphen/>
        <w:t>scale challenge with strong societal relevance and robust technical depth. It requires working with unstructured text (SMS/WhatsApp), applying machine learning for categorization, integrating multiple financial sources, and generating AI</w:t>
      </w:r>
      <w:r w:rsidRPr="00357C55">
        <w:rPr>
          <w:rFonts w:asciiTheme="majorBidi" w:hAnsiTheme="majorBidi" w:cstheme="majorBidi"/>
          <w:color w:val="0D0D0D"/>
        </w:rPr>
        <w:noBreakHyphen/>
        <w:t>based insights—making it an ideal blend of innovation, utility, and feasibility. The expected outcome of FitSync – Universal Money Management App is a unified financial management platform that automatically consolidates transactions, categorizes expenses, and delivers personalized analytical insights, empowering users to gain complete control over their financial health.</w:t>
      </w:r>
    </w:p>
    <w:p w14:paraId="061F6586" w14:textId="77777777" w:rsidR="00D7738E" w:rsidRPr="006D5E86" w:rsidRDefault="00D7738E" w:rsidP="002C428C">
      <w:pPr>
        <w:pStyle w:val="BodyText"/>
        <w:spacing w:line="276" w:lineRule="auto"/>
        <w:jc w:val="both"/>
        <w:rPr>
          <w:rFonts w:asciiTheme="majorBidi" w:hAnsiTheme="majorBidi" w:cstheme="majorBidi"/>
          <w:szCs w:val="28"/>
        </w:rPr>
      </w:pPr>
    </w:p>
    <w:p w14:paraId="6B51D7A7" w14:textId="5CDBCEA3" w:rsidR="00F737B3" w:rsidRPr="006D5E86" w:rsidRDefault="00F737B3" w:rsidP="002C428C">
      <w:pPr>
        <w:pStyle w:val="BodyText"/>
        <w:numPr>
          <w:ilvl w:val="0"/>
          <w:numId w:val="3"/>
        </w:numPr>
        <w:spacing w:line="276" w:lineRule="auto"/>
        <w:jc w:val="both"/>
        <w:rPr>
          <w:rFonts w:asciiTheme="majorBidi" w:hAnsiTheme="majorBidi" w:cstheme="majorBidi"/>
          <w:b/>
          <w:szCs w:val="28"/>
        </w:rPr>
      </w:pPr>
      <w:r w:rsidRPr="006D5E86">
        <w:rPr>
          <w:rFonts w:asciiTheme="majorBidi" w:hAnsiTheme="majorBidi" w:cstheme="majorBidi"/>
          <w:b/>
          <w:szCs w:val="28"/>
        </w:rPr>
        <w:t xml:space="preserve">Introduction </w:t>
      </w:r>
      <w:r w:rsidR="00F47C54" w:rsidRPr="006D5E86">
        <w:rPr>
          <w:rFonts w:asciiTheme="majorBidi" w:hAnsiTheme="majorBidi" w:cstheme="majorBidi"/>
          <w:b/>
          <w:szCs w:val="28"/>
        </w:rPr>
        <w:t xml:space="preserve">of the Project </w:t>
      </w:r>
    </w:p>
    <w:p w14:paraId="164A3D1C" w14:textId="706AC11F" w:rsidR="00D7738E" w:rsidRPr="00357C55" w:rsidRDefault="00D7738E" w:rsidP="006D5E86">
      <w:pPr>
        <w:pStyle w:val="NormalWeb"/>
        <w:shd w:val="clear" w:color="auto" w:fill="FFFFFF"/>
        <w:spacing w:line="276" w:lineRule="auto"/>
        <w:jc w:val="both"/>
        <w:rPr>
          <w:rFonts w:asciiTheme="majorBidi" w:hAnsiTheme="majorBidi" w:cstheme="majorBidi"/>
          <w:color w:val="0D0D0D"/>
        </w:rPr>
      </w:pPr>
      <w:r w:rsidRPr="009600D3">
        <w:rPr>
          <w:rFonts w:asciiTheme="majorBidi" w:hAnsiTheme="majorBidi" w:cstheme="majorBidi"/>
          <w:b/>
          <w:bCs/>
          <w:color w:val="0D0D0D"/>
        </w:rPr>
        <w:t>Fi</w:t>
      </w:r>
      <w:r w:rsidR="00BA547D" w:rsidRPr="009600D3">
        <w:rPr>
          <w:rFonts w:asciiTheme="majorBidi" w:hAnsiTheme="majorBidi" w:cstheme="majorBidi"/>
          <w:b/>
          <w:bCs/>
          <w:color w:val="0D0D0D"/>
        </w:rPr>
        <w:t>n</w:t>
      </w:r>
      <w:r w:rsidRPr="009600D3">
        <w:rPr>
          <w:rFonts w:asciiTheme="majorBidi" w:hAnsiTheme="majorBidi" w:cstheme="majorBidi"/>
          <w:b/>
          <w:bCs/>
          <w:color w:val="0D0D0D"/>
        </w:rPr>
        <w:t>Sync</w:t>
      </w:r>
      <w:r w:rsidRPr="00357C55">
        <w:rPr>
          <w:rFonts w:asciiTheme="majorBidi" w:hAnsiTheme="majorBidi" w:cstheme="majorBidi"/>
          <w:color w:val="0D0D0D"/>
        </w:rPr>
        <w:t xml:space="preserve"> Universal Money Management App is designed to address the growing challenge of fragmented personal finance data among users who maintain multiple bank accounts, digital wallets, and payment channels. In Pakistan’s rapidly evolving digital financial landscape, users receive transaction information through SMS alerts, WhatsApp receipts, mobile banking apps, and POS messages, but lack a unified platform that organizes this information into meaningful insights. This project aims to bridge that gap by providing an automated, intelligent, and consolidated financial overview.</w:t>
      </w:r>
    </w:p>
    <w:p w14:paraId="3B602B12" w14:textId="6B1BB4A7" w:rsidR="00D7738E" w:rsidRPr="00357C55" w:rsidRDefault="00D7738E" w:rsidP="006D5E86">
      <w:pPr>
        <w:pStyle w:val="NormalWeb"/>
        <w:shd w:val="clear" w:color="auto" w:fill="FFFFFF"/>
        <w:spacing w:line="276" w:lineRule="auto"/>
        <w:jc w:val="both"/>
        <w:rPr>
          <w:rFonts w:asciiTheme="majorBidi" w:hAnsiTheme="majorBidi" w:cstheme="majorBidi"/>
          <w:color w:val="0D0D0D"/>
        </w:rPr>
      </w:pPr>
      <w:r w:rsidRPr="00357C55">
        <w:rPr>
          <w:rFonts w:asciiTheme="majorBidi" w:hAnsiTheme="majorBidi" w:cstheme="majorBidi"/>
          <w:color w:val="0D0D0D"/>
        </w:rPr>
        <w:lastRenderedPageBreak/>
        <w:t>The domain of this project lies within financial technology (FinTech), involving core concepts such as personal finance management, SMS parsing, OCR</w:t>
      </w:r>
      <w:r w:rsidRPr="00357C55">
        <w:rPr>
          <w:rFonts w:asciiTheme="majorBidi" w:hAnsiTheme="majorBidi" w:cstheme="majorBidi"/>
          <w:color w:val="0D0D0D"/>
        </w:rPr>
        <w:noBreakHyphen/>
        <w:t>based data extraction, multi</w:t>
      </w:r>
      <w:r w:rsidRPr="00357C55">
        <w:rPr>
          <w:rFonts w:asciiTheme="majorBidi" w:hAnsiTheme="majorBidi" w:cstheme="majorBidi"/>
          <w:color w:val="0D0D0D"/>
        </w:rPr>
        <w:noBreakHyphen/>
        <w:t>account aggregation, and AI</w:t>
      </w:r>
      <w:r w:rsidRPr="00357C55">
        <w:rPr>
          <w:rFonts w:asciiTheme="majorBidi" w:hAnsiTheme="majorBidi" w:cstheme="majorBidi"/>
          <w:color w:val="0D0D0D"/>
        </w:rPr>
        <w:noBreakHyphen/>
        <w:t>driven analytics. Understanding these technologies is essential for grasping how Fi</w:t>
      </w:r>
      <w:r w:rsidR="00BA547D" w:rsidRPr="00357C55">
        <w:rPr>
          <w:rFonts w:asciiTheme="majorBidi" w:hAnsiTheme="majorBidi" w:cstheme="majorBidi"/>
          <w:color w:val="0D0D0D"/>
        </w:rPr>
        <w:t>n</w:t>
      </w:r>
      <w:r w:rsidRPr="00357C55">
        <w:rPr>
          <w:rFonts w:asciiTheme="majorBidi" w:hAnsiTheme="majorBidi" w:cstheme="majorBidi"/>
          <w:color w:val="0D0D0D"/>
        </w:rPr>
        <w:t>Sync transforms scattered financial data into actionable information.</w:t>
      </w:r>
    </w:p>
    <w:p w14:paraId="30C6C0EF" w14:textId="77777777" w:rsidR="00D7738E" w:rsidRPr="00357C55" w:rsidRDefault="00D7738E" w:rsidP="006D5E86">
      <w:pPr>
        <w:pStyle w:val="NormalWeb"/>
        <w:shd w:val="clear" w:color="auto" w:fill="FFFFFF"/>
        <w:spacing w:line="276" w:lineRule="auto"/>
        <w:jc w:val="both"/>
        <w:rPr>
          <w:rFonts w:asciiTheme="majorBidi" w:hAnsiTheme="majorBidi" w:cstheme="majorBidi"/>
          <w:color w:val="0D0D0D"/>
        </w:rPr>
      </w:pPr>
      <w:r w:rsidRPr="00357C55">
        <w:rPr>
          <w:rFonts w:asciiTheme="majorBidi" w:hAnsiTheme="majorBidi" w:cstheme="majorBidi"/>
          <w:color w:val="0D0D0D"/>
        </w:rPr>
        <w:t>The significance of the problem is substantial, as the absence of an integrated system leads to poor budgeting habits, untracked expenses, and limited financial awareness. With millions of digital banking and mobile wallet users in Pakistan, the need for a centralized money</w:t>
      </w:r>
      <w:r w:rsidRPr="00357C55">
        <w:rPr>
          <w:rFonts w:asciiTheme="majorBidi" w:hAnsiTheme="majorBidi" w:cstheme="majorBidi"/>
          <w:color w:val="0D0D0D"/>
        </w:rPr>
        <w:noBreakHyphen/>
        <w:t>management solution is immediate and impactful.</w:t>
      </w:r>
    </w:p>
    <w:p w14:paraId="53E46558" w14:textId="003D4D20" w:rsidR="00D7738E" w:rsidRPr="00357C55" w:rsidRDefault="00D7738E" w:rsidP="006D5E86">
      <w:pPr>
        <w:pStyle w:val="NormalWeb"/>
        <w:shd w:val="clear" w:color="auto" w:fill="FFFFFF"/>
        <w:spacing w:line="276" w:lineRule="auto"/>
        <w:jc w:val="both"/>
        <w:rPr>
          <w:rFonts w:asciiTheme="majorBidi" w:hAnsiTheme="majorBidi" w:cstheme="majorBidi"/>
          <w:color w:val="0D0D0D"/>
        </w:rPr>
      </w:pPr>
      <w:r w:rsidRPr="00357C55">
        <w:rPr>
          <w:rFonts w:asciiTheme="majorBidi" w:hAnsiTheme="majorBidi" w:cstheme="majorBidi"/>
          <w:color w:val="0D0D0D"/>
        </w:rPr>
        <w:t>Our motivation stems from observing real</w:t>
      </w:r>
      <w:r w:rsidRPr="00357C55">
        <w:rPr>
          <w:rFonts w:asciiTheme="majorBidi" w:hAnsiTheme="majorBidi" w:cstheme="majorBidi"/>
          <w:color w:val="0D0D0D"/>
        </w:rPr>
        <w:noBreakHyphen/>
        <w:t>life experiences where individuals</w:t>
      </w:r>
      <w:r w:rsidRPr="00357C55">
        <w:rPr>
          <w:rFonts w:asciiTheme="majorBidi" w:hAnsiTheme="majorBidi" w:cstheme="majorBidi"/>
          <w:color w:val="0D0D0D"/>
          <w:lang w:val="en-GB"/>
        </w:rPr>
        <w:t xml:space="preserve">, </w:t>
      </w:r>
      <w:r w:rsidRPr="00357C55">
        <w:rPr>
          <w:rFonts w:asciiTheme="majorBidi" w:hAnsiTheme="majorBidi" w:cstheme="majorBidi"/>
          <w:color w:val="0D0D0D"/>
        </w:rPr>
        <w:t>students, professionals, freelancers</w:t>
      </w:r>
      <w:r w:rsidRPr="00357C55">
        <w:rPr>
          <w:rFonts w:asciiTheme="majorBidi" w:hAnsiTheme="majorBidi" w:cstheme="majorBidi"/>
          <w:color w:val="0D0D0D"/>
          <w:lang w:val="en-GB"/>
        </w:rPr>
        <w:t xml:space="preserve"> </w:t>
      </w:r>
      <w:r w:rsidRPr="00357C55">
        <w:rPr>
          <w:rFonts w:asciiTheme="majorBidi" w:hAnsiTheme="majorBidi" w:cstheme="majorBidi"/>
          <w:color w:val="0D0D0D"/>
        </w:rPr>
        <w:t>struggle to manage finances across various platforms. Identifying this widespread problem inspired us to build a solution that is practical, technically challenging, and capable of contributing meaningfully to financial literacy and user empowerment.</w:t>
      </w:r>
    </w:p>
    <w:p w14:paraId="30D7AA69" w14:textId="77777777" w:rsidR="00270154" w:rsidRPr="00CD2EEF" w:rsidRDefault="00270154" w:rsidP="002C428C">
      <w:pPr>
        <w:pStyle w:val="BodyText"/>
        <w:spacing w:line="276" w:lineRule="auto"/>
        <w:jc w:val="both"/>
        <w:rPr>
          <w:rFonts w:asciiTheme="majorBidi" w:hAnsiTheme="majorBidi" w:cstheme="majorBidi"/>
          <w:b/>
          <w:sz w:val="24"/>
          <w:szCs w:val="24"/>
        </w:rPr>
      </w:pPr>
    </w:p>
    <w:p w14:paraId="0E01D461" w14:textId="7C13E825" w:rsidR="005C2125" w:rsidRPr="006D5E86" w:rsidRDefault="007403AF" w:rsidP="002C428C">
      <w:pPr>
        <w:pStyle w:val="BodyText"/>
        <w:numPr>
          <w:ilvl w:val="0"/>
          <w:numId w:val="3"/>
        </w:numPr>
        <w:spacing w:line="276" w:lineRule="auto"/>
        <w:jc w:val="both"/>
        <w:rPr>
          <w:rFonts w:asciiTheme="majorBidi" w:hAnsiTheme="majorBidi" w:cstheme="majorBidi"/>
          <w:b/>
          <w:szCs w:val="28"/>
        </w:rPr>
      </w:pPr>
      <w:r w:rsidRPr="006D5E86">
        <w:rPr>
          <w:rFonts w:asciiTheme="majorBidi" w:hAnsiTheme="majorBidi" w:cstheme="majorBidi"/>
          <w:b/>
          <w:szCs w:val="28"/>
        </w:rPr>
        <w:t>Problem</w:t>
      </w:r>
      <w:r w:rsidR="002B257F" w:rsidRPr="006D5E86">
        <w:rPr>
          <w:rFonts w:asciiTheme="majorBidi" w:hAnsiTheme="majorBidi" w:cstheme="majorBidi"/>
          <w:b/>
          <w:szCs w:val="28"/>
        </w:rPr>
        <w:t xml:space="preserve"> </w:t>
      </w:r>
      <w:r w:rsidR="00A852EC" w:rsidRPr="006D5E86">
        <w:rPr>
          <w:rFonts w:asciiTheme="majorBidi" w:hAnsiTheme="majorBidi" w:cstheme="majorBidi"/>
          <w:b/>
          <w:szCs w:val="28"/>
        </w:rPr>
        <w:t>Statement</w:t>
      </w:r>
      <w:r w:rsidR="002B257F" w:rsidRPr="006D5E86">
        <w:rPr>
          <w:rFonts w:asciiTheme="majorBidi" w:hAnsiTheme="majorBidi" w:cstheme="majorBidi"/>
          <w:b/>
          <w:szCs w:val="28"/>
        </w:rPr>
        <w:t xml:space="preserve"> &amp; Gap </w:t>
      </w:r>
      <w:r w:rsidR="003034EE" w:rsidRPr="006D5E86">
        <w:rPr>
          <w:rFonts w:asciiTheme="majorBidi" w:hAnsiTheme="majorBidi" w:cstheme="majorBidi"/>
          <w:b/>
          <w:szCs w:val="28"/>
        </w:rPr>
        <w:t xml:space="preserve">Analysis </w:t>
      </w:r>
    </w:p>
    <w:p w14:paraId="1EF9CCCB" w14:textId="77777777" w:rsidR="0026416E" w:rsidRPr="00357C55" w:rsidRDefault="0026416E" w:rsidP="006D5E86">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In Pakistan’s financial landscape, users routinely manage money across multiple bank accounts, mobile wallets, and payment channels. However, these services operate in isolation: each bank sends separate SMS alerts, wallets send WhatsApp receipts, and POS transactions generate disconnected notifications. As a result, users are left with </w:t>
      </w:r>
      <w:r w:rsidRPr="00357C55">
        <w:rPr>
          <w:rStyle w:val="Strong"/>
          <w:rFonts w:asciiTheme="majorBidi" w:hAnsiTheme="majorBidi" w:cstheme="majorBidi"/>
          <w:color w:val="0D0D0D"/>
        </w:rPr>
        <w:t>fragmented financial data</w:t>
      </w:r>
      <w:r w:rsidRPr="00357C55">
        <w:rPr>
          <w:rFonts w:asciiTheme="majorBidi" w:hAnsiTheme="majorBidi" w:cstheme="majorBidi"/>
          <w:color w:val="0D0D0D"/>
        </w:rPr>
        <w:t>, making it difficult to understand where their money goes, track monthly expenses, or form healthy budgeting habits. This problem is intensified in Pakistan where </w:t>
      </w:r>
      <w:r w:rsidRPr="00357C55">
        <w:rPr>
          <w:rStyle w:val="Strong"/>
          <w:rFonts w:asciiTheme="majorBidi" w:hAnsiTheme="majorBidi" w:cstheme="majorBidi"/>
          <w:color w:val="0D0D0D"/>
        </w:rPr>
        <w:t>open banking APIs are limited</w:t>
      </w:r>
      <w:r w:rsidRPr="00357C55">
        <w:rPr>
          <w:rFonts w:asciiTheme="majorBidi" w:hAnsiTheme="majorBidi" w:cstheme="majorBidi"/>
          <w:color w:val="0D0D0D"/>
        </w:rPr>
        <w:t>, digital adoption is rising, and SMS</w:t>
      </w:r>
      <w:r w:rsidRPr="00357C55">
        <w:rPr>
          <w:rFonts w:asciiTheme="majorBidi" w:hAnsiTheme="majorBidi" w:cstheme="majorBidi"/>
          <w:color w:val="0D0D0D"/>
        </w:rPr>
        <w:noBreakHyphen/>
        <w:t>based notifications remain the primary source of transaction information.</w:t>
      </w:r>
    </w:p>
    <w:p w14:paraId="70323A8B" w14:textId="5EBA553C" w:rsidR="0026416E" w:rsidRPr="00357C55" w:rsidRDefault="0026416E" w:rsidP="006D5E86">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Existing expense-tracking apps</w:t>
      </w:r>
      <w:r w:rsidR="003E5555" w:rsidRPr="00357C55">
        <w:rPr>
          <w:rFonts w:asciiTheme="majorBidi" w:hAnsiTheme="majorBidi" w:cstheme="majorBidi"/>
          <w:color w:val="0D0D0D"/>
          <w:lang w:val="en-GB"/>
        </w:rPr>
        <w:t xml:space="preserve"> </w:t>
      </w:r>
      <w:r w:rsidRPr="00357C55">
        <w:rPr>
          <w:rFonts w:asciiTheme="majorBidi" w:hAnsiTheme="majorBidi" w:cstheme="majorBidi"/>
          <w:color w:val="0D0D0D"/>
        </w:rPr>
        <w:t xml:space="preserve">such as Spend, Wallet by </w:t>
      </w:r>
      <w:r w:rsidR="006D5E86" w:rsidRPr="00357C55">
        <w:rPr>
          <w:rFonts w:asciiTheme="majorBidi" w:hAnsiTheme="majorBidi" w:cstheme="majorBidi"/>
          <w:color w:val="0D0D0D"/>
        </w:rPr>
        <w:t>Budget Bakers</w:t>
      </w:r>
      <w:r w:rsidRPr="00357C55">
        <w:rPr>
          <w:rFonts w:asciiTheme="majorBidi" w:hAnsiTheme="majorBidi" w:cstheme="majorBidi"/>
          <w:color w:val="0D0D0D"/>
        </w:rPr>
        <w:t>, or Walnut</w:t>
      </w:r>
      <w:r w:rsidR="003E5555" w:rsidRPr="00357C55">
        <w:rPr>
          <w:rFonts w:asciiTheme="majorBidi" w:hAnsiTheme="majorBidi" w:cstheme="majorBidi"/>
          <w:color w:val="0D0D0D"/>
          <w:lang w:val="en-GB"/>
        </w:rPr>
        <w:t xml:space="preserve"> </w:t>
      </w:r>
      <w:r w:rsidRPr="00357C55">
        <w:rPr>
          <w:rFonts w:asciiTheme="majorBidi" w:hAnsiTheme="majorBidi" w:cstheme="majorBidi"/>
          <w:color w:val="0D0D0D"/>
        </w:rPr>
        <w:t>offer basic categorization but </w:t>
      </w:r>
      <w:r w:rsidRPr="00357C55">
        <w:rPr>
          <w:rStyle w:val="Strong"/>
          <w:rFonts w:asciiTheme="majorBidi" w:hAnsiTheme="majorBidi" w:cstheme="majorBidi"/>
          <w:color w:val="0D0D0D"/>
        </w:rPr>
        <w:t>none integrate Pakistan’s local ecosystem</w:t>
      </w:r>
      <w:r w:rsidRPr="00357C55">
        <w:rPr>
          <w:rFonts w:asciiTheme="majorBidi" w:hAnsiTheme="majorBidi" w:cstheme="majorBidi"/>
          <w:color w:val="0D0D0D"/>
        </w:rPr>
        <w:t>, which relies mainly on SMS alerts, WhatsApp receipts, non</w:t>
      </w:r>
      <w:r w:rsidRPr="00357C55">
        <w:rPr>
          <w:rFonts w:asciiTheme="majorBidi" w:hAnsiTheme="majorBidi" w:cstheme="majorBidi"/>
          <w:color w:val="0D0D0D"/>
        </w:rPr>
        <w:noBreakHyphen/>
        <w:t>API bank systems, and diverse mobile wallets. Their solutions require direct bank integrations or manual entries, making them ineffective for the majority of Pakistani users. Local apps only focus on either single-account dashboards or manual expense input, failing to provide automation, multi-bank views, or financial insights.</w:t>
      </w:r>
    </w:p>
    <w:p w14:paraId="6F0B68AF" w14:textId="7498296A" w:rsidR="0026416E" w:rsidRPr="00357C55" w:rsidRDefault="0026416E" w:rsidP="006D5E86">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Fi</w:t>
      </w:r>
      <w:r w:rsidR="00BA547D" w:rsidRPr="00357C55">
        <w:rPr>
          <w:rFonts w:asciiTheme="majorBidi" w:hAnsiTheme="majorBidi" w:cstheme="majorBidi"/>
          <w:color w:val="0D0D0D"/>
        </w:rPr>
        <w:t>n</w:t>
      </w:r>
      <w:r w:rsidRPr="00357C55">
        <w:rPr>
          <w:rFonts w:asciiTheme="majorBidi" w:hAnsiTheme="majorBidi" w:cstheme="majorBidi"/>
          <w:color w:val="0D0D0D"/>
        </w:rPr>
        <w:t>Sync fills this gap by offering Pakistan’s first </w:t>
      </w:r>
      <w:r w:rsidRPr="00357C55">
        <w:rPr>
          <w:rStyle w:val="Strong"/>
          <w:rFonts w:asciiTheme="majorBidi" w:hAnsiTheme="majorBidi" w:cstheme="majorBidi"/>
          <w:color w:val="0D0D0D"/>
        </w:rPr>
        <w:t>universal money management system</w:t>
      </w:r>
      <w:r w:rsidRPr="00357C55">
        <w:rPr>
          <w:rFonts w:asciiTheme="majorBidi" w:hAnsiTheme="majorBidi" w:cstheme="majorBidi"/>
          <w:color w:val="0D0D0D"/>
        </w:rPr>
        <w:t> that aggregates SMS alerts, WhatsApp receipts, bank accounts, and wallets using AI-driven NLP and OCR. Its built-in </w:t>
      </w:r>
      <w:r w:rsidRPr="00357C55">
        <w:rPr>
          <w:rStyle w:val="Strong"/>
          <w:rFonts w:asciiTheme="majorBidi" w:hAnsiTheme="majorBidi" w:cstheme="majorBidi"/>
          <w:color w:val="0D0D0D"/>
        </w:rPr>
        <w:t>AI Financial Coach</w:t>
      </w:r>
      <w:r w:rsidRPr="00357C55">
        <w:rPr>
          <w:rFonts w:asciiTheme="majorBidi" w:hAnsiTheme="majorBidi" w:cstheme="majorBidi"/>
          <w:color w:val="0D0D0D"/>
        </w:rPr>
        <w:t> converts raw transactions into personalized insights, predictions, and budget recommendations</w:t>
      </w:r>
      <w:r w:rsidR="003E5555" w:rsidRPr="00357C55">
        <w:rPr>
          <w:rFonts w:asciiTheme="majorBidi" w:hAnsiTheme="majorBidi" w:cstheme="majorBidi"/>
          <w:color w:val="0D0D0D"/>
          <w:lang w:val="en-GB"/>
        </w:rPr>
        <w:t>, s</w:t>
      </w:r>
      <w:r w:rsidRPr="00357C55">
        <w:rPr>
          <w:rFonts w:asciiTheme="majorBidi" w:hAnsiTheme="majorBidi" w:cstheme="majorBidi"/>
          <w:color w:val="0D0D0D"/>
        </w:rPr>
        <w:t>omething no competitor currently delivers in the local market.</w:t>
      </w:r>
    </w:p>
    <w:p w14:paraId="50CC9AD1" w14:textId="2E3D5B77" w:rsidR="0026416E" w:rsidRPr="00357C55" w:rsidRDefault="0026416E" w:rsidP="006D5E86">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lastRenderedPageBreak/>
        <w:t>The unmet need</w:t>
      </w:r>
      <w:r w:rsidR="003E5555" w:rsidRPr="00357C55">
        <w:rPr>
          <w:rFonts w:asciiTheme="majorBidi" w:hAnsiTheme="majorBidi" w:cstheme="majorBidi"/>
          <w:color w:val="0D0D0D"/>
          <w:lang w:val="en-GB"/>
        </w:rPr>
        <w:t xml:space="preserve"> </w:t>
      </w:r>
      <w:r w:rsidRPr="00357C55">
        <w:rPr>
          <w:rFonts w:asciiTheme="majorBidi" w:hAnsiTheme="majorBidi" w:cstheme="majorBidi"/>
          <w:color w:val="0D0D0D"/>
        </w:rPr>
        <w:t>and major opportunity</w:t>
      </w:r>
      <w:r w:rsidR="003E5555" w:rsidRPr="00357C55">
        <w:rPr>
          <w:rFonts w:asciiTheme="majorBidi" w:hAnsiTheme="majorBidi" w:cstheme="majorBidi"/>
          <w:color w:val="0D0D0D"/>
          <w:lang w:val="en-GB"/>
        </w:rPr>
        <w:t xml:space="preserve"> </w:t>
      </w:r>
      <w:r w:rsidR="00E127DF" w:rsidRPr="00357C55">
        <w:rPr>
          <w:rFonts w:asciiTheme="majorBidi" w:hAnsiTheme="majorBidi" w:cstheme="majorBidi"/>
          <w:color w:val="0D0D0D"/>
        </w:rPr>
        <w:t>are</w:t>
      </w:r>
      <w:r w:rsidRPr="00357C55">
        <w:rPr>
          <w:rFonts w:asciiTheme="majorBidi" w:hAnsiTheme="majorBidi" w:cstheme="majorBidi"/>
          <w:color w:val="0D0D0D"/>
        </w:rPr>
        <w:t xml:space="preserve"> to empower users with a </w:t>
      </w:r>
      <w:r w:rsidRPr="00357C55">
        <w:rPr>
          <w:rStyle w:val="Strong"/>
          <w:rFonts w:asciiTheme="majorBidi" w:hAnsiTheme="majorBidi" w:cstheme="majorBidi"/>
          <w:color w:val="0D0D0D"/>
        </w:rPr>
        <w:t>centralized, intelligent financial overview</w:t>
      </w:r>
      <w:r w:rsidRPr="00357C55">
        <w:rPr>
          <w:rFonts w:asciiTheme="majorBidi" w:hAnsiTheme="majorBidi" w:cstheme="majorBidi"/>
          <w:color w:val="0D0D0D"/>
        </w:rPr>
        <w:t> that reduces manual effort, increases financial literacy, and supports better decisions. Fi</w:t>
      </w:r>
      <w:r w:rsidR="00BA547D" w:rsidRPr="00357C55">
        <w:rPr>
          <w:rFonts w:asciiTheme="majorBidi" w:hAnsiTheme="majorBidi" w:cstheme="majorBidi"/>
          <w:color w:val="0D0D0D"/>
        </w:rPr>
        <w:t>n</w:t>
      </w:r>
      <w:r w:rsidRPr="00357C55">
        <w:rPr>
          <w:rFonts w:asciiTheme="majorBidi" w:hAnsiTheme="majorBidi" w:cstheme="majorBidi"/>
          <w:color w:val="0D0D0D"/>
        </w:rPr>
        <w:t>Sync captures this opportunity by providing a holistic, automated, and accessible financial ecosystem tailored to the realities of Pakistan.</w:t>
      </w:r>
    </w:p>
    <w:p w14:paraId="47F34D35" w14:textId="77777777" w:rsidR="00132646" w:rsidRPr="00CD2EEF" w:rsidRDefault="00132646" w:rsidP="002C428C">
      <w:pPr>
        <w:pStyle w:val="BodyText"/>
        <w:spacing w:line="276" w:lineRule="auto"/>
        <w:ind w:left="360"/>
        <w:jc w:val="both"/>
        <w:rPr>
          <w:rFonts w:asciiTheme="majorBidi" w:hAnsiTheme="majorBidi" w:cstheme="majorBidi"/>
          <w:b/>
          <w:sz w:val="24"/>
          <w:szCs w:val="24"/>
        </w:rPr>
      </w:pPr>
    </w:p>
    <w:p w14:paraId="6BECA104" w14:textId="6A2CE72A" w:rsidR="001E738F" w:rsidRPr="00CD2EEF" w:rsidRDefault="001E738F" w:rsidP="002C428C">
      <w:pPr>
        <w:pStyle w:val="BodyText"/>
        <w:numPr>
          <w:ilvl w:val="0"/>
          <w:numId w:val="3"/>
        </w:numPr>
        <w:spacing w:line="276" w:lineRule="auto"/>
        <w:jc w:val="both"/>
        <w:rPr>
          <w:rFonts w:asciiTheme="majorBidi" w:hAnsiTheme="majorBidi" w:cstheme="majorBidi"/>
          <w:b/>
          <w:sz w:val="24"/>
          <w:szCs w:val="24"/>
        </w:rPr>
      </w:pPr>
      <w:r w:rsidRPr="00CD2EEF">
        <w:rPr>
          <w:rFonts w:asciiTheme="majorBidi" w:hAnsiTheme="majorBidi" w:cstheme="majorBidi"/>
          <w:b/>
          <w:sz w:val="24"/>
          <w:szCs w:val="24"/>
        </w:rPr>
        <w:t xml:space="preserve">Proposed Solution / Product Concept </w:t>
      </w:r>
    </w:p>
    <w:p w14:paraId="6B5E25A6" w14:textId="60060DB2" w:rsidR="003E5555" w:rsidRPr="00357C55" w:rsidRDefault="003E5555" w:rsidP="006D5E86">
      <w:pPr>
        <w:pStyle w:val="NormalWeb"/>
        <w:shd w:val="clear" w:color="auto" w:fill="FFFFFF"/>
        <w:spacing w:before="0" w:after="0" w:line="276" w:lineRule="auto"/>
        <w:jc w:val="both"/>
        <w:rPr>
          <w:rFonts w:asciiTheme="majorBidi" w:hAnsiTheme="majorBidi" w:cstheme="majorBidi"/>
          <w:color w:val="0D0D0D"/>
        </w:rPr>
      </w:pPr>
      <w:r w:rsidRPr="00357C55">
        <w:rPr>
          <w:rStyle w:val="Strong"/>
          <w:rFonts w:asciiTheme="majorBidi" w:hAnsiTheme="majorBidi" w:cstheme="majorBidi"/>
          <w:color w:val="0D0D0D"/>
        </w:rPr>
        <w:t>Fi</w:t>
      </w:r>
      <w:r w:rsidR="00BA547D" w:rsidRPr="00357C55">
        <w:rPr>
          <w:rStyle w:val="Strong"/>
          <w:rFonts w:asciiTheme="majorBidi" w:hAnsiTheme="majorBidi" w:cstheme="majorBidi"/>
          <w:color w:val="0D0D0D"/>
        </w:rPr>
        <w:t>n</w:t>
      </w:r>
      <w:r w:rsidRPr="00357C55">
        <w:rPr>
          <w:rStyle w:val="Strong"/>
          <w:rFonts w:asciiTheme="majorBidi" w:hAnsiTheme="majorBidi" w:cstheme="majorBidi"/>
          <w:color w:val="0D0D0D"/>
        </w:rPr>
        <w:t xml:space="preserve">Sync </w:t>
      </w:r>
      <w:r w:rsidRPr="00E127DF">
        <w:rPr>
          <w:rStyle w:val="Strong"/>
          <w:rFonts w:asciiTheme="majorBidi" w:hAnsiTheme="majorBidi" w:cstheme="majorBidi"/>
          <w:b w:val="0"/>
          <w:bCs w:val="0"/>
          <w:color w:val="0D0D0D"/>
        </w:rPr>
        <w:t>Universal Money Management App</w:t>
      </w:r>
      <w:r w:rsidRPr="00357C55">
        <w:rPr>
          <w:rFonts w:asciiTheme="majorBidi" w:hAnsiTheme="majorBidi" w:cstheme="majorBidi"/>
          <w:color w:val="0D0D0D"/>
        </w:rPr>
        <w:t> is an intelligent financial aggregator designed to unify a user’s entire financial life across multiple bank accounts, mobile wallets, and SMS/WhatsApp transaction alerts. Its core purpose is to give users </w:t>
      </w:r>
      <w:r w:rsidRPr="00357C55">
        <w:rPr>
          <w:rStyle w:val="Strong"/>
          <w:rFonts w:asciiTheme="majorBidi" w:hAnsiTheme="majorBidi" w:cstheme="majorBidi"/>
          <w:color w:val="0D0D0D"/>
        </w:rPr>
        <w:t>real</w:t>
      </w:r>
      <w:r w:rsidRPr="00357C55">
        <w:rPr>
          <w:rStyle w:val="Strong"/>
          <w:rFonts w:asciiTheme="majorBidi" w:hAnsiTheme="majorBidi" w:cstheme="majorBidi"/>
          <w:color w:val="0D0D0D"/>
        </w:rPr>
        <w:noBreakHyphen/>
        <w:t>time clarity, control, and coaching</w:t>
      </w:r>
      <w:r w:rsidRPr="00357C55">
        <w:rPr>
          <w:rFonts w:asciiTheme="majorBidi" w:hAnsiTheme="majorBidi" w:cstheme="majorBidi"/>
          <w:color w:val="0D0D0D"/>
        </w:rPr>
        <w:t> over their money</w:t>
      </w:r>
      <w:r w:rsidRPr="00357C55">
        <w:rPr>
          <w:rFonts w:asciiTheme="majorBidi" w:hAnsiTheme="majorBidi" w:cstheme="majorBidi"/>
          <w:color w:val="0D0D0D"/>
          <w:lang w:val="en-GB"/>
        </w:rPr>
        <w:t xml:space="preserve">, </w:t>
      </w:r>
      <w:r w:rsidRPr="00357C55">
        <w:rPr>
          <w:rFonts w:asciiTheme="majorBidi" w:hAnsiTheme="majorBidi" w:cstheme="majorBidi"/>
          <w:color w:val="0D0D0D"/>
        </w:rPr>
        <w:t>something currently missing in Pakistan’s fragmented financial ecosystem.</w:t>
      </w:r>
    </w:p>
    <w:p w14:paraId="15D7448C" w14:textId="7E2940B0" w:rsidR="003E5555" w:rsidRPr="00357C55" w:rsidRDefault="003E5555" w:rsidP="006D5E86">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Fi</w:t>
      </w:r>
      <w:r w:rsidR="00BA547D" w:rsidRPr="00357C55">
        <w:rPr>
          <w:rFonts w:asciiTheme="majorBidi" w:hAnsiTheme="majorBidi" w:cstheme="majorBidi"/>
          <w:color w:val="0D0D0D"/>
        </w:rPr>
        <w:t>n</w:t>
      </w:r>
      <w:r w:rsidRPr="00357C55">
        <w:rPr>
          <w:rFonts w:asciiTheme="majorBidi" w:hAnsiTheme="majorBidi" w:cstheme="majorBidi"/>
          <w:color w:val="0D0D0D"/>
        </w:rPr>
        <w:t>Sync automatically </w:t>
      </w:r>
      <w:r w:rsidRPr="00357C55">
        <w:rPr>
          <w:rStyle w:val="Strong"/>
          <w:rFonts w:asciiTheme="majorBidi" w:hAnsiTheme="majorBidi" w:cstheme="majorBidi"/>
          <w:color w:val="0D0D0D"/>
        </w:rPr>
        <w:t>captures</w:t>
      </w:r>
      <w:r w:rsidRPr="00357C55">
        <w:rPr>
          <w:rFonts w:asciiTheme="majorBidi" w:hAnsiTheme="majorBidi" w:cstheme="majorBidi"/>
          <w:color w:val="0D0D0D"/>
        </w:rPr>
        <w:t>, </w:t>
      </w:r>
      <w:r w:rsidRPr="00357C55">
        <w:rPr>
          <w:rStyle w:val="Strong"/>
          <w:rFonts w:asciiTheme="majorBidi" w:hAnsiTheme="majorBidi" w:cstheme="majorBidi"/>
          <w:color w:val="0D0D0D"/>
        </w:rPr>
        <w:t>categorizes</w:t>
      </w:r>
      <w:r w:rsidRPr="00357C55">
        <w:rPr>
          <w:rFonts w:asciiTheme="majorBidi" w:hAnsiTheme="majorBidi" w:cstheme="majorBidi"/>
          <w:color w:val="0D0D0D"/>
        </w:rPr>
        <w:t>, and </w:t>
      </w:r>
      <w:r w:rsidRPr="00357C55">
        <w:rPr>
          <w:rStyle w:val="Strong"/>
          <w:rFonts w:asciiTheme="majorBidi" w:hAnsiTheme="majorBidi" w:cstheme="majorBidi"/>
          <w:color w:val="0D0D0D"/>
        </w:rPr>
        <w:t>analyzes</w:t>
      </w:r>
      <w:r w:rsidRPr="00357C55">
        <w:rPr>
          <w:rFonts w:asciiTheme="majorBidi" w:hAnsiTheme="majorBidi" w:cstheme="majorBidi"/>
          <w:color w:val="0D0D0D"/>
        </w:rPr>
        <w:t> all financial activities using AI-powered text extraction, OCR, and smart classification. By merging data from scattered sources into a unified dashboard, it eliminates the need for manual tracking and provides users with actionable financial insights.</w:t>
      </w:r>
    </w:p>
    <w:p w14:paraId="7E6D706B" w14:textId="77777777" w:rsidR="003E5555" w:rsidRPr="006D5E86" w:rsidRDefault="003E5555" w:rsidP="002C428C">
      <w:pPr>
        <w:pStyle w:val="NormalWeb"/>
        <w:shd w:val="clear" w:color="auto" w:fill="FFFFFF"/>
        <w:spacing w:line="276" w:lineRule="auto"/>
        <w:rPr>
          <w:b/>
          <w:bCs/>
          <w:color w:val="0D0D0D"/>
        </w:rPr>
      </w:pPr>
      <w:r w:rsidRPr="006D5E86">
        <w:rPr>
          <w:b/>
          <w:bCs/>
          <w:color w:val="0D0D0D"/>
        </w:rPr>
        <w:t>The solution directly solves key user problems:</w:t>
      </w:r>
    </w:p>
    <w:p w14:paraId="477EB69A" w14:textId="77777777" w:rsidR="003E5555" w:rsidRPr="006D5E86" w:rsidRDefault="003E5555" w:rsidP="006D5E86">
      <w:pPr>
        <w:pStyle w:val="NormalWeb"/>
        <w:numPr>
          <w:ilvl w:val="0"/>
          <w:numId w:val="22"/>
        </w:numPr>
        <w:shd w:val="clear" w:color="auto" w:fill="FFFFFF"/>
        <w:spacing w:before="0" w:beforeAutospacing="0" w:after="0" w:afterAutospacing="0" w:line="276" w:lineRule="auto"/>
        <w:rPr>
          <w:b/>
          <w:bCs/>
          <w:color w:val="0D0D0D"/>
        </w:rPr>
      </w:pPr>
      <w:r w:rsidRPr="006D5E86">
        <w:rPr>
          <w:rStyle w:val="Strong"/>
          <w:b w:val="0"/>
          <w:bCs w:val="0"/>
          <w:color w:val="0D0D0D"/>
        </w:rPr>
        <w:t>Fragmented financial data → One consolidated view</w:t>
      </w:r>
    </w:p>
    <w:p w14:paraId="633003FD" w14:textId="77777777" w:rsidR="003E5555" w:rsidRPr="006D5E86" w:rsidRDefault="003E5555" w:rsidP="006D5E86">
      <w:pPr>
        <w:pStyle w:val="NormalWeb"/>
        <w:numPr>
          <w:ilvl w:val="0"/>
          <w:numId w:val="22"/>
        </w:numPr>
        <w:shd w:val="clear" w:color="auto" w:fill="FFFFFF"/>
        <w:spacing w:before="0" w:beforeAutospacing="0" w:after="0" w:afterAutospacing="0" w:line="276" w:lineRule="auto"/>
        <w:rPr>
          <w:b/>
          <w:bCs/>
          <w:color w:val="0D0D0D"/>
        </w:rPr>
      </w:pPr>
      <w:r w:rsidRPr="006D5E86">
        <w:rPr>
          <w:rStyle w:val="Strong"/>
          <w:b w:val="0"/>
          <w:bCs w:val="0"/>
          <w:color w:val="0D0D0D"/>
        </w:rPr>
        <w:t>Time</w:t>
      </w:r>
      <w:r w:rsidRPr="006D5E86">
        <w:rPr>
          <w:rStyle w:val="Strong"/>
          <w:b w:val="0"/>
          <w:bCs w:val="0"/>
          <w:color w:val="0D0D0D"/>
        </w:rPr>
        <w:noBreakHyphen/>
        <w:t>consuming manual expense tracking → Fully automated categorization</w:t>
      </w:r>
    </w:p>
    <w:p w14:paraId="4415FD24" w14:textId="77777777" w:rsidR="003E5555" w:rsidRPr="006D5E86" w:rsidRDefault="003E5555" w:rsidP="006D5E86">
      <w:pPr>
        <w:pStyle w:val="NormalWeb"/>
        <w:numPr>
          <w:ilvl w:val="0"/>
          <w:numId w:val="22"/>
        </w:numPr>
        <w:shd w:val="clear" w:color="auto" w:fill="FFFFFF"/>
        <w:spacing w:before="0" w:beforeAutospacing="0" w:after="0" w:afterAutospacing="0" w:line="276" w:lineRule="auto"/>
        <w:rPr>
          <w:rStyle w:val="Strong"/>
          <w:b w:val="0"/>
          <w:bCs w:val="0"/>
          <w:color w:val="0D0D0D"/>
        </w:rPr>
      </w:pPr>
      <w:r w:rsidRPr="006D5E86">
        <w:rPr>
          <w:rStyle w:val="Strong"/>
          <w:b w:val="0"/>
          <w:bCs w:val="0"/>
          <w:color w:val="0D0D0D"/>
        </w:rPr>
        <w:t>Lack of financial guidance → AI-based budgeting, alerts, and predictions</w:t>
      </w:r>
    </w:p>
    <w:p w14:paraId="0CAC30FE" w14:textId="77777777" w:rsidR="003E5555" w:rsidRDefault="003E5555" w:rsidP="002C428C">
      <w:pPr>
        <w:pStyle w:val="NormalWeb"/>
        <w:shd w:val="clear" w:color="auto" w:fill="FFFFFF"/>
        <w:spacing w:before="0" w:beforeAutospacing="0" w:after="0" w:afterAutospacing="0" w:line="276" w:lineRule="auto"/>
        <w:ind w:left="720"/>
        <w:rPr>
          <w:rFonts w:ascii="Segoe UI" w:hAnsi="Segoe UI" w:cs="Segoe UI"/>
          <w:color w:val="0D0D0D"/>
        </w:rPr>
      </w:pPr>
    </w:p>
    <w:p w14:paraId="1A9D2E10" w14:textId="77777777" w:rsidR="003E5555" w:rsidRPr="006D5E86" w:rsidRDefault="003E5555" w:rsidP="002C428C">
      <w:pPr>
        <w:pStyle w:val="Heading3"/>
        <w:shd w:val="clear" w:color="auto" w:fill="FFFFFF"/>
        <w:spacing w:before="0" w:line="276" w:lineRule="auto"/>
        <w:rPr>
          <w:rFonts w:ascii="Times New Roman" w:hAnsi="Times New Roman" w:cs="Times New Roman"/>
          <w:color w:val="0D0D0D"/>
        </w:rPr>
      </w:pPr>
      <w:r w:rsidRPr="006D5E86">
        <w:rPr>
          <w:rStyle w:val="Strong"/>
          <w:rFonts w:ascii="Times New Roman" w:hAnsi="Times New Roman" w:cs="Times New Roman"/>
          <w:color w:val="0D0D0D"/>
        </w:rPr>
        <w:t>Core Features (Prioritized by Value):</w:t>
      </w:r>
    </w:p>
    <w:p w14:paraId="1AFCE971" w14:textId="77777777" w:rsidR="003E5555" w:rsidRPr="006D5E86" w:rsidRDefault="003E5555" w:rsidP="006D5E86">
      <w:pPr>
        <w:pStyle w:val="NormalWeb"/>
        <w:numPr>
          <w:ilvl w:val="0"/>
          <w:numId w:val="25"/>
        </w:numPr>
        <w:shd w:val="clear" w:color="auto" w:fill="FFFFFF"/>
        <w:spacing w:before="0" w:beforeAutospacing="0" w:after="0" w:afterAutospacing="0" w:line="276" w:lineRule="auto"/>
        <w:rPr>
          <w:rFonts w:asciiTheme="majorBidi" w:hAnsiTheme="majorBidi" w:cstheme="majorBidi"/>
          <w:b/>
          <w:bCs/>
          <w:color w:val="0D0D0D"/>
        </w:rPr>
      </w:pPr>
      <w:r w:rsidRPr="006D5E86">
        <w:rPr>
          <w:rStyle w:val="Strong"/>
          <w:rFonts w:asciiTheme="majorBidi" w:hAnsiTheme="majorBidi" w:cstheme="majorBidi"/>
          <w:b w:val="0"/>
          <w:bCs w:val="0"/>
          <w:color w:val="0D0D0D"/>
        </w:rPr>
        <w:t>Automated SMS/WhatsApp Transaction Parsing</w:t>
      </w:r>
      <w:r w:rsidRPr="006D5E86">
        <w:rPr>
          <w:rFonts w:asciiTheme="majorBidi" w:hAnsiTheme="majorBidi" w:cstheme="majorBidi"/>
          <w:b/>
          <w:bCs/>
          <w:color w:val="0D0D0D"/>
        </w:rPr>
        <w:t> (Highest value)</w:t>
      </w:r>
    </w:p>
    <w:p w14:paraId="73944E6B" w14:textId="77777777" w:rsidR="003E5555" w:rsidRPr="006D5E86" w:rsidRDefault="003E5555" w:rsidP="006D5E86">
      <w:pPr>
        <w:pStyle w:val="NormalWeb"/>
        <w:numPr>
          <w:ilvl w:val="0"/>
          <w:numId w:val="25"/>
        </w:numPr>
        <w:shd w:val="clear" w:color="auto" w:fill="FFFFFF"/>
        <w:spacing w:before="0" w:beforeAutospacing="0" w:after="0" w:afterAutospacing="0" w:line="276" w:lineRule="auto"/>
        <w:rPr>
          <w:rFonts w:asciiTheme="majorBidi" w:hAnsiTheme="majorBidi" w:cstheme="majorBidi"/>
          <w:b/>
          <w:bCs/>
          <w:color w:val="0D0D0D"/>
        </w:rPr>
      </w:pPr>
      <w:r w:rsidRPr="006D5E86">
        <w:rPr>
          <w:rStyle w:val="Strong"/>
          <w:rFonts w:asciiTheme="majorBidi" w:hAnsiTheme="majorBidi" w:cstheme="majorBidi"/>
          <w:b w:val="0"/>
          <w:bCs w:val="0"/>
          <w:color w:val="0D0D0D"/>
        </w:rPr>
        <w:t>Multi-bank and wallet aggregation</w:t>
      </w:r>
    </w:p>
    <w:p w14:paraId="1B914BD2" w14:textId="77777777" w:rsidR="003E5555" w:rsidRPr="006D5E86" w:rsidRDefault="003E5555" w:rsidP="006D5E86">
      <w:pPr>
        <w:pStyle w:val="NormalWeb"/>
        <w:numPr>
          <w:ilvl w:val="0"/>
          <w:numId w:val="25"/>
        </w:numPr>
        <w:shd w:val="clear" w:color="auto" w:fill="FFFFFF"/>
        <w:spacing w:before="0" w:beforeAutospacing="0" w:after="0" w:afterAutospacing="0" w:line="276" w:lineRule="auto"/>
        <w:rPr>
          <w:rFonts w:asciiTheme="majorBidi" w:hAnsiTheme="majorBidi" w:cstheme="majorBidi"/>
          <w:b/>
          <w:bCs/>
          <w:color w:val="0D0D0D"/>
        </w:rPr>
      </w:pPr>
      <w:r w:rsidRPr="006D5E86">
        <w:rPr>
          <w:rStyle w:val="Strong"/>
          <w:rFonts w:asciiTheme="majorBidi" w:hAnsiTheme="majorBidi" w:cstheme="majorBidi"/>
          <w:b w:val="0"/>
          <w:bCs w:val="0"/>
          <w:color w:val="0D0D0D"/>
        </w:rPr>
        <w:t>AI Financial Coach with predictions and smart alerts</w:t>
      </w:r>
    </w:p>
    <w:p w14:paraId="30166EF6" w14:textId="77777777" w:rsidR="003E5555" w:rsidRPr="006D5E86" w:rsidRDefault="003E5555" w:rsidP="006D5E86">
      <w:pPr>
        <w:pStyle w:val="NormalWeb"/>
        <w:numPr>
          <w:ilvl w:val="0"/>
          <w:numId w:val="25"/>
        </w:numPr>
        <w:shd w:val="clear" w:color="auto" w:fill="FFFFFF"/>
        <w:spacing w:before="0" w:beforeAutospacing="0" w:after="0" w:afterAutospacing="0" w:line="276" w:lineRule="auto"/>
        <w:rPr>
          <w:rFonts w:asciiTheme="majorBidi" w:hAnsiTheme="majorBidi" w:cstheme="majorBidi"/>
          <w:b/>
          <w:bCs/>
          <w:color w:val="0D0D0D"/>
        </w:rPr>
      </w:pPr>
      <w:r w:rsidRPr="006D5E86">
        <w:rPr>
          <w:rStyle w:val="Strong"/>
          <w:rFonts w:asciiTheme="majorBidi" w:hAnsiTheme="majorBidi" w:cstheme="majorBidi"/>
          <w:b w:val="0"/>
          <w:bCs w:val="0"/>
          <w:color w:val="0D0D0D"/>
        </w:rPr>
        <w:t>Visual expense dashboard &amp; monthly reports</w:t>
      </w:r>
    </w:p>
    <w:p w14:paraId="67ABABA1" w14:textId="77777777" w:rsidR="003E5555" w:rsidRPr="006D5E86" w:rsidRDefault="003E5555" w:rsidP="006D5E86">
      <w:pPr>
        <w:pStyle w:val="NormalWeb"/>
        <w:numPr>
          <w:ilvl w:val="0"/>
          <w:numId w:val="25"/>
        </w:numPr>
        <w:shd w:val="clear" w:color="auto" w:fill="FFFFFF"/>
        <w:spacing w:before="0" w:beforeAutospacing="0" w:after="0" w:afterAutospacing="0" w:line="276" w:lineRule="auto"/>
        <w:rPr>
          <w:rStyle w:val="Strong"/>
          <w:rFonts w:asciiTheme="majorBidi" w:hAnsiTheme="majorBidi" w:cstheme="majorBidi"/>
          <w:b w:val="0"/>
          <w:bCs w:val="0"/>
          <w:color w:val="0D0D0D"/>
        </w:rPr>
      </w:pPr>
      <w:r w:rsidRPr="006D5E86">
        <w:rPr>
          <w:rStyle w:val="Strong"/>
          <w:rFonts w:asciiTheme="majorBidi" w:hAnsiTheme="majorBidi" w:cstheme="majorBidi"/>
          <w:b w:val="0"/>
          <w:bCs w:val="0"/>
          <w:color w:val="0D0D0D"/>
        </w:rPr>
        <w:t>Merchant &amp; category analytics</w:t>
      </w:r>
    </w:p>
    <w:p w14:paraId="6324EC9A" w14:textId="77777777" w:rsidR="003E5555" w:rsidRPr="006D5E86" w:rsidRDefault="003E5555" w:rsidP="002C428C">
      <w:pPr>
        <w:pStyle w:val="NormalWeb"/>
        <w:shd w:val="clear" w:color="auto" w:fill="FFFFFF"/>
        <w:spacing w:before="0" w:beforeAutospacing="0" w:after="0" w:afterAutospacing="0" w:line="276" w:lineRule="auto"/>
        <w:ind w:left="720"/>
        <w:rPr>
          <w:rFonts w:ascii="Segoe UI" w:hAnsi="Segoe UI" w:cs="Segoe UI"/>
          <w:color w:val="0D0D0D"/>
        </w:rPr>
      </w:pPr>
    </w:p>
    <w:p w14:paraId="646B9797" w14:textId="14CEC4D8" w:rsidR="006D5E86" w:rsidRPr="006D5E86" w:rsidRDefault="003E5555" w:rsidP="006D5E86">
      <w:pPr>
        <w:pStyle w:val="Heading3"/>
        <w:shd w:val="clear" w:color="auto" w:fill="FFFFFF"/>
        <w:spacing w:before="0" w:line="276" w:lineRule="auto"/>
        <w:rPr>
          <w:rFonts w:ascii="Times New Roman" w:hAnsi="Times New Roman" w:cs="Times New Roman"/>
          <w:b/>
          <w:bCs/>
          <w:color w:val="0D0D0D"/>
        </w:rPr>
      </w:pPr>
      <w:r w:rsidRPr="006D5E86">
        <w:rPr>
          <w:rStyle w:val="Strong"/>
          <w:rFonts w:ascii="Times New Roman" w:hAnsi="Times New Roman" w:cs="Times New Roman"/>
          <w:color w:val="0D0D0D"/>
        </w:rPr>
        <w:t>Expected Measurable Improvements</w:t>
      </w:r>
    </w:p>
    <w:p w14:paraId="3243FCC9" w14:textId="77777777" w:rsidR="003E5555" w:rsidRPr="006D5E86" w:rsidRDefault="003E5555" w:rsidP="006D5E86">
      <w:pPr>
        <w:pStyle w:val="NormalWeb"/>
        <w:numPr>
          <w:ilvl w:val="0"/>
          <w:numId w:val="23"/>
        </w:numPr>
        <w:shd w:val="clear" w:color="auto" w:fill="FFFFFF"/>
        <w:spacing w:before="0" w:beforeAutospacing="0" w:after="0" w:afterAutospacing="0" w:line="276" w:lineRule="auto"/>
        <w:rPr>
          <w:rFonts w:asciiTheme="majorBidi" w:hAnsiTheme="majorBidi" w:cstheme="majorBidi"/>
          <w:color w:val="0D0D0D"/>
        </w:rPr>
      </w:pPr>
      <w:r w:rsidRPr="006D5E86">
        <w:rPr>
          <w:rFonts w:asciiTheme="majorBidi" w:hAnsiTheme="majorBidi" w:cstheme="majorBidi"/>
          <w:color w:val="0D0D0D"/>
        </w:rPr>
        <w:t>Up to </w:t>
      </w:r>
      <w:r w:rsidRPr="006D5E86">
        <w:rPr>
          <w:rStyle w:val="Strong"/>
          <w:rFonts w:asciiTheme="majorBidi" w:hAnsiTheme="majorBidi" w:cstheme="majorBidi"/>
          <w:b w:val="0"/>
          <w:bCs w:val="0"/>
          <w:color w:val="0D0D0D"/>
        </w:rPr>
        <w:t>90% reduction</w:t>
      </w:r>
      <w:r w:rsidRPr="006D5E86">
        <w:rPr>
          <w:rFonts w:asciiTheme="majorBidi" w:hAnsiTheme="majorBidi" w:cstheme="majorBidi"/>
          <w:color w:val="0D0D0D"/>
        </w:rPr>
        <w:t> in manual expense tracking effort</w:t>
      </w:r>
    </w:p>
    <w:p w14:paraId="75457160" w14:textId="77777777" w:rsidR="003E5555" w:rsidRPr="006D5E86" w:rsidRDefault="003E5555" w:rsidP="006D5E86">
      <w:pPr>
        <w:pStyle w:val="NormalWeb"/>
        <w:numPr>
          <w:ilvl w:val="0"/>
          <w:numId w:val="23"/>
        </w:numPr>
        <w:shd w:val="clear" w:color="auto" w:fill="FFFFFF"/>
        <w:spacing w:before="0" w:beforeAutospacing="0" w:after="0" w:afterAutospacing="0" w:line="276" w:lineRule="auto"/>
        <w:rPr>
          <w:rFonts w:asciiTheme="majorBidi" w:hAnsiTheme="majorBidi" w:cstheme="majorBidi"/>
          <w:color w:val="0D0D0D"/>
        </w:rPr>
      </w:pPr>
      <w:r w:rsidRPr="006D5E86">
        <w:rPr>
          <w:rStyle w:val="Strong"/>
          <w:rFonts w:asciiTheme="majorBidi" w:hAnsiTheme="majorBidi" w:cstheme="majorBidi"/>
          <w:b w:val="0"/>
          <w:bCs w:val="0"/>
          <w:color w:val="0D0D0D"/>
        </w:rPr>
        <w:t>Real-time financial awareness</w:t>
      </w:r>
      <w:r w:rsidRPr="006D5E86">
        <w:rPr>
          <w:rFonts w:asciiTheme="majorBidi" w:hAnsiTheme="majorBidi" w:cstheme="majorBidi"/>
          <w:color w:val="0D0D0D"/>
        </w:rPr>
        <w:t> across accounts</w:t>
      </w:r>
    </w:p>
    <w:p w14:paraId="041B5F39" w14:textId="77777777" w:rsidR="003E5555" w:rsidRPr="006D5E86" w:rsidRDefault="003E5555" w:rsidP="006D5E86">
      <w:pPr>
        <w:pStyle w:val="NormalWeb"/>
        <w:numPr>
          <w:ilvl w:val="0"/>
          <w:numId w:val="23"/>
        </w:numPr>
        <w:shd w:val="clear" w:color="auto" w:fill="FFFFFF"/>
        <w:spacing w:before="0" w:beforeAutospacing="0" w:after="0" w:afterAutospacing="0" w:line="276" w:lineRule="auto"/>
        <w:rPr>
          <w:rFonts w:asciiTheme="majorBidi" w:hAnsiTheme="majorBidi" w:cstheme="majorBidi"/>
          <w:color w:val="0D0D0D"/>
        </w:rPr>
      </w:pPr>
      <w:r w:rsidRPr="006D5E86">
        <w:rPr>
          <w:rStyle w:val="Strong"/>
          <w:rFonts w:asciiTheme="majorBidi" w:hAnsiTheme="majorBidi" w:cstheme="majorBidi"/>
          <w:b w:val="0"/>
          <w:bCs w:val="0"/>
          <w:color w:val="0D0D0D"/>
        </w:rPr>
        <w:t>Better budgeting discipline</w:t>
      </w:r>
      <w:r w:rsidRPr="006D5E86">
        <w:rPr>
          <w:rFonts w:asciiTheme="majorBidi" w:hAnsiTheme="majorBidi" w:cstheme="majorBidi"/>
          <w:color w:val="0D0D0D"/>
        </w:rPr>
        <w:t> through personalized insights</w:t>
      </w:r>
    </w:p>
    <w:p w14:paraId="2920BE30" w14:textId="77777777" w:rsidR="003E5555" w:rsidRPr="006D5E86" w:rsidRDefault="003E5555" w:rsidP="006D5E86">
      <w:pPr>
        <w:pStyle w:val="NormalWeb"/>
        <w:numPr>
          <w:ilvl w:val="0"/>
          <w:numId w:val="23"/>
        </w:numPr>
        <w:shd w:val="clear" w:color="auto" w:fill="FFFFFF"/>
        <w:spacing w:before="0" w:beforeAutospacing="0" w:after="0" w:afterAutospacing="0" w:line="276" w:lineRule="auto"/>
        <w:rPr>
          <w:rFonts w:asciiTheme="majorBidi" w:hAnsiTheme="majorBidi" w:cstheme="majorBidi"/>
          <w:color w:val="0D0D0D"/>
        </w:rPr>
      </w:pPr>
      <w:r w:rsidRPr="006D5E86">
        <w:rPr>
          <w:rStyle w:val="Strong"/>
          <w:rFonts w:asciiTheme="majorBidi" w:hAnsiTheme="majorBidi" w:cstheme="majorBidi"/>
          <w:b w:val="0"/>
          <w:bCs w:val="0"/>
          <w:color w:val="0D0D0D"/>
        </w:rPr>
        <w:t>Improved savings</w:t>
      </w:r>
      <w:r w:rsidRPr="006D5E86">
        <w:rPr>
          <w:rFonts w:asciiTheme="majorBidi" w:hAnsiTheme="majorBidi" w:cstheme="majorBidi"/>
          <w:color w:val="0D0D0D"/>
        </w:rPr>
        <w:t> due to early warnings and spending forecasts</w:t>
      </w:r>
    </w:p>
    <w:p w14:paraId="682CFEEB" w14:textId="77777777" w:rsidR="003E5555" w:rsidRDefault="003E5555" w:rsidP="002C428C">
      <w:pPr>
        <w:pStyle w:val="NormalWeb"/>
        <w:shd w:val="clear" w:color="auto" w:fill="FFFFFF"/>
        <w:spacing w:line="276" w:lineRule="auto"/>
        <w:rPr>
          <w:rFonts w:asciiTheme="majorBidi" w:hAnsiTheme="majorBidi" w:cstheme="majorBidi"/>
          <w:color w:val="0D0D0D"/>
        </w:rPr>
      </w:pPr>
      <w:r w:rsidRPr="00357C55">
        <w:rPr>
          <w:rFonts w:asciiTheme="majorBidi" w:hAnsiTheme="majorBidi" w:cstheme="majorBidi"/>
          <w:color w:val="0D0D0D"/>
        </w:rPr>
        <w:t>FitSync empowers users to make smarter and more confident financial decisions every day.</w:t>
      </w:r>
    </w:p>
    <w:p w14:paraId="07C6C8D3" w14:textId="77777777" w:rsidR="006D5E86" w:rsidRPr="00357C55" w:rsidRDefault="006D5E86" w:rsidP="002C428C">
      <w:pPr>
        <w:pStyle w:val="NormalWeb"/>
        <w:shd w:val="clear" w:color="auto" w:fill="FFFFFF"/>
        <w:spacing w:line="276" w:lineRule="auto"/>
        <w:rPr>
          <w:rFonts w:asciiTheme="majorBidi" w:hAnsiTheme="majorBidi" w:cstheme="majorBidi"/>
          <w:color w:val="0D0D0D"/>
        </w:rPr>
      </w:pPr>
    </w:p>
    <w:p w14:paraId="5D22040A" w14:textId="77777777" w:rsidR="001E738F" w:rsidRPr="003E5555" w:rsidRDefault="001E738F" w:rsidP="002C428C">
      <w:pPr>
        <w:pStyle w:val="BodyText"/>
        <w:spacing w:line="276" w:lineRule="auto"/>
        <w:ind w:left="360"/>
        <w:jc w:val="both"/>
        <w:rPr>
          <w:rFonts w:asciiTheme="majorBidi" w:hAnsiTheme="majorBidi" w:cstheme="majorBidi"/>
          <w:b/>
          <w:sz w:val="24"/>
          <w:szCs w:val="24"/>
        </w:rPr>
      </w:pPr>
    </w:p>
    <w:p w14:paraId="71CBE670" w14:textId="57AD2779" w:rsidR="007403AF" w:rsidRPr="00987F0A" w:rsidRDefault="007403AF" w:rsidP="002C428C">
      <w:pPr>
        <w:pStyle w:val="BodyText"/>
        <w:numPr>
          <w:ilvl w:val="0"/>
          <w:numId w:val="3"/>
        </w:numPr>
        <w:spacing w:line="276" w:lineRule="auto"/>
        <w:jc w:val="both"/>
        <w:rPr>
          <w:rFonts w:asciiTheme="majorBidi" w:hAnsiTheme="majorBidi" w:cstheme="majorBidi"/>
          <w:b/>
          <w:sz w:val="24"/>
          <w:szCs w:val="24"/>
        </w:rPr>
      </w:pPr>
      <w:r w:rsidRPr="00CD2EEF">
        <w:rPr>
          <w:rFonts w:asciiTheme="majorBidi" w:hAnsiTheme="majorBidi" w:cstheme="majorBidi"/>
          <w:b/>
          <w:sz w:val="24"/>
          <w:szCs w:val="24"/>
        </w:rPr>
        <w:lastRenderedPageBreak/>
        <w:t>Objective</w:t>
      </w:r>
      <w:r w:rsidR="00906B3D" w:rsidRPr="00CD2EEF">
        <w:rPr>
          <w:rFonts w:asciiTheme="majorBidi" w:hAnsiTheme="majorBidi" w:cstheme="majorBidi"/>
          <w:b/>
          <w:sz w:val="24"/>
          <w:szCs w:val="24"/>
        </w:rPr>
        <w:t>s</w:t>
      </w:r>
      <w:r w:rsidR="00710E53" w:rsidRPr="00CD2EEF">
        <w:rPr>
          <w:rFonts w:asciiTheme="majorBidi" w:hAnsiTheme="majorBidi" w:cstheme="majorBidi"/>
          <w:b/>
          <w:sz w:val="24"/>
          <w:szCs w:val="24"/>
        </w:rPr>
        <w:t xml:space="preserve"> </w:t>
      </w:r>
      <w:r w:rsidR="00906B3D" w:rsidRPr="00CD2EEF">
        <w:rPr>
          <w:rFonts w:asciiTheme="majorBidi" w:hAnsiTheme="majorBidi" w:cstheme="majorBidi"/>
          <w:b/>
          <w:sz w:val="24"/>
          <w:szCs w:val="24"/>
        </w:rPr>
        <w:t>&amp;</w:t>
      </w:r>
      <w:r w:rsidR="00710E53" w:rsidRPr="00CD2EEF">
        <w:rPr>
          <w:rFonts w:asciiTheme="majorBidi" w:hAnsiTheme="majorBidi" w:cstheme="majorBidi"/>
          <w:b/>
          <w:sz w:val="24"/>
          <w:szCs w:val="24"/>
        </w:rPr>
        <w:t xml:space="preserve"> Target</w:t>
      </w:r>
      <w:r w:rsidR="00906B3D" w:rsidRPr="00CD2EEF">
        <w:rPr>
          <w:rFonts w:asciiTheme="majorBidi" w:hAnsiTheme="majorBidi" w:cstheme="majorBidi"/>
          <w:b/>
          <w:sz w:val="24"/>
          <w:szCs w:val="24"/>
        </w:rPr>
        <w:t xml:space="preserve"> Market</w:t>
      </w:r>
      <w:r w:rsidR="00F47C54" w:rsidRPr="00CD2EEF">
        <w:rPr>
          <w:rFonts w:asciiTheme="majorBidi" w:hAnsiTheme="majorBidi" w:cstheme="majorBidi"/>
          <w:b/>
          <w:sz w:val="24"/>
          <w:szCs w:val="24"/>
        </w:rPr>
        <w:t xml:space="preserve"> </w:t>
      </w:r>
    </w:p>
    <w:p w14:paraId="09D7E1B1" w14:textId="110470B1" w:rsidR="00987F0A" w:rsidRDefault="00987F0A" w:rsidP="006D5E86">
      <w:pPr>
        <w:pStyle w:val="NormalWeb"/>
        <w:spacing w:line="276" w:lineRule="auto"/>
        <w:jc w:val="both"/>
      </w:pPr>
      <w:r>
        <w:rPr>
          <w:rStyle w:val="Strong"/>
        </w:rPr>
        <w:t>Objectives:</w:t>
      </w:r>
      <w:r>
        <w:br/>
        <w:t>Fi</w:t>
      </w:r>
      <w:r w:rsidR="00BA547D">
        <w:t>n</w:t>
      </w:r>
      <w:r>
        <w:t>Sync aims to build a unified financial management system that automatically captures SMS, aggregates multiple bank and wallet accounts, and categorizes expenses using AI. The project will deliver a smart dashboard, reports, and personalized budgeting insights. Its scope includes automated data extraction, AI analysis, and secure storage, all achievable within the timeline. The solution reduces manual effort and improves financial awareness.</w:t>
      </w:r>
    </w:p>
    <w:p w14:paraId="39F9FB93" w14:textId="1FA4AE53" w:rsidR="00987F0A" w:rsidRDefault="00987F0A" w:rsidP="006D5E86">
      <w:pPr>
        <w:pStyle w:val="NormalWeb"/>
        <w:numPr>
          <w:ilvl w:val="0"/>
          <w:numId w:val="26"/>
        </w:numPr>
        <w:spacing w:line="276" w:lineRule="auto"/>
      </w:pPr>
      <w:r>
        <w:rPr>
          <w:rStyle w:val="Strong"/>
        </w:rPr>
        <w:t>Target Market:</w:t>
      </w:r>
      <w:r>
        <w:br/>
        <w:t>• Frequent Mobile banking users</w:t>
      </w:r>
      <w:r>
        <w:br/>
        <w:t>• Digital wallet users</w:t>
      </w:r>
      <w:r>
        <w:br/>
        <w:t>• Students, Hostilities</w:t>
      </w:r>
      <w:r>
        <w:br/>
        <w:t>• Freelancers</w:t>
      </w:r>
      <w:r>
        <w:br/>
        <w:t>• Salaried professionals</w:t>
      </w:r>
      <w:r>
        <w:br/>
        <w:t>• Families managing shared expenses</w:t>
      </w:r>
    </w:p>
    <w:p w14:paraId="0E51DFBF" w14:textId="6726D4CB" w:rsidR="00BA7B36" w:rsidRPr="00CD2EEF" w:rsidRDefault="00BA7B36" w:rsidP="00DD0F54">
      <w:pPr>
        <w:pStyle w:val="Heading2"/>
        <w:numPr>
          <w:ilvl w:val="0"/>
          <w:numId w:val="27"/>
        </w:numPr>
        <w:spacing w:line="276" w:lineRule="auto"/>
        <w:jc w:val="both"/>
        <w:rPr>
          <w:rFonts w:asciiTheme="majorBidi" w:hAnsiTheme="majorBidi" w:cstheme="majorBidi"/>
          <w:b w:val="0"/>
          <w:i w:val="0"/>
          <w:iCs w:val="0"/>
          <w:sz w:val="24"/>
          <w:szCs w:val="24"/>
        </w:rPr>
      </w:pPr>
      <w:r w:rsidRPr="00CD2EEF">
        <w:rPr>
          <w:rFonts w:asciiTheme="majorBidi" w:hAnsiTheme="majorBidi" w:cstheme="majorBidi"/>
          <w:i w:val="0"/>
          <w:iCs w:val="0"/>
          <w:sz w:val="24"/>
          <w:szCs w:val="24"/>
        </w:rPr>
        <w:t xml:space="preserve">Customer &amp; User </w:t>
      </w:r>
      <w:r w:rsidR="00906B3D" w:rsidRPr="00CD2EEF">
        <w:rPr>
          <w:rFonts w:asciiTheme="majorBidi" w:hAnsiTheme="majorBidi" w:cstheme="majorBidi"/>
          <w:i w:val="0"/>
          <w:iCs w:val="0"/>
          <w:sz w:val="24"/>
          <w:szCs w:val="24"/>
        </w:rPr>
        <w:t xml:space="preserve">Research </w:t>
      </w:r>
    </w:p>
    <w:p w14:paraId="7A1C37E0" w14:textId="263A5673" w:rsidR="001674F1" w:rsidRPr="001674F1" w:rsidRDefault="001674F1" w:rsidP="00DD0F54">
      <w:pPr>
        <w:pStyle w:val="Heading3"/>
        <w:numPr>
          <w:ilvl w:val="1"/>
          <w:numId w:val="27"/>
        </w:numPr>
        <w:spacing w:line="276" w:lineRule="auto"/>
        <w:rPr>
          <w:color w:val="000000" w:themeColor="text1"/>
          <w:sz w:val="27"/>
          <w:szCs w:val="27"/>
        </w:rPr>
      </w:pPr>
      <w:r w:rsidRPr="001674F1">
        <w:rPr>
          <w:rStyle w:val="Strong"/>
          <w:b w:val="0"/>
          <w:bCs w:val="0"/>
          <w:color w:val="000000" w:themeColor="text1"/>
        </w:rPr>
        <w:t>Target Customer Segment</w:t>
      </w:r>
    </w:p>
    <w:p w14:paraId="495AAA54" w14:textId="2F71DA68" w:rsidR="00DD0F54" w:rsidRDefault="001674F1" w:rsidP="00E95369">
      <w:pPr>
        <w:pStyle w:val="NormalWeb"/>
        <w:numPr>
          <w:ilvl w:val="2"/>
          <w:numId w:val="27"/>
        </w:numPr>
        <w:spacing w:line="276" w:lineRule="auto"/>
        <w:jc w:val="both"/>
      </w:pPr>
      <w:r>
        <w:t>The primary target customers for Fi</w:t>
      </w:r>
      <w:r w:rsidR="00BA547D">
        <w:t>n</w:t>
      </w:r>
      <w:r>
        <w:t>Sync are individuals who actively manage finances across multiple bank accounts, mobile wallets, and digital payment channels. This includes students, freelancers, salaried professionals, small business owners, online shoppers, and families who frequently receive SMS or WhatsApp-based transaction alerts. These users struggle to track expenses across separate platforms, often leading to poor budgeting and reduced financial awareness. Fi</w:t>
      </w:r>
      <w:r w:rsidR="00BA547D">
        <w:t>n</w:t>
      </w:r>
      <w:r>
        <w:t>Sync will directly benefit these users by providing automated transaction aggregation, AI-based categorization, and a unified financial dashboard, enabling them to make informed financial decisions and maintain better control over their spending habits.</w:t>
      </w:r>
    </w:p>
    <w:p w14:paraId="1FFE914F" w14:textId="77777777" w:rsidR="00E95369" w:rsidRPr="00E95369" w:rsidRDefault="00E95369" w:rsidP="00E95369">
      <w:pPr>
        <w:pStyle w:val="NormalWeb"/>
        <w:spacing w:line="276" w:lineRule="auto"/>
        <w:ind w:left="2160"/>
        <w:jc w:val="both"/>
        <w:rPr>
          <w:sz w:val="2"/>
          <w:szCs w:val="2"/>
        </w:rPr>
      </w:pPr>
    </w:p>
    <w:p w14:paraId="532D8866" w14:textId="3798C044" w:rsidR="001674F1" w:rsidRPr="001674F1" w:rsidRDefault="001674F1" w:rsidP="00DD0F54">
      <w:pPr>
        <w:pStyle w:val="Heading3"/>
        <w:numPr>
          <w:ilvl w:val="1"/>
          <w:numId w:val="27"/>
        </w:numPr>
        <w:spacing w:line="276" w:lineRule="auto"/>
        <w:rPr>
          <w:color w:val="000000" w:themeColor="text1"/>
        </w:rPr>
      </w:pPr>
      <w:r w:rsidRPr="001674F1">
        <w:rPr>
          <w:rStyle w:val="Strong"/>
          <w:b w:val="0"/>
          <w:bCs w:val="0"/>
          <w:color w:val="000000" w:themeColor="text1"/>
        </w:rPr>
        <w:t>Industry Visit / Meeting with Target Customer</w:t>
      </w:r>
    </w:p>
    <w:p w14:paraId="14D682F4" w14:textId="77777777" w:rsidR="001674F1" w:rsidRDefault="001674F1" w:rsidP="00DD0F54">
      <w:pPr>
        <w:pStyle w:val="NormalWeb"/>
        <w:numPr>
          <w:ilvl w:val="2"/>
          <w:numId w:val="27"/>
        </w:numPr>
        <w:spacing w:line="276" w:lineRule="auto"/>
        <w:jc w:val="both"/>
      </w:pPr>
      <w:r>
        <w:t xml:space="preserve">To understand user needs and validate the problem, we conducted preliminary user research through interviews and observational visits. Meetings were held with individuals who manage multiple accounts, as well as visits to mobile wallet agent shops, bank branches, and customer service centers. It was observed that most users rely heavily on SMS alerts as their primary record of financial activity. Many reported frequently losing track of transactions due to scattered notifications and the absence of a centralized platform. Freelancers and professionals </w:t>
      </w:r>
      <w:r>
        <w:lastRenderedPageBreak/>
        <w:t>expressed difficulty managing separate wallet and bank balances, describing the process as confusing and time-consuming.</w:t>
      </w:r>
    </w:p>
    <w:p w14:paraId="0785D345" w14:textId="64D809D2" w:rsidR="001674F1" w:rsidRDefault="001674F1" w:rsidP="00DD0F54">
      <w:pPr>
        <w:pStyle w:val="NormalWeb"/>
        <w:numPr>
          <w:ilvl w:val="0"/>
          <w:numId w:val="27"/>
        </w:numPr>
        <w:spacing w:line="276" w:lineRule="auto"/>
        <w:jc w:val="both"/>
      </w:pPr>
      <w:r>
        <w:t xml:space="preserve">During a visit to a mobile wallet agent outlet, customers repeatedly requested balance confirmations because they lacked visibility across multiple wallets. Bank representatives further confirmed that users frequently request </w:t>
      </w:r>
      <w:r w:rsidR="008B0090">
        <w:t>mini statements</w:t>
      </w:r>
      <w:r>
        <w:t xml:space="preserve"> due to poor access to consolidated transaction history. These observations helped identify real gaps in financial tracking for Pakistani users.</w:t>
      </w:r>
    </w:p>
    <w:p w14:paraId="3406A495" w14:textId="7A14B722" w:rsidR="001674F1" w:rsidRDefault="001674F1" w:rsidP="00DD0F54">
      <w:pPr>
        <w:pStyle w:val="Heading3"/>
        <w:numPr>
          <w:ilvl w:val="1"/>
          <w:numId w:val="27"/>
        </w:numPr>
        <w:spacing w:line="276" w:lineRule="auto"/>
      </w:pPr>
      <w:r w:rsidRPr="001674F1">
        <w:rPr>
          <w:rStyle w:val="Strong"/>
          <w:b w:val="0"/>
          <w:bCs w:val="0"/>
          <w:color w:val="000000" w:themeColor="text1"/>
        </w:rPr>
        <w:t>Key Research Findings</w:t>
      </w:r>
    </w:p>
    <w:p w14:paraId="7DE4A98A" w14:textId="41586DF0" w:rsidR="001674F1" w:rsidRDefault="001674F1" w:rsidP="00E95369">
      <w:pPr>
        <w:pStyle w:val="NormalWeb"/>
        <w:numPr>
          <w:ilvl w:val="2"/>
          <w:numId w:val="27"/>
        </w:numPr>
        <w:spacing w:line="276" w:lineRule="auto"/>
      </w:pPr>
      <w:r>
        <w:t>Users depend on SMS as their main financial record.</w:t>
      </w:r>
      <w:r>
        <w:br/>
        <w:t>• No existing solution in Pakistan offers automated multi-</w:t>
      </w:r>
      <w:proofErr w:type="gramStart"/>
      <w:r w:rsidR="0069588E">
        <w:t xml:space="preserve">bank,  </w:t>
      </w:r>
      <w:r>
        <w:t>multi</w:t>
      </w:r>
      <w:proofErr w:type="gramEnd"/>
      <w:r>
        <w:t>-wallet</w:t>
      </w:r>
      <w:r w:rsidR="00DD0F54">
        <w:t xml:space="preserve"> </w:t>
      </w:r>
      <w:r>
        <w:t>aggregation.</w:t>
      </w:r>
      <w:r>
        <w:br/>
        <w:t>• Manual tracking leads to missing expenses, overspending, and weak budgeting discipline.</w:t>
      </w:r>
      <w:r>
        <w:br/>
        <w:t>• Users want real-time categorization, analytics, and timely financial reminders.</w:t>
      </w:r>
    </w:p>
    <w:p w14:paraId="484902ED" w14:textId="545B8088" w:rsidR="001674F1" w:rsidRDefault="001674F1" w:rsidP="00DD0F54">
      <w:pPr>
        <w:pStyle w:val="NormalWeb"/>
        <w:numPr>
          <w:ilvl w:val="0"/>
          <w:numId w:val="27"/>
        </w:numPr>
        <w:spacing w:line="276" w:lineRule="auto"/>
        <w:jc w:val="both"/>
      </w:pPr>
      <w:r>
        <w:t>These findings validated the main problem and guided the refinement of Fi</w:t>
      </w:r>
      <w:r w:rsidR="00BA547D">
        <w:t>n</w:t>
      </w:r>
      <w:r>
        <w:t>Sync’s features.</w:t>
      </w:r>
    </w:p>
    <w:p w14:paraId="6BD18F9B" w14:textId="77777777" w:rsidR="004C4402" w:rsidRPr="00CD2EEF" w:rsidRDefault="004C4402" w:rsidP="002C428C">
      <w:pPr>
        <w:pStyle w:val="BodyText"/>
        <w:spacing w:line="276" w:lineRule="auto"/>
        <w:ind w:left="360"/>
        <w:jc w:val="both"/>
        <w:rPr>
          <w:rFonts w:asciiTheme="majorBidi" w:hAnsiTheme="majorBidi" w:cstheme="majorBidi"/>
          <w:sz w:val="24"/>
          <w:szCs w:val="24"/>
        </w:rPr>
      </w:pPr>
    </w:p>
    <w:p w14:paraId="1D6AD408" w14:textId="0187D722" w:rsidR="00F47C54" w:rsidRPr="00CD2EEF" w:rsidRDefault="00F47C54" w:rsidP="002C428C">
      <w:pPr>
        <w:pStyle w:val="BodyText"/>
        <w:numPr>
          <w:ilvl w:val="0"/>
          <w:numId w:val="3"/>
        </w:numPr>
        <w:spacing w:line="276" w:lineRule="auto"/>
        <w:jc w:val="both"/>
        <w:rPr>
          <w:rFonts w:asciiTheme="majorBidi" w:hAnsiTheme="majorBidi" w:cstheme="majorBidi"/>
          <w:b/>
          <w:sz w:val="24"/>
          <w:szCs w:val="24"/>
        </w:rPr>
      </w:pPr>
      <w:r w:rsidRPr="00CD2EEF">
        <w:rPr>
          <w:rFonts w:asciiTheme="majorBidi" w:hAnsiTheme="majorBidi" w:cstheme="majorBidi"/>
          <w:b/>
          <w:sz w:val="24"/>
          <w:szCs w:val="24"/>
        </w:rPr>
        <w:t>Tools and Technologies</w:t>
      </w:r>
      <w:r w:rsidR="009E7CD3" w:rsidRPr="00CD2EEF">
        <w:rPr>
          <w:rFonts w:asciiTheme="majorBidi" w:hAnsiTheme="majorBidi" w:cstheme="majorBidi"/>
          <w:b/>
          <w:sz w:val="24"/>
          <w:szCs w:val="24"/>
        </w:rPr>
        <w:t xml:space="preserve"> </w:t>
      </w:r>
    </w:p>
    <w:p w14:paraId="6F85FB0F" w14:textId="6C3DAD33" w:rsidR="001674F1" w:rsidRDefault="00E95369" w:rsidP="002C428C">
      <w:pPr>
        <w:pStyle w:val="NormalWeb"/>
        <w:spacing w:line="276" w:lineRule="auto"/>
      </w:pPr>
      <w:r>
        <w:rPr>
          <w:rFonts w:hAnsi="Symbol"/>
        </w:rPr>
        <w:t></w:t>
      </w:r>
      <w:r>
        <w:t xml:space="preserve"> Frontend</w:t>
      </w:r>
      <w:r w:rsidR="001674F1">
        <w:rPr>
          <w:rStyle w:val="Strong"/>
        </w:rPr>
        <w:t>:</w:t>
      </w:r>
      <w:r w:rsidR="001674F1">
        <w:t xml:space="preserve"> Flutter, React Native</w:t>
      </w:r>
    </w:p>
    <w:p w14:paraId="01FD72ED" w14:textId="59126413" w:rsidR="001674F1" w:rsidRDefault="00E95369" w:rsidP="002C428C">
      <w:pPr>
        <w:pStyle w:val="NormalWeb"/>
        <w:spacing w:line="276" w:lineRule="auto"/>
      </w:pPr>
      <w:r>
        <w:rPr>
          <w:rFonts w:hAnsi="Symbol"/>
        </w:rPr>
        <w:t></w:t>
      </w:r>
      <w:r>
        <w:t xml:space="preserve"> Backend</w:t>
      </w:r>
      <w:r w:rsidR="001674F1">
        <w:rPr>
          <w:rStyle w:val="Strong"/>
        </w:rPr>
        <w:t>:</w:t>
      </w:r>
      <w:r w:rsidR="001674F1">
        <w:t xml:space="preserve"> Python (</w:t>
      </w:r>
      <w:r w:rsidR="008B0090">
        <w:t>Fast API</w:t>
      </w:r>
      <w:r w:rsidR="001674F1">
        <w:t>)</w:t>
      </w:r>
    </w:p>
    <w:p w14:paraId="732EA6F7" w14:textId="74600134" w:rsidR="001674F1" w:rsidRDefault="00E95369" w:rsidP="002C428C">
      <w:pPr>
        <w:pStyle w:val="NormalWeb"/>
        <w:spacing w:line="276" w:lineRule="auto"/>
      </w:pPr>
      <w:r>
        <w:rPr>
          <w:rFonts w:hAnsi="Symbol"/>
        </w:rPr>
        <w:t></w:t>
      </w:r>
      <w:r>
        <w:t xml:space="preserve"> Database</w:t>
      </w:r>
      <w:r w:rsidR="001674F1">
        <w:rPr>
          <w:rStyle w:val="Strong"/>
        </w:rPr>
        <w:t>:</w:t>
      </w:r>
      <w:r w:rsidR="001674F1">
        <w:t xml:space="preserve"> MongoDB, PostgreSQL</w:t>
      </w:r>
    </w:p>
    <w:p w14:paraId="5FC84CC3" w14:textId="6C5A2CED" w:rsidR="001674F1" w:rsidRDefault="00E95369" w:rsidP="002C428C">
      <w:pPr>
        <w:pStyle w:val="NormalWeb"/>
        <w:spacing w:line="276" w:lineRule="auto"/>
      </w:pPr>
      <w:r>
        <w:rPr>
          <w:rFonts w:hAnsi="Symbol"/>
        </w:rPr>
        <w:t></w:t>
      </w:r>
      <w:r>
        <w:t xml:space="preserve"> AI</w:t>
      </w:r>
      <w:r w:rsidR="001674F1">
        <w:rPr>
          <w:rStyle w:val="Strong"/>
        </w:rPr>
        <w:t>/NLP:</w:t>
      </w:r>
      <w:r w:rsidR="001674F1">
        <w:t xml:space="preserve"> </w:t>
      </w:r>
      <w:r w:rsidR="00EB5664">
        <w:t>Hugging Face</w:t>
      </w:r>
      <w:r w:rsidR="001674F1">
        <w:t xml:space="preserve"> Transformers, spa</w:t>
      </w:r>
      <w:r w:rsidR="00EB5664">
        <w:t>C</w:t>
      </w:r>
      <w:r w:rsidR="001674F1">
        <w:t>y</w:t>
      </w:r>
    </w:p>
    <w:p w14:paraId="2235CF80" w14:textId="3730FE4D" w:rsidR="001674F1" w:rsidRDefault="00E95369" w:rsidP="002C428C">
      <w:pPr>
        <w:pStyle w:val="NormalWeb"/>
        <w:spacing w:line="276" w:lineRule="auto"/>
      </w:pPr>
      <w:r>
        <w:rPr>
          <w:rFonts w:hAnsi="Symbol"/>
        </w:rPr>
        <w:t></w:t>
      </w:r>
      <w:r>
        <w:t xml:space="preserve"> OCR</w:t>
      </w:r>
      <w:r w:rsidR="001674F1">
        <w:rPr>
          <w:rStyle w:val="Strong"/>
        </w:rPr>
        <w:t>:</w:t>
      </w:r>
      <w:r w:rsidR="001674F1">
        <w:t xml:space="preserve"> Tesseract, EasyOCR</w:t>
      </w:r>
    </w:p>
    <w:p w14:paraId="0566223E" w14:textId="166F2719" w:rsidR="001674F1" w:rsidRDefault="00E95369" w:rsidP="002C428C">
      <w:pPr>
        <w:pStyle w:val="NormalWeb"/>
        <w:spacing w:line="276" w:lineRule="auto"/>
      </w:pPr>
      <w:r>
        <w:rPr>
          <w:rFonts w:hAnsi="Symbol"/>
        </w:rPr>
        <w:t></w:t>
      </w:r>
      <w:r>
        <w:t xml:space="preserve"> Visualization</w:t>
      </w:r>
      <w:r w:rsidR="001674F1">
        <w:rPr>
          <w:rStyle w:val="Strong"/>
        </w:rPr>
        <w:t>:</w:t>
      </w:r>
      <w:r w:rsidR="001674F1">
        <w:t xml:space="preserve"> Plotly, D3.js</w:t>
      </w:r>
    </w:p>
    <w:p w14:paraId="3A3C559A" w14:textId="4965876E" w:rsidR="001674F1" w:rsidRDefault="00E95369" w:rsidP="002C428C">
      <w:pPr>
        <w:pStyle w:val="NormalWeb"/>
        <w:spacing w:line="276" w:lineRule="auto"/>
      </w:pPr>
      <w:r>
        <w:rPr>
          <w:rFonts w:hAnsi="Symbol"/>
        </w:rPr>
        <w:t></w:t>
      </w:r>
      <w:r>
        <w:t xml:space="preserve"> Notifications</w:t>
      </w:r>
      <w:r w:rsidR="001674F1">
        <w:rPr>
          <w:rStyle w:val="Strong"/>
        </w:rPr>
        <w:t>:</w:t>
      </w:r>
      <w:r w:rsidR="001674F1">
        <w:t xml:space="preserve"> Push notifications, SMS, </w:t>
      </w:r>
    </w:p>
    <w:p w14:paraId="37ACCDD0" w14:textId="22389565" w:rsidR="001674F1" w:rsidRDefault="00E95369" w:rsidP="002C428C">
      <w:pPr>
        <w:pStyle w:val="NormalWeb"/>
        <w:spacing w:line="276" w:lineRule="auto"/>
      </w:pPr>
      <w:r>
        <w:rPr>
          <w:rFonts w:hAnsi="Symbol"/>
        </w:rPr>
        <w:t></w:t>
      </w:r>
      <w:r>
        <w:t xml:space="preserve"> Cloud</w:t>
      </w:r>
      <w:r w:rsidR="001674F1">
        <w:rPr>
          <w:rStyle w:val="Strong"/>
        </w:rPr>
        <w:t xml:space="preserve"> (Optional):</w:t>
      </w:r>
      <w:r w:rsidR="001674F1">
        <w:t xml:space="preserve"> Secure cloud storage (AWS/Azure)</w:t>
      </w:r>
    </w:p>
    <w:p w14:paraId="7B60685F" w14:textId="0E440FBD" w:rsidR="001674F1" w:rsidRDefault="00E95369" w:rsidP="002C428C">
      <w:pPr>
        <w:pStyle w:val="NormalWeb"/>
        <w:spacing w:line="276" w:lineRule="auto"/>
      </w:pPr>
      <w:r>
        <w:rPr>
          <w:rFonts w:hAnsi="Symbol"/>
        </w:rPr>
        <w:t></w:t>
      </w:r>
      <w:r>
        <w:t xml:space="preserve"> Project</w:t>
      </w:r>
      <w:r w:rsidR="001674F1">
        <w:rPr>
          <w:rStyle w:val="Strong"/>
        </w:rPr>
        <w:t xml:space="preserve"> Management:</w:t>
      </w:r>
      <w:r w:rsidR="001674F1">
        <w:t xml:space="preserve"> Trello, Jira</w:t>
      </w:r>
    </w:p>
    <w:p w14:paraId="635D4A9E" w14:textId="77777777" w:rsidR="00E95369" w:rsidRDefault="00E95369" w:rsidP="002C428C">
      <w:pPr>
        <w:pStyle w:val="NormalWeb"/>
        <w:spacing w:line="276" w:lineRule="auto"/>
      </w:pPr>
    </w:p>
    <w:p w14:paraId="7D267C40" w14:textId="77777777" w:rsidR="00E95369" w:rsidRDefault="00E95369" w:rsidP="002C428C">
      <w:pPr>
        <w:pStyle w:val="NormalWeb"/>
        <w:spacing w:line="276" w:lineRule="auto"/>
      </w:pPr>
    </w:p>
    <w:p w14:paraId="674787A7" w14:textId="77777777" w:rsidR="000856A7" w:rsidRPr="000856A7" w:rsidRDefault="000856A7" w:rsidP="002C428C">
      <w:pPr>
        <w:pStyle w:val="BodyText"/>
        <w:spacing w:line="276" w:lineRule="auto"/>
        <w:ind w:left="360"/>
        <w:jc w:val="both"/>
        <w:rPr>
          <w:rFonts w:asciiTheme="majorBidi" w:hAnsiTheme="majorBidi" w:cstheme="majorBidi"/>
          <w:bCs/>
          <w:sz w:val="24"/>
          <w:szCs w:val="24"/>
        </w:rPr>
      </w:pPr>
    </w:p>
    <w:p w14:paraId="1A52AD92" w14:textId="7C9D798C" w:rsidR="002A00A6" w:rsidRPr="00AB02AE" w:rsidRDefault="00F47C54" w:rsidP="002C428C">
      <w:pPr>
        <w:pStyle w:val="BodyText"/>
        <w:numPr>
          <w:ilvl w:val="0"/>
          <w:numId w:val="3"/>
        </w:numPr>
        <w:spacing w:line="276" w:lineRule="auto"/>
        <w:jc w:val="both"/>
        <w:rPr>
          <w:rFonts w:ascii="Times New Roman" w:hAnsi="Times New Roman"/>
          <w:bCs/>
          <w:sz w:val="24"/>
          <w:szCs w:val="24"/>
        </w:rPr>
      </w:pPr>
      <w:r w:rsidRPr="00AB02AE">
        <w:rPr>
          <w:rFonts w:ascii="Times New Roman" w:hAnsi="Times New Roman"/>
          <w:b/>
          <w:sz w:val="24"/>
          <w:szCs w:val="24"/>
        </w:rPr>
        <w:t>Expected Outcomes</w:t>
      </w:r>
      <w:r w:rsidR="00342E83" w:rsidRPr="00AB02AE">
        <w:rPr>
          <w:rFonts w:ascii="Times New Roman" w:hAnsi="Times New Roman"/>
          <w:b/>
          <w:sz w:val="24"/>
          <w:szCs w:val="24"/>
        </w:rPr>
        <w:t xml:space="preserve"> /KPI’s</w:t>
      </w:r>
      <w:r w:rsidR="00831F12" w:rsidRPr="00AB02AE">
        <w:rPr>
          <w:rFonts w:ascii="Times New Roman" w:hAnsi="Times New Roman"/>
          <w:b/>
          <w:sz w:val="24"/>
          <w:szCs w:val="24"/>
        </w:rPr>
        <w:t xml:space="preserve"> </w:t>
      </w:r>
    </w:p>
    <w:p w14:paraId="3AEB1403" w14:textId="5659A743" w:rsidR="00AB02AE" w:rsidRPr="00AB02AE" w:rsidRDefault="00AB02AE" w:rsidP="00AB02AE">
      <w:pPr>
        <w:pStyle w:val="NormalWeb"/>
        <w:numPr>
          <w:ilvl w:val="0"/>
          <w:numId w:val="28"/>
        </w:numPr>
        <w:spacing w:line="276" w:lineRule="auto"/>
      </w:pPr>
      <w:r w:rsidRPr="00AB02AE">
        <w:t>Product</w:t>
      </w:r>
      <w:r w:rsidR="001674F1" w:rsidRPr="00AB02AE">
        <w:rPr>
          <w:rStyle w:val="Strong"/>
        </w:rPr>
        <w:t xml:space="preserve"> Outcomes:</w:t>
      </w:r>
      <w:r w:rsidR="001674F1" w:rsidRPr="00AB02AE">
        <w:t xml:space="preserve"> </w:t>
      </w:r>
    </w:p>
    <w:p w14:paraId="6E9F0036" w14:textId="7AAC3145" w:rsidR="001674F1" w:rsidRPr="00AB02AE" w:rsidRDefault="001674F1" w:rsidP="00AB02AE">
      <w:pPr>
        <w:pStyle w:val="NormalWeb"/>
        <w:numPr>
          <w:ilvl w:val="1"/>
          <w:numId w:val="28"/>
        </w:numPr>
        <w:spacing w:line="276" w:lineRule="auto"/>
      </w:pPr>
      <w:r w:rsidRPr="00AB02AE">
        <w:t>Unified dashboard aggregating multiple accounts, automated transaction categorization, AI financial insights, and visual analytics.</w:t>
      </w:r>
    </w:p>
    <w:p w14:paraId="210BF585" w14:textId="48F49AF7" w:rsidR="00AB02AE" w:rsidRPr="00ED2FA0" w:rsidRDefault="00AB02AE" w:rsidP="00ED2FA0">
      <w:pPr>
        <w:pStyle w:val="NormalWeb"/>
        <w:numPr>
          <w:ilvl w:val="0"/>
          <w:numId w:val="29"/>
        </w:numPr>
        <w:spacing w:line="276" w:lineRule="auto"/>
        <w:rPr>
          <w:rStyle w:val="Strong"/>
        </w:rPr>
      </w:pPr>
      <w:r w:rsidRPr="00ED2FA0">
        <w:t>Customer</w:t>
      </w:r>
      <w:r w:rsidR="001674F1" w:rsidRPr="00ED2FA0">
        <w:rPr>
          <w:rStyle w:val="Strong"/>
        </w:rPr>
        <w:t xml:space="preserve"> Outcomes:</w:t>
      </w:r>
    </w:p>
    <w:p w14:paraId="64D81BB7" w14:textId="6AE9D38A" w:rsidR="001674F1" w:rsidRPr="00AB02AE" w:rsidRDefault="001674F1" w:rsidP="00ED2FA0">
      <w:pPr>
        <w:pStyle w:val="NormalWeb"/>
        <w:numPr>
          <w:ilvl w:val="1"/>
          <w:numId w:val="29"/>
        </w:numPr>
        <w:spacing w:line="276" w:lineRule="auto"/>
        <w:jc w:val="both"/>
      </w:pPr>
      <w:r w:rsidRPr="00AB02AE">
        <w:t xml:space="preserve">Improved budgeting, real-time expense awareness, reduced manual tracking. KPIs: </w:t>
      </w:r>
      <w:r w:rsidR="00796F55" w:rsidRPr="00AB02AE">
        <w:t>1</w:t>
      </w:r>
      <w:r w:rsidRPr="00AB02AE">
        <w:t>500+ trial users, 70%+ retention over 3 months, user satisfaction &gt;80%.</w:t>
      </w:r>
    </w:p>
    <w:p w14:paraId="6146BF5D" w14:textId="69DCD433" w:rsidR="00AB02AE" w:rsidRPr="00AB02AE" w:rsidRDefault="00AB02AE" w:rsidP="00ED2FA0">
      <w:pPr>
        <w:pStyle w:val="NormalWeb"/>
        <w:numPr>
          <w:ilvl w:val="0"/>
          <w:numId w:val="30"/>
        </w:numPr>
        <w:spacing w:line="276" w:lineRule="auto"/>
      </w:pPr>
      <w:r w:rsidRPr="00AB02AE">
        <w:t>Measurement</w:t>
      </w:r>
      <w:r w:rsidR="001674F1" w:rsidRPr="00AB02AE">
        <w:rPr>
          <w:rStyle w:val="Strong"/>
        </w:rPr>
        <w:t>:</w:t>
      </w:r>
      <w:r w:rsidR="001674F1" w:rsidRPr="00AB02AE">
        <w:t xml:space="preserve"> </w:t>
      </w:r>
    </w:p>
    <w:p w14:paraId="49AA8327" w14:textId="21D3F9BA" w:rsidR="00ED2FA0" w:rsidRPr="00AB02AE" w:rsidRDefault="001674F1" w:rsidP="00ED2FA0">
      <w:pPr>
        <w:pStyle w:val="NormalWeb"/>
        <w:numPr>
          <w:ilvl w:val="1"/>
          <w:numId w:val="30"/>
        </w:numPr>
        <w:spacing w:line="276" w:lineRule="auto"/>
      </w:pPr>
      <w:r w:rsidRPr="00AB02AE">
        <w:t>Analytics dashboard tracking active users, retention rates, and engagement with AI recommendations.</w:t>
      </w:r>
    </w:p>
    <w:p w14:paraId="0A504748" w14:textId="4A4D33AC" w:rsidR="00AB02AE" w:rsidRPr="00AB02AE" w:rsidRDefault="00AB02AE" w:rsidP="00ED2FA0">
      <w:pPr>
        <w:pStyle w:val="NormalWeb"/>
        <w:numPr>
          <w:ilvl w:val="0"/>
          <w:numId w:val="30"/>
        </w:numPr>
        <w:spacing w:line="276" w:lineRule="auto"/>
      </w:pPr>
      <w:r w:rsidRPr="00AB02AE">
        <w:t>Learning</w:t>
      </w:r>
      <w:r w:rsidR="001674F1" w:rsidRPr="00AB02AE">
        <w:rPr>
          <w:rStyle w:val="Strong"/>
        </w:rPr>
        <w:t xml:space="preserve"> Outcomes:</w:t>
      </w:r>
      <w:r w:rsidR="001674F1" w:rsidRPr="00AB02AE">
        <w:t xml:space="preserve"> </w:t>
      </w:r>
    </w:p>
    <w:p w14:paraId="5313ACF1" w14:textId="72282CEC" w:rsidR="001674F1" w:rsidRPr="00AB02AE" w:rsidRDefault="001674F1" w:rsidP="00ED2FA0">
      <w:pPr>
        <w:pStyle w:val="NormalWeb"/>
        <w:numPr>
          <w:ilvl w:val="1"/>
          <w:numId w:val="30"/>
        </w:numPr>
        <w:spacing w:line="276" w:lineRule="auto"/>
        <w:jc w:val="both"/>
      </w:pPr>
      <w:r w:rsidRPr="00AB02AE">
        <w:t>Skills in AI/NLP, OCR, full-stack development, database management, and secure data handling.</w:t>
      </w:r>
    </w:p>
    <w:p w14:paraId="48EA1B47" w14:textId="768B5B70" w:rsidR="00AB02AE" w:rsidRPr="00AB02AE" w:rsidRDefault="00AB02AE" w:rsidP="00ED2FA0">
      <w:pPr>
        <w:pStyle w:val="NormalWeb"/>
        <w:numPr>
          <w:ilvl w:val="0"/>
          <w:numId w:val="30"/>
        </w:numPr>
        <w:spacing w:line="276" w:lineRule="auto"/>
      </w:pPr>
      <w:r w:rsidRPr="00AB02AE">
        <w:t>Business</w:t>
      </w:r>
      <w:r w:rsidR="001674F1" w:rsidRPr="00AB02AE">
        <w:rPr>
          <w:rStyle w:val="Strong"/>
        </w:rPr>
        <w:t xml:space="preserve"> Outcomes:</w:t>
      </w:r>
      <w:r w:rsidR="001674F1" w:rsidRPr="00AB02AE">
        <w:t xml:space="preserve"> </w:t>
      </w:r>
    </w:p>
    <w:p w14:paraId="34DE7723" w14:textId="44CB5E36" w:rsidR="001674F1" w:rsidRPr="00AB02AE" w:rsidRDefault="001674F1" w:rsidP="00ED2FA0">
      <w:pPr>
        <w:pStyle w:val="NormalWeb"/>
        <w:numPr>
          <w:ilvl w:val="1"/>
          <w:numId w:val="30"/>
        </w:numPr>
        <w:spacing w:line="276" w:lineRule="auto"/>
        <w:jc w:val="both"/>
      </w:pPr>
      <w:r w:rsidRPr="00AB02AE">
        <w:t>Increased efficiency in financial tracking, user empowerment, potential revenue via premium features, and higher user engagement with financial apps.</w:t>
      </w:r>
    </w:p>
    <w:p w14:paraId="3A167CBE" w14:textId="77777777" w:rsidR="005C3464" w:rsidRDefault="005C3464" w:rsidP="002C428C">
      <w:pPr>
        <w:pStyle w:val="BodyText"/>
        <w:spacing w:line="276" w:lineRule="auto"/>
        <w:ind w:left="360"/>
        <w:jc w:val="both"/>
        <w:rPr>
          <w:rFonts w:asciiTheme="majorBidi" w:hAnsiTheme="majorBidi" w:cstheme="majorBidi"/>
          <w:b/>
          <w:sz w:val="24"/>
          <w:szCs w:val="24"/>
        </w:rPr>
      </w:pPr>
    </w:p>
    <w:p w14:paraId="0BBC4B89" w14:textId="192D0E42" w:rsidR="005C3464" w:rsidRPr="00CD2EEF" w:rsidRDefault="005C3464" w:rsidP="002C428C">
      <w:pPr>
        <w:pStyle w:val="BodyText"/>
        <w:numPr>
          <w:ilvl w:val="0"/>
          <w:numId w:val="3"/>
        </w:numPr>
        <w:spacing w:line="276" w:lineRule="auto"/>
        <w:jc w:val="both"/>
        <w:rPr>
          <w:rFonts w:asciiTheme="majorBidi" w:hAnsiTheme="majorBidi" w:cstheme="majorBidi"/>
          <w:b/>
          <w:sz w:val="24"/>
          <w:szCs w:val="24"/>
        </w:rPr>
      </w:pPr>
      <w:r w:rsidRPr="00CD2EEF">
        <w:rPr>
          <w:rFonts w:asciiTheme="majorBidi" w:hAnsiTheme="majorBidi" w:cstheme="majorBidi"/>
          <w:b/>
          <w:sz w:val="24"/>
          <w:szCs w:val="24"/>
        </w:rPr>
        <w:t xml:space="preserve">Completeness Criteria </w:t>
      </w:r>
    </w:p>
    <w:p w14:paraId="7811135A" w14:textId="2CFD602D" w:rsidR="004F7ED3" w:rsidRDefault="004F7ED3" w:rsidP="00ED2FA0">
      <w:pPr>
        <w:pStyle w:val="NormalWeb"/>
        <w:spacing w:line="276" w:lineRule="auto"/>
        <w:jc w:val="both"/>
      </w:pPr>
      <w:r>
        <w:t>The completeness of Fi</w:t>
      </w:r>
      <w:r w:rsidR="00BA547D">
        <w:t>n</w:t>
      </w:r>
      <w:r>
        <w:t>Sync will be evaluated based on functional milestones, system integration, testing, and user feedback. The project will be considered complete when it delivers a unified financial management platform capable of automated SMS transaction parsing, multi-bank and wallet aggregation, AI-driven expense categorization, and actionable financial insights.</w:t>
      </w:r>
    </w:p>
    <w:p w14:paraId="42205776" w14:textId="77777777" w:rsidR="004F7ED3" w:rsidRDefault="004F7ED3" w:rsidP="002C428C">
      <w:pPr>
        <w:pStyle w:val="NormalWeb"/>
        <w:spacing w:line="276" w:lineRule="auto"/>
      </w:pPr>
      <w:r>
        <w:rPr>
          <w:rStyle w:val="Strong"/>
        </w:rPr>
        <w:t>Sub-Milestones:</w:t>
      </w:r>
    </w:p>
    <w:p w14:paraId="7085EC02" w14:textId="77777777" w:rsidR="00653E6D" w:rsidRPr="00653E6D" w:rsidRDefault="004F7ED3" w:rsidP="00653E6D">
      <w:pPr>
        <w:pStyle w:val="NormalWeb"/>
        <w:numPr>
          <w:ilvl w:val="0"/>
          <w:numId w:val="35"/>
        </w:numPr>
        <w:spacing w:line="276" w:lineRule="auto"/>
        <w:jc w:val="both"/>
        <w:rPr>
          <w:rStyle w:val="Strong"/>
          <w:b w:val="0"/>
          <w:bCs w:val="0"/>
        </w:rPr>
      </w:pPr>
      <w:r>
        <w:rPr>
          <w:rStyle w:val="Strong"/>
        </w:rPr>
        <w:t>Requirement Analysis &amp; Design (Weeks 1–3):</w:t>
      </w:r>
    </w:p>
    <w:p w14:paraId="6DC815C4" w14:textId="74A990F4" w:rsidR="004F7ED3" w:rsidRDefault="004F7ED3" w:rsidP="00653E6D">
      <w:pPr>
        <w:pStyle w:val="NormalWeb"/>
        <w:numPr>
          <w:ilvl w:val="0"/>
          <w:numId w:val="36"/>
        </w:numPr>
        <w:spacing w:line="276" w:lineRule="auto"/>
        <w:jc w:val="both"/>
      </w:pPr>
      <w:r>
        <w:t>Define system architecture, database schema, and UI/UX design.</w:t>
      </w:r>
    </w:p>
    <w:p w14:paraId="0299D233" w14:textId="77777777" w:rsidR="00653E6D" w:rsidRPr="00653E6D" w:rsidRDefault="004F7ED3" w:rsidP="00653E6D">
      <w:pPr>
        <w:pStyle w:val="NormalWeb"/>
        <w:numPr>
          <w:ilvl w:val="0"/>
          <w:numId w:val="35"/>
        </w:numPr>
        <w:spacing w:line="276" w:lineRule="auto"/>
        <w:jc w:val="both"/>
        <w:rPr>
          <w:rStyle w:val="Strong"/>
          <w:b w:val="0"/>
          <w:bCs w:val="0"/>
        </w:rPr>
      </w:pPr>
      <w:r>
        <w:rPr>
          <w:rStyle w:val="Strong"/>
        </w:rPr>
        <w:t>Frontend &amp; Backend Development (Weeks 4–8):</w:t>
      </w:r>
    </w:p>
    <w:p w14:paraId="2FF8007B" w14:textId="29481C1B" w:rsidR="004F7ED3" w:rsidRDefault="004F7ED3" w:rsidP="00653E6D">
      <w:pPr>
        <w:pStyle w:val="NormalWeb"/>
        <w:numPr>
          <w:ilvl w:val="0"/>
          <w:numId w:val="36"/>
        </w:numPr>
        <w:spacing w:line="276" w:lineRule="auto"/>
        <w:jc w:val="both"/>
      </w:pPr>
      <w:r>
        <w:t>Implement dashboard, transaction parsing modules, and multi-account aggregation.</w:t>
      </w:r>
    </w:p>
    <w:p w14:paraId="59AC2B67" w14:textId="77777777" w:rsidR="00653E6D" w:rsidRDefault="00653E6D" w:rsidP="00653E6D">
      <w:pPr>
        <w:pStyle w:val="NormalWeb"/>
        <w:spacing w:line="276" w:lineRule="auto"/>
        <w:ind w:left="1505"/>
        <w:jc w:val="both"/>
      </w:pPr>
    </w:p>
    <w:p w14:paraId="41535AE3" w14:textId="77777777" w:rsidR="00653E6D" w:rsidRDefault="004F7ED3" w:rsidP="00653E6D">
      <w:pPr>
        <w:pStyle w:val="NormalWeb"/>
        <w:numPr>
          <w:ilvl w:val="0"/>
          <w:numId w:val="35"/>
        </w:numPr>
        <w:spacing w:line="276" w:lineRule="auto"/>
        <w:jc w:val="both"/>
      </w:pPr>
      <w:r>
        <w:rPr>
          <w:rStyle w:val="Strong"/>
        </w:rPr>
        <w:lastRenderedPageBreak/>
        <w:t>AI/NLP &amp; OCR Integration (Weeks 9–12):</w:t>
      </w:r>
      <w:r>
        <w:t xml:space="preserve"> </w:t>
      </w:r>
    </w:p>
    <w:p w14:paraId="58374753" w14:textId="6221AF6A" w:rsidR="004F7ED3" w:rsidRDefault="004F7ED3" w:rsidP="00653E6D">
      <w:pPr>
        <w:pStyle w:val="NormalWeb"/>
        <w:numPr>
          <w:ilvl w:val="0"/>
          <w:numId w:val="36"/>
        </w:numPr>
        <w:spacing w:line="276" w:lineRule="auto"/>
        <w:jc w:val="both"/>
      </w:pPr>
      <w:r>
        <w:t>Deploy machine learning models for automatic categorization and receipt parsing.</w:t>
      </w:r>
    </w:p>
    <w:p w14:paraId="6C07BA36" w14:textId="77777777" w:rsidR="00653E6D" w:rsidRDefault="004F7ED3" w:rsidP="00653E6D">
      <w:pPr>
        <w:pStyle w:val="NormalWeb"/>
        <w:numPr>
          <w:ilvl w:val="0"/>
          <w:numId w:val="35"/>
        </w:numPr>
        <w:spacing w:line="276" w:lineRule="auto"/>
        <w:jc w:val="both"/>
      </w:pPr>
      <w:r>
        <w:rPr>
          <w:rStyle w:val="Strong"/>
        </w:rPr>
        <w:t>Dashboard Visualization &amp; Reporting (Weeks 13–14):</w:t>
      </w:r>
      <w:r>
        <w:t xml:space="preserve"> </w:t>
      </w:r>
    </w:p>
    <w:p w14:paraId="5BB8106B" w14:textId="35D29E17" w:rsidR="004F7ED3" w:rsidRDefault="004F7ED3" w:rsidP="00653E6D">
      <w:pPr>
        <w:pStyle w:val="NormalWeb"/>
        <w:numPr>
          <w:ilvl w:val="0"/>
          <w:numId w:val="36"/>
        </w:numPr>
        <w:spacing w:line="276" w:lineRule="auto"/>
        <w:jc w:val="both"/>
      </w:pPr>
      <w:r>
        <w:t>Build interactive charts, reports, and alert notifications.</w:t>
      </w:r>
    </w:p>
    <w:p w14:paraId="5B2AA282" w14:textId="77777777" w:rsidR="00653E6D" w:rsidRDefault="004F7ED3" w:rsidP="00653E6D">
      <w:pPr>
        <w:pStyle w:val="NormalWeb"/>
        <w:numPr>
          <w:ilvl w:val="0"/>
          <w:numId w:val="35"/>
        </w:numPr>
        <w:spacing w:line="276" w:lineRule="auto"/>
        <w:jc w:val="both"/>
      </w:pPr>
      <w:r>
        <w:rPr>
          <w:rStyle w:val="Strong"/>
        </w:rPr>
        <w:t>Testing &amp; Security Validation (Weeks 15–16):</w:t>
      </w:r>
      <w:r>
        <w:t xml:space="preserve"> </w:t>
      </w:r>
    </w:p>
    <w:p w14:paraId="3F5ACDD6" w14:textId="7F7F8BFF" w:rsidR="004F7ED3" w:rsidRDefault="004F7ED3" w:rsidP="00653E6D">
      <w:pPr>
        <w:pStyle w:val="NormalWeb"/>
        <w:numPr>
          <w:ilvl w:val="0"/>
          <w:numId w:val="36"/>
        </w:numPr>
        <w:spacing w:line="276" w:lineRule="auto"/>
        <w:jc w:val="both"/>
      </w:pPr>
      <w:r>
        <w:t>Conduct unit testing, integration testing, and implement end-to-end encryption.</w:t>
      </w:r>
    </w:p>
    <w:p w14:paraId="2E1235C3" w14:textId="77777777" w:rsidR="00653E6D" w:rsidRDefault="004F7ED3" w:rsidP="00653E6D">
      <w:pPr>
        <w:pStyle w:val="NormalWeb"/>
        <w:numPr>
          <w:ilvl w:val="0"/>
          <w:numId w:val="35"/>
        </w:numPr>
        <w:spacing w:line="276" w:lineRule="auto"/>
        <w:jc w:val="both"/>
      </w:pPr>
      <w:r>
        <w:rPr>
          <w:rStyle w:val="Strong"/>
        </w:rPr>
        <w:t>User Testing &amp; Feedback Analysis (Weeks 17–18):</w:t>
      </w:r>
      <w:r>
        <w:t xml:space="preserve"> </w:t>
      </w:r>
    </w:p>
    <w:p w14:paraId="199752FA" w14:textId="0DA92C39" w:rsidR="004F7ED3" w:rsidRDefault="004F7ED3" w:rsidP="00653E6D">
      <w:pPr>
        <w:pStyle w:val="NormalWeb"/>
        <w:numPr>
          <w:ilvl w:val="0"/>
          <w:numId w:val="36"/>
        </w:numPr>
        <w:spacing w:line="276" w:lineRule="auto"/>
        <w:jc w:val="both"/>
      </w:pPr>
      <w:r>
        <w:t>Deploy beta version to target users, collect usage data, and identify improvement areas.</w:t>
      </w:r>
    </w:p>
    <w:p w14:paraId="60EF873A" w14:textId="77777777" w:rsidR="00653E6D" w:rsidRDefault="004F7ED3" w:rsidP="00653E6D">
      <w:pPr>
        <w:pStyle w:val="NormalWeb"/>
        <w:numPr>
          <w:ilvl w:val="0"/>
          <w:numId w:val="35"/>
        </w:numPr>
        <w:spacing w:line="276" w:lineRule="auto"/>
        <w:jc w:val="both"/>
      </w:pPr>
      <w:r>
        <w:rPr>
          <w:rStyle w:val="Strong"/>
        </w:rPr>
        <w:t>Refinement &amp; Final Submission (Weeks 19–20):</w:t>
      </w:r>
      <w:r>
        <w:t xml:space="preserve"> </w:t>
      </w:r>
    </w:p>
    <w:p w14:paraId="5D56F831" w14:textId="0BA55661" w:rsidR="004F7ED3" w:rsidRDefault="004F7ED3" w:rsidP="00653E6D">
      <w:pPr>
        <w:pStyle w:val="NormalWeb"/>
        <w:numPr>
          <w:ilvl w:val="0"/>
          <w:numId w:val="36"/>
        </w:numPr>
        <w:spacing w:line="276" w:lineRule="auto"/>
        <w:jc w:val="both"/>
      </w:pPr>
      <w:r>
        <w:t>Enhance features based on real user data, optimize performance, and finalize documentation.</w:t>
      </w:r>
    </w:p>
    <w:p w14:paraId="4393863D" w14:textId="20FD1B3F" w:rsidR="00F47C54" w:rsidRPr="004F7ED3" w:rsidRDefault="004F7ED3" w:rsidP="00653E6D">
      <w:pPr>
        <w:pStyle w:val="NormalWeb"/>
        <w:spacing w:line="276" w:lineRule="auto"/>
        <w:jc w:val="both"/>
      </w:pPr>
      <w:r>
        <w:t>Project completeness is achieved when all modules function correctly, user feedback is incorporated, and KPIs such as automated tracking accuracy, system stability, and user satisfaction targets are met. Continuous improvement from usage data ensures the final product is practical, reliable, and aligned with user needs.</w:t>
      </w:r>
    </w:p>
    <w:p w14:paraId="4778478F" w14:textId="3474FC7B" w:rsidR="00F22A28" w:rsidRPr="00CD2EEF" w:rsidRDefault="00F22A28" w:rsidP="002C428C">
      <w:pPr>
        <w:pStyle w:val="BodyText"/>
        <w:numPr>
          <w:ilvl w:val="0"/>
          <w:numId w:val="3"/>
        </w:numPr>
        <w:spacing w:line="276" w:lineRule="auto"/>
        <w:jc w:val="both"/>
        <w:rPr>
          <w:rFonts w:asciiTheme="majorBidi" w:hAnsiTheme="majorBidi" w:cstheme="majorBidi"/>
          <w:b/>
          <w:sz w:val="24"/>
          <w:szCs w:val="24"/>
        </w:rPr>
      </w:pPr>
      <w:r w:rsidRPr="00CD2EEF">
        <w:rPr>
          <w:rFonts w:asciiTheme="majorBidi" w:hAnsiTheme="majorBidi" w:cstheme="majorBidi"/>
          <w:b/>
          <w:sz w:val="24"/>
          <w:szCs w:val="24"/>
        </w:rPr>
        <w:t>Challenges</w:t>
      </w:r>
      <w:r w:rsidR="00F47C54" w:rsidRPr="00CD2EEF">
        <w:rPr>
          <w:rFonts w:asciiTheme="majorBidi" w:hAnsiTheme="majorBidi" w:cstheme="majorBidi"/>
          <w:b/>
          <w:sz w:val="24"/>
          <w:szCs w:val="24"/>
        </w:rPr>
        <w:t xml:space="preserve"> </w:t>
      </w:r>
    </w:p>
    <w:p w14:paraId="7AF83876" w14:textId="77777777" w:rsidR="00E938F0" w:rsidRDefault="004F7ED3" w:rsidP="00E938F0">
      <w:pPr>
        <w:pStyle w:val="NormalWeb"/>
        <w:numPr>
          <w:ilvl w:val="0"/>
          <w:numId w:val="31"/>
        </w:numPr>
        <w:spacing w:line="276" w:lineRule="auto"/>
        <w:jc w:val="both"/>
      </w:pPr>
      <w:r>
        <w:rPr>
          <w:rStyle w:val="Strong"/>
        </w:rPr>
        <w:t>Time Management:</w:t>
      </w:r>
      <w:r>
        <w:t xml:space="preserve"> </w:t>
      </w:r>
    </w:p>
    <w:p w14:paraId="41B5D42C" w14:textId="7F58566B" w:rsidR="004F7ED3" w:rsidRDefault="004F7ED3" w:rsidP="00E938F0">
      <w:pPr>
        <w:pStyle w:val="NormalWeb"/>
        <w:numPr>
          <w:ilvl w:val="0"/>
          <w:numId w:val="32"/>
        </w:numPr>
        <w:spacing w:line="276" w:lineRule="auto"/>
        <w:jc w:val="both"/>
      </w:pPr>
      <w:r>
        <w:t>Break FYP tasks into weekly milestones, track progress via Trello/Jira, and allocate fixed hours daily for development, testing, and documentation.</w:t>
      </w:r>
    </w:p>
    <w:p w14:paraId="57E150FE" w14:textId="77777777" w:rsidR="00E938F0" w:rsidRDefault="004F7ED3" w:rsidP="00E938F0">
      <w:pPr>
        <w:pStyle w:val="NormalWeb"/>
        <w:numPr>
          <w:ilvl w:val="0"/>
          <w:numId w:val="31"/>
        </w:numPr>
        <w:spacing w:line="276" w:lineRule="auto"/>
        <w:jc w:val="both"/>
      </w:pPr>
      <w:r>
        <w:rPr>
          <w:rStyle w:val="Strong"/>
        </w:rPr>
        <w:t>Technical Skill Improvement:</w:t>
      </w:r>
      <w:r>
        <w:t xml:space="preserve"> </w:t>
      </w:r>
    </w:p>
    <w:p w14:paraId="77997658" w14:textId="07295653" w:rsidR="004F7ED3" w:rsidRDefault="004F7ED3" w:rsidP="00E938F0">
      <w:pPr>
        <w:pStyle w:val="NormalWeb"/>
        <w:numPr>
          <w:ilvl w:val="0"/>
          <w:numId w:val="33"/>
        </w:numPr>
        <w:spacing w:line="276" w:lineRule="auto"/>
        <w:jc w:val="both"/>
      </w:pPr>
      <w:r>
        <w:t>Learn and practice AI/NLP, OCR, full-stack development, database management, and cloud integration through online courses, tutorials, and hands-on experimentation.</w:t>
      </w:r>
    </w:p>
    <w:p w14:paraId="485DFCC4" w14:textId="77777777" w:rsidR="00AD76E9" w:rsidRDefault="00AD76E9" w:rsidP="00AD76E9">
      <w:pPr>
        <w:pStyle w:val="NormalWeb"/>
        <w:spacing w:line="276" w:lineRule="auto"/>
        <w:jc w:val="both"/>
      </w:pPr>
    </w:p>
    <w:p w14:paraId="15ED3D8F" w14:textId="77777777" w:rsidR="00E938F0" w:rsidRDefault="004F7ED3" w:rsidP="00E938F0">
      <w:pPr>
        <w:pStyle w:val="NormalWeb"/>
        <w:numPr>
          <w:ilvl w:val="0"/>
          <w:numId w:val="31"/>
        </w:numPr>
        <w:spacing w:line="276" w:lineRule="auto"/>
        <w:jc w:val="both"/>
      </w:pPr>
      <w:r>
        <w:rPr>
          <w:rStyle w:val="Strong"/>
        </w:rPr>
        <w:lastRenderedPageBreak/>
        <w:t>Motivation &amp; Focus:</w:t>
      </w:r>
      <w:r>
        <w:t xml:space="preserve"> </w:t>
      </w:r>
    </w:p>
    <w:p w14:paraId="555E106B" w14:textId="79ED0BDE" w:rsidR="004F7ED3" w:rsidRDefault="004F7ED3" w:rsidP="00653E6D">
      <w:pPr>
        <w:pStyle w:val="NormalWeb"/>
        <w:numPr>
          <w:ilvl w:val="0"/>
          <w:numId w:val="34"/>
        </w:numPr>
        <w:spacing w:line="276" w:lineRule="auto"/>
        <w:jc w:val="both"/>
      </w:pPr>
      <w:r>
        <w:t>Maintain consistency by setting short-term goals, reviewing progress weekly, collaborating with peers for feedback, and keeping the end objective of an impactful, real-world financial app in mind. Regular self-assessment ensures steady progress toward final deliverables.</w:t>
      </w:r>
    </w:p>
    <w:p w14:paraId="5B08B5D1" w14:textId="77777777" w:rsidR="00E10499" w:rsidRPr="00CD2EEF" w:rsidRDefault="00E10499" w:rsidP="002C428C">
      <w:pPr>
        <w:pStyle w:val="BodyText"/>
        <w:spacing w:line="276" w:lineRule="auto"/>
        <w:jc w:val="both"/>
        <w:rPr>
          <w:rFonts w:asciiTheme="majorBidi" w:hAnsiTheme="majorBidi" w:cstheme="majorBidi"/>
          <w:b/>
          <w:sz w:val="24"/>
          <w:szCs w:val="24"/>
        </w:rPr>
      </w:pPr>
    </w:p>
    <w:p w14:paraId="582A8975" w14:textId="4A174AC9" w:rsidR="00F22A28" w:rsidRDefault="002B2DF7" w:rsidP="002C428C">
      <w:pPr>
        <w:pStyle w:val="BodyText"/>
        <w:numPr>
          <w:ilvl w:val="0"/>
          <w:numId w:val="3"/>
        </w:numPr>
        <w:spacing w:line="276" w:lineRule="auto"/>
        <w:jc w:val="both"/>
        <w:rPr>
          <w:rFonts w:asciiTheme="majorBidi" w:hAnsiTheme="majorBidi" w:cstheme="majorBidi"/>
          <w:b/>
          <w:sz w:val="24"/>
          <w:szCs w:val="24"/>
        </w:rPr>
      </w:pPr>
      <w:r>
        <w:rPr>
          <w:rFonts w:asciiTheme="majorBidi" w:hAnsiTheme="majorBidi" w:cstheme="majorBidi"/>
          <w:b/>
          <w:sz w:val="24"/>
          <w:szCs w:val="24"/>
        </w:rPr>
        <w:t>Project Success Criteria</w:t>
      </w:r>
    </w:p>
    <w:p w14:paraId="6E963AD1" w14:textId="77777777" w:rsidR="00E938F0" w:rsidRPr="00CD2EEF" w:rsidRDefault="00E938F0" w:rsidP="00E938F0">
      <w:pPr>
        <w:pStyle w:val="BodyText"/>
        <w:spacing w:line="276" w:lineRule="auto"/>
        <w:ind w:left="360"/>
        <w:jc w:val="both"/>
        <w:rPr>
          <w:rFonts w:asciiTheme="majorBidi" w:hAnsiTheme="majorBidi" w:cstheme="majorBidi"/>
          <w:b/>
          <w:sz w:val="24"/>
          <w:szCs w:val="24"/>
        </w:rPr>
      </w:pPr>
    </w:p>
    <w:p w14:paraId="16DEB4AB" w14:textId="7BE4097C" w:rsidR="00B91279" w:rsidRPr="004F7ED3" w:rsidRDefault="004F7ED3" w:rsidP="002C428C">
      <w:pPr>
        <w:pStyle w:val="BodyText"/>
        <w:spacing w:line="276" w:lineRule="auto"/>
        <w:jc w:val="both"/>
        <w:rPr>
          <w:rFonts w:ascii="Times New Roman" w:hAnsi="Times New Roman"/>
          <w:b/>
          <w:sz w:val="24"/>
          <w:szCs w:val="24"/>
        </w:rPr>
      </w:pPr>
      <w:r w:rsidRPr="004F7ED3">
        <w:rPr>
          <w:rFonts w:ascii="Times New Roman" w:hAnsi="Times New Roman"/>
          <w:sz w:val="24"/>
          <w:szCs w:val="24"/>
        </w:rPr>
        <w:t xml:space="preserve">The </w:t>
      </w:r>
      <w:proofErr w:type="gramStart"/>
      <w:r w:rsidRPr="004F7ED3">
        <w:rPr>
          <w:rFonts w:ascii="Times New Roman" w:hAnsi="Times New Roman"/>
          <w:sz w:val="24"/>
          <w:szCs w:val="24"/>
        </w:rPr>
        <w:t>final outcome</w:t>
      </w:r>
      <w:proofErr w:type="gramEnd"/>
      <w:r w:rsidRPr="004F7ED3">
        <w:rPr>
          <w:rFonts w:ascii="Times New Roman" w:hAnsi="Times New Roman"/>
          <w:sz w:val="24"/>
          <w:szCs w:val="24"/>
        </w:rPr>
        <w:t xml:space="preserve"> of the FYP will be </w:t>
      </w:r>
      <w:proofErr w:type="gramStart"/>
      <w:r w:rsidRPr="004F7ED3">
        <w:rPr>
          <w:rStyle w:val="Strong"/>
          <w:rFonts w:ascii="Times New Roman" w:hAnsi="Times New Roman"/>
          <w:sz w:val="24"/>
          <w:szCs w:val="24"/>
        </w:rPr>
        <w:t>Fi</w:t>
      </w:r>
      <w:r w:rsidR="00BA547D">
        <w:rPr>
          <w:rStyle w:val="Strong"/>
          <w:rFonts w:ascii="Times New Roman" w:hAnsi="Times New Roman"/>
          <w:sz w:val="24"/>
          <w:szCs w:val="24"/>
        </w:rPr>
        <w:t>n</w:t>
      </w:r>
      <w:r w:rsidRPr="004F7ED3">
        <w:rPr>
          <w:rStyle w:val="Strong"/>
          <w:rFonts w:ascii="Times New Roman" w:hAnsi="Times New Roman"/>
          <w:sz w:val="24"/>
          <w:szCs w:val="24"/>
        </w:rPr>
        <w:t>Sync</w:t>
      </w:r>
      <w:proofErr w:type="gramEnd"/>
      <w:r w:rsidRPr="004F7ED3">
        <w:rPr>
          <w:rStyle w:val="Strong"/>
          <w:rFonts w:ascii="Times New Roman" w:hAnsi="Times New Roman"/>
          <w:sz w:val="24"/>
          <w:szCs w:val="24"/>
        </w:rPr>
        <w:t xml:space="preserve"> </w:t>
      </w:r>
      <w:r w:rsidRPr="00E127DF">
        <w:rPr>
          <w:rStyle w:val="Strong"/>
          <w:rFonts w:ascii="Times New Roman" w:hAnsi="Times New Roman"/>
          <w:b w:val="0"/>
          <w:bCs w:val="0"/>
          <w:sz w:val="24"/>
          <w:szCs w:val="24"/>
        </w:rPr>
        <w:t>an intelligent financial management application</w:t>
      </w:r>
      <w:r w:rsidRPr="004F7ED3">
        <w:rPr>
          <w:rFonts w:ascii="Times New Roman" w:hAnsi="Times New Roman"/>
          <w:sz w:val="24"/>
          <w:szCs w:val="24"/>
        </w:rPr>
        <w:t xml:space="preserve"> for mobile and desktop platforms. Success is defined by delivering a fully functional software service capable of: automated SMS/WhatsApp transaction parsing, multi-bank and wallet aggregation, AI-driven expense categorization, and actionable financial insights through an interactive dashboard. The project will be considered successful if it reliably consolidates scattered financial data, improves user budgeting and savings, meets KPIs such as user adoption and retention, and demonstrates secure, accurate, and real-time performance aligned with the needs of Pakistan’s multi-account users.</w:t>
      </w:r>
    </w:p>
    <w:p w14:paraId="08F0FECE" w14:textId="3472152E" w:rsidR="007403AF" w:rsidRPr="00CD2EEF" w:rsidRDefault="007403AF" w:rsidP="002C428C">
      <w:pPr>
        <w:pStyle w:val="BodyText"/>
        <w:numPr>
          <w:ilvl w:val="0"/>
          <w:numId w:val="3"/>
        </w:numPr>
        <w:spacing w:line="276" w:lineRule="auto"/>
        <w:jc w:val="both"/>
        <w:rPr>
          <w:rFonts w:asciiTheme="majorBidi" w:hAnsiTheme="majorBidi" w:cstheme="majorBidi"/>
          <w:b/>
          <w:sz w:val="24"/>
          <w:szCs w:val="24"/>
        </w:rPr>
      </w:pPr>
      <w:r w:rsidRPr="00CD2EEF">
        <w:rPr>
          <w:rFonts w:asciiTheme="majorBidi" w:hAnsiTheme="majorBidi" w:cstheme="majorBidi"/>
          <w:b/>
          <w:sz w:val="24"/>
          <w:szCs w:val="24"/>
        </w:rPr>
        <w:t>Related Work</w:t>
      </w:r>
      <w:r w:rsidR="00710E53" w:rsidRPr="00CD2EEF">
        <w:rPr>
          <w:rFonts w:asciiTheme="majorBidi" w:hAnsiTheme="majorBidi" w:cstheme="majorBidi"/>
          <w:b/>
          <w:sz w:val="24"/>
          <w:szCs w:val="24"/>
        </w:rPr>
        <w:t xml:space="preserve"> </w:t>
      </w:r>
      <w:r w:rsidR="002912CD" w:rsidRPr="00CD2EEF">
        <w:rPr>
          <w:rFonts w:asciiTheme="majorBidi" w:hAnsiTheme="majorBidi" w:cstheme="majorBidi"/>
          <w:b/>
          <w:sz w:val="24"/>
          <w:szCs w:val="24"/>
        </w:rPr>
        <w:t>/</w:t>
      </w:r>
      <w:r w:rsidR="00710E53" w:rsidRPr="00CD2EEF">
        <w:rPr>
          <w:rFonts w:asciiTheme="majorBidi" w:hAnsiTheme="majorBidi" w:cstheme="majorBidi"/>
          <w:b/>
          <w:sz w:val="24"/>
          <w:szCs w:val="24"/>
        </w:rPr>
        <w:t xml:space="preserve"> </w:t>
      </w:r>
      <w:r w:rsidR="002912CD" w:rsidRPr="00CD2EEF">
        <w:rPr>
          <w:rFonts w:asciiTheme="majorBidi" w:hAnsiTheme="majorBidi" w:cstheme="majorBidi"/>
          <w:b/>
          <w:sz w:val="24"/>
          <w:szCs w:val="24"/>
        </w:rPr>
        <w:t>Literature Survey</w:t>
      </w:r>
      <w:r w:rsidRPr="00CD2EEF">
        <w:rPr>
          <w:rFonts w:asciiTheme="majorBidi" w:hAnsiTheme="majorBidi" w:cstheme="majorBidi"/>
          <w:b/>
          <w:sz w:val="24"/>
          <w:szCs w:val="24"/>
        </w:rPr>
        <w:t xml:space="preserve"> </w:t>
      </w:r>
      <w:r w:rsidR="00710E53" w:rsidRPr="00CD2EEF">
        <w:rPr>
          <w:rFonts w:asciiTheme="majorBidi" w:hAnsiTheme="majorBidi" w:cstheme="majorBidi"/>
          <w:b/>
          <w:sz w:val="24"/>
          <w:szCs w:val="24"/>
        </w:rPr>
        <w:t>/ Literature Review</w:t>
      </w:r>
      <w:r w:rsidR="00F47C54" w:rsidRPr="00CD2EEF">
        <w:rPr>
          <w:rFonts w:asciiTheme="majorBidi" w:hAnsiTheme="majorBidi" w:cstheme="majorBidi"/>
          <w:b/>
          <w:sz w:val="24"/>
          <w:szCs w:val="24"/>
        </w:rPr>
        <w:t xml:space="preserve"> </w:t>
      </w:r>
    </w:p>
    <w:p w14:paraId="0727052E" w14:textId="2AFBB090" w:rsidR="004F7ED3" w:rsidRDefault="004F7ED3" w:rsidP="00E938F0">
      <w:pPr>
        <w:pStyle w:val="NormalWeb"/>
        <w:spacing w:line="276" w:lineRule="auto"/>
        <w:ind w:left="360"/>
        <w:jc w:val="both"/>
      </w:pPr>
      <w:r>
        <w:t xml:space="preserve">Personal financial management (PFM) and expense tracking have been widely studied in fintech research. Globally, several applications such as </w:t>
      </w:r>
      <w:r>
        <w:rPr>
          <w:rStyle w:val="Strong"/>
        </w:rPr>
        <w:t xml:space="preserve">Spendee, Wallet by </w:t>
      </w:r>
      <w:r w:rsidR="0069588E">
        <w:rPr>
          <w:rStyle w:val="Strong"/>
        </w:rPr>
        <w:t>Budget Bakers</w:t>
      </w:r>
      <w:r>
        <w:rPr>
          <w:rStyle w:val="Strong"/>
        </w:rPr>
        <w:t>, Mint, and Walnut</w:t>
      </w:r>
      <w:r>
        <w:t xml:space="preserve"> provide basic expense tracking, budget management, and category-wise analytics. These apps largely rely on </w:t>
      </w:r>
      <w:r>
        <w:rPr>
          <w:rStyle w:val="Strong"/>
        </w:rPr>
        <w:t>direct bank integrations</w:t>
      </w:r>
      <w:r>
        <w:t xml:space="preserve"> or </w:t>
      </w:r>
      <w:r>
        <w:rPr>
          <w:rStyle w:val="Strong"/>
        </w:rPr>
        <w:t>manual transaction entries</w:t>
      </w:r>
      <w:r>
        <w:t xml:space="preserve">, offering users the ability to track spending, set budgets, and receive alerts for overspending. Academic research has explored the use of </w:t>
      </w:r>
      <w:r>
        <w:rPr>
          <w:rStyle w:val="Strong"/>
        </w:rPr>
        <w:t>machine learning and natural language processing (NLP)</w:t>
      </w:r>
      <w:r>
        <w:t xml:space="preserve"> for automatic categorization of financial transactions, as well as </w:t>
      </w:r>
      <w:r>
        <w:rPr>
          <w:rStyle w:val="Strong"/>
        </w:rPr>
        <w:t>predictive analytics</w:t>
      </w:r>
      <w:r>
        <w:t xml:space="preserve"> for expense forecasting and personalized financial advice.</w:t>
      </w:r>
    </w:p>
    <w:p w14:paraId="7EFE5A33" w14:textId="77777777" w:rsidR="004F7ED3" w:rsidRDefault="004F7ED3" w:rsidP="00E938F0">
      <w:pPr>
        <w:pStyle w:val="NormalWeb"/>
        <w:spacing w:line="276" w:lineRule="auto"/>
        <w:ind w:left="360"/>
        <w:jc w:val="both"/>
      </w:pPr>
      <w:r>
        <w:t xml:space="preserve">In Pakistan, however, the financial ecosystem is fragmented. Many banks and digital wallets lack open APIs, and the majority of users rely on </w:t>
      </w:r>
      <w:r>
        <w:rPr>
          <w:rStyle w:val="Strong"/>
        </w:rPr>
        <w:t>SMS alerts and WhatsApp receipts</w:t>
      </w:r>
      <w:r>
        <w:t xml:space="preserve"> as their primary sources of transaction information. Existing global solutions cannot fully operate in this environment, as they require API access, continuous internet connectivity, or manual entry, which limits adoption in emerging markets. Local apps generally focus on </w:t>
      </w:r>
      <w:r>
        <w:rPr>
          <w:rStyle w:val="Strong"/>
        </w:rPr>
        <w:t>single-account tracking</w:t>
      </w:r>
      <w:r>
        <w:t xml:space="preserve"> or </w:t>
      </w:r>
      <w:r>
        <w:rPr>
          <w:rStyle w:val="Strong"/>
        </w:rPr>
        <w:t>manual expense management</w:t>
      </w:r>
      <w:r>
        <w:t>, failing to offer automation, multi-account aggregation, or AI-driven insights.</w:t>
      </w:r>
    </w:p>
    <w:p w14:paraId="7ED741F9" w14:textId="77777777" w:rsidR="004F7ED3" w:rsidRDefault="004F7ED3" w:rsidP="00E938F0">
      <w:pPr>
        <w:pStyle w:val="NormalWeb"/>
        <w:spacing w:line="276" w:lineRule="auto"/>
        <w:ind w:left="360"/>
        <w:jc w:val="both"/>
      </w:pPr>
      <w:r>
        <w:t xml:space="preserve">Recent research highlights the potential of </w:t>
      </w:r>
      <w:r>
        <w:rPr>
          <w:rStyle w:val="Strong"/>
        </w:rPr>
        <w:t>NLP and OCR</w:t>
      </w:r>
      <w:r>
        <w:t xml:space="preserve"> in financial applications. For example, parsing unstructured SMS text or receipt images using machine learning models enables automated extraction of </w:t>
      </w:r>
      <w:r>
        <w:rPr>
          <w:rStyle w:val="Strong"/>
        </w:rPr>
        <w:t>amount, merchant, date, and category information</w:t>
      </w:r>
      <w:r>
        <w:t xml:space="preserve">. Studies also emphasize the value of AI-driven </w:t>
      </w:r>
      <w:r>
        <w:lastRenderedPageBreak/>
        <w:t>recommendation systems to improve budgeting and savings by providing personalized suggestions based on historical spending patterns.</w:t>
      </w:r>
    </w:p>
    <w:p w14:paraId="230AD995" w14:textId="464009E7" w:rsidR="004F7ED3" w:rsidRDefault="004F7ED3" w:rsidP="00E938F0">
      <w:pPr>
        <w:pStyle w:val="NormalWeb"/>
        <w:spacing w:line="276" w:lineRule="auto"/>
        <w:ind w:left="360"/>
        <w:jc w:val="both"/>
      </w:pPr>
      <w:r>
        <w:t xml:space="preserve">The research gap is clear: there is no solution in Pakistan that </w:t>
      </w:r>
      <w:r>
        <w:rPr>
          <w:rStyle w:val="Strong"/>
        </w:rPr>
        <w:t>automatically aggregates transactions from multiple banks and wallets, parses SMS/WhatsApp alerts, categorizes expenses using AI, and provides predictive financial coaching</w:t>
      </w:r>
      <w:r>
        <w:t>. Fi</w:t>
      </w:r>
      <w:r w:rsidR="00BA547D">
        <w:t>n</w:t>
      </w:r>
      <w:r>
        <w:t xml:space="preserve">Sync addresses this gap by combining these technologies into a single platform. Its novelty lies in adapting existing AI/NLP and OCR techniques to Pakistan’s fragmented financial environment, supporting multiple local banks and wallets without relying on APIs. Additionally, it provides </w:t>
      </w:r>
      <w:r>
        <w:rPr>
          <w:rStyle w:val="Strong"/>
        </w:rPr>
        <w:t>personalized, real-time financial insights</w:t>
      </w:r>
      <w:r>
        <w:t xml:space="preserve"> in both English and Urdu, enhancing accessibility.</w:t>
      </w:r>
    </w:p>
    <w:p w14:paraId="7249E0CC" w14:textId="4DC938EB" w:rsidR="004F7ED3" w:rsidRDefault="004F7ED3" w:rsidP="00E938F0">
      <w:pPr>
        <w:pStyle w:val="NormalWeb"/>
        <w:spacing w:line="276" w:lineRule="auto"/>
        <w:ind w:left="360"/>
        <w:jc w:val="both"/>
      </w:pPr>
      <w:r>
        <w:t>Fi</w:t>
      </w:r>
      <w:r w:rsidR="00BA547D">
        <w:t>n</w:t>
      </w:r>
      <w:r>
        <w:t xml:space="preserve">Sync also builds on existing research in </w:t>
      </w:r>
      <w:r>
        <w:rPr>
          <w:rStyle w:val="Strong"/>
        </w:rPr>
        <w:t>behavioral finance</w:t>
      </w:r>
      <w:r>
        <w:t>, which shows that timely alerts and visual analytics can significantly improve financial literacy and budgeting behavior. By integrating these principles with automated data collection and AI-driven insights, Fi</w:t>
      </w:r>
      <w:r w:rsidR="00BA547D">
        <w:t>n</w:t>
      </w:r>
      <w:r>
        <w:t>Sync not only tracks expenses but actively guides users toward better financial decisions.</w:t>
      </w:r>
    </w:p>
    <w:p w14:paraId="1741F0BE" w14:textId="08CA7E42" w:rsidR="004F7ED3" w:rsidRDefault="004F7ED3" w:rsidP="00E938F0">
      <w:pPr>
        <w:pStyle w:val="NormalWeb"/>
        <w:spacing w:line="276" w:lineRule="auto"/>
        <w:ind w:left="360"/>
        <w:jc w:val="both"/>
      </w:pPr>
      <w:r>
        <w:t>In summary, while prior research and applications offer partial solutions for PFM, Fi</w:t>
      </w:r>
      <w:r w:rsidR="00BA547D">
        <w:t>n</w:t>
      </w:r>
      <w:r>
        <w:t xml:space="preserve">Sync differentiates itself by providing a </w:t>
      </w:r>
      <w:r>
        <w:rPr>
          <w:rStyle w:val="Strong"/>
        </w:rPr>
        <w:t>comprehensive, automated, multi-account, and AI-powered financial management system</w:t>
      </w:r>
      <w:r>
        <w:t xml:space="preserve"> specifically tailored to Pakistan’s ecosystem. It fills both the </w:t>
      </w:r>
      <w:r>
        <w:rPr>
          <w:rStyle w:val="Strong"/>
        </w:rPr>
        <w:t>technological and usability gaps</w:t>
      </w:r>
      <w:r>
        <w:t>, enabling financial inclusion, literacy, and smarter money management for a large, underserved market segment.</w:t>
      </w:r>
    </w:p>
    <w:p w14:paraId="08F6F21D" w14:textId="77777777" w:rsidR="00C13EDD" w:rsidRDefault="00C13EDD" w:rsidP="002C428C">
      <w:pPr>
        <w:pStyle w:val="BodyText"/>
        <w:spacing w:line="276" w:lineRule="auto"/>
        <w:jc w:val="both"/>
        <w:rPr>
          <w:rStyle w:val="Strong"/>
          <w:rFonts w:asciiTheme="majorBidi" w:hAnsiTheme="majorBidi" w:cstheme="majorBidi"/>
          <w:b w:val="0"/>
          <w:bCs w:val="0"/>
          <w:sz w:val="24"/>
          <w:szCs w:val="24"/>
        </w:rPr>
      </w:pPr>
    </w:p>
    <w:p w14:paraId="04B2F245" w14:textId="6004E93A" w:rsidR="00C13EDD" w:rsidRDefault="00C13EDD" w:rsidP="002C428C">
      <w:pPr>
        <w:pStyle w:val="BodyText"/>
        <w:numPr>
          <w:ilvl w:val="0"/>
          <w:numId w:val="3"/>
        </w:numPr>
        <w:spacing w:line="276" w:lineRule="auto"/>
        <w:jc w:val="both"/>
        <w:rPr>
          <w:rFonts w:asciiTheme="majorBidi" w:hAnsiTheme="majorBidi" w:cstheme="majorBidi"/>
          <w:b/>
          <w:sz w:val="24"/>
          <w:szCs w:val="24"/>
        </w:rPr>
      </w:pPr>
      <w:r w:rsidRPr="00C13EDD">
        <w:rPr>
          <w:rFonts w:asciiTheme="majorBidi" w:hAnsiTheme="majorBidi" w:cstheme="majorBidi"/>
          <w:b/>
          <w:sz w:val="24"/>
          <w:szCs w:val="24"/>
        </w:rPr>
        <w:t>Project Plan / Project Schedule / Project Timetable / Project Calendar</w:t>
      </w:r>
    </w:p>
    <w:p w14:paraId="11F43163" w14:textId="77777777" w:rsidR="00983336" w:rsidRDefault="00983336" w:rsidP="002C428C">
      <w:pPr>
        <w:pStyle w:val="BodyText"/>
        <w:spacing w:line="276" w:lineRule="auto"/>
        <w:rPr>
          <w:rStyle w:val="Strong"/>
          <w:rFonts w:asciiTheme="majorBidi" w:hAnsiTheme="majorBidi" w:cstheme="majorBidi"/>
          <w:b w:val="0"/>
          <w:bCs w:val="0"/>
          <w:sz w:val="24"/>
          <w:szCs w:val="24"/>
        </w:rPr>
      </w:pPr>
    </w:p>
    <w:p w14:paraId="419F8C57" w14:textId="14B14A39" w:rsidR="00EC6E00" w:rsidRDefault="0069588E" w:rsidP="002C428C">
      <w:pPr>
        <w:pStyle w:val="BodyText"/>
        <w:spacing w:line="276" w:lineRule="auto"/>
        <w:rPr>
          <w:b/>
          <w:bCs/>
          <w:sz w:val="24"/>
          <w:szCs w:val="24"/>
        </w:rPr>
      </w:pPr>
      <w:r>
        <w:rPr>
          <w:noProof/>
        </w:rPr>
        <w:drawing>
          <wp:inline distT="0" distB="0" distL="0" distR="0" wp14:anchorId="7079323D" wp14:editId="496CFCF0">
            <wp:extent cx="5710197" cy="2020186"/>
            <wp:effectExtent l="0" t="0" r="5080" b="0"/>
            <wp:docPr id="211335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7387" cy="2036881"/>
                    </a:xfrm>
                    <a:prstGeom prst="rect">
                      <a:avLst/>
                    </a:prstGeom>
                    <a:noFill/>
                    <a:ln>
                      <a:noFill/>
                    </a:ln>
                  </pic:spPr>
                </pic:pic>
              </a:graphicData>
            </a:graphic>
          </wp:inline>
        </w:drawing>
      </w:r>
    </w:p>
    <w:p w14:paraId="18AD384C" w14:textId="77777777" w:rsidR="0069588E" w:rsidRDefault="0069588E" w:rsidP="002C428C">
      <w:pPr>
        <w:pStyle w:val="BodyText"/>
        <w:spacing w:line="276" w:lineRule="auto"/>
        <w:rPr>
          <w:b/>
          <w:bCs/>
          <w:sz w:val="24"/>
          <w:szCs w:val="24"/>
        </w:rPr>
      </w:pPr>
    </w:p>
    <w:p w14:paraId="7CD003E4" w14:textId="77777777" w:rsidR="0069588E" w:rsidRDefault="0069588E" w:rsidP="002C428C">
      <w:pPr>
        <w:pStyle w:val="BodyText"/>
        <w:spacing w:line="276" w:lineRule="auto"/>
        <w:rPr>
          <w:b/>
          <w:bCs/>
          <w:sz w:val="24"/>
          <w:szCs w:val="24"/>
        </w:rPr>
      </w:pPr>
    </w:p>
    <w:p w14:paraId="47B7BA46" w14:textId="77777777" w:rsidR="0069588E" w:rsidRDefault="0069588E" w:rsidP="002C428C">
      <w:pPr>
        <w:pStyle w:val="BodyText"/>
        <w:spacing w:line="276" w:lineRule="auto"/>
        <w:rPr>
          <w:b/>
          <w:bCs/>
          <w:sz w:val="24"/>
          <w:szCs w:val="24"/>
        </w:rPr>
      </w:pPr>
    </w:p>
    <w:p w14:paraId="2464DE5A" w14:textId="77777777" w:rsidR="0069588E" w:rsidRDefault="0069588E" w:rsidP="002C428C">
      <w:pPr>
        <w:pStyle w:val="BodyText"/>
        <w:spacing w:line="276" w:lineRule="auto"/>
        <w:rPr>
          <w:b/>
          <w:bCs/>
          <w:sz w:val="24"/>
          <w:szCs w:val="24"/>
        </w:rPr>
      </w:pPr>
    </w:p>
    <w:p w14:paraId="04FFD9F4" w14:textId="77777777" w:rsidR="0069588E" w:rsidRDefault="0069588E" w:rsidP="002C428C">
      <w:pPr>
        <w:pStyle w:val="BodyText"/>
        <w:spacing w:line="276" w:lineRule="auto"/>
        <w:rPr>
          <w:b/>
          <w:bCs/>
          <w:sz w:val="24"/>
          <w:szCs w:val="24"/>
        </w:rPr>
      </w:pPr>
    </w:p>
    <w:p w14:paraId="00DAFFF5" w14:textId="77777777" w:rsidR="0069588E" w:rsidRDefault="0069588E" w:rsidP="002C428C">
      <w:pPr>
        <w:pStyle w:val="BodyText"/>
        <w:spacing w:line="276" w:lineRule="auto"/>
        <w:rPr>
          <w:b/>
          <w:bCs/>
          <w:sz w:val="24"/>
          <w:szCs w:val="24"/>
        </w:rPr>
      </w:pPr>
    </w:p>
    <w:p w14:paraId="560E0DB2" w14:textId="11774941" w:rsidR="007403AF" w:rsidRPr="00CD2EEF" w:rsidRDefault="007403AF" w:rsidP="002C428C">
      <w:pPr>
        <w:pStyle w:val="BodyText"/>
        <w:spacing w:line="276" w:lineRule="auto"/>
        <w:jc w:val="both"/>
        <w:rPr>
          <w:rFonts w:asciiTheme="majorBidi" w:hAnsiTheme="majorBidi" w:cstheme="majorBidi"/>
          <w:sz w:val="24"/>
          <w:szCs w:val="24"/>
        </w:rPr>
      </w:pPr>
    </w:p>
    <w:p w14:paraId="71B5C283" w14:textId="77777777" w:rsidR="007403AF" w:rsidRPr="00CD2EEF" w:rsidRDefault="007403AF" w:rsidP="002C428C">
      <w:pPr>
        <w:pStyle w:val="BodyText"/>
        <w:numPr>
          <w:ilvl w:val="0"/>
          <w:numId w:val="3"/>
        </w:numPr>
        <w:spacing w:line="276" w:lineRule="auto"/>
        <w:jc w:val="both"/>
        <w:rPr>
          <w:rFonts w:asciiTheme="majorBidi" w:hAnsiTheme="majorBidi" w:cstheme="majorBidi"/>
          <w:b/>
          <w:sz w:val="24"/>
          <w:szCs w:val="24"/>
        </w:rPr>
      </w:pPr>
      <w:r w:rsidRPr="00CD2EEF">
        <w:rPr>
          <w:rFonts w:asciiTheme="majorBidi" w:hAnsiTheme="majorBidi" w:cstheme="majorBidi"/>
          <w:b/>
          <w:sz w:val="24"/>
          <w:szCs w:val="24"/>
        </w:rPr>
        <w:t>References</w:t>
      </w:r>
      <w:r w:rsidR="00F20BF0" w:rsidRPr="00CD2EEF">
        <w:rPr>
          <w:rFonts w:asciiTheme="majorBidi" w:hAnsiTheme="majorBidi" w:cstheme="majorBidi"/>
          <w:b/>
          <w:sz w:val="24"/>
          <w:szCs w:val="24"/>
        </w:rPr>
        <w:t>/Bibliography</w:t>
      </w:r>
      <w:r w:rsidRPr="00CD2EEF">
        <w:rPr>
          <w:rFonts w:asciiTheme="majorBidi" w:hAnsiTheme="majorBidi" w:cstheme="majorBidi"/>
          <w:b/>
          <w:sz w:val="24"/>
          <w:szCs w:val="24"/>
        </w:rPr>
        <w:t xml:space="preserve"> </w:t>
      </w:r>
    </w:p>
    <w:p w14:paraId="6F05EFD8" w14:textId="7E10AE3D" w:rsidR="006C772C" w:rsidRPr="00357C55" w:rsidRDefault="006C772C" w:rsidP="00E938F0">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[1] </w:t>
      </w:r>
      <w:r w:rsidRPr="00357C55">
        <w:rPr>
          <w:rStyle w:val="Strong"/>
          <w:rFonts w:asciiTheme="majorBidi" w:hAnsiTheme="majorBidi" w:cstheme="majorBidi"/>
          <w:color w:val="0D0D0D"/>
        </w:rPr>
        <w:t>State Bank of Pakistan</w:t>
      </w:r>
      <w:r w:rsidRPr="00357C55">
        <w:rPr>
          <w:rFonts w:asciiTheme="majorBidi" w:hAnsiTheme="majorBidi" w:cstheme="majorBidi"/>
          <w:color w:val="0D0D0D"/>
        </w:rPr>
        <w:t>, </w:t>
      </w:r>
      <w:r w:rsidRPr="00357C55">
        <w:rPr>
          <w:rStyle w:val="Emphasis"/>
          <w:rFonts w:asciiTheme="majorBidi" w:hAnsiTheme="majorBidi" w:cstheme="majorBidi"/>
          <w:color w:val="0D0D0D"/>
        </w:rPr>
        <w:t>Annual Payment Systems Review 2023–2024</w:t>
      </w:r>
      <w:r w:rsidRPr="00357C55">
        <w:rPr>
          <w:rFonts w:asciiTheme="majorBidi" w:hAnsiTheme="majorBidi" w:cstheme="majorBidi"/>
          <w:color w:val="0D0D0D"/>
        </w:rPr>
        <w:t xml:space="preserve">. </w:t>
      </w:r>
    </w:p>
    <w:p w14:paraId="51CF235C" w14:textId="334A2C7A" w:rsidR="006C772C" w:rsidRPr="00357C55" w:rsidRDefault="006C772C" w:rsidP="00E938F0">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[2] </w:t>
      </w:r>
      <w:r w:rsidRPr="00357C55">
        <w:rPr>
          <w:rStyle w:val="Strong"/>
          <w:rFonts w:asciiTheme="majorBidi" w:hAnsiTheme="majorBidi" w:cstheme="majorBidi"/>
          <w:color w:val="0D0D0D"/>
        </w:rPr>
        <w:t>Pakistan Telecommunication Authority</w:t>
      </w:r>
      <w:r w:rsidRPr="00357C55">
        <w:rPr>
          <w:rFonts w:asciiTheme="majorBidi" w:hAnsiTheme="majorBidi" w:cstheme="majorBidi"/>
          <w:color w:val="0D0D0D"/>
        </w:rPr>
        <w:t>, </w:t>
      </w:r>
      <w:r w:rsidRPr="00357C55">
        <w:rPr>
          <w:rStyle w:val="Emphasis"/>
          <w:rFonts w:asciiTheme="majorBidi" w:hAnsiTheme="majorBidi" w:cstheme="majorBidi"/>
          <w:color w:val="0D0D0D"/>
        </w:rPr>
        <w:t>Telecom Indicators Report 2024</w:t>
      </w:r>
      <w:r w:rsidRPr="00357C55">
        <w:rPr>
          <w:rFonts w:asciiTheme="majorBidi" w:hAnsiTheme="majorBidi" w:cstheme="majorBidi"/>
          <w:color w:val="0D0D0D"/>
        </w:rPr>
        <w:t xml:space="preserve">. </w:t>
      </w:r>
    </w:p>
    <w:p w14:paraId="128C5DDC" w14:textId="1FF25F8A" w:rsidR="006C772C" w:rsidRPr="00357C55" w:rsidRDefault="006C772C" w:rsidP="00E938F0">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[3] M. Chen, S. Mao, and Y. Liu, “Big data: A survey,” </w:t>
      </w:r>
      <w:r w:rsidRPr="00357C55">
        <w:rPr>
          <w:rStyle w:val="Emphasis"/>
          <w:rFonts w:asciiTheme="majorBidi" w:hAnsiTheme="majorBidi" w:cstheme="majorBidi"/>
          <w:color w:val="0D0D0D"/>
        </w:rPr>
        <w:t>IEEE Communications Surveys &amp; Tutorials</w:t>
      </w:r>
      <w:r w:rsidRPr="00357C55">
        <w:rPr>
          <w:rFonts w:asciiTheme="majorBidi" w:hAnsiTheme="majorBidi" w:cstheme="majorBidi"/>
          <w:color w:val="0D0D0D"/>
        </w:rPr>
        <w:t xml:space="preserve">, vol. 16, no. 2, pp. 871–905, 2014. </w:t>
      </w:r>
    </w:p>
    <w:p w14:paraId="2DF987CE" w14:textId="3BA386D7" w:rsidR="006C772C" w:rsidRPr="00357C55" w:rsidRDefault="006C772C" w:rsidP="00E938F0">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[4] A. Jain, A. Kumar, and P. Goswami, “AI-Driven Personal Finance Management Applications,” </w:t>
      </w:r>
      <w:r w:rsidRPr="00357C55">
        <w:rPr>
          <w:rStyle w:val="Emphasis"/>
          <w:rFonts w:asciiTheme="majorBidi" w:hAnsiTheme="majorBidi" w:cstheme="majorBidi"/>
          <w:color w:val="0D0D0D"/>
        </w:rPr>
        <w:t>International Journal of Advanced Computer Science and Applications</w:t>
      </w:r>
      <w:r w:rsidRPr="00357C55">
        <w:rPr>
          <w:rFonts w:asciiTheme="majorBidi" w:hAnsiTheme="majorBidi" w:cstheme="majorBidi"/>
          <w:color w:val="0D0D0D"/>
        </w:rPr>
        <w:t xml:space="preserve">, 2021. </w:t>
      </w:r>
    </w:p>
    <w:p w14:paraId="58DBBD3B" w14:textId="49ABF227" w:rsidR="006C772C" w:rsidRPr="00357C55" w:rsidRDefault="006C772C" w:rsidP="00E938F0">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[5] N. Sondhi, “User behavior in digital banking ecosystems,” </w:t>
      </w:r>
      <w:r w:rsidRPr="00357C55">
        <w:rPr>
          <w:rStyle w:val="Emphasis"/>
          <w:rFonts w:asciiTheme="majorBidi" w:hAnsiTheme="majorBidi" w:cstheme="majorBidi"/>
          <w:color w:val="0D0D0D"/>
        </w:rPr>
        <w:t>Journal of Financial Services Marketing</w:t>
      </w:r>
      <w:r w:rsidRPr="00357C55">
        <w:rPr>
          <w:rFonts w:asciiTheme="majorBidi" w:hAnsiTheme="majorBidi" w:cstheme="majorBidi"/>
          <w:color w:val="0D0D0D"/>
        </w:rPr>
        <w:t xml:space="preserve">, 2020. </w:t>
      </w:r>
    </w:p>
    <w:p w14:paraId="00F760A5" w14:textId="44AE7C09" w:rsidR="006C772C" w:rsidRPr="00357C55" w:rsidRDefault="006C772C" w:rsidP="00E938F0">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[6] </w:t>
      </w:r>
      <w:r w:rsidRPr="00357C55">
        <w:rPr>
          <w:rStyle w:val="Strong"/>
          <w:rFonts w:asciiTheme="majorBidi" w:hAnsiTheme="majorBidi" w:cstheme="majorBidi"/>
          <w:color w:val="0D0D0D"/>
        </w:rPr>
        <w:t>Google Research</w:t>
      </w:r>
      <w:r w:rsidRPr="00357C55">
        <w:rPr>
          <w:rFonts w:asciiTheme="majorBidi" w:hAnsiTheme="majorBidi" w:cstheme="majorBidi"/>
          <w:color w:val="0D0D0D"/>
        </w:rPr>
        <w:t xml:space="preserve">, “Deep Learning for OCR &amp; Document Understanding,” 2024. </w:t>
      </w:r>
    </w:p>
    <w:p w14:paraId="2D43561C" w14:textId="422F1B4C" w:rsidR="006C772C" w:rsidRPr="00357C55" w:rsidRDefault="006C772C" w:rsidP="00E938F0">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[7] </w:t>
      </w:r>
      <w:r w:rsidRPr="00357C55">
        <w:rPr>
          <w:rStyle w:val="Strong"/>
          <w:rFonts w:asciiTheme="majorBidi" w:hAnsiTheme="majorBidi" w:cstheme="majorBidi"/>
          <w:color w:val="0D0D0D"/>
        </w:rPr>
        <w:t>Plaid</w:t>
      </w:r>
      <w:r w:rsidRPr="00357C55">
        <w:rPr>
          <w:rFonts w:asciiTheme="majorBidi" w:hAnsiTheme="majorBidi" w:cstheme="majorBidi"/>
          <w:color w:val="0D0D0D"/>
        </w:rPr>
        <w:t xml:space="preserve">, “Open Banking Aggregation Principles,” 2023. </w:t>
      </w:r>
    </w:p>
    <w:p w14:paraId="0B4B448C" w14:textId="08AA13AB" w:rsidR="006C772C" w:rsidRPr="00357C55" w:rsidRDefault="006C772C" w:rsidP="00E938F0">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[8] </w:t>
      </w:r>
      <w:r w:rsidRPr="00357C55">
        <w:rPr>
          <w:rStyle w:val="Strong"/>
          <w:rFonts w:asciiTheme="majorBidi" w:hAnsiTheme="majorBidi" w:cstheme="majorBidi"/>
          <w:color w:val="0D0D0D"/>
        </w:rPr>
        <w:t>Tink</w:t>
      </w:r>
      <w:r w:rsidRPr="00357C55">
        <w:rPr>
          <w:rFonts w:asciiTheme="majorBidi" w:hAnsiTheme="majorBidi" w:cstheme="majorBidi"/>
          <w:color w:val="0D0D0D"/>
        </w:rPr>
        <w:t xml:space="preserve">, “Tink API Documentation,” 2023. </w:t>
      </w:r>
    </w:p>
    <w:p w14:paraId="61915BB4" w14:textId="6BB341E5" w:rsidR="006C772C" w:rsidRPr="00357C55" w:rsidRDefault="006C772C" w:rsidP="00E938F0">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[9] </w:t>
      </w:r>
      <w:r w:rsidRPr="00357C55">
        <w:rPr>
          <w:rStyle w:val="Strong"/>
          <w:rFonts w:asciiTheme="majorBidi" w:hAnsiTheme="majorBidi" w:cstheme="majorBidi"/>
          <w:color w:val="0D0D0D"/>
        </w:rPr>
        <w:t>World Bank Group</w:t>
      </w:r>
      <w:r w:rsidRPr="00357C55">
        <w:rPr>
          <w:rFonts w:asciiTheme="majorBidi" w:hAnsiTheme="majorBidi" w:cstheme="majorBidi"/>
          <w:color w:val="0D0D0D"/>
        </w:rPr>
        <w:t>, </w:t>
      </w:r>
      <w:r w:rsidRPr="00357C55">
        <w:rPr>
          <w:rStyle w:val="Emphasis"/>
          <w:rFonts w:asciiTheme="majorBidi" w:hAnsiTheme="majorBidi" w:cstheme="majorBidi"/>
          <w:color w:val="0D0D0D"/>
        </w:rPr>
        <w:t>Global Findex Database 2021</w:t>
      </w:r>
      <w:r w:rsidRPr="00357C55">
        <w:rPr>
          <w:rFonts w:asciiTheme="majorBidi" w:hAnsiTheme="majorBidi" w:cstheme="majorBidi"/>
          <w:color w:val="0D0D0D"/>
        </w:rPr>
        <w:t xml:space="preserve">. </w:t>
      </w:r>
    </w:p>
    <w:p w14:paraId="2077EA5D" w14:textId="656919AA" w:rsidR="006C772C" w:rsidRPr="00357C55" w:rsidRDefault="006C772C" w:rsidP="00E938F0">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[10] S. Rahman and A. Mustafa, “Fintech adoption in South Asia,” </w:t>
      </w:r>
      <w:r w:rsidRPr="00357C55">
        <w:rPr>
          <w:rStyle w:val="Emphasis"/>
          <w:rFonts w:asciiTheme="majorBidi" w:hAnsiTheme="majorBidi" w:cstheme="majorBidi"/>
          <w:color w:val="0D0D0D"/>
        </w:rPr>
        <w:t>Asian Journal of Finance</w:t>
      </w:r>
      <w:r w:rsidRPr="00357C55">
        <w:rPr>
          <w:rFonts w:asciiTheme="majorBidi" w:hAnsiTheme="majorBidi" w:cstheme="majorBidi"/>
          <w:color w:val="0D0D0D"/>
        </w:rPr>
        <w:t xml:space="preserve">, 2022. </w:t>
      </w:r>
    </w:p>
    <w:p w14:paraId="3366A50A" w14:textId="1FF693A0" w:rsidR="006C772C" w:rsidRPr="00357C55" w:rsidRDefault="006C772C" w:rsidP="00E938F0">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[11] </w:t>
      </w:r>
      <w:r w:rsidRPr="00357C55">
        <w:rPr>
          <w:rStyle w:val="Strong"/>
          <w:rFonts w:asciiTheme="majorBidi" w:hAnsiTheme="majorBidi" w:cstheme="majorBidi"/>
          <w:color w:val="0D0D0D"/>
        </w:rPr>
        <w:t>Fitbit</w:t>
      </w:r>
      <w:r w:rsidRPr="00357C55">
        <w:rPr>
          <w:rFonts w:asciiTheme="majorBidi" w:hAnsiTheme="majorBidi" w:cstheme="majorBidi"/>
          <w:color w:val="0D0D0D"/>
        </w:rPr>
        <w:t xml:space="preserve">, “Behavior Analytics in Health and Activity Tracking.” </w:t>
      </w:r>
    </w:p>
    <w:p w14:paraId="123302F7" w14:textId="1BCE6974" w:rsidR="00EE46B7" w:rsidRPr="00357C55" w:rsidRDefault="006C772C" w:rsidP="00E938F0">
      <w:pPr>
        <w:pStyle w:val="NormalWeb"/>
        <w:shd w:val="clear" w:color="auto" w:fill="FFFFFF"/>
        <w:spacing w:before="0" w:after="0" w:line="276" w:lineRule="auto"/>
        <w:jc w:val="both"/>
        <w:rPr>
          <w:rFonts w:asciiTheme="majorBidi" w:hAnsiTheme="majorBidi" w:cstheme="majorBidi"/>
          <w:color w:val="0D0D0D"/>
        </w:rPr>
      </w:pPr>
      <w:r w:rsidRPr="00357C55">
        <w:rPr>
          <w:rFonts w:asciiTheme="majorBidi" w:hAnsiTheme="majorBidi" w:cstheme="majorBidi"/>
          <w:color w:val="0D0D0D"/>
        </w:rPr>
        <w:t>[12] </w:t>
      </w:r>
      <w:r w:rsidRPr="00357C55">
        <w:rPr>
          <w:rStyle w:val="Strong"/>
          <w:rFonts w:asciiTheme="majorBidi" w:hAnsiTheme="majorBidi" w:cstheme="majorBidi"/>
          <w:color w:val="0D0D0D"/>
        </w:rPr>
        <w:t>MyFitnessPal</w:t>
      </w:r>
      <w:r w:rsidRPr="00357C55">
        <w:rPr>
          <w:rFonts w:asciiTheme="majorBidi" w:hAnsiTheme="majorBidi" w:cstheme="majorBidi"/>
          <w:color w:val="0D0D0D"/>
        </w:rPr>
        <w:t xml:space="preserve">, “Data-Driven Behavior Change Case Studies.” </w:t>
      </w:r>
    </w:p>
    <w:p w14:paraId="35CE70BD" w14:textId="4BC7CDAA" w:rsidR="005B11E5" w:rsidRPr="00CD2EEF" w:rsidRDefault="005B11E5" w:rsidP="002C428C">
      <w:pPr>
        <w:pStyle w:val="BodyText"/>
        <w:spacing w:line="276" w:lineRule="auto"/>
        <w:ind w:left="360"/>
        <w:jc w:val="both"/>
        <w:rPr>
          <w:rFonts w:asciiTheme="majorBidi" w:hAnsiTheme="majorBidi" w:cstheme="majorBidi"/>
          <w:sz w:val="24"/>
          <w:szCs w:val="24"/>
        </w:rPr>
      </w:pPr>
    </w:p>
    <w:p w14:paraId="4B29C5C7" w14:textId="77777777" w:rsidR="005B11E5" w:rsidRPr="00CD2EEF" w:rsidRDefault="005B11E5" w:rsidP="002C428C">
      <w:pPr>
        <w:pStyle w:val="BodyText"/>
        <w:spacing w:line="276" w:lineRule="auto"/>
        <w:ind w:left="360"/>
        <w:jc w:val="both"/>
        <w:rPr>
          <w:rFonts w:asciiTheme="majorBidi" w:hAnsiTheme="majorBidi" w:cstheme="majorBidi"/>
          <w:sz w:val="24"/>
          <w:szCs w:val="24"/>
        </w:rPr>
      </w:pPr>
    </w:p>
    <w:p w14:paraId="26A81F47" w14:textId="788AC3EB" w:rsidR="00EE46B7" w:rsidRPr="00CD2EEF" w:rsidRDefault="00EE46B7" w:rsidP="002C428C">
      <w:pPr>
        <w:tabs>
          <w:tab w:val="left" w:pos="0"/>
        </w:tabs>
        <w:spacing w:line="276" w:lineRule="auto"/>
        <w:rPr>
          <w:rFonts w:asciiTheme="majorBidi" w:hAnsiTheme="majorBidi" w:cstheme="majorBidi"/>
        </w:rPr>
      </w:pPr>
    </w:p>
    <w:sectPr w:rsidR="00EE46B7" w:rsidRPr="00CD2EEF" w:rsidSect="00536BE2">
      <w:headerReference w:type="default" r:id="rId14"/>
      <w:footerReference w:type="default" r:id="rId15"/>
      <w:pgSz w:w="11909" w:h="16834" w:code="9"/>
      <w:pgMar w:top="1440" w:right="1440" w:bottom="1440" w:left="1440" w:header="720" w:footer="432"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50F33" w14:textId="77777777" w:rsidR="0042658F" w:rsidRDefault="0042658F">
      <w:r>
        <w:separator/>
      </w:r>
    </w:p>
  </w:endnote>
  <w:endnote w:type="continuationSeparator" w:id="0">
    <w:p w14:paraId="7E758668" w14:textId="77777777" w:rsidR="0042658F" w:rsidRDefault="00426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ld English Text MT">
    <w:panose1 w:val="03040902040508030806"/>
    <w:charset w:val="00"/>
    <w:family w:val="script"/>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D99D" w14:textId="77777777" w:rsidR="00CD569F" w:rsidRPr="009374AB" w:rsidRDefault="00CD569F" w:rsidP="00444985">
    <w:pPr>
      <w:pStyle w:val="Footer"/>
      <w:jc w:val="right"/>
      <w:rPr>
        <w:sz w:val="20"/>
        <w:szCs w:val="20"/>
      </w:rPr>
    </w:pPr>
    <w:r w:rsidRPr="009374AB">
      <w:rPr>
        <w:rStyle w:val="PageNumber"/>
        <w:i/>
        <w:sz w:val="20"/>
        <w:szCs w:val="20"/>
      </w:rPr>
      <w:t>Page</w:t>
    </w:r>
    <w:r w:rsidRPr="009374AB">
      <w:rPr>
        <w:rStyle w:val="PageNumber"/>
        <w:sz w:val="20"/>
        <w:szCs w:val="20"/>
      </w:rPr>
      <w:t xml:space="preserve"> </w:t>
    </w:r>
    <w:r w:rsidRPr="009374AB">
      <w:rPr>
        <w:rStyle w:val="PageNumber"/>
        <w:sz w:val="20"/>
        <w:szCs w:val="20"/>
      </w:rPr>
      <w:fldChar w:fldCharType="begin"/>
    </w:r>
    <w:r w:rsidRPr="009374AB">
      <w:rPr>
        <w:rStyle w:val="PageNumber"/>
        <w:sz w:val="20"/>
        <w:szCs w:val="20"/>
      </w:rPr>
      <w:instrText xml:space="preserve"> PAGE </w:instrText>
    </w:r>
    <w:r w:rsidRPr="009374AB">
      <w:rPr>
        <w:rStyle w:val="PageNumber"/>
        <w:sz w:val="20"/>
        <w:szCs w:val="20"/>
      </w:rPr>
      <w:fldChar w:fldCharType="separate"/>
    </w:r>
    <w:r w:rsidR="00E05CF4">
      <w:rPr>
        <w:rStyle w:val="PageNumber"/>
        <w:noProof/>
        <w:sz w:val="20"/>
        <w:szCs w:val="20"/>
      </w:rPr>
      <w:t>2</w:t>
    </w:r>
    <w:r w:rsidRPr="009374AB">
      <w:rPr>
        <w:rStyle w:val="PageNumbe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DABC5" w14:textId="77777777" w:rsidR="00B823C0" w:rsidRPr="000904DC" w:rsidRDefault="00B823C0">
    <w:pPr>
      <w:rPr>
        <w:rFonts w:ascii="Arial" w:hAnsi="Arial" w:cs="Arial"/>
      </w:rPr>
    </w:pPr>
  </w:p>
  <w:p w14:paraId="25B38407" w14:textId="65E02B8E" w:rsidR="00B823C0" w:rsidRPr="009374AB" w:rsidRDefault="00B823C0" w:rsidP="00444985">
    <w:pPr>
      <w:pStyle w:val="Footer"/>
      <w:jc w:val="right"/>
      <w:rPr>
        <w:sz w:val="20"/>
        <w:szCs w:val="20"/>
      </w:rPr>
    </w:pPr>
    <w:r w:rsidRPr="009374AB">
      <w:rPr>
        <w:rStyle w:val="PageNumber"/>
        <w:sz w:val="20"/>
        <w:szCs w:val="20"/>
      </w:rPr>
      <w:fldChar w:fldCharType="begin"/>
    </w:r>
    <w:r w:rsidRPr="009374AB">
      <w:rPr>
        <w:rStyle w:val="PageNumber"/>
        <w:sz w:val="20"/>
        <w:szCs w:val="20"/>
      </w:rPr>
      <w:instrText xml:space="preserve"> PAGE </w:instrText>
    </w:r>
    <w:r w:rsidRPr="009374AB">
      <w:rPr>
        <w:rStyle w:val="PageNumber"/>
        <w:sz w:val="20"/>
        <w:szCs w:val="20"/>
      </w:rPr>
      <w:fldChar w:fldCharType="separate"/>
    </w:r>
    <w:r w:rsidR="00EC6E00">
      <w:rPr>
        <w:rStyle w:val="PageNumber"/>
        <w:noProof/>
        <w:sz w:val="20"/>
        <w:szCs w:val="20"/>
      </w:rPr>
      <w:t>i</w:t>
    </w:r>
    <w:r w:rsidRPr="009374AB">
      <w:rPr>
        <w:rStyle w:val="PageNumbe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19F3" w14:textId="77777777" w:rsidR="002A46F5" w:rsidRPr="000904DC" w:rsidRDefault="002A46F5">
    <w:pPr>
      <w:rPr>
        <w:rFonts w:ascii="Arial" w:hAnsi="Arial" w:cs="Arial"/>
      </w:rPr>
    </w:pPr>
  </w:p>
  <w:p w14:paraId="624F75BD" w14:textId="77777777" w:rsidR="002A46F5" w:rsidRPr="009374AB" w:rsidRDefault="002A46F5" w:rsidP="00444985">
    <w:pPr>
      <w:pStyle w:val="Footer"/>
      <w:jc w:val="right"/>
      <w:rPr>
        <w:sz w:val="20"/>
        <w:szCs w:val="20"/>
      </w:rPr>
    </w:pPr>
    <w:r w:rsidRPr="009374AB">
      <w:rPr>
        <w:rStyle w:val="PageNumber"/>
        <w:i/>
        <w:sz w:val="20"/>
        <w:szCs w:val="20"/>
      </w:rPr>
      <w:t>Page</w:t>
    </w:r>
    <w:r w:rsidRPr="009374AB">
      <w:rPr>
        <w:rStyle w:val="PageNumber"/>
        <w:sz w:val="20"/>
        <w:szCs w:val="20"/>
      </w:rPr>
      <w:t xml:space="preserve"> </w:t>
    </w:r>
    <w:r w:rsidRPr="009374AB">
      <w:rPr>
        <w:rStyle w:val="PageNumber"/>
        <w:sz w:val="20"/>
        <w:szCs w:val="20"/>
      </w:rPr>
      <w:fldChar w:fldCharType="begin"/>
    </w:r>
    <w:r w:rsidRPr="009374AB">
      <w:rPr>
        <w:rStyle w:val="PageNumber"/>
        <w:sz w:val="20"/>
        <w:szCs w:val="20"/>
      </w:rPr>
      <w:instrText xml:space="preserve"> PAGE </w:instrText>
    </w:r>
    <w:r w:rsidRPr="009374AB">
      <w:rPr>
        <w:rStyle w:val="PageNumber"/>
        <w:sz w:val="20"/>
        <w:szCs w:val="20"/>
      </w:rPr>
      <w:fldChar w:fldCharType="separate"/>
    </w:r>
    <w:r w:rsidR="00017F89">
      <w:rPr>
        <w:rStyle w:val="PageNumber"/>
        <w:noProof/>
        <w:sz w:val="20"/>
        <w:szCs w:val="20"/>
      </w:rPr>
      <w:t>9</w:t>
    </w:r>
    <w:r w:rsidRPr="009374AB">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4BA43" w14:textId="77777777" w:rsidR="0042658F" w:rsidRDefault="0042658F">
      <w:r>
        <w:separator/>
      </w:r>
    </w:p>
  </w:footnote>
  <w:footnote w:type="continuationSeparator" w:id="0">
    <w:p w14:paraId="5247AE6B" w14:textId="77777777" w:rsidR="0042658F" w:rsidRDefault="004265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37DD" w14:textId="77777777" w:rsidR="00CD569F" w:rsidRPr="00444985" w:rsidRDefault="00CD569F" w:rsidP="00444985">
    <w:pPr>
      <w:pStyle w:val="Header"/>
      <w:jc w:val="right"/>
      <w:rPr>
        <w:i/>
        <w:sz w:val="20"/>
        <w:szCs w:val="20"/>
      </w:rPr>
    </w:pPr>
    <w:r w:rsidRPr="00444985">
      <w:rPr>
        <w:i/>
        <w:sz w:val="20"/>
        <w:szCs w:val="20"/>
      </w:rPr>
      <w:t>Project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372D7" w14:textId="3A04D15A" w:rsidR="00B823C0" w:rsidRPr="00536BE2" w:rsidRDefault="00B823C0" w:rsidP="00536BE2">
    <w:pPr>
      <w:pStyle w:val="Header"/>
      <w:jc w:val="right"/>
      <w:rPr>
        <w:i/>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8088" w14:textId="7767EE23" w:rsidR="002A46F5" w:rsidRPr="006C772C" w:rsidRDefault="006C772C" w:rsidP="00536BE2">
    <w:pPr>
      <w:pStyle w:val="Header"/>
      <w:jc w:val="right"/>
      <w:rPr>
        <w:i/>
        <w:sz w:val="20"/>
        <w:szCs w:val="20"/>
        <w:lang w:val="en-GB"/>
      </w:rPr>
    </w:pPr>
    <w:r>
      <w:rPr>
        <w:i/>
        <w:sz w:val="20"/>
        <w:szCs w:val="20"/>
        <w:lang w:val="en-GB"/>
      </w:rPr>
      <w:t>FinSync Universal Money Management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173"/>
    <w:multiLevelType w:val="hybridMultilevel"/>
    <w:tmpl w:val="1A988C6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B07AB0"/>
    <w:multiLevelType w:val="multilevel"/>
    <w:tmpl w:val="C4AA2B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67144"/>
    <w:multiLevelType w:val="hybridMultilevel"/>
    <w:tmpl w:val="124C4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A0BCB"/>
    <w:multiLevelType w:val="multilevel"/>
    <w:tmpl w:val="1AD8413E"/>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320961"/>
    <w:multiLevelType w:val="hybridMultilevel"/>
    <w:tmpl w:val="EC785BC6"/>
    <w:styleLink w:val="ImportedStyle2"/>
    <w:lvl w:ilvl="0" w:tplc="4296D14A">
      <w:start w:val="1"/>
      <w:numFmt w:val="bullet"/>
      <w:lvlText w:val="•"/>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 w:ilvl="1" w:tplc="B2FAB000">
      <w:start w:val="1"/>
      <w:numFmt w:val="bullet"/>
      <w:lvlText w:val="·"/>
      <w:lvlJc w:val="left"/>
      <w:pPr>
        <w:ind w:left="7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8F288D5A">
      <w:start w:val="1"/>
      <w:numFmt w:val="bullet"/>
      <w:lvlText w:val="·"/>
      <w:lvlJc w:val="left"/>
      <w:pPr>
        <w:ind w:left="11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E34CCDA">
      <w:start w:val="1"/>
      <w:numFmt w:val="bullet"/>
      <w:lvlText w:val="·"/>
      <w:lvlJc w:val="left"/>
      <w:pPr>
        <w:ind w:left="15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32C7804">
      <w:start w:val="1"/>
      <w:numFmt w:val="bullet"/>
      <w:lvlText w:val="·"/>
      <w:lvlJc w:val="left"/>
      <w:pPr>
        <w:ind w:left="187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B00EBF0A">
      <w:start w:val="1"/>
      <w:numFmt w:val="bullet"/>
      <w:lvlText w:val="·"/>
      <w:lvlJc w:val="left"/>
      <w:pPr>
        <w:ind w:left="223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52482C72">
      <w:start w:val="1"/>
      <w:numFmt w:val="bullet"/>
      <w:lvlText w:val="·"/>
      <w:lvlJc w:val="left"/>
      <w:pPr>
        <w:ind w:left="25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F27450">
      <w:start w:val="1"/>
      <w:numFmt w:val="bullet"/>
      <w:lvlText w:val="·"/>
      <w:lvlJc w:val="left"/>
      <w:pPr>
        <w:ind w:left="29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B706E56E">
      <w:start w:val="1"/>
      <w:numFmt w:val="bullet"/>
      <w:lvlText w:val="·"/>
      <w:lvlJc w:val="left"/>
      <w:pPr>
        <w:ind w:left="33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987064B"/>
    <w:multiLevelType w:val="hybridMultilevel"/>
    <w:tmpl w:val="501A7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624344"/>
    <w:multiLevelType w:val="hybridMultilevel"/>
    <w:tmpl w:val="83942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E380F"/>
    <w:multiLevelType w:val="multilevel"/>
    <w:tmpl w:val="C9F08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A4DF5"/>
    <w:multiLevelType w:val="multilevel"/>
    <w:tmpl w:val="BF387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B18F0"/>
    <w:multiLevelType w:val="hybridMultilevel"/>
    <w:tmpl w:val="B428D78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0B13939"/>
    <w:multiLevelType w:val="hybridMultilevel"/>
    <w:tmpl w:val="CB7021E2"/>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1" w15:restartNumberingAfterBreak="0">
    <w:nsid w:val="3244175B"/>
    <w:multiLevelType w:val="multilevel"/>
    <w:tmpl w:val="5240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A64D83"/>
    <w:multiLevelType w:val="multilevel"/>
    <w:tmpl w:val="BBAC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1A406A"/>
    <w:multiLevelType w:val="hybridMultilevel"/>
    <w:tmpl w:val="492A5D92"/>
    <w:lvl w:ilvl="0" w:tplc="04090001">
      <w:start w:val="1"/>
      <w:numFmt w:val="bullet"/>
      <w:lvlText w:val=""/>
      <w:lvlJc w:val="left"/>
      <w:pPr>
        <w:ind w:left="720" w:hanging="360"/>
      </w:pPr>
      <w:rPr>
        <w:rFonts w:ascii="Symbol" w:hAnsi="Symbol" w:hint="default"/>
      </w:rPr>
    </w:lvl>
    <w:lvl w:ilvl="1" w:tplc="41A4B410">
      <w:numFmt w:val="bullet"/>
      <w:lvlText w:val="•"/>
      <w:lvlJc w:val="left"/>
      <w:pPr>
        <w:ind w:left="1440" w:hanging="360"/>
      </w:pPr>
      <w:rPr>
        <w:rFonts w:ascii="Cambria" w:eastAsiaTheme="majorEastAsia" w:hAnsi="Cambria" w:cstheme="majorBidi" w:hint="default"/>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197B03"/>
    <w:multiLevelType w:val="multilevel"/>
    <w:tmpl w:val="8DB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B73C5"/>
    <w:multiLevelType w:val="multilevel"/>
    <w:tmpl w:val="1AD8413E"/>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046BA7"/>
    <w:multiLevelType w:val="multilevel"/>
    <w:tmpl w:val="1AD8413E"/>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A89609E"/>
    <w:multiLevelType w:val="multilevel"/>
    <w:tmpl w:val="C506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097ACE"/>
    <w:multiLevelType w:val="hybridMultilevel"/>
    <w:tmpl w:val="16DC6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5A2772"/>
    <w:multiLevelType w:val="multilevel"/>
    <w:tmpl w:val="A742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3D7AB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9A1460"/>
    <w:multiLevelType w:val="multilevel"/>
    <w:tmpl w:val="C7B4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9E2D98"/>
    <w:multiLevelType w:val="multilevel"/>
    <w:tmpl w:val="FCE0B57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42E2202"/>
    <w:multiLevelType w:val="multilevel"/>
    <w:tmpl w:val="72E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390DD7"/>
    <w:multiLevelType w:val="multilevel"/>
    <w:tmpl w:val="1AD8413E"/>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A414A67"/>
    <w:multiLevelType w:val="hybridMultilevel"/>
    <w:tmpl w:val="42C4D5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C045F31"/>
    <w:multiLevelType w:val="hybridMultilevel"/>
    <w:tmpl w:val="EC785BC6"/>
    <w:numStyleLink w:val="ImportedStyle2"/>
  </w:abstractNum>
  <w:abstractNum w:abstractNumId="27" w15:restartNumberingAfterBreak="0">
    <w:nsid w:val="5D780EC6"/>
    <w:multiLevelType w:val="multilevel"/>
    <w:tmpl w:val="BB2AD5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D9037C"/>
    <w:multiLevelType w:val="multilevel"/>
    <w:tmpl w:val="07E6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A12145"/>
    <w:multiLevelType w:val="multilevel"/>
    <w:tmpl w:val="913E96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661C2F"/>
    <w:multiLevelType w:val="hybridMultilevel"/>
    <w:tmpl w:val="F0C8DC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A64436"/>
    <w:multiLevelType w:val="multilevel"/>
    <w:tmpl w:val="1AD8413E"/>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3C36044"/>
    <w:multiLevelType w:val="hybridMultilevel"/>
    <w:tmpl w:val="DAC65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901491"/>
    <w:multiLevelType w:val="multilevel"/>
    <w:tmpl w:val="696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A6911"/>
    <w:multiLevelType w:val="hybridMultilevel"/>
    <w:tmpl w:val="E5AA5F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F9E157D"/>
    <w:multiLevelType w:val="multilevel"/>
    <w:tmpl w:val="FCE0B57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97713894">
    <w:abstractNumId w:val="0"/>
  </w:num>
  <w:num w:numId="2" w16cid:durableId="1731030743">
    <w:abstractNumId w:val="14"/>
  </w:num>
  <w:num w:numId="3" w16cid:durableId="701856545">
    <w:abstractNumId w:val="20"/>
  </w:num>
  <w:num w:numId="4" w16cid:durableId="1456871120">
    <w:abstractNumId w:val="3"/>
  </w:num>
  <w:num w:numId="5" w16cid:durableId="790981058">
    <w:abstractNumId w:val="9"/>
  </w:num>
  <w:num w:numId="6" w16cid:durableId="560596238">
    <w:abstractNumId w:val="24"/>
  </w:num>
  <w:num w:numId="7" w16cid:durableId="1797261787">
    <w:abstractNumId w:val="31"/>
  </w:num>
  <w:num w:numId="8" w16cid:durableId="2047754497">
    <w:abstractNumId w:val="15"/>
  </w:num>
  <w:num w:numId="9" w16cid:durableId="1948198290">
    <w:abstractNumId w:val="16"/>
  </w:num>
  <w:num w:numId="10" w16cid:durableId="2114087469">
    <w:abstractNumId w:val="4"/>
  </w:num>
  <w:num w:numId="11" w16cid:durableId="163210438">
    <w:abstractNumId w:val="26"/>
  </w:num>
  <w:num w:numId="12" w16cid:durableId="1973824036">
    <w:abstractNumId w:val="22"/>
  </w:num>
  <w:num w:numId="13" w16cid:durableId="473259177">
    <w:abstractNumId w:val="35"/>
  </w:num>
  <w:num w:numId="14" w16cid:durableId="1943877103">
    <w:abstractNumId w:val="11"/>
  </w:num>
  <w:num w:numId="15" w16cid:durableId="646664098">
    <w:abstractNumId w:val="7"/>
  </w:num>
  <w:num w:numId="16" w16cid:durableId="1144153856">
    <w:abstractNumId w:val="12"/>
  </w:num>
  <w:num w:numId="17" w16cid:durableId="1636912151">
    <w:abstractNumId w:val="17"/>
  </w:num>
  <w:num w:numId="18" w16cid:durableId="1223177241">
    <w:abstractNumId w:val="33"/>
  </w:num>
  <w:num w:numId="19" w16cid:durableId="2090341985">
    <w:abstractNumId w:val="29"/>
  </w:num>
  <w:num w:numId="20" w16cid:durableId="1860655164">
    <w:abstractNumId w:val="23"/>
  </w:num>
  <w:num w:numId="21" w16cid:durableId="1423530926">
    <w:abstractNumId w:val="21"/>
  </w:num>
  <w:num w:numId="22" w16cid:durableId="1643191230">
    <w:abstractNumId w:val="28"/>
  </w:num>
  <w:num w:numId="23" w16cid:durableId="190338212">
    <w:abstractNumId w:val="19"/>
  </w:num>
  <w:num w:numId="24" w16cid:durableId="167913213">
    <w:abstractNumId w:val="1"/>
  </w:num>
  <w:num w:numId="25" w16cid:durableId="1679965540">
    <w:abstractNumId w:val="27"/>
  </w:num>
  <w:num w:numId="26" w16cid:durableId="1275404040">
    <w:abstractNumId w:val="6"/>
  </w:num>
  <w:num w:numId="27" w16cid:durableId="714084493">
    <w:abstractNumId w:val="13"/>
  </w:num>
  <w:num w:numId="28" w16cid:durableId="341131444">
    <w:abstractNumId w:val="32"/>
  </w:num>
  <w:num w:numId="29" w16cid:durableId="311257324">
    <w:abstractNumId w:val="2"/>
  </w:num>
  <w:num w:numId="30" w16cid:durableId="1511290136">
    <w:abstractNumId w:val="30"/>
  </w:num>
  <w:num w:numId="31" w16cid:durableId="1369187321">
    <w:abstractNumId w:val="18"/>
  </w:num>
  <w:num w:numId="32" w16cid:durableId="610358963">
    <w:abstractNumId w:val="25"/>
  </w:num>
  <w:num w:numId="33" w16cid:durableId="1518344877">
    <w:abstractNumId w:val="5"/>
  </w:num>
  <w:num w:numId="34" w16cid:durableId="524713828">
    <w:abstractNumId w:val="34"/>
  </w:num>
  <w:num w:numId="35" w16cid:durableId="2002540141">
    <w:abstractNumId w:val="8"/>
  </w:num>
  <w:num w:numId="36" w16cid:durableId="806969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F3"/>
    <w:rsid w:val="00002E87"/>
    <w:rsid w:val="00007F50"/>
    <w:rsid w:val="0001618E"/>
    <w:rsid w:val="0001782D"/>
    <w:rsid w:val="00017F89"/>
    <w:rsid w:val="00052767"/>
    <w:rsid w:val="00083B0B"/>
    <w:rsid w:val="000856A7"/>
    <w:rsid w:val="000904DC"/>
    <w:rsid w:val="000A2BBA"/>
    <w:rsid w:val="000C3376"/>
    <w:rsid w:val="000D5084"/>
    <w:rsid w:val="000F04FF"/>
    <w:rsid w:val="00120698"/>
    <w:rsid w:val="001238DA"/>
    <w:rsid w:val="00130173"/>
    <w:rsid w:val="00132646"/>
    <w:rsid w:val="0015539F"/>
    <w:rsid w:val="00167081"/>
    <w:rsid w:val="001674F1"/>
    <w:rsid w:val="00171312"/>
    <w:rsid w:val="0019208F"/>
    <w:rsid w:val="00197FC4"/>
    <w:rsid w:val="001C336C"/>
    <w:rsid w:val="001C383E"/>
    <w:rsid w:val="001E738F"/>
    <w:rsid w:val="001F4D84"/>
    <w:rsid w:val="00204F61"/>
    <w:rsid w:val="00222CFA"/>
    <w:rsid w:val="0023243D"/>
    <w:rsid w:val="002601F7"/>
    <w:rsid w:val="00261AC7"/>
    <w:rsid w:val="0026416E"/>
    <w:rsid w:val="00270154"/>
    <w:rsid w:val="002728A1"/>
    <w:rsid w:val="00284E1A"/>
    <w:rsid w:val="002912CD"/>
    <w:rsid w:val="00297864"/>
    <w:rsid w:val="002A00A6"/>
    <w:rsid w:val="002A46F5"/>
    <w:rsid w:val="002B257F"/>
    <w:rsid w:val="002B2DF7"/>
    <w:rsid w:val="002C3025"/>
    <w:rsid w:val="002C428C"/>
    <w:rsid w:val="002D6C98"/>
    <w:rsid w:val="003034EE"/>
    <w:rsid w:val="00305D98"/>
    <w:rsid w:val="00314476"/>
    <w:rsid w:val="00332F27"/>
    <w:rsid w:val="00342E83"/>
    <w:rsid w:val="00357C55"/>
    <w:rsid w:val="003626D8"/>
    <w:rsid w:val="0036474F"/>
    <w:rsid w:val="00376CDB"/>
    <w:rsid w:val="00382261"/>
    <w:rsid w:val="00385522"/>
    <w:rsid w:val="00387E81"/>
    <w:rsid w:val="003B1059"/>
    <w:rsid w:val="003C00D6"/>
    <w:rsid w:val="003E2874"/>
    <w:rsid w:val="003E5555"/>
    <w:rsid w:val="003F289E"/>
    <w:rsid w:val="0040309C"/>
    <w:rsid w:val="00412DF1"/>
    <w:rsid w:val="00422136"/>
    <w:rsid w:val="0042299E"/>
    <w:rsid w:val="004242C5"/>
    <w:rsid w:val="0042658F"/>
    <w:rsid w:val="00444985"/>
    <w:rsid w:val="00450421"/>
    <w:rsid w:val="00460C50"/>
    <w:rsid w:val="004B4720"/>
    <w:rsid w:val="004C4402"/>
    <w:rsid w:val="004D1199"/>
    <w:rsid w:val="004D6E7C"/>
    <w:rsid w:val="004E306E"/>
    <w:rsid w:val="004F7ED3"/>
    <w:rsid w:val="00530A33"/>
    <w:rsid w:val="00536BE2"/>
    <w:rsid w:val="00542359"/>
    <w:rsid w:val="00570ECD"/>
    <w:rsid w:val="00577D22"/>
    <w:rsid w:val="005B11E5"/>
    <w:rsid w:val="005C2125"/>
    <w:rsid w:val="005C3464"/>
    <w:rsid w:val="005D5BCF"/>
    <w:rsid w:val="005F4E9F"/>
    <w:rsid w:val="006049A5"/>
    <w:rsid w:val="006316A8"/>
    <w:rsid w:val="006414F8"/>
    <w:rsid w:val="00646CF4"/>
    <w:rsid w:val="00653E6D"/>
    <w:rsid w:val="00665A9E"/>
    <w:rsid w:val="0066683F"/>
    <w:rsid w:val="0069588E"/>
    <w:rsid w:val="006971E8"/>
    <w:rsid w:val="006A23AE"/>
    <w:rsid w:val="006B3C57"/>
    <w:rsid w:val="006C5215"/>
    <w:rsid w:val="006C772C"/>
    <w:rsid w:val="006D5E86"/>
    <w:rsid w:val="006E4D9D"/>
    <w:rsid w:val="00707B30"/>
    <w:rsid w:val="00710E53"/>
    <w:rsid w:val="007403AF"/>
    <w:rsid w:val="007441C9"/>
    <w:rsid w:val="00744D5F"/>
    <w:rsid w:val="0076503B"/>
    <w:rsid w:val="0078715C"/>
    <w:rsid w:val="00796E36"/>
    <w:rsid w:val="00796F55"/>
    <w:rsid w:val="00796F5B"/>
    <w:rsid w:val="007A7F68"/>
    <w:rsid w:val="007C10F9"/>
    <w:rsid w:val="007E0DE4"/>
    <w:rsid w:val="007E2F9E"/>
    <w:rsid w:val="007E6922"/>
    <w:rsid w:val="007E6C8F"/>
    <w:rsid w:val="00813924"/>
    <w:rsid w:val="0081788E"/>
    <w:rsid w:val="00827614"/>
    <w:rsid w:val="00831F12"/>
    <w:rsid w:val="00841FE7"/>
    <w:rsid w:val="0085348E"/>
    <w:rsid w:val="0085591A"/>
    <w:rsid w:val="008773D9"/>
    <w:rsid w:val="00880FCE"/>
    <w:rsid w:val="00882FC2"/>
    <w:rsid w:val="008904D2"/>
    <w:rsid w:val="008B0090"/>
    <w:rsid w:val="008B52EA"/>
    <w:rsid w:val="008B7AB7"/>
    <w:rsid w:val="008E318F"/>
    <w:rsid w:val="008F1B35"/>
    <w:rsid w:val="008F607F"/>
    <w:rsid w:val="00906B3D"/>
    <w:rsid w:val="00907E05"/>
    <w:rsid w:val="009374AB"/>
    <w:rsid w:val="0094071C"/>
    <w:rsid w:val="00941572"/>
    <w:rsid w:val="00943BBC"/>
    <w:rsid w:val="009577D0"/>
    <w:rsid w:val="009600D3"/>
    <w:rsid w:val="00971D75"/>
    <w:rsid w:val="00983336"/>
    <w:rsid w:val="00986DF3"/>
    <w:rsid w:val="00987D2E"/>
    <w:rsid w:val="00987F0A"/>
    <w:rsid w:val="0099693A"/>
    <w:rsid w:val="009A5C7E"/>
    <w:rsid w:val="009B65EE"/>
    <w:rsid w:val="009D165A"/>
    <w:rsid w:val="009D1AE6"/>
    <w:rsid w:val="009E69E1"/>
    <w:rsid w:val="009E7AA2"/>
    <w:rsid w:val="009E7CD3"/>
    <w:rsid w:val="009F6E1C"/>
    <w:rsid w:val="00A119ED"/>
    <w:rsid w:val="00A22C34"/>
    <w:rsid w:val="00A5398F"/>
    <w:rsid w:val="00A63907"/>
    <w:rsid w:val="00A7628C"/>
    <w:rsid w:val="00A77692"/>
    <w:rsid w:val="00A8007C"/>
    <w:rsid w:val="00A852EC"/>
    <w:rsid w:val="00AB02AE"/>
    <w:rsid w:val="00AC0BF9"/>
    <w:rsid w:val="00AC6AE7"/>
    <w:rsid w:val="00AD1C53"/>
    <w:rsid w:val="00AD76E9"/>
    <w:rsid w:val="00AE03FE"/>
    <w:rsid w:val="00AE398F"/>
    <w:rsid w:val="00AE70AB"/>
    <w:rsid w:val="00B04795"/>
    <w:rsid w:val="00B22C5C"/>
    <w:rsid w:val="00B63FA0"/>
    <w:rsid w:val="00B64A19"/>
    <w:rsid w:val="00B668FC"/>
    <w:rsid w:val="00B74409"/>
    <w:rsid w:val="00B823C0"/>
    <w:rsid w:val="00B8581F"/>
    <w:rsid w:val="00B91279"/>
    <w:rsid w:val="00B92FBC"/>
    <w:rsid w:val="00BA547D"/>
    <w:rsid w:val="00BA7B36"/>
    <w:rsid w:val="00BB4869"/>
    <w:rsid w:val="00BD5AE2"/>
    <w:rsid w:val="00BE57F1"/>
    <w:rsid w:val="00BF0F60"/>
    <w:rsid w:val="00BF526F"/>
    <w:rsid w:val="00C108EB"/>
    <w:rsid w:val="00C13EDD"/>
    <w:rsid w:val="00C353C7"/>
    <w:rsid w:val="00C475A9"/>
    <w:rsid w:val="00C73E0B"/>
    <w:rsid w:val="00C74A8C"/>
    <w:rsid w:val="00C96F37"/>
    <w:rsid w:val="00CA7A8B"/>
    <w:rsid w:val="00CB1A6A"/>
    <w:rsid w:val="00CB574D"/>
    <w:rsid w:val="00CD2EEF"/>
    <w:rsid w:val="00CD569F"/>
    <w:rsid w:val="00CE49A8"/>
    <w:rsid w:val="00CF5575"/>
    <w:rsid w:val="00CF5657"/>
    <w:rsid w:val="00D1720A"/>
    <w:rsid w:val="00D2733D"/>
    <w:rsid w:val="00D33F2B"/>
    <w:rsid w:val="00D4192B"/>
    <w:rsid w:val="00D7235D"/>
    <w:rsid w:val="00D7738E"/>
    <w:rsid w:val="00D900D0"/>
    <w:rsid w:val="00D91C12"/>
    <w:rsid w:val="00D97761"/>
    <w:rsid w:val="00D9791B"/>
    <w:rsid w:val="00DB1D1E"/>
    <w:rsid w:val="00DB2489"/>
    <w:rsid w:val="00DB26A4"/>
    <w:rsid w:val="00DB35A4"/>
    <w:rsid w:val="00DB7491"/>
    <w:rsid w:val="00DB7D4B"/>
    <w:rsid w:val="00DC4D9E"/>
    <w:rsid w:val="00DC5A8F"/>
    <w:rsid w:val="00DD0F54"/>
    <w:rsid w:val="00DE4304"/>
    <w:rsid w:val="00DF1EC1"/>
    <w:rsid w:val="00DF5F66"/>
    <w:rsid w:val="00E05CF4"/>
    <w:rsid w:val="00E10499"/>
    <w:rsid w:val="00E127DF"/>
    <w:rsid w:val="00E14493"/>
    <w:rsid w:val="00E27A37"/>
    <w:rsid w:val="00E37928"/>
    <w:rsid w:val="00E407B7"/>
    <w:rsid w:val="00E4778A"/>
    <w:rsid w:val="00E636B1"/>
    <w:rsid w:val="00E72CD0"/>
    <w:rsid w:val="00E8002E"/>
    <w:rsid w:val="00E807C4"/>
    <w:rsid w:val="00E8184B"/>
    <w:rsid w:val="00E825FF"/>
    <w:rsid w:val="00E938F0"/>
    <w:rsid w:val="00E95369"/>
    <w:rsid w:val="00E97D2E"/>
    <w:rsid w:val="00EA18F7"/>
    <w:rsid w:val="00EB34B7"/>
    <w:rsid w:val="00EB5664"/>
    <w:rsid w:val="00EC6E00"/>
    <w:rsid w:val="00ED2FA0"/>
    <w:rsid w:val="00ED6D65"/>
    <w:rsid w:val="00EE46B7"/>
    <w:rsid w:val="00F04E2D"/>
    <w:rsid w:val="00F0549D"/>
    <w:rsid w:val="00F20BF0"/>
    <w:rsid w:val="00F22A28"/>
    <w:rsid w:val="00F3142A"/>
    <w:rsid w:val="00F3378B"/>
    <w:rsid w:val="00F348AE"/>
    <w:rsid w:val="00F4442B"/>
    <w:rsid w:val="00F46163"/>
    <w:rsid w:val="00F47C54"/>
    <w:rsid w:val="00F677ED"/>
    <w:rsid w:val="00F737B3"/>
    <w:rsid w:val="00F81605"/>
    <w:rsid w:val="00FA3CAE"/>
    <w:rsid w:val="00FB0547"/>
    <w:rsid w:val="00FD5A50"/>
    <w:rsid w:val="00FD6E23"/>
    <w:rsid w:val="00FE5FDC"/>
    <w:rsid w:val="00FF457C"/>
    <w:rsid w:val="39FFE2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5D2999"/>
  <w15:docId w15:val="{F1DE3F24-7CA1-481F-BA8C-20330ABC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4985"/>
    <w:rPr>
      <w:sz w:val="24"/>
      <w:szCs w:val="24"/>
    </w:rPr>
  </w:style>
  <w:style w:type="paragraph" w:styleId="Heading1">
    <w:name w:val="heading 1"/>
    <w:basedOn w:val="Normal"/>
    <w:next w:val="Normal"/>
    <w:qFormat/>
    <w:rsid w:val="00171312"/>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171312"/>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nhideWhenUsed/>
    <w:qFormat/>
    <w:rsid w:val="003E5555"/>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qFormat/>
    <w:rsid w:val="006E4D9D"/>
    <w:pPr>
      <w:keepNext/>
      <w:spacing w:line="360" w:lineRule="auto"/>
      <w:jc w:val="center"/>
      <w:outlineLvl w:val="4"/>
    </w:pPr>
    <w:rPr>
      <w:rFonts w:ascii="Arial" w:hAnsi="Arial"/>
      <w:b/>
      <w:sz w:val="2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449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44985"/>
    <w:pPr>
      <w:tabs>
        <w:tab w:val="center" w:pos="4320"/>
        <w:tab w:val="right" w:pos="8640"/>
      </w:tabs>
    </w:pPr>
  </w:style>
  <w:style w:type="paragraph" w:styleId="Footer">
    <w:name w:val="footer"/>
    <w:basedOn w:val="Normal"/>
    <w:rsid w:val="00444985"/>
    <w:pPr>
      <w:tabs>
        <w:tab w:val="center" w:pos="4320"/>
        <w:tab w:val="right" w:pos="8640"/>
      </w:tabs>
    </w:pPr>
  </w:style>
  <w:style w:type="character" w:styleId="PageNumber">
    <w:name w:val="page number"/>
    <w:basedOn w:val="DefaultParagraphFont"/>
    <w:rsid w:val="00444985"/>
  </w:style>
  <w:style w:type="paragraph" w:styleId="BodyText">
    <w:name w:val="Body Text"/>
    <w:basedOn w:val="Normal"/>
    <w:rsid w:val="007403AF"/>
    <w:pPr>
      <w:spacing w:line="360" w:lineRule="auto"/>
    </w:pPr>
    <w:rPr>
      <w:rFonts w:ascii="Arial" w:hAnsi="Arial"/>
      <w:sz w:val="28"/>
      <w:szCs w:val="20"/>
    </w:rPr>
  </w:style>
  <w:style w:type="paragraph" w:styleId="ListParagraph">
    <w:name w:val="List Paragraph"/>
    <w:basedOn w:val="Normal"/>
    <w:uiPriority w:val="34"/>
    <w:qFormat/>
    <w:rsid w:val="005C2125"/>
    <w:pPr>
      <w:ind w:left="720"/>
      <w:contextualSpacing/>
    </w:pPr>
  </w:style>
  <w:style w:type="paragraph" w:styleId="NoSpacing">
    <w:name w:val="No Spacing"/>
    <w:uiPriority w:val="1"/>
    <w:qFormat/>
    <w:rsid w:val="00BA7B36"/>
    <w:rPr>
      <w:rFonts w:asciiTheme="minorHAnsi" w:eastAsiaTheme="minorEastAsia" w:hAnsiTheme="minorHAnsi" w:cstheme="minorBidi"/>
      <w:sz w:val="22"/>
      <w:szCs w:val="22"/>
    </w:rPr>
  </w:style>
  <w:style w:type="paragraph" w:styleId="NormalWeb">
    <w:name w:val="Normal (Web)"/>
    <w:basedOn w:val="Normal"/>
    <w:uiPriority w:val="99"/>
    <w:unhideWhenUsed/>
    <w:rsid w:val="00DB7491"/>
    <w:pPr>
      <w:spacing w:before="100" w:beforeAutospacing="1" w:after="100" w:afterAutospacing="1"/>
    </w:pPr>
  </w:style>
  <w:style w:type="character" w:styleId="Strong">
    <w:name w:val="Strong"/>
    <w:basedOn w:val="DefaultParagraphFont"/>
    <w:uiPriority w:val="22"/>
    <w:qFormat/>
    <w:rsid w:val="00DB7491"/>
    <w:rPr>
      <w:b/>
      <w:bCs/>
    </w:rPr>
  </w:style>
  <w:style w:type="numbering" w:customStyle="1" w:styleId="ImportedStyle2">
    <w:name w:val="Imported Style 2"/>
    <w:rsid w:val="00DB7D4B"/>
    <w:pPr>
      <w:numPr>
        <w:numId w:val="10"/>
      </w:numPr>
    </w:pPr>
  </w:style>
  <w:style w:type="character" w:customStyle="1" w:styleId="Heading3Char">
    <w:name w:val="Heading 3 Char"/>
    <w:basedOn w:val="DefaultParagraphFont"/>
    <w:link w:val="Heading3"/>
    <w:rsid w:val="003E5555"/>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6C77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3177">
      <w:bodyDiv w:val="1"/>
      <w:marLeft w:val="0"/>
      <w:marRight w:val="0"/>
      <w:marTop w:val="0"/>
      <w:marBottom w:val="0"/>
      <w:divBdr>
        <w:top w:val="none" w:sz="0" w:space="0" w:color="auto"/>
        <w:left w:val="none" w:sz="0" w:space="0" w:color="auto"/>
        <w:bottom w:val="none" w:sz="0" w:space="0" w:color="auto"/>
        <w:right w:val="none" w:sz="0" w:space="0" w:color="auto"/>
      </w:divBdr>
    </w:div>
    <w:div w:id="133449903">
      <w:bodyDiv w:val="1"/>
      <w:marLeft w:val="0"/>
      <w:marRight w:val="0"/>
      <w:marTop w:val="0"/>
      <w:marBottom w:val="0"/>
      <w:divBdr>
        <w:top w:val="none" w:sz="0" w:space="0" w:color="auto"/>
        <w:left w:val="none" w:sz="0" w:space="0" w:color="auto"/>
        <w:bottom w:val="none" w:sz="0" w:space="0" w:color="auto"/>
        <w:right w:val="none" w:sz="0" w:space="0" w:color="auto"/>
      </w:divBdr>
    </w:div>
    <w:div w:id="282543242">
      <w:bodyDiv w:val="1"/>
      <w:marLeft w:val="0"/>
      <w:marRight w:val="0"/>
      <w:marTop w:val="0"/>
      <w:marBottom w:val="0"/>
      <w:divBdr>
        <w:top w:val="none" w:sz="0" w:space="0" w:color="auto"/>
        <w:left w:val="none" w:sz="0" w:space="0" w:color="auto"/>
        <w:bottom w:val="none" w:sz="0" w:space="0" w:color="auto"/>
        <w:right w:val="none" w:sz="0" w:space="0" w:color="auto"/>
      </w:divBdr>
    </w:div>
    <w:div w:id="312873167">
      <w:bodyDiv w:val="1"/>
      <w:marLeft w:val="0"/>
      <w:marRight w:val="0"/>
      <w:marTop w:val="0"/>
      <w:marBottom w:val="0"/>
      <w:divBdr>
        <w:top w:val="none" w:sz="0" w:space="0" w:color="auto"/>
        <w:left w:val="none" w:sz="0" w:space="0" w:color="auto"/>
        <w:bottom w:val="none" w:sz="0" w:space="0" w:color="auto"/>
        <w:right w:val="none" w:sz="0" w:space="0" w:color="auto"/>
      </w:divBdr>
    </w:div>
    <w:div w:id="415058748">
      <w:bodyDiv w:val="1"/>
      <w:marLeft w:val="0"/>
      <w:marRight w:val="0"/>
      <w:marTop w:val="0"/>
      <w:marBottom w:val="0"/>
      <w:divBdr>
        <w:top w:val="none" w:sz="0" w:space="0" w:color="auto"/>
        <w:left w:val="none" w:sz="0" w:space="0" w:color="auto"/>
        <w:bottom w:val="none" w:sz="0" w:space="0" w:color="auto"/>
        <w:right w:val="none" w:sz="0" w:space="0" w:color="auto"/>
      </w:divBdr>
    </w:div>
    <w:div w:id="446891622">
      <w:bodyDiv w:val="1"/>
      <w:marLeft w:val="0"/>
      <w:marRight w:val="0"/>
      <w:marTop w:val="0"/>
      <w:marBottom w:val="0"/>
      <w:divBdr>
        <w:top w:val="none" w:sz="0" w:space="0" w:color="auto"/>
        <w:left w:val="none" w:sz="0" w:space="0" w:color="auto"/>
        <w:bottom w:val="none" w:sz="0" w:space="0" w:color="auto"/>
        <w:right w:val="none" w:sz="0" w:space="0" w:color="auto"/>
      </w:divBdr>
    </w:div>
    <w:div w:id="459689590">
      <w:bodyDiv w:val="1"/>
      <w:marLeft w:val="0"/>
      <w:marRight w:val="0"/>
      <w:marTop w:val="0"/>
      <w:marBottom w:val="0"/>
      <w:divBdr>
        <w:top w:val="none" w:sz="0" w:space="0" w:color="auto"/>
        <w:left w:val="none" w:sz="0" w:space="0" w:color="auto"/>
        <w:bottom w:val="none" w:sz="0" w:space="0" w:color="auto"/>
        <w:right w:val="none" w:sz="0" w:space="0" w:color="auto"/>
      </w:divBdr>
    </w:div>
    <w:div w:id="462040929">
      <w:bodyDiv w:val="1"/>
      <w:marLeft w:val="0"/>
      <w:marRight w:val="0"/>
      <w:marTop w:val="0"/>
      <w:marBottom w:val="0"/>
      <w:divBdr>
        <w:top w:val="none" w:sz="0" w:space="0" w:color="auto"/>
        <w:left w:val="none" w:sz="0" w:space="0" w:color="auto"/>
        <w:bottom w:val="none" w:sz="0" w:space="0" w:color="auto"/>
        <w:right w:val="none" w:sz="0" w:space="0" w:color="auto"/>
      </w:divBdr>
    </w:div>
    <w:div w:id="624435254">
      <w:bodyDiv w:val="1"/>
      <w:marLeft w:val="0"/>
      <w:marRight w:val="0"/>
      <w:marTop w:val="0"/>
      <w:marBottom w:val="0"/>
      <w:divBdr>
        <w:top w:val="none" w:sz="0" w:space="0" w:color="auto"/>
        <w:left w:val="none" w:sz="0" w:space="0" w:color="auto"/>
        <w:bottom w:val="none" w:sz="0" w:space="0" w:color="auto"/>
        <w:right w:val="none" w:sz="0" w:space="0" w:color="auto"/>
      </w:divBdr>
    </w:div>
    <w:div w:id="764233280">
      <w:bodyDiv w:val="1"/>
      <w:marLeft w:val="0"/>
      <w:marRight w:val="0"/>
      <w:marTop w:val="0"/>
      <w:marBottom w:val="0"/>
      <w:divBdr>
        <w:top w:val="none" w:sz="0" w:space="0" w:color="auto"/>
        <w:left w:val="none" w:sz="0" w:space="0" w:color="auto"/>
        <w:bottom w:val="none" w:sz="0" w:space="0" w:color="auto"/>
        <w:right w:val="none" w:sz="0" w:space="0" w:color="auto"/>
      </w:divBdr>
    </w:div>
    <w:div w:id="905454215">
      <w:bodyDiv w:val="1"/>
      <w:marLeft w:val="0"/>
      <w:marRight w:val="0"/>
      <w:marTop w:val="0"/>
      <w:marBottom w:val="0"/>
      <w:divBdr>
        <w:top w:val="none" w:sz="0" w:space="0" w:color="auto"/>
        <w:left w:val="none" w:sz="0" w:space="0" w:color="auto"/>
        <w:bottom w:val="none" w:sz="0" w:space="0" w:color="auto"/>
        <w:right w:val="none" w:sz="0" w:space="0" w:color="auto"/>
      </w:divBdr>
    </w:div>
    <w:div w:id="941764610">
      <w:bodyDiv w:val="1"/>
      <w:marLeft w:val="0"/>
      <w:marRight w:val="0"/>
      <w:marTop w:val="0"/>
      <w:marBottom w:val="0"/>
      <w:divBdr>
        <w:top w:val="none" w:sz="0" w:space="0" w:color="auto"/>
        <w:left w:val="none" w:sz="0" w:space="0" w:color="auto"/>
        <w:bottom w:val="none" w:sz="0" w:space="0" w:color="auto"/>
        <w:right w:val="none" w:sz="0" w:space="0" w:color="auto"/>
      </w:divBdr>
    </w:div>
    <w:div w:id="982347015">
      <w:bodyDiv w:val="1"/>
      <w:marLeft w:val="0"/>
      <w:marRight w:val="0"/>
      <w:marTop w:val="0"/>
      <w:marBottom w:val="0"/>
      <w:divBdr>
        <w:top w:val="none" w:sz="0" w:space="0" w:color="auto"/>
        <w:left w:val="none" w:sz="0" w:space="0" w:color="auto"/>
        <w:bottom w:val="none" w:sz="0" w:space="0" w:color="auto"/>
        <w:right w:val="none" w:sz="0" w:space="0" w:color="auto"/>
      </w:divBdr>
    </w:div>
    <w:div w:id="1204974934">
      <w:bodyDiv w:val="1"/>
      <w:marLeft w:val="0"/>
      <w:marRight w:val="0"/>
      <w:marTop w:val="0"/>
      <w:marBottom w:val="0"/>
      <w:divBdr>
        <w:top w:val="none" w:sz="0" w:space="0" w:color="auto"/>
        <w:left w:val="none" w:sz="0" w:space="0" w:color="auto"/>
        <w:bottom w:val="none" w:sz="0" w:space="0" w:color="auto"/>
        <w:right w:val="none" w:sz="0" w:space="0" w:color="auto"/>
      </w:divBdr>
    </w:div>
    <w:div w:id="1240940132">
      <w:bodyDiv w:val="1"/>
      <w:marLeft w:val="0"/>
      <w:marRight w:val="0"/>
      <w:marTop w:val="0"/>
      <w:marBottom w:val="0"/>
      <w:divBdr>
        <w:top w:val="none" w:sz="0" w:space="0" w:color="auto"/>
        <w:left w:val="none" w:sz="0" w:space="0" w:color="auto"/>
        <w:bottom w:val="none" w:sz="0" w:space="0" w:color="auto"/>
        <w:right w:val="none" w:sz="0" w:space="0" w:color="auto"/>
      </w:divBdr>
    </w:div>
    <w:div w:id="1289776624">
      <w:bodyDiv w:val="1"/>
      <w:marLeft w:val="0"/>
      <w:marRight w:val="0"/>
      <w:marTop w:val="0"/>
      <w:marBottom w:val="0"/>
      <w:divBdr>
        <w:top w:val="none" w:sz="0" w:space="0" w:color="auto"/>
        <w:left w:val="none" w:sz="0" w:space="0" w:color="auto"/>
        <w:bottom w:val="none" w:sz="0" w:space="0" w:color="auto"/>
        <w:right w:val="none" w:sz="0" w:space="0" w:color="auto"/>
      </w:divBdr>
    </w:div>
    <w:div w:id="1372919741">
      <w:bodyDiv w:val="1"/>
      <w:marLeft w:val="0"/>
      <w:marRight w:val="0"/>
      <w:marTop w:val="0"/>
      <w:marBottom w:val="0"/>
      <w:divBdr>
        <w:top w:val="none" w:sz="0" w:space="0" w:color="auto"/>
        <w:left w:val="none" w:sz="0" w:space="0" w:color="auto"/>
        <w:bottom w:val="none" w:sz="0" w:space="0" w:color="auto"/>
        <w:right w:val="none" w:sz="0" w:space="0" w:color="auto"/>
      </w:divBdr>
    </w:div>
    <w:div w:id="1414281209">
      <w:bodyDiv w:val="1"/>
      <w:marLeft w:val="0"/>
      <w:marRight w:val="0"/>
      <w:marTop w:val="0"/>
      <w:marBottom w:val="0"/>
      <w:divBdr>
        <w:top w:val="none" w:sz="0" w:space="0" w:color="auto"/>
        <w:left w:val="none" w:sz="0" w:space="0" w:color="auto"/>
        <w:bottom w:val="none" w:sz="0" w:space="0" w:color="auto"/>
        <w:right w:val="none" w:sz="0" w:space="0" w:color="auto"/>
      </w:divBdr>
    </w:div>
    <w:div w:id="1484348112">
      <w:bodyDiv w:val="1"/>
      <w:marLeft w:val="0"/>
      <w:marRight w:val="0"/>
      <w:marTop w:val="0"/>
      <w:marBottom w:val="0"/>
      <w:divBdr>
        <w:top w:val="none" w:sz="0" w:space="0" w:color="auto"/>
        <w:left w:val="none" w:sz="0" w:space="0" w:color="auto"/>
        <w:bottom w:val="none" w:sz="0" w:space="0" w:color="auto"/>
        <w:right w:val="none" w:sz="0" w:space="0" w:color="auto"/>
      </w:divBdr>
    </w:div>
    <w:div w:id="1567186542">
      <w:bodyDiv w:val="1"/>
      <w:marLeft w:val="0"/>
      <w:marRight w:val="0"/>
      <w:marTop w:val="0"/>
      <w:marBottom w:val="0"/>
      <w:divBdr>
        <w:top w:val="none" w:sz="0" w:space="0" w:color="auto"/>
        <w:left w:val="none" w:sz="0" w:space="0" w:color="auto"/>
        <w:bottom w:val="none" w:sz="0" w:space="0" w:color="auto"/>
        <w:right w:val="none" w:sz="0" w:space="0" w:color="auto"/>
      </w:divBdr>
    </w:div>
    <w:div w:id="1625848959">
      <w:bodyDiv w:val="1"/>
      <w:marLeft w:val="0"/>
      <w:marRight w:val="0"/>
      <w:marTop w:val="0"/>
      <w:marBottom w:val="0"/>
      <w:divBdr>
        <w:top w:val="none" w:sz="0" w:space="0" w:color="auto"/>
        <w:left w:val="none" w:sz="0" w:space="0" w:color="auto"/>
        <w:bottom w:val="none" w:sz="0" w:space="0" w:color="auto"/>
        <w:right w:val="none" w:sz="0" w:space="0" w:color="auto"/>
      </w:divBdr>
    </w:div>
    <w:div w:id="1629122148">
      <w:bodyDiv w:val="1"/>
      <w:marLeft w:val="0"/>
      <w:marRight w:val="0"/>
      <w:marTop w:val="0"/>
      <w:marBottom w:val="0"/>
      <w:divBdr>
        <w:top w:val="none" w:sz="0" w:space="0" w:color="auto"/>
        <w:left w:val="none" w:sz="0" w:space="0" w:color="auto"/>
        <w:bottom w:val="none" w:sz="0" w:space="0" w:color="auto"/>
        <w:right w:val="none" w:sz="0" w:space="0" w:color="auto"/>
      </w:divBdr>
    </w:div>
    <w:div w:id="1656105138">
      <w:bodyDiv w:val="1"/>
      <w:marLeft w:val="0"/>
      <w:marRight w:val="0"/>
      <w:marTop w:val="0"/>
      <w:marBottom w:val="0"/>
      <w:divBdr>
        <w:top w:val="none" w:sz="0" w:space="0" w:color="auto"/>
        <w:left w:val="none" w:sz="0" w:space="0" w:color="auto"/>
        <w:bottom w:val="none" w:sz="0" w:space="0" w:color="auto"/>
        <w:right w:val="none" w:sz="0" w:space="0" w:color="auto"/>
      </w:divBdr>
    </w:div>
    <w:div w:id="1853639227">
      <w:bodyDiv w:val="1"/>
      <w:marLeft w:val="0"/>
      <w:marRight w:val="0"/>
      <w:marTop w:val="0"/>
      <w:marBottom w:val="0"/>
      <w:divBdr>
        <w:top w:val="none" w:sz="0" w:space="0" w:color="auto"/>
        <w:left w:val="none" w:sz="0" w:space="0" w:color="auto"/>
        <w:bottom w:val="none" w:sz="0" w:space="0" w:color="auto"/>
        <w:right w:val="none" w:sz="0" w:space="0" w:color="auto"/>
      </w:divBdr>
    </w:div>
    <w:div w:id="1907957810">
      <w:bodyDiv w:val="1"/>
      <w:marLeft w:val="0"/>
      <w:marRight w:val="0"/>
      <w:marTop w:val="0"/>
      <w:marBottom w:val="0"/>
      <w:divBdr>
        <w:top w:val="none" w:sz="0" w:space="0" w:color="auto"/>
        <w:left w:val="none" w:sz="0" w:space="0" w:color="auto"/>
        <w:bottom w:val="none" w:sz="0" w:space="0" w:color="auto"/>
        <w:right w:val="none" w:sz="0" w:space="0" w:color="auto"/>
      </w:divBdr>
    </w:div>
    <w:div w:id="1946955583">
      <w:bodyDiv w:val="1"/>
      <w:marLeft w:val="0"/>
      <w:marRight w:val="0"/>
      <w:marTop w:val="0"/>
      <w:marBottom w:val="0"/>
      <w:divBdr>
        <w:top w:val="none" w:sz="0" w:space="0" w:color="auto"/>
        <w:left w:val="none" w:sz="0" w:space="0" w:color="auto"/>
        <w:bottom w:val="none" w:sz="0" w:space="0" w:color="auto"/>
        <w:right w:val="none" w:sz="0" w:space="0" w:color="auto"/>
      </w:divBdr>
    </w:div>
    <w:div w:id="2128236714">
      <w:bodyDiv w:val="1"/>
      <w:marLeft w:val="0"/>
      <w:marRight w:val="0"/>
      <w:marTop w:val="0"/>
      <w:marBottom w:val="0"/>
      <w:divBdr>
        <w:top w:val="none" w:sz="0" w:space="0" w:color="auto"/>
        <w:left w:val="none" w:sz="0" w:space="0" w:color="auto"/>
        <w:bottom w:val="none" w:sz="0" w:space="0" w:color="auto"/>
        <w:right w:val="none" w:sz="0" w:space="0" w:color="auto"/>
      </w:divBdr>
    </w:div>
    <w:div w:id="214638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20Qasim\Downloads\BSCS%20PRoject%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355F6-1880-47B5-B929-362F337ED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BSCS PRoject Proposal Template</Template>
  <TotalTime>10</TotalTime>
  <Pages>12</Pages>
  <Words>2953</Words>
  <Characters>17839</Characters>
  <Application>Microsoft Office Word</Application>
  <DocSecurity>0</DocSecurity>
  <Lines>495</Lines>
  <Paragraphs>201</Paragraphs>
  <ScaleCrop>false</ScaleCrop>
  <HeadingPairs>
    <vt:vector size="2" baseType="variant">
      <vt:variant>
        <vt:lpstr>Title</vt:lpstr>
      </vt:variant>
      <vt:variant>
        <vt:i4>1</vt:i4>
      </vt:variant>
    </vt:vector>
  </HeadingPairs>
  <TitlesOfParts>
    <vt:vector size="1" baseType="lpstr">
      <vt:lpstr/>
    </vt:vector>
  </TitlesOfParts>
  <Company>University of Central Punjab</Company>
  <LinksUpToDate>false</LinksUpToDate>
  <CharactersWithSpaces>20591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zar</dc:creator>
  <cp:lastModifiedBy>Abdul Kareem</cp:lastModifiedBy>
  <cp:revision>5</cp:revision>
  <cp:lastPrinted>2025-12-07T22:30:00Z</cp:lastPrinted>
  <dcterms:created xsi:type="dcterms:W3CDTF">2025-12-07T22:30:00Z</dcterms:created>
  <dcterms:modified xsi:type="dcterms:W3CDTF">2025-12-08T05:58:00Z</dcterms:modified>
</cp:coreProperties>
</file>