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c="http://schemas.openxmlformats.org/drawingml/2006/chart" mc:Ignorable="w14 w15 w16se w16cid w16 w16cex w16sdtdh wp14">
  <w:body>
    <w:p w:rsidR="008A1DDD" w:rsidP="00274645" w:rsidRDefault="008A1DDD" w14:paraId="492F35A3" w14:textId="6237062B">
      <w:pPr>
        <w:pStyle w:val="Heading1"/>
        <w:jc w:val="both"/>
      </w:pPr>
      <w:r>
        <w:t>Testing of Unitree A1 motor</w:t>
      </w:r>
    </w:p>
    <w:p w:rsidR="008A1DDD" w:rsidP="00274645" w:rsidRDefault="008A1DDD" w14:paraId="73F49136" w14:textId="2C27BDB4">
      <w:pPr>
        <w:jc w:val="both"/>
      </w:pPr>
      <w:r>
        <w:t>Unitree A1 motor</w:t>
      </w:r>
      <w:r w:rsidR="009B34DA">
        <w:t xml:space="preserve">’s encoder, velocity and torque </w:t>
      </w:r>
      <w:r w:rsidR="009E37A6">
        <w:t xml:space="preserve">properties </w:t>
      </w:r>
      <w:r w:rsidR="009B34DA">
        <w:t xml:space="preserve">were tested </w:t>
      </w:r>
      <w:r w:rsidR="009E37A6">
        <w:t xml:space="preserve">to check whether the motor </w:t>
      </w:r>
      <w:r w:rsidR="00CE2709">
        <w:t>meets requirements of this project’s</w:t>
      </w:r>
      <w:r w:rsidR="009E37A6">
        <w:t xml:space="preserve"> </w:t>
      </w:r>
      <w:r w:rsidR="00185B02">
        <w:t>humanoid robot.</w:t>
      </w:r>
    </w:p>
    <w:p w:rsidRPr="008A1DDD" w:rsidR="00CB008F" w:rsidP="00274645" w:rsidRDefault="00CB008F" w14:paraId="1B3C5E44" w14:textId="68189F12">
      <w:pPr>
        <w:jc w:val="both"/>
      </w:pPr>
      <w:r>
        <w:t xml:space="preserve">To ensure appropriate health and safety standard velocity, torque and current tests were conducted in a cage </w:t>
      </w:r>
      <w:r w:rsidR="0093018B">
        <w:t>inside</w:t>
      </w:r>
      <w:r>
        <w:t xml:space="preserve"> which nobody was allowed when the motor was connected to a source of power. Additionally, a safety button was connected in series between power source and the motor.</w:t>
      </w:r>
    </w:p>
    <w:p w:rsidR="00D32255" w:rsidP="00274645" w:rsidRDefault="000777B4" w14:paraId="2C078E63" w14:textId="662BAA3B">
      <w:pPr>
        <w:pStyle w:val="Heading2"/>
        <w:jc w:val="both"/>
        <w:rPr>
          <w:lang w:val="en-GB"/>
        </w:rPr>
      </w:pPr>
      <w:r>
        <w:rPr>
          <w:lang w:val="en-GB"/>
        </w:rPr>
        <w:t>Encoder testing</w:t>
      </w:r>
    </w:p>
    <w:p w:rsidR="00EA2004" w:rsidP="00274645" w:rsidRDefault="00E37DDB" w14:paraId="342E83AF" w14:textId="55C5696A">
      <w:pPr>
        <w:jc w:val="both"/>
        <w:rPr>
          <w:lang w:val="en-GB"/>
        </w:rPr>
      </w:pPr>
      <w:r>
        <w:rPr>
          <w:lang w:val="en-GB"/>
        </w:rPr>
        <w:t>To</w:t>
      </w:r>
      <w:r w:rsidR="00F96E8F">
        <w:rPr>
          <w:lang w:val="en-GB"/>
        </w:rPr>
        <w:t xml:space="preserve"> control </w:t>
      </w:r>
      <w:r w:rsidR="00030D14">
        <w:rPr>
          <w:lang w:val="en-GB"/>
        </w:rPr>
        <w:t xml:space="preserve">movement of humanoid limbs </w:t>
      </w:r>
      <w:r w:rsidR="0055633B">
        <w:rPr>
          <w:lang w:val="en-GB"/>
        </w:rPr>
        <w:t xml:space="preserve">a precise </w:t>
      </w:r>
      <w:r w:rsidR="005E1902">
        <w:rPr>
          <w:lang w:val="en-GB"/>
        </w:rPr>
        <w:t>position of a limb is needed</w:t>
      </w:r>
      <w:r w:rsidR="00A67CB9">
        <w:rPr>
          <w:lang w:val="en-GB"/>
        </w:rPr>
        <w:t>. T</w:t>
      </w:r>
      <w:r w:rsidR="00410F68">
        <w:rPr>
          <w:lang w:val="en-GB"/>
        </w:rPr>
        <w:t>his information can be provided by Unitree A1 motor’s built-in encoder</w:t>
      </w:r>
      <w:r w:rsidR="001445A2">
        <w:rPr>
          <w:lang w:val="en-GB"/>
        </w:rPr>
        <w:t xml:space="preserve"> but to ensure that it </w:t>
      </w:r>
      <w:r w:rsidR="005B11A0">
        <w:rPr>
          <w:lang w:val="en-GB"/>
        </w:rPr>
        <w:t>can provide readings of sufficient precision</w:t>
      </w:r>
      <w:r w:rsidR="00E84C86">
        <w:rPr>
          <w:lang w:val="en-GB"/>
        </w:rPr>
        <w:t xml:space="preserve"> it must have been tested.</w:t>
      </w:r>
    </w:p>
    <w:p w:rsidRPr="000777B4" w:rsidR="0045639F" w:rsidP="00274645" w:rsidRDefault="0075394E" w14:paraId="04EBF26D" w14:textId="2047CA5B">
      <w:pPr>
        <w:pStyle w:val="Heading3"/>
        <w:jc w:val="both"/>
      </w:pPr>
      <w:r>
        <w:t>S</w:t>
      </w:r>
      <w:r w:rsidR="0045639F">
        <w:t>etup</w:t>
      </w:r>
    </w:p>
    <w:p w:rsidR="00DE507C" w:rsidP="00274645" w:rsidRDefault="001C641A" w14:paraId="5DD5B280" w14:textId="3F03F539">
      <w:pPr>
        <w:jc w:val="both"/>
        <w:rPr>
          <w:lang w:val="en-GB"/>
        </w:rPr>
      </w:pPr>
      <w:r>
        <w:rPr>
          <w:lang w:val="en-GB"/>
        </w:rPr>
        <w:t xml:space="preserve">The </w:t>
      </w:r>
      <w:r w:rsidR="008A1DDD">
        <w:rPr>
          <w:lang w:val="en-GB"/>
        </w:rPr>
        <w:t>accuracy of</w:t>
      </w:r>
      <w:r w:rsidR="00952915">
        <w:rPr>
          <w:lang w:val="en-GB"/>
        </w:rPr>
        <w:t xml:space="preserve"> </w:t>
      </w:r>
      <w:r w:rsidR="008A1DDD">
        <w:rPr>
          <w:lang w:val="en-GB"/>
        </w:rPr>
        <w:t>the encoder</w:t>
      </w:r>
      <w:r>
        <w:rPr>
          <w:lang w:val="en-GB"/>
        </w:rPr>
        <w:t xml:space="preserve"> was tested by placing the motor</w:t>
      </w:r>
      <w:r w:rsidR="0080281D">
        <w:rPr>
          <w:lang w:val="en-GB"/>
        </w:rPr>
        <w:t xml:space="preserve"> with attached to the rotor pointer</w:t>
      </w:r>
      <w:r>
        <w:rPr>
          <w:lang w:val="en-GB"/>
        </w:rPr>
        <w:t xml:space="preserve"> </w:t>
      </w:r>
      <w:r w:rsidR="0080281D">
        <w:rPr>
          <w:lang w:val="en-GB"/>
        </w:rPr>
        <w:t>in</w:t>
      </w:r>
      <w:r>
        <w:rPr>
          <w:lang w:val="en-GB"/>
        </w:rPr>
        <w:t xml:space="preserve"> a</w:t>
      </w:r>
      <w:r w:rsidR="0080281D">
        <w:rPr>
          <w:lang w:val="en-GB"/>
        </w:rPr>
        <w:t xml:space="preserve"> centre of a</w:t>
      </w:r>
      <w:r>
        <w:rPr>
          <w:lang w:val="en-GB"/>
        </w:rPr>
        <w:t xml:space="preserve"> </w:t>
      </w:r>
      <w:r w:rsidR="0080281D">
        <w:rPr>
          <w:lang w:val="en-GB"/>
        </w:rPr>
        <w:t>printed protractor</w:t>
      </w:r>
      <w:r w:rsidR="009F2A4D">
        <w:rPr>
          <w:lang w:val="en-GB"/>
        </w:rPr>
        <w:t xml:space="preserve"> as presented in Figure</w:t>
      </w:r>
      <w:r w:rsidR="00165ED7">
        <w:rPr>
          <w:lang w:val="en-GB"/>
        </w:rPr>
        <w:t xml:space="preserve"> </w:t>
      </w:r>
      <w:r w:rsidR="00274645">
        <w:rPr>
          <w:lang w:val="en-GB"/>
        </w:rPr>
        <w:t>1</w:t>
      </w:r>
      <w:r w:rsidR="00165ED7">
        <w:rPr>
          <w:lang w:val="en-GB"/>
        </w:rPr>
        <w:t>.</w:t>
      </w:r>
      <w:r w:rsidR="0063066E">
        <w:rPr>
          <w:lang w:val="en-GB"/>
        </w:rPr>
        <w:t xml:space="preserve"> </w:t>
      </w:r>
    </w:p>
    <w:p w:rsidR="009F2A4D" w:rsidP="00274645" w:rsidRDefault="0063066E" w14:paraId="560DA619" w14:textId="797D7A9C">
      <w:pPr>
        <w:jc w:val="both"/>
        <w:rPr>
          <w:lang w:val="en-GB"/>
        </w:rPr>
      </w:pPr>
      <w:r>
        <w:rPr>
          <w:lang w:val="en-GB"/>
        </w:rPr>
        <w:t xml:space="preserve">The </w:t>
      </w:r>
      <w:r w:rsidR="00C4141E">
        <w:rPr>
          <w:lang w:val="en-GB"/>
        </w:rPr>
        <w:t>motor was set</w:t>
      </w:r>
      <w:r w:rsidR="004706BE">
        <w:rPr>
          <w:lang w:val="en-GB"/>
        </w:rPr>
        <w:t xml:space="preserve"> to </w:t>
      </w:r>
      <w:r w:rsidR="005C3C11">
        <w:rPr>
          <w:lang w:val="en-GB"/>
        </w:rPr>
        <w:t xml:space="preserve">no torque mode which allowed for </w:t>
      </w:r>
      <w:r w:rsidR="009A2CFD">
        <w:rPr>
          <w:lang w:val="en-GB"/>
        </w:rPr>
        <w:t>free rotation of the pointer by hand.</w:t>
      </w:r>
      <w:r w:rsidR="0077134F">
        <w:rPr>
          <w:lang w:val="en-GB"/>
        </w:rPr>
        <w:t xml:space="preserve"> Additionally, the </w:t>
      </w:r>
      <w:r w:rsidR="00C46F8A">
        <w:rPr>
          <w:lang w:val="en-GB"/>
        </w:rPr>
        <w:t>actual output of the encoder was divided by 9.1 due to the internal gear ratio of the motor, so that</w:t>
      </w:r>
      <w:r w:rsidR="00F412ED">
        <w:rPr>
          <w:lang w:val="en-GB"/>
        </w:rPr>
        <w:t xml:space="preserve"> the</w:t>
      </w:r>
      <w:r w:rsidR="00C46F8A">
        <w:rPr>
          <w:lang w:val="en-GB"/>
        </w:rPr>
        <w:t xml:space="preserve"> </w:t>
      </w:r>
      <w:r w:rsidR="00F412ED">
        <w:rPr>
          <w:lang w:val="en-GB"/>
        </w:rPr>
        <w:t>recorded values were</w:t>
      </w:r>
      <w:r w:rsidR="0043695D">
        <w:rPr>
          <w:lang w:val="en-GB"/>
        </w:rPr>
        <w:t xml:space="preserve"> consistent with protractor’s indication.</w:t>
      </w:r>
      <w:r w:rsidR="00F412ED">
        <w:rPr>
          <w:lang w:val="en-GB"/>
        </w:rPr>
        <w:t xml:space="preserve"> </w:t>
      </w:r>
    </w:p>
    <w:p w:rsidR="00185B02" w:rsidP="00274645" w:rsidRDefault="00C602FA" w14:paraId="06208B30" w14:textId="77777777">
      <w:pPr>
        <w:keepNext/>
        <w:ind w:left="360"/>
        <w:jc w:val="center"/>
      </w:pPr>
      <w:r>
        <w:rPr>
          <w:noProof/>
        </w:rPr>
        <w:drawing>
          <wp:inline distT="0" distB="0" distL="0" distR="0" wp14:anchorId="6F02FD26" wp14:editId="1B267ACE">
            <wp:extent cx="3362325" cy="239565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71761" cy="2402380"/>
                    </a:xfrm>
                    <a:prstGeom prst="rect">
                      <a:avLst/>
                    </a:prstGeom>
                    <a:noFill/>
                    <a:ln>
                      <a:noFill/>
                    </a:ln>
                  </pic:spPr>
                </pic:pic>
              </a:graphicData>
            </a:graphic>
          </wp:inline>
        </w:drawing>
      </w:r>
    </w:p>
    <w:p w:rsidR="000777B4" w:rsidP="00274645" w:rsidRDefault="00185B02" w14:paraId="647D7457" w14:textId="568D4424">
      <w:pPr>
        <w:pStyle w:val="Caption"/>
        <w:jc w:val="center"/>
      </w:pPr>
      <w:r>
        <w:t xml:space="preserve">Figure </w:t>
      </w:r>
      <w:r w:rsidR="00CB008F">
        <w:fldChar w:fldCharType="begin"/>
      </w:r>
      <w:r w:rsidR="00CB008F">
        <w:instrText xml:space="preserve"> SEQ Figure \* ARABIC </w:instrText>
      </w:r>
      <w:r w:rsidR="00CB008F">
        <w:fldChar w:fldCharType="separate"/>
      </w:r>
      <w:r w:rsidR="00517BD4">
        <w:rPr>
          <w:noProof/>
        </w:rPr>
        <w:t>1</w:t>
      </w:r>
      <w:r w:rsidR="00CB008F">
        <w:rPr>
          <w:noProof/>
        </w:rPr>
        <w:fldChar w:fldCharType="end"/>
      </w:r>
      <w:r>
        <w:t xml:space="preserve"> Encoder testing setup</w:t>
      </w:r>
    </w:p>
    <w:p w:rsidR="00DE507C" w:rsidP="00274645" w:rsidRDefault="0075394E" w14:paraId="65A4AC93" w14:textId="18155E11">
      <w:pPr>
        <w:pStyle w:val="Heading3"/>
        <w:jc w:val="both"/>
        <w:rPr>
          <w:lang w:val="en-GB"/>
        </w:rPr>
      </w:pPr>
      <w:r>
        <w:rPr>
          <w:lang w:val="en-GB"/>
        </w:rPr>
        <w:t>S</w:t>
      </w:r>
      <w:r w:rsidR="00DE507C">
        <w:rPr>
          <w:lang w:val="en-GB"/>
        </w:rPr>
        <w:t>teps</w:t>
      </w:r>
    </w:p>
    <w:p w:rsidRPr="0075394E" w:rsidR="00A53FF9" w:rsidP="00274645" w:rsidRDefault="00510A59" w14:paraId="549AC2AF" w14:textId="33EB9FB0">
      <w:pPr>
        <w:jc w:val="both"/>
        <w:rPr>
          <w:lang w:val="en-GB"/>
        </w:rPr>
      </w:pPr>
      <w:r>
        <w:rPr>
          <w:lang w:val="en-GB"/>
        </w:rPr>
        <w:t>Initially,</w:t>
      </w:r>
      <w:r w:rsidR="003772CA">
        <w:rPr>
          <w:lang w:val="en-GB"/>
        </w:rPr>
        <w:t xml:space="preserve"> rotor’s position</w:t>
      </w:r>
      <w:r>
        <w:rPr>
          <w:lang w:val="en-GB"/>
        </w:rPr>
        <w:t xml:space="preserve"> was aligned with the</w:t>
      </w:r>
      <w:r w:rsidR="003772CA">
        <w:rPr>
          <w:lang w:val="en-GB"/>
        </w:rPr>
        <w:t xml:space="preserve"> </w:t>
      </w:r>
      <w:r w:rsidR="00152388">
        <w:rPr>
          <w:lang w:val="en-GB"/>
        </w:rPr>
        <w:t>protractor so that</w:t>
      </w:r>
      <w:r w:rsidR="00523DE6">
        <w:rPr>
          <w:lang w:val="en-GB"/>
        </w:rPr>
        <w:t xml:space="preserve"> </w:t>
      </w:r>
      <w:r w:rsidR="00062EC3">
        <w:rPr>
          <w:lang w:val="en-GB"/>
        </w:rPr>
        <w:t>both indicated</w:t>
      </w:r>
      <w:r w:rsidR="00523DE6">
        <w:rPr>
          <w:lang w:val="en-GB"/>
        </w:rPr>
        <w:t xml:space="preserve"> 90</w:t>
      </w:r>
      <w:r w:rsidR="00523DE6">
        <w:rPr>
          <w:lang w:val="en-GB"/>
        </w:rPr>
        <w:t>°</w:t>
      </w:r>
      <w:r w:rsidR="00523DE6">
        <w:rPr>
          <w:lang w:val="en-GB"/>
        </w:rPr>
        <w:t>.</w:t>
      </w:r>
      <w:r w:rsidR="00980A89">
        <w:rPr>
          <w:lang w:val="en-GB"/>
        </w:rPr>
        <w:t xml:space="preserve"> Then the rotor was moved</w:t>
      </w:r>
      <w:r w:rsidR="00432BE4">
        <w:rPr>
          <w:lang w:val="en-GB"/>
        </w:rPr>
        <w:t xml:space="preserve"> </w:t>
      </w:r>
      <w:r w:rsidR="00B2118F">
        <w:rPr>
          <w:lang w:val="en-GB"/>
        </w:rPr>
        <w:t>ten</w:t>
      </w:r>
      <w:r w:rsidR="002F6AB7">
        <w:rPr>
          <w:lang w:val="en-GB"/>
        </w:rPr>
        <w:t xml:space="preserve"> times by 180</w:t>
      </w:r>
      <w:r w:rsidR="002F6AB7">
        <w:rPr>
          <w:lang w:val="en-GB"/>
        </w:rPr>
        <w:t>°</w:t>
      </w:r>
      <w:r w:rsidR="002F6AB7">
        <w:rPr>
          <w:lang w:val="en-GB"/>
        </w:rPr>
        <w:t xml:space="preserve"> to verify </w:t>
      </w:r>
      <w:r w:rsidR="00A41593">
        <w:rPr>
          <w:lang w:val="en-GB"/>
        </w:rPr>
        <w:t xml:space="preserve">the </w:t>
      </w:r>
      <w:r w:rsidR="0077134F">
        <w:rPr>
          <w:lang w:val="en-GB"/>
        </w:rPr>
        <w:t>accuracy</w:t>
      </w:r>
      <w:r w:rsidR="00A41593">
        <w:rPr>
          <w:lang w:val="en-GB"/>
        </w:rPr>
        <w:t xml:space="preserve"> of repeated </w:t>
      </w:r>
      <w:r w:rsidR="00847969">
        <w:rPr>
          <w:lang w:val="en-GB"/>
        </w:rPr>
        <w:t>movement</w:t>
      </w:r>
      <w:r w:rsidR="00D73661">
        <w:rPr>
          <w:lang w:val="en-GB"/>
        </w:rPr>
        <w:t xml:space="preserve"> which was followed by </w:t>
      </w:r>
      <w:r w:rsidR="00BD722F">
        <w:rPr>
          <w:lang w:val="en-GB"/>
        </w:rPr>
        <w:t xml:space="preserve">11 </w:t>
      </w:r>
      <w:r w:rsidR="00491243">
        <w:rPr>
          <w:lang w:val="en-GB"/>
        </w:rPr>
        <w:t>full</w:t>
      </w:r>
      <w:r w:rsidR="001B17DE">
        <w:rPr>
          <w:lang w:val="en-GB"/>
        </w:rPr>
        <w:t xml:space="preserve"> revolutions</w:t>
      </w:r>
      <w:r w:rsidR="00BD722F">
        <w:rPr>
          <w:lang w:val="en-GB"/>
        </w:rPr>
        <w:t xml:space="preserve"> </w:t>
      </w:r>
      <w:r w:rsidR="005414FC">
        <w:rPr>
          <w:lang w:val="en-GB"/>
        </w:rPr>
        <w:t>and two</w:t>
      </w:r>
      <w:r w:rsidR="00B2118F">
        <w:rPr>
          <w:lang w:val="en-GB"/>
        </w:rPr>
        <w:t xml:space="preserve"> more 180</w:t>
      </w:r>
      <w:r w:rsidR="00B2118F">
        <w:rPr>
          <w:lang w:val="en-GB"/>
        </w:rPr>
        <w:t>°</w:t>
      </w:r>
      <w:r w:rsidR="009257FB">
        <w:rPr>
          <w:lang w:val="en-GB"/>
        </w:rPr>
        <w:t xml:space="preserve"> rotations</w:t>
      </w:r>
      <w:r w:rsidR="00B2118F">
        <w:rPr>
          <w:lang w:val="en-GB"/>
        </w:rPr>
        <w:t xml:space="preserve"> </w:t>
      </w:r>
      <w:r w:rsidR="00FF6B1E">
        <w:rPr>
          <w:lang w:val="en-GB"/>
        </w:rPr>
        <w:t xml:space="preserve">to check </w:t>
      </w:r>
      <w:r w:rsidR="00AB67A5">
        <w:rPr>
          <w:lang w:val="en-GB"/>
        </w:rPr>
        <w:t xml:space="preserve">whether the error is affected by </w:t>
      </w:r>
      <w:r w:rsidR="003B7D97">
        <w:rPr>
          <w:lang w:val="en-GB"/>
        </w:rPr>
        <w:t>the</w:t>
      </w:r>
      <w:r w:rsidR="00BF46B0">
        <w:rPr>
          <w:lang w:val="en-GB"/>
        </w:rPr>
        <w:t xml:space="preserve"> magnitude of a move</w:t>
      </w:r>
      <w:r w:rsidR="00C948E6">
        <w:rPr>
          <w:lang w:val="en-GB"/>
        </w:rPr>
        <w:t xml:space="preserve">. The </w:t>
      </w:r>
      <w:r w:rsidR="00C92070">
        <w:rPr>
          <w:lang w:val="en-GB"/>
        </w:rPr>
        <w:t>remaining readings were</w:t>
      </w:r>
      <w:r w:rsidR="005414FC">
        <w:rPr>
          <w:lang w:val="en-GB"/>
        </w:rPr>
        <w:t xml:space="preserve"> </w:t>
      </w:r>
      <w:r w:rsidR="007C3F1F">
        <w:rPr>
          <w:lang w:val="en-GB"/>
        </w:rPr>
        <w:t xml:space="preserve">verifying whether </w:t>
      </w:r>
      <w:r w:rsidR="005B2E21">
        <w:rPr>
          <w:lang w:val="en-GB"/>
        </w:rPr>
        <w:t xml:space="preserve">the error </w:t>
      </w:r>
      <w:r w:rsidR="00102E08">
        <w:rPr>
          <w:lang w:val="en-GB"/>
        </w:rPr>
        <w:t xml:space="preserve">changes </w:t>
      </w:r>
      <w:r w:rsidR="000A1E53">
        <w:rPr>
          <w:lang w:val="en-GB"/>
        </w:rPr>
        <w:t xml:space="preserve">for </w:t>
      </w:r>
      <w:r w:rsidR="00B86A86">
        <w:rPr>
          <w:lang w:val="en-GB"/>
        </w:rPr>
        <w:t>small rotations.</w:t>
      </w:r>
      <w:r w:rsidR="00C92070">
        <w:rPr>
          <w:lang w:val="en-GB"/>
        </w:rPr>
        <w:t xml:space="preserve"> The re</w:t>
      </w:r>
      <w:r w:rsidR="00517BD4">
        <w:rPr>
          <w:lang w:val="en-GB"/>
        </w:rPr>
        <w:t xml:space="preserve">corded values are presented in Figure </w:t>
      </w:r>
      <w:r w:rsidR="00942B69">
        <w:rPr>
          <w:lang w:val="en-GB"/>
        </w:rPr>
        <w:t>2</w:t>
      </w:r>
      <w:r w:rsidR="00517BD4">
        <w:rPr>
          <w:lang w:val="en-GB"/>
        </w:rPr>
        <w:t>.</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bottom w:w="15" w:type="dxa"/>
        </w:tblCellMar>
        <w:tblLook w:val="04A0" w:firstRow="1" w:lastRow="0" w:firstColumn="1" w:lastColumn="0" w:noHBand="0" w:noVBand="1"/>
      </w:tblPr>
      <w:tblGrid>
        <w:gridCol w:w="1694"/>
        <w:gridCol w:w="1649"/>
        <w:gridCol w:w="1936"/>
        <w:gridCol w:w="1397"/>
        <w:gridCol w:w="929"/>
      </w:tblGrid>
      <w:tr w:rsidRPr="003D490C" w:rsidR="009079D5" w:rsidTr="003F5EEF" w14:paraId="0D3BC793" w14:textId="77777777">
        <w:trPr>
          <w:trHeight w:val="300"/>
          <w:jc w:val="center"/>
        </w:trPr>
        <w:tc>
          <w:tcPr>
            <w:tcW w:w="0" w:type="auto"/>
            <w:noWrap/>
            <w:vAlign w:val="center"/>
            <w:hideMark/>
          </w:tcPr>
          <w:p w:rsidRPr="003D490C" w:rsidR="003D490C" w:rsidP="00274645" w:rsidRDefault="003D490C" w14:paraId="4BB78F98" w14:textId="4572F9BB">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Reading number</w:t>
            </w:r>
          </w:p>
        </w:tc>
        <w:tc>
          <w:tcPr>
            <w:tcW w:w="0" w:type="auto"/>
            <w:noWrap/>
            <w:vAlign w:val="center"/>
            <w:hideMark/>
          </w:tcPr>
          <w:p w:rsidRPr="003D490C" w:rsidR="003D490C" w:rsidP="00274645" w:rsidRDefault="003D490C" w14:paraId="5C0CA06B" w14:textId="489E2C4E">
            <w:pPr>
              <w:spacing w:after="0" w:line="240" w:lineRule="auto"/>
              <w:jc w:val="both"/>
              <w:rPr>
                <w:rFonts w:ascii="Calibri" w:hAnsi="Calibri" w:eastAsia="Times New Roman" w:cs="Calibri"/>
                <w:color w:val="000000"/>
                <w:lang w:val="en-GB" w:eastAsia="en-GB"/>
              </w:rPr>
            </w:pPr>
            <w:r w:rsidRPr="003D490C">
              <w:rPr>
                <w:rFonts w:ascii="Calibri" w:hAnsi="Calibri" w:eastAsia="Times New Roman" w:cs="Calibri"/>
                <w:color w:val="000000"/>
                <w:lang w:val="en-GB" w:eastAsia="en-GB"/>
              </w:rPr>
              <w:t>Done motion</w:t>
            </w:r>
            <w:r w:rsidR="008B467B">
              <w:rPr>
                <w:rFonts w:ascii="Calibri" w:hAnsi="Calibri" w:eastAsia="Times New Roman" w:cs="Calibri"/>
                <w:color w:val="000000"/>
                <w:lang w:val="en-GB" w:eastAsia="en-GB"/>
              </w:rPr>
              <w:t xml:space="preserve"> </w:t>
            </w:r>
            <w:r w:rsidRPr="003D490C">
              <w:rPr>
                <w:rFonts w:ascii="Calibri" w:hAnsi="Calibri" w:eastAsia="Times New Roman" w:cs="Calibri"/>
                <w:color w:val="000000"/>
                <w:lang w:val="en-GB" w:eastAsia="en-GB"/>
              </w:rPr>
              <w:t>[</w:t>
            </w:r>
            <w:r w:rsidR="008B467B">
              <w:rPr>
                <w:lang w:val="en-GB"/>
              </w:rPr>
              <w:t>°</w:t>
            </w:r>
            <w:r w:rsidRPr="003D490C">
              <w:rPr>
                <w:rFonts w:ascii="Calibri" w:hAnsi="Calibri" w:eastAsia="Times New Roman" w:cs="Calibri"/>
                <w:color w:val="000000"/>
                <w:lang w:val="en-GB" w:eastAsia="en-GB"/>
              </w:rPr>
              <w:t>]</w:t>
            </w:r>
          </w:p>
        </w:tc>
        <w:tc>
          <w:tcPr>
            <w:tcW w:w="0" w:type="auto"/>
            <w:noWrap/>
            <w:vAlign w:val="center"/>
            <w:hideMark/>
          </w:tcPr>
          <w:p w:rsidRPr="003D490C" w:rsidR="003D490C" w:rsidP="00274645" w:rsidRDefault="003D490C" w14:paraId="6B731FC8" w14:textId="29C91619">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 xml:space="preserve">Encoder </w:t>
            </w:r>
            <w:r w:rsidR="008B467B">
              <w:rPr>
                <w:rFonts w:ascii="Calibri" w:hAnsi="Calibri" w:eastAsia="Times New Roman" w:cs="Calibri"/>
                <w:lang w:val="en-GB" w:eastAsia="en-GB"/>
              </w:rPr>
              <w:t>reading [</w:t>
            </w:r>
            <w:r w:rsidR="008B467B">
              <w:rPr>
                <w:lang w:val="en-GB"/>
              </w:rPr>
              <w:t>°</w:t>
            </w:r>
            <w:r w:rsidR="008B467B">
              <w:rPr>
                <w:lang w:val="en-GB"/>
              </w:rPr>
              <w:t>]</w:t>
            </w:r>
          </w:p>
        </w:tc>
        <w:tc>
          <w:tcPr>
            <w:tcW w:w="0" w:type="auto"/>
            <w:noWrap/>
            <w:vAlign w:val="center"/>
            <w:hideMark/>
          </w:tcPr>
          <w:p w:rsidRPr="003D490C" w:rsidR="003D490C" w:rsidP="00274645" w:rsidRDefault="003D490C" w14:paraId="3A971F9C" w14:textId="354CFEC8">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Protractor [</w:t>
            </w:r>
            <w:r w:rsidR="008B467B">
              <w:rPr>
                <w:lang w:val="en-GB"/>
              </w:rPr>
              <w:t>°</w:t>
            </w:r>
            <w:r w:rsidRPr="003D490C">
              <w:rPr>
                <w:rFonts w:ascii="Calibri" w:hAnsi="Calibri" w:eastAsia="Times New Roman" w:cs="Calibri"/>
                <w:lang w:val="en-GB" w:eastAsia="en-GB"/>
              </w:rPr>
              <w:t>]</w:t>
            </w:r>
          </w:p>
        </w:tc>
        <w:tc>
          <w:tcPr>
            <w:tcW w:w="0" w:type="auto"/>
            <w:noWrap/>
            <w:vAlign w:val="center"/>
            <w:hideMark/>
          </w:tcPr>
          <w:p w:rsidRPr="003D490C" w:rsidR="003D490C" w:rsidP="00274645" w:rsidRDefault="004332C1" w14:paraId="52A48980" w14:textId="047FF7E7">
            <w:pPr>
              <w:spacing w:after="0" w:line="240" w:lineRule="auto"/>
              <w:jc w:val="both"/>
              <w:rPr>
                <w:rFonts w:ascii="Calibri" w:hAnsi="Calibri" w:eastAsia="Times New Roman" w:cs="Calibri"/>
                <w:color w:val="000000"/>
                <w:lang w:val="en-GB" w:eastAsia="en-GB"/>
              </w:rPr>
            </w:pPr>
            <w:r>
              <w:rPr>
                <w:rFonts w:ascii="Calibri" w:hAnsi="Calibri" w:eastAsia="Times New Roman" w:cs="Calibri"/>
                <w:color w:val="000000"/>
                <w:lang w:val="en-GB" w:eastAsia="en-GB"/>
              </w:rPr>
              <w:t>E</w:t>
            </w:r>
            <w:r w:rsidRPr="003D490C" w:rsidR="003D490C">
              <w:rPr>
                <w:rFonts w:ascii="Calibri" w:hAnsi="Calibri" w:eastAsia="Times New Roman" w:cs="Calibri"/>
                <w:color w:val="000000"/>
                <w:lang w:val="en-GB" w:eastAsia="en-GB"/>
              </w:rPr>
              <w:t>rror [</w:t>
            </w:r>
            <w:r>
              <w:rPr>
                <w:lang w:val="en-GB"/>
              </w:rPr>
              <w:t>°</w:t>
            </w:r>
            <w:r w:rsidRPr="003D490C" w:rsidR="003D490C">
              <w:rPr>
                <w:rFonts w:ascii="Calibri" w:hAnsi="Calibri" w:eastAsia="Times New Roman" w:cs="Calibri"/>
                <w:color w:val="000000"/>
                <w:lang w:val="en-GB" w:eastAsia="en-GB"/>
              </w:rPr>
              <w:t>]</w:t>
            </w:r>
          </w:p>
        </w:tc>
      </w:tr>
      <w:tr w:rsidRPr="003D490C" w:rsidR="00E615C9" w:rsidTr="00111F4E" w14:paraId="0A75F9ED" w14:textId="77777777">
        <w:trPr>
          <w:trHeight w:val="300"/>
          <w:jc w:val="center"/>
        </w:trPr>
        <w:tc>
          <w:tcPr>
            <w:tcW w:w="0" w:type="auto"/>
            <w:noWrap/>
            <w:vAlign w:val="center"/>
            <w:hideMark/>
          </w:tcPr>
          <w:p w:rsidRPr="003D490C" w:rsidR="00E615C9" w:rsidP="00274645" w:rsidRDefault="00E615C9" w14:paraId="4963FE3C" w14:textId="330F7562">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1</w:t>
            </w:r>
          </w:p>
        </w:tc>
        <w:tc>
          <w:tcPr>
            <w:tcW w:w="0" w:type="auto"/>
            <w:noWrap/>
            <w:vAlign w:val="center"/>
            <w:hideMark/>
          </w:tcPr>
          <w:p w:rsidRPr="003D490C" w:rsidR="00E615C9" w:rsidP="00274645" w:rsidRDefault="00E615C9" w14:paraId="1C1D279B" w14:textId="77777777">
            <w:pPr>
              <w:spacing w:after="0" w:line="240" w:lineRule="auto"/>
              <w:jc w:val="both"/>
              <w:rPr>
                <w:rFonts w:ascii="Calibri" w:hAnsi="Calibri" w:eastAsia="Times New Roman" w:cs="Calibri"/>
                <w:color w:val="000000"/>
                <w:lang w:val="en-GB" w:eastAsia="en-GB"/>
              </w:rPr>
            </w:pPr>
            <w:r w:rsidRPr="003D490C">
              <w:rPr>
                <w:rFonts w:ascii="Calibri" w:hAnsi="Calibri" w:eastAsia="Times New Roman" w:cs="Calibri"/>
                <w:color w:val="000000"/>
                <w:lang w:val="en-GB" w:eastAsia="en-GB"/>
              </w:rPr>
              <w:t>Initial position</w:t>
            </w:r>
          </w:p>
        </w:tc>
        <w:tc>
          <w:tcPr>
            <w:tcW w:w="0" w:type="auto"/>
            <w:noWrap/>
            <w:vAlign w:val="center"/>
            <w:hideMark/>
          </w:tcPr>
          <w:p w:rsidRPr="003D490C" w:rsidR="00E615C9" w:rsidP="00274645" w:rsidRDefault="00E615C9" w14:paraId="258516B0"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90</w:t>
            </w:r>
          </w:p>
        </w:tc>
        <w:tc>
          <w:tcPr>
            <w:tcW w:w="0" w:type="auto"/>
            <w:noWrap/>
            <w:vAlign w:val="center"/>
            <w:hideMark/>
          </w:tcPr>
          <w:p w:rsidRPr="003D490C" w:rsidR="00E615C9" w:rsidP="00274645" w:rsidRDefault="00E615C9" w14:paraId="7DC42C4F"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90</w:t>
            </w:r>
          </w:p>
        </w:tc>
        <w:tc>
          <w:tcPr>
            <w:tcW w:w="0" w:type="auto"/>
            <w:noWrap/>
            <w:vAlign w:val="bottom"/>
            <w:hideMark/>
          </w:tcPr>
          <w:p w:rsidRPr="003D490C" w:rsidR="00E615C9" w:rsidP="00274645" w:rsidRDefault="00E615C9" w14:paraId="69E4D2C0" w14:textId="20948222">
            <w:pPr>
              <w:spacing w:after="0" w:line="240" w:lineRule="auto"/>
              <w:jc w:val="both"/>
              <w:rPr>
                <w:rFonts w:ascii="Calibri" w:hAnsi="Calibri" w:eastAsia="Times New Roman" w:cs="Calibri"/>
                <w:color w:val="000000"/>
                <w:lang w:val="en-GB" w:eastAsia="en-GB"/>
              </w:rPr>
            </w:pPr>
            <w:r>
              <w:rPr>
                <w:rFonts w:ascii="Calibri" w:hAnsi="Calibri" w:cs="Calibri"/>
                <w:color w:val="000000"/>
              </w:rPr>
              <w:t>0</w:t>
            </w:r>
          </w:p>
        </w:tc>
      </w:tr>
      <w:tr w:rsidRPr="003D490C" w:rsidR="00E615C9" w:rsidTr="00111F4E" w14:paraId="018C79DF" w14:textId="77777777">
        <w:trPr>
          <w:trHeight w:val="300"/>
          <w:jc w:val="center"/>
        </w:trPr>
        <w:tc>
          <w:tcPr>
            <w:tcW w:w="0" w:type="auto"/>
            <w:noWrap/>
            <w:vAlign w:val="center"/>
            <w:hideMark/>
          </w:tcPr>
          <w:p w:rsidRPr="003D490C" w:rsidR="00E615C9" w:rsidP="00274645" w:rsidRDefault="00E615C9" w14:paraId="6B01BB55" w14:textId="731708F0">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lastRenderedPageBreak/>
              <w:t>2</w:t>
            </w:r>
          </w:p>
        </w:tc>
        <w:tc>
          <w:tcPr>
            <w:tcW w:w="0" w:type="auto"/>
            <w:noWrap/>
            <w:vAlign w:val="center"/>
            <w:hideMark/>
          </w:tcPr>
          <w:p w:rsidRPr="003D490C" w:rsidR="00E615C9" w:rsidP="00274645" w:rsidRDefault="00E615C9" w14:paraId="3C7C9B99"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180</w:t>
            </w:r>
          </w:p>
        </w:tc>
        <w:tc>
          <w:tcPr>
            <w:tcW w:w="0" w:type="auto"/>
            <w:noWrap/>
            <w:vAlign w:val="center"/>
            <w:hideMark/>
          </w:tcPr>
          <w:p w:rsidRPr="003D490C" w:rsidR="00E615C9" w:rsidP="00274645" w:rsidRDefault="00E615C9" w14:paraId="136A0FD5"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270.068</w:t>
            </w:r>
          </w:p>
        </w:tc>
        <w:tc>
          <w:tcPr>
            <w:tcW w:w="0" w:type="auto"/>
            <w:noWrap/>
            <w:vAlign w:val="center"/>
            <w:hideMark/>
          </w:tcPr>
          <w:p w:rsidRPr="003D490C" w:rsidR="00E615C9" w:rsidP="00274645" w:rsidRDefault="00E615C9" w14:paraId="66EE0A49"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270</w:t>
            </w:r>
          </w:p>
        </w:tc>
        <w:tc>
          <w:tcPr>
            <w:tcW w:w="0" w:type="auto"/>
            <w:noWrap/>
            <w:vAlign w:val="bottom"/>
            <w:hideMark/>
          </w:tcPr>
          <w:p w:rsidRPr="003D490C" w:rsidR="00E615C9" w:rsidP="00274645" w:rsidRDefault="00E615C9" w14:paraId="550D7D4B" w14:textId="4E5EA4E6">
            <w:pPr>
              <w:spacing w:after="0" w:line="240" w:lineRule="auto"/>
              <w:jc w:val="both"/>
              <w:rPr>
                <w:rFonts w:ascii="Calibri" w:hAnsi="Calibri" w:eastAsia="Times New Roman" w:cs="Calibri"/>
                <w:color w:val="000000"/>
                <w:lang w:val="en-GB" w:eastAsia="en-GB"/>
              </w:rPr>
            </w:pPr>
            <w:r>
              <w:rPr>
                <w:rFonts w:ascii="Calibri" w:hAnsi="Calibri" w:cs="Calibri"/>
                <w:color w:val="000000"/>
              </w:rPr>
              <w:t>0.068</w:t>
            </w:r>
          </w:p>
        </w:tc>
      </w:tr>
      <w:tr w:rsidRPr="003D490C" w:rsidR="00E615C9" w:rsidTr="00111F4E" w14:paraId="785E9DAD" w14:textId="77777777">
        <w:trPr>
          <w:trHeight w:val="300"/>
          <w:jc w:val="center"/>
        </w:trPr>
        <w:tc>
          <w:tcPr>
            <w:tcW w:w="0" w:type="auto"/>
            <w:noWrap/>
            <w:vAlign w:val="center"/>
            <w:hideMark/>
          </w:tcPr>
          <w:p w:rsidRPr="003D490C" w:rsidR="00E615C9" w:rsidP="00274645" w:rsidRDefault="00E615C9" w14:paraId="052C0867" w14:textId="55BEE54F">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3</w:t>
            </w:r>
          </w:p>
        </w:tc>
        <w:tc>
          <w:tcPr>
            <w:tcW w:w="0" w:type="auto"/>
            <w:noWrap/>
            <w:vAlign w:val="center"/>
            <w:hideMark/>
          </w:tcPr>
          <w:p w:rsidRPr="003D490C" w:rsidR="00E615C9" w:rsidP="00274645" w:rsidRDefault="00E615C9" w14:paraId="054B073A"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180</w:t>
            </w:r>
          </w:p>
        </w:tc>
        <w:tc>
          <w:tcPr>
            <w:tcW w:w="0" w:type="auto"/>
            <w:noWrap/>
            <w:vAlign w:val="center"/>
            <w:hideMark/>
          </w:tcPr>
          <w:p w:rsidRPr="003D490C" w:rsidR="00E615C9" w:rsidP="00274645" w:rsidRDefault="00E615C9" w14:paraId="2A60F6B3"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449.097</w:t>
            </w:r>
          </w:p>
        </w:tc>
        <w:tc>
          <w:tcPr>
            <w:tcW w:w="0" w:type="auto"/>
            <w:noWrap/>
            <w:vAlign w:val="center"/>
            <w:hideMark/>
          </w:tcPr>
          <w:p w:rsidRPr="003D490C" w:rsidR="00E615C9" w:rsidP="00274645" w:rsidRDefault="00E615C9" w14:paraId="64E4F530"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450</w:t>
            </w:r>
          </w:p>
        </w:tc>
        <w:tc>
          <w:tcPr>
            <w:tcW w:w="0" w:type="auto"/>
            <w:noWrap/>
            <w:vAlign w:val="bottom"/>
            <w:hideMark/>
          </w:tcPr>
          <w:p w:rsidRPr="003D490C" w:rsidR="00E615C9" w:rsidP="00274645" w:rsidRDefault="00E615C9" w14:paraId="3E9F17BE" w14:textId="453F1F28">
            <w:pPr>
              <w:spacing w:after="0" w:line="240" w:lineRule="auto"/>
              <w:jc w:val="both"/>
              <w:rPr>
                <w:rFonts w:ascii="Calibri" w:hAnsi="Calibri" w:eastAsia="Times New Roman" w:cs="Calibri"/>
                <w:color w:val="000000"/>
                <w:lang w:val="en-GB" w:eastAsia="en-GB"/>
              </w:rPr>
            </w:pPr>
            <w:r>
              <w:rPr>
                <w:rFonts w:ascii="Calibri" w:hAnsi="Calibri" w:cs="Calibri"/>
                <w:color w:val="000000"/>
              </w:rPr>
              <w:t>0.903</w:t>
            </w:r>
          </w:p>
        </w:tc>
      </w:tr>
      <w:tr w:rsidRPr="003D490C" w:rsidR="00E615C9" w:rsidTr="00111F4E" w14:paraId="7DE62033" w14:textId="77777777">
        <w:trPr>
          <w:trHeight w:val="300"/>
          <w:jc w:val="center"/>
        </w:trPr>
        <w:tc>
          <w:tcPr>
            <w:tcW w:w="0" w:type="auto"/>
            <w:noWrap/>
            <w:vAlign w:val="center"/>
            <w:hideMark/>
          </w:tcPr>
          <w:p w:rsidRPr="003D490C" w:rsidR="00E615C9" w:rsidP="00274645" w:rsidRDefault="00E615C9" w14:paraId="60D3E4E4" w14:textId="176FE6F0">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4</w:t>
            </w:r>
          </w:p>
        </w:tc>
        <w:tc>
          <w:tcPr>
            <w:tcW w:w="0" w:type="auto"/>
            <w:noWrap/>
            <w:vAlign w:val="center"/>
            <w:hideMark/>
          </w:tcPr>
          <w:p w:rsidRPr="003D490C" w:rsidR="00E615C9" w:rsidP="00274645" w:rsidRDefault="00E615C9" w14:paraId="3C00E029"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180</w:t>
            </w:r>
          </w:p>
        </w:tc>
        <w:tc>
          <w:tcPr>
            <w:tcW w:w="0" w:type="auto"/>
            <w:noWrap/>
            <w:vAlign w:val="center"/>
            <w:hideMark/>
          </w:tcPr>
          <w:p w:rsidRPr="003D490C" w:rsidR="00E615C9" w:rsidP="00274645" w:rsidRDefault="00E615C9" w14:paraId="08A45CDD"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630.442</w:t>
            </w:r>
          </w:p>
        </w:tc>
        <w:tc>
          <w:tcPr>
            <w:tcW w:w="0" w:type="auto"/>
            <w:noWrap/>
            <w:vAlign w:val="center"/>
            <w:hideMark/>
          </w:tcPr>
          <w:p w:rsidRPr="003D490C" w:rsidR="00E615C9" w:rsidP="00274645" w:rsidRDefault="00E615C9" w14:paraId="248B4734"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630</w:t>
            </w:r>
          </w:p>
        </w:tc>
        <w:tc>
          <w:tcPr>
            <w:tcW w:w="0" w:type="auto"/>
            <w:noWrap/>
            <w:vAlign w:val="bottom"/>
            <w:hideMark/>
          </w:tcPr>
          <w:p w:rsidRPr="003D490C" w:rsidR="00E615C9" w:rsidP="00274645" w:rsidRDefault="00E615C9" w14:paraId="0E376338" w14:textId="557EA84E">
            <w:pPr>
              <w:spacing w:after="0" w:line="240" w:lineRule="auto"/>
              <w:jc w:val="both"/>
              <w:rPr>
                <w:rFonts w:ascii="Calibri" w:hAnsi="Calibri" w:eastAsia="Times New Roman" w:cs="Calibri"/>
                <w:color w:val="000000"/>
                <w:lang w:val="en-GB" w:eastAsia="en-GB"/>
              </w:rPr>
            </w:pPr>
            <w:r>
              <w:rPr>
                <w:rFonts w:ascii="Calibri" w:hAnsi="Calibri" w:cs="Calibri"/>
                <w:color w:val="000000"/>
              </w:rPr>
              <w:t>0.442</w:t>
            </w:r>
          </w:p>
        </w:tc>
      </w:tr>
      <w:tr w:rsidRPr="003D490C" w:rsidR="00E615C9" w:rsidTr="00111F4E" w14:paraId="25B76B82" w14:textId="77777777">
        <w:trPr>
          <w:trHeight w:val="300"/>
          <w:jc w:val="center"/>
        </w:trPr>
        <w:tc>
          <w:tcPr>
            <w:tcW w:w="0" w:type="auto"/>
            <w:noWrap/>
            <w:vAlign w:val="center"/>
            <w:hideMark/>
          </w:tcPr>
          <w:p w:rsidRPr="003D490C" w:rsidR="00E615C9" w:rsidP="00274645" w:rsidRDefault="00E615C9" w14:paraId="006E41F6" w14:textId="3AFB337E">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5</w:t>
            </w:r>
          </w:p>
        </w:tc>
        <w:tc>
          <w:tcPr>
            <w:tcW w:w="0" w:type="auto"/>
            <w:noWrap/>
            <w:vAlign w:val="center"/>
            <w:hideMark/>
          </w:tcPr>
          <w:p w:rsidRPr="003D490C" w:rsidR="00E615C9" w:rsidP="00274645" w:rsidRDefault="00E615C9" w14:paraId="20E5308B"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180</w:t>
            </w:r>
          </w:p>
        </w:tc>
        <w:tc>
          <w:tcPr>
            <w:tcW w:w="0" w:type="auto"/>
            <w:noWrap/>
            <w:vAlign w:val="center"/>
            <w:hideMark/>
          </w:tcPr>
          <w:p w:rsidRPr="003D490C" w:rsidR="00E615C9" w:rsidP="00274645" w:rsidRDefault="00E615C9" w14:paraId="1384047D"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808.899</w:t>
            </w:r>
          </w:p>
        </w:tc>
        <w:tc>
          <w:tcPr>
            <w:tcW w:w="0" w:type="auto"/>
            <w:noWrap/>
            <w:vAlign w:val="center"/>
            <w:hideMark/>
          </w:tcPr>
          <w:p w:rsidRPr="003D490C" w:rsidR="00E615C9" w:rsidP="00274645" w:rsidRDefault="00E615C9" w14:paraId="4AACF308"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810</w:t>
            </w:r>
          </w:p>
        </w:tc>
        <w:tc>
          <w:tcPr>
            <w:tcW w:w="0" w:type="auto"/>
            <w:noWrap/>
            <w:vAlign w:val="bottom"/>
            <w:hideMark/>
          </w:tcPr>
          <w:p w:rsidRPr="003D490C" w:rsidR="00E615C9" w:rsidP="00274645" w:rsidRDefault="00E615C9" w14:paraId="67F46444" w14:textId="13410B05">
            <w:pPr>
              <w:spacing w:after="0" w:line="240" w:lineRule="auto"/>
              <w:jc w:val="both"/>
              <w:rPr>
                <w:rFonts w:ascii="Calibri" w:hAnsi="Calibri" w:eastAsia="Times New Roman" w:cs="Calibri"/>
                <w:color w:val="000000"/>
                <w:lang w:val="en-GB" w:eastAsia="en-GB"/>
              </w:rPr>
            </w:pPr>
            <w:r>
              <w:rPr>
                <w:rFonts w:ascii="Calibri" w:hAnsi="Calibri" w:cs="Calibri"/>
                <w:color w:val="000000"/>
              </w:rPr>
              <w:t>1.101</w:t>
            </w:r>
          </w:p>
        </w:tc>
      </w:tr>
      <w:tr w:rsidRPr="003D490C" w:rsidR="00E615C9" w:rsidTr="00111F4E" w14:paraId="66C90E8A" w14:textId="77777777">
        <w:trPr>
          <w:trHeight w:val="300"/>
          <w:jc w:val="center"/>
        </w:trPr>
        <w:tc>
          <w:tcPr>
            <w:tcW w:w="0" w:type="auto"/>
            <w:noWrap/>
            <w:vAlign w:val="center"/>
            <w:hideMark/>
          </w:tcPr>
          <w:p w:rsidRPr="003D490C" w:rsidR="00E615C9" w:rsidP="00274645" w:rsidRDefault="00E615C9" w14:paraId="08A415CC" w14:textId="51F34C5A">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6</w:t>
            </w:r>
          </w:p>
        </w:tc>
        <w:tc>
          <w:tcPr>
            <w:tcW w:w="0" w:type="auto"/>
            <w:noWrap/>
            <w:vAlign w:val="center"/>
            <w:hideMark/>
          </w:tcPr>
          <w:p w:rsidRPr="003D490C" w:rsidR="00E615C9" w:rsidP="00274645" w:rsidRDefault="00E615C9" w14:paraId="19E4F619"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180</w:t>
            </w:r>
          </w:p>
        </w:tc>
        <w:tc>
          <w:tcPr>
            <w:tcW w:w="0" w:type="auto"/>
            <w:noWrap/>
            <w:vAlign w:val="center"/>
            <w:hideMark/>
          </w:tcPr>
          <w:p w:rsidRPr="003D490C" w:rsidR="00E615C9" w:rsidP="00274645" w:rsidRDefault="00E615C9" w14:paraId="7FC1DF64"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990.307</w:t>
            </w:r>
          </w:p>
        </w:tc>
        <w:tc>
          <w:tcPr>
            <w:tcW w:w="0" w:type="auto"/>
            <w:noWrap/>
            <w:vAlign w:val="center"/>
            <w:hideMark/>
          </w:tcPr>
          <w:p w:rsidRPr="003D490C" w:rsidR="00E615C9" w:rsidP="00274645" w:rsidRDefault="00E615C9" w14:paraId="4BA3F604"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990</w:t>
            </w:r>
          </w:p>
        </w:tc>
        <w:tc>
          <w:tcPr>
            <w:tcW w:w="0" w:type="auto"/>
            <w:noWrap/>
            <w:vAlign w:val="bottom"/>
            <w:hideMark/>
          </w:tcPr>
          <w:p w:rsidRPr="003D490C" w:rsidR="00E615C9" w:rsidP="00274645" w:rsidRDefault="00E615C9" w14:paraId="6C21C680" w14:textId="494B55BE">
            <w:pPr>
              <w:spacing w:after="0" w:line="240" w:lineRule="auto"/>
              <w:jc w:val="both"/>
              <w:rPr>
                <w:rFonts w:ascii="Calibri" w:hAnsi="Calibri" w:eastAsia="Times New Roman" w:cs="Calibri"/>
                <w:color w:val="000000"/>
                <w:lang w:val="en-GB" w:eastAsia="en-GB"/>
              </w:rPr>
            </w:pPr>
            <w:r>
              <w:rPr>
                <w:rFonts w:ascii="Calibri" w:hAnsi="Calibri" w:cs="Calibri"/>
                <w:color w:val="000000"/>
              </w:rPr>
              <w:t>0.307</w:t>
            </w:r>
          </w:p>
        </w:tc>
      </w:tr>
      <w:tr w:rsidRPr="003D490C" w:rsidR="00E615C9" w:rsidTr="00111F4E" w14:paraId="28C7BE72" w14:textId="77777777">
        <w:trPr>
          <w:trHeight w:val="300"/>
          <w:jc w:val="center"/>
        </w:trPr>
        <w:tc>
          <w:tcPr>
            <w:tcW w:w="0" w:type="auto"/>
            <w:noWrap/>
            <w:vAlign w:val="center"/>
            <w:hideMark/>
          </w:tcPr>
          <w:p w:rsidRPr="003D490C" w:rsidR="00E615C9" w:rsidP="00274645" w:rsidRDefault="00E615C9" w14:paraId="4A3FAFA8" w14:textId="7DC501E4">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7</w:t>
            </w:r>
          </w:p>
        </w:tc>
        <w:tc>
          <w:tcPr>
            <w:tcW w:w="0" w:type="auto"/>
            <w:noWrap/>
            <w:vAlign w:val="center"/>
            <w:hideMark/>
          </w:tcPr>
          <w:p w:rsidRPr="003D490C" w:rsidR="00E615C9" w:rsidP="00274645" w:rsidRDefault="00E615C9" w14:paraId="08428C9D"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180</w:t>
            </w:r>
          </w:p>
        </w:tc>
        <w:tc>
          <w:tcPr>
            <w:tcW w:w="0" w:type="auto"/>
            <w:noWrap/>
            <w:vAlign w:val="center"/>
            <w:hideMark/>
          </w:tcPr>
          <w:p w:rsidRPr="003D490C" w:rsidR="00E615C9" w:rsidP="00274645" w:rsidRDefault="00E615C9" w14:paraId="7C190892"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1168.976</w:t>
            </w:r>
          </w:p>
        </w:tc>
        <w:tc>
          <w:tcPr>
            <w:tcW w:w="0" w:type="auto"/>
            <w:noWrap/>
            <w:vAlign w:val="center"/>
            <w:hideMark/>
          </w:tcPr>
          <w:p w:rsidRPr="003D490C" w:rsidR="00E615C9" w:rsidP="00274645" w:rsidRDefault="00E615C9" w14:paraId="676AC950"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1170</w:t>
            </w:r>
          </w:p>
        </w:tc>
        <w:tc>
          <w:tcPr>
            <w:tcW w:w="0" w:type="auto"/>
            <w:noWrap/>
            <w:vAlign w:val="bottom"/>
            <w:hideMark/>
          </w:tcPr>
          <w:p w:rsidRPr="003D490C" w:rsidR="00E615C9" w:rsidP="00274645" w:rsidRDefault="00E615C9" w14:paraId="06BA0112" w14:textId="2EF04638">
            <w:pPr>
              <w:spacing w:after="0" w:line="240" w:lineRule="auto"/>
              <w:jc w:val="both"/>
              <w:rPr>
                <w:rFonts w:ascii="Calibri" w:hAnsi="Calibri" w:eastAsia="Times New Roman" w:cs="Calibri"/>
                <w:color w:val="000000"/>
                <w:lang w:val="en-GB" w:eastAsia="en-GB"/>
              </w:rPr>
            </w:pPr>
            <w:r>
              <w:rPr>
                <w:rFonts w:ascii="Calibri" w:hAnsi="Calibri" w:cs="Calibri"/>
                <w:color w:val="000000"/>
              </w:rPr>
              <w:t>1.024</w:t>
            </w:r>
          </w:p>
        </w:tc>
      </w:tr>
      <w:tr w:rsidRPr="003D490C" w:rsidR="00E615C9" w:rsidTr="00111F4E" w14:paraId="22EA8A4B" w14:textId="77777777">
        <w:trPr>
          <w:trHeight w:val="300"/>
          <w:jc w:val="center"/>
        </w:trPr>
        <w:tc>
          <w:tcPr>
            <w:tcW w:w="0" w:type="auto"/>
            <w:noWrap/>
            <w:vAlign w:val="center"/>
            <w:hideMark/>
          </w:tcPr>
          <w:p w:rsidRPr="003D490C" w:rsidR="00E615C9" w:rsidP="00274645" w:rsidRDefault="00E615C9" w14:paraId="11E1EA04" w14:textId="09E688EF">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8</w:t>
            </w:r>
          </w:p>
        </w:tc>
        <w:tc>
          <w:tcPr>
            <w:tcW w:w="0" w:type="auto"/>
            <w:noWrap/>
            <w:vAlign w:val="center"/>
            <w:hideMark/>
          </w:tcPr>
          <w:p w:rsidRPr="003D490C" w:rsidR="00E615C9" w:rsidP="00274645" w:rsidRDefault="00E615C9" w14:paraId="22DB63B0"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180</w:t>
            </w:r>
          </w:p>
        </w:tc>
        <w:tc>
          <w:tcPr>
            <w:tcW w:w="0" w:type="auto"/>
            <w:noWrap/>
            <w:vAlign w:val="center"/>
            <w:hideMark/>
          </w:tcPr>
          <w:p w:rsidRPr="003D490C" w:rsidR="00E615C9" w:rsidP="00274645" w:rsidRDefault="00E615C9" w14:paraId="558C0E4F"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1350.956</w:t>
            </w:r>
          </w:p>
        </w:tc>
        <w:tc>
          <w:tcPr>
            <w:tcW w:w="0" w:type="auto"/>
            <w:noWrap/>
            <w:vAlign w:val="center"/>
            <w:hideMark/>
          </w:tcPr>
          <w:p w:rsidRPr="003D490C" w:rsidR="00E615C9" w:rsidP="00274645" w:rsidRDefault="00E615C9" w14:paraId="790DCF74"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1350</w:t>
            </w:r>
          </w:p>
        </w:tc>
        <w:tc>
          <w:tcPr>
            <w:tcW w:w="0" w:type="auto"/>
            <w:noWrap/>
            <w:vAlign w:val="bottom"/>
            <w:hideMark/>
          </w:tcPr>
          <w:p w:rsidRPr="003D490C" w:rsidR="00E615C9" w:rsidP="00274645" w:rsidRDefault="00E615C9" w14:paraId="21DC7E6B" w14:textId="0F65EEFE">
            <w:pPr>
              <w:spacing w:after="0" w:line="240" w:lineRule="auto"/>
              <w:jc w:val="both"/>
              <w:rPr>
                <w:rFonts w:ascii="Calibri" w:hAnsi="Calibri" w:eastAsia="Times New Roman" w:cs="Calibri"/>
                <w:color w:val="000000"/>
                <w:lang w:val="en-GB" w:eastAsia="en-GB"/>
              </w:rPr>
            </w:pPr>
            <w:r>
              <w:rPr>
                <w:rFonts w:ascii="Calibri" w:hAnsi="Calibri" w:cs="Calibri"/>
                <w:color w:val="000000"/>
              </w:rPr>
              <w:t>0.956</w:t>
            </w:r>
          </w:p>
        </w:tc>
      </w:tr>
      <w:tr w:rsidRPr="003D490C" w:rsidR="00E615C9" w:rsidTr="00111F4E" w14:paraId="3976A34F" w14:textId="77777777">
        <w:trPr>
          <w:trHeight w:val="300"/>
          <w:jc w:val="center"/>
        </w:trPr>
        <w:tc>
          <w:tcPr>
            <w:tcW w:w="0" w:type="auto"/>
            <w:noWrap/>
            <w:vAlign w:val="center"/>
            <w:hideMark/>
          </w:tcPr>
          <w:p w:rsidRPr="003D490C" w:rsidR="00E615C9" w:rsidP="00274645" w:rsidRDefault="00E615C9" w14:paraId="1AC8144C" w14:textId="6C1FEB19">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9</w:t>
            </w:r>
          </w:p>
        </w:tc>
        <w:tc>
          <w:tcPr>
            <w:tcW w:w="0" w:type="auto"/>
            <w:noWrap/>
            <w:vAlign w:val="center"/>
            <w:hideMark/>
          </w:tcPr>
          <w:p w:rsidRPr="003D490C" w:rsidR="00E615C9" w:rsidP="00274645" w:rsidRDefault="00E615C9" w14:paraId="08BF722B"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180</w:t>
            </w:r>
          </w:p>
        </w:tc>
        <w:tc>
          <w:tcPr>
            <w:tcW w:w="0" w:type="auto"/>
            <w:noWrap/>
            <w:vAlign w:val="center"/>
            <w:hideMark/>
          </w:tcPr>
          <w:p w:rsidRPr="003D490C" w:rsidR="00E615C9" w:rsidP="00274645" w:rsidRDefault="00E615C9" w14:paraId="338B84D5"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1528.826</w:t>
            </w:r>
          </w:p>
        </w:tc>
        <w:tc>
          <w:tcPr>
            <w:tcW w:w="0" w:type="auto"/>
            <w:noWrap/>
            <w:vAlign w:val="center"/>
            <w:hideMark/>
          </w:tcPr>
          <w:p w:rsidRPr="003D490C" w:rsidR="00E615C9" w:rsidP="00274645" w:rsidRDefault="00E615C9" w14:paraId="0A73B57A"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1530</w:t>
            </w:r>
          </w:p>
        </w:tc>
        <w:tc>
          <w:tcPr>
            <w:tcW w:w="0" w:type="auto"/>
            <w:noWrap/>
            <w:vAlign w:val="bottom"/>
            <w:hideMark/>
          </w:tcPr>
          <w:p w:rsidRPr="003D490C" w:rsidR="00E615C9" w:rsidP="00274645" w:rsidRDefault="00E615C9" w14:paraId="1405B17C" w14:textId="71F66DA4">
            <w:pPr>
              <w:spacing w:after="0" w:line="240" w:lineRule="auto"/>
              <w:jc w:val="both"/>
              <w:rPr>
                <w:rFonts w:ascii="Calibri" w:hAnsi="Calibri" w:eastAsia="Times New Roman" w:cs="Calibri"/>
                <w:color w:val="000000"/>
                <w:lang w:val="en-GB" w:eastAsia="en-GB"/>
              </w:rPr>
            </w:pPr>
            <w:r>
              <w:rPr>
                <w:rFonts w:ascii="Calibri" w:hAnsi="Calibri" w:cs="Calibri"/>
                <w:color w:val="000000"/>
              </w:rPr>
              <w:t>1.174</w:t>
            </w:r>
          </w:p>
        </w:tc>
      </w:tr>
      <w:tr w:rsidRPr="003D490C" w:rsidR="00E615C9" w:rsidTr="00111F4E" w14:paraId="0F6F7EA0" w14:textId="77777777">
        <w:trPr>
          <w:trHeight w:val="300"/>
          <w:jc w:val="center"/>
        </w:trPr>
        <w:tc>
          <w:tcPr>
            <w:tcW w:w="0" w:type="auto"/>
            <w:noWrap/>
            <w:vAlign w:val="center"/>
            <w:hideMark/>
          </w:tcPr>
          <w:p w:rsidRPr="003D490C" w:rsidR="00E615C9" w:rsidP="00274645" w:rsidRDefault="00E615C9" w14:paraId="1763EF8F" w14:textId="1F8B19B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10</w:t>
            </w:r>
          </w:p>
        </w:tc>
        <w:tc>
          <w:tcPr>
            <w:tcW w:w="0" w:type="auto"/>
            <w:noWrap/>
            <w:vAlign w:val="center"/>
            <w:hideMark/>
          </w:tcPr>
          <w:p w:rsidRPr="003D490C" w:rsidR="00E615C9" w:rsidP="00274645" w:rsidRDefault="00E615C9" w14:paraId="6FE9FCF7"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180</w:t>
            </w:r>
          </w:p>
        </w:tc>
        <w:tc>
          <w:tcPr>
            <w:tcW w:w="0" w:type="auto"/>
            <w:noWrap/>
            <w:vAlign w:val="center"/>
            <w:hideMark/>
          </w:tcPr>
          <w:p w:rsidRPr="003D490C" w:rsidR="00E615C9" w:rsidP="00274645" w:rsidRDefault="00E615C9" w14:paraId="7E9A7C86"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1710.626</w:t>
            </w:r>
          </w:p>
        </w:tc>
        <w:tc>
          <w:tcPr>
            <w:tcW w:w="0" w:type="auto"/>
            <w:noWrap/>
            <w:vAlign w:val="center"/>
            <w:hideMark/>
          </w:tcPr>
          <w:p w:rsidRPr="003D490C" w:rsidR="00E615C9" w:rsidP="00274645" w:rsidRDefault="00E615C9" w14:paraId="07A816FF"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1710</w:t>
            </w:r>
          </w:p>
        </w:tc>
        <w:tc>
          <w:tcPr>
            <w:tcW w:w="0" w:type="auto"/>
            <w:noWrap/>
            <w:vAlign w:val="bottom"/>
            <w:hideMark/>
          </w:tcPr>
          <w:p w:rsidRPr="003D490C" w:rsidR="00E615C9" w:rsidP="00274645" w:rsidRDefault="00E615C9" w14:paraId="5686E0EB" w14:textId="4444ECAF">
            <w:pPr>
              <w:spacing w:after="0" w:line="240" w:lineRule="auto"/>
              <w:jc w:val="both"/>
              <w:rPr>
                <w:rFonts w:ascii="Calibri" w:hAnsi="Calibri" w:eastAsia="Times New Roman" w:cs="Calibri"/>
                <w:color w:val="000000"/>
                <w:lang w:val="en-GB" w:eastAsia="en-GB"/>
              </w:rPr>
            </w:pPr>
            <w:r>
              <w:rPr>
                <w:rFonts w:ascii="Calibri" w:hAnsi="Calibri" w:cs="Calibri"/>
                <w:color w:val="000000"/>
              </w:rPr>
              <w:t>0.626</w:t>
            </w:r>
          </w:p>
        </w:tc>
      </w:tr>
      <w:tr w:rsidRPr="003D490C" w:rsidR="00E615C9" w:rsidTr="00111F4E" w14:paraId="2241522B" w14:textId="77777777">
        <w:trPr>
          <w:trHeight w:val="300"/>
          <w:jc w:val="center"/>
        </w:trPr>
        <w:tc>
          <w:tcPr>
            <w:tcW w:w="0" w:type="auto"/>
            <w:noWrap/>
            <w:vAlign w:val="center"/>
            <w:hideMark/>
          </w:tcPr>
          <w:p w:rsidRPr="003D490C" w:rsidR="00E615C9" w:rsidP="00274645" w:rsidRDefault="00E615C9" w14:paraId="43597F24" w14:textId="3666503B">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11</w:t>
            </w:r>
          </w:p>
        </w:tc>
        <w:tc>
          <w:tcPr>
            <w:tcW w:w="0" w:type="auto"/>
            <w:noWrap/>
            <w:vAlign w:val="center"/>
            <w:hideMark/>
          </w:tcPr>
          <w:p w:rsidRPr="003D490C" w:rsidR="00E615C9" w:rsidP="00274645" w:rsidRDefault="00E615C9" w14:paraId="5B6F58B3"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180</w:t>
            </w:r>
          </w:p>
        </w:tc>
        <w:tc>
          <w:tcPr>
            <w:tcW w:w="0" w:type="auto"/>
            <w:noWrap/>
            <w:vAlign w:val="center"/>
            <w:hideMark/>
          </w:tcPr>
          <w:p w:rsidRPr="003D490C" w:rsidR="00E615C9" w:rsidP="00274645" w:rsidRDefault="00E615C9" w14:paraId="59AAB5F3"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1888.916</w:t>
            </w:r>
          </w:p>
        </w:tc>
        <w:tc>
          <w:tcPr>
            <w:tcW w:w="0" w:type="auto"/>
            <w:noWrap/>
            <w:vAlign w:val="center"/>
            <w:hideMark/>
          </w:tcPr>
          <w:p w:rsidRPr="003D490C" w:rsidR="00E615C9" w:rsidP="00274645" w:rsidRDefault="00E615C9" w14:paraId="05130CD7"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1890</w:t>
            </w:r>
          </w:p>
        </w:tc>
        <w:tc>
          <w:tcPr>
            <w:tcW w:w="0" w:type="auto"/>
            <w:noWrap/>
            <w:vAlign w:val="bottom"/>
            <w:hideMark/>
          </w:tcPr>
          <w:p w:rsidRPr="003D490C" w:rsidR="00E615C9" w:rsidP="00274645" w:rsidRDefault="00E615C9" w14:paraId="46E03440" w14:textId="55490961">
            <w:pPr>
              <w:spacing w:after="0" w:line="240" w:lineRule="auto"/>
              <w:jc w:val="both"/>
              <w:rPr>
                <w:rFonts w:ascii="Calibri" w:hAnsi="Calibri" w:eastAsia="Times New Roman" w:cs="Calibri"/>
                <w:color w:val="000000"/>
                <w:lang w:val="en-GB" w:eastAsia="en-GB"/>
              </w:rPr>
            </w:pPr>
            <w:r>
              <w:rPr>
                <w:rFonts w:ascii="Calibri" w:hAnsi="Calibri" w:cs="Calibri"/>
                <w:color w:val="000000"/>
              </w:rPr>
              <w:t>1.084</w:t>
            </w:r>
          </w:p>
        </w:tc>
      </w:tr>
      <w:tr w:rsidRPr="003D490C" w:rsidR="00E615C9" w:rsidTr="00111F4E" w14:paraId="6220C177" w14:textId="77777777">
        <w:trPr>
          <w:trHeight w:val="300"/>
          <w:jc w:val="center"/>
        </w:trPr>
        <w:tc>
          <w:tcPr>
            <w:tcW w:w="0" w:type="auto"/>
            <w:noWrap/>
            <w:vAlign w:val="center"/>
            <w:hideMark/>
          </w:tcPr>
          <w:p w:rsidRPr="003D490C" w:rsidR="00E615C9" w:rsidP="00274645" w:rsidRDefault="00E615C9" w14:paraId="3EFA0A12" w14:textId="0E20BD9B">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12</w:t>
            </w:r>
          </w:p>
        </w:tc>
        <w:tc>
          <w:tcPr>
            <w:tcW w:w="0" w:type="auto"/>
            <w:noWrap/>
            <w:vAlign w:val="center"/>
            <w:hideMark/>
          </w:tcPr>
          <w:p w:rsidRPr="003D490C" w:rsidR="00E615C9" w:rsidP="00274645" w:rsidRDefault="00E615C9" w14:paraId="19613533" w14:textId="77777777">
            <w:pPr>
              <w:spacing w:after="0" w:line="240" w:lineRule="auto"/>
              <w:jc w:val="both"/>
              <w:rPr>
                <w:rFonts w:ascii="Calibri" w:hAnsi="Calibri" w:eastAsia="Times New Roman" w:cs="Calibri"/>
                <w:color w:val="000000"/>
                <w:lang w:val="en-GB" w:eastAsia="en-GB"/>
              </w:rPr>
            </w:pPr>
            <w:r w:rsidRPr="003D490C">
              <w:rPr>
                <w:rFonts w:ascii="Calibri" w:hAnsi="Calibri" w:eastAsia="Times New Roman" w:cs="Calibri"/>
                <w:color w:val="000000"/>
                <w:lang w:val="en-GB" w:eastAsia="en-GB"/>
              </w:rPr>
              <w:t>3960</w:t>
            </w:r>
          </w:p>
        </w:tc>
        <w:tc>
          <w:tcPr>
            <w:tcW w:w="0" w:type="auto"/>
            <w:noWrap/>
            <w:vAlign w:val="center"/>
            <w:hideMark/>
          </w:tcPr>
          <w:p w:rsidRPr="003D490C" w:rsidR="00E615C9" w:rsidP="00274645" w:rsidRDefault="00E615C9" w14:paraId="4142A524"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5848.556</w:t>
            </w:r>
          </w:p>
        </w:tc>
        <w:tc>
          <w:tcPr>
            <w:tcW w:w="0" w:type="auto"/>
            <w:noWrap/>
            <w:vAlign w:val="center"/>
            <w:hideMark/>
          </w:tcPr>
          <w:p w:rsidRPr="003D490C" w:rsidR="00E615C9" w:rsidP="00274645" w:rsidRDefault="00E615C9" w14:paraId="34C63816"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5850</w:t>
            </w:r>
          </w:p>
        </w:tc>
        <w:tc>
          <w:tcPr>
            <w:tcW w:w="0" w:type="auto"/>
            <w:noWrap/>
            <w:vAlign w:val="bottom"/>
            <w:hideMark/>
          </w:tcPr>
          <w:p w:rsidRPr="003D490C" w:rsidR="00E615C9" w:rsidP="00274645" w:rsidRDefault="00E615C9" w14:paraId="33626DF3" w14:textId="1CA0C53A">
            <w:pPr>
              <w:spacing w:after="0" w:line="240" w:lineRule="auto"/>
              <w:jc w:val="both"/>
              <w:rPr>
                <w:rFonts w:ascii="Calibri" w:hAnsi="Calibri" w:eastAsia="Times New Roman" w:cs="Calibri"/>
                <w:color w:val="000000"/>
                <w:lang w:val="en-GB" w:eastAsia="en-GB"/>
              </w:rPr>
            </w:pPr>
            <w:r>
              <w:rPr>
                <w:rFonts w:ascii="Calibri" w:hAnsi="Calibri" w:cs="Calibri"/>
                <w:color w:val="000000"/>
              </w:rPr>
              <w:t>1.444</w:t>
            </w:r>
          </w:p>
        </w:tc>
      </w:tr>
      <w:tr w:rsidRPr="003D490C" w:rsidR="00E615C9" w:rsidTr="00111F4E" w14:paraId="545E0741" w14:textId="77777777">
        <w:trPr>
          <w:trHeight w:val="300"/>
          <w:jc w:val="center"/>
        </w:trPr>
        <w:tc>
          <w:tcPr>
            <w:tcW w:w="0" w:type="auto"/>
            <w:noWrap/>
            <w:vAlign w:val="center"/>
            <w:hideMark/>
          </w:tcPr>
          <w:p w:rsidRPr="003D490C" w:rsidR="00E615C9" w:rsidP="00274645" w:rsidRDefault="00E615C9" w14:paraId="1DAAE94B" w14:textId="19169271">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13</w:t>
            </w:r>
          </w:p>
        </w:tc>
        <w:tc>
          <w:tcPr>
            <w:tcW w:w="0" w:type="auto"/>
            <w:noWrap/>
            <w:vAlign w:val="center"/>
            <w:hideMark/>
          </w:tcPr>
          <w:p w:rsidRPr="003D490C" w:rsidR="00E615C9" w:rsidP="00274645" w:rsidRDefault="00E615C9" w14:paraId="40C4ADC6"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180</w:t>
            </w:r>
          </w:p>
        </w:tc>
        <w:tc>
          <w:tcPr>
            <w:tcW w:w="0" w:type="auto"/>
            <w:noWrap/>
            <w:vAlign w:val="center"/>
            <w:hideMark/>
          </w:tcPr>
          <w:p w:rsidRPr="003D490C" w:rsidR="00E615C9" w:rsidP="00274645" w:rsidRDefault="00E615C9" w14:paraId="544B625D"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6030.426</w:t>
            </w:r>
          </w:p>
        </w:tc>
        <w:tc>
          <w:tcPr>
            <w:tcW w:w="0" w:type="auto"/>
            <w:noWrap/>
            <w:vAlign w:val="center"/>
            <w:hideMark/>
          </w:tcPr>
          <w:p w:rsidRPr="003D490C" w:rsidR="00E615C9" w:rsidP="00274645" w:rsidRDefault="00E615C9" w14:paraId="6B097707"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6030</w:t>
            </w:r>
          </w:p>
        </w:tc>
        <w:tc>
          <w:tcPr>
            <w:tcW w:w="0" w:type="auto"/>
            <w:noWrap/>
            <w:vAlign w:val="bottom"/>
            <w:hideMark/>
          </w:tcPr>
          <w:p w:rsidRPr="003D490C" w:rsidR="00E615C9" w:rsidP="00274645" w:rsidRDefault="00E615C9" w14:paraId="6528414D" w14:textId="468A4099">
            <w:pPr>
              <w:spacing w:after="0" w:line="240" w:lineRule="auto"/>
              <w:jc w:val="both"/>
              <w:rPr>
                <w:rFonts w:ascii="Calibri" w:hAnsi="Calibri" w:eastAsia="Times New Roman" w:cs="Calibri"/>
                <w:color w:val="000000"/>
                <w:lang w:val="en-GB" w:eastAsia="en-GB"/>
              </w:rPr>
            </w:pPr>
            <w:r>
              <w:rPr>
                <w:rFonts w:ascii="Calibri" w:hAnsi="Calibri" w:cs="Calibri"/>
                <w:color w:val="000000"/>
              </w:rPr>
              <w:t>0.426</w:t>
            </w:r>
          </w:p>
        </w:tc>
      </w:tr>
      <w:tr w:rsidRPr="003D490C" w:rsidR="00E615C9" w:rsidTr="00111F4E" w14:paraId="4EB589B6" w14:textId="77777777">
        <w:trPr>
          <w:trHeight w:val="300"/>
          <w:jc w:val="center"/>
        </w:trPr>
        <w:tc>
          <w:tcPr>
            <w:tcW w:w="0" w:type="auto"/>
            <w:noWrap/>
            <w:vAlign w:val="center"/>
            <w:hideMark/>
          </w:tcPr>
          <w:p w:rsidRPr="003D490C" w:rsidR="00E615C9" w:rsidP="00274645" w:rsidRDefault="00E615C9" w14:paraId="3649321D" w14:textId="11FCB632">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14</w:t>
            </w:r>
          </w:p>
        </w:tc>
        <w:tc>
          <w:tcPr>
            <w:tcW w:w="0" w:type="auto"/>
            <w:noWrap/>
            <w:vAlign w:val="center"/>
            <w:hideMark/>
          </w:tcPr>
          <w:p w:rsidRPr="003D490C" w:rsidR="00E615C9" w:rsidP="00274645" w:rsidRDefault="00E615C9" w14:paraId="311452C9"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180</w:t>
            </w:r>
          </w:p>
        </w:tc>
        <w:tc>
          <w:tcPr>
            <w:tcW w:w="0" w:type="auto"/>
            <w:noWrap/>
            <w:vAlign w:val="center"/>
            <w:hideMark/>
          </w:tcPr>
          <w:p w:rsidRPr="003D490C" w:rsidR="00E615C9" w:rsidP="00274645" w:rsidRDefault="00E615C9" w14:paraId="73B8B119"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6208.576</w:t>
            </w:r>
          </w:p>
        </w:tc>
        <w:tc>
          <w:tcPr>
            <w:tcW w:w="0" w:type="auto"/>
            <w:noWrap/>
            <w:vAlign w:val="center"/>
            <w:hideMark/>
          </w:tcPr>
          <w:p w:rsidRPr="003D490C" w:rsidR="00E615C9" w:rsidP="00274645" w:rsidRDefault="00E615C9" w14:paraId="0F6F023F"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6210</w:t>
            </w:r>
          </w:p>
        </w:tc>
        <w:tc>
          <w:tcPr>
            <w:tcW w:w="0" w:type="auto"/>
            <w:noWrap/>
            <w:vAlign w:val="bottom"/>
            <w:hideMark/>
          </w:tcPr>
          <w:p w:rsidRPr="003D490C" w:rsidR="00E615C9" w:rsidP="00274645" w:rsidRDefault="00E615C9" w14:paraId="30B5EF99" w14:textId="7BDCBB9C">
            <w:pPr>
              <w:spacing w:after="0" w:line="240" w:lineRule="auto"/>
              <w:jc w:val="both"/>
              <w:rPr>
                <w:rFonts w:ascii="Calibri" w:hAnsi="Calibri" w:eastAsia="Times New Roman" w:cs="Calibri"/>
                <w:color w:val="000000"/>
                <w:lang w:val="en-GB" w:eastAsia="en-GB"/>
              </w:rPr>
            </w:pPr>
            <w:r>
              <w:rPr>
                <w:rFonts w:ascii="Calibri" w:hAnsi="Calibri" w:cs="Calibri"/>
                <w:color w:val="000000"/>
              </w:rPr>
              <w:t>1.424</w:t>
            </w:r>
          </w:p>
        </w:tc>
      </w:tr>
      <w:tr w:rsidRPr="003D490C" w:rsidR="00E615C9" w:rsidTr="00111F4E" w14:paraId="6A55E43D" w14:textId="77777777">
        <w:trPr>
          <w:trHeight w:val="300"/>
          <w:jc w:val="center"/>
        </w:trPr>
        <w:tc>
          <w:tcPr>
            <w:tcW w:w="0" w:type="auto"/>
            <w:noWrap/>
            <w:vAlign w:val="center"/>
            <w:hideMark/>
          </w:tcPr>
          <w:p w:rsidRPr="003D490C" w:rsidR="00E615C9" w:rsidP="00274645" w:rsidRDefault="00E615C9" w14:paraId="2570EFBF" w14:textId="26E65809">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15</w:t>
            </w:r>
          </w:p>
        </w:tc>
        <w:tc>
          <w:tcPr>
            <w:tcW w:w="0" w:type="auto"/>
            <w:noWrap/>
            <w:vAlign w:val="center"/>
            <w:hideMark/>
          </w:tcPr>
          <w:p w:rsidRPr="003D490C" w:rsidR="00E615C9" w:rsidP="00274645" w:rsidRDefault="00E615C9" w14:paraId="78AA4A0D"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90</w:t>
            </w:r>
          </w:p>
        </w:tc>
        <w:tc>
          <w:tcPr>
            <w:tcW w:w="0" w:type="auto"/>
            <w:noWrap/>
            <w:vAlign w:val="center"/>
            <w:hideMark/>
          </w:tcPr>
          <w:p w:rsidRPr="003D490C" w:rsidR="00E615C9" w:rsidP="00274645" w:rsidRDefault="00E615C9" w14:paraId="37E7C27E"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6299.016</w:t>
            </w:r>
          </w:p>
        </w:tc>
        <w:tc>
          <w:tcPr>
            <w:tcW w:w="0" w:type="auto"/>
            <w:noWrap/>
            <w:vAlign w:val="center"/>
            <w:hideMark/>
          </w:tcPr>
          <w:p w:rsidRPr="003D490C" w:rsidR="00E615C9" w:rsidP="00274645" w:rsidRDefault="00E615C9" w14:paraId="511D39A8"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6300</w:t>
            </w:r>
          </w:p>
        </w:tc>
        <w:tc>
          <w:tcPr>
            <w:tcW w:w="0" w:type="auto"/>
            <w:noWrap/>
            <w:vAlign w:val="bottom"/>
            <w:hideMark/>
          </w:tcPr>
          <w:p w:rsidRPr="003D490C" w:rsidR="00E615C9" w:rsidP="00274645" w:rsidRDefault="00E615C9" w14:paraId="6939D2B9" w14:textId="15DE3A56">
            <w:pPr>
              <w:spacing w:after="0" w:line="240" w:lineRule="auto"/>
              <w:jc w:val="both"/>
              <w:rPr>
                <w:rFonts w:ascii="Calibri" w:hAnsi="Calibri" w:eastAsia="Times New Roman" w:cs="Calibri"/>
                <w:color w:val="000000"/>
                <w:lang w:val="en-GB" w:eastAsia="en-GB"/>
              </w:rPr>
            </w:pPr>
            <w:r>
              <w:rPr>
                <w:rFonts w:ascii="Calibri" w:hAnsi="Calibri" w:cs="Calibri"/>
                <w:color w:val="000000"/>
              </w:rPr>
              <w:t>0.984</w:t>
            </w:r>
          </w:p>
        </w:tc>
      </w:tr>
      <w:tr w:rsidRPr="003D490C" w:rsidR="00E615C9" w:rsidTr="00111F4E" w14:paraId="641FBD72" w14:textId="77777777">
        <w:trPr>
          <w:trHeight w:val="300"/>
          <w:jc w:val="center"/>
        </w:trPr>
        <w:tc>
          <w:tcPr>
            <w:tcW w:w="0" w:type="auto"/>
            <w:noWrap/>
            <w:vAlign w:val="center"/>
            <w:hideMark/>
          </w:tcPr>
          <w:p w:rsidRPr="003D490C" w:rsidR="00E615C9" w:rsidP="00274645" w:rsidRDefault="00E615C9" w14:paraId="7C21DA9D" w14:textId="6DCC09C3">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16</w:t>
            </w:r>
          </w:p>
        </w:tc>
        <w:tc>
          <w:tcPr>
            <w:tcW w:w="0" w:type="auto"/>
            <w:noWrap/>
            <w:vAlign w:val="center"/>
            <w:hideMark/>
          </w:tcPr>
          <w:p w:rsidRPr="003D490C" w:rsidR="00E615C9" w:rsidP="00274645" w:rsidRDefault="00E615C9" w14:paraId="39CCACCD"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30</w:t>
            </w:r>
          </w:p>
        </w:tc>
        <w:tc>
          <w:tcPr>
            <w:tcW w:w="0" w:type="auto"/>
            <w:noWrap/>
            <w:vAlign w:val="center"/>
            <w:hideMark/>
          </w:tcPr>
          <w:p w:rsidRPr="003D490C" w:rsidR="00E615C9" w:rsidP="00274645" w:rsidRDefault="00E615C9" w14:paraId="7C0E005F"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6330.036</w:t>
            </w:r>
          </w:p>
        </w:tc>
        <w:tc>
          <w:tcPr>
            <w:tcW w:w="0" w:type="auto"/>
            <w:noWrap/>
            <w:vAlign w:val="center"/>
            <w:hideMark/>
          </w:tcPr>
          <w:p w:rsidRPr="003D490C" w:rsidR="00E615C9" w:rsidP="00274645" w:rsidRDefault="00E615C9" w14:paraId="40313CCA"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6330</w:t>
            </w:r>
          </w:p>
        </w:tc>
        <w:tc>
          <w:tcPr>
            <w:tcW w:w="0" w:type="auto"/>
            <w:noWrap/>
            <w:vAlign w:val="bottom"/>
            <w:hideMark/>
          </w:tcPr>
          <w:p w:rsidRPr="003D490C" w:rsidR="00E615C9" w:rsidP="00274645" w:rsidRDefault="00E615C9" w14:paraId="3BF5EA06" w14:textId="43727C17">
            <w:pPr>
              <w:spacing w:after="0" w:line="240" w:lineRule="auto"/>
              <w:jc w:val="both"/>
              <w:rPr>
                <w:rFonts w:ascii="Calibri" w:hAnsi="Calibri" w:eastAsia="Times New Roman" w:cs="Calibri"/>
                <w:color w:val="000000"/>
                <w:lang w:val="en-GB" w:eastAsia="en-GB"/>
              </w:rPr>
            </w:pPr>
            <w:r>
              <w:rPr>
                <w:rFonts w:ascii="Calibri" w:hAnsi="Calibri" w:cs="Calibri"/>
                <w:color w:val="000000"/>
              </w:rPr>
              <w:t>0.036</w:t>
            </w:r>
          </w:p>
        </w:tc>
      </w:tr>
      <w:tr w:rsidRPr="003D490C" w:rsidR="00E615C9" w:rsidTr="00111F4E" w14:paraId="23818B13" w14:textId="77777777">
        <w:trPr>
          <w:trHeight w:val="300"/>
          <w:jc w:val="center"/>
        </w:trPr>
        <w:tc>
          <w:tcPr>
            <w:tcW w:w="0" w:type="auto"/>
            <w:noWrap/>
            <w:vAlign w:val="center"/>
            <w:hideMark/>
          </w:tcPr>
          <w:p w:rsidRPr="003D490C" w:rsidR="00E615C9" w:rsidP="00274645" w:rsidRDefault="00E615C9" w14:paraId="30B3B361" w14:textId="479F7C65">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17</w:t>
            </w:r>
          </w:p>
        </w:tc>
        <w:tc>
          <w:tcPr>
            <w:tcW w:w="0" w:type="auto"/>
            <w:noWrap/>
            <w:vAlign w:val="center"/>
            <w:hideMark/>
          </w:tcPr>
          <w:p w:rsidRPr="003D490C" w:rsidR="00E615C9" w:rsidP="00274645" w:rsidRDefault="00E615C9" w14:paraId="78F55877"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60</w:t>
            </w:r>
          </w:p>
        </w:tc>
        <w:tc>
          <w:tcPr>
            <w:tcW w:w="0" w:type="auto"/>
            <w:noWrap/>
            <w:vAlign w:val="center"/>
            <w:hideMark/>
          </w:tcPr>
          <w:p w:rsidRPr="003D490C" w:rsidR="00E615C9" w:rsidP="00274645" w:rsidRDefault="00E615C9" w14:paraId="774FD153"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6390.196</w:t>
            </w:r>
          </w:p>
        </w:tc>
        <w:tc>
          <w:tcPr>
            <w:tcW w:w="0" w:type="auto"/>
            <w:noWrap/>
            <w:vAlign w:val="center"/>
            <w:hideMark/>
          </w:tcPr>
          <w:p w:rsidRPr="003D490C" w:rsidR="00E615C9" w:rsidP="00274645" w:rsidRDefault="00E615C9" w14:paraId="4C1E6658"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6390</w:t>
            </w:r>
          </w:p>
        </w:tc>
        <w:tc>
          <w:tcPr>
            <w:tcW w:w="0" w:type="auto"/>
            <w:noWrap/>
            <w:vAlign w:val="bottom"/>
            <w:hideMark/>
          </w:tcPr>
          <w:p w:rsidRPr="003D490C" w:rsidR="00E615C9" w:rsidP="00274645" w:rsidRDefault="00E615C9" w14:paraId="45492E49" w14:textId="5BB410F2">
            <w:pPr>
              <w:spacing w:after="0" w:line="240" w:lineRule="auto"/>
              <w:jc w:val="both"/>
              <w:rPr>
                <w:rFonts w:ascii="Calibri" w:hAnsi="Calibri" w:eastAsia="Times New Roman" w:cs="Calibri"/>
                <w:color w:val="000000"/>
                <w:lang w:val="en-GB" w:eastAsia="en-GB"/>
              </w:rPr>
            </w:pPr>
            <w:r>
              <w:rPr>
                <w:rFonts w:ascii="Calibri" w:hAnsi="Calibri" w:cs="Calibri"/>
                <w:color w:val="000000"/>
              </w:rPr>
              <w:t>0.196</w:t>
            </w:r>
          </w:p>
        </w:tc>
      </w:tr>
      <w:tr w:rsidRPr="003D490C" w:rsidR="00E615C9" w:rsidTr="00111F4E" w14:paraId="0A6D1136" w14:textId="77777777">
        <w:trPr>
          <w:trHeight w:val="300"/>
          <w:jc w:val="center"/>
        </w:trPr>
        <w:tc>
          <w:tcPr>
            <w:tcW w:w="0" w:type="auto"/>
            <w:noWrap/>
            <w:vAlign w:val="center"/>
            <w:hideMark/>
          </w:tcPr>
          <w:p w:rsidRPr="003D490C" w:rsidR="00E615C9" w:rsidP="00274645" w:rsidRDefault="00E615C9" w14:paraId="3BC1289A" w14:textId="4C740096">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18</w:t>
            </w:r>
          </w:p>
        </w:tc>
        <w:tc>
          <w:tcPr>
            <w:tcW w:w="0" w:type="auto"/>
            <w:noWrap/>
            <w:vAlign w:val="center"/>
            <w:hideMark/>
          </w:tcPr>
          <w:p w:rsidRPr="003D490C" w:rsidR="00E615C9" w:rsidP="00274645" w:rsidRDefault="00E615C9" w14:paraId="7C3F6778"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270</w:t>
            </w:r>
          </w:p>
        </w:tc>
        <w:tc>
          <w:tcPr>
            <w:tcW w:w="0" w:type="auto"/>
            <w:noWrap/>
            <w:vAlign w:val="center"/>
            <w:hideMark/>
          </w:tcPr>
          <w:p w:rsidRPr="003D490C" w:rsidR="00E615C9" w:rsidP="00274645" w:rsidRDefault="00E615C9" w14:paraId="27716A65"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6659.426</w:t>
            </w:r>
          </w:p>
        </w:tc>
        <w:tc>
          <w:tcPr>
            <w:tcW w:w="0" w:type="auto"/>
            <w:noWrap/>
            <w:vAlign w:val="center"/>
            <w:hideMark/>
          </w:tcPr>
          <w:p w:rsidRPr="003D490C" w:rsidR="00E615C9" w:rsidP="00274645" w:rsidRDefault="00E615C9" w14:paraId="450B6BA6" w14:textId="77777777">
            <w:pPr>
              <w:spacing w:after="0" w:line="240" w:lineRule="auto"/>
              <w:jc w:val="both"/>
              <w:rPr>
                <w:rFonts w:ascii="Calibri" w:hAnsi="Calibri" w:eastAsia="Times New Roman" w:cs="Calibri"/>
                <w:lang w:val="en-GB" w:eastAsia="en-GB"/>
              </w:rPr>
            </w:pPr>
            <w:r w:rsidRPr="003D490C">
              <w:rPr>
                <w:rFonts w:ascii="Calibri" w:hAnsi="Calibri" w:eastAsia="Times New Roman" w:cs="Calibri"/>
                <w:lang w:val="en-GB" w:eastAsia="en-GB"/>
              </w:rPr>
              <w:t>6660</w:t>
            </w:r>
          </w:p>
        </w:tc>
        <w:tc>
          <w:tcPr>
            <w:tcW w:w="0" w:type="auto"/>
            <w:noWrap/>
            <w:vAlign w:val="bottom"/>
            <w:hideMark/>
          </w:tcPr>
          <w:p w:rsidRPr="003D490C" w:rsidR="00E615C9" w:rsidP="00274645" w:rsidRDefault="00E615C9" w14:paraId="622D99AB" w14:textId="265A7878">
            <w:pPr>
              <w:keepNext/>
              <w:spacing w:after="0" w:line="240" w:lineRule="auto"/>
              <w:jc w:val="both"/>
              <w:rPr>
                <w:rFonts w:ascii="Calibri" w:hAnsi="Calibri" w:eastAsia="Times New Roman" w:cs="Calibri"/>
                <w:color w:val="000000"/>
                <w:lang w:val="en-GB" w:eastAsia="en-GB"/>
              </w:rPr>
            </w:pPr>
            <w:r>
              <w:rPr>
                <w:rFonts w:ascii="Calibri" w:hAnsi="Calibri" w:cs="Calibri"/>
                <w:color w:val="000000"/>
              </w:rPr>
              <w:t>0.574</w:t>
            </w:r>
          </w:p>
        </w:tc>
      </w:tr>
    </w:tbl>
    <w:p w:rsidRPr="001C641A" w:rsidR="6840B2E9" w:rsidP="00942B69" w:rsidRDefault="00517BD4" w14:paraId="3E489834" w14:textId="6C2858B2">
      <w:pPr>
        <w:pStyle w:val="Caption"/>
        <w:jc w:val="center"/>
        <w:rPr>
          <w:lang w:val="en-GB"/>
        </w:rPr>
      </w:pPr>
      <w:r>
        <w:t xml:space="preserve">Figure </w:t>
      </w:r>
      <w:r>
        <w:fldChar w:fldCharType="begin"/>
      </w:r>
      <w:r>
        <w:instrText xml:space="preserve"> SEQ Figure \* ARABIC </w:instrText>
      </w:r>
      <w:r>
        <w:fldChar w:fldCharType="separate"/>
      </w:r>
      <w:r>
        <w:rPr>
          <w:noProof/>
        </w:rPr>
        <w:t>2</w:t>
      </w:r>
      <w:r>
        <w:fldChar w:fldCharType="end"/>
      </w:r>
      <w:r>
        <w:t xml:space="preserve"> Recorded outputs of encoder and protractor readings.</w:t>
      </w:r>
    </w:p>
    <w:p w:rsidR="05590EB6" w:rsidP="00274645" w:rsidRDefault="05590EB6" w14:paraId="1C132827" w14:textId="64C90B9C">
      <w:pPr>
        <w:pStyle w:val="Heading3"/>
        <w:jc w:val="both"/>
        <w:rPr>
          <w:lang w:val="en-GB"/>
        </w:rPr>
      </w:pPr>
      <w:r w:rsidRPr="0A203084">
        <w:rPr>
          <w:lang w:val="en-GB"/>
        </w:rPr>
        <w:t>Discussion of encoder test results</w:t>
      </w:r>
    </w:p>
    <w:p w:rsidR="00A701C3" w:rsidP="00274645" w:rsidRDefault="006B0350" w14:paraId="494EAC8F" w14:textId="0B7DE462">
      <w:pPr>
        <w:jc w:val="both"/>
        <w:rPr>
          <w:lang w:val="en-GB"/>
        </w:rPr>
      </w:pPr>
      <w:r>
        <w:rPr>
          <w:lang w:val="en-GB"/>
        </w:rPr>
        <w:t xml:space="preserve">Errors between protractor indications and encoder readings </w:t>
      </w:r>
      <w:r w:rsidR="00FF7444">
        <w:rPr>
          <w:lang w:val="en-GB"/>
        </w:rPr>
        <w:t>are mostly affected by the difficulty of precise positioning of the</w:t>
      </w:r>
      <w:r w:rsidR="00087D68">
        <w:rPr>
          <w:lang w:val="en-GB"/>
        </w:rPr>
        <w:t xml:space="preserve"> rotor’s pointer</w:t>
      </w:r>
      <w:r w:rsidR="00F73CDA">
        <w:rPr>
          <w:lang w:val="en-GB"/>
        </w:rPr>
        <w:t xml:space="preserve"> on the protractor</w:t>
      </w:r>
      <w:r w:rsidR="00087D68">
        <w:rPr>
          <w:lang w:val="en-GB"/>
        </w:rPr>
        <w:t xml:space="preserve"> because of </w:t>
      </w:r>
      <w:r w:rsidR="002B6BB4">
        <w:rPr>
          <w:lang w:val="en-GB"/>
        </w:rPr>
        <w:t>the</w:t>
      </w:r>
      <w:r w:rsidR="00F16831">
        <w:rPr>
          <w:lang w:val="en-GB"/>
        </w:rPr>
        <w:t xml:space="preserve"> torque required to move the rotor</w:t>
      </w:r>
      <w:r w:rsidR="002B6BB4">
        <w:rPr>
          <w:lang w:val="en-GB"/>
        </w:rPr>
        <w:t xml:space="preserve"> that</w:t>
      </w:r>
      <w:r w:rsidR="00A4511D">
        <w:rPr>
          <w:lang w:val="en-GB"/>
        </w:rPr>
        <w:t xml:space="preserve"> was slightly dropping</w:t>
      </w:r>
      <w:r w:rsidR="00F16831">
        <w:rPr>
          <w:lang w:val="en-GB"/>
        </w:rPr>
        <w:t xml:space="preserve"> once the </w:t>
      </w:r>
      <w:r w:rsidR="00686877">
        <w:rPr>
          <w:lang w:val="en-GB"/>
        </w:rPr>
        <w:t>rotor was moving</w:t>
      </w:r>
      <w:r w:rsidR="00196D00">
        <w:rPr>
          <w:lang w:val="en-GB"/>
        </w:rPr>
        <w:t xml:space="preserve"> wh</w:t>
      </w:r>
      <w:r w:rsidR="00AE730A">
        <w:rPr>
          <w:lang w:val="en-GB"/>
        </w:rPr>
        <w:t>ich</w:t>
      </w:r>
      <w:r w:rsidR="00A4511D">
        <w:rPr>
          <w:lang w:val="en-GB"/>
        </w:rPr>
        <w:t xml:space="preserve"> c</w:t>
      </w:r>
      <w:r w:rsidR="00D50EBF">
        <w:rPr>
          <w:lang w:val="en-GB"/>
        </w:rPr>
        <w:t>aus</w:t>
      </w:r>
      <w:r w:rsidR="00615072">
        <w:rPr>
          <w:lang w:val="en-GB"/>
        </w:rPr>
        <w:t>ed</w:t>
      </w:r>
      <w:r w:rsidR="00D50EBF">
        <w:rPr>
          <w:lang w:val="en-GB"/>
        </w:rPr>
        <w:t xml:space="preserve"> overshooting.</w:t>
      </w:r>
      <w:r w:rsidR="00686877">
        <w:rPr>
          <w:lang w:val="en-GB"/>
        </w:rPr>
        <w:t xml:space="preserve"> A</w:t>
      </w:r>
      <w:r w:rsidR="00347FFD">
        <w:rPr>
          <w:lang w:val="en-GB"/>
        </w:rPr>
        <w:t xml:space="preserve">dditionally, </w:t>
      </w:r>
      <w:r w:rsidR="00615072">
        <w:rPr>
          <w:lang w:val="en-GB"/>
        </w:rPr>
        <w:t>rotor’s position could have been measured</w:t>
      </w:r>
      <w:r w:rsidR="00ED64A4">
        <w:rPr>
          <w:lang w:val="en-GB"/>
        </w:rPr>
        <w:t xml:space="preserve"> with precision of up to 1</w:t>
      </w:r>
      <w:r w:rsidR="00ED64A4">
        <w:rPr>
          <w:lang w:val="en-GB"/>
        </w:rPr>
        <w:t>°</w:t>
      </w:r>
      <w:r w:rsidR="00ED64A4">
        <w:rPr>
          <w:lang w:val="en-GB"/>
        </w:rPr>
        <w:t xml:space="preserve"> as that was the resolution of the</w:t>
      </w:r>
      <w:r w:rsidR="00BE421E">
        <w:rPr>
          <w:lang w:val="en-GB"/>
        </w:rPr>
        <w:t xml:space="preserve"> protractor</w:t>
      </w:r>
      <w:r w:rsidR="00ED64A4">
        <w:rPr>
          <w:lang w:val="en-GB"/>
        </w:rPr>
        <w:t>.</w:t>
      </w:r>
    </w:p>
    <w:p w:rsidRPr="00340351" w:rsidR="00340351" w:rsidP="00274645" w:rsidRDefault="001C4BC1" w14:paraId="0FCF3BEA" w14:textId="7E608329">
      <w:pPr>
        <w:jc w:val="both"/>
        <w:rPr>
          <w:lang w:val="en-GB"/>
        </w:rPr>
      </w:pPr>
      <w:r>
        <w:rPr>
          <w:lang w:val="en-GB"/>
        </w:rPr>
        <w:t>The average valu</w:t>
      </w:r>
      <w:r w:rsidR="005B66A8">
        <w:rPr>
          <w:lang w:val="en-GB"/>
        </w:rPr>
        <w:t xml:space="preserve">e of the errors </w:t>
      </w:r>
      <w:r w:rsidR="000E22C1">
        <w:rPr>
          <w:lang w:val="en-GB"/>
        </w:rPr>
        <w:t>amounted to 0.75</w:t>
      </w:r>
      <w:r w:rsidR="000E22C1">
        <w:rPr>
          <w:lang w:val="en-GB"/>
        </w:rPr>
        <w:t>°</w:t>
      </w:r>
      <w:r w:rsidR="000E22C1">
        <w:rPr>
          <w:lang w:val="en-GB"/>
        </w:rPr>
        <w:t xml:space="preserve">, with </w:t>
      </w:r>
      <w:r w:rsidR="00D82A34">
        <w:rPr>
          <w:lang w:val="en-GB"/>
        </w:rPr>
        <w:t xml:space="preserve">the maximum error of a </w:t>
      </w:r>
      <w:r w:rsidR="00094537">
        <w:rPr>
          <w:lang w:val="en-GB"/>
        </w:rPr>
        <w:t xml:space="preserve">single </w:t>
      </w:r>
      <w:r w:rsidR="00D82A34">
        <w:rPr>
          <w:lang w:val="en-GB"/>
        </w:rPr>
        <w:t xml:space="preserve">measurement equal to </w:t>
      </w:r>
      <w:r w:rsidR="00094537">
        <w:rPr>
          <w:lang w:val="en-GB"/>
        </w:rPr>
        <w:t>1.4</w:t>
      </w:r>
      <w:r w:rsidR="00094537">
        <w:rPr>
          <w:lang w:val="en-GB"/>
        </w:rPr>
        <w:t>°</w:t>
      </w:r>
      <w:r w:rsidR="00094537">
        <w:rPr>
          <w:lang w:val="en-GB"/>
        </w:rPr>
        <w:t>.</w:t>
      </w:r>
      <w:r w:rsidR="00281B1A">
        <w:rPr>
          <w:lang w:val="en-GB"/>
        </w:rPr>
        <w:t xml:space="preserve"> Such result</w:t>
      </w:r>
      <w:r w:rsidR="0043573C">
        <w:rPr>
          <w:lang w:val="en-GB"/>
        </w:rPr>
        <w:t xml:space="preserve"> of the test lies within a reasonable</w:t>
      </w:r>
      <w:r w:rsidR="009671F0">
        <w:rPr>
          <w:lang w:val="en-GB"/>
        </w:rPr>
        <w:t xml:space="preserve"> tolerance</w:t>
      </w:r>
      <w:r w:rsidR="0043573C">
        <w:rPr>
          <w:lang w:val="en-GB"/>
        </w:rPr>
        <w:t xml:space="preserve"> considering sources</w:t>
      </w:r>
      <w:r w:rsidR="009671F0">
        <w:rPr>
          <w:lang w:val="en-GB"/>
        </w:rPr>
        <w:t xml:space="preserve"> of error that the test was burdened with as described above. This proves that motor’s encoder </w:t>
      </w:r>
      <w:r w:rsidR="006C60C6">
        <w:rPr>
          <w:lang w:val="en-GB"/>
        </w:rPr>
        <w:t xml:space="preserve">is suitable for indicating </w:t>
      </w:r>
      <w:r w:rsidR="000F39BA">
        <w:rPr>
          <w:lang w:val="en-GB"/>
        </w:rPr>
        <w:t>positions of humanoid’s limbs with sufficient precision.</w:t>
      </w:r>
      <w:r w:rsidR="00E60169">
        <w:rPr>
          <w:lang w:val="en-GB"/>
        </w:rPr>
        <w:t xml:space="preserve"> </w:t>
      </w:r>
    </w:p>
    <w:p w:rsidRPr="00FD2738" w:rsidR="051D2E79" w:rsidP="00274645" w:rsidRDefault="00FD2738" w14:paraId="5FF0105A" w14:textId="3B20884B">
      <w:pPr>
        <w:pStyle w:val="Heading2"/>
        <w:jc w:val="both"/>
        <w:rPr>
          <w:lang w:val="en-GB"/>
        </w:rPr>
      </w:pPr>
      <w:r>
        <w:rPr>
          <w:lang w:val="en-GB"/>
        </w:rPr>
        <w:t>Velocity testing</w:t>
      </w:r>
    </w:p>
    <w:p w:rsidR="0071266D" w:rsidP="00274645" w:rsidRDefault="00BD731B" w14:paraId="36BEB59D" w14:textId="59B7AFF4">
      <w:pPr>
        <w:jc w:val="both"/>
        <w:rPr>
          <w:lang w:val="en-GB"/>
        </w:rPr>
      </w:pPr>
      <w:r>
        <w:rPr>
          <w:lang w:val="en-GB"/>
        </w:rPr>
        <w:t xml:space="preserve">Humanoid robot’s limbs must move with </w:t>
      </w:r>
      <w:r w:rsidR="008141EA">
        <w:rPr>
          <w:lang w:val="en-GB"/>
        </w:rPr>
        <w:t>enough speed to perform swift movements.</w:t>
      </w:r>
      <w:r w:rsidR="00E62434">
        <w:rPr>
          <w:lang w:val="en-GB"/>
        </w:rPr>
        <w:t xml:space="preserve"> </w:t>
      </w:r>
      <w:r w:rsidR="00D7379B">
        <w:rPr>
          <w:lang w:val="en-GB"/>
        </w:rPr>
        <w:t xml:space="preserve">To make sure that Unitree A1 motor </w:t>
      </w:r>
      <w:r w:rsidR="004F7B52">
        <w:rPr>
          <w:lang w:val="en-GB"/>
        </w:rPr>
        <w:t xml:space="preserve">can reach maximum desired velocity at a torque mimicking </w:t>
      </w:r>
      <w:r w:rsidR="00F7088F">
        <w:rPr>
          <w:lang w:val="en-GB"/>
        </w:rPr>
        <w:t xml:space="preserve">motion of a limb a velocity test was performed. </w:t>
      </w:r>
      <w:r w:rsidR="009A025E">
        <w:rPr>
          <w:lang w:val="en-GB"/>
        </w:rPr>
        <w:t>Therefore, f</w:t>
      </w:r>
      <w:r w:rsidR="009A025E">
        <w:rPr>
          <w:lang w:val="en-GB"/>
        </w:rPr>
        <w:t>lexion of the designed arm</w:t>
      </w:r>
      <w:r w:rsidR="00BF5E8F">
        <w:rPr>
          <w:lang w:val="en-GB"/>
        </w:rPr>
        <w:t xml:space="preserve"> </w:t>
      </w:r>
      <w:r w:rsidR="00BF5E8F">
        <w:rPr>
          <w:lang w:val="en-GB"/>
        </w:rPr>
        <w:t>at the speed of 1 rpm</w:t>
      </w:r>
      <w:r w:rsidR="009A025E">
        <w:rPr>
          <w:lang w:val="en-GB"/>
        </w:rPr>
        <w:t xml:space="preserve"> generating 0.8 Nm was taken as a point of reference</w:t>
      </w:r>
      <w:r w:rsidR="00BF5E8F">
        <w:rPr>
          <w:lang w:val="en-GB"/>
        </w:rPr>
        <w:t>.</w:t>
      </w:r>
    </w:p>
    <w:p w:rsidR="0071266D" w:rsidP="00274645" w:rsidRDefault="0071266D" w14:paraId="2BD7F007" w14:textId="553462B2">
      <w:pPr>
        <w:pStyle w:val="Heading3"/>
        <w:jc w:val="both"/>
        <w:rPr>
          <w:lang w:val="en-GB"/>
        </w:rPr>
      </w:pPr>
      <w:r>
        <w:rPr>
          <w:lang w:val="en-GB"/>
        </w:rPr>
        <w:t>Test setup</w:t>
      </w:r>
    </w:p>
    <w:p w:rsidR="00AA1ABA" w:rsidP="00274645" w:rsidRDefault="00DD1AD0" w14:paraId="395144B0" w14:textId="0622E988">
      <w:pPr>
        <w:jc w:val="both"/>
        <w:rPr>
          <w:lang w:val="en-GB"/>
        </w:rPr>
      </w:pPr>
      <w:r>
        <w:rPr>
          <w:lang w:val="en-GB"/>
        </w:rPr>
        <w:t xml:space="preserve">Due to limited components suitable for </w:t>
      </w:r>
      <w:r w:rsidR="007556C6">
        <w:rPr>
          <w:lang w:val="en-GB"/>
        </w:rPr>
        <w:t>imitating of</w:t>
      </w:r>
      <w:r w:rsidR="005F5A0B">
        <w:rPr>
          <w:lang w:val="en-GB"/>
        </w:rPr>
        <w:t xml:space="preserve"> the </w:t>
      </w:r>
      <w:r w:rsidR="007556C6">
        <w:rPr>
          <w:lang w:val="en-GB"/>
        </w:rPr>
        <w:t>arm,</w:t>
      </w:r>
      <w:r w:rsidR="00465ABF">
        <w:rPr>
          <w:lang w:val="en-GB"/>
        </w:rPr>
        <w:t xml:space="preserve"> test torque was increased to 1.12 Nm. It</w:t>
      </w:r>
      <w:r w:rsidR="00B21141">
        <w:rPr>
          <w:lang w:val="en-GB"/>
        </w:rPr>
        <w:t xml:space="preserve"> </w:t>
      </w:r>
      <w:r w:rsidR="00781564">
        <w:rPr>
          <w:lang w:val="en-GB"/>
        </w:rPr>
        <w:t xml:space="preserve">was exerted </w:t>
      </w:r>
      <w:r w:rsidR="00A964A5">
        <w:rPr>
          <w:lang w:val="en-GB"/>
        </w:rPr>
        <w:t>by a</w:t>
      </w:r>
      <w:r w:rsidR="008F6EAE">
        <w:rPr>
          <w:lang w:val="en-GB"/>
        </w:rPr>
        <w:t>n attached to the rotor</w:t>
      </w:r>
      <w:r w:rsidR="00A964A5">
        <w:rPr>
          <w:lang w:val="en-GB"/>
        </w:rPr>
        <w:t xml:space="preserve"> </w:t>
      </w:r>
      <w:r w:rsidR="00212CC9">
        <w:rPr>
          <w:lang w:val="en-GB"/>
        </w:rPr>
        <w:t>lever when in parallel to the ground position</w:t>
      </w:r>
      <w:r w:rsidR="001E3B85">
        <w:rPr>
          <w:lang w:val="en-GB"/>
        </w:rPr>
        <w:t xml:space="preserve"> (Figure </w:t>
      </w:r>
      <w:r w:rsidR="00CB55CB">
        <w:rPr>
          <w:lang w:val="en-GB"/>
        </w:rPr>
        <w:t>3</w:t>
      </w:r>
      <w:r w:rsidR="001E3B85">
        <w:rPr>
          <w:lang w:val="en-GB"/>
        </w:rPr>
        <w:t>).</w:t>
      </w:r>
      <w:r w:rsidR="00CF17F1">
        <w:rPr>
          <w:lang w:val="en-GB"/>
        </w:rPr>
        <w:t xml:space="preserve"> </w:t>
      </w:r>
    </w:p>
    <w:p w:rsidR="00D153B5" w:rsidP="00935435" w:rsidRDefault="00D153B5" w14:paraId="713E8C58" w14:textId="77777777">
      <w:pPr>
        <w:keepNext w:val="1"/>
        <w:jc w:val="center"/>
      </w:pPr>
      <w:r w:rsidR="00D153B5">
        <w:drawing>
          <wp:inline wp14:editId="288F28E3" wp14:anchorId="301252C8">
            <wp:extent cx="2098554" cy="1894304"/>
            <wp:effectExtent l="6667" t="0" r="4128" b="4127"/>
            <wp:docPr id="2" name="Picture 2" title=""/>
            <wp:cNvGraphicFramePr>
              <a:graphicFrameLocks noChangeAspect="1"/>
            </wp:cNvGraphicFramePr>
            <a:graphic>
              <a:graphicData uri="http://schemas.openxmlformats.org/drawingml/2006/picture">
                <pic:pic>
                  <pic:nvPicPr>
                    <pic:cNvPr id="0" name="Picture 2"/>
                    <pic:cNvPicPr/>
                  </pic:nvPicPr>
                  <pic:blipFill>
                    <a:blip r:embed="R1ae6824bb0e34c0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5400000" flipH="0" flipV="0">
                      <a:off x="0" y="0"/>
                      <a:ext cx="2098554" cy="1894304"/>
                    </a:xfrm>
                    <a:prstGeom prst="rect">
                      <a:avLst/>
                    </a:prstGeom>
                  </pic:spPr>
                </pic:pic>
              </a:graphicData>
            </a:graphic>
          </wp:inline>
        </w:drawing>
      </w:r>
    </w:p>
    <w:p w:rsidR="00D153B5" w:rsidP="00935435" w:rsidRDefault="00D153B5" w14:paraId="6182419B" w14:textId="49150079">
      <w:pPr>
        <w:pStyle w:val="Caption"/>
        <w:jc w:val="center"/>
        <w:rPr>
          <w:lang w:val="en-GB"/>
        </w:rPr>
      </w:pPr>
      <w:r>
        <w:t xml:space="preserve">Figure </w:t>
      </w:r>
      <w:r w:rsidR="00000000">
        <w:fldChar w:fldCharType="begin"/>
      </w:r>
      <w:r w:rsidR="00000000">
        <w:instrText xml:space="preserve"> SEQ Figure \* ARABIC </w:instrText>
      </w:r>
      <w:r w:rsidR="00000000">
        <w:fldChar w:fldCharType="separate"/>
      </w:r>
      <w:r w:rsidR="00517BD4">
        <w:rPr>
          <w:noProof/>
        </w:rPr>
        <w:t>3</w:t>
      </w:r>
      <w:r w:rsidR="00000000">
        <w:rPr>
          <w:noProof/>
        </w:rPr>
        <w:fldChar w:fldCharType="end"/>
      </w:r>
      <w:r>
        <w:t xml:space="preserve"> Velocity test setup</w:t>
      </w:r>
    </w:p>
    <w:p w:rsidR="00CB55CB" w:rsidP="00CB55CB" w:rsidRDefault="00CB55CB" w14:paraId="08CC102A" w14:textId="1B56BF16">
      <w:pPr>
        <w:pStyle w:val="Heading3"/>
        <w:rPr>
          <w:lang w:val="en-GB"/>
        </w:rPr>
      </w:pPr>
      <w:r>
        <w:rPr>
          <w:lang w:val="en-GB"/>
        </w:rPr>
        <w:t>Steps</w:t>
      </w:r>
    </w:p>
    <w:p w:rsidR="00523325" w:rsidP="00274645" w:rsidRDefault="00523325" w14:paraId="2E465B80" w14:textId="110AE619">
      <w:pPr>
        <w:jc w:val="both"/>
        <w:rPr>
          <w:lang w:val="en-GB"/>
        </w:rPr>
      </w:pPr>
      <w:r>
        <w:rPr>
          <w:lang w:val="en-GB"/>
        </w:rPr>
        <w:t xml:space="preserve">The motor was gradually accelerated to the maximum </w:t>
      </w:r>
      <w:r w:rsidR="00384AF6">
        <w:rPr>
          <w:lang w:val="en-GB"/>
        </w:rPr>
        <w:t xml:space="preserve">desired velocity of </w:t>
      </w:r>
      <w:r w:rsidR="000801AD">
        <w:rPr>
          <w:lang w:val="en-GB"/>
        </w:rPr>
        <w:t>2</w:t>
      </w:r>
      <w:r w:rsidR="000801AD">
        <w:rPr>
          <w:rFonts w:cstheme="minorHAnsi"/>
          <w:lang w:val="en-GB"/>
        </w:rPr>
        <w:t>π rad</w:t>
      </w:r>
      <w:r w:rsidR="000801AD">
        <w:rPr>
          <w:lang w:val="en-GB"/>
        </w:rPr>
        <w:t>/s</w:t>
      </w:r>
      <w:r w:rsidR="000A28A8">
        <w:rPr>
          <w:lang w:val="en-GB"/>
        </w:rPr>
        <w:t xml:space="preserve"> which was then maintained for a few seconds. </w:t>
      </w:r>
      <w:r w:rsidR="009D61F4">
        <w:rPr>
          <w:lang w:val="en-GB"/>
        </w:rPr>
        <w:t>Motor’s velocity was calculated</w:t>
      </w:r>
      <w:r w:rsidR="00392339">
        <w:rPr>
          <w:lang w:val="en-GB"/>
        </w:rPr>
        <w:t xml:space="preserve"> from a video of the test</w:t>
      </w:r>
      <w:r w:rsidR="009D61F4">
        <w:rPr>
          <w:lang w:val="en-GB"/>
        </w:rPr>
        <w:t xml:space="preserve"> </w:t>
      </w:r>
      <w:r w:rsidR="007A1F36">
        <w:rPr>
          <w:lang w:val="en-GB"/>
        </w:rPr>
        <w:t>by</w:t>
      </w:r>
      <w:r w:rsidR="0031443C">
        <w:rPr>
          <w:lang w:val="en-GB"/>
        </w:rPr>
        <w:t xml:space="preserve"> multiplying </w:t>
      </w:r>
      <w:r w:rsidR="00522372">
        <w:rPr>
          <w:lang w:val="en-GB"/>
        </w:rPr>
        <w:t>number of frames per rotation</w:t>
      </w:r>
      <w:r w:rsidR="0031443C">
        <w:rPr>
          <w:lang w:val="en-GB"/>
        </w:rPr>
        <w:t xml:space="preserve"> by </w:t>
      </w:r>
      <w:r w:rsidR="00566061">
        <w:rPr>
          <w:lang w:val="en-GB"/>
        </w:rPr>
        <w:t xml:space="preserve">the inverse of </w:t>
      </w:r>
      <w:r w:rsidR="0031443C">
        <w:rPr>
          <w:lang w:val="en-GB"/>
        </w:rPr>
        <w:t>frame rate of the camera</w:t>
      </w:r>
      <w:r w:rsidR="00392339">
        <w:rPr>
          <w:lang w:val="en-GB"/>
        </w:rPr>
        <w:t xml:space="preserve"> </w:t>
      </w:r>
      <w:r w:rsidR="00A1524C">
        <w:rPr>
          <w:lang w:val="en-GB"/>
        </w:rPr>
        <w:t>equal to 60 fps</w:t>
      </w:r>
      <w:r w:rsidR="00016877">
        <w:rPr>
          <w:lang w:val="en-GB"/>
        </w:rPr>
        <w:t xml:space="preserve"> (Figure 4)</w:t>
      </w:r>
      <w:r w:rsidR="00A1524C">
        <w:rPr>
          <w:lang w:val="en-GB"/>
        </w:rPr>
        <w:t>.</w:t>
      </w:r>
    </w:p>
    <w:tbl>
      <w:tblPr>
        <w:tblW w:w="905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1810"/>
        <w:gridCol w:w="1811"/>
        <w:gridCol w:w="1810"/>
        <w:gridCol w:w="1811"/>
        <w:gridCol w:w="1811"/>
      </w:tblGrid>
      <w:tr w:rsidRPr="00583D37" w:rsidR="00F63FF5" w:rsidTr="00016877" w14:paraId="31B1F498" w14:textId="77777777">
        <w:trPr>
          <w:trHeight w:val="1164"/>
          <w:jc w:val="center"/>
        </w:trPr>
        <w:tc>
          <w:tcPr>
            <w:tcW w:w="1810" w:type="dxa"/>
            <w:shd w:val="clear" w:color="auto" w:fill="auto"/>
            <w:vAlign w:val="center"/>
            <w:hideMark/>
          </w:tcPr>
          <w:p w:rsidRPr="00583D37" w:rsidR="00583D37" w:rsidP="00016877" w:rsidRDefault="00583D37" w14:paraId="1873E6F2" w14:textId="77777777">
            <w:pPr>
              <w:spacing w:after="0" w:line="240" w:lineRule="auto"/>
              <w:jc w:val="center"/>
              <w:rPr>
                <w:rFonts w:ascii="Calibri" w:hAnsi="Calibri" w:eastAsia="Times New Roman" w:cs="Calibri"/>
                <w:color w:val="000000"/>
                <w:lang w:val="en-GB" w:eastAsia="en-GB"/>
              </w:rPr>
            </w:pPr>
            <w:r w:rsidRPr="00583D37">
              <w:rPr>
                <w:rFonts w:ascii="Calibri" w:hAnsi="Calibri" w:eastAsia="Times New Roman" w:cs="Calibri"/>
                <w:color w:val="000000"/>
                <w:lang w:val="en-GB" w:eastAsia="en-GB"/>
              </w:rPr>
              <w:t>Start time of a rotation [s]</w:t>
            </w:r>
          </w:p>
        </w:tc>
        <w:tc>
          <w:tcPr>
            <w:tcW w:w="1811" w:type="dxa"/>
            <w:shd w:val="clear" w:color="auto" w:fill="auto"/>
            <w:vAlign w:val="center"/>
            <w:hideMark/>
          </w:tcPr>
          <w:p w:rsidRPr="00583D37" w:rsidR="00583D37" w:rsidP="00016877" w:rsidRDefault="00583D37" w14:paraId="316F99EC" w14:textId="77777777">
            <w:pPr>
              <w:spacing w:after="0" w:line="240" w:lineRule="auto"/>
              <w:jc w:val="center"/>
              <w:rPr>
                <w:rFonts w:ascii="Calibri" w:hAnsi="Calibri" w:eastAsia="Times New Roman" w:cs="Calibri"/>
                <w:color w:val="000000"/>
                <w:lang w:val="en-GB" w:eastAsia="en-GB"/>
              </w:rPr>
            </w:pPr>
            <w:r w:rsidRPr="00583D37">
              <w:rPr>
                <w:rFonts w:ascii="Calibri" w:hAnsi="Calibri" w:eastAsia="Times New Roman" w:cs="Calibri"/>
                <w:color w:val="000000"/>
                <w:lang w:val="en-GB" w:eastAsia="en-GB"/>
              </w:rPr>
              <w:t>End time a rotation [s]</w:t>
            </w:r>
          </w:p>
        </w:tc>
        <w:tc>
          <w:tcPr>
            <w:tcW w:w="1810" w:type="dxa"/>
            <w:shd w:val="clear" w:color="auto" w:fill="auto"/>
            <w:vAlign w:val="center"/>
            <w:hideMark/>
          </w:tcPr>
          <w:p w:rsidRPr="00583D37" w:rsidR="00583D37" w:rsidP="00016877" w:rsidRDefault="00583D37" w14:paraId="2170BB91" w14:textId="77777777">
            <w:pPr>
              <w:spacing w:after="0" w:line="240" w:lineRule="auto"/>
              <w:jc w:val="center"/>
              <w:rPr>
                <w:rFonts w:ascii="Calibri" w:hAnsi="Calibri" w:eastAsia="Times New Roman" w:cs="Calibri"/>
                <w:color w:val="000000"/>
                <w:lang w:val="en-GB" w:eastAsia="en-GB"/>
              </w:rPr>
            </w:pPr>
            <w:r w:rsidRPr="00583D37">
              <w:rPr>
                <w:rFonts w:ascii="Calibri" w:hAnsi="Calibri" w:eastAsia="Times New Roman" w:cs="Calibri"/>
                <w:color w:val="000000"/>
                <w:lang w:val="en-GB" w:eastAsia="en-GB"/>
              </w:rPr>
              <w:t>Time difference [s]</w:t>
            </w:r>
          </w:p>
        </w:tc>
        <w:tc>
          <w:tcPr>
            <w:tcW w:w="1811" w:type="dxa"/>
            <w:shd w:val="clear" w:color="auto" w:fill="auto"/>
            <w:vAlign w:val="center"/>
            <w:hideMark/>
          </w:tcPr>
          <w:p w:rsidRPr="00583D37" w:rsidR="00583D37" w:rsidP="00016877" w:rsidRDefault="00583D37" w14:paraId="7CD8726E" w14:textId="77777777">
            <w:pPr>
              <w:spacing w:after="0" w:line="240" w:lineRule="auto"/>
              <w:jc w:val="center"/>
              <w:rPr>
                <w:rFonts w:ascii="Calibri" w:hAnsi="Calibri" w:eastAsia="Times New Roman" w:cs="Calibri"/>
                <w:color w:val="000000"/>
                <w:lang w:val="en-GB" w:eastAsia="en-GB"/>
              </w:rPr>
            </w:pPr>
            <w:r w:rsidRPr="00583D37">
              <w:rPr>
                <w:rFonts w:ascii="Calibri" w:hAnsi="Calibri" w:eastAsia="Times New Roman" w:cs="Calibri"/>
                <w:color w:val="000000"/>
                <w:lang w:val="en-GB" w:eastAsia="en-GB"/>
              </w:rPr>
              <w:t>Average velocity of a rotation [rad/s]</w:t>
            </w:r>
          </w:p>
        </w:tc>
        <w:tc>
          <w:tcPr>
            <w:tcW w:w="1811" w:type="dxa"/>
            <w:shd w:val="clear" w:color="auto" w:fill="auto"/>
            <w:vAlign w:val="center"/>
            <w:hideMark/>
          </w:tcPr>
          <w:p w:rsidRPr="00583D37" w:rsidR="00583D37" w:rsidP="00016877" w:rsidRDefault="00583D37" w14:paraId="16AACE1D" w14:textId="74453504">
            <w:pPr>
              <w:spacing w:after="0" w:line="240" w:lineRule="auto"/>
              <w:jc w:val="center"/>
              <w:rPr>
                <w:rFonts w:ascii="Calibri" w:hAnsi="Calibri" w:eastAsia="Times New Roman" w:cs="Calibri"/>
                <w:color w:val="000000"/>
                <w:lang w:val="en-GB" w:eastAsia="en-GB"/>
              </w:rPr>
            </w:pPr>
            <w:r w:rsidRPr="00583D37">
              <w:rPr>
                <w:rFonts w:ascii="Calibri" w:hAnsi="Calibri" w:eastAsia="Times New Roman" w:cs="Calibri"/>
                <w:color w:val="000000"/>
                <w:lang w:val="en-GB" w:eastAsia="en-GB"/>
              </w:rPr>
              <w:t>Error</w:t>
            </w:r>
            <w:r w:rsidR="00107F92">
              <w:rPr>
                <w:rFonts w:ascii="Calibri" w:hAnsi="Calibri" w:eastAsia="Times New Roman" w:cs="Calibri"/>
                <w:color w:val="000000"/>
                <w:lang w:val="en-GB" w:eastAsia="en-GB"/>
              </w:rPr>
              <w:t xml:space="preserve"> between desired and </w:t>
            </w:r>
            <w:r w:rsidR="0077590F">
              <w:rPr>
                <w:rFonts w:ascii="Calibri" w:hAnsi="Calibri" w:eastAsia="Times New Roman" w:cs="Calibri"/>
                <w:color w:val="000000"/>
                <w:lang w:val="en-GB" w:eastAsia="en-GB"/>
              </w:rPr>
              <w:t>measured velocity</w:t>
            </w:r>
            <w:r w:rsidR="00717F31">
              <w:rPr>
                <w:rFonts w:ascii="Calibri" w:hAnsi="Calibri" w:eastAsia="Times New Roman" w:cs="Calibri"/>
                <w:color w:val="000000"/>
                <w:lang w:val="en-GB" w:eastAsia="en-GB"/>
              </w:rPr>
              <w:t xml:space="preserve"> </w:t>
            </w:r>
            <w:r w:rsidRPr="00583D37">
              <w:rPr>
                <w:rFonts w:ascii="Calibri" w:hAnsi="Calibri" w:eastAsia="Times New Roman" w:cs="Calibri"/>
                <w:color w:val="000000"/>
                <w:lang w:val="en-GB" w:eastAsia="en-GB"/>
              </w:rPr>
              <w:t>[rad/s]</w:t>
            </w:r>
          </w:p>
        </w:tc>
      </w:tr>
      <w:tr w:rsidRPr="00583D37" w:rsidR="00F63FF5" w:rsidTr="00016877" w14:paraId="197DB0D9" w14:textId="77777777">
        <w:trPr>
          <w:trHeight w:val="300"/>
          <w:jc w:val="center"/>
        </w:trPr>
        <w:tc>
          <w:tcPr>
            <w:tcW w:w="1810" w:type="dxa"/>
            <w:shd w:val="clear" w:color="auto" w:fill="auto"/>
            <w:vAlign w:val="center"/>
            <w:hideMark/>
          </w:tcPr>
          <w:p w:rsidRPr="00583D37" w:rsidR="00583D37" w:rsidP="00016877" w:rsidRDefault="00583D37" w14:paraId="13013EB1" w14:textId="77777777">
            <w:pPr>
              <w:spacing w:after="0" w:line="240" w:lineRule="auto"/>
              <w:jc w:val="center"/>
              <w:rPr>
                <w:rFonts w:ascii="Calibri" w:hAnsi="Calibri" w:eastAsia="Times New Roman" w:cs="Calibri"/>
                <w:color w:val="000000"/>
                <w:lang w:val="en-GB" w:eastAsia="en-GB"/>
              </w:rPr>
            </w:pPr>
            <w:r w:rsidRPr="00583D37">
              <w:rPr>
                <w:rFonts w:ascii="Calibri" w:hAnsi="Calibri" w:eastAsia="Times New Roman" w:cs="Calibri"/>
                <w:color w:val="000000"/>
                <w:lang w:val="en-GB" w:eastAsia="en-GB"/>
              </w:rPr>
              <w:t>5.832</w:t>
            </w:r>
          </w:p>
        </w:tc>
        <w:tc>
          <w:tcPr>
            <w:tcW w:w="1811" w:type="dxa"/>
            <w:shd w:val="clear" w:color="auto" w:fill="auto"/>
            <w:vAlign w:val="center"/>
            <w:hideMark/>
          </w:tcPr>
          <w:p w:rsidRPr="00583D37" w:rsidR="00583D37" w:rsidP="00016877" w:rsidRDefault="00583D37" w14:paraId="31CECD1D" w14:textId="77777777">
            <w:pPr>
              <w:spacing w:after="0" w:line="240" w:lineRule="auto"/>
              <w:jc w:val="center"/>
              <w:rPr>
                <w:rFonts w:ascii="Calibri" w:hAnsi="Calibri" w:eastAsia="Times New Roman" w:cs="Calibri"/>
                <w:color w:val="000000"/>
                <w:lang w:val="en-GB" w:eastAsia="en-GB"/>
              </w:rPr>
            </w:pPr>
            <w:r w:rsidRPr="00583D37">
              <w:rPr>
                <w:rFonts w:ascii="Calibri" w:hAnsi="Calibri" w:eastAsia="Times New Roman" w:cs="Calibri"/>
                <w:color w:val="000000"/>
                <w:lang w:val="en-GB" w:eastAsia="en-GB"/>
              </w:rPr>
              <w:t>6.865</w:t>
            </w:r>
          </w:p>
        </w:tc>
        <w:tc>
          <w:tcPr>
            <w:tcW w:w="1810" w:type="dxa"/>
            <w:shd w:val="clear" w:color="auto" w:fill="auto"/>
            <w:vAlign w:val="center"/>
            <w:hideMark/>
          </w:tcPr>
          <w:p w:rsidRPr="00583D37" w:rsidR="00583D37" w:rsidP="00016877" w:rsidRDefault="00583D37" w14:paraId="659FAFF1" w14:textId="77777777">
            <w:pPr>
              <w:spacing w:after="0" w:line="240" w:lineRule="auto"/>
              <w:jc w:val="center"/>
              <w:rPr>
                <w:rFonts w:ascii="Calibri" w:hAnsi="Calibri" w:eastAsia="Times New Roman" w:cs="Calibri"/>
                <w:color w:val="000000"/>
                <w:lang w:val="en-GB" w:eastAsia="en-GB"/>
              </w:rPr>
            </w:pPr>
            <w:r w:rsidRPr="00583D37">
              <w:rPr>
                <w:rFonts w:ascii="Calibri" w:hAnsi="Calibri" w:eastAsia="Times New Roman" w:cs="Calibri"/>
                <w:color w:val="000000"/>
                <w:lang w:val="en-GB" w:eastAsia="en-GB"/>
              </w:rPr>
              <w:t>1.033</w:t>
            </w:r>
          </w:p>
        </w:tc>
        <w:tc>
          <w:tcPr>
            <w:tcW w:w="1811" w:type="dxa"/>
            <w:shd w:val="clear" w:color="auto" w:fill="auto"/>
            <w:vAlign w:val="center"/>
            <w:hideMark/>
          </w:tcPr>
          <w:p w:rsidRPr="00583D37" w:rsidR="00583D37" w:rsidP="00016877" w:rsidRDefault="00583D37" w14:paraId="3A2DABA9" w14:textId="3345BDCF">
            <w:pPr>
              <w:spacing w:after="0" w:line="240" w:lineRule="auto"/>
              <w:jc w:val="center"/>
              <w:rPr>
                <w:rFonts w:ascii="Calibri" w:hAnsi="Calibri" w:eastAsia="Times New Roman" w:cs="Calibri"/>
                <w:color w:val="000000"/>
                <w:lang w:val="en-GB" w:eastAsia="en-GB"/>
              </w:rPr>
            </w:pPr>
            <w:r w:rsidRPr="00583D37">
              <w:rPr>
                <w:rFonts w:ascii="Calibri" w:hAnsi="Calibri" w:eastAsia="Times New Roman" w:cs="Calibri"/>
                <w:color w:val="000000"/>
                <w:lang w:val="en-GB" w:eastAsia="en-GB"/>
              </w:rPr>
              <w:t>6.082</w:t>
            </w:r>
          </w:p>
        </w:tc>
        <w:tc>
          <w:tcPr>
            <w:tcW w:w="1811" w:type="dxa"/>
            <w:shd w:val="clear" w:color="auto" w:fill="auto"/>
            <w:noWrap/>
            <w:vAlign w:val="center"/>
            <w:hideMark/>
          </w:tcPr>
          <w:p w:rsidRPr="00583D37" w:rsidR="00583D37" w:rsidP="00016877" w:rsidRDefault="00583D37" w14:paraId="051F3695" w14:textId="288A68C8">
            <w:pPr>
              <w:spacing w:after="0" w:line="240" w:lineRule="auto"/>
              <w:jc w:val="center"/>
              <w:rPr>
                <w:rFonts w:ascii="Calibri" w:hAnsi="Calibri" w:eastAsia="Times New Roman" w:cs="Calibri"/>
                <w:color w:val="000000"/>
                <w:lang w:val="en-GB" w:eastAsia="en-GB"/>
              </w:rPr>
            </w:pPr>
            <w:r w:rsidRPr="00583D37">
              <w:rPr>
                <w:rFonts w:ascii="Calibri" w:hAnsi="Calibri" w:eastAsia="Times New Roman" w:cs="Calibri"/>
                <w:color w:val="000000"/>
                <w:lang w:val="en-GB" w:eastAsia="en-GB"/>
              </w:rPr>
              <w:t>0.20</w:t>
            </w:r>
            <w:r w:rsidR="00E83C80">
              <w:rPr>
                <w:rFonts w:ascii="Calibri" w:hAnsi="Calibri" w:eastAsia="Times New Roman" w:cs="Calibri"/>
                <w:color w:val="000000"/>
                <w:lang w:val="en-GB" w:eastAsia="en-GB"/>
              </w:rPr>
              <w:t>0</w:t>
            </w:r>
          </w:p>
        </w:tc>
      </w:tr>
      <w:tr w:rsidRPr="00583D37" w:rsidR="00F63FF5" w:rsidTr="00016877" w14:paraId="6B55BB8C" w14:textId="77777777">
        <w:trPr>
          <w:trHeight w:val="300"/>
          <w:jc w:val="center"/>
        </w:trPr>
        <w:tc>
          <w:tcPr>
            <w:tcW w:w="1810" w:type="dxa"/>
            <w:shd w:val="clear" w:color="auto" w:fill="auto"/>
            <w:vAlign w:val="center"/>
            <w:hideMark/>
          </w:tcPr>
          <w:p w:rsidRPr="00583D37" w:rsidR="00583D37" w:rsidP="00016877" w:rsidRDefault="00583D37" w14:paraId="05F62996" w14:textId="77777777">
            <w:pPr>
              <w:spacing w:after="0" w:line="240" w:lineRule="auto"/>
              <w:jc w:val="center"/>
              <w:rPr>
                <w:rFonts w:ascii="Calibri" w:hAnsi="Calibri" w:eastAsia="Times New Roman" w:cs="Calibri"/>
                <w:color w:val="000000"/>
                <w:lang w:val="en-GB" w:eastAsia="en-GB"/>
              </w:rPr>
            </w:pPr>
            <w:r w:rsidRPr="00583D37">
              <w:rPr>
                <w:rFonts w:ascii="Calibri" w:hAnsi="Calibri" w:eastAsia="Times New Roman" w:cs="Calibri"/>
                <w:color w:val="000000"/>
                <w:lang w:val="en-GB" w:eastAsia="en-GB"/>
              </w:rPr>
              <w:t>6.865</w:t>
            </w:r>
          </w:p>
        </w:tc>
        <w:tc>
          <w:tcPr>
            <w:tcW w:w="1811" w:type="dxa"/>
            <w:shd w:val="clear" w:color="auto" w:fill="auto"/>
            <w:vAlign w:val="center"/>
            <w:hideMark/>
          </w:tcPr>
          <w:p w:rsidRPr="00583D37" w:rsidR="00583D37" w:rsidP="00016877" w:rsidRDefault="00583D37" w14:paraId="4FA60E2C" w14:textId="77777777">
            <w:pPr>
              <w:spacing w:after="0" w:line="240" w:lineRule="auto"/>
              <w:jc w:val="center"/>
              <w:rPr>
                <w:rFonts w:ascii="Calibri" w:hAnsi="Calibri" w:eastAsia="Times New Roman" w:cs="Calibri"/>
                <w:color w:val="000000"/>
                <w:lang w:val="en-GB" w:eastAsia="en-GB"/>
              </w:rPr>
            </w:pPr>
            <w:r w:rsidRPr="00583D37">
              <w:rPr>
                <w:rFonts w:ascii="Calibri" w:hAnsi="Calibri" w:eastAsia="Times New Roman" w:cs="Calibri"/>
                <w:color w:val="000000"/>
                <w:lang w:val="en-GB" w:eastAsia="en-GB"/>
              </w:rPr>
              <w:t>7.898</w:t>
            </w:r>
          </w:p>
        </w:tc>
        <w:tc>
          <w:tcPr>
            <w:tcW w:w="1810" w:type="dxa"/>
            <w:shd w:val="clear" w:color="auto" w:fill="auto"/>
            <w:vAlign w:val="center"/>
            <w:hideMark/>
          </w:tcPr>
          <w:p w:rsidRPr="00583D37" w:rsidR="00583D37" w:rsidP="00016877" w:rsidRDefault="00583D37" w14:paraId="307A8E0B" w14:textId="77777777">
            <w:pPr>
              <w:spacing w:after="0" w:line="240" w:lineRule="auto"/>
              <w:jc w:val="center"/>
              <w:rPr>
                <w:rFonts w:ascii="Calibri" w:hAnsi="Calibri" w:eastAsia="Times New Roman" w:cs="Calibri"/>
                <w:color w:val="000000"/>
                <w:lang w:val="en-GB" w:eastAsia="en-GB"/>
              </w:rPr>
            </w:pPr>
            <w:r w:rsidRPr="00583D37">
              <w:rPr>
                <w:rFonts w:ascii="Calibri" w:hAnsi="Calibri" w:eastAsia="Times New Roman" w:cs="Calibri"/>
                <w:color w:val="000000"/>
                <w:lang w:val="en-GB" w:eastAsia="en-GB"/>
              </w:rPr>
              <w:t>1.033</w:t>
            </w:r>
          </w:p>
        </w:tc>
        <w:tc>
          <w:tcPr>
            <w:tcW w:w="1811" w:type="dxa"/>
            <w:shd w:val="clear" w:color="auto" w:fill="auto"/>
            <w:vAlign w:val="center"/>
            <w:hideMark/>
          </w:tcPr>
          <w:p w:rsidRPr="00583D37" w:rsidR="00583D37" w:rsidP="00016877" w:rsidRDefault="00583D37" w14:paraId="68A81097" w14:textId="3519DE1F">
            <w:pPr>
              <w:spacing w:after="0" w:line="240" w:lineRule="auto"/>
              <w:jc w:val="center"/>
              <w:rPr>
                <w:rFonts w:ascii="Calibri" w:hAnsi="Calibri" w:eastAsia="Times New Roman" w:cs="Calibri"/>
                <w:color w:val="000000"/>
                <w:lang w:val="en-GB" w:eastAsia="en-GB"/>
              </w:rPr>
            </w:pPr>
            <w:r w:rsidRPr="00583D37">
              <w:rPr>
                <w:rFonts w:ascii="Calibri" w:hAnsi="Calibri" w:eastAsia="Times New Roman" w:cs="Calibri"/>
                <w:color w:val="000000"/>
                <w:lang w:val="en-GB" w:eastAsia="en-GB"/>
              </w:rPr>
              <w:t>6.082</w:t>
            </w:r>
          </w:p>
        </w:tc>
        <w:tc>
          <w:tcPr>
            <w:tcW w:w="1811" w:type="dxa"/>
            <w:shd w:val="clear" w:color="auto" w:fill="auto"/>
            <w:noWrap/>
            <w:vAlign w:val="center"/>
            <w:hideMark/>
          </w:tcPr>
          <w:p w:rsidRPr="00583D37" w:rsidR="00583D37" w:rsidP="00016877" w:rsidRDefault="00583D37" w14:paraId="12914D78" w14:textId="5FF0236A">
            <w:pPr>
              <w:spacing w:after="0" w:line="240" w:lineRule="auto"/>
              <w:jc w:val="center"/>
              <w:rPr>
                <w:rFonts w:ascii="Calibri" w:hAnsi="Calibri" w:eastAsia="Times New Roman" w:cs="Calibri"/>
                <w:color w:val="000000"/>
                <w:lang w:val="en-GB" w:eastAsia="en-GB"/>
              </w:rPr>
            </w:pPr>
            <w:r w:rsidRPr="00583D37">
              <w:rPr>
                <w:rFonts w:ascii="Calibri" w:hAnsi="Calibri" w:eastAsia="Times New Roman" w:cs="Calibri"/>
                <w:color w:val="000000"/>
                <w:lang w:val="en-GB" w:eastAsia="en-GB"/>
              </w:rPr>
              <w:t>0.200</w:t>
            </w:r>
          </w:p>
        </w:tc>
      </w:tr>
      <w:tr w:rsidRPr="00583D37" w:rsidR="00F63FF5" w:rsidTr="00016877" w14:paraId="776DE8E6" w14:textId="77777777">
        <w:trPr>
          <w:trHeight w:val="300"/>
          <w:jc w:val="center"/>
        </w:trPr>
        <w:tc>
          <w:tcPr>
            <w:tcW w:w="1810" w:type="dxa"/>
            <w:shd w:val="clear" w:color="auto" w:fill="auto"/>
            <w:vAlign w:val="center"/>
            <w:hideMark/>
          </w:tcPr>
          <w:p w:rsidRPr="00583D37" w:rsidR="00583D37" w:rsidP="00016877" w:rsidRDefault="00583D37" w14:paraId="5308EA96" w14:textId="77777777">
            <w:pPr>
              <w:spacing w:after="0" w:line="240" w:lineRule="auto"/>
              <w:jc w:val="center"/>
              <w:rPr>
                <w:rFonts w:ascii="Calibri" w:hAnsi="Calibri" w:eastAsia="Times New Roman" w:cs="Calibri"/>
                <w:color w:val="000000"/>
                <w:lang w:val="en-GB" w:eastAsia="en-GB"/>
              </w:rPr>
            </w:pPr>
            <w:r w:rsidRPr="00583D37">
              <w:rPr>
                <w:rFonts w:ascii="Calibri" w:hAnsi="Calibri" w:eastAsia="Times New Roman" w:cs="Calibri"/>
                <w:color w:val="000000"/>
                <w:lang w:val="en-GB" w:eastAsia="en-GB"/>
              </w:rPr>
              <w:t>7.898</w:t>
            </w:r>
          </w:p>
        </w:tc>
        <w:tc>
          <w:tcPr>
            <w:tcW w:w="1811" w:type="dxa"/>
            <w:shd w:val="clear" w:color="auto" w:fill="auto"/>
            <w:vAlign w:val="center"/>
            <w:hideMark/>
          </w:tcPr>
          <w:p w:rsidRPr="00583D37" w:rsidR="00583D37" w:rsidP="00016877" w:rsidRDefault="00583D37" w14:paraId="181C58BB" w14:textId="77777777">
            <w:pPr>
              <w:spacing w:after="0" w:line="240" w:lineRule="auto"/>
              <w:jc w:val="center"/>
              <w:rPr>
                <w:rFonts w:ascii="Calibri" w:hAnsi="Calibri" w:eastAsia="Times New Roman" w:cs="Calibri"/>
                <w:color w:val="000000"/>
                <w:lang w:val="en-GB" w:eastAsia="en-GB"/>
              </w:rPr>
            </w:pPr>
            <w:r w:rsidRPr="00583D37">
              <w:rPr>
                <w:rFonts w:ascii="Calibri" w:hAnsi="Calibri" w:eastAsia="Times New Roman" w:cs="Calibri"/>
                <w:color w:val="000000"/>
                <w:lang w:val="en-GB" w:eastAsia="en-GB"/>
              </w:rPr>
              <w:t>8.931</w:t>
            </w:r>
          </w:p>
        </w:tc>
        <w:tc>
          <w:tcPr>
            <w:tcW w:w="1810" w:type="dxa"/>
            <w:shd w:val="clear" w:color="auto" w:fill="auto"/>
            <w:vAlign w:val="center"/>
            <w:hideMark/>
          </w:tcPr>
          <w:p w:rsidRPr="00583D37" w:rsidR="00583D37" w:rsidP="00016877" w:rsidRDefault="00583D37" w14:paraId="1284C86A" w14:textId="77777777">
            <w:pPr>
              <w:spacing w:after="0" w:line="240" w:lineRule="auto"/>
              <w:jc w:val="center"/>
              <w:rPr>
                <w:rFonts w:ascii="Calibri" w:hAnsi="Calibri" w:eastAsia="Times New Roman" w:cs="Calibri"/>
                <w:color w:val="000000"/>
                <w:lang w:val="en-GB" w:eastAsia="en-GB"/>
              </w:rPr>
            </w:pPr>
            <w:r w:rsidRPr="00583D37">
              <w:rPr>
                <w:rFonts w:ascii="Calibri" w:hAnsi="Calibri" w:eastAsia="Times New Roman" w:cs="Calibri"/>
                <w:color w:val="000000"/>
                <w:lang w:val="en-GB" w:eastAsia="en-GB"/>
              </w:rPr>
              <w:t>1.033</w:t>
            </w:r>
          </w:p>
        </w:tc>
        <w:tc>
          <w:tcPr>
            <w:tcW w:w="1811" w:type="dxa"/>
            <w:shd w:val="clear" w:color="auto" w:fill="auto"/>
            <w:vAlign w:val="center"/>
            <w:hideMark/>
          </w:tcPr>
          <w:p w:rsidRPr="00583D37" w:rsidR="00583D37" w:rsidP="00016877" w:rsidRDefault="00583D37" w14:paraId="0B09531E" w14:textId="2AAF9830">
            <w:pPr>
              <w:spacing w:after="0" w:line="240" w:lineRule="auto"/>
              <w:jc w:val="center"/>
              <w:rPr>
                <w:rFonts w:ascii="Calibri" w:hAnsi="Calibri" w:eastAsia="Times New Roman" w:cs="Calibri"/>
                <w:color w:val="000000"/>
                <w:lang w:val="en-GB" w:eastAsia="en-GB"/>
              </w:rPr>
            </w:pPr>
            <w:r w:rsidRPr="00583D37">
              <w:rPr>
                <w:rFonts w:ascii="Calibri" w:hAnsi="Calibri" w:eastAsia="Times New Roman" w:cs="Calibri"/>
                <w:color w:val="000000"/>
                <w:lang w:val="en-GB" w:eastAsia="en-GB"/>
              </w:rPr>
              <w:t>6.082</w:t>
            </w:r>
          </w:p>
        </w:tc>
        <w:tc>
          <w:tcPr>
            <w:tcW w:w="1811" w:type="dxa"/>
            <w:shd w:val="clear" w:color="auto" w:fill="auto"/>
            <w:noWrap/>
            <w:vAlign w:val="center"/>
            <w:hideMark/>
          </w:tcPr>
          <w:p w:rsidRPr="00583D37" w:rsidR="00583D37" w:rsidP="00016877" w:rsidRDefault="00583D37" w14:paraId="7FC659BF" w14:textId="307DEEA3">
            <w:pPr>
              <w:spacing w:after="0" w:line="240" w:lineRule="auto"/>
              <w:jc w:val="center"/>
              <w:rPr>
                <w:rFonts w:ascii="Calibri" w:hAnsi="Calibri" w:eastAsia="Times New Roman" w:cs="Calibri"/>
                <w:color w:val="000000"/>
                <w:lang w:val="en-GB" w:eastAsia="en-GB"/>
              </w:rPr>
            </w:pPr>
            <w:r w:rsidRPr="00583D37">
              <w:rPr>
                <w:rFonts w:ascii="Calibri" w:hAnsi="Calibri" w:eastAsia="Times New Roman" w:cs="Calibri"/>
                <w:color w:val="000000"/>
                <w:lang w:val="en-GB" w:eastAsia="en-GB"/>
              </w:rPr>
              <w:t>0.200</w:t>
            </w:r>
          </w:p>
        </w:tc>
      </w:tr>
      <w:tr w:rsidRPr="00583D37" w:rsidR="00F63FF5" w:rsidTr="00016877" w14:paraId="611F9D2C" w14:textId="77777777">
        <w:trPr>
          <w:trHeight w:val="300"/>
          <w:jc w:val="center"/>
        </w:trPr>
        <w:tc>
          <w:tcPr>
            <w:tcW w:w="1810" w:type="dxa"/>
            <w:shd w:val="clear" w:color="auto" w:fill="auto"/>
            <w:vAlign w:val="center"/>
            <w:hideMark/>
          </w:tcPr>
          <w:p w:rsidRPr="00583D37" w:rsidR="00583D37" w:rsidP="00016877" w:rsidRDefault="00583D37" w14:paraId="4E8CAAC7" w14:textId="77777777">
            <w:pPr>
              <w:spacing w:after="0" w:line="240" w:lineRule="auto"/>
              <w:jc w:val="center"/>
              <w:rPr>
                <w:rFonts w:ascii="Calibri" w:hAnsi="Calibri" w:eastAsia="Times New Roman" w:cs="Calibri"/>
                <w:color w:val="000000"/>
                <w:lang w:val="en-GB" w:eastAsia="en-GB"/>
              </w:rPr>
            </w:pPr>
            <w:r w:rsidRPr="00583D37">
              <w:rPr>
                <w:rFonts w:ascii="Calibri" w:hAnsi="Calibri" w:eastAsia="Times New Roman" w:cs="Calibri"/>
                <w:color w:val="000000"/>
                <w:lang w:val="en-GB" w:eastAsia="en-GB"/>
              </w:rPr>
              <w:t>8.931</w:t>
            </w:r>
          </w:p>
        </w:tc>
        <w:tc>
          <w:tcPr>
            <w:tcW w:w="1811" w:type="dxa"/>
            <w:shd w:val="clear" w:color="auto" w:fill="auto"/>
            <w:vAlign w:val="center"/>
            <w:hideMark/>
          </w:tcPr>
          <w:p w:rsidRPr="00583D37" w:rsidR="00583D37" w:rsidP="00016877" w:rsidRDefault="00583D37" w14:paraId="05806B70" w14:textId="77777777">
            <w:pPr>
              <w:spacing w:after="0" w:line="240" w:lineRule="auto"/>
              <w:jc w:val="center"/>
              <w:rPr>
                <w:rFonts w:ascii="Calibri" w:hAnsi="Calibri" w:eastAsia="Times New Roman" w:cs="Calibri"/>
                <w:color w:val="000000"/>
                <w:lang w:val="en-GB" w:eastAsia="en-GB"/>
              </w:rPr>
            </w:pPr>
            <w:r w:rsidRPr="00583D37">
              <w:rPr>
                <w:rFonts w:ascii="Calibri" w:hAnsi="Calibri" w:eastAsia="Times New Roman" w:cs="Calibri"/>
                <w:color w:val="000000"/>
                <w:lang w:val="en-GB" w:eastAsia="en-GB"/>
              </w:rPr>
              <w:t>9.964</w:t>
            </w:r>
          </w:p>
        </w:tc>
        <w:tc>
          <w:tcPr>
            <w:tcW w:w="1810" w:type="dxa"/>
            <w:shd w:val="clear" w:color="auto" w:fill="auto"/>
            <w:vAlign w:val="center"/>
            <w:hideMark/>
          </w:tcPr>
          <w:p w:rsidRPr="00583D37" w:rsidR="00583D37" w:rsidP="00016877" w:rsidRDefault="00583D37" w14:paraId="2AA664AE" w14:textId="77777777">
            <w:pPr>
              <w:spacing w:after="0" w:line="240" w:lineRule="auto"/>
              <w:jc w:val="center"/>
              <w:rPr>
                <w:rFonts w:ascii="Calibri" w:hAnsi="Calibri" w:eastAsia="Times New Roman" w:cs="Calibri"/>
                <w:color w:val="000000"/>
                <w:lang w:val="en-GB" w:eastAsia="en-GB"/>
              </w:rPr>
            </w:pPr>
            <w:r w:rsidRPr="00583D37">
              <w:rPr>
                <w:rFonts w:ascii="Calibri" w:hAnsi="Calibri" w:eastAsia="Times New Roman" w:cs="Calibri"/>
                <w:color w:val="000000"/>
                <w:lang w:val="en-GB" w:eastAsia="en-GB"/>
              </w:rPr>
              <w:t>1.033</w:t>
            </w:r>
          </w:p>
        </w:tc>
        <w:tc>
          <w:tcPr>
            <w:tcW w:w="1811" w:type="dxa"/>
            <w:shd w:val="clear" w:color="auto" w:fill="auto"/>
            <w:vAlign w:val="center"/>
            <w:hideMark/>
          </w:tcPr>
          <w:p w:rsidRPr="00583D37" w:rsidR="00583D37" w:rsidP="00016877" w:rsidRDefault="00583D37" w14:paraId="4C713B81" w14:textId="430B3EFE">
            <w:pPr>
              <w:spacing w:after="0" w:line="240" w:lineRule="auto"/>
              <w:jc w:val="center"/>
              <w:rPr>
                <w:rFonts w:ascii="Calibri" w:hAnsi="Calibri" w:eastAsia="Times New Roman" w:cs="Calibri"/>
                <w:color w:val="000000"/>
                <w:lang w:val="en-GB" w:eastAsia="en-GB"/>
              </w:rPr>
            </w:pPr>
            <w:r w:rsidRPr="00583D37">
              <w:rPr>
                <w:rFonts w:ascii="Calibri" w:hAnsi="Calibri" w:eastAsia="Times New Roman" w:cs="Calibri"/>
                <w:color w:val="000000"/>
                <w:lang w:val="en-GB" w:eastAsia="en-GB"/>
              </w:rPr>
              <w:t>6.082</w:t>
            </w:r>
          </w:p>
        </w:tc>
        <w:tc>
          <w:tcPr>
            <w:tcW w:w="1811" w:type="dxa"/>
            <w:shd w:val="clear" w:color="auto" w:fill="auto"/>
            <w:noWrap/>
            <w:vAlign w:val="center"/>
            <w:hideMark/>
          </w:tcPr>
          <w:p w:rsidRPr="00583D37" w:rsidR="00583D37" w:rsidP="00016877" w:rsidRDefault="00583D37" w14:paraId="2F04AAF7" w14:textId="506F9B13">
            <w:pPr>
              <w:keepNext/>
              <w:spacing w:after="0" w:line="240" w:lineRule="auto"/>
              <w:jc w:val="center"/>
              <w:rPr>
                <w:rFonts w:ascii="Calibri" w:hAnsi="Calibri" w:eastAsia="Times New Roman" w:cs="Calibri"/>
                <w:color w:val="000000"/>
                <w:lang w:val="en-GB" w:eastAsia="en-GB"/>
              </w:rPr>
            </w:pPr>
            <w:r w:rsidRPr="00583D37">
              <w:rPr>
                <w:rFonts w:ascii="Calibri" w:hAnsi="Calibri" w:eastAsia="Times New Roman" w:cs="Calibri"/>
                <w:color w:val="000000"/>
                <w:lang w:val="en-GB" w:eastAsia="en-GB"/>
              </w:rPr>
              <w:t>0.200</w:t>
            </w:r>
          </w:p>
        </w:tc>
      </w:tr>
    </w:tbl>
    <w:p w:rsidR="007027B4" w:rsidP="00CB55CB" w:rsidRDefault="009663BE" w14:paraId="2EB07EB1" w14:textId="7BACE21A">
      <w:pPr>
        <w:pStyle w:val="Caption"/>
        <w:jc w:val="center"/>
        <w:rPr>
          <w:lang w:val="en-GB"/>
        </w:rPr>
      </w:pPr>
      <w:r>
        <w:t xml:space="preserve">Figure </w:t>
      </w:r>
      <w:r w:rsidR="00000000">
        <w:fldChar w:fldCharType="begin"/>
      </w:r>
      <w:r w:rsidR="00000000">
        <w:instrText xml:space="preserve"> SEQ Figure \* ARABIC </w:instrText>
      </w:r>
      <w:r w:rsidR="00000000">
        <w:fldChar w:fldCharType="separate"/>
      </w:r>
      <w:r w:rsidR="00517BD4">
        <w:rPr>
          <w:noProof/>
        </w:rPr>
        <w:t>4</w:t>
      </w:r>
      <w:r w:rsidR="00000000">
        <w:rPr>
          <w:noProof/>
        </w:rPr>
        <w:fldChar w:fldCharType="end"/>
      </w:r>
      <w:r>
        <w:t xml:space="preserve"> Motor's velocity measured using a camera</w:t>
      </w:r>
    </w:p>
    <w:p w:rsidR="000777B4" w:rsidP="00274645" w:rsidRDefault="00281957" w14:paraId="665A2AD5" w14:textId="363C8E36">
      <w:pPr>
        <w:pStyle w:val="Heading3"/>
        <w:jc w:val="both"/>
        <w:rPr>
          <w:lang w:val="en-GB"/>
        </w:rPr>
      </w:pPr>
      <w:r>
        <w:rPr>
          <w:lang w:val="en-GB"/>
        </w:rPr>
        <w:t>Discussion of velocity test results</w:t>
      </w:r>
    </w:p>
    <w:p w:rsidR="00E07237" w:rsidP="00274645" w:rsidRDefault="00E07237" w14:paraId="68B5C857" w14:textId="54A0E544">
      <w:pPr>
        <w:jc w:val="both"/>
        <w:rPr>
          <w:lang w:val="en-GB"/>
        </w:rPr>
      </w:pPr>
      <w:r>
        <w:rPr>
          <w:lang w:val="en-GB"/>
        </w:rPr>
        <w:t>The test was burden</w:t>
      </w:r>
      <w:r w:rsidR="002A4325">
        <w:rPr>
          <w:lang w:val="en-GB"/>
        </w:rPr>
        <w:t>ed with</w:t>
      </w:r>
      <w:r>
        <w:rPr>
          <w:lang w:val="en-GB"/>
        </w:rPr>
        <w:t xml:space="preserve"> measurement </w:t>
      </w:r>
      <w:r w:rsidR="002A4325">
        <w:rPr>
          <w:lang w:val="en-GB"/>
        </w:rPr>
        <w:t>inaccuracies such as</w:t>
      </w:r>
      <w:r>
        <w:rPr>
          <w:lang w:val="en-GB"/>
        </w:rPr>
        <w:t xml:space="preserve"> the frame rate of the camera which limits the precision of the measurement to 0.017s as well as difficulty in precise </w:t>
      </w:r>
      <w:r w:rsidR="004B4EF0">
        <w:rPr>
          <w:lang w:val="en-GB"/>
        </w:rPr>
        <w:t xml:space="preserve">identification of the moment when </w:t>
      </w:r>
      <w:r w:rsidR="0010719A">
        <w:rPr>
          <w:lang w:val="en-GB"/>
        </w:rPr>
        <w:t>a full rotation was completed</w:t>
      </w:r>
      <w:r w:rsidR="00A22663">
        <w:rPr>
          <w:lang w:val="en-GB"/>
        </w:rPr>
        <w:t xml:space="preserve">. These factors contributed towards obtaining the </w:t>
      </w:r>
      <w:r w:rsidR="00107F92">
        <w:rPr>
          <w:lang w:val="en-GB"/>
        </w:rPr>
        <w:t>difference between desired and measured speed.</w:t>
      </w:r>
    </w:p>
    <w:p w:rsidR="00281957" w:rsidP="00274645" w:rsidRDefault="009A48E0" w14:paraId="4C28897B" w14:textId="78289D53">
      <w:pPr>
        <w:jc w:val="both"/>
        <w:rPr>
          <w:lang w:val="en-GB"/>
        </w:rPr>
      </w:pPr>
      <w:r>
        <w:rPr>
          <w:lang w:val="en-GB"/>
        </w:rPr>
        <w:t xml:space="preserve">Values obtained from the video of the test (Figure </w:t>
      </w:r>
      <w:r w:rsidR="00AE56A3">
        <w:rPr>
          <w:lang w:val="en-GB"/>
        </w:rPr>
        <w:t>4</w:t>
      </w:r>
      <w:r>
        <w:rPr>
          <w:lang w:val="en-GB"/>
        </w:rPr>
        <w:t xml:space="preserve">) </w:t>
      </w:r>
      <w:r w:rsidR="008E204A">
        <w:rPr>
          <w:lang w:val="en-GB"/>
        </w:rPr>
        <w:t xml:space="preserve">show that the Unitree A1 motor is capable of </w:t>
      </w:r>
      <w:r w:rsidR="006760EC">
        <w:rPr>
          <w:lang w:val="en-GB"/>
        </w:rPr>
        <w:t xml:space="preserve">stable </w:t>
      </w:r>
      <w:r w:rsidR="008E204A">
        <w:rPr>
          <w:lang w:val="en-GB"/>
        </w:rPr>
        <w:t xml:space="preserve">running </w:t>
      </w:r>
      <w:r w:rsidR="00D209F2">
        <w:rPr>
          <w:lang w:val="en-GB"/>
        </w:rPr>
        <w:t>close</w:t>
      </w:r>
      <w:r w:rsidR="00717F31">
        <w:rPr>
          <w:lang w:val="en-GB"/>
        </w:rPr>
        <w:t xml:space="preserve"> to the desired speed at the applied torque. The error </w:t>
      </w:r>
      <w:r w:rsidR="00FC5D3E">
        <w:rPr>
          <w:lang w:val="en-GB"/>
        </w:rPr>
        <w:t xml:space="preserve">is consistent </w:t>
      </w:r>
      <w:r w:rsidR="00144E25">
        <w:rPr>
          <w:lang w:val="en-GB"/>
        </w:rPr>
        <w:t>through</w:t>
      </w:r>
      <w:r w:rsidR="00D209F2">
        <w:rPr>
          <w:lang w:val="en-GB"/>
        </w:rPr>
        <w:t>out</w:t>
      </w:r>
      <w:r w:rsidR="00144E25">
        <w:rPr>
          <w:lang w:val="en-GB"/>
        </w:rPr>
        <w:t xml:space="preserve"> the duration of the test </w:t>
      </w:r>
      <w:r w:rsidR="00FC5D3E">
        <w:rPr>
          <w:lang w:val="en-GB"/>
        </w:rPr>
        <w:t xml:space="preserve">and equal to </w:t>
      </w:r>
      <w:r w:rsidR="007D507E">
        <w:rPr>
          <w:lang w:val="en-GB"/>
        </w:rPr>
        <w:t>3%</w:t>
      </w:r>
      <w:r w:rsidR="00144E25">
        <w:rPr>
          <w:lang w:val="en-GB"/>
        </w:rPr>
        <w:t xml:space="preserve"> which is a satisfactory result.</w:t>
      </w:r>
      <w:r w:rsidR="00FD6742">
        <w:rPr>
          <w:lang w:val="en-GB"/>
        </w:rPr>
        <w:t xml:space="preserve"> </w:t>
      </w:r>
      <w:r w:rsidR="00620690">
        <w:rPr>
          <w:lang w:val="en-GB"/>
        </w:rPr>
        <w:t xml:space="preserve">The reason for </w:t>
      </w:r>
      <w:r w:rsidR="00DB2284">
        <w:rPr>
          <w:lang w:val="en-GB"/>
        </w:rPr>
        <w:t xml:space="preserve">the </w:t>
      </w:r>
      <w:r w:rsidR="00827C94">
        <w:rPr>
          <w:lang w:val="en-GB"/>
        </w:rPr>
        <w:t>velocity difference</w:t>
      </w:r>
      <w:r w:rsidR="00620690">
        <w:rPr>
          <w:lang w:val="en-GB"/>
        </w:rPr>
        <w:t xml:space="preserve"> could be a varying torque</w:t>
      </w:r>
      <w:r w:rsidR="00356E25">
        <w:rPr>
          <w:lang w:val="en-GB"/>
        </w:rPr>
        <w:t xml:space="preserve"> acting</w:t>
      </w:r>
      <w:r w:rsidR="00620690">
        <w:rPr>
          <w:lang w:val="en-GB"/>
        </w:rPr>
        <w:t xml:space="preserve"> on the motor due to the constantly changing angle between </w:t>
      </w:r>
      <w:r w:rsidR="007255D1">
        <w:rPr>
          <w:lang w:val="en-GB"/>
        </w:rPr>
        <w:t>the centre of the mass of the lever and gravitational acceleration</w:t>
      </w:r>
      <w:r w:rsidR="00960F6B">
        <w:rPr>
          <w:lang w:val="en-GB"/>
        </w:rPr>
        <w:t>.</w:t>
      </w:r>
    </w:p>
    <w:p w:rsidR="051D2E79" w:rsidP="00274645" w:rsidRDefault="003360B7" w14:paraId="280429B2" w14:textId="72765940">
      <w:pPr>
        <w:pStyle w:val="Heading2"/>
        <w:jc w:val="both"/>
        <w:rPr>
          <w:lang w:val="en-GB"/>
        </w:rPr>
      </w:pPr>
      <w:r>
        <w:rPr>
          <w:lang w:val="en-GB"/>
        </w:rPr>
        <w:t>Torque testing</w:t>
      </w:r>
    </w:p>
    <w:p w:rsidR="00D80DB8" w:rsidP="00274645" w:rsidRDefault="008207AB" w14:paraId="03FBE1BD" w14:textId="669DEBFA">
      <w:pPr>
        <w:jc w:val="both"/>
        <w:rPr>
          <w:lang w:val="en-GB"/>
        </w:rPr>
      </w:pPr>
      <w:r>
        <w:rPr>
          <w:lang w:val="en-GB"/>
        </w:rPr>
        <w:t xml:space="preserve">One of the key </w:t>
      </w:r>
      <w:r w:rsidR="00DB25BD">
        <w:rPr>
          <w:lang w:val="en-GB"/>
        </w:rPr>
        <w:t xml:space="preserve">information in </w:t>
      </w:r>
      <w:r w:rsidR="00177A88">
        <w:rPr>
          <w:lang w:val="en-GB"/>
        </w:rPr>
        <w:t>the design of a</w:t>
      </w:r>
      <w:r w:rsidR="002758C9">
        <w:rPr>
          <w:lang w:val="en-GB"/>
        </w:rPr>
        <w:t>n actuation mechanism of a humanoid robot is</w:t>
      </w:r>
      <w:r w:rsidR="00D80DB8">
        <w:rPr>
          <w:lang w:val="en-GB"/>
        </w:rPr>
        <w:t xml:space="preserve"> the amount of </w:t>
      </w:r>
      <w:r w:rsidR="00A119BB">
        <w:rPr>
          <w:lang w:val="en-GB"/>
        </w:rPr>
        <w:t>available torque.</w:t>
      </w:r>
      <w:r w:rsidR="004B3926">
        <w:rPr>
          <w:lang w:val="en-GB"/>
        </w:rPr>
        <w:t xml:space="preserve"> </w:t>
      </w:r>
      <w:r w:rsidR="00A119BB">
        <w:rPr>
          <w:lang w:val="en-GB"/>
        </w:rPr>
        <w:t xml:space="preserve">Therefore, a </w:t>
      </w:r>
      <w:r w:rsidR="00D80DB8">
        <w:rPr>
          <w:lang w:val="en-GB"/>
        </w:rPr>
        <w:t>test evaluating the maximum torque of the Unitree A1 motor was designed and performed</w:t>
      </w:r>
      <w:r w:rsidR="00586745">
        <w:rPr>
          <w:lang w:val="en-GB"/>
        </w:rPr>
        <w:t>.</w:t>
      </w:r>
    </w:p>
    <w:p w:rsidR="00A5675F" w:rsidP="00274645" w:rsidRDefault="00A5675F" w14:paraId="5372B281" w14:textId="77777777">
      <w:pPr>
        <w:jc w:val="both"/>
        <w:rPr>
          <w:lang w:val="en-GB"/>
        </w:rPr>
      </w:pPr>
    </w:p>
    <w:p w:rsidR="00DE6D76" w:rsidP="008157B1" w:rsidRDefault="003360B7" w14:paraId="3CCBABB8" w14:textId="6C23F08A">
      <w:pPr>
        <w:pStyle w:val="Heading3"/>
        <w:jc w:val="both"/>
        <w:rPr>
          <w:lang w:val="en-GB"/>
        </w:rPr>
      </w:pPr>
      <w:r>
        <w:rPr>
          <w:lang w:val="en-GB"/>
        </w:rPr>
        <w:t>Test setup</w:t>
      </w:r>
    </w:p>
    <w:p w:rsidR="00CB008F" w:rsidP="00274645" w:rsidRDefault="0042183E" w14:paraId="70A27C1D" w14:textId="057BF66D">
      <w:pPr>
        <w:jc w:val="both"/>
        <w:rPr>
          <w:lang w:val="en-GB"/>
        </w:rPr>
      </w:pPr>
      <w:r>
        <w:rPr>
          <w:lang w:val="en-GB"/>
        </w:rPr>
        <w:t xml:space="preserve">A lever was attached to the rotor, so that an additional mass </w:t>
      </w:r>
      <w:r w:rsidR="00A36706">
        <w:rPr>
          <w:lang w:val="en-GB"/>
        </w:rPr>
        <w:t>generating</w:t>
      </w:r>
      <w:r>
        <w:rPr>
          <w:lang w:val="en-GB"/>
        </w:rPr>
        <w:t xml:space="preserve"> required torque could have been hanged on it</w:t>
      </w:r>
      <w:r w:rsidR="00053AB5">
        <w:rPr>
          <w:lang w:val="en-GB"/>
        </w:rPr>
        <w:t>. To ensure that the lever was in a parallel to the ground position</w:t>
      </w:r>
      <w:r w:rsidR="006B332A">
        <w:rPr>
          <w:lang w:val="en-GB"/>
        </w:rPr>
        <w:t xml:space="preserve"> in the beginning of the test,</w:t>
      </w:r>
      <w:r w:rsidR="00053AB5">
        <w:rPr>
          <w:lang w:val="en-GB"/>
        </w:rPr>
        <w:t xml:space="preserve"> </w:t>
      </w:r>
      <w:r w:rsidR="003A682B">
        <w:rPr>
          <w:lang w:val="en-GB"/>
        </w:rPr>
        <w:t>which maximised generated torque and simplified its calculation</w:t>
      </w:r>
      <w:r w:rsidR="006B332A">
        <w:rPr>
          <w:lang w:val="en-GB"/>
        </w:rPr>
        <w:t>, a</w:t>
      </w:r>
      <w:r w:rsidR="00861318">
        <w:rPr>
          <w:lang w:val="en-GB"/>
        </w:rPr>
        <w:t xml:space="preserve"> beam cut to an appropriate length was used</w:t>
      </w:r>
      <w:r w:rsidR="00CB008F">
        <w:rPr>
          <w:lang w:val="en-GB"/>
        </w:rPr>
        <w:t xml:space="preserve"> as a support which was removed once the motor was powered up</w:t>
      </w:r>
      <w:r w:rsidR="008C2621">
        <w:rPr>
          <w:lang w:val="en-GB"/>
        </w:rPr>
        <w:t xml:space="preserve"> (Figure </w:t>
      </w:r>
      <w:r w:rsidR="00A36706">
        <w:rPr>
          <w:lang w:val="en-GB"/>
        </w:rPr>
        <w:t>5</w:t>
      </w:r>
      <w:r w:rsidR="008C2621">
        <w:rPr>
          <w:lang w:val="en-GB"/>
        </w:rPr>
        <w:t>).</w:t>
      </w:r>
      <w:r w:rsidR="0034782F">
        <w:rPr>
          <w:lang w:val="en-GB"/>
        </w:rPr>
        <w:t xml:space="preserve"> </w:t>
      </w:r>
      <w:r w:rsidR="00802197">
        <w:rPr>
          <w:lang w:val="en-GB"/>
        </w:rPr>
        <w:t>A p</w:t>
      </w:r>
      <w:r w:rsidR="0034782F">
        <w:rPr>
          <w:lang w:val="en-GB"/>
        </w:rPr>
        <w:t>roportional</w:t>
      </w:r>
      <w:r w:rsidR="00802197">
        <w:rPr>
          <w:lang w:val="en-GB"/>
        </w:rPr>
        <w:t xml:space="preserve"> controller was used for the control of the motor</w:t>
      </w:r>
      <w:r w:rsidR="0034782F">
        <w:rPr>
          <w:lang w:val="en-GB"/>
        </w:rPr>
        <w:t xml:space="preserve"> during the test.</w:t>
      </w:r>
    </w:p>
    <w:p w:rsidR="006604A1" w:rsidP="008157B1" w:rsidRDefault="006604A1" w14:paraId="4730C652" w14:textId="77777777">
      <w:pPr>
        <w:keepNext/>
        <w:jc w:val="center"/>
      </w:pPr>
      <w:r w:rsidRPr="006604A1">
        <w:rPr>
          <w:noProof/>
          <w:lang w:val="en-GB"/>
        </w:rPr>
        <w:drawing>
          <wp:inline distT="0" distB="0" distL="0" distR="0" wp14:anchorId="6283AFAC" wp14:editId="4701A986">
            <wp:extent cx="3040380" cy="2766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251" cy="2773462"/>
                    </a:xfrm>
                    <a:prstGeom prst="rect">
                      <a:avLst/>
                    </a:prstGeom>
                  </pic:spPr>
                </pic:pic>
              </a:graphicData>
            </a:graphic>
          </wp:inline>
        </w:drawing>
      </w:r>
    </w:p>
    <w:p w:rsidR="008C2621" w:rsidP="008157B1" w:rsidRDefault="006604A1" w14:paraId="37C5DE39" w14:textId="22C163B1">
      <w:pPr>
        <w:pStyle w:val="Caption"/>
        <w:jc w:val="center"/>
      </w:pPr>
      <w:r>
        <w:t xml:space="preserve">Figure </w:t>
      </w:r>
      <w:r w:rsidR="00000000">
        <w:fldChar w:fldCharType="begin"/>
      </w:r>
      <w:r w:rsidR="00000000">
        <w:instrText xml:space="preserve"> SEQ Figure \* ARABIC </w:instrText>
      </w:r>
      <w:r w:rsidR="00000000">
        <w:fldChar w:fldCharType="separate"/>
      </w:r>
      <w:r w:rsidR="00517BD4">
        <w:rPr>
          <w:noProof/>
        </w:rPr>
        <w:t>5</w:t>
      </w:r>
      <w:r w:rsidR="00000000">
        <w:rPr>
          <w:noProof/>
        </w:rPr>
        <w:fldChar w:fldCharType="end"/>
      </w:r>
      <w:r>
        <w:t xml:space="preserve"> Torque test setup</w:t>
      </w:r>
    </w:p>
    <w:p w:rsidR="0063458E" w:rsidP="008157B1" w:rsidRDefault="008157B1" w14:paraId="0F2A29CA" w14:textId="483B02AD">
      <w:pPr>
        <w:pStyle w:val="Heading3"/>
        <w:rPr>
          <w:lang w:val="en-GB"/>
        </w:rPr>
      </w:pPr>
      <w:r>
        <w:rPr>
          <w:lang w:val="en-GB"/>
        </w:rPr>
        <w:t>Steps</w:t>
      </w:r>
    </w:p>
    <w:p w:rsidR="00CB008F" w:rsidP="00274645" w:rsidRDefault="00CB008F" w14:paraId="257FA707" w14:textId="27230A3E">
      <w:pPr>
        <w:jc w:val="both"/>
        <w:rPr>
          <w:lang w:val="en-GB"/>
        </w:rPr>
      </w:pPr>
      <w:r>
        <w:rPr>
          <w:lang w:val="en-GB"/>
        </w:rPr>
        <w:t xml:space="preserve">To minimise risk of breaking the motor the test had multiple iterations between which proportional controller gain was increased until the motor was not letting the lever to rotate downwards. Once that was achieved the mass at the end of the lever was increased and controller’s gain was iteratively increased again. This process continued until the maximum torque of the motor was achieved. </w:t>
      </w:r>
    </w:p>
    <w:p w:rsidR="00CB008F" w:rsidP="00274645" w:rsidRDefault="00CB008F" w14:paraId="584E1212" w14:textId="6E6FF376">
      <w:pPr>
        <w:jc w:val="both"/>
        <w:rPr>
          <w:lang w:val="en-GB"/>
        </w:rPr>
      </w:pPr>
      <w:r>
        <w:rPr>
          <w:lang w:val="en-GB"/>
        </w:rPr>
        <w:t xml:space="preserve">The torque was calculated by measuring length of the lever and its mass as well as by weighting the additional mass attached to it. These values allowed for </w:t>
      </w:r>
      <w:r w:rsidR="002334A5">
        <w:rPr>
          <w:lang w:val="en-GB"/>
        </w:rPr>
        <w:t xml:space="preserve">estimation of the torque </w:t>
      </w:r>
      <w:r w:rsidR="00B81C4A">
        <w:rPr>
          <w:lang w:val="en-GB"/>
        </w:rPr>
        <w:t>experienced by the rotor</w:t>
      </w:r>
      <w:r w:rsidR="00DB45D8">
        <w:rPr>
          <w:lang w:val="en-GB"/>
        </w:rPr>
        <w:t xml:space="preserve"> </w:t>
      </w:r>
      <w:r w:rsidR="00ED2614">
        <w:rPr>
          <w:lang w:val="en-GB"/>
        </w:rPr>
        <w:t>considering</w:t>
      </w:r>
      <w:r w:rsidR="00E56904">
        <w:rPr>
          <w:lang w:val="en-GB"/>
        </w:rPr>
        <w:t xml:space="preserve"> </w:t>
      </w:r>
      <w:r w:rsidR="002D7EA8">
        <w:rPr>
          <w:lang w:val="en-GB"/>
        </w:rPr>
        <w:t xml:space="preserve">lever’s </w:t>
      </w:r>
      <w:r w:rsidR="000F3DA0">
        <w:rPr>
          <w:lang w:val="en-GB"/>
        </w:rPr>
        <w:t>deviation from the horizontal position due to the acting torque</w:t>
      </w:r>
      <w:r w:rsidR="00DC7A36">
        <w:rPr>
          <w:lang w:val="en-GB"/>
        </w:rPr>
        <w:t xml:space="preserve">. The calculated </w:t>
      </w:r>
      <w:r w:rsidR="00D36DFA">
        <w:rPr>
          <w:lang w:val="en-GB"/>
        </w:rPr>
        <w:t>value</w:t>
      </w:r>
      <w:r w:rsidR="00DC7A36">
        <w:rPr>
          <w:lang w:val="en-GB"/>
        </w:rPr>
        <w:t xml:space="preserve"> was</w:t>
      </w:r>
      <w:r w:rsidR="00DB45D8">
        <w:rPr>
          <w:lang w:val="en-GB"/>
        </w:rPr>
        <w:t xml:space="preserve"> then compared to the </w:t>
      </w:r>
      <w:r w:rsidR="005F6112">
        <w:rPr>
          <w:lang w:val="en-GB"/>
        </w:rPr>
        <w:t xml:space="preserve">torque </w:t>
      </w:r>
      <w:r w:rsidR="00DB45D8">
        <w:rPr>
          <w:lang w:val="en-GB"/>
        </w:rPr>
        <w:t xml:space="preserve">reading </w:t>
      </w:r>
      <w:r w:rsidR="00C126C2">
        <w:rPr>
          <w:lang w:val="en-GB"/>
        </w:rPr>
        <w:t>from the motor</w:t>
      </w:r>
      <w:r w:rsidR="000E158E">
        <w:rPr>
          <w:lang w:val="en-GB"/>
        </w:rPr>
        <w:t xml:space="preserve">. </w:t>
      </w:r>
    </w:p>
    <w:p w:rsidR="00783071" w:rsidP="00274645" w:rsidRDefault="00071F00" w14:paraId="1800038B" w14:textId="337CEAF8">
      <w:pPr>
        <w:jc w:val="both"/>
        <w:rPr>
          <w:lang w:val="en-GB"/>
        </w:rPr>
      </w:pPr>
      <w:r>
        <w:rPr>
          <w:lang w:val="en-GB"/>
        </w:rPr>
        <w:t>The maximum</w:t>
      </w:r>
      <w:r w:rsidR="00DB0CE3">
        <w:rPr>
          <w:lang w:val="en-GB"/>
        </w:rPr>
        <w:t xml:space="preserve"> torque</w:t>
      </w:r>
      <w:r w:rsidR="0067377E">
        <w:rPr>
          <w:lang w:val="en-GB"/>
        </w:rPr>
        <w:t xml:space="preserve"> was calculated </w:t>
      </w:r>
      <w:r w:rsidR="00D411D9">
        <w:rPr>
          <w:lang w:val="en-GB"/>
        </w:rPr>
        <w:t>considering</w:t>
      </w:r>
      <w:r w:rsidR="0067377E">
        <w:rPr>
          <w:lang w:val="en-GB"/>
        </w:rPr>
        <w:t xml:space="preserve"> </w:t>
      </w:r>
      <w:r w:rsidR="00B0139B">
        <w:rPr>
          <w:lang w:val="en-GB"/>
        </w:rPr>
        <w:t>inertia of the setup and</w:t>
      </w:r>
      <w:r w:rsidR="0067377E">
        <w:rPr>
          <w:lang w:val="en-GB"/>
        </w:rPr>
        <w:t xml:space="preserve"> </w:t>
      </w:r>
      <w:r w:rsidR="00F57A2E">
        <w:rPr>
          <w:lang w:val="en-GB"/>
        </w:rPr>
        <w:t>deviation</w:t>
      </w:r>
      <w:r w:rsidR="00B0139B">
        <w:rPr>
          <w:lang w:val="en-GB"/>
        </w:rPr>
        <w:t xml:space="preserve"> angle</w:t>
      </w:r>
      <w:r w:rsidR="00F57A2E">
        <w:rPr>
          <w:lang w:val="en-GB"/>
        </w:rPr>
        <w:t xml:space="preserve"> from horizontal position</w:t>
      </w:r>
      <w:r w:rsidR="00503E2F">
        <w:rPr>
          <w:lang w:val="en-GB"/>
        </w:rPr>
        <w:t xml:space="preserve"> </w:t>
      </w:r>
      <w:r w:rsidR="00EC448B">
        <w:rPr>
          <w:lang w:val="en-GB"/>
        </w:rPr>
        <w:t>once the motor stabilised and</w:t>
      </w:r>
      <w:r w:rsidR="00FB39A0">
        <w:rPr>
          <w:lang w:val="en-GB"/>
        </w:rPr>
        <w:t xml:space="preserve"> amoun</w:t>
      </w:r>
      <w:r w:rsidR="00A829AB">
        <w:rPr>
          <w:lang w:val="en-GB"/>
        </w:rPr>
        <w:t>ting</w:t>
      </w:r>
      <w:r w:rsidR="00FB39A0">
        <w:rPr>
          <w:lang w:val="en-GB"/>
        </w:rPr>
        <w:t xml:space="preserve"> to </w:t>
      </w:r>
      <w:r w:rsidR="005D7C08">
        <w:rPr>
          <w:lang w:val="en-GB"/>
        </w:rPr>
        <w:t>0.65 rad</w:t>
      </w:r>
      <w:r w:rsidR="00503E2F">
        <w:rPr>
          <w:lang w:val="en-GB"/>
        </w:rPr>
        <w:t xml:space="preserve"> (Figure </w:t>
      </w:r>
      <w:r w:rsidR="00EC448B">
        <w:rPr>
          <w:lang w:val="en-GB"/>
        </w:rPr>
        <w:t>7</w:t>
      </w:r>
      <w:r w:rsidR="00503E2F">
        <w:rPr>
          <w:lang w:val="en-GB"/>
        </w:rPr>
        <w:t>)</w:t>
      </w:r>
      <w:r w:rsidR="005D7C08">
        <w:rPr>
          <w:lang w:val="en-GB"/>
        </w:rPr>
        <w:t>.</w:t>
      </w:r>
      <w:r w:rsidR="0000306B">
        <w:rPr>
          <w:lang w:val="en-GB"/>
        </w:rPr>
        <w:t xml:space="preserve"> The calculat</w:t>
      </w:r>
      <w:r w:rsidR="000A5774">
        <w:rPr>
          <w:lang w:val="en-GB"/>
        </w:rPr>
        <w:t>ed torque equals to 32.5 Nm. Motor’s torque sensor output indicate</w:t>
      </w:r>
      <w:r w:rsidR="009A3AA4">
        <w:rPr>
          <w:lang w:val="en-GB"/>
        </w:rPr>
        <w:t>d 33.5 Nm</w:t>
      </w:r>
      <w:r w:rsidR="00981F3E">
        <w:rPr>
          <w:lang w:val="en-GB"/>
        </w:rPr>
        <w:t xml:space="preserve"> (Figure </w:t>
      </w:r>
      <w:r w:rsidR="00A829AB">
        <w:rPr>
          <w:lang w:val="en-GB"/>
        </w:rPr>
        <w:t>6</w:t>
      </w:r>
      <w:r w:rsidR="00981F3E">
        <w:rPr>
          <w:lang w:val="en-GB"/>
        </w:rPr>
        <w:t>)</w:t>
      </w:r>
      <w:r w:rsidR="001E4A81">
        <w:rPr>
          <w:lang w:val="en-GB"/>
        </w:rPr>
        <w:t>.</w:t>
      </w:r>
    </w:p>
    <w:p w:rsidR="00981F3E" w:rsidP="00A829AB" w:rsidRDefault="00E74522" w14:paraId="58A730AF" w14:textId="6A90CBAA">
      <w:pPr>
        <w:keepNext/>
        <w:jc w:val="center"/>
      </w:pPr>
      <w:r w:rsidRPr="00E74522">
        <w:lastRenderedPageBreak/>
        <w:drawing>
          <wp:inline distT="0" distB="0" distL="0" distR="0" wp14:anchorId="6F9BE4FA" wp14:editId="3C2AB62A">
            <wp:extent cx="5943600" cy="1696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96720"/>
                    </a:xfrm>
                    <a:prstGeom prst="rect">
                      <a:avLst/>
                    </a:prstGeom>
                  </pic:spPr>
                </pic:pic>
              </a:graphicData>
            </a:graphic>
          </wp:inline>
        </w:drawing>
      </w:r>
    </w:p>
    <w:p w:rsidR="00CB008F" w:rsidP="00A829AB" w:rsidRDefault="00981F3E" w14:paraId="275EC198" w14:textId="02C7A6F9">
      <w:pPr>
        <w:pStyle w:val="Caption"/>
        <w:jc w:val="center"/>
        <w:rPr>
          <w:lang w:val="en-GB"/>
        </w:rPr>
      </w:pPr>
      <w:r>
        <w:t xml:space="preserve">Figure </w:t>
      </w:r>
      <w:r>
        <w:fldChar w:fldCharType="begin"/>
      </w:r>
      <w:r>
        <w:instrText xml:space="preserve"> SEQ Figure \* ARABIC </w:instrText>
      </w:r>
      <w:r>
        <w:fldChar w:fldCharType="separate"/>
      </w:r>
      <w:r w:rsidR="00517BD4">
        <w:rPr>
          <w:noProof/>
        </w:rPr>
        <w:t>6</w:t>
      </w:r>
      <w:r>
        <w:fldChar w:fldCharType="end"/>
      </w:r>
      <w:r>
        <w:t xml:space="preserve"> Output of motor's torque sensor at the maximum torque.</w:t>
      </w:r>
    </w:p>
    <w:p w:rsidR="006F481A" w:rsidP="00A829AB" w:rsidRDefault="006F481A" w14:paraId="39F29C57" w14:textId="77777777">
      <w:pPr>
        <w:keepNext/>
        <w:jc w:val="center"/>
      </w:pPr>
      <w:r w:rsidRPr="006F481A">
        <w:rPr>
          <w:lang w:val="en-GB"/>
        </w:rPr>
        <w:drawing>
          <wp:inline distT="0" distB="0" distL="0" distR="0" wp14:anchorId="6705FA3A" wp14:editId="46289118">
            <wp:extent cx="5943600" cy="1677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77670"/>
                    </a:xfrm>
                    <a:prstGeom prst="rect">
                      <a:avLst/>
                    </a:prstGeom>
                  </pic:spPr>
                </pic:pic>
              </a:graphicData>
            </a:graphic>
          </wp:inline>
        </w:drawing>
      </w:r>
    </w:p>
    <w:p w:rsidRPr="0063458E" w:rsidR="00CB008F" w:rsidP="00A829AB" w:rsidRDefault="006F481A" w14:paraId="3BB7F046" w14:textId="43335503">
      <w:pPr>
        <w:pStyle w:val="Caption"/>
        <w:jc w:val="center"/>
        <w:rPr>
          <w:lang w:val="en-GB"/>
        </w:rPr>
      </w:pPr>
      <w:r>
        <w:t xml:space="preserve">Figure </w:t>
      </w:r>
      <w:r>
        <w:fldChar w:fldCharType="begin"/>
      </w:r>
      <w:r>
        <w:instrText xml:space="preserve"> SEQ Figure \* ARABIC </w:instrText>
      </w:r>
      <w:r>
        <w:fldChar w:fldCharType="separate"/>
      </w:r>
      <w:r w:rsidR="00517BD4">
        <w:rPr>
          <w:noProof/>
        </w:rPr>
        <w:t>7</w:t>
      </w:r>
      <w:r>
        <w:fldChar w:fldCharType="end"/>
      </w:r>
      <w:r>
        <w:t xml:space="preserve"> Output of motor's encoder at the maximum torque test</w:t>
      </w:r>
    </w:p>
    <w:p w:rsidR="003360B7" w:rsidP="00274645" w:rsidRDefault="003360B7" w14:paraId="2D22ED3E" w14:textId="0911FC82">
      <w:pPr>
        <w:pStyle w:val="Heading3"/>
        <w:jc w:val="both"/>
        <w:rPr>
          <w:lang w:val="en-GB"/>
        </w:rPr>
      </w:pPr>
      <w:r>
        <w:rPr>
          <w:lang w:val="en-GB"/>
        </w:rPr>
        <w:t xml:space="preserve">Discussion of </w:t>
      </w:r>
      <w:r w:rsidR="009C1F4E">
        <w:rPr>
          <w:lang w:val="en-GB"/>
        </w:rPr>
        <w:t>torque</w:t>
      </w:r>
      <w:r>
        <w:rPr>
          <w:lang w:val="en-GB"/>
        </w:rPr>
        <w:t xml:space="preserve"> test results</w:t>
      </w:r>
    </w:p>
    <w:p w:rsidRPr="00967EB3" w:rsidR="00967EB3" w:rsidP="00274645" w:rsidRDefault="00BA25FB" w14:paraId="7B637316" w14:textId="4A9E3C73">
      <w:pPr>
        <w:jc w:val="both"/>
        <w:rPr>
          <w:lang w:val="en-GB"/>
        </w:rPr>
      </w:pPr>
      <w:r>
        <w:rPr>
          <w:lang w:val="en-GB"/>
        </w:rPr>
        <w:t>The test was burdened with measurement inaccuracies such</w:t>
      </w:r>
      <w:r w:rsidR="00AD0F39">
        <w:rPr>
          <w:lang w:val="en-GB"/>
        </w:rPr>
        <w:t xml:space="preserve"> as 0.01</w:t>
      </w:r>
      <w:r w:rsidR="00174D5E">
        <w:rPr>
          <w:lang w:val="en-GB"/>
        </w:rPr>
        <w:t xml:space="preserve"> </w:t>
      </w:r>
      <w:r w:rsidR="00AD0F39">
        <w:rPr>
          <w:lang w:val="en-GB"/>
        </w:rPr>
        <w:t>kg resolution of</w:t>
      </w:r>
      <w:r>
        <w:rPr>
          <w:lang w:val="en-GB"/>
        </w:rPr>
        <w:t xml:space="preserve"> the scale</w:t>
      </w:r>
      <w:r w:rsidR="00D33237">
        <w:rPr>
          <w:lang w:val="en-GB"/>
        </w:rPr>
        <w:t xml:space="preserve"> </w:t>
      </w:r>
      <w:r w:rsidR="000D7C69">
        <w:rPr>
          <w:lang w:val="en-GB"/>
        </w:rPr>
        <w:t xml:space="preserve">used for weighting the lever and additional </w:t>
      </w:r>
      <w:r w:rsidR="00080F9A">
        <w:rPr>
          <w:lang w:val="en-GB"/>
        </w:rPr>
        <w:t>weights</w:t>
      </w:r>
      <w:r w:rsidR="00EA5D62">
        <w:rPr>
          <w:lang w:val="en-GB"/>
        </w:rPr>
        <w:t>,</w:t>
      </w:r>
      <w:r>
        <w:rPr>
          <w:lang w:val="en-GB"/>
        </w:rPr>
        <w:t xml:space="preserve"> </w:t>
      </w:r>
      <w:r w:rsidR="00AC5903">
        <w:rPr>
          <w:lang w:val="en-GB"/>
        </w:rPr>
        <w:t xml:space="preserve">obtained above </w:t>
      </w:r>
      <w:r w:rsidR="009F03C8">
        <w:rPr>
          <w:lang w:val="en-GB"/>
        </w:rPr>
        <w:t xml:space="preserve">motor’s encoder </w:t>
      </w:r>
      <w:r w:rsidR="002270F6">
        <w:rPr>
          <w:lang w:val="en-GB"/>
        </w:rPr>
        <w:t xml:space="preserve">average </w:t>
      </w:r>
      <w:r w:rsidR="009F03C8">
        <w:rPr>
          <w:lang w:val="en-GB"/>
        </w:rPr>
        <w:t>reading</w:t>
      </w:r>
      <w:r w:rsidR="00755F57">
        <w:rPr>
          <w:lang w:val="en-GB"/>
        </w:rPr>
        <w:t xml:space="preserve"> precision</w:t>
      </w:r>
      <w:r w:rsidR="008545D1">
        <w:rPr>
          <w:lang w:val="en-GB"/>
        </w:rPr>
        <w:t xml:space="preserve"> of </w:t>
      </w:r>
      <w:r w:rsidR="002270F6">
        <w:rPr>
          <w:lang w:val="en-GB"/>
        </w:rPr>
        <w:t>0.75</w:t>
      </w:r>
      <w:r w:rsidR="00414217">
        <w:rPr>
          <w:lang w:val="en-GB"/>
        </w:rPr>
        <w:t>°</w:t>
      </w:r>
      <w:r w:rsidR="00414217">
        <w:rPr>
          <w:lang w:val="en-GB"/>
        </w:rPr>
        <w:t xml:space="preserve"> </w:t>
      </w:r>
      <w:r w:rsidR="00E56C43">
        <w:rPr>
          <w:lang w:val="en-GB"/>
        </w:rPr>
        <w:t xml:space="preserve">used for </w:t>
      </w:r>
      <w:r w:rsidR="00C5053E">
        <w:rPr>
          <w:lang w:val="en-GB"/>
        </w:rPr>
        <w:t>determining the deviation from the horizontal position</w:t>
      </w:r>
      <w:r w:rsidR="00EA5D62">
        <w:rPr>
          <w:lang w:val="en-GB"/>
        </w:rPr>
        <w:t xml:space="preserve"> as well as difficulty in precise measuring</w:t>
      </w:r>
      <w:r w:rsidR="00DC0571">
        <w:rPr>
          <w:lang w:val="en-GB"/>
        </w:rPr>
        <w:t xml:space="preserve"> of</w:t>
      </w:r>
      <w:r w:rsidR="00EA5D62">
        <w:rPr>
          <w:lang w:val="en-GB"/>
        </w:rPr>
        <w:t xml:space="preserve"> the distance</w:t>
      </w:r>
      <w:r w:rsidR="00DC0571">
        <w:rPr>
          <w:lang w:val="en-GB"/>
        </w:rPr>
        <w:t xml:space="preserve"> between the weight’s point of </w:t>
      </w:r>
      <w:r w:rsidR="007C2E7B">
        <w:rPr>
          <w:lang w:val="en-GB"/>
        </w:rPr>
        <w:t>attachment and centre of rotation.</w:t>
      </w:r>
      <w:r w:rsidR="00EA5D62">
        <w:rPr>
          <w:lang w:val="en-GB"/>
        </w:rPr>
        <w:t xml:space="preserve"> </w:t>
      </w:r>
      <w:r w:rsidR="00571746">
        <w:rPr>
          <w:lang w:val="en-GB"/>
        </w:rPr>
        <w:t>Moreover</w:t>
      </w:r>
      <w:r w:rsidR="009C58E3">
        <w:rPr>
          <w:lang w:val="en-GB"/>
        </w:rPr>
        <w:t xml:space="preserve">, </w:t>
      </w:r>
      <w:r w:rsidR="0053034E">
        <w:rPr>
          <w:lang w:val="en-GB"/>
        </w:rPr>
        <w:t xml:space="preserve">assumption that initial </w:t>
      </w:r>
      <w:r w:rsidR="00683046">
        <w:rPr>
          <w:lang w:val="en-GB"/>
        </w:rPr>
        <w:t xml:space="preserve">position of </w:t>
      </w:r>
      <w:r w:rsidR="00284482">
        <w:rPr>
          <w:lang w:val="en-GB"/>
        </w:rPr>
        <w:t xml:space="preserve">the lever is horizontal in </w:t>
      </w:r>
      <w:r w:rsidR="00683046">
        <w:rPr>
          <w:lang w:val="en-GB"/>
        </w:rPr>
        <w:t xml:space="preserve">every </w:t>
      </w:r>
      <w:r w:rsidR="00284482">
        <w:rPr>
          <w:lang w:val="en-GB"/>
        </w:rPr>
        <w:t>iteration introduce</w:t>
      </w:r>
      <w:r w:rsidR="00571746">
        <w:rPr>
          <w:lang w:val="en-GB"/>
        </w:rPr>
        <w:t>d</w:t>
      </w:r>
      <w:r w:rsidR="00284482">
        <w:rPr>
          <w:lang w:val="en-GB"/>
        </w:rPr>
        <w:t xml:space="preserve"> additional </w:t>
      </w:r>
      <w:r w:rsidR="00132E80">
        <w:rPr>
          <w:lang w:val="en-GB"/>
        </w:rPr>
        <w:t>inaccuracy.</w:t>
      </w:r>
      <w:r w:rsidR="00683046">
        <w:rPr>
          <w:lang w:val="en-GB"/>
        </w:rPr>
        <w:t xml:space="preserve"> </w:t>
      </w:r>
    </w:p>
    <w:p w:rsidR="003360B7" w:rsidP="00274645" w:rsidRDefault="00967EB3" w14:paraId="58B5ECBF" w14:textId="7C51167B">
      <w:pPr>
        <w:jc w:val="both"/>
        <w:rPr>
          <w:lang w:val="en-GB"/>
        </w:rPr>
      </w:pPr>
      <w:r>
        <w:rPr>
          <w:lang w:val="en-GB"/>
        </w:rPr>
        <w:t>The maximum torque of the motor obtained in the test</w:t>
      </w:r>
      <w:r w:rsidR="00D22AE8">
        <w:rPr>
          <w:lang w:val="en-GB"/>
        </w:rPr>
        <w:t xml:space="preserve"> equals to 32.5 Nm and</w:t>
      </w:r>
      <w:r>
        <w:rPr>
          <w:lang w:val="en-GB"/>
        </w:rPr>
        <w:t xml:space="preserve"> </w:t>
      </w:r>
      <w:r w:rsidR="004B452F">
        <w:rPr>
          <w:lang w:val="en-GB"/>
        </w:rPr>
        <w:t>differ</w:t>
      </w:r>
      <w:r w:rsidR="002D5E87">
        <w:rPr>
          <w:lang w:val="en-GB"/>
        </w:rPr>
        <w:t>s from the datasheet value</w:t>
      </w:r>
      <w:r w:rsidR="00E36DF5">
        <w:rPr>
          <w:lang w:val="en-GB"/>
        </w:rPr>
        <w:t xml:space="preserve"> of 33.5 Nm</w:t>
      </w:r>
      <w:r w:rsidR="002D5E87">
        <w:rPr>
          <w:lang w:val="en-GB"/>
        </w:rPr>
        <w:t xml:space="preserve"> by 1 Nm</w:t>
      </w:r>
      <w:r w:rsidR="0034129C">
        <w:rPr>
          <w:lang w:val="en-GB"/>
        </w:rPr>
        <w:t>. This</w:t>
      </w:r>
      <w:r w:rsidR="002D5E87">
        <w:rPr>
          <w:lang w:val="en-GB"/>
        </w:rPr>
        <w:t xml:space="preserve"> equals to 3% di</w:t>
      </w:r>
      <w:r w:rsidR="00BF3F4A">
        <w:rPr>
          <w:lang w:val="en-GB"/>
        </w:rPr>
        <w:t>screpancy</w:t>
      </w:r>
      <w:r w:rsidR="00FC5F18">
        <w:rPr>
          <w:lang w:val="en-GB"/>
        </w:rPr>
        <w:t>, which places t</w:t>
      </w:r>
      <w:r w:rsidR="00B91CAF">
        <w:rPr>
          <w:lang w:val="en-GB"/>
        </w:rPr>
        <w:t>he result</w:t>
      </w:r>
      <w:r w:rsidR="00863847">
        <w:rPr>
          <w:lang w:val="en-GB"/>
        </w:rPr>
        <w:t xml:space="preserve"> </w:t>
      </w:r>
      <w:r w:rsidR="00ED5601">
        <w:rPr>
          <w:lang w:val="en-GB"/>
        </w:rPr>
        <w:t>within a satisfactory margin of error.</w:t>
      </w:r>
    </w:p>
    <w:p w:rsidR="00CB008F" w:rsidP="00274645" w:rsidRDefault="00CB008F" w14:paraId="1D225EA0" w14:textId="0B2194C0">
      <w:pPr>
        <w:pStyle w:val="Heading2"/>
        <w:jc w:val="both"/>
        <w:rPr>
          <w:lang w:val="en-GB"/>
        </w:rPr>
      </w:pPr>
      <w:r>
        <w:rPr>
          <w:lang w:val="en-GB"/>
        </w:rPr>
        <w:t>Maximum current testing</w:t>
      </w:r>
    </w:p>
    <w:p w:rsidR="00CB008F" w:rsidP="00274645" w:rsidRDefault="0057091A" w14:paraId="22543091" w14:textId="3412B537">
      <w:pPr>
        <w:jc w:val="both"/>
        <w:rPr>
          <w:lang w:val="en-GB"/>
        </w:rPr>
      </w:pPr>
      <w:r>
        <w:rPr>
          <w:lang w:val="en-GB"/>
        </w:rPr>
        <w:t xml:space="preserve">A </w:t>
      </w:r>
      <w:r w:rsidR="00394D39">
        <w:rPr>
          <w:lang w:val="en-GB"/>
        </w:rPr>
        <w:t xml:space="preserve">Permanent </w:t>
      </w:r>
      <w:r w:rsidR="00CB008F">
        <w:rPr>
          <w:lang w:val="en-GB"/>
        </w:rPr>
        <w:t>M</w:t>
      </w:r>
      <w:r w:rsidR="00394D39">
        <w:rPr>
          <w:lang w:val="en-GB"/>
        </w:rPr>
        <w:t xml:space="preserve">agnet Synchronous </w:t>
      </w:r>
      <w:r w:rsidR="00CB008F">
        <w:rPr>
          <w:lang w:val="en-GB"/>
        </w:rPr>
        <w:t>M</w:t>
      </w:r>
      <w:r w:rsidR="00394D39">
        <w:rPr>
          <w:lang w:val="en-GB"/>
        </w:rPr>
        <w:t>otor (PM</w:t>
      </w:r>
      <w:r w:rsidR="002F45E8">
        <w:rPr>
          <w:lang w:val="en-GB"/>
        </w:rPr>
        <w:t>SM)</w:t>
      </w:r>
      <w:r w:rsidR="00CB008F">
        <w:rPr>
          <w:lang w:val="en-GB"/>
        </w:rPr>
        <w:t xml:space="preserve"> such as Unitree A1 motor is characterised by a linear correlation between torque and current hence to design a wiring loom of appropriate current rating current drawn at maximum torque must be </w:t>
      </w:r>
      <w:r w:rsidR="002F45E8">
        <w:rPr>
          <w:lang w:val="en-GB"/>
        </w:rPr>
        <w:t>determined</w:t>
      </w:r>
      <w:r w:rsidR="00CB008F">
        <w:rPr>
          <w:lang w:val="en-GB"/>
        </w:rPr>
        <w:t>.</w:t>
      </w:r>
    </w:p>
    <w:p w:rsidR="002F45E8" w:rsidP="00274645" w:rsidRDefault="002F45E8" w14:paraId="3D65475E" w14:textId="77777777">
      <w:pPr>
        <w:pStyle w:val="Heading3"/>
        <w:jc w:val="both"/>
        <w:rPr>
          <w:lang w:val="en-GB"/>
        </w:rPr>
      </w:pPr>
      <w:r>
        <w:rPr>
          <w:lang w:val="en-GB"/>
        </w:rPr>
        <w:t>Test setup and steps</w:t>
      </w:r>
    </w:p>
    <w:p w:rsidR="002F45E8" w:rsidP="00274645" w:rsidRDefault="004D1B6F" w14:paraId="61C30BF1" w14:textId="23AF5F38">
      <w:pPr>
        <w:jc w:val="both"/>
        <w:rPr>
          <w:lang w:val="en-GB"/>
        </w:rPr>
      </w:pPr>
      <w:r>
        <w:rPr>
          <w:lang w:val="en-GB"/>
        </w:rPr>
        <w:t>Setup</w:t>
      </w:r>
      <w:r w:rsidR="0022404C">
        <w:rPr>
          <w:lang w:val="en-GB"/>
        </w:rPr>
        <w:t>, test steps, measurements and calculations</w:t>
      </w:r>
      <w:r w:rsidR="00632805">
        <w:rPr>
          <w:lang w:val="en-GB"/>
        </w:rPr>
        <w:t xml:space="preserve"> </w:t>
      </w:r>
      <w:r>
        <w:rPr>
          <w:lang w:val="en-GB"/>
        </w:rPr>
        <w:t xml:space="preserve">for the </w:t>
      </w:r>
      <w:r w:rsidR="0022404C">
        <w:rPr>
          <w:lang w:val="en-GB"/>
        </w:rPr>
        <w:t xml:space="preserve">drawn </w:t>
      </w:r>
      <w:r>
        <w:rPr>
          <w:lang w:val="en-GB"/>
        </w:rPr>
        <w:t xml:space="preserve">current testing </w:t>
      </w:r>
      <w:r w:rsidR="00C0368A">
        <w:rPr>
          <w:lang w:val="en-GB"/>
        </w:rPr>
        <w:t>are</w:t>
      </w:r>
      <w:r>
        <w:rPr>
          <w:lang w:val="en-GB"/>
        </w:rPr>
        <w:t xml:space="preserve"> identical as for the </w:t>
      </w:r>
      <w:r w:rsidR="00C74E10">
        <w:rPr>
          <w:lang w:val="en-GB"/>
        </w:rPr>
        <w:t>torque testing</w:t>
      </w:r>
      <w:r w:rsidR="00D6199A">
        <w:rPr>
          <w:lang w:val="en-GB"/>
        </w:rPr>
        <w:t xml:space="preserve"> described above</w:t>
      </w:r>
      <w:r w:rsidR="00574DAD">
        <w:rPr>
          <w:lang w:val="en-GB"/>
        </w:rPr>
        <w:t xml:space="preserve"> with addition of </w:t>
      </w:r>
      <w:r w:rsidR="00632805">
        <w:rPr>
          <w:lang w:val="en-GB"/>
        </w:rPr>
        <w:t>recording current</w:t>
      </w:r>
      <w:r w:rsidR="00D6199A">
        <w:rPr>
          <w:lang w:val="en-GB"/>
        </w:rPr>
        <w:t xml:space="preserve"> drawn by the motor wit</w:t>
      </w:r>
      <w:r w:rsidR="009F5C68">
        <w:rPr>
          <w:lang w:val="en-GB"/>
        </w:rPr>
        <w:t>h</w:t>
      </w:r>
      <w:r w:rsidR="00BB4ED3">
        <w:rPr>
          <w:lang w:val="en-GB"/>
        </w:rPr>
        <w:t xml:space="preserve"> a</w:t>
      </w:r>
      <w:r w:rsidR="007351FF">
        <w:rPr>
          <w:lang w:val="en-GB"/>
        </w:rPr>
        <w:t xml:space="preserve"> </w:t>
      </w:r>
      <w:r w:rsidR="00E55F7D">
        <w:rPr>
          <w:lang w:val="en-GB"/>
        </w:rPr>
        <w:t>clamp meter</w:t>
      </w:r>
      <w:r w:rsidR="00C0368A">
        <w:rPr>
          <w:lang w:val="en-GB"/>
        </w:rPr>
        <w:t xml:space="preserve">. </w:t>
      </w:r>
    </w:p>
    <w:p w:rsidR="00170E2B" w:rsidP="00BF3F4A" w:rsidRDefault="00170E2B" w14:paraId="0125DA43" w14:textId="77777777">
      <w:pPr>
        <w:keepNext/>
        <w:jc w:val="center"/>
      </w:pPr>
      <w:r>
        <w:rPr>
          <w:noProof/>
        </w:rPr>
        <w:lastRenderedPageBreak/>
        <w:drawing>
          <wp:inline distT="0" distB="0" distL="0" distR="0" wp14:anchorId="6CFC2E88" wp14:editId="3D7D2860">
            <wp:extent cx="4572000" cy="2743200"/>
            <wp:effectExtent l="0" t="0" r="0" b="0"/>
            <wp:docPr id="8" name="Chart 8">
              <a:extLst xmlns:a="http://schemas.openxmlformats.org/drawingml/2006/main">
                <a:ext uri="{FF2B5EF4-FFF2-40B4-BE49-F238E27FC236}">
                  <a16:creationId xmlns:a16="http://schemas.microsoft.com/office/drawing/2014/main" id="{56A0C661-AE9E-96BF-5E6A-A852D0028F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9F5C68" w:rsidP="00BF3F4A" w:rsidRDefault="00170E2B" w14:paraId="7A59CA3A" w14:textId="1B56F372">
      <w:pPr>
        <w:pStyle w:val="Caption"/>
        <w:jc w:val="center"/>
        <w:rPr>
          <w:lang w:val="en-GB"/>
        </w:rPr>
      </w:pPr>
      <w:r>
        <w:t xml:space="preserve">Figure </w:t>
      </w:r>
      <w:r>
        <w:fldChar w:fldCharType="begin"/>
      </w:r>
      <w:r>
        <w:instrText xml:space="preserve"> SEQ Figure \* ARABIC </w:instrText>
      </w:r>
      <w:r>
        <w:fldChar w:fldCharType="separate"/>
      </w:r>
      <w:r w:rsidR="00517BD4">
        <w:rPr>
          <w:noProof/>
        </w:rPr>
        <w:t>8</w:t>
      </w:r>
      <w:r>
        <w:fldChar w:fldCharType="end"/>
      </w:r>
      <w:r>
        <w:t xml:space="preserve"> Torque vs current characteristic of the moto</w:t>
      </w:r>
      <w:r w:rsidR="00C41AF9">
        <w:t>r.</w:t>
      </w:r>
    </w:p>
    <w:p w:rsidR="002F45E8" w:rsidP="00274645" w:rsidRDefault="002F45E8" w14:paraId="1779CC3B" w14:textId="39EDC1BE">
      <w:pPr>
        <w:pStyle w:val="Heading3"/>
        <w:jc w:val="both"/>
        <w:rPr>
          <w:lang w:val="en-GB"/>
        </w:rPr>
      </w:pPr>
      <w:commentRangeStart w:id="0"/>
      <w:r>
        <w:rPr>
          <w:lang w:val="en-GB"/>
        </w:rPr>
        <w:t>Discussion of torque test results</w:t>
      </w:r>
      <w:commentRangeEnd w:id="0"/>
      <w:r w:rsidR="00D010DF">
        <w:rPr>
          <w:rStyle w:val="CommentReference"/>
          <w:rFonts w:asciiTheme="minorHAnsi" w:hAnsiTheme="minorHAnsi" w:eastAsiaTheme="minorHAnsi" w:cstheme="minorBidi"/>
          <w:color w:val="auto"/>
        </w:rPr>
        <w:commentReference w:id="0"/>
      </w:r>
    </w:p>
    <w:p w:rsidR="00A347C3" w:rsidP="00274645" w:rsidRDefault="003408EA" w14:paraId="712E716F" w14:textId="179DA189">
      <w:pPr>
        <w:jc w:val="both"/>
        <w:rPr>
          <w:lang w:val="en-GB"/>
        </w:rPr>
      </w:pPr>
      <w:r>
        <w:rPr>
          <w:lang w:val="en-GB"/>
        </w:rPr>
        <w:t xml:space="preserve">Apart from the </w:t>
      </w:r>
      <w:r w:rsidR="00B7115D">
        <w:rPr>
          <w:lang w:val="en-GB"/>
        </w:rPr>
        <w:t>source of error discussed in torque testing section above</w:t>
      </w:r>
      <w:r w:rsidR="00AB22EB">
        <w:rPr>
          <w:lang w:val="en-GB"/>
        </w:rPr>
        <w:t xml:space="preserve">, this test was additionally burdened with </w:t>
      </w:r>
      <w:r w:rsidR="001200C6">
        <w:rPr>
          <w:lang w:val="en-GB"/>
        </w:rPr>
        <w:t xml:space="preserve">notable </w:t>
      </w:r>
      <w:r w:rsidR="001B2CC0">
        <w:rPr>
          <w:lang w:val="en-GB"/>
        </w:rPr>
        <w:t>imprecision of the current reading</w:t>
      </w:r>
      <w:r w:rsidR="00C132B8">
        <w:rPr>
          <w:lang w:val="en-GB"/>
        </w:rPr>
        <w:t xml:space="preserve">. It had </w:t>
      </w:r>
      <w:r w:rsidR="006C3AB5">
        <w:rPr>
          <w:lang w:val="en-GB"/>
        </w:rPr>
        <w:t>a lot of noise and</w:t>
      </w:r>
      <w:r w:rsidR="00C132B8">
        <w:rPr>
          <w:lang w:val="en-GB"/>
        </w:rPr>
        <w:t xml:space="preserve"> positive offset</w:t>
      </w:r>
      <w:r w:rsidR="00D1075E">
        <w:rPr>
          <w:lang w:val="en-GB"/>
        </w:rPr>
        <w:t xml:space="preserve"> of </w:t>
      </w:r>
      <w:r w:rsidR="00111959">
        <w:rPr>
          <w:lang w:val="en-GB"/>
        </w:rPr>
        <w:t>approximately 0.25 A</w:t>
      </w:r>
      <w:r w:rsidR="00C132B8">
        <w:rPr>
          <w:lang w:val="en-GB"/>
        </w:rPr>
        <w:t xml:space="preserve"> </w:t>
      </w:r>
      <w:r w:rsidR="00111959">
        <w:rPr>
          <w:lang w:val="en-GB"/>
        </w:rPr>
        <w:t xml:space="preserve">when </w:t>
      </w:r>
      <w:r w:rsidR="006C3AB5">
        <w:rPr>
          <w:lang w:val="en-GB"/>
        </w:rPr>
        <w:t xml:space="preserve">compared with </w:t>
      </w:r>
      <w:r w:rsidR="00D1075E">
        <w:rPr>
          <w:lang w:val="en-GB"/>
        </w:rPr>
        <w:t xml:space="preserve">the reading from the power supply </w:t>
      </w:r>
      <w:r w:rsidR="004C1F07">
        <w:rPr>
          <w:lang w:val="en-GB"/>
        </w:rPr>
        <w:t xml:space="preserve">for currents below 4 A. However, the test itself </w:t>
      </w:r>
      <w:r w:rsidR="00961B76">
        <w:rPr>
          <w:lang w:val="en-GB"/>
        </w:rPr>
        <w:t xml:space="preserve">was supposed to provide </w:t>
      </w:r>
      <w:r w:rsidR="007475FF">
        <w:rPr>
          <w:lang w:val="en-GB"/>
        </w:rPr>
        <w:t xml:space="preserve">only </w:t>
      </w:r>
      <w:r w:rsidR="00961B76">
        <w:rPr>
          <w:lang w:val="en-GB"/>
        </w:rPr>
        <w:t xml:space="preserve">a </w:t>
      </w:r>
      <w:r w:rsidR="00300AAE">
        <w:rPr>
          <w:lang w:val="en-GB"/>
        </w:rPr>
        <w:t>point of reference</w:t>
      </w:r>
      <w:r w:rsidR="0096364B">
        <w:rPr>
          <w:lang w:val="en-GB"/>
        </w:rPr>
        <w:t xml:space="preserve"> </w:t>
      </w:r>
      <w:r w:rsidR="00D325EE">
        <w:rPr>
          <w:lang w:val="en-GB"/>
        </w:rPr>
        <w:t>of the maximum current value</w:t>
      </w:r>
      <w:r w:rsidR="0046322E">
        <w:rPr>
          <w:lang w:val="en-GB"/>
        </w:rPr>
        <w:t xml:space="preserve"> for </w:t>
      </w:r>
      <w:r w:rsidR="007475FF">
        <w:rPr>
          <w:lang w:val="en-GB"/>
        </w:rPr>
        <w:t xml:space="preserve">the </w:t>
      </w:r>
      <w:r w:rsidR="0046322E">
        <w:rPr>
          <w:lang w:val="en-GB"/>
        </w:rPr>
        <w:t>current rating of a wiring loom for the motors</w:t>
      </w:r>
      <w:r w:rsidR="00466B5F">
        <w:rPr>
          <w:lang w:val="en-GB"/>
        </w:rPr>
        <w:t>.</w:t>
      </w:r>
      <w:r w:rsidR="00341245">
        <w:rPr>
          <w:lang w:val="en-GB"/>
        </w:rPr>
        <w:t xml:space="preserve"> </w:t>
      </w:r>
      <w:r w:rsidR="00300AAE">
        <w:rPr>
          <w:lang w:val="en-GB"/>
        </w:rPr>
        <w:t>Therefore,</w:t>
      </w:r>
      <w:r w:rsidR="00341245">
        <w:rPr>
          <w:lang w:val="en-GB"/>
        </w:rPr>
        <w:t xml:space="preserve"> such large inaccuracies </w:t>
      </w:r>
      <w:r w:rsidR="00466B5F">
        <w:rPr>
          <w:lang w:val="en-GB"/>
        </w:rPr>
        <w:t xml:space="preserve">of the test are </w:t>
      </w:r>
      <w:r w:rsidR="007475FF">
        <w:rPr>
          <w:lang w:val="en-GB"/>
        </w:rPr>
        <w:t>acceptable.</w:t>
      </w:r>
    </w:p>
    <w:p w:rsidRPr="00E13A1F" w:rsidR="008D310C" w:rsidP="00274645" w:rsidRDefault="004F69F5" w14:paraId="560A2E25" w14:textId="5222AE3C">
      <w:pPr>
        <w:jc w:val="both"/>
        <w:rPr>
          <w:lang w:val="en-GB"/>
        </w:rPr>
      </w:pPr>
      <w:r>
        <w:rPr>
          <w:lang w:val="en-GB"/>
        </w:rPr>
        <w:t xml:space="preserve">Obtained curve </w:t>
      </w:r>
      <w:r w:rsidR="0072683F">
        <w:rPr>
          <w:lang w:val="en-GB"/>
        </w:rPr>
        <w:t xml:space="preserve">of </w:t>
      </w:r>
      <w:r w:rsidR="00601507">
        <w:rPr>
          <w:lang w:val="en-GB"/>
        </w:rPr>
        <w:t>current vs torque</w:t>
      </w:r>
      <w:r w:rsidR="0072683F">
        <w:rPr>
          <w:lang w:val="en-GB"/>
        </w:rPr>
        <w:t xml:space="preserve"> characteristics</w:t>
      </w:r>
      <w:r w:rsidR="00BF3F4A">
        <w:rPr>
          <w:lang w:val="en-GB"/>
        </w:rPr>
        <w:t xml:space="preserve"> (Figure 8)</w:t>
      </w:r>
      <w:r w:rsidR="0072683F">
        <w:rPr>
          <w:lang w:val="en-GB"/>
        </w:rPr>
        <w:t xml:space="preserve"> </w:t>
      </w:r>
      <w:r w:rsidR="00601507">
        <w:rPr>
          <w:lang w:val="en-GB"/>
        </w:rPr>
        <w:t xml:space="preserve">resembles a straight line </w:t>
      </w:r>
      <w:r w:rsidR="00562BCD">
        <w:rPr>
          <w:lang w:val="en-GB"/>
        </w:rPr>
        <w:t>as it is expected for a permanent magnet synchronous motor such as Unitree A1 motor (</w:t>
      </w:r>
      <w:hyperlink w:history="1" r:id="rId17">
        <w:r w:rsidRPr="00C11179" w:rsidR="00F03D55">
          <w:rPr>
            <w:rStyle w:val="Hyperlink"/>
            <w:lang w:val="en-GB"/>
          </w:rPr>
          <w:t>https://ieeexplore.ieee.org/stamp/stamp.jsp?tp=&amp;arnumber=25541</w:t>
        </w:r>
      </w:hyperlink>
      <w:r w:rsidR="00023113">
        <w:rPr>
          <w:lang w:val="en-GB"/>
        </w:rPr>
        <w:t xml:space="preserve"> +</w:t>
      </w:r>
      <w:r w:rsidR="00E13E64">
        <w:rPr>
          <w:lang w:val="en-GB"/>
        </w:rPr>
        <w:t xml:space="preserve"> power electronics book</w:t>
      </w:r>
      <w:r w:rsidR="00562BCD">
        <w:rPr>
          <w:lang w:val="en-GB"/>
        </w:rPr>
        <w:t>)</w:t>
      </w:r>
      <w:r w:rsidR="00F03D55">
        <w:rPr>
          <w:lang w:val="en-GB"/>
        </w:rPr>
        <w:t xml:space="preserve">. </w:t>
      </w:r>
      <w:r w:rsidR="00836EA6">
        <w:rPr>
          <w:lang w:val="en-GB"/>
        </w:rPr>
        <w:t xml:space="preserve">The </w:t>
      </w:r>
      <w:r w:rsidR="004A5819">
        <w:rPr>
          <w:lang w:val="en-GB"/>
        </w:rPr>
        <w:t xml:space="preserve">maximum current that </w:t>
      </w:r>
      <w:r w:rsidR="001F2B33">
        <w:rPr>
          <w:lang w:val="en-GB"/>
        </w:rPr>
        <w:t xml:space="preserve">occurs at maximum torque </w:t>
      </w:r>
      <w:r w:rsidR="00EA544D">
        <w:rPr>
          <w:lang w:val="en-GB"/>
        </w:rPr>
        <w:t>is estimated to be</w:t>
      </w:r>
      <w:r w:rsidR="001F2B33">
        <w:rPr>
          <w:lang w:val="en-GB"/>
        </w:rPr>
        <w:t xml:space="preserve"> </w:t>
      </w:r>
      <w:r w:rsidR="00EA544D">
        <w:rPr>
          <w:lang w:val="en-GB"/>
        </w:rPr>
        <w:t>20 A. Therefore, the wiring loo</w:t>
      </w:r>
      <w:r w:rsidR="00C06B36">
        <w:rPr>
          <w:lang w:val="en-GB"/>
        </w:rPr>
        <w:t>m</w:t>
      </w:r>
      <w:r w:rsidR="00EA544D">
        <w:rPr>
          <w:lang w:val="en-GB"/>
        </w:rPr>
        <w:t xml:space="preserve"> should</w:t>
      </w:r>
      <w:r w:rsidR="00C06B36">
        <w:rPr>
          <w:lang w:val="en-GB"/>
        </w:rPr>
        <w:t xml:space="preserve"> be designed to operate above this value.</w:t>
      </w:r>
      <w:r w:rsidR="00EA544D">
        <w:rPr>
          <w:lang w:val="en-GB"/>
        </w:rPr>
        <w:t xml:space="preserve"> </w:t>
      </w:r>
    </w:p>
    <w:sectPr w:rsidRPr="00E13A1F" w:rsidR="008D310C">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N[" w:author="Michal Nowinski [el18mn]" w:date="2023-02-01T15:29:00Z" w:id="0">
    <w:p w:rsidR="00D010DF" w:rsidRDefault="00D010DF" w14:paraId="1A7B60C0" w14:textId="5D74CD18">
      <w:pPr>
        <w:pStyle w:val="CommentText"/>
      </w:pPr>
      <w:r>
        <w:rPr>
          <w:rStyle w:val="CommentReference"/>
        </w:rPr>
        <w:annotationRef/>
      </w:r>
      <w:r w:rsidR="00495F3B">
        <w:t xml:space="preserve">As far as I know current should increase linearly with torque in permanent magnet </w:t>
      </w:r>
      <w:r w:rsidR="007B0E6C">
        <w:t xml:space="preserve">synchronous motors such as Unitree A1 motor. While the result are a little off </w:t>
      </w:r>
      <w:r w:rsidR="001A67E5">
        <w:t xml:space="preserve">from forming a perfect line which should be acceptable taking into account sources of error, </w:t>
      </w:r>
      <w:r w:rsidR="00F97ED4">
        <w:t>the results are way off the torque constant provided in the data sheet.</w:t>
      </w:r>
      <w:r w:rsidR="00A611F5">
        <w:t xml:space="preserve"> What should I do about such a big discrepancy.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7B60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503E1" w16cex:dateUtc="2023-02-01T15: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7B60C0" w16cid:durableId="278503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909A6" w:rsidP="00404917" w:rsidRDefault="00F909A6" w14:paraId="24DA4982" w14:textId="77777777">
      <w:pPr>
        <w:spacing w:after="0" w:line="240" w:lineRule="auto"/>
      </w:pPr>
      <w:r>
        <w:separator/>
      </w:r>
    </w:p>
  </w:endnote>
  <w:endnote w:type="continuationSeparator" w:id="0">
    <w:p w:rsidR="00F909A6" w:rsidP="00404917" w:rsidRDefault="00F909A6" w14:paraId="4B5F2D47" w14:textId="77777777">
      <w:pPr>
        <w:spacing w:after="0" w:line="240" w:lineRule="auto"/>
      </w:pPr>
      <w:r>
        <w:continuationSeparator/>
      </w:r>
    </w:p>
  </w:endnote>
  <w:endnote w:type="continuationNotice" w:id="1">
    <w:p w:rsidR="00F909A6" w:rsidRDefault="00F909A6" w14:paraId="7442F59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909A6" w:rsidP="00404917" w:rsidRDefault="00F909A6" w14:paraId="68D2A03F" w14:textId="77777777">
      <w:pPr>
        <w:spacing w:after="0" w:line="240" w:lineRule="auto"/>
      </w:pPr>
      <w:r>
        <w:separator/>
      </w:r>
    </w:p>
  </w:footnote>
  <w:footnote w:type="continuationSeparator" w:id="0">
    <w:p w:rsidR="00F909A6" w:rsidP="00404917" w:rsidRDefault="00F909A6" w14:paraId="74B0AEB2" w14:textId="77777777">
      <w:pPr>
        <w:spacing w:after="0" w:line="240" w:lineRule="auto"/>
      </w:pPr>
      <w:r>
        <w:continuationSeparator/>
      </w:r>
    </w:p>
  </w:footnote>
  <w:footnote w:type="continuationNotice" w:id="1">
    <w:p w:rsidR="00F909A6" w:rsidRDefault="00F909A6" w14:paraId="3D9EACC6"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70544"/>
    <w:multiLevelType w:val="hybridMultilevel"/>
    <w:tmpl w:val="7FF417D0"/>
    <w:lvl w:ilvl="0" w:tplc="078AA78C">
      <w:start w:val="1"/>
      <w:numFmt w:val="bullet"/>
      <w:lvlText w:val="-"/>
      <w:lvlJc w:val="left"/>
      <w:pPr>
        <w:ind w:left="720" w:hanging="360"/>
      </w:pPr>
      <w:rPr>
        <w:rFonts w:hint="default" w:ascii="Calibri" w:hAnsi="Calibri"/>
      </w:rPr>
    </w:lvl>
    <w:lvl w:ilvl="1" w:tplc="2B20CF58">
      <w:start w:val="1"/>
      <w:numFmt w:val="bullet"/>
      <w:lvlText w:val="o"/>
      <w:lvlJc w:val="left"/>
      <w:pPr>
        <w:ind w:left="1440" w:hanging="360"/>
      </w:pPr>
      <w:rPr>
        <w:rFonts w:hint="default" w:ascii="Courier New" w:hAnsi="Courier New"/>
      </w:rPr>
    </w:lvl>
    <w:lvl w:ilvl="2" w:tplc="06AA0E74">
      <w:start w:val="1"/>
      <w:numFmt w:val="bullet"/>
      <w:lvlText w:val=""/>
      <w:lvlJc w:val="left"/>
      <w:pPr>
        <w:ind w:left="2160" w:hanging="360"/>
      </w:pPr>
      <w:rPr>
        <w:rFonts w:hint="default" w:ascii="Wingdings" w:hAnsi="Wingdings"/>
      </w:rPr>
    </w:lvl>
    <w:lvl w:ilvl="3" w:tplc="CB924A26">
      <w:start w:val="1"/>
      <w:numFmt w:val="bullet"/>
      <w:lvlText w:val=""/>
      <w:lvlJc w:val="left"/>
      <w:pPr>
        <w:ind w:left="2880" w:hanging="360"/>
      </w:pPr>
      <w:rPr>
        <w:rFonts w:hint="default" w:ascii="Symbol" w:hAnsi="Symbol"/>
      </w:rPr>
    </w:lvl>
    <w:lvl w:ilvl="4" w:tplc="EFA07338">
      <w:start w:val="1"/>
      <w:numFmt w:val="bullet"/>
      <w:lvlText w:val="o"/>
      <w:lvlJc w:val="left"/>
      <w:pPr>
        <w:ind w:left="3600" w:hanging="360"/>
      </w:pPr>
      <w:rPr>
        <w:rFonts w:hint="default" w:ascii="Courier New" w:hAnsi="Courier New"/>
      </w:rPr>
    </w:lvl>
    <w:lvl w:ilvl="5" w:tplc="907A2796">
      <w:start w:val="1"/>
      <w:numFmt w:val="bullet"/>
      <w:lvlText w:val=""/>
      <w:lvlJc w:val="left"/>
      <w:pPr>
        <w:ind w:left="4320" w:hanging="360"/>
      </w:pPr>
      <w:rPr>
        <w:rFonts w:hint="default" w:ascii="Wingdings" w:hAnsi="Wingdings"/>
      </w:rPr>
    </w:lvl>
    <w:lvl w:ilvl="6" w:tplc="F79CA416">
      <w:start w:val="1"/>
      <w:numFmt w:val="bullet"/>
      <w:lvlText w:val=""/>
      <w:lvlJc w:val="left"/>
      <w:pPr>
        <w:ind w:left="5040" w:hanging="360"/>
      </w:pPr>
      <w:rPr>
        <w:rFonts w:hint="default" w:ascii="Symbol" w:hAnsi="Symbol"/>
      </w:rPr>
    </w:lvl>
    <w:lvl w:ilvl="7" w:tplc="7D0A5EDC">
      <w:start w:val="1"/>
      <w:numFmt w:val="bullet"/>
      <w:lvlText w:val="o"/>
      <w:lvlJc w:val="left"/>
      <w:pPr>
        <w:ind w:left="5760" w:hanging="360"/>
      </w:pPr>
      <w:rPr>
        <w:rFonts w:hint="default" w:ascii="Courier New" w:hAnsi="Courier New"/>
      </w:rPr>
    </w:lvl>
    <w:lvl w:ilvl="8" w:tplc="B260C13A">
      <w:start w:val="1"/>
      <w:numFmt w:val="bullet"/>
      <w:lvlText w:val=""/>
      <w:lvlJc w:val="left"/>
      <w:pPr>
        <w:ind w:left="6480" w:hanging="360"/>
      </w:pPr>
      <w:rPr>
        <w:rFonts w:hint="default" w:ascii="Wingdings" w:hAnsi="Wingdings"/>
      </w:rPr>
    </w:lvl>
  </w:abstractNum>
  <w:abstractNum w:abstractNumId="1" w15:restartNumberingAfterBreak="0">
    <w:nsid w:val="45447701"/>
    <w:multiLevelType w:val="hybridMultilevel"/>
    <w:tmpl w:val="D58608E0"/>
    <w:lvl w:ilvl="0" w:tplc="F4BC9BEA">
      <w:start w:val="7"/>
      <w:numFmt w:val="bullet"/>
      <w:lvlText w:val="-"/>
      <w:lvlJc w:val="left"/>
      <w:pPr>
        <w:ind w:left="720" w:hanging="360"/>
      </w:pPr>
      <w:rPr>
        <w:rFonts w:hint="default" w:ascii="Calibri" w:hAnsi="Calibri" w:cs="Calibri" w:eastAsiaTheme="minorHAns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635C06DB"/>
    <w:multiLevelType w:val="hybridMultilevel"/>
    <w:tmpl w:val="372CF7A6"/>
    <w:lvl w:ilvl="0" w:tplc="5336D56E">
      <w:start w:val="1"/>
      <w:numFmt w:val="decimal"/>
      <w:lvlText w:val="%1."/>
      <w:lvlJc w:val="left"/>
      <w:pPr>
        <w:ind w:left="720" w:hanging="360"/>
      </w:pPr>
    </w:lvl>
    <w:lvl w:ilvl="1" w:tplc="6B562116">
      <w:start w:val="1"/>
      <w:numFmt w:val="lowerLetter"/>
      <w:lvlText w:val="%2."/>
      <w:lvlJc w:val="left"/>
      <w:pPr>
        <w:ind w:left="1440" w:hanging="360"/>
      </w:pPr>
    </w:lvl>
    <w:lvl w:ilvl="2" w:tplc="9620BB7E">
      <w:start w:val="1"/>
      <w:numFmt w:val="lowerRoman"/>
      <w:lvlText w:val="%3."/>
      <w:lvlJc w:val="right"/>
      <w:pPr>
        <w:ind w:left="2160" w:hanging="180"/>
      </w:pPr>
    </w:lvl>
    <w:lvl w:ilvl="3" w:tplc="72FA5596">
      <w:start w:val="1"/>
      <w:numFmt w:val="decimal"/>
      <w:lvlText w:val="%4."/>
      <w:lvlJc w:val="left"/>
      <w:pPr>
        <w:ind w:left="2880" w:hanging="360"/>
      </w:pPr>
    </w:lvl>
    <w:lvl w:ilvl="4" w:tplc="C9AA1FBA">
      <w:start w:val="1"/>
      <w:numFmt w:val="lowerLetter"/>
      <w:lvlText w:val="%5."/>
      <w:lvlJc w:val="left"/>
      <w:pPr>
        <w:ind w:left="3600" w:hanging="360"/>
      </w:pPr>
    </w:lvl>
    <w:lvl w:ilvl="5" w:tplc="87E251E6">
      <w:start w:val="1"/>
      <w:numFmt w:val="lowerRoman"/>
      <w:lvlText w:val="%6."/>
      <w:lvlJc w:val="right"/>
      <w:pPr>
        <w:ind w:left="4320" w:hanging="180"/>
      </w:pPr>
    </w:lvl>
    <w:lvl w:ilvl="6" w:tplc="604A6B56">
      <w:start w:val="1"/>
      <w:numFmt w:val="decimal"/>
      <w:lvlText w:val="%7."/>
      <w:lvlJc w:val="left"/>
      <w:pPr>
        <w:ind w:left="5040" w:hanging="360"/>
      </w:pPr>
    </w:lvl>
    <w:lvl w:ilvl="7" w:tplc="34DE8B72">
      <w:start w:val="1"/>
      <w:numFmt w:val="lowerLetter"/>
      <w:lvlText w:val="%8."/>
      <w:lvlJc w:val="left"/>
      <w:pPr>
        <w:ind w:left="5760" w:hanging="360"/>
      </w:pPr>
    </w:lvl>
    <w:lvl w:ilvl="8" w:tplc="397E158A">
      <w:start w:val="1"/>
      <w:numFmt w:val="lowerRoman"/>
      <w:lvlText w:val="%9."/>
      <w:lvlJc w:val="right"/>
      <w:pPr>
        <w:ind w:left="6480" w:hanging="180"/>
      </w:pPr>
    </w:lvl>
  </w:abstractNum>
  <w:abstractNum w:abstractNumId="3" w15:restartNumberingAfterBreak="0">
    <w:nsid w:val="6553697D"/>
    <w:multiLevelType w:val="hybridMultilevel"/>
    <w:tmpl w:val="FB98998A"/>
    <w:lvl w:ilvl="0" w:tplc="602858EE">
      <w:numFmt w:val="bullet"/>
      <w:lvlText w:val="-"/>
      <w:lvlJc w:val="left"/>
      <w:pPr>
        <w:ind w:left="720" w:hanging="360"/>
      </w:pPr>
      <w:rPr>
        <w:rFonts w:hint="default" w:ascii="Calibri" w:hAnsi="Calibri" w:cs="Calibri" w:eastAsiaTheme="minorHAns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16cid:durableId="267736263">
    <w:abstractNumId w:val="2"/>
  </w:num>
  <w:num w:numId="2" w16cid:durableId="2098206026">
    <w:abstractNumId w:val="1"/>
  </w:num>
  <w:num w:numId="3" w16cid:durableId="1103384792">
    <w:abstractNumId w:val="0"/>
  </w:num>
  <w:num w:numId="4" w16cid:durableId="47495421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hal Nowinski [el18mn]">
    <w15:presenceInfo w15:providerId="None" w15:userId="Michal Nowinski [el18m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B08C8F"/>
    <w:rsid w:val="00002303"/>
    <w:rsid w:val="0000306B"/>
    <w:rsid w:val="00010F6C"/>
    <w:rsid w:val="00016877"/>
    <w:rsid w:val="00021E44"/>
    <w:rsid w:val="00023113"/>
    <w:rsid w:val="00030D14"/>
    <w:rsid w:val="00031F1E"/>
    <w:rsid w:val="0004207E"/>
    <w:rsid w:val="000468AB"/>
    <w:rsid w:val="00053AB5"/>
    <w:rsid w:val="00054411"/>
    <w:rsid w:val="00061457"/>
    <w:rsid w:val="00062EC3"/>
    <w:rsid w:val="00071F00"/>
    <w:rsid w:val="000777B4"/>
    <w:rsid w:val="000801AD"/>
    <w:rsid w:val="00080F9A"/>
    <w:rsid w:val="00087D68"/>
    <w:rsid w:val="00094537"/>
    <w:rsid w:val="000A0114"/>
    <w:rsid w:val="000A1E53"/>
    <w:rsid w:val="000A28A8"/>
    <w:rsid w:val="000A5774"/>
    <w:rsid w:val="000B287B"/>
    <w:rsid w:val="000D7341"/>
    <w:rsid w:val="000D7C69"/>
    <w:rsid w:val="000E158E"/>
    <w:rsid w:val="000E22C1"/>
    <w:rsid w:val="000F39BA"/>
    <w:rsid w:val="000F3DA0"/>
    <w:rsid w:val="000F3EA8"/>
    <w:rsid w:val="00102E08"/>
    <w:rsid w:val="0010719A"/>
    <w:rsid w:val="00107F92"/>
    <w:rsid w:val="00111959"/>
    <w:rsid w:val="001200C6"/>
    <w:rsid w:val="00124725"/>
    <w:rsid w:val="00131991"/>
    <w:rsid w:val="00132E80"/>
    <w:rsid w:val="001364AA"/>
    <w:rsid w:val="001445A2"/>
    <w:rsid w:val="00144E25"/>
    <w:rsid w:val="00152388"/>
    <w:rsid w:val="001612E5"/>
    <w:rsid w:val="00165ED7"/>
    <w:rsid w:val="00170E2B"/>
    <w:rsid w:val="00173FA1"/>
    <w:rsid w:val="00174D5E"/>
    <w:rsid w:val="00176D4E"/>
    <w:rsid w:val="00177A88"/>
    <w:rsid w:val="00185B02"/>
    <w:rsid w:val="00186F3C"/>
    <w:rsid w:val="00196D00"/>
    <w:rsid w:val="001A67E5"/>
    <w:rsid w:val="001B17DE"/>
    <w:rsid w:val="001B2CC0"/>
    <w:rsid w:val="001B6B57"/>
    <w:rsid w:val="001C4BC1"/>
    <w:rsid w:val="001C5096"/>
    <w:rsid w:val="001C5684"/>
    <w:rsid w:val="001C641A"/>
    <w:rsid w:val="001E3B85"/>
    <w:rsid w:val="001E4A81"/>
    <w:rsid w:val="001F2B33"/>
    <w:rsid w:val="00212CC9"/>
    <w:rsid w:val="00221471"/>
    <w:rsid w:val="0022404C"/>
    <w:rsid w:val="002270F6"/>
    <w:rsid w:val="002334A5"/>
    <w:rsid w:val="00246A87"/>
    <w:rsid w:val="00253AEE"/>
    <w:rsid w:val="00263877"/>
    <w:rsid w:val="002666A9"/>
    <w:rsid w:val="00274645"/>
    <w:rsid w:val="002758C9"/>
    <w:rsid w:val="00277004"/>
    <w:rsid w:val="00281957"/>
    <w:rsid w:val="00281B1A"/>
    <w:rsid w:val="00284482"/>
    <w:rsid w:val="00291D82"/>
    <w:rsid w:val="002A4325"/>
    <w:rsid w:val="002B39AD"/>
    <w:rsid w:val="002B6BB4"/>
    <w:rsid w:val="002C2943"/>
    <w:rsid w:val="002D01E6"/>
    <w:rsid w:val="002D5E87"/>
    <w:rsid w:val="002D7EA8"/>
    <w:rsid w:val="002F45E8"/>
    <w:rsid w:val="002F6AB7"/>
    <w:rsid w:val="00300463"/>
    <w:rsid w:val="00300AAE"/>
    <w:rsid w:val="0031443C"/>
    <w:rsid w:val="003360B7"/>
    <w:rsid w:val="00340351"/>
    <w:rsid w:val="003408EA"/>
    <w:rsid w:val="00341245"/>
    <w:rsid w:val="0034129C"/>
    <w:rsid w:val="00346724"/>
    <w:rsid w:val="0034782F"/>
    <w:rsid w:val="00347FFD"/>
    <w:rsid w:val="00353A48"/>
    <w:rsid w:val="00356E25"/>
    <w:rsid w:val="0035863F"/>
    <w:rsid w:val="00363CF8"/>
    <w:rsid w:val="003772CA"/>
    <w:rsid w:val="00384AF6"/>
    <w:rsid w:val="00392339"/>
    <w:rsid w:val="00394D39"/>
    <w:rsid w:val="003A682B"/>
    <w:rsid w:val="003B7D97"/>
    <w:rsid w:val="003D490C"/>
    <w:rsid w:val="003E53C9"/>
    <w:rsid w:val="003F5EEF"/>
    <w:rsid w:val="003F7BEE"/>
    <w:rsid w:val="00401DE0"/>
    <w:rsid w:val="00403EDF"/>
    <w:rsid w:val="00404917"/>
    <w:rsid w:val="00410F68"/>
    <w:rsid w:val="004124B6"/>
    <w:rsid w:val="00414217"/>
    <w:rsid w:val="0042183E"/>
    <w:rsid w:val="004307AC"/>
    <w:rsid w:val="00432BE4"/>
    <w:rsid w:val="004332C1"/>
    <w:rsid w:val="0043573C"/>
    <w:rsid w:val="0043695D"/>
    <w:rsid w:val="00442F52"/>
    <w:rsid w:val="0045639F"/>
    <w:rsid w:val="00461BBA"/>
    <w:rsid w:val="00462079"/>
    <w:rsid w:val="0046322E"/>
    <w:rsid w:val="00465ABF"/>
    <w:rsid w:val="00466B5F"/>
    <w:rsid w:val="004706BE"/>
    <w:rsid w:val="00491243"/>
    <w:rsid w:val="00492809"/>
    <w:rsid w:val="00495F3B"/>
    <w:rsid w:val="004A5819"/>
    <w:rsid w:val="004B195A"/>
    <w:rsid w:val="004B3926"/>
    <w:rsid w:val="004B452F"/>
    <w:rsid w:val="004B4EF0"/>
    <w:rsid w:val="004C1F07"/>
    <w:rsid w:val="004C3BC7"/>
    <w:rsid w:val="004C56E0"/>
    <w:rsid w:val="004D1B6F"/>
    <w:rsid w:val="004F69F5"/>
    <w:rsid w:val="004F7B52"/>
    <w:rsid w:val="00503E2F"/>
    <w:rsid w:val="00510A59"/>
    <w:rsid w:val="00517BD4"/>
    <w:rsid w:val="0052110B"/>
    <w:rsid w:val="00522372"/>
    <w:rsid w:val="00523325"/>
    <w:rsid w:val="00523DE6"/>
    <w:rsid w:val="0053034E"/>
    <w:rsid w:val="005414FC"/>
    <w:rsid w:val="00546682"/>
    <w:rsid w:val="005543C9"/>
    <w:rsid w:val="0055633B"/>
    <w:rsid w:val="00562BCD"/>
    <w:rsid w:val="005652D7"/>
    <w:rsid w:val="00566061"/>
    <w:rsid w:val="0057091A"/>
    <w:rsid w:val="00571746"/>
    <w:rsid w:val="00574DAD"/>
    <w:rsid w:val="00583D37"/>
    <w:rsid w:val="00586745"/>
    <w:rsid w:val="005A4DC0"/>
    <w:rsid w:val="005B11A0"/>
    <w:rsid w:val="005B2E21"/>
    <w:rsid w:val="005B66A8"/>
    <w:rsid w:val="005C3C11"/>
    <w:rsid w:val="005D6942"/>
    <w:rsid w:val="005D7C08"/>
    <w:rsid w:val="005E1902"/>
    <w:rsid w:val="005E504D"/>
    <w:rsid w:val="005F3E17"/>
    <w:rsid w:val="005F5A0B"/>
    <w:rsid w:val="005F6112"/>
    <w:rsid w:val="005F73ED"/>
    <w:rsid w:val="00601507"/>
    <w:rsid w:val="00615072"/>
    <w:rsid w:val="00620690"/>
    <w:rsid w:val="0063066E"/>
    <w:rsid w:val="00632805"/>
    <w:rsid w:val="00632CC6"/>
    <w:rsid w:val="0063458E"/>
    <w:rsid w:val="006604A1"/>
    <w:rsid w:val="00670E9A"/>
    <w:rsid w:val="0067377E"/>
    <w:rsid w:val="006760EC"/>
    <w:rsid w:val="00683046"/>
    <w:rsid w:val="006861C5"/>
    <w:rsid w:val="00686877"/>
    <w:rsid w:val="006874B6"/>
    <w:rsid w:val="00690100"/>
    <w:rsid w:val="006921A7"/>
    <w:rsid w:val="006A3FCC"/>
    <w:rsid w:val="006B0350"/>
    <w:rsid w:val="006B332A"/>
    <w:rsid w:val="006C221C"/>
    <w:rsid w:val="006C3AB5"/>
    <w:rsid w:val="006C60C6"/>
    <w:rsid w:val="006E78FA"/>
    <w:rsid w:val="006F481A"/>
    <w:rsid w:val="00701BD0"/>
    <w:rsid w:val="00701FEE"/>
    <w:rsid w:val="007027B4"/>
    <w:rsid w:val="00707295"/>
    <w:rsid w:val="00707B48"/>
    <w:rsid w:val="0071266D"/>
    <w:rsid w:val="00717F31"/>
    <w:rsid w:val="007255D1"/>
    <w:rsid w:val="0072683F"/>
    <w:rsid w:val="007351FF"/>
    <w:rsid w:val="00743B3C"/>
    <w:rsid w:val="007475FF"/>
    <w:rsid w:val="007500F5"/>
    <w:rsid w:val="0075394E"/>
    <w:rsid w:val="007556C6"/>
    <w:rsid w:val="00755F57"/>
    <w:rsid w:val="00756AF4"/>
    <w:rsid w:val="0077134F"/>
    <w:rsid w:val="0077590F"/>
    <w:rsid w:val="00780E1F"/>
    <w:rsid w:val="00781564"/>
    <w:rsid w:val="00783071"/>
    <w:rsid w:val="00785723"/>
    <w:rsid w:val="007A1F36"/>
    <w:rsid w:val="007B0E6C"/>
    <w:rsid w:val="007C2E7B"/>
    <w:rsid w:val="007C3F1F"/>
    <w:rsid w:val="007D4284"/>
    <w:rsid w:val="007D4A6F"/>
    <w:rsid w:val="007D507E"/>
    <w:rsid w:val="007D5E9B"/>
    <w:rsid w:val="008018EB"/>
    <w:rsid w:val="00802197"/>
    <w:rsid w:val="0080281D"/>
    <w:rsid w:val="008141EA"/>
    <w:rsid w:val="008157B1"/>
    <w:rsid w:val="00820687"/>
    <w:rsid w:val="008207AB"/>
    <w:rsid w:val="0082281E"/>
    <w:rsid w:val="00823E84"/>
    <w:rsid w:val="008246C5"/>
    <w:rsid w:val="00827C94"/>
    <w:rsid w:val="00836EA6"/>
    <w:rsid w:val="00847969"/>
    <w:rsid w:val="008545D1"/>
    <w:rsid w:val="00861318"/>
    <w:rsid w:val="00863847"/>
    <w:rsid w:val="00875C8E"/>
    <w:rsid w:val="00876111"/>
    <w:rsid w:val="0089630F"/>
    <w:rsid w:val="008A1DDD"/>
    <w:rsid w:val="008B127D"/>
    <w:rsid w:val="008B467B"/>
    <w:rsid w:val="008C2621"/>
    <w:rsid w:val="008D310C"/>
    <w:rsid w:val="008E204A"/>
    <w:rsid w:val="008E29E4"/>
    <w:rsid w:val="008F6EAE"/>
    <w:rsid w:val="009079D5"/>
    <w:rsid w:val="00925698"/>
    <w:rsid w:val="009257FB"/>
    <w:rsid w:val="0093018B"/>
    <w:rsid w:val="00935435"/>
    <w:rsid w:val="00942B69"/>
    <w:rsid w:val="00945FB6"/>
    <w:rsid w:val="00952915"/>
    <w:rsid w:val="00960F6B"/>
    <w:rsid w:val="00961B76"/>
    <w:rsid w:val="0096364B"/>
    <w:rsid w:val="009663BE"/>
    <w:rsid w:val="009671F0"/>
    <w:rsid w:val="00967EB3"/>
    <w:rsid w:val="00980A89"/>
    <w:rsid w:val="00981F3E"/>
    <w:rsid w:val="009A025E"/>
    <w:rsid w:val="009A2CFD"/>
    <w:rsid w:val="009A3AA4"/>
    <w:rsid w:val="009A48E0"/>
    <w:rsid w:val="009B34DA"/>
    <w:rsid w:val="009C1F4E"/>
    <w:rsid w:val="009C58E3"/>
    <w:rsid w:val="009D61F4"/>
    <w:rsid w:val="009E37A6"/>
    <w:rsid w:val="009E7CF5"/>
    <w:rsid w:val="009F03C8"/>
    <w:rsid w:val="009F09EB"/>
    <w:rsid w:val="009F2A4D"/>
    <w:rsid w:val="009F3453"/>
    <w:rsid w:val="009F5C68"/>
    <w:rsid w:val="00A119BB"/>
    <w:rsid w:val="00A1524C"/>
    <w:rsid w:val="00A22663"/>
    <w:rsid w:val="00A347C3"/>
    <w:rsid w:val="00A36706"/>
    <w:rsid w:val="00A376E2"/>
    <w:rsid w:val="00A41593"/>
    <w:rsid w:val="00A4511D"/>
    <w:rsid w:val="00A53FF9"/>
    <w:rsid w:val="00A5675F"/>
    <w:rsid w:val="00A611F5"/>
    <w:rsid w:val="00A67CB9"/>
    <w:rsid w:val="00A701C3"/>
    <w:rsid w:val="00A80D8B"/>
    <w:rsid w:val="00A829AB"/>
    <w:rsid w:val="00A964A5"/>
    <w:rsid w:val="00AA1ABA"/>
    <w:rsid w:val="00AB22EB"/>
    <w:rsid w:val="00AB67A5"/>
    <w:rsid w:val="00AC1F28"/>
    <w:rsid w:val="00AC5903"/>
    <w:rsid w:val="00AD0F39"/>
    <w:rsid w:val="00AE56A3"/>
    <w:rsid w:val="00AE730A"/>
    <w:rsid w:val="00AF4E36"/>
    <w:rsid w:val="00AF4E55"/>
    <w:rsid w:val="00AF6432"/>
    <w:rsid w:val="00B0139B"/>
    <w:rsid w:val="00B03C7F"/>
    <w:rsid w:val="00B21141"/>
    <w:rsid w:val="00B2118F"/>
    <w:rsid w:val="00B37400"/>
    <w:rsid w:val="00B44AA6"/>
    <w:rsid w:val="00B54EFB"/>
    <w:rsid w:val="00B61209"/>
    <w:rsid w:val="00B7115D"/>
    <w:rsid w:val="00B81C4A"/>
    <w:rsid w:val="00B86A86"/>
    <w:rsid w:val="00B91CAF"/>
    <w:rsid w:val="00BA1CC4"/>
    <w:rsid w:val="00BA25FB"/>
    <w:rsid w:val="00BB4385"/>
    <w:rsid w:val="00BB4ED3"/>
    <w:rsid w:val="00BD4331"/>
    <w:rsid w:val="00BD722F"/>
    <w:rsid w:val="00BD731B"/>
    <w:rsid w:val="00BE309B"/>
    <w:rsid w:val="00BE421E"/>
    <w:rsid w:val="00BF3F4A"/>
    <w:rsid w:val="00BF46B0"/>
    <w:rsid w:val="00BF5E8F"/>
    <w:rsid w:val="00C0368A"/>
    <w:rsid w:val="00C04B2D"/>
    <w:rsid w:val="00C06B36"/>
    <w:rsid w:val="00C126C2"/>
    <w:rsid w:val="00C132B8"/>
    <w:rsid w:val="00C31CFC"/>
    <w:rsid w:val="00C33F90"/>
    <w:rsid w:val="00C37414"/>
    <w:rsid w:val="00C403A5"/>
    <w:rsid w:val="00C4141E"/>
    <w:rsid w:val="00C41AF9"/>
    <w:rsid w:val="00C46F8A"/>
    <w:rsid w:val="00C5053E"/>
    <w:rsid w:val="00C54531"/>
    <w:rsid w:val="00C564C6"/>
    <w:rsid w:val="00C602FA"/>
    <w:rsid w:val="00C60A48"/>
    <w:rsid w:val="00C70C7A"/>
    <w:rsid w:val="00C720CB"/>
    <w:rsid w:val="00C74E10"/>
    <w:rsid w:val="00C92070"/>
    <w:rsid w:val="00C948E6"/>
    <w:rsid w:val="00C952A2"/>
    <w:rsid w:val="00CB008F"/>
    <w:rsid w:val="00CB55CB"/>
    <w:rsid w:val="00CB5B60"/>
    <w:rsid w:val="00CD55F1"/>
    <w:rsid w:val="00CE2709"/>
    <w:rsid w:val="00CE75A2"/>
    <w:rsid w:val="00CF0764"/>
    <w:rsid w:val="00CF17F1"/>
    <w:rsid w:val="00D010DF"/>
    <w:rsid w:val="00D1075E"/>
    <w:rsid w:val="00D153B5"/>
    <w:rsid w:val="00D209F2"/>
    <w:rsid w:val="00D22AE8"/>
    <w:rsid w:val="00D31DC4"/>
    <w:rsid w:val="00D32255"/>
    <w:rsid w:val="00D325EE"/>
    <w:rsid w:val="00D33237"/>
    <w:rsid w:val="00D36DFA"/>
    <w:rsid w:val="00D411D9"/>
    <w:rsid w:val="00D50EBF"/>
    <w:rsid w:val="00D609B3"/>
    <w:rsid w:val="00D6199A"/>
    <w:rsid w:val="00D73661"/>
    <w:rsid w:val="00D7379B"/>
    <w:rsid w:val="00D80DB8"/>
    <w:rsid w:val="00D82A34"/>
    <w:rsid w:val="00DB0CE3"/>
    <w:rsid w:val="00DB2284"/>
    <w:rsid w:val="00DB25BD"/>
    <w:rsid w:val="00DB45D8"/>
    <w:rsid w:val="00DC0571"/>
    <w:rsid w:val="00DC7A36"/>
    <w:rsid w:val="00DD1AD0"/>
    <w:rsid w:val="00DE507C"/>
    <w:rsid w:val="00DE6D76"/>
    <w:rsid w:val="00DF6E15"/>
    <w:rsid w:val="00E0426B"/>
    <w:rsid w:val="00E046E8"/>
    <w:rsid w:val="00E07237"/>
    <w:rsid w:val="00E13A1F"/>
    <w:rsid w:val="00E13E64"/>
    <w:rsid w:val="00E17D89"/>
    <w:rsid w:val="00E36DF5"/>
    <w:rsid w:val="00E37DDB"/>
    <w:rsid w:val="00E55F7D"/>
    <w:rsid w:val="00E56904"/>
    <w:rsid w:val="00E56C43"/>
    <w:rsid w:val="00E60169"/>
    <w:rsid w:val="00E615C9"/>
    <w:rsid w:val="00E62434"/>
    <w:rsid w:val="00E74522"/>
    <w:rsid w:val="00E76588"/>
    <w:rsid w:val="00E81B20"/>
    <w:rsid w:val="00E83C80"/>
    <w:rsid w:val="00E84C86"/>
    <w:rsid w:val="00E85B9B"/>
    <w:rsid w:val="00EA2004"/>
    <w:rsid w:val="00EA544D"/>
    <w:rsid w:val="00EA5D62"/>
    <w:rsid w:val="00EB22D7"/>
    <w:rsid w:val="00EC0D8C"/>
    <w:rsid w:val="00EC448B"/>
    <w:rsid w:val="00ED2614"/>
    <w:rsid w:val="00ED2BE1"/>
    <w:rsid w:val="00ED5601"/>
    <w:rsid w:val="00ED64A4"/>
    <w:rsid w:val="00EE586C"/>
    <w:rsid w:val="00EF6CDA"/>
    <w:rsid w:val="00F03D55"/>
    <w:rsid w:val="00F10E44"/>
    <w:rsid w:val="00F1402D"/>
    <w:rsid w:val="00F16102"/>
    <w:rsid w:val="00F16831"/>
    <w:rsid w:val="00F31A6D"/>
    <w:rsid w:val="00F412ED"/>
    <w:rsid w:val="00F434A9"/>
    <w:rsid w:val="00F46707"/>
    <w:rsid w:val="00F57A2E"/>
    <w:rsid w:val="00F63FF5"/>
    <w:rsid w:val="00F7088F"/>
    <w:rsid w:val="00F73CDA"/>
    <w:rsid w:val="00F76386"/>
    <w:rsid w:val="00F83DDB"/>
    <w:rsid w:val="00F909A6"/>
    <w:rsid w:val="00F96E8F"/>
    <w:rsid w:val="00F97ED4"/>
    <w:rsid w:val="00FA29DA"/>
    <w:rsid w:val="00FB39A0"/>
    <w:rsid w:val="00FB3D89"/>
    <w:rsid w:val="00FB494B"/>
    <w:rsid w:val="00FB4BC4"/>
    <w:rsid w:val="00FB555C"/>
    <w:rsid w:val="00FC0545"/>
    <w:rsid w:val="00FC5D3E"/>
    <w:rsid w:val="00FC5F18"/>
    <w:rsid w:val="00FD24A9"/>
    <w:rsid w:val="00FD2738"/>
    <w:rsid w:val="00FD6742"/>
    <w:rsid w:val="00FF6B1E"/>
    <w:rsid w:val="00FF7444"/>
    <w:rsid w:val="051D2E79"/>
    <w:rsid w:val="05590EB6"/>
    <w:rsid w:val="0A203084"/>
    <w:rsid w:val="27B08C8F"/>
    <w:rsid w:val="2D0F1864"/>
    <w:rsid w:val="4EC04151"/>
    <w:rsid w:val="567C7B9B"/>
    <w:rsid w:val="59463A7D"/>
    <w:rsid w:val="6840B2E9"/>
    <w:rsid w:val="7AB21A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F0A1C"/>
  <w15:chartTrackingRefBased/>
  <w15:docId w15:val="{21D7A0B9-8058-4FBD-8268-6772FD478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8A1DDD"/>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77B4"/>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777B4"/>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1Char" w:customStyle="1">
    <w:name w:val="Heading 1 Char"/>
    <w:basedOn w:val="DefaultParagraphFont"/>
    <w:link w:val="Heading1"/>
    <w:uiPriority w:val="9"/>
    <w:rsid w:val="008A1DDD"/>
    <w:rPr>
      <w:rFonts w:asciiTheme="majorHAnsi" w:hAnsiTheme="majorHAnsi" w:eastAsiaTheme="majorEastAsia" w:cstheme="majorBidi"/>
      <w:color w:val="2F5496" w:themeColor="accent1" w:themeShade="BF"/>
      <w:sz w:val="32"/>
      <w:szCs w:val="32"/>
    </w:rPr>
  </w:style>
  <w:style w:type="paragraph" w:styleId="Caption">
    <w:name w:val="caption"/>
    <w:basedOn w:val="Normal"/>
    <w:next w:val="Normal"/>
    <w:uiPriority w:val="35"/>
    <w:unhideWhenUsed/>
    <w:qFormat/>
    <w:rsid w:val="00185B02"/>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404917"/>
    <w:pPr>
      <w:spacing w:after="0" w:line="240" w:lineRule="auto"/>
    </w:pPr>
    <w:rPr>
      <w:sz w:val="20"/>
      <w:szCs w:val="20"/>
    </w:rPr>
  </w:style>
  <w:style w:type="character" w:styleId="EndnoteTextChar" w:customStyle="1">
    <w:name w:val="Endnote Text Char"/>
    <w:basedOn w:val="DefaultParagraphFont"/>
    <w:link w:val="EndnoteText"/>
    <w:uiPriority w:val="99"/>
    <w:semiHidden/>
    <w:rsid w:val="00404917"/>
    <w:rPr>
      <w:sz w:val="20"/>
      <w:szCs w:val="20"/>
    </w:rPr>
  </w:style>
  <w:style w:type="character" w:styleId="EndnoteReference">
    <w:name w:val="endnote reference"/>
    <w:basedOn w:val="DefaultParagraphFont"/>
    <w:uiPriority w:val="99"/>
    <w:semiHidden/>
    <w:unhideWhenUsed/>
    <w:rsid w:val="00404917"/>
    <w:rPr>
      <w:vertAlign w:val="superscript"/>
    </w:rPr>
  </w:style>
  <w:style w:type="character" w:styleId="texhtml" w:customStyle="1">
    <w:name w:val="texhtml"/>
    <w:basedOn w:val="DefaultParagraphFont"/>
    <w:rsid w:val="00404917"/>
  </w:style>
  <w:style w:type="character" w:styleId="Heading2Char" w:customStyle="1">
    <w:name w:val="Heading 2 Char"/>
    <w:basedOn w:val="DefaultParagraphFont"/>
    <w:link w:val="Heading2"/>
    <w:uiPriority w:val="9"/>
    <w:rsid w:val="000777B4"/>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0777B4"/>
    <w:rPr>
      <w:rFonts w:asciiTheme="majorHAnsi" w:hAnsiTheme="majorHAnsi" w:eastAsiaTheme="majorEastAsia" w:cstheme="majorBidi"/>
      <w:color w:val="1F3763" w:themeColor="accent1" w:themeShade="7F"/>
      <w:sz w:val="24"/>
      <w:szCs w:val="24"/>
    </w:rPr>
  </w:style>
  <w:style w:type="paragraph" w:styleId="Header">
    <w:name w:val="header"/>
    <w:basedOn w:val="Normal"/>
    <w:link w:val="HeaderChar"/>
    <w:uiPriority w:val="99"/>
    <w:semiHidden/>
    <w:unhideWhenUsed/>
    <w:rsid w:val="001C5684"/>
    <w:pPr>
      <w:tabs>
        <w:tab w:val="center" w:pos="4536"/>
        <w:tab w:val="right" w:pos="9072"/>
      </w:tabs>
      <w:spacing w:after="0" w:line="240" w:lineRule="auto"/>
    </w:pPr>
  </w:style>
  <w:style w:type="character" w:styleId="HeaderChar" w:customStyle="1">
    <w:name w:val="Header Char"/>
    <w:basedOn w:val="DefaultParagraphFont"/>
    <w:link w:val="Header"/>
    <w:uiPriority w:val="99"/>
    <w:semiHidden/>
    <w:rsid w:val="001C5684"/>
  </w:style>
  <w:style w:type="paragraph" w:styleId="Footer">
    <w:name w:val="footer"/>
    <w:basedOn w:val="Normal"/>
    <w:link w:val="FooterChar"/>
    <w:uiPriority w:val="99"/>
    <w:semiHidden/>
    <w:unhideWhenUsed/>
    <w:rsid w:val="001C5684"/>
    <w:pPr>
      <w:tabs>
        <w:tab w:val="center" w:pos="4536"/>
        <w:tab w:val="right" w:pos="9072"/>
      </w:tabs>
      <w:spacing w:after="0" w:line="240" w:lineRule="auto"/>
    </w:pPr>
  </w:style>
  <w:style w:type="character" w:styleId="FooterChar" w:customStyle="1">
    <w:name w:val="Footer Char"/>
    <w:basedOn w:val="DefaultParagraphFont"/>
    <w:link w:val="Footer"/>
    <w:uiPriority w:val="99"/>
    <w:semiHidden/>
    <w:rsid w:val="001C5684"/>
  </w:style>
  <w:style w:type="character" w:styleId="font51" w:customStyle="1">
    <w:name w:val="font51"/>
    <w:basedOn w:val="DefaultParagraphFont"/>
    <w:rsid w:val="003D490C"/>
    <w:rPr>
      <w:rFonts w:hint="default" w:ascii="Calibri" w:hAnsi="Calibri" w:cs="Calibri"/>
      <w:b w:val="0"/>
      <w:bCs w:val="0"/>
      <w:i w:val="0"/>
      <w:iCs w:val="0"/>
      <w:strike w:val="0"/>
      <w:dstrike w:val="0"/>
      <w:color w:val="auto"/>
      <w:sz w:val="22"/>
      <w:szCs w:val="22"/>
      <w:u w:val="none"/>
      <w:effect w:val="none"/>
    </w:rPr>
  </w:style>
  <w:style w:type="character" w:styleId="CommentReference">
    <w:name w:val="annotation reference"/>
    <w:basedOn w:val="DefaultParagraphFont"/>
    <w:uiPriority w:val="99"/>
    <w:semiHidden/>
    <w:unhideWhenUsed/>
    <w:rsid w:val="00D010DF"/>
    <w:rPr>
      <w:sz w:val="16"/>
      <w:szCs w:val="16"/>
    </w:rPr>
  </w:style>
  <w:style w:type="paragraph" w:styleId="CommentText">
    <w:name w:val="annotation text"/>
    <w:basedOn w:val="Normal"/>
    <w:link w:val="CommentTextChar"/>
    <w:uiPriority w:val="99"/>
    <w:semiHidden/>
    <w:unhideWhenUsed/>
    <w:rsid w:val="00D010DF"/>
    <w:pPr>
      <w:spacing w:line="240" w:lineRule="auto"/>
    </w:pPr>
    <w:rPr>
      <w:sz w:val="20"/>
      <w:szCs w:val="20"/>
    </w:rPr>
  </w:style>
  <w:style w:type="character" w:styleId="CommentTextChar" w:customStyle="1">
    <w:name w:val="Comment Text Char"/>
    <w:basedOn w:val="DefaultParagraphFont"/>
    <w:link w:val="CommentText"/>
    <w:uiPriority w:val="99"/>
    <w:semiHidden/>
    <w:rsid w:val="00D010DF"/>
    <w:rPr>
      <w:sz w:val="20"/>
      <w:szCs w:val="20"/>
    </w:rPr>
  </w:style>
  <w:style w:type="paragraph" w:styleId="CommentSubject">
    <w:name w:val="annotation subject"/>
    <w:basedOn w:val="CommentText"/>
    <w:next w:val="CommentText"/>
    <w:link w:val="CommentSubjectChar"/>
    <w:uiPriority w:val="99"/>
    <w:semiHidden/>
    <w:unhideWhenUsed/>
    <w:rsid w:val="00D010DF"/>
    <w:rPr>
      <w:b/>
      <w:bCs/>
    </w:rPr>
  </w:style>
  <w:style w:type="character" w:styleId="CommentSubjectChar" w:customStyle="1">
    <w:name w:val="Comment Subject Char"/>
    <w:basedOn w:val="CommentTextChar"/>
    <w:link w:val="CommentSubject"/>
    <w:uiPriority w:val="99"/>
    <w:semiHidden/>
    <w:rsid w:val="00D010DF"/>
    <w:rPr>
      <w:b/>
      <w:bCs/>
      <w:sz w:val="20"/>
      <w:szCs w:val="20"/>
    </w:rPr>
  </w:style>
  <w:style w:type="character" w:styleId="Hyperlink">
    <w:name w:val="Hyperlink"/>
    <w:basedOn w:val="DefaultParagraphFont"/>
    <w:uiPriority w:val="99"/>
    <w:unhideWhenUsed/>
    <w:rsid w:val="00562BCD"/>
    <w:rPr>
      <w:color w:val="0563C1" w:themeColor="hyperlink"/>
      <w:u w:val="single"/>
    </w:rPr>
  </w:style>
  <w:style w:type="character" w:styleId="UnresolvedMention">
    <w:name w:val="Unresolved Mention"/>
    <w:basedOn w:val="DefaultParagraphFont"/>
    <w:uiPriority w:val="99"/>
    <w:semiHidden/>
    <w:unhideWhenUsed/>
    <w:rsid w:val="00562B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569766">
      <w:bodyDiv w:val="1"/>
      <w:marLeft w:val="0"/>
      <w:marRight w:val="0"/>
      <w:marTop w:val="0"/>
      <w:marBottom w:val="0"/>
      <w:divBdr>
        <w:top w:val="none" w:sz="0" w:space="0" w:color="auto"/>
        <w:left w:val="none" w:sz="0" w:space="0" w:color="auto"/>
        <w:bottom w:val="none" w:sz="0" w:space="0" w:color="auto"/>
        <w:right w:val="none" w:sz="0" w:space="0" w:color="auto"/>
      </w:divBdr>
      <w:divsChild>
        <w:div w:id="1195534727">
          <w:marLeft w:val="0"/>
          <w:marRight w:val="0"/>
          <w:marTop w:val="0"/>
          <w:marBottom w:val="0"/>
          <w:divBdr>
            <w:top w:val="none" w:sz="0" w:space="0" w:color="auto"/>
            <w:left w:val="none" w:sz="0" w:space="0" w:color="auto"/>
            <w:bottom w:val="none" w:sz="0" w:space="0" w:color="auto"/>
            <w:right w:val="none" w:sz="0" w:space="0" w:color="auto"/>
          </w:divBdr>
        </w:div>
      </w:divsChild>
    </w:div>
    <w:div w:id="749083263">
      <w:bodyDiv w:val="1"/>
      <w:marLeft w:val="0"/>
      <w:marRight w:val="0"/>
      <w:marTop w:val="0"/>
      <w:marBottom w:val="0"/>
      <w:divBdr>
        <w:top w:val="none" w:sz="0" w:space="0" w:color="auto"/>
        <w:left w:val="none" w:sz="0" w:space="0" w:color="auto"/>
        <w:bottom w:val="none" w:sz="0" w:space="0" w:color="auto"/>
        <w:right w:val="none" w:sz="0" w:space="0" w:color="auto"/>
      </w:divBdr>
      <w:divsChild>
        <w:div w:id="1192039016">
          <w:marLeft w:val="0"/>
          <w:marRight w:val="0"/>
          <w:marTop w:val="0"/>
          <w:marBottom w:val="0"/>
          <w:divBdr>
            <w:top w:val="none" w:sz="0" w:space="0" w:color="auto"/>
            <w:left w:val="none" w:sz="0" w:space="0" w:color="auto"/>
            <w:bottom w:val="none" w:sz="0" w:space="0" w:color="auto"/>
            <w:right w:val="none" w:sz="0" w:space="0" w:color="auto"/>
          </w:divBdr>
        </w:div>
      </w:divsChild>
    </w:div>
    <w:div w:id="878514895">
      <w:bodyDiv w:val="1"/>
      <w:marLeft w:val="0"/>
      <w:marRight w:val="0"/>
      <w:marTop w:val="0"/>
      <w:marBottom w:val="0"/>
      <w:divBdr>
        <w:top w:val="none" w:sz="0" w:space="0" w:color="auto"/>
        <w:left w:val="none" w:sz="0" w:space="0" w:color="auto"/>
        <w:bottom w:val="none" w:sz="0" w:space="0" w:color="auto"/>
        <w:right w:val="none" w:sz="0" w:space="0" w:color="auto"/>
      </w:divBdr>
    </w:div>
    <w:div w:id="1809592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comments" Target="comments.xml" Id="rId13" /><Relationship Type="http://schemas.openxmlformats.org/officeDocument/2006/relationships/fontTable" Target="fontTable.xml" Id="rId18" /><Relationship Type="http://schemas.openxmlformats.org/officeDocument/2006/relationships/settings" Target="settings.xml" Id="rId3" /><Relationship Type="http://schemas.openxmlformats.org/officeDocument/2006/relationships/image" Target="media/image1.jpeg" Id="rId7" /><Relationship Type="http://schemas.openxmlformats.org/officeDocument/2006/relationships/chart" Target="charts/chart1.xml" Id="rId12" /><Relationship Type="http://schemas.openxmlformats.org/officeDocument/2006/relationships/hyperlink" Target="https://ieeexplore.ieee.org/stamp/stamp.jsp?tp=&amp;arnumber=25541" TargetMode="External" Id="rId17" /><Relationship Type="http://schemas.openxmlformats.org/officeDocument/2006/relationships/styles" Target="styles.xml" Id="rId2" /><Relationship Type="http://schemas.microsoft.com/office/2018/08/relationships/commentsExtensible" Target="commentsExtensible.xml" Id="rId16"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microsoft.com/office/2016/09/relationships/commentsIds" Target="commentsIds.xml" Id="rId15" /><Relationship Type="http://schemas.openxmlformats.org/officeDocument/2006/relationships/image" Target="media/image4.png" Id="rId10" /><Relationship Type="http://schemas.microsoft.com/office/2011/relationships/people" Target="people.xml" Id="rId19" /><Relationship Type="http://schemas.openxmlformats.org/officeDocument/2006/relationships/webSettings" Target="webSettings.xml" Id="rId4" /><Relationship Type="http://schemas.openxmlformats.org/officeDocument/2006/relationships/image" Target="media/image3.png" Id="rId9" /><Relationship Type="http://schemas.microsoft.com/office/2011/relationships/commentsExtended" Target="commentsExtended.xml" Id="rId14" /><Relationship Type="http://schemas.openxmlformats.org/officeDocument/2006/relationships/image" Target="/media/image5.png" Id="R1ae6824bb0e34c0a" /></Relationships>
</file>

<file path=word/charts/_rels/chart1.xml.rels><?xml version="1.0" encoding="UTF-8" standalone="yes"?>
<Relationships xmlns="http://schemas.openxmlformats.org/package/2006/relationships"><Relationship Id="rId3" Type="http://schemas.openxmlformats.org/officeDocument/2006/relationships/oleObject" Target="https://leeds365-my.sharepoint.com/personal/el18mn_leeds_ac_uk/Documents/MECH5080%20Group%20project/Motor%20testing/Stall%20torque%20tests%20results/Current%20meas/Torque%20vs%20current%20calculation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a:t>
            </a:r>
            <a:r>
              <a:rPr lang="en-US" baseline="0"/>
              <a:t> vs torque</a:t>
            </a:r>
            <a:r>
              <a:rPr lang="en-US"/>
              <a:t> characterisitc of the motor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Torque vs current</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Sheet1!$I$6:$I$10</c:f>
              <c:numCache>
                <c:formatCode>General</c:formatCode>
                <c:ptCount val="5"/>
                <c:pt idx="0">
                  <c:v>8.968</c:v>
                </c:pt>
                <c:pt idx="1">
                  <c:v>12.963771815299891</c:v>
                </c:pt>
                <c:pt idx="2">
                  <c:v>20.956245021642921</c:v>
                </c:pt>
                <c:pt idx="3">
                  <c:v>25.037347022948516</c:v>
                </c:pt>
                <c:pt idx="4">
                  <c:v>32.652477835311529</c:v>
                </c:pt>
              </c:numCache>
            </c:numRef>
          </c:xVal>
          <c:yVal>
            <c:numRef>
              <c:f>Sheet1!$K$6:$K$10</c:f>
              <c:numCache>
                <c:formatCode>General</c:formatCode>
                <c:ptCount val="5"/>
                <c:pt idx="0">
                  <c:v>0.82</c:v>
                </c:pt>
                <c:pt idx="1">
                  <c:v>1.5</c:v>
                </c:pt>
                <c:pt idx="2">
                  <c:v>6</c:v>
                </c:pt>
                <c:pt idx="3">
                  <c:v>9.16</c:v>
                </c:pt>
                <c:pt idx="4">
                  <c:v>20</c:v>
                </c:pt>
              </c:numCache>
            </c:numRef>
          </c:yVal>
          <c:smooth val="0"/>
          <c:extLst>
            <c:ext xmlns:c16="http://schemas.microsoft.com/office/drawing/2014/chart" uri="{C3380CC4-5D6E-409C-BE32-E72D297353CC}">
              <c16:uniqueId val="{00000000-8DF5-4241-8BF4-52CEA8988281}"/>
            </c:ext>
          </c:extLst>
        </c:ser>
        <c:dLbls>
          <c:showLegendKey val="0"/>
          <c:showVal val="0"/>
          <c:showCatName val="0"/>
          <c:showSerName val="0"/>
          <c:showPercent val="0"/>
          <c:showBubbleSize val="0"/>
        </c:dLbls>
        <c:axId val="1421533055"/>
        <c:axId val="1421535135"/>
      </c:scatterChart>
      <c:valAx>
        <c:axId val="1421533055"/>
        <c:scaling>
          <c:orientation val="minMax"/>
          <c:max val="35"/>
          <c:min val="7"/>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Torque [Nm]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1535135"/>
        <c:crosses val="autoZero"/>
        <c:crossBetween val="midCat"/>
      </c:valAx>
      <c:valAx>
        <c:axId val="1421535135"/>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Current</a:t>
                </a:r>
                <a:r>
                  <a:rPr lang="en-GB" baseline="0"/>
                  <a:t> [A]</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153305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Michal Nowinski [el18mn]</dc:creator>
  <keywords/>
  <dc:description/>
  <lastModifiedBy>Chengxu Zhou</lastModifiedBy>
  <revision>462</revision>
  <dcterms:created xsi:type="dcterms:W3CDTF">2023-01-30T15:20:00.0000000Z</dcterms:created>
  <dcterms:modified xsi:type="dcterms:W3CDTF">2023-02-03T19:59:16.2067894Z</dcterms:modified>
</coreProperties>
</file>