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5A7F9" w14:textId="77777777" w:rsidR="003E1D08" w:rsidRPr="00A2170B" w:rsidRDefault="003E1D08">
      <w:pPr>
        <w:pStyle w:val="BodyText"/>
        <w:rPr>
          <w:rFonts w:ascii="Times New Roman"/>
        </w:rPr>
      </w:pPr>
    </w:p>
    <w:p w14:paraId="4B58605E" w14:textId="77777777" w:rsidR="003E1D08" w:rsidRPr="00A2170B" w:rsidRDefault="003E1D08">
      <w:pPr>
        <w:pStyle w:val="BodyText"/>
        <w:spacing w:before="9"/>
        <w:rPr>
          <w:rFonts w:ascii="Times New Roman"/>
        </w:rPr>
      </w:pPr>
    </w:p>
    <w:p w14:paraId="1875DE14" w14:textId="7ED55C4A" w:rsidR="003E1D08" w:rsidRPr="00A2170B" w:rsidRDefault="00B703F3">
      <w:pPr>
        <w:tabs>
          <w:tab w:val="left" w:pos="11314"/>
          <w:tab w:val="left" w:pos="15245"/>
        </w:tabs>
        <w:spacing w:before="100"/>
        <w:ind w:left="1398"/>
        <w:rPr>
          <w:rFonts w:ascii="Times New Roman"/>
          <w:sz w:val="24"/>
          <w:szCs w:val="24"/>
        </w:rPr>
      </w:pPr>
      <w:r w:rsidRPr="00A2170B">
        <w:rPr>
          <w:b/>
          <w:sz w:val="24"/>
          <w:szCs w:val="24"/>
        </w:rPr>
        <w:t>Name:</w:t>
      </w:r>
      <w:r w:rsidRPr="00A2170B">
        <w:rPr>
          <w:b/>
          <w:sz w:val="24"/>
          <w:szCs w:val="24"/>
          <w:u w:val="single"/>
        </w:rPr>
        <w:t xml:space="preserve"> </w:t>
      </w:r>
      <w:r w:rsidR="00C33CE6">
        <w:rPr>
          <w:b/>
          <w:sz w:val="24"/>
          <w:szCs w:val="24"/>
          <w:u w:val="single"/>
        </w:rPr>
        <w:t>Pritam Suwal Shrestha</w:t>
      </w:r>
      <w:r w:rsidRPr="00A2170B">
        <w:rPr>
          <w:b/>
          <w:sz w:val="24"/>
          <w:szCs w:val="24"/>
          <w:u w:val="single"/>
        </w:rPr>
        <w:tab/>
      </w:r>
      <w:r w:rsidRPr="00A2170B">
        <w:rPr>
          <w:b/>
          <w:sz w:val="24"/>
          <w:szCs w:val="24"/>
        </w:rPr>
        <w:t>Student Number:</w:t>
      </w:r>
      <w:r w:rsidRPr="00A2170B">
        <w:rPr>
          <w:b/>
          <w:spacing w:val="-1"/>
          <w:sz w:val="24"/>
          <w:szCs w:val="24"/>
        </w:rPr>
        <w:t xml:space="preserve"> </w:t>
      </w:r>
      <w:r w:rsidRPr="00A2170B">
        <w:rPr>
          <w:rFonts w:ascii="Times New Roman"/>
          <w:sz w:val="24"/>
          <w:szCs w:val="24"/>
          <w:u w:val="single"/>
        </w:rPr>
        <w:t xml:space="preserve"> </w:t>
      </w:r>
      <w:r w:rsidR="00C33CE6">
        <w:rPr>
          <w:rFonts w:ascii="Times New Roman"/>
          <w:sz w:val="24"/>
          <w:szCs w:val="24"/>
          <w:u w:val="single"/>
        </w:rPr>
        <w:t>23771397</w:t>
      </w:r>
      <w:r w:rsidRPr="00A2170B">
        <w:rPr>
          <w:rFonts w:ascii="Times New Roman"/>
          <w:sz w:val="24"/>
          <w:szCs w:val="24"/>
          <w:u w:val="single"/>
        </w:rPr>
        <w:tab/>
      </w:r>
    </w:p>
    <w:p w14:paraId="7CD55644" w14:textId="77777777" w:rsidR="003E1D08" w:rsidRPr="00A2170B" w:rsidRDefault="003E1D08">
      <w:pPr>
        <w:pStyle w:val="BodyText"/>
        <w:spacing w:before="7"/>
        <w:rPr>
          <w:rFonts w:ascii="Times New Roman"/>
        </w:rPr>
      </w:pPr>
    </w:p>
    <w:tbl>
      <w:tblPr>
        <w:tblW w:w="0" w:type="auto"/>
        <w:tblInd w:w="1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851"/>
        <w:gridCol w:w="1134"/>
        <w:gridCol w:w="6520"/>
        <w:gridCol w:w="2410"/>
        <w:gridCol w:w="2265"/>
      </w:tblGrid>
      <w:tr w:rsidR="003E1D08" w:rsidRPr="00A2170B" w14:paraId="264104BF" w14:textId="77777777" w:rsidTr="008E15CE">
        <w:trPr>
          <w:trHeight w:val="620"/>
        </w:trPr>
        <w:tc>
          <w:tcPr>
            <w:tcW w:w="980" w:type="dxa"/>
          </w:tcPr>
          <w:p w14:paraId="1F5B66F7" w14:textId="77777777" w:rsidR="003E1D08" w:rsidRPr="00A2170B" w:rsidRDefault="00B703F3">
            <w:pPr>
              <w:pStyle w:val="TableParagraph"/>
              <w:spacing w:before="7"/>
              <w:ind w:left="302"/>
              <w:rPr>
                <w:b/>
                <w:sz w:val="24"/>
                <w:szCs w:val="24"/>
              </w:rPr>
            </w:pPr>
            <w:r w:rsidRPr="00A2170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851" w:type="dxa"/>
          </w:tcPr>
          <w:p w14:paraId="1089D9BD" w14:textId="77777777" w:rsidR="003E1D08" w:rsidRPr="00A2170B" w:rsidRDefault="00B703F3">
            <w:pPr>
              <w:pStyle w:val="TableParagraph"/>
              <w:spacing w:before="7"/>
              <w:ind w:left="126"/>
              <w:rPr>
                <w:b/>
                <w:sz w:val="24"/>
                <w:szCs w:val="24"/>
              </w:rPr>
            </w:pPr>
            <w:r w:rsidRPr="00A2170B">
              <w:rPr>
                <w:b/>
                <w:sz w:val="24"/>
                <w:szCs w:val="24"/>
              </w:rPr>
              <w:t># Hours</w:t>
            </w:r>
          </w:p>
        </w:tc>
        <w:tc>
          <w:tcPr>
            <w:tcW w:w="1134" w:type="dxa"/>
          </w:tcPr>
          <w:p w14:paraId="1372F07E" w14:textId="77777777" w:rsidR="003E1D08" w:rsidRPr="00A2170B" w:rsidRDefault="00B703F3">
            <w:pPr>
              <w:pStyle w:val="TableParagraph"/>
              <w:spacing w:before="7"/>
              <w:ind w:left="103" w:right="101"/>
              <w:jc w:val="center"/>
              <w:rPr>
                <w:b/>
                <w:sz w:val="24"/>
                <w:szCs w:val="24"/>
              </w:rPr>
            </w:pPr>
            <w:r w:rsidRPr="00A2170B">
              <w:rPr>
                <w:b/>
                <w:sz w:val="24"/>
                <w:szCs w:val="24"/>
              </w:rPr>
              <w:t>Hours</w:t>
            </w:r>
          </w:p>
          <w:p w14:paraId="3B80DA88" w14:textId="77777777" w:rsidR="003E1D08" w:rsidRPr="00A2170B" w:rsidRDefault="00B703F3">
            <w:pPr>
              <w:pStyle w:val="TableParagraph"/>
              <w:spacing w:before="9" w:line="218" w:lineRule="exact"/>
              <w:ind w:left="104" w:right="101"/>
              <w:jc w:val="center"/>
              <w:rPr>
                <w:b/>
                <w:sz w:val="24"/>
                <w:szCs w:val="24"/>
              </w:rPr>
            </w:pPr>
            <w:r w:rsidRPr="00A2170B">
              <w:rPr>
                <w:b/>
                <w:w w:val="105"/>
                <w:sz w:val="24"/>
                <w:szCs w:val="24"/>
              </w:rPr>
              <w:t>(running total*)</w:t>
            </w:r>
          </w:p>
        </w:tc>
        <w:tc>
          <w:tcPr>
            <w:tcW w:w="6520" w:type="dxa"/>
          </w:tcPr>
          <w:p w14:paraId="594C5531" w14:textId="77777777" w:rsidR="003E1D08" w:rsidRPr="00A2170B" w:rsidRDefault="00B703F3">
            <w:pPr>
              <w:pStyle w:val="TableParagraph"/>
              <w:spacing w:before="7"/>
              <w:ind w:left="1217"/>
              <w:rPr>
                <w:b/>
                <w:sz w:val="24"/>
                <w:szCs w:val="24"/>
              </w:rPr>
            </w:pPr>
            <w:r w:rsidRPr="00A2170B">
              <w:rPr>
                <w:b/>
                <w:sz w:val="24"/>
                <w:szCs w:val="24"/>
              </w:rPr>
              <w:t>Day’s Tasks</w:t>
            </w:r>
          </w:p>
        </w:tc>
        <w:tc>
          <w:tcPr>
            <w:tcW w:w="2410" w:type="dxa"/>
          </w:tcPr>
          <w:p w14:paraId="606D2512" w14:textId="77777777" w:rsidR="003E1D08" w:rsidRPr="00A2170B" w:rsidRDefault="00B703F3">
            <w:pPr>
              <w:pStyle w:val="TableParagraph"/>
              <w:spacing w:before="7"/>
              <w:ind w:left="167"/>
              <w:rPr>
                <w:b/>
                <w:sz w:val="24"/>
                <w:szCs w:val="24"/>
              </w:rPr>
            </w:pPr>
            <w:r w:rsidRPr="00A2170B">
              <w:rPr>
                <w:b/>
                <w:sz w:val="24"/>
                <w:szCs w:val="24"/>
              </w:rPr>
              <w:t>Supervisor’s</w:t>
            </w:r>
            <w:r w:rsidRPr="00A2170B">
              <w:rPr>
                <w:b/>
                <w:spacing w:val="67"/>
                <w:sz w:val="24"/>
                <w:szCs w:val="24"/>
              </w:rPr>
              <w:t xml:space="preserve"> </w:t>
            </w:r>
            <w:r w:rsidRPr="00A2170B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265" w:type="dxa"/>
          </w:tcPr>
          <w:p w14:paraId="56340F6F" w14:textId="77777777" w:rsidR="003E1D08" w:rsidRPr="00A2170B" w:rsidRDefault="00B703F3">
            <w:pPr>
              <w:pStyle w:val="TableParagraph"/>
              <w:spacing w:before="7"/>
              <w:ind w:left="152"/>
              <w:rPr>
                <w:b/>
                <w:sz w:val="24"/>
                <w:szCs w:val="24"/>
              </w:rPr>
            </w:pPr>
            <w:r w:rsidRPr="00A2170B">
              <w:rPr>
                <w:b/>
                <w:sz w:val="24"/>
                <w:szCs w:val="24"/>
              </w:rPr>
              <w:t>Supervisor’s  Signature</w:t>
            </w:r>
          </w:p>
        </w:tc>
      </w:tr>
      <w:tr w:rsidR="003E1D08" w:rsidRPr="00A2170B" w14:paraId="47B44BB4" w14:textId="77777777" w:rsidTr="008E15CE">
        <w:trPr>
          <w:trHeight w:val="560"/>
        </w:trPr>
        <w:tc>
          <w:tcPr>
            <w:tcW w:w="980" w:type="dxa"/>
          </w:tcPr>
          <w:p w14:paraId="275FCAB0" w14:textId="737B9B81" w:rsidR="003E1D08" w:rsidRPr="00A2170B" w:rsidRDefault="008E15CE" w:rsidP="008E15CE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21 Feb, 2024</w:t>
            </w:r>
          </w:p>
        </w:tc>
        <w:tc>
          <w:tcPr>
            <w:tcW w:w="851" w:type="dxa"/>
          </w:tcPr>
          <w:p w14:paraId="20EF775D" w14:textId="68098BA3" w:rsidR="003E1D08" w:rsidRPr="00A2170B" w:rsidRDefault="008E15CE" w:rsidP="008E15CE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1DC2F1D2" w14:textId="513EDC15" w:rsidR="003E1D08" w:rsidRPr="00A2170B" w:rsidRDefault="008E15CE" w:rsidP="008E15CE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8</w:t>
            </w:r>
          </w:p>
        </w:tc>
        <w:tc>
          <w:tcPr>
            <w:tcW w:w="6520" w:type="dxa"/>
          </w:tcPr>
          <w:p w14:paraId="40F790AC" w14:textId="06301D85" w:rsidR="00FC15B3" w:rsidRDefault="008E15CE" w:rsidP="00FC15B3">
            <w:pPr>
              <w:pStyle w:val="TableParagraph"/>
              <w:numPr>
                <w:ilvl w:val="0"/>
                <w:numId w:val="3"/>
              </w:numPr>
              <w:ind w:left="287" w:hanging="28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Creat</w:t>
            </w:r>
            <w:r w:rsidR="000E5416">
              <w:rPr>
                <w:rFonts w:ascii="Times New Roman"/>
                <w:sz w:val="24"/>
                <w:szCs w:val="24"/>
              </w:rPr>
              <w:t>e</w:t>
            </w:r>
            <w:r>
              <w:rPr>
                <w:rFonts w:ascii="Times New Roman"/>
                <w:sz w:val="24"/>
                <w:szCs w:val="24"/>
              </w:rPr>
              <w:t xml:space="preserve"> a list of devices that has </w:t>
            </w:r>
            <w:r w:rsidRPr="008E15CE">
              <w:rPr>
                <w:rFonts w:ascii="Times New Roman"/>
                <w:b/>
                <w:bCs/>
                <w:sz w:val="24"/>
                <w:szCs w:val="24"/>
              </w:rPr>
              <w:t>HP Wolf Security</w:t>
            </w:r>
            <w:r>
              <w:rPr>
                <w:rFonts w:ascii="Times New Roman"/>
                <w:sz w:val="24"/>
                <w:szCs w:val="24"/>
              </w:rPr>
              <w:t xml:space="preserve"> and </w:t>
            </w:r>
            <w:r w:rsidRPr="008E15CE">
              <w:rPr>
                <w:rFonts w:ascii="Times New Roman"/>
                <w:b/>
                <w:bCs/>
                <w:sz w:val="24"/>
                <w:szCs w:val="24"/>
              </w:rPr>
              <w:t>HP Presence Aware</w:t>
            </w:r>
            <w:r>
              <w:rPr>
                <w:rFonts w:ascii="Times New Roman"/>
                <w:sz w:val="24"/>
                <w:szCs w:val="24"/>
              </w:rPr>
              <w:t xml:space="preserve"> installed. The list was created so that we can remotely (using </w:t>
            </w:r>
            <w:r w:rsidRPr="008E15CE">
              <w:rPr>
                <w:rFonts w:ascii="Times New Roman"/>
                <w:b/>
                <w:bCs/>
                <w:sz w:val="24"/>
                <w:szCs w:val="24"/>
              </w:rPr>
              <w:t>Microsoft Intune</w:t>
            </w:r>
            <w:r>
              <w:rPr>
                <w:rFonts w:ascii="Times New Roman"/>
                <w:sz w:val="24"/>
                <w:szCs w:val="24"/>
              </w:rPr>
              <w:t>) remove them from the devices.</w:t>
            </w:r>
          </w:p>
          <w:p w14:paraId="422E6670" w14:textId="0D95D24C" w:rsidR="00F30111" w:rsidRPr="00F30111" w:rsidRDefault="008E15CE" w:rsidP="00FC15B3">
            <w:pPr>
              <w:pStyle w:val="TableParagraph"/>
              <w:ind w:left="28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br/>
            </w:r>
            <w:r w:rsidR="00F30111" w:rsidRPr="002C3A7D">
              <w:rPr>
                <w:rFonts w:ascii="Times New Roman"/>
                <w:b/>
                <w:bCs/>
                <w:sz w:val="24"/>
                <w:szCs w:val="24"/>
              </w:rPr>
              <w:t>Reason</w:t>
            </w:r>
            <w:r w:rsidR="008B1E8F">
              <w:rPr>
                <w:rFonts w:ascii="Times New Roman"/>
                <w:b/>
                <w:bCs/>
                <w:sz w:val="24"/>
                <w:szCs w:val="24"/>
              </w:rPr>
              <w:t>s</w:t>
            </w:r>
            <w:r w:rsidR="00F30111" w:rsidRPr="00F30111">
              <w:rPr>
                <w:rFonts w:ascii="Times New Roman"/>
                <w:sz w:val="24"/>
                <w:szCs w:val="24"/>
              </w:rPr>
              <w:t xml:space="preserve">: </w:t>
            </w:r>
          </w:p>
          <w:p w14:paraId="091CC01E" w14:textId="5E974801" w:rsidR="00F30111" w:rsidRPr="00F30111" w:rsidRDefault="00F30111" w:rsidP="00FC15B3">
            <w:pPr>
              <w:pStyle w:val="TableParagraph"/>
              <w:ind w:left="287"/>
              <w:rPr>
                <w:rFonts w:ascii="Times New Roman"/>
                <w:sz w:val="24"/>
                <w:szCs w:val="24"/>
              </w:rPr>
            </w:pPr>
            <w:r w:rsidRPr="00F30111">
              <w:rPr>
                <w:rFonts w:ascii="Times New Roman"/>
                <w:sz w:val="24"/>
                <w:szCs w:val="24"/>
              </w:rPr>
              <w:t xml:space="preserve">HP Presence Aware was </w:t>
            </w:r>
            <w:r w:rsidRPr="00053420">
              <w:rPr>
                <w:rFonts w:ascii="Times New Roman"/>
                <w:b/>
                <w:bCs/>
                <w:sz w:val="24"/>
                <w:szCs w:val="24"/>
              </w:rPr>
              <w:t>over</w:t>
            </w:r>
            <w:r w:rsidR="00053420" w:rsidRPr="00053420">
              <w:rPr>
                <w:rFonts w:ascii="Times New Roman"/>
                <w:b/>
                <w:bCs/>
                <w:sz w:val="24"/>
                <w:szCs w:val="24"/>
              </w:rPr>
              <w:t>writing</w:t>
            </w:r>
            <w:r w:rsidRPr="00F30111">
              <w:rPr>
                <w:rFonts w:ascii="Times New Roman"/>
                <w:sz w:val="24"/>
                <w:szCs w:val="24"/>
              </w:rPr>
              <w:t xml:space="preserve"> user settings set up by user/</w:t>
            </w:r>
            <w:r w:rsidR="00542516" w:rsidRPr="00F30111">
              <w:rPr>
                <w:rFonts w:ascii="Times New Roman"/>
                <w:sz w:val="24"/>
                <w:szCs w:val="24"/>
              </w:rPr>
              <w:t>admin.</w:t>
            </w:r>
          </w:p>
          <w:p w14:paraId="6BCCF52E" w14:textId="799A4E58" w:rsidR="00FC15B3" w:rsidRDefault="00FC15B3" w:rsidP="00FC15B3">
            <w:pPr>
              <w:pStyle w:val="TableParagraph"/>
              <w:ind w:left="28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I</w:t>
            </w:r>
            <w:r w:rsidR="00F30111" w:rsidRPr="00F30111">
              <w:rPr>
                <w:rFonts w:ascii="Times New Roman"/>
                <w:sz w:val="24"/>
                <w:szCs w:val="24"/>
              </w:rPr>
              <w:t xml:space="preserve">nstead of HP Wolf Security, </w:t>
            </w:r>
            <w:r>
              <w:rPr>
                <w:rFonts w:ascii="Times New Roman"/>
                <w:sz w:val="24"/>
                <w:szCs w:val="24"/>
              </w:rPr>
              <w:t>Homeless Healthcare</w:t>
            </w:r>
            <w:r w:rsidR="00F30111" w:rsidRPr="00F30111">
              <w:rPr>
                <w:rFonts w:ascii="Times New Roman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will be</w:t>
            </w:r>
            <w:r w:rsidR="00F30111" w:rsidRPr="00F30111">
              <w:rPr>
                <w:rFonts w:ascii="Times New Roman"/>
                <w:sz w:val="24"/>
                <w:szCs w:val="24"/>
              </w:rPr>
              <w:t xml:space="preserve"> using </w:t>
            </w:r>
            <w:r>
              <w:rPr>
                <w:rFonts w:ascii="Times New Roman"/>
                <w:sz w:val="24"/>
                <w:szCs w:val="24"/>
              </w:rPr>
              <w:t>their</w:t>
            </w:r>
            <w:r w:rsidR="00F30111" w:rsidRPr="00F30111">
              <w:rPr>
                <w:rFonts w:ascii="Times New Roman"/>
                <w:sz w:val="24"/>
                <w:szCs w:val="24"/>
              </w:rPr>
              <w:t xml:space="preserve"> </w:t>
            </w:r>
            <w:r w:rsidR="00F30111" w:rsidRPr="00053420">
              <w:rPr>
                <w:rFonts w:ascii="Times New Roman"/>
                <w:b/>
                <w:bCs/>
                <w:sz w:val="24"/>
                <w:szCs w:val="24"/>
              </w:rPr>
              <w:t>own Security / Antivirus</w:t>
            </w:r>
            <w:r>
              <w:rPr>
                <w:rFonts w:ascii="Times New Roman"/>
                <w:b/>
                <w:bCs/>
                <w:sz w:val="24"/>
                <w:szCs w:val="24"/>
              </w:rPr>
              <w:t>.</w:t>
            </w:r>
          </w:p>
          <w:p w14:paraId="6A91847A" w14:textId="77777777" w:rsidR="00FC15B3" w:rsidRDefault="00FC15B3" w:rsidP="00FC15B3">
            <w:pPr>
              <w:pStyle w:val="TableParagraph"/>
              <w:ind w:left="287"/>
              <w:rPr>
                <w:rFonts w:ascii="Times New Roman"/>
                <w:sz w:val="24"/>
                <w:szCs w:val="24"/>
              </w:rPr>
            </w:pPr>
          </w:p>
          <w:p w14:paraId="5CB159DD" w14:textId="28FF4681" w:rsidR="00FC15B3" w:rsidRPr="00FC15B3" w:rsidRDefault="00FC15B3" w:rsidP="000E5416">
            <w:pPr>
              <w:pStyle w:val="TableParagraph"/>
              <w:numPr>
                <w:ilvl w:val="0"/>
                <w:numId w:val="3"/>
              </w:numPr>
              <w:ind w:left="287" w:hanging="283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Wr</w:t>
            </w:r>
            <w:r w:rsidR="000E5416">
              <w:rPr>
                <w:rFonts w:ascii="Times New Roman"/>
                <w:sz w:val="24"/>
                <w:szCs w:val="24"/>
              </w:rPr>
              <w:t>i</w:t>
            </w:r>
            <w:r>
              <w:rPr>
                <w:rFonts w:ascii="Times New Roman"/>
                <w:sz w:val="24"/>
                <w:szCs w:val="24"/>
              </w:rPr>
              <w:t xml:space="preserve">te a documentation on </w:t>
            </w:r>
            <w:r w:rsidR="005575A4">
              <w:rPr>
                <w:rFonts w:ascii="Times New Roman"/>
                <w:sz w:val="24"/>
                <w:szCs w:val="24"/>
              </w:rPr>
              <w:t xml:space="preserve">configuring a </w:t>
            </w:r>
            <w:r w:rsidR="005575A4" w:rsidRPr="005575A4">
              <w:rPr>
                <w:rFonts w:ascii="Times New Roman"/>
                <w:b/>
                <w:bCs/>
                <w:sz w:val="24"/>
                <w:szCs w:val="24"/>
              </w:rPr>
              <w:t>Mail</w:t>
            </w:r>
            <w:r w:rsidRPr="005575A4">
              <w:rPr>
                <w:rFonts w:ascii="Times New Roman"/>
                <w:b/>
                <w:bCs/>
                <w:sz w:val="24"/>
                <w:szCs w:val="24"/>
              </w:rPr>
              <w:t xml:space="preserve"> Server</w:t>
            </w:r>
            <w:r>
              <w:rPr>
                <w:rFonts w:ascii="Times New Roman"/>
                <w:sz w:val="24"/>
                <w:szCs w:val="24"/>
              </w:rPr>
              <w:t xml:space="preserve"> to facilitate </w:t>
            </w:r>
            <w:r w:rsidR="005575A4">
              <w:rPr>
                <w:rFonts w:ascii="Times New Roman"/>
                <w:sz w:val="24"/>
                <w:szCs w:val="24"/>
              </w:rPr>
              <w:t>sending</w:t>
            </w:r>
            <w:r>
              <w:rPr>
                <w:rFonts w:ascii="Times New Roman"/>
                <w:sz w:val="24"/>
                <w:szCs w:val="24"/>
              </w:rPr>
              <w:t xml:space="preserve"> scans from </w:t>
            </w:r>
            <w:r w:rsidR="005575A4">
              <w:rPr>
                <w:rFonts w:ascii="Times New Roman"/>
                <w:sz w:val="24"/>
                <w:szCs w:val="24"/>
              </w:rPr>
              <w:t>scanner</w:t>
            </w:r>
            <w:r>
              <w:rPr>
                <w:rFonts w:ascii="Times New Roman"/>
                <w:sz w:val="24"/>
                <w:szCs w:val="24"/>
              </w:rPr>
              <w:t xml:space="preserve"> to </w:t>
            </w:r>
            <w:proofErr w:type="gramStart"/>
            <w:r w:rsidR="00D41439">
              <w:rPr>
                <w:rFonts w:ascii="Times New Roman"/>
                <w:sz w:val="24"/>
                <w:szCs w:val="24"/>
              </w:rPr>
              <w:t>selected</w:t>
            </w:r>
            <w:proofErr w:type="gramEnd"/>
            <w:r w:rsidR="00D41439">
              <w:rPr>
                <w:rFonts w:ascii="Times New Roman"/>
                <w:sz w:val="24"/>
                <w:szCs w:val="24"/>
              </w:rPr>
              <w:t xml:space="preserve"> </w:t>
            </w:r>
            <w:r w:rsidR="00096F80">
              <w:rPr>
                <w:rFonts w:ascii="Times New Roman"/>
                <w:sz w:val="24"/>
                <w:szCs w:val="24"/>
              </w:rPr>
              <w:t>email</w:t>
            </w:r>
            <w:r w:rsidR="00C70605">
              <w:rPr>
                <w:rFonts w:ascii="Times New Roman"/>
                <w:sz w:val="24"/>
                <w:szCs w:val="24"/>
              </w:rPr>
              <w:t xml:space="preserve"> address</w:t>
            </w:r>
            <w:r w:rsidR="00096F80">
              <w:rPr>
                <w:rFonts w:ascii="Times New Roman"/>
                <w:sz w:val="24"/>
                <w:szCs w:val="24"/>
              </w:rPr>
              <w:t xml:space="preserve"> using</w:t>
            </w:r>
            <w:r w:rsidR="005575A4">
              <w:rPr>
                <w:rFonts w:ascii="Times New Roman"/>
                <w:sz w:val="24"/>
                <w:szCs w:val="24"/>
              </w:rPr>
              <w:t xml:space="preserve"> printer</w:t>
            </w:r>
            <w:r w:rsidR="005575A4">
              <w:rPr>
                <w:rFonts w:ascii="Times New Roman"/>
                <w:sz w:val="24"/>
                <w:szCs w:val="24"/>
              </w:rPr>
              <w:t>’</w:t>
            </w:r>
            <w:r w:rsidR="005575A4">
              <w:rPr>
                <w:rFonts w:ascii="Times New Roman"/>
                <w:sz w:val="24"/>
                <w:szCs w:val="24"/>
              </w:rPr>
              <w:t>s (</w:t>
            </w:r>
            <w:r w:rsidR="005575A4" w:rsidRPr="00096F80">
              <w:rPr>
                <w:rFonts w:ascii="Times New Roman"/>
                <w:b/>
                <w:bCs/>
                <w:sz w:val="24"/>
                <w:szCs w:val="24"/>
              </w:rPr>
              <w:t>Epson ET-16600</w:t>
            </w:r>
            <w:r w:rsidR="005575A4">
              <w:rPr>
                <w:rFonts w:ascii="Times New Roman"/>
                <w:sz w:val="24"/>
                <w:szCs w:val="24"/>
              </w:rPr>
              <w:t xml:space="preserve">) control panel. </w:t>
            </w:r>
          </w:p>
          <w:p w14:paraId="727F9323" w14:textId="77777777" w:rsidR="008E15CE" w:rsidRDefault="008E15CE" w:rsidP="008E15CE">
            <w:pPr>
              <w:pStyle w:val="TableParagraph"/>
              <w:ind w:left="720"/>
              <w:rPr>
                <w:rFonts w:ascii="Times New Roman"/>
                <w:sz w:val="24"/>
                <w:szCs w:val="24"/>
              </w:rPr>
            </w:pPr>
          </w:p>
          <w:p w14:paraId="5AC3C042" w14:textId="3AD85BAE" w:rsidR="0099112F" w:rsidRPr="00A2170B" w:rsidRDefault="0099112F" w:rsidP="0099112F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Study about </w:t>
            </w:r>
            <w:r w:rsidRPr="0099112F">
              <w:rPr>
                <w:rFonts w:ascii="Times New Roman"/>
                <w:b/>
                <w:bCs/>
                <w:sz w:val="24"/>
                <w:szCs w:val="24"/>
              </w:rPr>
              <w:t>Microsoft Intune</w:t>
            </w:r>
            <w:r>
              <w:rPr>
                <w:rFonts w:ascii="Times New Roman"/>
                <w:sz w:val="24"/>
                <w:szCs w:val="24"/>
              </w:rPr>
              <w:t xml:space="preserve"> as endpoint manager, </w:t>
            </w:r>
            <w:proofErr w:type="spellStart"/>
            <w:r w:rsidRPr="00DC2F27">
              <w:rPr>
                <w:rFonts w:ascii="Times New Roman"/>
                <w:b/>
                <w:bCs/>
                <w:sz w:val="24"/>
                <w:szCs w:val="24"/>
              </w:rPr>
              <w:t>Threatlocker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Enpoint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Protection Platform and </w:t>
            </w:r>
            <w:r w:rsidRPr="00DC2F27">
              <w:rPr>
                <w:rFonts w:ascii="Times New Roman"/>
                <w:b/>
                <w:bCs/>
                <w:sz w:val="24"/>
                <w:szCs w:val="24"/>
              </w:rPr>
              <w:t>Office 365 Admin Center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  <w:r w:rsidR="00DC2F27">
              <w:rPr>
                <w:rFonts w:ascii="Times New Roman"/>
                <w:sz w:val="24"/>
                <w:szCs w:val="24"/>
              </w:rPr>
              <w:t>as a centralized admin dashboard.</w:t>
            </w:r>
          </w:p>
        </w:tc>
        <w:tc>
          <w:tcPr>
            <w:tcW w:w="2410" w:type="dxa"/>
          </w:tcPr>
          <w:p w14:paraId="22B37BF2" w14:textId="2F0BA61A" w:rsidR="003E1D08" w:rsidRPr="00A2170B" w:rsidRDefault="007C0BA0" w:rsidP="007C0BA0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Alison Sayer</w:t>
            </w:r>
          </w:p>
        </w:tc>
        <w:tc>
          <w:tcPr>
            <w:tcW w:w="2265" w:type="dxa"/>
          </w:tcPr>
          <w:p w14:paraId="5AA6AFD4" w14:textId="77777777" w:rsidR="003E1D08" w:rsidRPr="00A2170B" w:rsidRDefault="003E1D08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3E1D08" w:rsidRPr="00A2170B" w14:paraId="7FBAE3D6" w14:textId="77777777" w:rsidTr="008E15CE">
        <w:trPr>
          <w:trHeight w:val="560"/>
        </w:trPr>
        <w:tc>
          <w:tcPr>
            <w:tcW w:w="980" w:type="dxa"/>
          </w:tcPr>
          <w:p w14:paraId="6AC9239C" w14:textId="3BB65515" w:rsidR="003E1D08" w:rsidRPr="00A2170B" w:rsidRDefault="000E5416" w:rsidP="00AB3BBD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28 Feb, 2024</w:t>
            </w:r>
          </w:p>
        </w:tc>
        <w:tc>
          <w:tcPr>
            <w:tcW w:w="851" w:type="dxa"/>
          </w:tcPr>
          <w:p w14:paraId="4168151A" w14:textId="5CEADD05" w:rsidR="003E1D08" w:rsidRPr="00A2170B" w:rsidRDefault="000E5416" w:rsidP="00AB3BBD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50FE62D5" w14:textId="32D85C20" w:rsidR="003E1D08" w:rsidRPr="00A2170B" w:rsidRDefault="000E5416" w:rsidP="00AB3BBD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16</w:t>
            </w:r>
          </w:p>
        </w:tc>
        <w:tc>
          <w:tcPr>
            <w:tcW w:w="6520" w:type="dxa"/>
          </w:tcPr>
          <w:p w14:paraId="26C5A5D9" w14:textId="3B951957" w:rsidR="006E6D00" w:rsidRDefault="0023663A" w:rsidP="009504C5">
            <w:pPr>
              <w:pStyle w:val="TableParagraph"/>
              <w:numPr>
                <w:ilvl w:val="0"/>
                <w:numId w:val="4"/>
              </w:numPr>
              <w:ind w:left="287" w:hanging="283"/>
              <w:rPr>
                <w:rFonts w:ascii="Times New Roman"/>
                <w:sz w:val="24"/>
                <w:szCs w:val="24"/>
              </w:rPr>
            </w:pPr>
            <w:r w:rsidRPr="00AE68ED">
              <w:rPr>
                <w:rFonts w:ascii="Times New Roman"/>
                <w:sz w:val="24"/>
                <w:szCs w:val="24"/>
              </w:rPr>
              <w:t xml:space="preserve">Write a technical documentation on setting up </w:t>
            </w:r>
            <w:proofErr w:type="spellStart"/>
            <w:r w:rsidRPr="00AE68ED">
              <w:rPr>
                <w:rFonts w:ascii="Times New Roman"/>
                <w:sz w:val="24"/>
                <w:szCs w:val="24"/>
              </w:rPr>
              <w:t>Yubico</w:t>
            </w:r>
            <w:proofErr w:type="spellEnd"/>
            <w:r w:rsidRPr="00AE68ED">
              <w:rPr>
                <w:rFonts w:ascii="Times New Roman"/>
                <w:sz w:val="24"/>
                <w:szCs w:val="24"/>
              </w:rPr>
              <w:t xml:space="preserve"> Keys</w:t>
            </w:r>
            <w:r w:rsidR="00A61053" w:rsidRPr="00AE68ED">
              <w:rPr>
                <w:rFonts w:ascii="Times New Roman"/>
                <w:sz w:val="24"/>
                <w:szCs w:val="24"/>
              </w:rPr>
              <w:t xml:space="preserve">, </w:t>
            </w:r>
            <w:r w:rsidR="00A61053" w:rsidRPr="00AE68ED">
              <w:rPr>
                <w:rFonts w:ascii="Times New Roman"/>
                <w:b/>
                <w:bCs/>
                <w:sz w:val="24"/>
                <w:szCs w:val="24"/>
              </w:rPr>
              <w:t>FIDO2 (Fast Identity Online 2)</w:t>
            </w:r>
            <w:r w:rsidR="00A61053" w:rsidRPr="00AE68ED">
              <w:rPr>
                <w:rFonts w:ascii="Times New Roman"/>
                <w:sz w:val="24"/>
                <w:szCs w:val="24"/>
              </w:rPr>
              <w:t xml:space="preserve"> security key</w:t>
            </w:r>
            <w:r w:rsidRPr="00AE68ED">
              <w:rPr>
                <w:rFonts w:ascii="Times New Roman"/>
                <w:sz w:val="24"/>
                <w:szCs w:val="24"/>
              </w:rPr>
              <w:t xml:space="preserve"> </w:t>
            </w:r>
            <w:r w:rsidR="00A61053" w:rsidRPr="00AE68ED">
              <w:rPr>
                <w:rFonts w:ascii="Times New Roman"/>
                <w:sz w:val="24"/>
                <w:szCs w:val="24"/>
              </w:rPr>
              <w:t>as</w:t>
            </w:r>
            <w:r w:rsidRPr="00AE68ED">
              <w:rPr>
                <w:rFonts w:ascii="Times New Roman"/>
                <w:sz w:val="24"/>
                <w:szCs w:val="24"/>
              </w:rPr>
              <w:t xml:space="preserve"> </w:t>
            </w:r>
            <w:r w:rsidR="00A61053" w:rsidRPr="00AE68ED">
              <w:rPr>
                <w:rFonts w:ascii="Times New Roman"/>
                <w:b/>
                <w:bCs/>
                <w:sz w:val="24"/>
                <w:szCs w:val="24"/>
              </w:rPr>
              <w:t xml:space="preserve">phishing resistant </w:t>
            </w:r>
            <w:r w:rsidRPr="00AE68ED">
              <w:rPr>
                <w:rFonts w:ascii="Times New Roman"/>
                <w:b/>
                <w:bCs/>
                <w:sz w:val="24"/>
                <w:szCs w:val="24"/>
              </w:rPr>
              <w:t>multifactor authentication (MFA)</w:t>
            </w:r>
            <w:r w:rsidR="00A61053" w:rsidRPr="00AE68ED">
              <w:rPr>
                <w:rFonts w:ascii="Times New Roman"/>
                <w:sz w:val="24"/>
                <w:szCs w:val="24"/>
              </w:rPr>
              <w:t xml:space="preserve"> for the organization and how to use it. </w:t>
            </w:r>
            <w:r w:rsidR="00A61053" w:rsidRPr="00AE68ED">
              <w:rPr>
                <w:rFonts w:ascii="Times New Roman"/>
                <w:sz w:val="24"/>
                <w:szCs w:val="24"/>
              </w:rPr>
              <w:br/>
            </w:r>
            <w:r w:rsidR="00A61053" w:rsidRPr="00AE68ED">
              <w:rPr>
                <w:rFonts w:ascii="Times New Roman"/>
                <w:sz w:val="24"/>
                <w:szCs w:val="24"/>
              </w:rPr>
              <w:br/>
            </w:r>
            <w:proofErr w:type="spellStart"/>
            <w:r w:rsidR="00A61053" w:rsidRPr="00AE68ED">
              <w:rPr>
                <w:rFonts w:ascii="Times New Roman"/>
                <w:sz w:val="24"/>
                <w:szCs w:val="24"/>
              </w:rPr>
              <w:t>Yubico</w:t>
            </w:r>
            <w:proofErr w:type="spellEnd"/>
            <w:r w:rsidR="00A61053" w:rsidRPr="00AE68ED">
              <w:rPr>
                <w:rFonts w:ascii="Times New Roman"/>
                <w:sz w:val="24"/>
                <w:szCs w:val="24"/>
              </w:rPr>
              <w:t xml:space="preserve"> keys are </w:t>
            </w:r>
            <w:r w:rsidR="00654A98" w:rsidRPr="00AE68ED">
              <w:rPr>
                <w:rFonts w:ascii="Times New Roman"/>
                <w:sz w:val="24"/>
                <w:szCs w:val="24"/>
              </w:rPr>
              <w:t xml:space="preserve">biometrics enabled, </w:t>
            </w:r>
            <w:r w:rsidR="00A61053" w:rsidRPr="00AE68ED">
              <w:rPr>
                <w:rFonts w:ascii="Times New Roman"/>
                <w:sz w:val="24"/>
                <w:szCs w:val="24"/>
              </w:rPr>
              <w:t>secure and easy-to</w:t>
            </w:r>
            <w:r w:rsidR="00654A98" w:rsidRPr="00AE68ED">
              <w:rPr>
                <w:rFonts w:ascii="Times New Roman"/>
                <w:sz w:val="24"/>
                <w:szCs w:val="24"/>
              </w:rPr>
              <w:t>-</w:t>
            </w:r>
            <w:r w:rsidR="00A61053" w:rsidRPr="00AE68ED">
              <w:rPr>
                <w:rFonts w:ascii="Times New Roman"/>
                <w:sz w:val="24"/>
                <w:szCs w:val="24"/>
              </w:rPr>
              <w:t xml:space="preserve">use form factors </w:t>
            </w:r>
            <w:r w:rsidR="00654A98" w:rsidRPr="00AE68ED">
              <w:rPr>
                <w:rFonts w:ascii="Times New Roman"/>
                <w:sz w:val="24"/>
                <w:szCs w:val="24"/>
              </w:rPr>
              <w:t>which function without batteries and work across all computers and phone</w:t>
            </w:r>
            <w:r w:rsidR="00820E8F" w:rsidRPr="00AE68ED">
              <w:rPr>
                <w:rFonts w:ascii="Times New Roman"/>
                <w:sz w:val="24"/>
                <w:szCs w:val="24"/>
              </w:rPr>
              <w:t>.</w:t>
            </w:r>
          </w:p>
          <w:p w14:paraId="4ADD2031" w14:textId="77777777" w:rsidR="00AE68ED" w:rsidRDefault="00AE68ED" w:rsidP="00AE68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5BCDF1EB" w14:textId="77777777" w:rsidR="00AE68ED" w:rsidRPr="00AE68ED" w:rsidRDefault="00AE68ED" w:rsidP="00AE68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14941F61" w14:textId="568EFDAB" w:rsidR="00820E8F" w:rsidRDefault="00820E8F" w:rsidP="00820E8F">
            <w:pPr>
              <w:pStyle w:val="TableParagraph"/>
              <w:numPr>
                <w:ilvl w:val="0"/>
                <w:numId w:val="4"/>
              </w:numPr>
              <w:ind w:left="287" w:hanging="283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lastRenderedPageBreak/>
              <w:t xml:space="preserve">Write a documentation on creating </w:t>
            </w:r>
            <w:r w:rsidRPr="00050F8A">
              <w:rPr>
                <w:rFonts w:ascii="Times New Roman"/>
                <w:b/>
                <w:bCs/>
                <w:sz w:val="24"/>
                <w:szCs w:val="24"/>
              </w:rPr>
              <w:t>Temporary Access Pass (TAP)</w:t>
            </w:r>
            <w:r>
              <w:rPr>
                <w:rFonts w:ascii="Times New Roman"/>
                <w:sz w:val="24"/>
                <w:szCs w:val="24"/>
              </w:rPr>
              <w:t xml:space="preserve">, a time-limited passcode configured for single or multiple logins when user does have their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Yubico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key. </w:t>
            </w:r>
          </w:p>
          <w:p w14:paraId="72AE410A" w14:textId="77777777" w:rsidR="00923C62" w:rsidRDefault="00923C62" w:rsidP="00923C62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4A225DCB" w14:textId="752B4C11" w:rsidR="00923C62" w:rsidRPr="00A2170B" w:rsidRDefault="006D7EC0" w:rsidP="006D7EC0">
            <w:pPr>
              <w:pStyle w:val="TableParagraph"/>
              <w:numPr>
                <w:ilvl w:val="0"/>
                <w:numId w:val="4"/>
              </w:numPr>
              <w:ind w:left="287" w:hanging="283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Create a list of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Yubico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keys handed to staffs along with their types and serial number to track the rollout progress and reports of use and lost/stolen. </w:t>
            </w:r>
          </w:p>
        </w:tc>
        <w:tc>
          <w:tcPr>
            <w:tcW w:w="2410" w:type="dxa"/>
          </w:tcPr>
          <w:p w14:paraId="23751B7A" w14:textId="10404588" w:rsidR="003E1D08" w:rsidRPr="00A2170B" w:rsidRDefault="007C0BA0" w:rsidP="007C0BA0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lastRenderedPageBreak/>
              <w:t>Alison Sayer</w:t>
            </w:r>
          </w:p>
        </w:tc>
        <w:tc>
          <w:tcPr>
            <w:tcW w:w="2265" w:type="dxa"/>
          </w:tcPr>
          <w:p w14:paraId="5EABCBEB" w14:textId="77777777" w:rsidR="003E1D08" w:rsidRPr="00A2170B" w:rsidRDefault="003E1D08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3E1D08" w:rsidRPr="00A2170B" w14:paraId="0D8EE5B1" w14:textId="77777777" w:rsidTr="008E15CE">
        <w:trPr>
          <w:trHeight w:val="560"/>
        </w:trPr>
        <w:tc>
          <w:tcPr>
            <w:tcW w:w="980" w:type="dxa"/>
          </w:tcPr>
          <w:p w14:paraId="3FC39768" w14:textId="1EFEEA3F" w:rsidR="003E1D08" w:rsidRPr="00A2170B" w:rsidRDefault="00871CB9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6 March, 2024</w:t>
            </w:r>
          </w:p>
        </w:tc>
        <w:tc>
          <w:tcPr>
            <w:tcW w:w="851" w:type="dxa"/>
          </w:tcPr>
          <w:p w14:paraId="4D9444A0" w14:textId="346D28FC" w:rsidR="003E1D08" w:rsidRPr="00A2170B" w:rsidRDefault="00871CB9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4C1991C7" w14:textId="18DDCF12" w:rsidR="003E1D08" w:rsidRPr="00A2170B" w:rsidRDefault="00871CB9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24</w:t>
            </w:r>
          </w:p>
        </w:tc>
        <w:tc>
          <w:tcPr>
            <w:tcW w:w="6520" w:type="dxa"/>
          </w:tcPr>
          <w:p w14:paraId="60EC522A" w14:textId="77777777" w:rsidR="003E1D08" w:rsidRDefault="00310929" w:rsidP="009F0CC2">
            <w:pPr>
              <w:pStyle w:val="TableParagraph"/>
              <w:numPr>
                <w:ilvl w:val="0"/>
                <w:numId w:val="6"/>
              </w:numPr>
              <w:ind w:left="287" w:hanging="283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Write a documentation on enabling/disabling pop-ups in browsers. </w:t>
            </w:r>
          </w:p>
          <w:p w14:paraId="64D8D7BA" w14:textId="77777777" w:rsidR="002B4D38" w:rsidRDefault="002B4D38" w:rsidP="002B4D38">
            <w:pPr>
              <w:pStyle w:val="TableParagraph"/>
              <w:ind w:left="287"/>
              <w:rPr>
                <w:rFonts w:ascii="Times New Roman"/>
                <w:sz w:val="24"/>
                <w:szCs w:val="24"/>
              </w:rPr>
            </w:pPr>
          </w:p>
          <w:p w14:paraId="2062CBDE" w14:textId="02573379" w:rsidR="000D0CD5" w:rsidRDefault="000D0CD5" w:rsidP="009F0CC2">
            <w:pPr>
              <w:pStyle w:val="TableParagraph"/>
              <w:numPr>
                <w:ilvl w:val="0"/>
                <w:numId w:val="6"/>
              </w:numPr>
              <w:ind w:left="287" w:hanging="283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Meeting with Charlie</w:t>
            </w:r>
            <w:r w:rsidR="00FF4443">
              <w:rPr>
                <w:rFonts w:ascii="Times New Roman"/>
                <w:sz w:val="24"/>
                <w:szCs w:val="24"/>
              </w:rPr>
              <w:t xml:space="preserve">, senior Technical Support </w:t>
            </w:r>
            <w:r>
              <w:rPr>
                <w:rFonts w:ascii="Times New Roman"/>
                <w:sz w:val="24"/>
                <w:szCs w:val="24"/>
              </w:rPr>
              <w:t>to plan the</w:t>
            </w:r>
            <w:r>
              <w:rPr>
                <w:rFonts w:ascii="Times New Roman"/>
                <w:sz w:val="24"/>
                <w:szCs w:val="24"/>
              </w:rPr>
              <w:t xml:space="preserve"> rollout of the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Yubico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keys.</w:t>
            </w:r>
          </w:p>
          <w:p w14:paraId="36D19E58" w14:textId="77777777" w:rsidR="002B4D38" w:rsidRDefault="002B4D38" w:rsidP="002B4D38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261DEA7C" w14:textId="77777777" w:rsidR="009F0CC2" w:rsidRDefault="00066B65" w:rsidP="009F0CC2">
            <w:pPr>
              <w:pStyle w:val="TableParagraph"/>
              <w:numPr>
                <w:ilvl w:val="0"/>
                <w:numId w:val="6"/>
              </w:numPr>
              <w:ind w:left="287" w:hanging="283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Setup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Yubico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keys</w:t>
            </w:r>
            <w:r w:rsidR="009F0CC2">
              <w:rPr>
                <w:rFonts w:ascii="Times New Roman"/>
                <w:sz w:val="24"/>
                <w:szCs w:val="24"/>
              </w:rPr>
              <w:t xml:space="preserve"> for staffs at Homeless Healthcare</w:t>
            </w:r>
          </w:p>
          <w:p w14:paraId="44E26934" w14:textId="77777777" w:rsidR="002B4D38" w:rsidRDefault="002B4D38" w:rsidP="002B4D38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0BFA6F77" w14:textId="564C9CCD" w:rsidR="009F0CC2" w:rsidRPr="009F0CC2" w:rsidRDefault="000D0CD5" w:rsidP="009F0CC2">
            <w:pPr>
              <w:pStyle w:val="TableParagraph"/>
              <w:numPr>
                <w:ilvl w:val="0"/>
                <w:numId w:val="6"/>
              </w:numPr>
              <w:ind w:left="287" w:hanging="283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Complete the documentation on setting up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Yubico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keys</w:t>
            </w:r>
          </w:p>
        </w:tc>
        <w:tc>
          <w:tcPr>
            <w:tcW w:w="2410" w:type="dxa"/>
          </w:tcPr>
          <w:p w14:paraId="2192D87D" w14:textId="0CB82104" w:rsidR="003E1D08" w:rsidRPr="00A2170B" w:rsidRDefault="007C0BA0" w:rsidP="007C0BA0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Alison Sayer</w:t>
            </w:r>
          </w:p>
        </w:tc>
        <w:tc>
          <w:tcPr>
            <w:tcW w:w="2265" w:type="dxa"/>
          </w:tcPr>
          <w:p w14:paraId="1987E5FD" w14:textId="77777777" w:rsidR="003E1D08" w:rsidRPr="00A2170B" w:rsidRDefault="003E1D08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210986" w:rsidRPr="00A2170B" w14:paraId="60EC93EF" w14:textId="77777777" w:rsidTr="008E15CE">
        <w:trPr>
          <w:trHeight w:val="560"/>
        </w:trPr>
        <w:tc>
          <w:tcPr>
            <w:tcW w:w="980" w:type="dxa"/>
          </w:tcPr>
          <w:p w14:paraId="5FF10605" w14:textId="77777777" w:rsidR="00210986" w:rsidRDefault="00210986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3C80D0F2" w14:textId="77777777" w:rsidR="00210986" w:rsidRDefault="00210986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4DCB9AB" w14:textId="77777777" w:rsidR="00210986" w:rsidRDefault="00210986" w:rsidP="00871CB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6520" w:type="dxa"/>
          </w:tcPr>
          <w:p w14:paraId="12CBA23A" w14:textId="77777777" w:rsidR="00210986" w:rsidRDefault="00210986" w:rsidP="0021098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91B3B07" w14:textId="77777777" w:rsidR="00210986" w:rsidRDefault="00210986" w:rsidP="007C0BA0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14B4389D" w14:textId="77777777" w:rsidR="00210986" w:rsidRPr="00A2170B" w:rsidRDefault="0021098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</w:tbl>
    <w:p w14:paraId="024A8A30" w14:textId="77777777" w:rsidR="007024BB" w:rsidRDefault="007024BB" w:rsidP="00FE5C7B">
      <w:pPr>
        <w:tabs>
          <w:tab w:val="left" w:pos="2321"/>
          <w:tab w:val="left" w:pos="2322"/>
        </w:tabs>
        <w:ind w:left="709" w:right="1025"/>
        <w:rPr>
          <w:i/>
        </w:rPr>
      </w:pPr>
    </w:p>
    <w:p w14:paraId="2B617CE8" w14:textId="4F7623DC" w:rsidR="007817E9" w:rsidRPr="00F10677" w:rsidRDefault="00AD5F89" w:rsidP="00FE5C7B">
      <w:pPr>
        <w:tabs>
          <w:tab w:val="left" w:pos="2321"/>
          <w:tab w:val="left" w:pos="2322"/>
        </w:tabs>
        <w:ind w:left="709" w:right="1025"/>
        <w:rPr>
          <w:i/>
        </w:rPr>
      </w:pPr>
      <w:r>
        <w:rPr>
          <w:i/>
        </w:rPr>
        <w:t xml:space="preserve">You should use your timesheet to keep track of the hours and tasks you complete for each shift. </w:t>
      </w:r>
      <w:r w:rsidRPr="00AD5F89">
        <w:rPr>
          <w:b/>
          <w:i/>
        </w:rPr>
        <w:t>The timesheet should be signed by your supervisor at the end of every shift.</w:t>
      </w:r>
      <w:r>
        <w:rPr>
          <w:i/>
        </w:rPr>
        <w:t xml:space="preserve"> </w:t>
      </w:r>
      <w:r w:rsidR="00B703F3" w:rsidRPr="000C58DF">
        <w:rPr>
          <w:i/>
        </w:rPr>
        <w:t>Ple</w:t>
      </w:r>
      <w:r w:rsidR="00FE5C7B">
        <w:rPr>
          <w:i/>
        </w:rPr>
        <w:t>ase copy this sheet as you need</w:t>
      </w:r>
      <w:r>
        <w:rPr>
          <w:i/>
        </w:rPr>
        <w:t>.</w:t>
      </w:r>
      <w:r w:rsidR="00F10677">
        <w:rPr>
          <w:i/>
        </w:rPr>
        <w:t xml:space="preserve"> *In the ‘Hours (running total) column, you should keep track of your hours cumulatively i.e. 8, 16, 24 </w:t>
      </w:r>
      <w:r w:rsidR="00F10677">
        <w:rPr>
          <w:b/>
          <w:i/>
        </w:rPr>
        <w:t xml:space="preserve">NOT </w:t>
      </w:r>
      <w:r w:rsidR="00F10677">
        <w:rPr>
          <w:i/>
        </w:rPr>
        <w:t xml:space="preserve">8, 8, 8 </w:t>
      </w:r>
    </w:p>
    <w:sectPr w:rsidR="007817E9" w:rsidRPr="00F10677" w:rsidSect="00E00A1A">
      <w:headerReference w:type="default" r:id="rId7"/>
      <w:pgSz w:w="16840" w:h="11900" w:orient="landscape"/>
      <w:pgMar w:top="1792" w:right="40" w:bottom="280" w:left="40" w:header="2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C1A6F" w14:textId="77777777" w:rsidR="00156E4A" w:rsidRDefault="00156E4A">
      <w:r>
        <w:separator/>
      </w:r>
    </w:p>
  </w:endnote>
  <w:endnote w:type="continuationSeparator" w:id="0">
    <w:p w14:paraId="34CAE9DE" w14:textId="77777777" w:rsidR="00156E4A" w:rsidRDefault="00156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2A17F" w14:textId="77777777" w:rsidR="00156E4A" w:rsidRDefault="00156E4A">
      <w:r>
        <w:separator/>
      </w:r>
    </w:p>
  </w:footnote>
  <w:footnote w:type="continuationSeparator" w:id="0">
    <w:p w14:paraId="01A078F5" w14:textId="77777777" w:rsidR="00156E4A" w:rsidRDefault="00156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E89B0" w14:textId="77777777" w:rsidR="003E1D08" w:rsidRDefault="00A2170B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g">
          <w:drawing>
            <wp:anchor distT="0" distB="0" distL="114300" distR="114300" simplePos="0" relativeHeight="503306672" behindDoc="1" locked="0" layoutInCell="1" allowOverlap="1" wp14:anchorId="186E23D5" wp14:editId="54615BB3">
              <wp:simplePos x="0" y="0"/>
              <wp:positionH relativeFrom="page">
                <wp:posOffset>100330</wp:posOffset>
              </wp:positionH>
              <wp:positionV relativeFrom="page">
                <wp:posOffset>152400</wp:posOffset>
              </wp:positionV>
              <wp:extent cx="10492740" cy="53340"/>
              <wp:effectExtent l="5080" t="9525" r="8255" b="3810"/>
              <wp:wrapNone/>
              <wp:docPr id="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492740" cy="53340"/>
                        <a:chOff x="158" y="240"/>
                        <a:chExt cx="16524" cy="84"/>
                      </a:xfrm>
                    </wpg:grpSpPr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4356" y="282"/>
                          <a:ext cx="12284" cy="0"/>
                        </a:xfrm>
                        <a:prstGeom prst="line">
                          <a:avLst/>
                        </a:prstGeom>
                        <a:noFill/>
                        <a:ln w="53340">
                          <a:solidFill>
                            <a:srgbClr val="E4BD0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"/>
                      <wps:cNvCnPr>
                        <a:cxnSpLocks noChangeShapeType="1"/>
                      </wps:cNvCnPr>
                      <wps:spPr bwMode="auto">
                        <a:xfrm>
                          <a:off x="200" y="282"/>
                          <a:ext cx="4156" cy="0"/>
                        </a:xfrm>
                        <a:prstGeom prst="line">
                          <a:avLst/>
                        </a:prstGeom>
                        <a:noFill/>
                        <a:ln w="53340">
                          <a:solidFill>
                            <a:srgbClr val="2B56A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98783E" id="Group 2" o:spid="_x0000_s1026" style="position:absolute;margin-left:7.9pt;margin-top:12pt;width:826.2pt;height:4.2pt;z-index:-9808;mso-position-horizontal-relative:page;mso-position-vertical-relative:page" coordorigin="158,240" coordsize="1652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v3mwwIAAFEIAAAOAAAAZHJzL2Uyb0RvYy54bWzsVltv0zAUfkfiP1h573JpWrpo6bQ17V4G&#10;TNr4Aa7jXERiW3bWtEL8d46P04wOJGAIeOHFtXOOz+X7Ptu9uNy3DdlxbWopUi88CzzCBZN5LcrU&#10;+/CwmSw8YjoqctpIwVPvwI13uXz96qJXCY9kJZucawJBhEl6lXpV16nE9w2reEvNmVRcgLGQuqUd&#10;LHXp55r2EL1t/CgI5n4vda60ZNwY+Jo5o7fE+EXBWfe+KAzvSJN6UFuHo8Zxa0d/eUGTUlNV1Wwo&#10;g76gipbWApKOoTLaUfKo629CtTXT0siiO2Oy9WVR1IxjD9BNGDzr5kbLR4W9lElfqhEmgPYZTi8O&#10;y97t7jSp89SbekTQFijCrCSy0PSqTMDjRqt7daddfzC9leyjAbP/3G7XpXMm2/6tzCEcfewkQrMv&#10;dGtDQNNkjwwcRgb4viMMPoZBfB69iYEpBsbZdApTpIhVwKPdFs5AUWCLnizr4+b5LIrdzkVst/k0&#10;cUmx0KEw2xVozTzBaX4PzvuKKo4sGQvWACcU4uC8rQUnWI7NCw4r4aBkezFASYRcVVSUHEM9HBTA&#10;FmIDJ1vswgAPP4Q2ns7mDqQF0kiTEd8oAmgQXAR2RIgmSpvuhsuW2EnqNVA20kZ3t6ZzYB5dLItC&#10;buqmQW4aQfojWdZkZFPn1ooLXW5XjSY7CidwHV9nwXSg5sTNhs6oqZwfmhzxcAREjmkqTvP1MO9o&#10;3bg5dNAImwhahEKHmTt7n86D8/VivYgncTRfT+IgyyZXm1U8mW/CN7Nsmq1WWfjZdhnGSVXnORe2&#10;7OM9EMY/J4zhRnIneLwJRoD80+goSyj2+ItFg0Adt06dW5kf7rQF3X4Hrf4l0c5ORItEnSiQJn9O&#10;tHCbf1+zcWjVbO+DfyHZ6Ho2v7r6L1l7vn5RsnjrwruF24Y31j6MX69R4k//BJZfAAAA//8DAFBL&#10;AwQUAAYACAAAACEAxjEgG98AAAAJAQAADwAAAGRycy9kb3ducmV2LnhtbEyPQWvCQBSE74X+h+UV&#10;equbRA2SZiMibU9SqBZKb8/sMwlm34bsmsR/3/VUj8MMM9/k68m0YqDeNZYVxLMIBHFpdcOVgu/D&#10;+8sKhPPIGlvLpOBKDtbF40OOmbYjf9Gw95UIJewyVFB732VSurImg25mO+LgnWxv0AfZV1L3OIZy&#10;08okilJpsOGwUGNH25rK8/5iFHyMOG7m8duwO5+219/D8vNnF5NSz0/T5hWEp8n/h+GGH9ChCExH&#10;e2HtRBv0MpB7BckiXLr5abpKQBwVzJMFyCKX9w+KPwAAAP//AwBQSwECLQAUAAYACAAAACEAtoM4&#10;kv4AAADhAQAAEwAAAAAAAAAAAAAAAAAAAAAAW0NvbnRlbnRfVHlwZXNdLnhtbFBLAQItABQABgAI&#10;AAAAIQA4/SH/1gAAAJQBAAALAAAAAAAAAAAAAAAAAC8BAABfcmVscy8ucmVsc1BLAQItABQABgAI&#10;AAAAIQA0xv3mwwIAAFEIAAAOAAAAAAAAAAAAAAAAAC4CAABkcnMvZTJvRG9jLnhtbFBLAQItABQA&#10;BgAIAAAAIQDGMSAb3wAAAAkBAAAPAAAAAAAAAAAAAAAAAB0FAABkcnMvZG93bnJldi54bWxQSwUG&#10;AAAAAAQABADzAAAAKQYAAAAA&#10;">
              <v:line id="Line 4" o:spid="_x0000_s1027" style="position:absolute;visibility:visible;mso-wrap-style:square" from="4356,282" to="16640,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KLuwQAAANoAAAAPAAAAZHJzL2Rvd25yZXYueG1sRI9bawIx&#10;FITfC/6HcIS+1awXtGyNIqJUfNNK6eNhc/aim5Mlibr6640g9HGYmW+Y6bw1tbiQ85VlBf1eAoI4&#10;s7riQsHhZ/3xCcIHZI21ZVJwIw/zWedtiqm2V97RZR8KESHsU1RQhtCkUvqsJIO+Zxvi6OXWGQxR&#10;ukJqh9cIN7UcJMlYGqw4LpTY0LKk7LQ/GwXf5FbH8WR4X+V/xMffHHG7Q6Xeu+3iC0SgNvyHX+2N&#10;VjCC55V4A+TsAQAA//8DAFBLAQItABQABgAIAAAAIQDb4fbL7gAAAIUBAAATAAAAAAAAAAAAAAAA&#10;AAAAAABbQ29udGVudF9UeXBlc10ueG1sUEsBAi0AFAAGAAgAAAAhAFr0LFu/AAAAFQEAAAsAAAAA&#10;AAAAAAAAAAAAHwEAAF9yZWxzLy5yZWxzUEsBAi0AFAAGAAgAAAAhAFzIou7BAAAA2gAAAA8AAAAA&#10;AAAAAAAAAAAABwIAAGRycy9kb3ducmV2LnhtbFBLBQYAAAAAAwADALcAAAD1AgAAAAA=&#10;" strokecolor="#e4bd03" strokeweight="4.2pt"/>
              <v:line id="Line 3" o:spid="_x0000_s1028" style="position:absolute;visibility:visible;mso-wrap-style:square" from="200,282" to="4356,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alsxQAAANoAAAAPAAAAZHJzL2Rvd25yZXYueG1sRI/dasJA&#10;FITvC77DcoTeNRvFP6JrkEBBKEhrxdwes8ckmD2bZrcm7dN3C4VeDjPzDbNJB9OIO3WutqxgEsUg&#10;iAuray4VnN6fn1YgnEfW2FgmBV/kIN2OHjaYaNvzG92PvhQBwi5BBZX3bSKlKyoy6CLbEgfvajuD&#10;PsiulLrDPsBNI6dxvJAGaw4LFbaUVVTcjp9GweG7n5evi2U+69v843bOXuxBXpR6HA+7NQhPg/8P&#10;/7X3WsEcfq+EGyC3PwAAAP//AwBQSwECLQAUAAYACAAAACEA2+H2y+4AAACFAQAAEwAAAAAAAAAA&#10;AAAAAAAAAAAAW0NvbnRlbnRfVHlwZXNdLnhtbFBLAQItABQABgAIAAAAIQBa9CxbvwAAABUBAAAL&#10;AAAAAAAAAAAAAAAAAB8BAABfcmVscy8ucmVsc1BLAQItABQABgAIAAAAIQCDTalsxQAAANoAAAAP&#10;AAAAAAAAAAAAAAAAAAcCAABkcnMvZG93bnJldi54bWxQSwUGAAAAAAMAAwC3AAAA+QIAAAAA&#10;" strokecolor="#2b56aa" strokeweight="4.2pt"/>
              <w10:wrap anchorx="page" anchory="page"/>
            </v:group>
          </w:pict>
        </mc:Fallback>
      </mc:AlternateContent>
    </w:r>
    <w:r w:rsidR="00B703F3">
      <w:rPr>
        <w:noProof/>
        <w:lang w:val="en-AU" w:eastAsia="en-AU"/>
      </w:rPr>
      <w:drawing>
        <wp:anchor distT="0" distB="0" distL="0" distR="0" simplePos="0" relativeHeight="268425671" behindDoc="1" locked="0" layoutInCell="1" allowOverlap="1" wp14:anchorId="3607BA25" wp14:editId="617CE84B">
          <wp:simplePos x="0" y="0"/>
          <wp:positionH relativeFrom="page">
            <wp:posOffset>127000</wp:posOffset>
          </wp:positionH>
          <wp:positionV relativeFrom="page">
            <wp:posOffset>283845</wp:posOffset>
          </wp:positionV>
          <wp:extent cx="2471039" cy="831792"/>
          <wp:effectExtent l="0" t="0" r="0" b="0"/>
          <wp:wrapNone/>
          <wp:docPr id="141716217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71039" cy="8317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503306720" behindDoc="1" locked="0" layoutInCell="1" allowOverlap="1" wp14:anchorId="0FE870B2" wp14:editId="03805493">
              <wp:simplePos x="0" y="0"/>
              <wp:positionH relativeFrom="page">
                <wp:posOffset>3867785</wp:posOffset>
              </wp:positionH>
              <wp:positionV relativeFrom="page">
                <wp:posOffset>346710</wp:posOffset>
              </wp:positionV>
              <wp:extent cx="5699125" cy="645160"/>
              <wp:effectExtent l="635" t="381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9125" cy="645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87A773" w14:textId="77777777" w:rsidR="003E1D08" w:rsidRDefault="00B703F3">
                          <w:pPr>
                            <w:spacing w:before="18"/>
                            <w:ind w:left="1894" w:right="-2" w:hanging="1875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sz w:val="40"/>
                            </w:rPr>
                            <w:t xml:space="preserve">McCusker Centre for Citizenship Internship Timesheet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E870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4.55pt;margin-top:27.3pt;width:448.75pt;height:50.8pt;z-index:-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/wDT1wEAAJEDAAAOAAAAZHJzL2Uyb0RvYy54bWysU9tu2zAMfR+wfxD0vjgOlmA14hRdiw4D&#13;&#10;ugvQ9QMYWbKN2aJGKbGzrx8lx+nWvQ17ESiKOjrnkNpej30njpp8i7aU+WIphbYKq9bWpXz6dv/m&#13;&#10;nRQ+gK2gQ6tLedJeXu9ev9oOrtArbLCrNAkGsb4YXCmbEFyRZV41uge/QKctHxqkHgJvqc4qgoHR&#13;&#10;+y5bLZebbECqHKHS3nP2bjqUu4RvjFbhizFeB9GVkrmFtFJa93HNdlsoagLXtOpMA/6BRQ+t5Ucv&#13;&#10;UHcQQByo/QuqbxWhRxMWCvsMjWmVThpYTb58oeaxAaeTFjbHu4tN/v/Bqs/HR/eVRBjf48gNTCK8&#13;&#10;e0D13QuLtw3YWt8Q4dBoqPjhPFqWDc4X56vRal/4CLIfPmHFTYZDwAQ0GuqjK6xTMDo34HQxXY9B&#13;&#10;KE6uN1dX+WotheKzzdt1vkldyaCYbzvy4YPGXsSglMRNTehwfPAhsoFiLomPWbxvuy41trN/JLgw&#13;&#10;ZhL7SHiiHsb9yNVRxR6rE+sgnOaE55qDBumnFAPPSCn9jwOQlqL7aNmLOFBzQHOwnwOwiq+WMkgx&#13;&#10;hbdhGryDo7ZuGHly2+IN+2XaJOWZxZkn9z0pPM9oHKzf96nq+SftfgEAAP//AwBQSwMEFAAGAAgA&#13;&#10;AAAhAP2zThziAAAAEAEAAA8AAABkcnMvZG93bnJldi54bWxMTz1PwzAQ3ZH6H6xDYqN2K2rRNE5V&#13;&#10;FZiQEGkYGJ3kmliNzyF22/DvcSa6nN7p3r2PdDvajl1w8MaRgsVcAEOqXG2oUfBVvD0+A/NBU607&#13;&#10;R6jgFz1ss9ldqpPaXSnHyyE0LIqQT7SCNoQ+4dxXLVrt565HirejG6wOcR0aXg/6GsVtx5dCSG61&#13;&#10;oejQ6h73LVanw9kq2H1T/mp+PsrP/JibolgLepcnpR7ux5dNHLsNsIBj+P+AqUPMD1kMVroz1Z51&#13;&#10;CqRYLyJVwepJApsIKyEjKickl8CzlN8Wyf4AAAD//wMAUEsBAi0AFAAGAAgAAAAhALaDOJL+AAAA&#13;&#10;4QEAABMAAAAAAAAAAAAAAAAAAAAAAFtDb250ZW50X1R5cGVzXS54bWxQSwECLQAUAAYACAAAACEA&#13;&#10;OP0h/9YAAACUAQAACwAAAAAAAAAAAAAAAAAvAQAAX3JlbHMvLnJlbHNQSwECLQAUAAYACAAAACEA&#13;&#10;9f8A09cBAACRAwAADgAAAAAAAAAAAAAAAAAuAgAAZHJzL2Uyb0RvYy54bWxQSwECLQAUAAYACAAA&#13;&#10;ACEA/bNOHOIAAAAQAQAADwAAAAAAAAAAAAAAAAAxBAAAZHJzL2Rvd25yZXYueG1sUEsFBgAAAAAE&#13;&#10;AAQA8wAAAEAFAAAAAA==&#13;&#10;" filled="f" stroked="f">
              <v:textbox inset="0,0,0,0">
                <w:txbxContent>
                  <w:p w14:paraId="7B87A773" w14:textId="77777777" w:rsidR="003E1D08" w:rsidRDefault="00B703F3">
                    <w:pPr>
                      <w:spacing w:before="18"/>
                      <w:ind w:left="1894" w:right="-2" w:hanging="1875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 xml:space="preserve">McCusker Centre for Citizenship Internship Timesheet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4414"/>
    <w:multiLevelType w:val="hybridMultilevel"/>
    <w:tmpl w:val="CBF05AC2"/>
    <w:lvl w:ilvl="0" w:tplc="58A4EBB8">
      <w:numFmt w:val="bullet"/>
      <w:lvlText w:val=""/>
      <w:lvlJc w:val="left"/>
      <w:pPr>
        <w:ind w:left="2321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95EAAFB2">
      <w:numFmt w:val="bullet"/>
      <w:lvlText w:val="•"/>
      <w:lvlJc w:val="left"/>
      <w:pPr>
        <w:ind w:left="3764" w:hanging="360"/>
      </w:pPr>
      <w:rPr>
        <w:rFonts w:hint="default"/>
      </w:rPr>
    </w:lvl>
    <w:lvl w:ilvl="2" w:tplc="E09AF030">
      <w:numFmt w:val="bullet"/>
      <w:lvlText w:val="•"/>
      <w:lvlJc w:val="left"/>
      <w:pPr>
        <w:ind w:left="5208" w:hanging="360"/>
      </w:pPr>
      <w:rPr>
        <w:rFonts w:hint="default"/>
      </w:rPr>
    </w:lvl>
    <w:lvl w:ilvl="3" w:tplc="17F693EC">
      <w:numFmt w:val="bullet"/>
      <w:lvlText w:val="•"/>
      <w:lvlJc w:val="left"/>
      <w:pPr>
        <w:ind w:left="6652" w:hanging="360"/>
      </w:pPr>
      <w:rPr>
        <w:rFonts w:hint="default"/>
      </w:rPr>
    </w:lvl>
    <w:lvl w:ilvl="4" w:tplc="4FF4C87C">
      <w:numFmt w:val="bullet"/>
      <w:lvlText w:val="•"/>
      <w:lvlJc w:val="left"/>
      <w:pPr>
        <w:ind w:left="8096" w:hanging="360"/>
      </w:pPr>
      <w:rPr>
        <w:rFonts w:hint="default"/>
      </w:rPr>
    </w:lvl>
    <w:lvl w:ilvl="5" w:tplc="E6060804">
      <w:numFmt w:val="bullet"/>
      <w:lvlText w:val="•"/>
      <w:lvlJc w:val="left"/>
      <w:pPr>
        <w:ind w:left="9540" w:hanging="360"/>
      </w:pPr>
      <w:rPr>
        <w:rFonts w:hint="default"/>
      </w:rPr>
    </w:lvl>
    <w:lvl w:ilvl="6" w:tplc="E52099FE">
      <w:numFmt w:val="bullet"/>
      <w:lvlText w:val="•"/>
      <w:lvlJc w:val="left"/>
      <w:pPr>
        <w:ind w:left="10984" w:hanging="360"/>
      </w:pPr>
      <w:rPr>
        <w:rFonts w:hint="default"/>
      </w:rPr>
    </w:lvl>
    <w:lvl w:ilvl="7" w:tplc="3FCE2006">
      <w:numFmt w:val="bullet"/>
      <w:lvlText w:val="•"/>
      <w:lvlJc w:val="left"/>
      <w:pPr>
        <w:ind w:left="12428" w:hanging="360"/>
      </w:pPr>
      <w:rPr>
        <w:rFonts w:hint="default"/>
      </w:rPr>
    </w:lvl>
    <w:lvl w:ilvl="8" w:tplc="E5CC7D4E">
      <w:numFmt w:val="bullet"/>
      <w:lvlText w:val="•"/>
      <w:lvlJc w:val="left"/>
      <w:pPr>
        <w:ind w:left="13872" w:hanging="360"/>
      </w:pPr>
      <w:rPr>
        <w:rFonts w:hint="default"/>
      </w:rPr>
    </w:lvl>
  </w:abstractNum>
  <w:abstractNum w:abstractNumId="1" w15:restartNumberingAfterBreak="0">
    <w:nsid w:val="35CE6EDF"/>
    <w:multiLevelType w:val="hybridMultilevel"/>
    <w:tmpl w:val="E79281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83BDE"/>
    <w:multiLevelType w:val="hybridMultilevel"/>
    <w:tmpl w:val="EFF2D6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B35E3"/>
    <w:multiLevelType w:val="hybridMultilevel"/>
    <w:tmpl w:val="17DA4B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1670C"/>
    <w:multiLevelType w:val="hybridMultilevel"/>
    <w:tmpl w:val="1020D87A"/>
    <w:lvl w:ilvl="0" w:tplc="0809000F">
      <w:start w:val="1"/>
      <w:numFmt w:val="decimal"/>
      <w:lvlText w:val="%1."/>
      <w:lvlJc w:val="left"/>
      <w:pPr>
        <w:ind w:left="1007" w:hanging="360"/>
      </w:pPr>
    </w:lvl>
    <w:lvl w:ilvl="1" w:tplc="08090019" w:tentative="1">
      <w:start w:val="1"/>
      <w:numFmt w:val="lowerLetter"/>
      <w:lvlText w:val="%2."/>
      <w:lvlJc w:val="left"/>
      <w:pPr>
        <w:ind w:left="1727" w:hanging="360"/>
      </w:pPr>
    </w:lvl>
    <w:lvl w:ilvl="2" w:tplc="0809001B" w:tentative="1">
      <w:start w:val="1"/>
      <w:numFmt w:val="lowerRoman"/>
      <w:lvlText w:val="%3."/>
      <w:lvlJc w:val="right"/>
      <w:pPr>
        <w:ind w:left="2447" w:hanging="180"/>
      </w:pPr>
    </w:lvl>
    <w:lvl w:ilvl="3" w:tplc="0809000F" w:tentative="1">
      <w:start w:val="1"/>
      <w:numFmt w:val="decimal"/>
      <w:lvlText w:val="%4."/>
      <w:lvlJc w:val="left"/>
      <w:pPr>
        <w:ind w:left="3167" w:hanging="360"/>
      </w:pPr>
    </w:lvl>
    <w:lvl w:ilvl="4" w:tplc="08090019" w:tentative="1">
      <w:start w:val="1"/>
      <w:numFmt w:val="lowerLetter"/>
      <w:lvlText w:val="%5."/>
      <w:lvlJc w:val="left"/>
      <w:pPr>
        <w:ind w:left="3887" w:hanging="360"/>
      </w:pPr>
    </w:lvl>
    <w:lvl w:ilvl="5" w:tplc="0809001B" w:tentative="1">
      <w:start w:val="1"/>
      <w:numFmt w:val="lowerRoman"/>
      <w:lvlText w:val="%6."/>
      <w:lvlJc w:val="right"/>
      <w:pPr>
        <w:ind w:left="4607" w:hanging="180"/>
      </w:pPr>
    </w:lvl>
    <w:lvl w:ilvl="6" w:tplc="0809000F" w:tentative="1">
      <w:start w:val="1"/>
      <w:numFmt w:val="decimal"/>
      <w:lvlText w:val="%7."/>
      <w:lvlJc w:val="left"/>
      <w:pPr>
        <w:ind w:left="5327" w:hanging="360"/>
      </w:pPr>
    </w:lvl>
    <w:lvl w:ilvl="7" w:tplc="08090019" w:tentative="1">
      <w:start w:val="1"/>
      <w:numFmt w:val="lowerLetter"/>
      <w:lvlText w:val="%8."/>
      <w:lvlJc w:val="left"/>
      <w:pPr>
        <w:ind w:left="6047" w:hanging="360"/>
      </w:pPr>
    </w:lvl>
    <w:lvl w:ilvl="8" w:tplc="0809001B" w:tentative="1">
      <w:start w:val="1"/>
      <w:numFmt w:val="lowerRoman"/>
      <w:lvlText w:val="%9."/>
      <w:lvlJc w:val="right"/>
      <w:pPr>
        <w:ind w:left="6767" w:hanging="180"/>
      </w:pPr>
    </w:lvl>
  </w:abstractNum>
  <w:abstractNum w:abstractNumId="5" w15:restartNumberingAfterBreak="0">
    <w:nsid w:val="790D4711"/>
    <w:multiLevelType w:val="hybridMultilevel"/>
    <w:tmpl w:val="804E979C"/>
    <w:lvl w:ilvl="0" w:tplc="DF9A9162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Calibri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40751">
    <w:abstractNumId w:val="0"/>
  </w:num>
  <w:num w:numId="2" w16cid:durableId="1366523258">
    <w:abstractNumId w:val="2"/>
  </w:num>
  <w:num w:numId="3" w16cid:durableId="1206605152">
    <w:abstractNumId w:val="5"/>
  </w:num>
  <w:num w:numId="4" w16cid:durableId="1703556882">
    <w:abstractNumId w:val="3"/>
  </w:num>
  <w:num w:numId="5" w16cid:durableId="1657145403">
    <w:abstractNumId w:val="4"/>
  </w:num>
  <w:num w:numId="6" w16cid:durableId="1748260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D08"/>
    <w:rsid w:val="0004454F"/>
    <w:rsid w:val="00050F8A"/>
    <w:rsid w:val="00053420"/>
    <w:rsid w:val="00066B65"/>
    <w:rsid w:val="00096F80"/>
    <w:rsid w:val="000C494C"/>
    <w:rsid w:val="000C58DF"/>
    <w:rsid w:val="000D0CD5"/>
    <w:rsid w:val="000D5474"/>
    <w:rsid w:val="000E5416"/>
    <w:rsid w:val="00106B3B"/>
    <w:rsid w:val="00117857"/>
    <w:rsid w:val="00156E4A"/>
    <w:rsid w:val="001A654D"/>
    <w:rsid w:val="00210986"/>
    <w:rsid w:val="0023663A"/>
    <w:rsid w:val="002766AC"/>
    <w:rsid w:val="002B4D38"/>
    <w:rsid w:val="002C3A7D"/>
    <w:rsid w:val="00310929"/>
    <w:rsid w:val="003E1D08"/>
    <w:rsid w:val="0042682F"/>
    <w:rsid w:val="00542516"/>
    <w:rsid w:val="005575A4"/>
    <w:rsid w:val="00654A98"/>
    <w:rsid w:val="006D7EC0"/>
    <w:rsid w:val="006E6D00"/>
    <w:rsid w:val="007024BB"/>
    <w:rsid w:val="0077505A"/>
    <w:rsid w:val="007817E9"/>
    <w:rsid w:val="007C0BA0"/>
    <w:rsid w:val="00820E8F"/>
    <w:rsid w:val="00865CB2"/>
    <w:rsid w:val="00871CB9"/>
    <w:rsid w:val="008B1E8F"/>
    <w:rsid w:val="008D0538"/>
    <w:rsid w:val="008E15CE"/>
    <w:rsid w:val="00923C62"/>
    <w:rsid w:val="00926BCB"/>
    <w:rsid w:val="009319DE"/>
    <w:rsid w:val="0099112F"/>
    <w:rsid w:val="009F0CC2"/>
    <w:rsid w:val="00A2170B"/>
    <w:rsid w:val="00A46801"/>
    <w:rsid w:val="00A61053"/>
    <w:rsid w:val="00A84D6C"/>
    <w:rsid w:val="00AB3BBD"/>
    <w:rsid w:val="00AD5F89"/>
    <w:rsid w:val="00AE68ED"/>
    <w:rsid w:val="00B703F3"/>
    <w:rsid w:val="00B902D2"/>
    <w:rsid w:val="00C33CE6"/>
    <w:rsid w:val="00C70605"/>
    <w:rsid w:val="00D41439"/>
    <w:rsid w:val="00DB7909"/>
    <w:rsid w:val="00DC2F27"/>
    <w:rsid w:val="00E00A1A"/>
    <w:rsid w:val="00E5354D"/>
    <w:rsid w:val="00F10677"/>
    <w:rsid w:val="00F30111"/>
    <w:rsid w:val="00F915E9"/>
    <w:rsid w:val="00FC15B3"/>
    <w:rsid w:val="00FE5C7B"/>
    <w:rsid w:val="00FF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6FF95"/>
  <w15:docId w15:val="{FC3483BE-35DD-4A62-903B-57E4DB3D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3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5C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C7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E5C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C7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7410F8-467C-4943-84A5-C0AECA55A662}">
  <we:reference id="6a7bd4f3-0563-43af-8c08-79110eebdff6" version="1.1.4.0" store="EXCatalog" storeType="EXCatalog"/>
  <we:alternateReferences>
    <we:reference id="WA104381155" version="1.1.4.0" store="en-AU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Western Australia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 Kadmos</dc:creator>
  <cp:lastModifiedBy>Pritam Suwal Shrestha (23771397)</cp:lastModifiedBy>
  <cp:revision>16</cp:revision>
  <dcterms:created xsi:type="dcterms:W3CDTF">2024-03-06T07:02:00Z</dcterms:created>
  <dcterms:modified xsi:type="dcterms:W3CDTF">2024-03-06T07:10:00Z</dcterms:modified>
</cp:coreProperties>
</file>