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317F" w:rsidRDefault="003C2AE4" w:rsidP="00E011EA">
      <w:pPr>
        <w:rPr>
          <w:b/>
          <w:bCs/>
        </w:rPr>
      </w:pPr>
      <w:r>
        <w:rPr>
          <w:b/>
          <w:bCs/>
        </w:rPr>
        <w:t xml:space="preserve">Villa </w:t>
      </w:r>
      <w:r w:rsidR="00E011EA">
        <w:rPr>
          <w:b/>
          <w:bCs/>
        </w:rPr>
        <w:t>Mykonos</w:t>
      </w:r>
      <w:bookmarkStart w:id="0" w:name="_GoBack"/>
      <w:bookmarkEnd w:id="0"/>
    </w:p>
    <w:p w:rsidR="007D317F" w:rsidRDefault="007D317F">
      <w:pPr>
        <w:rPr>
          <w:b/>
          <w:bCs/>
        </w:rPr>
      </w:pPr>
      <w:r>
        <w:rPr>
          <w:b/>
          <w:bCs/>
        </w:rPr>
        <w:t xml:space="preserve">Situation : </w:t>
      </w:r>
      <w:proofErr w:type="spellStart"/>
      <w:r>
        <w:rPr>
          <w:b/>
          <w:bCs/>
        </w:rPr>
        <w:t>Chatt</w:t>
      </w:r>
      <w:proofErr w:type="spellEnd"/>
      <w:r>
        <w:rPr>
          <w:b/>
          <w:bCs/>
        </w:rPr>
        <w:t xml:space="preserve"> Meriem, Sousse</w:t>
      </w:r>
    </w:p>
    <w:p w:rsidR="007D317F" w:rsidRDefault="007D317F">
      <w:pPr>
        <w:rPr>
          <w:b/>
          <w:bCs/>
        </w:rPr>
      </w:pPr>
      <w:r>
        <w:rPr>
          <w:b/>
          <w:bCs/>
        </w:rPr>
        <w:t>Année : 2022</w:t>
      </w:r>
    </w:p>
    <w:p w:rsidR="007D317F" w:rsidRDefault="007D317F" w:rsidP="003C2AE4">
      <w:pPr>
        <w:rPr>
          <w:b/>
          <w:bCs/>
        </w:rPr>
      </w:pPr>
      <w:r>
        <w:rPr>
          <w:b/>
          <w:bCs/>
        </w:rPr>
        <w:t xml:space="preserve">Statut : </w:t>
      </w:r>
      <w:r w:rsidR="003C2AE4">
        <w:rPr>
          <w:b/>
          <w:bCs/>
        </w:rPr>
        <w:t>Etudes</w:t>
      </w:r>
    </w:p>
    <w:p w:rsidR="007D317F" w:rsidRDefault="007D317F" w:rsidP="003C2AE4">
      <w:pPr>
        <w:rPr>
          <w:b/>
          <w:bCs/>
        </w:rPr>
      </w:pPr>
      <w:r>
        <w:rPr>
          <w:b/>
          <w:bCs/>
        </w:rPr>
        <w:t xml:space="preserve">Surface terrain : </w:t>
      </w:r>
      <w:r w:rsidR="003C2AE4">
        <w:rPr>
          <w:b/>
          <w:bCs/>
        </w:rPr>
        <w:t>410</w:t>
      </w:r>
      <w:r>
        <w:rPr>
          <w:b/>
          <w:bCs/>
        </w:rPr>
        <w:t>m²</w:t>
      </w:r>
    </w:p>
    <w:p w:rsidR="007D317F" w:rsidRDefault="007D317F" w:rsidP="003C2AE4">
      <w:pPr>
        <w:rPr>
          <w:b/>
          <w:bCs/>
        </w:rPr>
      </w:pPr>
      <w:r>
        <w:rPr>
          <w:b/>
          <w:bCs/>
        </w:rPr>
        <w:t xml:space="preserve">Surface couverte : </w:t>
      </w:r>
      <w:r w:rsidR="003C2AE4">
        <w:rPr>
          <w:b/>
          <w:bCs/>
        </w:rPr>
        <w:t>170</w:t>
      </w:r>
      <w:r>
        <w:rPr>
          <w:b/>
          <w:bCs/>
        </w:rPr>
        <w:t>m²</w:t>
      </w:r>
      <w:r w:rsidR="003C2AE4">
        <w:rPr>
          <w:b/>
          <w:bCs/>
        </w:rPr>
        <w:t xml:space="preserve"> </w:t>
      </w:r>
    </w:p>
    <w:p w:rsidR="00CB4899" w:rsidRDefault="007D317F" w:rsidP="003C2AE4">
      <w:r>
        <w:t xml:space="preserve"> </w:t>
      </w:r>
      <w:r w:rsidR="003C2AE4">
        <w:t>Cette villa illustre parfaitement notre réinterprétation moderne et épurée de l'architecture méditerranéenne traditionnelle. Le projet part d'un volume blanc immaculé, délicatement évidé pour former un patio intimiste et capter la lumière naturelle. De grandes arcades et des baies vitrées créent un lien direct et fluide entre les espaces de vie et l'espace piscine. L'aménagement intérieur est harmonieux et de plain-pied, séparant naturellement les pièces de réception sous voûte et les chambres situées plus en retrait.</w:t>
      </w:r>
    </w:p>
    <w:sectPr w:rsidR="00CB48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17F"/>
    <w:rsid w:val="003C2AE4"/>
    <w:rsid w:val="007D317F"/>
    <w:rsid w:val="00CB4899"/>
    <w:rsid w:val="00E011E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3E55D"/>
  <w15:chartTrackingRefBased/>
  <w15:docId w15:val="{68FB4FC2-BB38-46EE-92C1-BA27223A3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Words>
  <Characters>551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Mega-Pc</dc:creator>
  <cp:keywords/>
  <dc:description/>
  <cp:lastModifiedBy>Mega-Pc</cp:lastModifiedBy>
  <cp:revision>2</cp:revision>
  <dcterms:created xsi:type="dcterms:W3CDTF">2026-03-25T12:02:00Z</dcterms:created>
  <dcterms:modified xsi:type="dcterms:W3CDTF">2026-03-25T12:02:00Z</dcterms:modified>
</cp:coreProperties>
</file>