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2" w:lineRule="auto"/>
      </w:pPr>
      <w:r>
        <w:rPr>
          <w:rFonts w:ascii="Calibri" w:hAnsi="Calibri" w:eastAsia="Calibri"/>
          <w:b/>
          <w:color w:val="0B3A82"/>
          <w:sz w:val="18"/>
        </w:rPr>
        <w:t>LEBENSLAUF</w:t>
      </w:r>
    </w:p>
    <w:p>
      <w:pPr>
        <w:spacing w:before="0" w:after="0" w:line="252" w:lineRule="auto"/>
      </w:pPr>
      <w:r>
        <w:rPr>
          <w:rFonts w:ascii="Calibri" w:hAnsi="Calibri" w:eastAsia="Calibri"/>
          <w:b/>
          <w:color w:val="1C1C1C"/>
          <w:sz w:val="44"/>
        </w:rPr>
        <w:t>Iheb Meftah</w:t>
      </w:r>
    </w:p>
    <w:p>
      <w:pPr>
        <w:spacing w:before="0" w:after="80" w:line="252" w:lineRule="auto"/>
      </w:pPr>
      <w:r>
        <w:rPr>
          <w:rFonts w:ascii="Calibri" w:hAnsi="Calibri" w:eastAsia="Calibri"/>
          <w:b/>
          <w:color w:val="0B3A82"/>
          <w:sz w:val="26"/>
        </w:rPr>
        <w:t>Softwareentwickler / Software Engineer</w:t>
      </w:r>
    </w:p>
    <w:p>
      <w:pPr>
        <w:spacing w:before="0" w:after="80" w:line="252" w:lineRule="auto"/>
      </w:pPr>
      <w:r>
        <w:drawing>
          <wp:inline xmlns:a="http://schemas.openxmlformats.org/drawingml/2006/main" xmlns:pic="http://schemas.openxmlformats.org/drawingml/2006/picture">
            <wp:extent cx="936000" cy="950625"/>
            <wp:docPr id="1" name="Picture 1"/>
            <wp:cNvGraphicFramePr>
              <a:graphicFrameLocks noChangeAspect="1"/>
            </wp:cNvGraphicFramePr>
            <a:graphic>
              <a:graphicData uri="http://schemas.openxmlformats.org/drawingml/2006/picture">
                <pic:pic>
                  <pic:nvPicPr>
                    <pic:cNvPr id="0" name="iheb.jpg"/>
                    <pic:cNvPicPr/>
                  </pic:nvPicPr>
                  <pic:blipFill>
                    <a:blip r:embed="rId9"/>
                    <a:stretch>
                      <a:fillRect/>
                    </a:stretch>
                  </pic:blipFill>
                  <pic:spPr>
                    <a:xfrm>
                      <a:off x="0" y="0"/>
                      <a:ext cx="936000" cy="950625"/>
                    </a:xfrm>
                    <a:prstGeom prst="rect"/>
                  </pic:spPr>
                </pic:pic>
              </a:graphicData>
            </a:graphic>
          </wp:inline>
        </w:drawing>
      </w:r>
    </w:p>
    <w:p>
      <w:pPr>
        <w:spacing w:before="0" w:after="0" w:line="240" w:lineRule="auto"/>
      </w:pPr>
      <w:r>
        <w:rPr>
          <w:rFonts w:ascii="Calibri" w:hAnsi="Calibri" w:eastAsia="Calibri"/>
          <w:b/>
          <w:sz w:val="22"/>
        </w:rPr>
        <w:t xml:space="preserve">E-Mail: </w:t>
      </w:r>
      <w:hyperlink r:id="rId10">
        <w:r>
          <w:rPr>
            <w:color w:val="0B3A82"/>
            <w:u w:val="single"/>
            <w:sz w:val="22"/>
            <w:rFonts w:ascii="Calibri" w:hAnsi="Calibri"/>
          </w:rPr>
          <w:t>ihebmeftah666@gmail.com</w:t>
        </w:r>
      </w:hyperlink>
      <w:r>
        <w:rPr>
          <w:rFonts w:ascii="Calibri" w:hAnsi="Calibri" w:eastAsia="Calibri"/>
          <w:b w:val="0"/>
          <w:sz w:val="22"/>
        </w:rPr>
        <w:t xml:space="preserve">    </w:t>
      </w:r>
      <w:r>
        <w:rPr>
          <w:rFonts w:ascii="Calibri" w:hAnsi="Calibri" w:eastAsia="Calibri"/>
          <w:b/>
          <w:sz w:val="22"/>
        </w:rPr>
        <w:t xml:space="preserve">Telefon: </w:t>
      </w:r>
      <w:r>
        <w:rPr>
          <w:rFonts w:ascii="Calibri" w:hAnsi="Calibri" w:eastAsia="Calibri"/>
          <w:b w:val="0"/>
          <w:sz w:val="22"/>
        </w:rPr>
        <w:t>+49 155 11063642</w:t>
      </w:r>
    </w:p>
    <w:p>
      <w:pPr>
        <w:spacing w:before="0" w:after="40" w:line="240" w:lineRule="auto"/>
      </w:pPr>
      <w:r>
        <w:rPr>
          <w:rFonts w:ascii="Calibri" w:hAnsi="Calibri" w:eastAsia="Calibri"/>
          <w:b/>
          <w:sz w:val="22"/>
        </w:rPr>
        <w:t xml:space="preserve">LinkedIn: </w:t>
      </w:r>
      <w:hyperlink r:id="rId11">
        <w:r>
          <w:rPr>
            <w:color w:val="0B3A82"/>
            <w:u w:val="single"/>
            <w:sz w:val="22"/>
            <w:rFonts w:ascii="Calibri" w:hAnsi="Calibri"/>
          </w:rPr>
          <w:t>linkedin.com/in/ihebmeftah666</w:t>
        </w:r>
      </w:hyperlink>
      <w:r>
        <w:rPr>
          <w:rFonts w:ascii="Calibri" w:hAnsi="Calibri" w:eastAsia="Calibri"/>
          <w:b w:val="0"/>
          <w:sz w:val="22"/>
        </w:rPr>
        <w:t xml:space="preserve">    </w:t>
      </w:r>
      <w:r>
        <w:rPr>
          <w:rFonts w:ascii="Calibri" w:hAnsi="Calibri" w:eastAsia="Calibri"/>
          <w:b/>
          <w:sz w:val="22"/>
        </w:rPr>
        <w:t xml:space="preserve">GitHub: </w:t>
      </w:r>
      <w:hyperlink r:id="rId12">
        <w:r>
          <w:rPr>
            <w:color w:val="0B3A82"/>
            <w:u w:val="single"/>
            <w:sz w:val="22"/>
            <w:rFonts w:ascii="Calibri" w:hAnsi="Calibri"/>
          </w:rPr>
          <w:t>github.com/ihebmeftah</w:t>
        </w:r>
      </w:hyperlink>
      <w:r>
        <w:rPr>
          <w:rFonts w:ascii="Calibri" w:hAnsi="Calibri" w:eastAsia="Calibri"/>
          <w:b w:val="0"/>
          <w:sz w:val="22"/>
        </w:rPr>
        <w:t xml:space="preserve">    </w:t>
      </w:r>
      <w:r>
        <w:rPr>
          <w:rFonts w:ascii="Calibri" w:hAnsi="Calibri" w:eastAsia="Calibri"/>
          <w:b/>
          <w:sz w:val="22"/>
        </w:rPr>
        <w:t xml:space="preserve">Portfolio: </w:t>
      </w:r>
      <w:hyperlink r:id="rId13">
        <w:r>
          <w:rPr>
            <w:color w:val="0B3A82"/>
            <w:u w:val="single"/>
            <w:sz w:val="22"/>
            <w:rFonts w:ascii="Calibri" w:hAnsi="Calibri"/>
          </w:rPr>
          <w:t>ihebportfolio.web.app</w:t>
        </w:r>
      </w:hyperlink>
    </w:p>
    <w:p>
      <w:pPr>
        <w:pStyle w:val="Heading1"/>
        <w:pBdr>
          <w:bottom w:val="single" w:sz="8" w:space="1" w:color="0B3A82"/>
        </w:pBdr>
      </w:pPr>
      <w:r>
        <w:t>Profil</w:t>
      </w:r>
    </w:p>
    <w:p>
      <w:pPr>
        <w:spacing w:before="0" w:after="40" w:line="259" w:lineRule="auto"/>
      </w:pPr>
      <w:r>
        <w:rPr>
          <w:rFonts w:ascii="Calibri" w:hAnsi="Calibri" w:eastAsia="Calibri"/>
          <w:b w:val="0"/>
          <w:sz w:val="22"/>
        </w:rPr>
        <w:t>Softwareentwickler in Deutschland, auf der Suche nach einer neuen Position und einem neuen Beitrag im Produktteam. Ich entwerfe mobile Produkte und die Dienste dahinter, mit Java, Systemdesign, Flutter und REST. Bei EdTrust habe ich EdTeacher, EdManager, EdStudent und EdParent geleitet.</w:t>
      </w:r>
    </w:p>
    <w:p>
      <w:pPr>
        <w:pStyle w:val="Heading1"/>
        <w:pBdr>
          <w:bottom w:val="single" w:sz="8" w:space="1" w:color="0B3A82"/>
        </w:pBdr>
      </w:pPr>
      <w:r>
        <w:t>Berufserfahrung</w:t>
      </w:r>
    </w:p>
    <w:p>
      <w:pPr>
        <w:spacing w:before="160" w:after="0" w:line="252" w:lineRule="auto"/>
      </w:pPr>
      <w:r>
        <w:rPr>
          <w:rFonts w:ascii="Calibri" w:hAnsi="Calibri" w:eastAsia="Calibri"/>
          <w:b/>
          <w:sz w:val="24"/>
        </w:rPr>
        <w:t>Flutter Lead (Vollzeit)</w:t>
      </w:r>
      <w:r>
        <w:rPr>
          <w:rFonts w:ascii="Calibri" w:hAnsi="Calibri" w:eastAsia="Calibri"/>
          <w:b w:val="0"/>
          <w:sz w:val="24"/>
        </w:rPr>
        <w:t xml:space="preserve">  |  </w:t>
      </w:r>
      <w:r>
        <w:rPr>
          <w:rFonts w:ascii="Calibri" w:hAnsi="Calibri" w:eastAsia="Calibri"/>
          <w:b w:val="0"/>
          <w:sz w:val="22"/>
        </w:rPr>
        <w:t>Juli 2024 – heute</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Flutter Lead in Vollzeit, hybrid, für EdTeacher, EdManager, EdStudent und EdParent. Die Anwendungen nutzen Tausende Lehrkräfte, Schüler, Schulverwalter und Eltern. Verantwortet Systemdesign und die Anwendungsarchitektur, bindet Firebase und externe APIs an und setzt CI/CD auf, damit Funktionen für iOS und Android ausgeliefert werden.</w:t>
      </w:r>
    </w:p>
    <w:p>
      <w:pPr>
        <w:spacing w:before="160" w:after="0" w:line="252" w:lineRule="auto"/>
      </w:pPr>
      <w:r>
        <w:rPr>
          <w:rFonts w:ascii="Calibri" w:hAnsi="Calibri" w:eastAsia="Calibri"/>
          <w:b/>
          <w:sz w:val="24"/>
        </w:rPr>
        <w:t>Flutter-Entwickler (Teilzeit)</w:t>
      </w:r>
      <w:r>
        <w:rPr>
          <w:rFonts w:ascii="Calibri" w:hAnsi="Calibri" w:eastAsia="Calibri"/>
          <w:b w:val="0"/>
          <w:sz w:val="24"/>
        </w:rPr>
        <w:t xml:space="preserve">  |  </w:t>
      </w:r>
      <w:r>
        <w:rPr>
          <w:rFonts w:ascii="Calibri" w:hAnsi="Calibri" w:eastAsia="Calibri"/>
          <w:b w:val="0"/>
          <w:sz w:val="22"/>
        </w:rPr>
        <w:t>September 2022 – Juli 2024</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Flutter-Entwickler in Teilzeit, remote, für dieselben Anwendungen. Funktionen über REST und Firebase geliefert und die Architektur für Releases auf iOS und Android unterstützt.</w:t>
      </w:r>
    </w:p>
    <w:p>
      <w:pPr>
        <w:spacing w:before="160" w:after="0" w:line="252" w:lineRule="auto"/>
      </w:pPr>
      <w:r>
        <w:rPr>
          <w:rFonts w:ascii="Calibri" w:hAnsi="Calibri" w:eastAsia="Calibri"/>
          <w:b/>
          <w:sz w:val="24"/>
        </w:rPr>
        <w:t>Flutter-Praktikant</w:t>
      </w:r>
      <w:r>
        <w:rPr>
          <w:rFonts w:ascii="Calibri" w:hAnsi="Calibri" w:eastAsia="Calibri"/>
          <w:b w:val="0"/>
          <w:sz w:val="24"/>
        </w:rPr>
        <w:t xml:space="preserve">  |  </w:t>
      </w:r>
      <w:r>
        <w:rPr>
          <w:rFonts w:ascii="Calibri" w:hAnsi="Calibri" w:eastAsia="Calibri"/>
          <w:b w:val="0"/>
          <w:sz w:val="22"/>
        </w:rPr>
        <w:t>Juni 2022 – August 2022</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Flutter-Entwickler im Praktikum. An produktiven Anwendungen für Lehrkräfte, Schüler, Eltern und die Schulverwaltung mitgearbeitet.</w:t>
      </w:r>
    </w:p>
    <w:p>
      <w:pPr>
        <w:spacing w:before="160" w:after="0" w:line="252" w:lineRule="auto"/>
      </w:pPr>
      <w:r>
        <w:rPr>
          <w:rFonts w:ascii="Calibri" w:hAnsi="Calibri" w:eastAsia="Calibri"/>
          <w:b/>
          <w:sz w:val="24"/>
        </w:rPr>
        <w:t>Mobile-Entwickler (Vertrag)</w:t>
      </w:r>
      <w:r>
        <w:rPr>
          <w:rFonts w:ascii="Calibri" w:hAnsi="Calibri" w:eastAsia="Calibri"/>
          <w:b w:val="0"/>
          <w:sz w:val="24"/>
        </w:rPr>
        <w:t xml:space="preserve">  |  </w:t>
      </w:r>
      <w:r>
        <w:rPr>
          <w:rFonts w:ascii="Calibri" w:hAnsi="Calibri" w:eastAsia="Calibri"/>
          <w:b w:val="0"/>
          <w:sz w:val="22"/>
        </w:rPr>
        <w:t>September 2024 – Juli 2026</w:t>
      </w:r>
    </w:p>
    <w:p>
      <w:pPr>
        <w:spacing w:before="0" w:after="20" w:line="252" w:lineRule="auto"/>
      </w:pPr>
      <w:r>
        <w:rPr>
          <w:rFonts w:ascii="Calibri" w:hAnsi="Calibri" w:eastAsia="Calibri"/>
          <w:b w:val="0"/>
          <w:color w:val="3F3F3F"/>
          <w:sz w:val="22"/>
        </w:rPr>
        <w:t>Invertech</w:t>
      </w:r>
    </w:p>
    <w:p>
      <w:pPr>
        <w:spacing w:before="20" w:after="40" w:line="252" w:lineRule="auto"/>
      </w:pPr>
      <w:r>
        <w:rPr>
          <w:rFonts w:ascii="Calibri" w:hAnsi="Calibri" w:eastAsia="Calibri"/>
          <w:b w:val="0"/>
          <w:sz w:val="22"/>
        </w:rPr>
        <w:t>Ein Inventarprodukt mit Offline-Synchronisation, Barcode-Erfassung und Live-Einsatzverfolgung geliefert. Der Client spricht mit REST-APIs, hält Daten lokal und aktualisiert sie über Echtzeitkommunikation.</w:t>
      </w:r>
    </w:p>
    <w:p>
      <w:pPr>
        <w:spacing w:before="160" w:after="0" w:line="252" w:lineRule="auto"/>
      </w:pPr>
      <w:r>
        <w:rPr>
          <w:rFonts w:ascii="Calibri" w:hAnsi="Calibri" w:eastAsia="Calibri"/>
          <w:b/>
          <w:sz w:val="24"/>
        </w:rPr>
        <w:t>Mobile-Entwickler (Vertrag)</w:t>
      </w:r>
      <w:r>
        <w:rPr>
          <w:rFonts w:ascii="Calibri" w:hAnsi="Calibri" w:eastAsia="Calibri"/>
          <w:b w:val="0"/>
          <w:sz w:val="24"/>
        </w:rPr>
        <w:t xml:space="preserve">  |  </w:t>
      </w:r>
      <w:r>
        <w:rPr>
          <w:rFonts w:ascii="Calibri" w:hAnsi="Calibri" w:eastAsia="Calibri"/>
          <w:b w:val="0"/>
          <w:sz w:val="22"/>
        </w:rPr>
        <w:t>Januar 2024 – Juni 2024</w:t>
      </w:r>
    </w:p>
    <w:p>
      <w:pPr>
        <w:spacing w:before="0" w:after="20" w:line="252" w:lineRule="auto"/>
      </w:pPr>
      <w:r>
        <w:rPr>
          <w:rFonts w:ascii="Calibri" w:hAnsi="Calibri" w:eastAsia="Calibri"/>
          <w:b w:val="0"/>
          <w:color w:val="3F3F3F"/>
          <w:sz w:val="22"/>
        </w:rPr>
        <w:t>Azombwe</w:t>
      </w:r>
    </w:p>
    <w:p>
      <w:pPr>
        <w:spacing w:before="20" w:after="40" w:line="252" w:lineRule="auto"/>
      </w:pPr>
      <w:r>
        <w:rPr>
          <w:rFonts w:ascii="Calibri" w:hAnsi="Calibri" w:eastAsia="Calibri"/>
          <w:b w:val="0"/>
          <w:sz w:val="22"/>
        </w:rPr>
        <w:t>Eine Lernanwendung mit interaktiven Quiz zu afrikanischer Kultur aufgebaut, gemeinsam mit dem British Council. Die Oberfläche wurde umgesetzt und der Client an Firebase und REST-APIs angebunden.</w:t>
      </w:r>
    </w:p>
    <w:p>
      <w:pPr>
        <w:spacing w:before="160" w:after="0" w:line="252" w:lineRule="auto"/>
      </w:pPr>
      <w:r>
        <w:rPr>
          <w:rFonts w:ascii="Calibri" w:hAnsi="Calibri" w:eastAsia="Calibri"/>
          <w:b/>
          <w:sz w:val="24"/>
        </w:rPr>
        <w:t>Mobile-Entwickler (Praktikum)</w:t>
      </w:r>
      <w:r>
        <w:rPr>
          <w:rFonts w:ascii="Calibri" w:hAnsi="Calibri" w:eastAsia="Calibri"/>
          <w:b w:val="0"/>
          <w:sz w:val="24"/>
        </w:rPr>
        <w:t xml:space="preserve">  |  </w:t>
      </w:r>
      <w:r>
        <w:rPr>
          <w:rFonts w:ascii="Calibri" w:hAnsi="Calibri" w:eastAsia="Calibri"/>
          <w:b w:val="0"/>
          <w:sz w:val="22"/>
        </w:rPr>
        <w:t>Februar 2023 – August 2023</w:t>
      </w:r>
    </w:p>
    <w:p>
      <w:pPr>
        <w:spacing w:before="0" w:after="20" w:line="252" w:lineRule="auto"/>
      </w:pPr>
      <w:r>
        <w:rPr>
          <w:rFonts w:ascii="Calibri" w:hAnsi="Calibri" w:eastAsia="Calibri"/>
          <w:b w:val="0"/>
          <w:color w:val="3F3F3F"/>
          <w:sz w:val="22"/>
        </w:rPr>
        <w:t>Rooly</w:t>
      </w:r>
    </w:p>
    <w:p>
      <w:pPr>
        <w:spacing w:before="20" w:after="40" w:line="252" w:lineRule="auto"/>
      </w:pPr>
      <w:r>
        <w:rPr>
          <w:rFonts w:ascii="Calibri" w:hAnsi="Calibri" w:eastAsia="Calibri"/>
          <w:b w:val="0"/>
          <w:sz w:val="22"/>
        </w:rPr>
        <w:t>Produktfunktionen eines Pannenhilfe-Dienstes umgesetzt, der Fahrer an nahe Anbieter vermittelt. Dazu kamen Authentifizierung, Geolokalisierung, Karten und die dazugehörige API-Anbindung.</w:t>
      </w:r>
    </w:p>
    <w:p>
      <w:pPr>
        <w:pStyle w:val="Heading1"/>
        <w:pBdr>
          <w:bottom w:val="single" w:sz="8" w:space="1" w:color="0B3A82"/>
        </w:pBdr>
      </w:pPr>
      <w:r>
        <w:t>Ausbildung</w:t>
      </w:r>
    </w:p>
    <w:p>
      <w:pPr>
        <w:spacing w:before="40" w:after="0" w:line="252" w:lineRule="auto"/>
      </w:pPr>
      <w:r>
        <w:rPr>
          <w:rFonts w:ascii="Calibri" w:hAnsi="Calibri" w:eastAsia="Calibri"/>
          <w:b/>
          <w:sz w:val="24"/>
        </w:rPr>
        <w:t>Ingenieurdiplom, Computer Software Engineering</w:t>
      </w:r>
      <w:r>
        <w:rPr>
          <w:rFonts w:ascii="Calibri" w:hAnsi="Calibri" w:eastAsia="Calibri"/>
          <w:b w:val="0"/>
          <w:sz w:val="24"/>
        </w:rPr>
        <w:t xml:space="preserve">  |  </w:t>
      </w:r>
      <w:r>
        <w:rPr>
          <w:rFonts w:ascii="Calibri" w:hAnsi="Calibri" w:eastAsia="Calibri"/>
          <w:b w:val="0"/>
          <w:sz w:val="22"/>
        </w:rPr>
        <w:t>2023 – 2026</w:t>
      </w:r>
    </w:p>
    <w:p>
      <w:pPr>
        <w:spacing w:before="0" w:after="40" w:line="252" w:lineRule="auto"/>
      </w:pPr>
      <w:r>
        <w:rPr>
          <w:rFonts w:ascii="Calibri" w:hAnsi="Calibri" w:eastAsia="Calibri"/>
          <w:b w:val="0"/>
          <w:color w:val="3F3F3F"/>
          <w:sz w:val="22"/>
        </w:rPr>
        <w:t>TEK-UP University of Digital Sciences, Ariana, Tunesien</w:t>
      </w:r>
    </w:p>
    <w:p>
      <w:pPr>
        <w:pStyle w:val="Heading1"/>
        <w:pBdr>
          <w:bottom w:val="single" w:sz="8" w:space="1" w:color="0B3A82"/>
        </w:pBdr>
      </w:pPr>
      <w:r>
        <w:t>Projekte</w:t>
      </w:r>
    </w:p>
    <w:p>
      <w:pPr>
        <w:spacing w:before="120" w:after="40" w:line="252" w:lineRule="auto"/>
      </w:pPr>
      <w:hyperlink r:id="rId14">
        <w:r>
          <w:rPr>
            <w:color w:val="0B3A82"/>
            <w:u w:val="single"/>
            <w:sz w:val="24"/>
            <w:rFonts w:ascii="Calibri" w:hAnsi="Calibri"/>
            <w:b/>
          </w:rPr>
          <w:t>Sip &amp; Sync POS</w:t>
        </w:r>
      </w:hyperlink>
      <w:r>
        <w:rPr>
          <w:rFonts w:ascii="Calibri" w:hAnsi="Calibri" w:eastAsia="Calibri"/>
          <w:b w:val="0"/>
          <w:sz w:val="22"/>
        </w:rPr>
        <w:t xml:space="preserve"> — </w:t>
      </w:r>
      <w:hyperlink r:id="rId14">
        <w:r>
          <w:rPr>
            <w:color w:val="0B3A82"/>
            <w:u w:val="single"/>
            <w:sz w:val="22"/>
            <w:rFonts w:ascii="Calibri" w:hAnsi="Calibri"/>
          </w:rPr>
          <w:t>Flutter-Client mit Serverpod-Backend. Café-Betrieb an mehreren Standorten, Echtzeit-Bestellungen und Bestände. Serverpod Flutter Hackathon (Devpost).</w:t>
        </w:r>
      </w:hyperlink>
    </w:p>
    <w:p>
      <w:pPr>
        <w:spacing w:before="120" w:after="40" w:line="252" w:lineRule="auto"/>
      </w:pPr>
      <w:hyperlink r:id="rId15">
        <w:r>
          <w:rPr>
            <w:color w:val="0B3A82"/>
            <w:u w:val="single"/>
            <w:sz w:val="24"/>
            <w:rFonts w:ascii="Calibri" w:hAnsi="Calibri"/>
            <w:b/>
          </w:rPr>
          <w:t>GraphQL-API</w:t>
        </w:r>
      </w:hyperlink>
      <w:r>
        <w:rPr>
          <w:rFonts w:ascii="Calibri" w:hAnsi="Calibri" w:eastAsia="Calibri"/>
          <w:b w:val="0"/>
          <w:sz w:val="22"/>
        </w:rPr>
        <w:t xml:space="preserve"> — </w:t>
      </w:r>
      <w:hyperlink r:id="rId15">
        <w:r>
          <w:rPr>
            <w:color w:val="0B3A82"/>
            <w:u w:val="single"/>
            <w:sz w:val="22"/>
            <w:rFonts w:ascii="Calibri" w:hAnsi="Calibri"/>
          </w:rPr>
          <w:t>TypeScript-Dienst mit NestJS und GraphQL.</w:t>
        </w:r>
      </w:hyperlink>
    </w:p>
    <w:p>
      <w:pPr>
        <w:spacing w:before="120" w:after="40" w:line="252" w:lineRule="auto"/>
      </w:pPr>
      <w:hyperlink r:id="rId16">
        <w:r>
          <w:rPr>
            <w:color w:val="0B3A82"/>
            <w:u w:val="single"/>
            <w:sz w:val="24"/>
            <w:rFonts w:ascii="Calibri" w:hAnsi="Calibri"/>
            <w:b/>
          </w:rPr>
          <w:t>E-Commerce-Anwendung</w:t>
        </w:r>
      </w:hyperlink>
      <w:r>
        <w:rPr>
          <w:rFonts w:ascii="Calibri" w:hAnsi="Calibri" w:eastAsia="Calibri"/>
          <w:b w:val="0"/>
          <w:sz w:val="22"/>
        </w:rPr>
        <w:t xml:space="preserve"> — </w:t>
      </w:r>
      <w:hyperlink r:id="rId16">
        <w:r>
          <w:rPr>
            <w:color w:val="0B3A82"/>
            <w:u w:val="single"/>
            <w:sz w:val="22"/>
            <w:rFonts w:ascii="Calibri" w:hAnsi="Calibri"/>
          </w:rPr>
          <w:t>Flutter, GetX, Firebase und MVC für Mobile und Web.</w:t>
        </w:r>
      </w:hyperlink>
    </w:p>
    <w:p>
      <w:pPr>
        <w:spacing w:before="120" w:after="40" w:line="252" w:lineRule="auto"/>
      </w:pPr>
      <w:hyperlink r:id="rId17">
        <w:r>
          <w:rPr>
            <w:color w:val="0B3A82"/>
            <w:u w:val="single"/>
            <w:sz w:val="24"/>
            <w:rFonts w:ascii="Calibri" w:hAnsi="Calibri"/>
            <w:b/>
          </w:rPr>
          <w:t>Film-Anwendungen</w:t>
        </w:r>
      </w:hyperlink>
      <w:r>
        <w:rPr>
          <w:rFonts w:ascii="Calibri" w:hAnsi="Calibri" w:eastAsia="Calibri"/>
          <w:b w:val="0"/>
          <w:sz w:val="22"/>
        </w:rPr>
        <w:t xml:space="preserve"> — </w:t>
      </w:r>
      <w:hyperlink r:id="rId17">
        <w:r>
          <w:rPr>
            <w:color w:val="0B3A82"/>
            <w:u w:val="single"/>
            <w:sz w:val="22"/>
            <w:rFonts w:ascii="Calibri" w:hAnsi="Calibri"/>
          </w:rPr>
          <w:t>Client in Ionic/TypeScript und nativer SwiftUI-Client zur selben Produktidee.</w:t>
        </w:r>
      </w:hyperlink>
    </w:p>
    <w:p>
      <w:pPr>
        <w:pStyle w:val="Heading1"/>
        <w:pBdr>
          <w:bottom w:val="single" w:sz="8" w:space="1" w:color="0B3A82"/>
        </w:pBdr>
      </w:pPr>
      <w:r>
        <w:t>Kenntnisse</w:t>
      </w:r>
    </w:p>
    <w:p>
      <w:pPr>
        <w:spacing w:before="20" w:after="20" w:line="252" w:lineRule="auto"/>
      </w:pPr>
      <w:r>
        <w:rPr>
          <w:rFonts w:ascii="Calibri" w:hAnsi="Calibri" w:eastAsia="Calibri"/>
          <w:b/>
          <w:sz w:val="22"/>
        </w:rPr>
        <w:t xml:space="preserve">Sprachen und Plattformen: </w:t>
      </w:r>
      <w:r>
        <w:rPr>
          <w:rFonts w:ascii="Calibri" w:hAnsi="Calibri" w:eastAsia="Calibri"/>
          <w:b w:val="0"/>
          <w:sz w:val="22"/>
        </w:rPr>
        <w:t>Java, Dart, TypeScript, JavaScript, Flutter, Ionic, iOS, Android</w:t>
      </w:r>
    </w:p>
    <w:p>
      <w:pPr>
        <w:spacing w:before="20" w:after="20" w:line="252" w:lineRule="auto"/>
      </w:pPr>
      <w:r>
        <w:rPr>
          <w:rFonts w:ascii="Calibri" w:hAnsi="Calibri" w:eastAsia="Calibri"/>
          <w:b/>
          <w:sz w:val="22"/>
        </w:rPr>
        <w:t xml:space="preserve">Architektur: </w:t>
      </w:r>
      <w:r>
        <w:rPr>
          <w:rFonts w:ascii="Calibri" w:hAnsi="Calibri" w:eastAsia="Calibri"/>
          <w:b w:val="0"/>
          <w:sz w:val="22"/>
        </w:rPr>
        <w:t>Systemdesign, Softwarearchitektur, API-Design</w:t>
      </w:r>
    </w:p>
    <w:p>
      <w:pPr>
        <w:spacing w:before="20" w:after="20" w:line="252" w:lineRule="auto"/>
      </w:pPr>
      <w:r>
        <w:rPr>
          <w:rFonts w:ascii="Calibri" w:hAnsi="Calibri" w:eastAsia="Calibri"/>
          <w:b/>
          <w:sz w:val="22"/>
        </w:rPr>
        <w:t xml:space="preserve">Backend: </w:t>
      </w:r>
      <w:r>
        <w:rPr>
          <w:rFonts w:ascii="Calibri" w:hAnsi="Calibri" w:eastAsia="Calibri"/>
          <w:b w:val="0"/>
          <w:sz w:val="22"/>
        </w:rPr>
        <w:t>NestJS, Express, Serverpod, Shelf, Frog, REST-APIs, GraphQL</w:t>
      </w:r>
    </w:p>
    <w:p>
      <w:pPr>
        <w:spacing w:before="20" w:after="20" w:line="252" w:lineRule="auto"/>
      </w:pPr>
      <w:r>
        <w:rPr>
          <w:rFonts w:ascii="Calibri" w:hAnsi="Calibri" w:eastAsia="Calibri"/>
          <w:b/>
          <w:sz w:val="22"/>
        </w:rPr>
        <w:t xml:space="preserve">Daten: </w:t>
      </w:r>
      <w:r>
        <w:rPr>
          <w:rFonts w:ascii="Calibri" w:hAnsi="Calibri" w:eastAsia="Calibri"/>
          <w:b w:val="0"/>
          <w:sz w:val="22"/>
        </w:rPr>
        <w:t>PostgreSQL, MongoDB, Firebase, lokale Speicherung, Offline-Synchronisation</w:t>
      </w:r>
    </w:p>
    <w:p>
      <w:pPr>
        <w:spacing w:before="20" w:after="20" w:line="252" w:lineRule="auto"/>
      </w:pPr>
      <w:r>
        <w:rPr>
          <w:rFonts w:ascii="Calibri" w:hAnsi="Calibri" w:eastAsia="Calibri"/>
          <w:b/>
          <w:sz w:val="22"/>
        </w:rPr>
        <w:t xml:space="preserve">Engineering: </w:t>
      </w:r>
      <w:r>
        <w:rPr>
          <w:rFonts w:ascii="Calibri" w:hAnsi="Calibri" w:eastAsia="Calibri"/>
          <w:b w:val="0"/>
          <w:sz w:val="22"/>
        </w:rPr>
        <w:t>CI/CD, Git, GitHub, Authentifizierung, Echtzeitkommunikation, GetX, BLoC</w:t>
      </w:r>
    </w:p>
    <w:p>
      <w:pPr>
        <w:pStyle w:val="Heading1"/>
        <w:pBdr>
          <w:bottom w:val="single" w:sz="8" w:space="1" w:color="0B3A82"/>
        </w:pBdr>
      </w:pPr>
      <w:r>
        <w:t>Sprachen</w:t>
      </w:r>
    </w:p>
    <w:p>
      <w:pPr>
        <w:spacing w:before="0" w:after="0" w:line="252" w:lineRule="auto"/>
      </w:pPr>
      <w:r>
        <w:rPr>
          <w:rFonts w:ascii="Calibri" w:hAnsi="Calibri" w:eastAsia="Calibri"/>
          <w:b/>
          <w:sz w:val="22"/>
        </w:rPr>
        <w:t xml:space="preserve">Arabisch: </w:t>
      </w:r>
      <w:r>
        <w:rPr>
          <w:rFonts w:ascii="Calibri" w:hAnsi="Calibri" w:eastAsia="Calibri"/>
          <w:b w:val="0"/>
          <w:sz w:val="22"/>
        </w:rPr>
        <w:t>Muttersprache</w:t>
      </w:r>
    </w:p>
    <w:p>
      <w:pPr>
        <w:spacing w:before="0" w:after="0" w:line="252" w:lineRule="auto"/>
      </w:pPr>
      <w:r>
        <w:rPr>
          <w:rFonts w:ascii="Calibri" w:hAnsi="Calibri" w:eastAsia="Calibri"/>
          <w:b/>
          <w:sz w:val="22"/>
        </w:rPr>
        <w:t xml:space="preserve">Französisch: </w:t>
      </w:r>
      <w:r>
        <w:rPr>
          <w:rFonts w:ascii="Calibri" w:hAnsi="Calibri" w:eastAsia="Calibri"/>
          <w:b w:val="0"/>
          <w:sz w:val="22"/>
        </w:rPr>
        <w:t>Zweitsprache</w:t>
      </w:r>
    </w:p>
    <w:p>
      <w:pPr>
        <w:spacing w:before="0" w:after="0" w:line="252" w:lineRule="auto"/>
      </w:pPr>
      <w:r>
        <w:rPr>
          <w:rFonts w:ascii="Calibri" w:hAnsi="Calibri" w:eastAsia="Calibri"/>
          <w:b/>
          <w:sz w:val="22"/>
        </w:rPr>
        <w:t xml:space="preserve">Englisch: </w:t>
      </w:r>
      <w:r>
        <w:rPr>
          <w:rFonts w:ascii="Calibri" w:hAnsi="Calibri" w:eastAsia="Calibri"/>
          <w:b w:val="0"/>
          <w:sz w:val="22"/>
        </w:rPr>
        <w:t>Fließend (Berufssprache)</w:t>
      </w:r>
    </w:p>
    <w:p>
      <w:pPr>
        <w:spacing w:before="0" w:after="0" w:line="252" w:lineRule="auto"/>
      </w:pPr>
      <w:r>
        <w:rPr>
          <w:rFonts w:ascii="Calibri" w:hAnsi="Calibri" w:eastAsia="Calibri"/>
          <w:b/>
          <w:sz w:val="22"/>
        </w:rPr>
        <w:t xml:space="preserve">Deutsch: </w:t>
      </w:r>
      <w:r>
        <w:rPr>
          <w:rFonts w:ascii="Calibri" w:hAnsi="Calibri" w:eastAsia="Calibri"/>
          <w:b w:val="0"/>
          <w:sz w:val="22"/>
        </w:rPr>
        <w:t>A2 — derzeit im Lernprozess</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C1C1C"/>
      <w:sz w:val="22"/>
      <w:lang w:val="de-DE" w:eastAsia="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0B3A82"/>
      <w:sz w:val="26"/>
      <w:szCs w:val="28"/>
      <w:lang w:val="de-DE" w:eastAsia="de-D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de-DE" w:eastAsia="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mailto:ihebmeftah666@gmail.com" TargetMode="External"/><Relationship Id="rId11" Type="http://schemas.openxmlformats.org/officeDocument/2006/relationships/hyperlink" Target="https://www.linkedin.com/in/ihebmeftah666/" TargetMode="External"/><Relationship Id="rId12" Type="http://schemas.openxmlformats.org/officeDocument/2006/relationships/hyperlink" Target="https://github.com/ihebmeftah" TargetMode="External"/><Relationship Id="rId13" Type="http://schemas.openxmlformats.org/officeDocument/2006/relationships/hyperlink" Target="https://ihebportfolio.web.app" TargetMode="External"/><Relationship Id="rId14" Type="http://schemas.openxmlformats.org/officeDocument/2006/relationships/hyperlink" Target="https://github.com/ihebmeftah/sip_sync" TargetMode="External"/><Relationship Id="rId15" Type="http://schemas.openxmlformats.org/officeDocument/2006/relationships/hyperlink" Target="https://github.com/ihebmeftah/nest_graphql" TargetMode="External"/><Relationship Id="rId16" Type="http://schemas.openxmlformats.org/officeDocument/2006/relationships/hyperlink" Target="https://github.com/ihebmeftah/E-commerce-Full-App-Web-Getx---Firebase-Mvc" TargetMode="External"/><Relationship Id="rId17" Type="http://schemas.openxmlformats.org/officeDocument/2006/relationships/hyperlink" Target="https://github.com/ihebmeftah/movieapp_ios_swift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Lebenslauf — Iheb Meftah — Softwareentwickler</dc:title>
  <dc:subject>Lebenslauf — Iheb Meftah — Softwareentwickler</dc:subject>
  <dc:creator>Iheb Meftah</dc:creator>
  <cp:keywords/>
  <dc:description>generated by python-docx</dc:description>
  <cp:lastModifiedBy/>
  <cp:revision>1</cp:revision>
  <dcterms:created xsi:type="dcterms:W3CDTF">2013-12-23T23:15:00Z</dcterms:created>
  <dcterms:modified xsi:type="dcterms:W3CDTF">2013-12-23T23:15:00Z</dcterms:modified>
  <cp:category>CV</cp:category>
  <dc:language>de-DE</dc:language>
</cp:coreProperties>
</file>