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D3" w:rsidRDefault="00DA3CE4" w:rsidP="00DA3CE4">
      <w:pPr>
        <w:pStyle w:val="1"/>
        <w:jc w:val="center"/>
      </w:pPr>
      <w:r>
        <w:rPr>
          <w:rFonts w:hint="eastAsia"/>
        </w:rPr>
        <w:t>MICROLUA</w:t>
      </w:r>
    </w:p>
    <w:p w:rsidR="00DA3CE4" w:rsidRDefault="00DA3CE4" w:rsidP="00DA3CE4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Micro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>
        <w:rPr>
          <w:rFonts w:ascii="Arial" w:hAnsi="Arial" w:cs="Arial"/>
          <w:color w:val="3366CC"/>
          <w:sz w:val="14"/>
          <w:szCs w:val="14"/>
          <w:shd w:val="clear" w:color="auto" w:fill="FFFFFF"/>
          <w:vertAlign w:val="superscript"/>
        </w:rPr>
        <w:t> [1]</w:t>
      </w:r>
      <w:bookmarkStart w:id="0" w:name="ref_[1]_23926322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，是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5.3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编程语言的一个软件实现，用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C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语言编写，被优化于运行在微控制器之上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，现在定位在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AI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控制器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K210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应用</w:t>
      </w:r>
      <w:r w:rsidR="00C82ED0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，未来将支持其它微控制器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。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Micro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 w:rsidR="00F56A37">
        <w:rPr>
          <w:rFonts w:ascii="Arial" w:hAnsi="Arial" w:cs="Arial"/>
          <w:color w:val="333333"/>
          <w:sz w:val="17"/>
          <w:szCs w:val="17"/>
          <w:shd w:val="clear" w:color="auto" w:fill="FFFFFF"/>
        </w:rPr>
        <w:t>是运行在微控制器硬件之上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编译器和运行时系统。提供给用户一个交互式提示符（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REPL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）来立即执行所支持的命令。除了包括选定的核心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库，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Micro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Lua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还包括了给予编程者访问低层硬件的模块</w:t>
      </w:r>
      <w:r w:rsidR="00AF7AF7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，并且这些模块使用者可以自己定制。</w:t>
      </w:r>
    </w:p>
    <w:p w:rsidR="00DA3CE4" w:rsidRDefault="00DA3CE4" w:rsidP="00DA3CE4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DA3CE4" w:rsidRDefault="00DA3CE4" w:rsidP="00DA3CE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icrolua</w:t>
      </w:r>
      <w:r>
        <w:rPr>
          <w:rFonts w:hint="eastAsia"/>
          <w:shd w:val="clear" w:color="auto" w:fill="FFFFFF"/>
        </w:rPr>
        <w:t>框架</w:t>
      </w:r>
    </w:p>
    <w:p w:rsidR="00F56A37" w:rsidRDefault="00F56A37" w:rsidP="00F56A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412242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F4" w:rsidRDefault="000F2AF4" w:rsidP="000F2AF4">
      <w:pPr>
        <w:pStyle w:val="2"/>
        <w:rPr>
          <w:rFonts w:hint="eastAsia"/>
        </w:rPr>
      </w:pPr>
      <w:r>
        <w:rPr>
          <w:rFonts w:hint="eastAsia"/>
        </w:rPr>
        <w:t>系统调度</w:t>
      </w:r>
    </w:p>
    <w:p w:rsidR="000F2AF4" w:rsidRDefault="000F2AF4" w:rsidP="000F2AF4">
      <w:pPr>
        <w:rPr>
          <w:rFonts w:hint="eastAsia"/>
        </w:rPr>
      </w:pPr>
      <w:r>
        <w:rPr>
          <w:rFonts w:hint="eastAsia"/>
        </w:rPr>
        <w:t>系统调度协调各模块关系，并建立各模块之间的通讯机制</w:t>
      </w:r>
    </w:p>
    <w:p w:rsidR="000F2AF4" w:rsidRDefault="000F2AF4" w:rsidP="000F2AF4">
      <w:pPr>
        <w:pStyle w:val="2"/>
        <w:rPr>
          <w:rFonts w:hint="eastAsia"/>
        </w:rPr>
      </w:pPr>
      <w:r>
        <w:rPr>
          <w:rFonts w:hint="eastAsia"/>
        </w:rPr>
        <w:t>文件管理</w:t>
      </w:r>
    </w:p>
    <w:p w:rsidR="000F2AF4" w:rsidRDefault="000F2AF4" w:rsidP="000F2AF4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flash</w:t>
      </w:r>
      <w:r>
        <w:rPr>
          <w:rFonts w:hint="eastAsia"/>
        </w:rPr>
        <w:t>和</w:t>
      </w:r>
      <w:r>
        <w:rPr>
          <w:rFonts w:hint="eastAsia"/>
        </w:rPr>
        <w:t xml:space="preserve"> sdcard</w:t>
      </w:r>
      <w:r>
        <w:rPr>
          <w:rFonts w:hint="eastAsia"/>
        </w:rPr>
        <w:t>的文件支持，文件系统的格式是</w:t>
      </w:r>
      <w:r>
        <w:rPr>
          <w:rFonts w:hint="eastAsia"/>
        </w:rPr>
        <w:t>fat</w:t>
      </w:r>
      <w:r>
        <w:rPr>
          <w:rFonts w:hint="eastAsia"/>
        </w:rPr>
        <w:t>格式。</w:t>
      </w:r>
    </w:p>
    <w:p w:rsidR="000F2AF4" w:rsidRDefault="000F2AF4" w:rsidP="000F2AF4">
      <w:pPr>
        <w:pStyle w:val="2"/>
        <w:rPr>
          <w:rFonts w:hint="eastAsia"/>
        </w:rPr>
      </w:pPr>
      <w:r>
        <w:rPr>
          <w:rFonts w:hint="eastAsia"/>
        </w:rPr>
        <w:lastRenderedPageBreak/>
        <w:t>调试环境</w:t>
      </w:r>
    </w:p>
    <w:p w:rsidR="000F2AF4" w:rsidRDefault="000F2AF4" w:rsidP="000F2AF4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lua</w:t>
      </w:r>
      <w:r>
        <w:rPr>
          <w:rFonts w:hint="eastAsia"/>
        </w:rPr>
        <w:t>脚本开发和调试环境</w:t>
      </w:r>
      <w:r w:rsidR="0084422C">
        <w:rPr>
          <w:rFonts w:hint="eastAsia"/>
        </w:rPr>
        <w:t>，支持</w:t>
      </w:r>
      <w:r w:rsidR="0084422C">
        <w:rPr>
          <w:rFonts w:hint="eastAsia"/>
        </w:rPr>
        <w:t>Microlua IDE</w:t>
      </w:r>
      <w:r w:rsidR="0084422C">
        <w:rPr>
          <w:rFonts w:hint="eastAsia"/>
        </w:rPr>
        <w:t>集成开发环境，可以输出调试信息帮助开发者调试程序。</w:t>
      </w:r>
    </w:p>
    <w:p w:rsidR="000F2AF4" w:rsidRDefault="000F2AF4" w:rsidP="000F2AF4">
      <w:pPr>
        <w:pStyle w:val="2"/>
        <w:rPr>
          <w:rFonts w:hint="eastAsia"/>
        </w:rPr>
      </w:pPr>
      <w:r>
        <w:rPr>
          <w:rFonts w:hint="eastAsia"/>
        </w:rPr>
        <w:t>驱动管理</w:t>
      </w:r>
    </w:p>
    <w:p w:rsidR="000F2AF4" w:rsidRDefault="000F2AF4" w:rsidP="000F2AF4">
      <w:pPr>
        <w:rPr>
          <w:rFonts w:hint="eastAsia"/>
        </w:rPr>
      </w:pPr>
      <w:r>
        <w:rPr>
          <w:rFonts w:hint="eastAsia"/>
        </w:rPr>
        <w:t>驱动划分为系统驱动、扩展驱动、</w:t>
      </w:r>
      <w:r>
        <w:rPr>
          <w:rFonts w:hint="eastAsia"/>
        </w:rPr>
        <w:t>NN</w:t>
      </w:r>
      <w:r>
        <w:rPr>
          <w:rFonts w:hint="eastAsia"/>
        </w:rPr>
        <w:t>驱动</w:t>
      </w:r>
    </w:p>
    <w:p w:rsidR="000F2AF4" w:rsidRDefault="000F2AF4" w:rsidP="000F2A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系统驱动</w:t>
      </w:r>
    </w:p>
    <w:p w:rsidR="000F2AF4" w:rsidRDefault="000F2AF4" w:rsidP="007E404D">
      <w:pPr>
        <w:ind w:leftChars="200" w:left="42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AI</w:t>
      </w:r>
      <w:r>
        <w:rPr>
          <w:rFonts w:hint="eastAsia"/>
        </w:rPr>
        <w:t>控制器必要的操作功能，例如，待机、</w:t>
      </w:r>
      <w:r>
        <w:rPr>
          <w:rFonts w:hint="eastAsia"/>
        </w:rPr>
        <w:t>RTC</w:t>
      </w:r>
      <w:r>
        <w:rPr>
          <w:rFonts w:hint="eastAsia"/>
        </w:rPr>
        <w:t>事件，必要的定时器等系统通用功能这些由</w:t>
      </w:r>
      <w:r>
        <w:rPr>
          <w:rFonts w:hint="eastAsia"/>
        </w:rPr>
        <w:t>microlua</w:t>
      </w:r>
      <w:r>
        <w:rPr>
          <w:rFonts w:hint="eastAsia"/>
        </w:rPr>
        <w:t>框架自身来提供</w:t>
      </w:r>
    </w:p>
    <w:p w:rsidR="000F2AF4" w:rsidRDefault="000F2AF4" w:rsidP="000F2A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扩展驱动</w:t>
      </w:r>
    </w:p>
    <w:p w:rsidR="000F2AF4" w:rsidRDefault="000F2AF4" w:rsidP="000F2AF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用户可以扩展自己的驱动，比如控制电机马达、</w:t>
      </w:r>
      <w:r>
        <w:rPr>
          <w:rFonts w:hint="eastAsia"/>
        </w:rPr>
        <w:t>ETH</w:t>
      </w:r>
      <w:r>
        <w:rPr>
          <w:rFonts w:hint="eastAsia"/>
        </w:rPr>
        <w:t>网络支持、</w:t>
      </w:r>
      <w:r w:rsidR="007E404D">
        <w:rPr>
          <w:rFonts w:hint="eastAsia"/>
        </w:rPr>
        <w:t>一些传感器等都可以扩展，扩展代码用</w:t>
      </w:r>
      <w:r w:rsidR="007E404D">
        <w:rPr>
          <w:rFonts w:hint="eastAsia"/>
        </w:rPr>
        <w:t>C</w:t>
      </w:r>
      <w:r w:rsidR="007E404D">
        <w:rPr>
          <w:rFonts w:hint="eastAsia"/>
        </w:rPr>
        <w:t>语言实现，在</w:t>
      </w:r>
      <w:r w:rsidR="007E404D">
        <w:rPr>
          <w:rFonts w:hint="eastAsia"/>
        </w:rPr>
        <w:t>LUA</w:t>
      </w:r>
      <w:r w:rsidR="007E404D">
        <w:rPr>
          <w:rFonts w:hint="eastAsia"/>
        </w:rPr>
        <w:t>可以调用这些扩展驱动。</w:t>
      </w:r>
    </w:p>
    <w:p w:rsidR="007E404D" w:rsidRDefault="007E404D" w:rsidP="007E40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NN</w:t>
      </w:r>
      <w:r>
        <w:rPr>
          <w:rFonts w:hint="eastAsia"/>
        </w:rPr>
        <w:t>驱动</w:t>
      </w:r>
    </w:p>
    <w:p w:rsidR="007E404D" w:rsidRDefault="0084422C" w:rsidP="007E404D">
      <w:pPr>
        <w:pStyle w:val="a4"/>
        <w:ind w:left="420" w:firstLineChars="0" w:firstLine="0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Inziu-IosevkaCC-SC-Regular" w:eastAsia="Inziu-IosevkaCC-SC-Regular" w:cs="Inziu-IosevkaCC-SC-Regular" w:hint="eastAsia"/>
          <w:kern w:val="0"/>
          <w:sz w:val="18"/>
          <w:szCs w:val="18"/>
        </w:rPr>
        <w:t>神</w:t>
      </w:r>
      <w:r>
        <w:rPr>
          <w:rFonts w:ascii="宋体" w:eastAsia="宋体" w:hAnsi="宋体" w:cs="宋体" w:hint="eastAsia"/>
          <w:kern w:val="0"/>
          <w:sz w:val="18"/>
          <w:szCs w:val="18"/>
        </w:rPr>
        <w:t>经</w:t>
      </w:r>
      <w:r>
        <w:rPr>
          <w:rFonts w:ascii="MS Mincho" w:eastAsia="MS Mincho" w:hAnsi="MS Mincho" w:cs="MS Mincho" w:hint="eastAsia"/>
          <w:kern w:val="0"/>
          <w:sz w:val="18"/>
          <w:szCs w:val="18"/>
        </w:rPr>
        <w:t>网</w:t>
      </w:r>
      <w:r>
        <w:rPr>
          <w:rFonts w:ascii="宋体" w:eastAsia="宋体" w:hAnsi="宋体" w:cs="宋体" w:hint="eastAsia"/>
          <w:kern w:val="0"/>
          <w:sz w:val="18"/>
          <w:szCs w:val="18"/>
        </w:rPr>
        <w:t>络应用驱动，比如人脸检测&amp;识别、物体检测等驱动，因不同的识别，程序实现机制会有所不同，所以该接口模块用户可以定制自己的AI神经网络模块。</w:t>
      </w:r>
    </w:p>
    <w:p w:rsidR="0084422C" w:rsidRDefault="0084422C" w:rsidP="007E404D">
      <w:pPr>
        <w:pStyle w:val="a4"/>
        <w:ind w:left="420" w:firstLineChars="0" w:firstLine="0"/>
        <w:rPr>
          <w:rFonts w:hint="eastAsia"/>
        </w:rPr>
      </w:pPr>
    </w:p>
    <w:p w:rsidR="000F2AF4" w:rsidRDefault="0084422C" w:rsidP="0084422C">
      <w:pPr>
        <w:pStyle w:val="2"/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解释器</w:t>
      </w:r>
    </w:p>
    <w:p w:rsidR="0084422C" w:rsidRDefault="0084422C" w:rsidP="0084422C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LUA</w:t>
      </w:r>
      <w:r>
        <w:rPr>
          <w:rFonts w:hint="eastAsia"/>
        </w:rPr>
        <w:t>语言解释执行，并建立用户定制驱动和</w:t>
      </w:r>
      <w:r>
        <w:rPr>
          <w:rFonts w:hint="eastAsia"/>
        </w:rPr>
        <w:t xml:space="preserve">LUA </w:t>
      </w:r>
      <w:r>
        <w:rPr>
          <w:rFonts w:hint="eastAsia"/>
        </w:rPr>
        <w:t>之间的关联。</w:t>
      </w:r>
    </w:p>
    <w:p w:rsidR="00D7385B" w:rsidRDefault="00D7385B" w:rsidP="00D7385B">
      <w:pPr>
        <w:pStyle w:val="2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硬件抽象层</w:t>
      </w:r>
    </w:p>
    <w:p w:rsidR="00D7385B" w:rsidRPr="00D7385B" w:rsidRDefault="00D7385B" w:rsidP="00D7385B">
      <w:pPr>
        <w:rPr>
          <w:rFonts w:hint="eastAsia"/>
        </w:rPr>
      </w:pPr>
      <w:r>
        <w:rPr>
          <w:rFonts w:hint="eastAsia"/>
        </w:rPr>
        <w:t>Microlua</w:t>
      </w:r>
      <w:r>
        <w:rPr>
          <w:rFonts w:hint="eastAsia"/>
        </w:rPr>
        <w:t>框架定位于各种</w:t>
      </w:r>
      <w:r>
        <w:rPr>
          <w:rFonts w:hint="eastAsia"/>
        </w:rPr>
        <w:t>AI</w:t>
      </w:r>
      <w:r>
        <w:rPr>
          <w:rFonts w:hint="eastAsia"/>
        </w:rPr>
        <w:t>硬件的支持，并各个硬件抽象成统一接口，并且能够在同一</w:t>
      </w:r>
      <w:r>
        <w:rPr>
          <w:rFonts w:hint="eastAsia"/>
        </w:rPr>
        <w:t>AI</w:t>
      </w:r>
      <w:r>
        <w:rPr>
          <w:rFonts w:hint="eastAsia"/>
        </w:rPr>
        <w:t>控制器硬件支持不同开发板</w:t>
      </w:r>
      <w:r w:rsidR="005B20ED">
        <w:rPr>
          <w:rFonts w:hint="eastAsia"/>
        </w:rPr>
        <w:t>。</w:t>
      </w:r>
    </w:p>
    <w:p w:rsidR="00D7385B" w:rsidRPr="0084422C" w:rsidRDefault="00D7385B" w:rsidP="0084422C">
      <w:pPr>
        <w:rPr>
          <w:rFonts w:hint="eastAsia"/>
        </w:rPr>
      </w:pPr>
    </w:p>
    <w:sectPr w:rsidR="00D7385B" w:rsidRPr="0084422C" w:rsidSect="00B2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ziu-IosevkaCC-SC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7200B"/>
    <w:multiLevelType w:val="hybridMultilevel"/>
    <w:tmpl w:val="30908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CE4"/>
    <w:rsid w:val="000F2AF4"/>
    <w:rsid w:val="005B20ED"/>
    <w:rsid w:val="007E404D"/>
    <w:rsid w:val="0084422C"/>
    <w:rsid w:val="00AF7AF7"/>
    <w:rsid w:val="00B25CD3"/>
    <w:rsid w:val="00C82ED0"/>
    <w:rsid w:val="00D7385B"/>
    <w:rsid w:val="00DA3CE4"/>
    <w:rsid w:val="00E27740"/>
    <w:rsid w:val="00E974AD"/>
    <w:rsid w:val="00F5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C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A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2A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C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C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56A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A3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F2A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2A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F2A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2020-10-25T22:31:00Z</dcterms:created>
  <dcterms:modified xsi:type="dcterms:W3CDTF">2020-10-26T02:09:00Z</dcterms:modified>
</cp:coreProperties>
</file>