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62246" w14:textId="309D2CD1" w:rsidR="00405326" w:rsidRDefault="00C03870">
      <w:pPr>
        <w:spacing w:after="0" w:line="240" w:lineRule="auto"/>
        <w:rPr>
          <w:rFonts w:ascii="Arial" w:eastAsia="Arial" w:hAnsi="Arial" w:cs="Arial"/>
          <w:b/>
        </w:rPr>
      </w:pPr>
      <w:r>
        <w:rPr>
          <w:noProof/>
          <w:lang w:val="uk-UA" w:eastAsia="uk-UA"/>
        </w:rPr>
        <w:drawing>
          <wp:inline distT="0" distB="0" distL="0" distR="0" wp14:anchorId="56C020CB" wp14:editId="07BAF431">
            <wp:extent cx="5759450" cy="1012825"/>
            <wp:effectExtent l="0" t="0" r="0" b="0"/>
            <wp:docPr id="707646323" name="Obraz 1" descr="Obraz zawierający Czcionka, Grafika, tekst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6323" name="Obraz 1" descr="Obraz zawierający Czcionka, Grafika, tekst, projekt graf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E498" w14:textId="77777777" w:rsidR="0049618E" w:rsidRDefault="0049618E" w:rsidP="00C82A4D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9964B4D" w14:textId="49EFAE92" w:rsidR="00405326" w:rsidRDefault="00C03870" w:rsidP="00C82A4D">
      <w:pPr>
        <w:spacing w:after="0" w:line="240" w:lineRule="auto"/>
        <w:jc w:val="center"/>
        <w:rPr>
          <w:rFonts w:ascii="Arial" w:eastAsia="Arial" w:hAnsi="Arial" w:cs="Arial"/>
        </w:rPr>
      </w:pPr>
      <w:r w:rsidRPr="00C03870">
        <w:rPr>
          <w:rFonts w:ascii="Arial" w:eastAsia="Arial" w:hAnsi="Arial" w:cs="Arial"/>
          <w:b/>
          <w:sz w:val="28"/>
          <w:szCs w:val="28"/>
        </w:rPr>
        <w:t>Wydział Technologii Informatycznych i Zarządzania</w:t>
      </w:r>
    </w:p>
    <w:p w14:paraId="25D3B432" w14:textId="7DB78640" w:rsidR="00405326" w:rsidRDefault="008F760B" w:rsidP="00C82A4D">
      <w:pPr>
        <w:spacing w:after="0" w:line="240" w:lineRule="auto"/>
        <w:jc w:val="center"/>
        <w:rPr>
          <w:rFonts w:ascii="Arial" w:eastAsia="Arial" w:hAnsi="Arial" w:cs="Arial"/>
          <w:smallCaps/>
        </w:rPr>
      </w:pPr>
      <w:r>
        <w:rPr>
          <w:rFonts w:ascii="Arial" w:eastAsia="Arial" w:hAnsi="Arial" w:cs="Arial"/>
          <w:smallCaps/>
        </w:rPr>
        <w:t>STUDIA I STOPNIA (</w:t>
      </w:r>
      <w:r w:rsidR="00CB47E6">
        <w:rPr>
          <w:rFonts w:ascii="Arial" w:eastAsia="Arial" w:hAnsi="Arial" w:cs="Arial"/>
          <w:smallCaps/>
        </w:rPr>
        <w:t>INŻYNIERSKIE</w:t>
      </w:r>
      <w:r>
        <w:rPr>
          <w:rFonts w:ascii="Arial" w:eastAsia="Arial" w:hAnsi="Arial" w:cs="Arial"/>
          <w:smallCaps/>
        </w:rPr>
        <w:t>)</w:t>
      </w:r>
    </w:p>
    <w:p w14:paraId="45B4B93B" w14:textId="77777777" w:rsidR="00405326" w:rsidRDefault="00405326" w:rsidP="00C82A4D">
      <w:pPr>
        <w:spacing w:after="0" w:line="240" w:lineRule="auto"/>
        <w:jc w:val="center"/>
        <w:rPr>
          <w:b/>
        </w:rPr>
      </w:pPr>
    </w:p>
    <w:p w14:paraId="4132E8D2" w14:textId="77777777" w:rsidR="00405326" w:rsidRDefault="00405326">
      <w:pPr>
        <w:pBdr>
          <w:top w:val="single" w:sz="4" w:space="1" w:color="000000"/>
        </w:pBdr>
        <w:spacing w:after="0" w:line="240" w:lineRule="auto"/>
      </w:pPr>
    </w:p>
    <w:p w14:paraId="591A98B4" w14:textId="77777777" w:rsidR="00405326" w:rsidRDefault="00405326">
      <w:pPr>
        <w:spacing w:after="0" w:line="240" w:lineRule="auto"/>
        <w:jc w:val="center"/>
        <w:rPr>
          <w:b/>
        </w:rPr>
      </w:pPr>
    </w:p>
    <w:p w14:paraId="6C61181D" w14:textId="77777777" w:rsidR="00405326" w:rsidRDefault="00405326">
      <w:pPr>
        <w:spacing w:after="0" w:line="240" w:lineRule="auto"/>
        <w:jc w:val="center"/>
        <w:rPr>
          <w:b/>
        </w:rPr>
      </w:pPr>
    </w:p>
    <w:p w14:paraId="335C068E" w14:textId="4F3688DE" w:rsidR="00DC4A1F" w:rsidRDefault="008F760B" w:rsidP="00DC4A1F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</w:t>
      </w:r>
      <w:r w:rsidR="00DC4A1F">
        <w:rPr>
          <w:b/>
          <w:sz w:val="40"/>
          <w:szCs w:val="40"/>
        </w:rPr>
        <w:t>AZY DANYCH PRZESTRZENNYCH</w:t>
      </w:r>
    </w:p>
    <w:p w14:paraId="7A2D8164" w14:textId="77777777" w:rsidR="00DC4A1F" w:rsidRDefault="00DC4A1F" w:rsidP="00DC4A1F">
      <w:pPr>
        <w:spacing w:after="0" w:line="240" w:lineRule="auto"/>
        <w:jc w:val="center"/>
        <w:rPr>
          <w:b/>
          <w:sz w:val="40"/>
          <w:szCs w:val="40"/>
        </w:rPr>
      </w:pPr>
    </w:p>
    <w:p w14:paraId="32A5128B" w14:textId="77777777" w:rsidR="00405326" w:rsidRDefault="00405326">
      <w:pPr>
        <w:spacing w:after="0" w:line="240" w:lineRule="auto"/>
      </w:pPr>
    </w:p>
    <w:p w14:paraId="01C52E60" w14:textId="77777777" w:rsidR="00405326" w:rsidRDefault="00405326">
      <w:pPr>
        <w:spacing w:after="0" w:line="240" w:lineRule="auto"/>
      </w:pPr>
    </w:p>
    <w:p w14:paraId="0490BE1E" w14:textId="77777777" w:rsidR="00405326" w:rsidRDefault="00405326">
      <w:pPr>
        <w:spacing w:after="0" w:line="240" w:lineRule="auto"/>
      </w:pPr>
    </w:p>
    <w:p w14:paraId="3FDA42F1" w14:textId="77777777" w:rsidR="00405326" w:rsidRDefault="00405326">
      <w:pPr>
        <w:spacing w:after="0" w:line="240" w:lineRule="auto"/>
        <w:rPr>
          <w:b/>
        </w:rPr>
      </w:pPr>
    </w:p>
    <w:p w14:paraId="3346F14E" w14:textId="77777777" w:rsidR="00405326" w:rsidRDefault="00405326">
      <w:pPr>
        <w:spacing w:after="0" w:line="240" w:lineRule="auto"/>
        <w:rPr>
          <w:b/>
        </w:rPr>
      </w:pPr>
    </w:p>
    <w:p w14:paraId="43A41F1E" w14:textId="77777777" w:rsidR="00405326" w:rsidRDefault="00405326">
      <w:pPr>
        <w:spacing w:after="0" w:line="240" w:lineRule="auto"/>
        <w:rPr>
          <w:b/>
        </w:rPr>
      </w:pPr>
    </w:p>
    <w:p w14:paraId="6D26A110" w14:textId="78B4F553" w:rsidR="00DC4A1F" w:rsidRDefault="00BC5E6F" w:rsidP="00CB47E6">
      <w:pPr>
        <w:spacing w:after="0"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Muzea Warszawy</w:t>
      </w:r>
    </w:p>
    <w:p w14:paraId="6E2D0CF8" w14:textId="77777777" w:rsidR="00405326" w:rsidRDefault="00405326">
      <w:pPr>
        <w:spacing w:after="0" w:line="240" w:lineRule="auto"/>
        <w:rPr>
          <w:b/>
        </w:rPr>
      </w:pPr>
    </w:p>
    <w:p w14:paraId="515782B3" w14:textId="77777777" w:rsidR="00405326" w:rsidRDefault="00405326">
      <w:pPr>
        <w:spacing w:after="0" w:line="240" w:lineRule="auto"/>
        <w:rPr>
          <w:b/>
        </w:rPr>
      </w:pPr>
    </w:p>
    <w:p w14:paraId="253DE991" w14:textId="77777777" w:rsidR="00405326" w:rsidRDefault="00405326">
      <w:pPr>
        <w:spacing w:after="0" w:line="240" w:lineRule="auto"/>
        <w:rPr>
          <w:b/>
        </w:rPr>
      </w:pPr>
    </w:p>
    <w:p w14:paraId="53361FAA" w14:textId="77777777" w:rsidR="00405326" w:rsidRDefault="00405326">
      <w:pPr>
        <w:spacing w:after="0" w:line="240" w:lineRule="auto"/>
        <w:rPr>
          <w:b/>
        </w:rPr>
      </w:pPr>
    </w:p>
    <w:p w14:paraId="5E699B3E" w14:textId="77777777" w:rsidR="00405326" w:rsidRDefault="00405326">
      <w:pPr>
        <w:spacing w:after="0" w:line="240" w:lineRule="auto"/>
        <w:rPr>
          <w:b/>
        </w:rPr>
      </w:pPr>
    </w:p>
    <w:p w14:paraId="1475753D" w14:textId="54371C63" w:rsidR="00405326" w:rsidRDefault="008F760B">
      <w:pPr>
        <w:spacing w:after="0" w:line="240" w:lineRule="auto"/>
        <w:ind w:left="4395" w:firstLine="1699"/>
        <w:rPr>
          <w:b/>
        </w:rPr>
      </w:pPr>
      <w:r>
        <w:rPr>
          <w:b/>
          <w:sz w:val="28"/>
          <w:szCs w:val="28"/>
        </w:rPr>
        <w:t>Autor</w:t>
      </w:r>
      <w:r w:rsidR="00613BB3">
        <w:rPr>
          <w:b/>
          <w:sz w:val="28"/>
          <w:szCs w:val="28"/>
        </w:rPr>
        <w:t>zy</w:t>
      </w:r>
      <w:r>
        <w:rPr>
          <w:b/>
          <w:sz w:val="28"/>
          <w:szCs w:val="28"/>
        </w:rPr>
        <w:t xml:space="preserve"> pracy:</w:t>
      </w:r>
    </w:p>
    <w:p w14:paraId="791F6538" w14:textId="77777777" w:rsidR="00405326" w:rsidRDefault="00405326">
      <w:pPr>
        <w:spacing w:after="0" w:line="240" w:lineRule="auto"/>
        <w:ind w:left="4395" w:firstLine="1699"/>
        <w:rPr>
          <w:b/>
        </w:rPr>
      </w:pPr>
    </w:p>
    <w:p w14:paraId="0CCEA123" w14:textId="37094D69" w:rsidR="00613BB3" w:rsidRPr="00613BB3" w:rsidRDefault="00613BB3" w:rsidP="00613BB3">
      <w:pPr>
        <w:spacing w:after="0" w:line="240" w:lineRule="auto"/>
        <w:ind w:left="4395" w:firstLine="1699"/>
        <w:rPr>
          <w:sz w:val="28"/>
          <w:szCs w:val="28"/>
          <w:lang w:val="uk-UA"/>
        </w:rPr>
      </w:pPr>
      <w:r w:rsidRPr="00613BB3">
        <w:rPr>
          <w:sz w:val="28"/>
          <w:szCs w:val="28"/>
        </w:rPr>
        <w:t>Ivan Ihnatsenkau</w:t>
      </w:r>
      <w:r w:rsidRPr="00BC5E6F">
        <w:rPr>
          <w:sz w:val="28"/>
          <w:szCs w:val="28"/>
        </w:rPr>
        <w:t xml:space="preserve"> </w:t>
      </w:r>
      <w:r w:rsidR="00BC5E6F">
        <w:rPr>
          <w:sz w:val="28"/>
          <w:szCs w:val="28"/>
        </w:rPr>
        <w:t>21595</w:t>
      </w:r>
    </w:p>
    <w:p w14:paraId="21ABEDFC" w14:textId="77777777" w:rsidR="00405326" w:rsidRDefault="00405326">
      <w:pPr>
        <w:spacing w:after="0" w:line="240" w:lineRule="auto"/>
        <w:rPr>
          <w:b/>
        </w:rPr>
      </w:pPr>
    </w:p>
    <w:p w14:paraId="5BD59351" w14:textId="7AEB901B" w:rsidR="00405326" w:rsidRDefault="00405326">
      <w:pPr>
        <w:spacing w:after="0" w:line="240" w:lineRule="auto"/>
        <w:rPr>
          <w:b/>
        </w:rPr>
      </w:pPr>
    </w:p>
    <w:p w14:paraId="3A044948" w14:textId="517C112B" w:rsidR="00BC5E6F" w:rsidRDefault="00BC5E6F">
      <w:pPr>
        <w:spacing w:after="0" w:line="240" w:lineRule="auto"/>
        <w:rPr>
          <w:b/>
        </w:rPr>
      </w:pPr>
    </w:p>
    <w:p w14:paraId="1FAB7970" w14:textId="105E76DC" w:rsidR="00BC5E6F" w:rsidRDefault="00BC5E6F">
      <w:pPr>
        <w:spacing w:after="0" w:line="240" w:lineRule="auto"/>
        <w:rPr>
          <w:b/>
        </w:rPr>
      </w:pPr>
    </w:p>
    <w:p w14:paraId="1302A01B" w14:textId="66C4D88A" w:rsidR="00BC5E6F" w:rsidRDefault="00BC5E6F">
      <w:pPr>
        <w:spacing w:after="0" w:line="240" w:lineRule="auto"/>
        <w:rPr>
          <w:b/>
        </w:rPr>
      </w:pPr>
    </w:p>
    <w:p w14:paraId="28B410D5" w14:textId="1EF68808" w:rsidR="00BC5E6F" w:rsidRDefault="00BC5E6F">
      <w:pPr>
        <w:spacing w:after="0" w:line="240" w:lineRule="auto"/>
        <w:rPr>
          <w:b/>
        </w:rPr>
      </w:pPr>
    </w:p>
    <w:p w14:paraId="72CD6DC6" w14:textId="4DF94116" w:rsidR="00BC5E6F" w:rsidRDefault="00BC5E6F">
      <w:pPr>
        <w:spacing w:after="0" w:line="240" w:lineRule="auto"/>
        <w:rPr>
          <w:b/>
        </w:rPr>
      </w:pPr>
    </w:p>
    <w:p w14:paraId="6E42C214" w14:textId="121C7859" w:rsidR="00BC5E6F" w:rsidRDefault="00BC5E6F">
      <w:pPr>
        <w:spacing w:after="0" w:line="240" w:lineRule="auto"/>
        <w:rPr>
          <w:b/>
        </w:rPr>
      </w:pPr>
    </w:p>
    <w:p w14:paraId="7C10A7E6" w14:textId="77777777" w:rsidR="00BC5E6F" w:rsidRDefault="00BC5E6F">
      <w:pPr>
        <w:spacing w:after="0" w:line="240" w:lineRule="auto"/>
        <w:rPr>
          <w:b/>
        </w:rPr>
      </w:pPr>
    </w:p>
    <w:p w14:paraId="2B81822A" w14:textId="77777777" w:rsidR="00405326" w:rsidRDefault="00405326">
      <w:pPr>
        <w:spacing w:after="0" w:line="240" w:lineRule="auto"/>
        <w:rPr>
          <w:b/>
        </w:rPr>
      </w:pPr>
    </w:p>
    <w:p w14:paraId="68D9873D" w14:textId="77777777" w:rsidR="00C05612" w:rsidRPr="00EF119F" w:rsidRDefault="00C05612"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 w14:paraId="76B7C0CA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026BF64E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02D4B7A0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1172F478" w14:textId="77777777" w:rsidR="0049618E" w:rsidRDefault="0049618E">
      <w:pPr>
        <w:spacing w:after="0" w:line="240" w:lineRule="auto"/>
        <w:jc w:val="center"/>
        <w:rPr>
          <w:b/>
          <w:sz w:val="28"/>
          <w:szCs w:val="28"/>
        </w:rPr>
      </w:pPr>
    </w:p>
    <w:p w14:paraId="3CEC563D" w14:textId="51B5333B" w:rsidR="00BC5E6F" w:rsidRDefault="00BC5E6F" w:rsidP="00BC5E6F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12.06.2025</w:t>
      </w:r>
    </w:p>
    <w:p w14:paraId="226B42C7" w14:textId="20230A43" w:rsidR="00405326" w:rsidRDefault="008F760B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WARSZAWA, </w:t>
      </w:r>
      <w:r w:rsidR="00323644">
        <w:rPr>
          <w:b/>
          <w:sz w:val="28"/>
          <w:szCs w:val="28"/>
        </w:rPr>
        <w:t>202</w:t>
      </w:r>
      <w:r w:rsidR="00C03870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r.</w:t>
      </w:r>
    </w:p>
    <w:p w14:paraId="6D4D2AEE" w14:textId="2F7B4CCE" w:rsidR="00AA05DE" w:rsidRPr="00DC4A1F" w:rsidRDefault="00AA05DE" w:rsidP="00DC4A1F">
      <w:pPr>
        <w:ind w:firstLine="0"/>
        <w:rPr>
          <w:b/>
          <w:sz w:val="28"/>
          <w:szCs w:val="28"/>
        </w:rPr>
      </w:pPr>
    </w:p>
    <w:sdt>
      <w:sdtPr>
        <w:rPr>
          <w:lang w:val="pl-PL"/>
        </w:rPr>
        <w:id w:val="8375858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Cs w:val="24"/>
          <w:lang w:eastAsia="pl-PL"/>
        </w:rPr>
      </w:sdtEndPr>
      <w:sdtContent>
        <w:p w14:paraId="29E8E5A0" w14:textId="2F163FA3" w:rsidR="00BC5E6F" w:rsidRDefault="00BC5E6F">
          <w:pPr>
            <w:pStyle w:val="Nagwekspisutreci"/>
          </w:pPr>
          <w:r>
            <w:rPr>
              <w:lang w:val="pl-PL"/>
            </w:rPr>
            <w:t>Spis treści</w:t>
          </w:r>
        </w:p>
        <w:p w14:paraId="4B8ECFE5" w14:textId="6EFC29D2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26808" w:history="1">
            <w:r w:rsidRPr="00B4779C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WPROWADZANIE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A5557" w14:textId="175F718A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09" w:history="1">
            <w:r w:rsidRPr="00B4779C">
              <w:rPr>
                <w:rStyle w:val="Hipercze"/>
                <w:noProof/>
                <w:lang w:val="en-US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  <w:lang w:val="en-US"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B995" w14:textId="5F232B75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0" w:history="1">
            <w:r w:rsidRPr="00B4779C">
              <w:rPr>
                <w:rStyle w:val="Hipercze"/>
                <w:noProof/>
                <w:lang w:val="en-US"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  <w:lang w:val="en-US"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4DD6" w14:textId="48484A6C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1" w:history="1">
            <w:r w:rsidRPr="00B4779C">
              <w:rPr>
                <w:rStyle w:val="Hipercze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Wykorzytane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FA3D" w14:textId="5A281F05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12" w:history="1">
            <w:r w:rsidRPr="00B4779C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OPIS PROJEKTU BAZY DANYCH I DIAGRAM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EB46C" w14:textId="00FEE7BD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3" w:history="1">
            <w:r w:rsidRPr="00B4779C">
              <w:rPr>
                <w:rStyle w:val="Hipercze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9144" w14:textId="40073CC7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4" w:history="1">
            <w:r w:rsidRPr="00B4779C">
              <w:rPr>
                <w:rStyle w:val="Hipercze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Diagram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A542" w14:textId="3E3B65E8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5" w:history="1">
            <w:r w:rsidRPr="00B4779C">
              <w:rPr>
                <w:rStyle w:val="Hipercze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Relacje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C0B9" w14:textId="141CEED6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6" w:history="1">
            <w:r w:rsidRPr="00B4779C">
              <w:rPr>
                <w:rStyle w:val="Hipercze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Implementacja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5AB0" w14:textId="754A6006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17" w:history="1">
            <w:r w:rsidRPr="00B4779C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OPIS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F7D8" w14:textId="7613A8AE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8" w:history="1">
            <w:r w:rsidRPr="00B4779C">
              <w:rPr>
                <w:rStyle w:val="Hipercze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Rodzaje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CE24" w14:textId="32F3ADC8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19" w:history="1">
            <w:r w:rsidRPr="00B4779C">
              <w:rPr>
                <w:rStyle w:val="Hipercze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Struktura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2F84" w14:textId="67F52158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0" w:history="1">
            <w:r w:rsidRPr="00B4779C">
              <w:rPr>
                <w:rStyle w:val="Hipercze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Analiza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BF23" w14:textId="440F0A86" w:rsidR="00BC5E6F" w:rsidRDefault="00BC5E6F">
          <w:pPr>
            <w:pStyle w:val="Spistreci2"/>
            <w:tabs>
              <w:tab w:val="left" w:pos="10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1" w:history="1">
            <w:r w:rsidRPr="00B4779C">
              <w:rPr>
                <w:rStyle w:val="Hipercze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Integracja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4F92" w14:textId="75C47907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22" w:history="1">
            <w:r w:rsidRPr="00B4779C">
              <w:rPr>
                <w:rStyle w:val="Hipercze"/>
                <w:noProof/>
                <w:lang w:eastAsia="uk-UA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  <w:lang w:eastAsia="uk-UA"/>
              </w:rPr>
              <w:t>FORMULARZE DO WPROWADZANIA DANYCH –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742C" w14:textId="5045F3E1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3" w:history="1">
            <w:r w:rsidRPr="00B4779C">
              <w:rPr>
                <w:rStyle w:val="Hipercze"/>
                <w:noProof/>
              </w:rPr>
              <w:t>4.1 Architektura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978C" w14:textId="7196C3B4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4" w:history="1">
            <w:r w:rsidRPr="00B4779C">
              <w:rPr>
                <w:rStyle w:val="Hipercze"/>
                <w:noProof/>
              </w:rPr>
              <w:t>4.2 Struktura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3AE5A" w14:textId="778388F8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5" w:history="1">
            <w:r w:rsidRPr="00B4779C">
              <w:rPr>
                <w:rStyle w:val="Hipercze"/>
                <w:noProof/>
              </w:rPr>
              <w:t>4.3 Formularze wprowadzania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7A07" w14:textId="08CC5F36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6" w:history="1">
            <w:r w:rsidRPr="00B4779C">
              <w:rPr>
                <w:rStyle w:val="Hipercze"/>
                <w:noProof/>
              </w:rPr>
              <w:t>4.4 Technologie implementacji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3563" w14:textId="7E470096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27" w:history="1">
            <w:r w:rsidRPr="00B4779C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PROJEKT KWERENDY NA DANYCH – OMÓWIENIE I INTERPRETACJA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DE73" w14:textId="6B07D01C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8" w:history="1">
            <w:r w:rsidRPr="00B4779C">
              <w:rPr>
                <w:rStyle w:val="Hipercze"/>
                <w:noProof/>
              </w:rPr>
              <w:t>5.1 Typy implementowanych kwerend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A031" w14:textId="05A368FC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29" w:history="1">
            <w:r w:rsidRPr="00B4779C">
              <w:rPr>
                <w:rStyle w:val="Hipercze"/>
                <w:noProof/>
              </w:rPr>
              <w:t>5.2 Kwerenda percentyli ocen parków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5D68" w14:textId="1F38BFA9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0" w:history="1">
            <w:r w:rsidRPr="00B4779C">
              <w:rPr>
                <w:rStyle w:val="Hipercze"/>
                <w:noProof/>
                <w:lang w:val="en-US"/>
              </w:rPr>
              <w:t xml:space="preserve">5.3 </w:t>
            </w:r>
            <w:r w:rsidRPr="00B4779C">
              <w:rPr>
                <w:rStyle w:val="Hipercze"/>
                <w:noProof/>
                <w:lang w:val="uk-UA"/>
              </w:rPr>
              <w:t>Analiza kwerendy percentyli: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1DF1" w14:textId="0BEDD0BE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1" w:history="1">
            <w:r w:rsidRPr="00B4779C">
              <w:rPr>
                <w:rStyle w:val="Hipercze"/>
                <w:noProof/>
              </w:rPr>
              <w:t xml:space="preserve">5.4 </w:t>
            </w:r>
            <w:r w:rsidRPr="00B4779C">
              <w:rPr>
                <w:rStyle w:val="Hipercze"/>
                <w:noProof/>
                <w:lang w:val="uk-UA"/>
              </w:rPr>
              <w:t>Kwerendy łączące dane z różnych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AB7A" w14:textId="101A7167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2" w:history="1">
            <w:r w:rsidRPr="00B4779C">
              <w:rPr>
                <w:rStyle w:val="Hipercze"/>
                <w:noProof/>
              </w:rPr>
              <w:t xml:space="preserve">5.5 </w:t>
            </w:r>
            <w:r w:rsidRPr="00B4779C">
              <w:rPr>
                <w:rStyle w:val="Hipercze"/>
                <w:noProof/>
                <w:lang w:val="uk-UA"/>
              </w:rPr>
              <w:t>Kwerenda identyfikująca parki w pobliżu stacji metra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23CA" w14:textId="4A67A018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3" w:history="1">
            <w:r w:rsidRPr="00B4779C">
              <w:rPr>
                <w:rStyle w:val="Hipercze"/>
                <w:noProof/>
              </w:rPr>
              <w:t>5.6 Analiza kwerendy przetrzennej: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C643" w14:textId="6BE3723A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34" w:history="1">
            <w:r w:rsidRPr="00B4779C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WIZUALIZACJE DANYCH PRZETRZENNYCH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D5ED" w14:textId="61CA01B9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5" w:history="1">
            <w:r w:rsidRPr="00B4779C">
              <w:rPr>
                <w:rStyle w:val="Hipercze"/>
                <w:noProof/>
              </w:rPr>
              <w:t>6.1 Mapa kategorii parków według ocen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B9EB" w14:textId="1D69C303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6" w:history="1">
            <w:r w:rsidRPr="00B4779C">
              <w:rPr>
                <w:rStyle w:val="Hipercze"/>
                <w:noProof/>
              </w:rPr>
              <w:t>6.2 Mapa stacji metra z uwzględnieniem linii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3785" w14:textId="655C1F61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7" w:history="1">
            <w:r w:rsidRPr="00B4779C">
              <w:rPr>
                <w:rStyle w:val="Hipercze"/>
                <w:noProof/>
              </w:rPr>
              <w:t>6.3 Mapa zielonych stref miasta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F0A3" w14:textId="5395646C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38" w:history="1">
            <w:r w:rsidRPr="00B4779C">
              <w:rPr>
                <w:rStyle w:val="Hipercze"/>
                <w:noProof/>
              </w:rPr>
              <w:t>6.</w:t>
            </w:r>
            <w:r w:rsidRPr="00B4779C">
              <w:rPr>
                <w:rStyle w:val="Hipercze"/>
                <w:noProof/>
                <w:lang w:val="uk-UA"/>
              </w:rPr>
              <w:t>4</w:t>
            </w:r>
            <w:r w:rsidRPr="00B4779C">
              <w:rPr>
                <w:rStyle w:val="Hipercze"/>
                <w:noProof/>
              </w:rPr>
              <w:t xml:space="preserve"> Technologia implementacji wizualizacji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78DA" w14:textId="77FC2CC8" w:rsidR="00BC5E6F" w:rsidRDefault="00BC5E6F">
          <w:pPr>
            <w:pStyle w:val="Spistreci1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39" w:history="1">
            <w:r w:rsidRPr="00B4779C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779C">
              <w:rPr>
                <w:rStyle w:val="Hipercze"/>
                <w:noProof/>
              </w:rPr>
              <w:t>MOZLIWOŚCI ROZWOJU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C22A8" w14:textId="201E01B9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0" w:history="1">
            <w:r w:rsidRPr="00B4779C">
              <w:rPr>
                <w:rStyle w:val="Hipercze"/>
                <w:noProof/>
              </w:rPr>
              <w:t>7.1 Rozwój funkcjonalności społecznościowych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4A3E" w14:textId="1AAB94AA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1" w:history="1">
            <w:r w:rsidRPr="00B4779C">
              <w:rPr>
                <w:rStyle w:val="Hipercze"/>
                <w:noProof/>
              </w:rPr>
              <w:t>7.2 Formularz online do organizacji wydarzeń w parkach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03BE" w14:textId="5CCC0774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2" w:history="1">
            <w:r w:rsidRPr="00B4779C">
              <w:rPr>
                <w:rStyle w:val="Hipercze"/>
                <w:noProof/>
              </w:rPr>
              <w:t>7.3 Interaktywna mapa z wydarzeniami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53FC" w14:textId="46B5DF06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3" w:history="1">
            <w:r w:rsidRPr="00B4779C">
              <w:rPr>
                <w:rStyle w:val="Hipercze"/>
                <w:noProof/>
              </w:rPr>
              <w:t>7.4 Integracja społecznościowa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BAB9" w14:textId="1088C0E0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4" w:history="1">
            <w:r w:rsidRPr="00B4779C">
              <w:rPr>
                <w:rStyle w:val="Hipercze"/>
                <w:noProof/>
              </w:rPr>
              <w:t>7.5 Zbieranie opinii o parkach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0C51" w14:textId="0AC9619D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5" w:history="1">
            <w:r w:rsidRPr="00B4779C">
              <w:rPr>
                <w:rStyle w:val="Hipercze"/>
                <w:noProof/>
              </w:rPr>
              <w:t>7.6 Aplikacja mobilna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79B6" w14:textId="5BC7BE08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6" w:history="1">
            <w:r w:rsidRPr="00B4779C">
              <w:rPr>
                <w:rStyle w:val="Hipercze"/>
                <w:noProof/>
              </w:rPr>
              <w:t>7.7 Rozwój analiz przestrzennych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1661" w14:textId="37265937" w:rsidR="00BC5E6F" w:rsidRDefault="00BC5E6F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00626847" w:history="1">
            <w:r w:rsidRPr="00B4779C">
              <w:rPr>
                <w:rStyle w:val="Hipercze"/>
                <w:noProof/>
              </w:rPr>
              <w:t>7.8 Integracja z innymi systemami miejskimi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6A38" w14:textId="748C2A00" w:rsidR="00BC5E6F" w:rsidRDefault="00BC5E6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00626848" w:history="1">
            <w:r w:rsidRPr="00B4779C">
              <w:rPr>
                <w:rStyle w:val="Hipercze"/>
                <w:noProof/>
                <w:lang w:val="uk-UA"/>
              </w:rPr>
              <w:t>ZAKOŃCZENIE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02CA" w14:textId="40343D08" w:rsidR="00BC5E6F" w:rsidRDefault="00BC5E6F">
          <w:r>
            <w:rPr>
              <w:b/>
              <w:bCs/>
            </w:rPr>
            <w:fldChar w:fldCharType="end"/>
          </w:r>
        </w:p>
      </w:sdtContent>
    </w:sdt>
    <w:p w14:paraId="78F06E2B" w14:textId="2FF57E30" w:rsidR="00711DD1" w:rsidRDefault="00711DD1" w:rsidP="00711DD1">
      <w:pPr>
        <w:pStyle w:val="NormalnyWeb"/>
        <w:tabs>
          <w:tab w:val="left" w:pos="672"/>
          <w:tab w:val="center" w:pos="4536"/>
        </w:tabs>
        <w:spacing w:before="0" w:beforeAutospacing="0" w:after="160" w:afterAutospacing="0" w:line="360" w:lineRule="auto"/>
        <w:ind w:firstLine="0"/>
        <w:jc w:val="both"/>
      </w:pPr>
      <w:r>
        <w:br w:type="page"/>
      </w:r>
    </w:p>
    <w:p w14:paraId="67A4611B" w14:textId="001ABA42" w:rsidR="467406F2" w:rsidRDefault="00930FC8" w:rsidP="00F9775C">
      <w:pPr>
        <w:pStyle w:val="Nagwek1"/>
        <w:numPr>
          <w:ilvl w:val="0"/>
          <w:numId w:val="4"/>
        </w:numPr>
      </w:pPr>
      <w:bookmarkStart w:id="0" w:name="_Toc198595614"/>
      <w:bookmarkStart w:id="1" w:name="_Toc200626808"/>
      <w:r>
        <w:lastRenderedPageBreak/>
        <w:t>WPROWADZANIE</w:t>
      </w:r>
      <w:bookmarkEnd w:id="0"/>
      <w:bookmarkEnd w:id="1"/>
    </w:p>
    <w:p w14:paraId="1C682CFA" w14:textId="502AE885" w:rsidR="00930FC8" w:rsidRPr="00930FC8" w:rsidRDefault="00930FC8" w:rsidP="00930FC8">
      <w:r w:rsidRPr="00930FC8">
        <w:t>Projekt "Parki Warszawy" został opracowany w ramach przedmiotu 'Bazy danych przestrzennych'. Głównym celem projektu jest stworzenie kompleksowego systemu dostarczającego informacje o parkach znajdujących się na terenie Warszawy, wraz z ich lokalizacją, charakterystyką oraz powiązaniami z innymi elementami infrastruktury miejskiej.</w:t>
      </w:r>
    </w:p>
    <w:p w14:paraId="2938D35A" w14:textId="71BFB44B" w:rsidR="00405A89" w:rsidRDefault="00930FC8" w:rsidP="00F9775C">
      <w:pPr>
        <w:pStyle w:val="Nagwek2"/>
        <w:numPr>
          <w:ilvl w:val="1"/>
          <w:numId w:val="2"/>
        </w:numPr>
        <w:ind w:left="284" w:hanging="284"/>
        <w:rPr>
          <w:lang w:val="en-US"/>
        </w:rPr>
      </w:pPr>
      <w:bookmarkStart w:id="2" w:name="_Toc198595615"/>
      <w:bookmarkStart w:id="3" w:name="_Toc200626809"/>
      <w:r>
        <w:rPr>
          <w:lang w:val="en-US"/>
        </w:rPr>
        <w:t>Cel projektu</w:t>
      </w:r>
      <w:bookmarkEnd w:id="2"/>
      <w:bookmarkEnd w:id="3"/>
      <w:r w:rsidR="00405A89">
        <w:rPr>
          <w:lang w:val="en-US"/>
        </w:rPr>
        <w:t xml:space="preserve"> </w:t>
      </w:r>
    </w:p>
    <w:p w14:paraId="627496E2" w14:textId="2E5E0ADD" w:rsidR="00BC5E6F" w:rsidRPr="00BC5E6F" w:rsidRDefault="00BC5E6F" w:rsidP="00BC5E6F">
      <w:pPr>
        <w:ind w:firstLine="0"/>
      </w:pPr>
      <w:r w:rsidRPr="00BC5E6F">
        <w:t>Celem projektu jest przechowywanie oraz udostępnianie informacji o muzeach w Warszawie, a także ułatwienie dostępu do tych danych dla użytkowników. System jest przeznaczony dla turystów, studentów i badaczy zainteresowanych dziedzictwem kulturowym miasta.</w:t>
      </w:r>
    </w:p>
    <w:p w14:paraId="19E9BA2D" w14:textId="6259411A" w:rsidR="00405A89" w:rsidRDefault="00930FC8" w:rsidP="00F9775C">
      <w:pPr>
        <w:pStyle w:val="Nagwek2"/>
        <w:numPr>
          <w:ilvl w:val="1"/>
          <w:numId w:val="2"/>
        </w:numPr>
        <w:ind w:left="284" w:hanging="284"/>
        <w:rPr>
          <w:lang w:val="en-US"/>
        </w:rPr>
      </w:pPr>
      <w:bookmarkStart w:id="4" w:name="_Toc198595616"/>
      <w:bookmarkStart w:id="5" w:name="_Toc200626810"/>
      <w:r>
        <w:rPr>
          <w:lang w:val="en-US"/>
        </w:rPr>
        <w:t>Zakres projektu</w:t>
      </w:r>
      <w:bookmarkEnd w:id="4"/>
      <w:bookmarkEnd w:id="5"/>
      <w:r w:rsidR="00405A89">
        <w:rPr>
          <w:lang w:val="en-US"/>
        </w:rPr>
        <w:t xml:space="preserve"> </w:t>
      </w:r>
    </w:p>
    <w:p w14:paraId="36D9F7CA" w14:textId="1722460C" w:rsidR="00930FC8" w:rsidRDefault="00930FC8" w:rsidP="00930FC8">
      <w:pPr>
        <w:pStyle w:val="Akapitzlist"/>
      </w:pPr>
      <w:r>
        <w:t>Zakres projektu obejmuje:</w:t>
      </w:r>
    </w:p>
    <w:p w14:paraId="269265F9" w14:textId="7DE036CE" w:rsidR="00930FC8" w:rsidRDefault="00930FC8" w:rsidP="00B73D60">
      <w:pPr>
        <w:pStyle w:val="Akapitzlist"/>
        <w:numPr>
          <w:ilvl w:val="0"/>
          <w:numId w:val="6"/>
        </w:numPr>
      </w:pPr>
      <w:r>
        <w:t>Opracowanie schematu bazy danych przestrzennych</w:t>
      </w:r>
    </w:p>
    <w:p w14:paraId="271863E5" w14:textId="2D92CC7D" w:rsidR="00930FC8" w:rsidRDefault="00930FC8" w:rsidP="00B73D60">
      <w:pPr>
        <w:pStyle w:val="Akapitzlist"/>
        <w:numPr>
          <w:ilvl w:val="0"/>
          <w:numId w:val="6"/>
        </w:numPr>
      </w:pPr>
      <w:r>
        <w:t>Implementację bazy danych w środowisku PostgreSQL z rozszerzeniem PostGIS</w:t>
      </w:r>
    </w:p>
    <w:p w14:paraId="09E3D4B2" w14:textId="4C817244" w:rsidR="00930FC8" w:rsidRDefault="00930FC8" w:rsidP="00B73D60">
      <w:pPr>
        <w:pStyle w:val="Akapitzlist"/>
        <w:numPr>
          <w:ilvl w:val="0"/>
          <w:numId w:val="6"/>
        </w:numPr>
      </w:pPr>
      <w:r>
        <w:t xml:space="preserve">Pozyskanie </w:t>
      </w:r>
      <w:r w:rsidR="00BC5E6F">
        <w:t xml:space="preserve">muzeów </w:t>
      </w:r>
      <w:r>
        <w:t>Warszawy</w:t>
      </w:r>
    </w:p>
    <w:p w14:paraId="761672F3" w14:textId="54D91E2D" w:rsidR="00930FC8" w:rsidRDefault="00930FC8" w:rsidP="00B73D60">
      <w:pPr>
        <w:pStyle w:val="Akapitzlist"/>
        <w:numPr>
          <w:ilvl w:val="0"/>
          <w:numId w:val="6"/>
        </w:numPr>
      </w:pPr>
      <w:r>
        <w:t xml:space="preserve">Stworzenie interfejsu użytkownika dostępnego </w:t>
      </w:r>
      <w:r w:rsidR="00BC5E6F">
        <w:t>Microsoft Access.</w:t>
      </w:r>
    </w:p>
    <w:p w14:paraId="394E87CC" w14:textId="48EB982D" w:rsidR="00D5658D" w:rsidRPr="00EF119F" w:rsidRDefault="00930FC8" w:rsidP="00B73D60">
      <w:pPr>
        <w:pStyle w:val="Akapitzlist"/>
        <w:numPr>
          <w:ilvl w:val="0"/>
          <w:numId w:val="6"/>
        </w:numPr>
        <w:rPr>
          <w:lang w:val="uk-UA"/>
        </w:rPr>
      </w:pPr>
      <w:r>
        <w:t>Wizualizację danych przestrzennych z wykorzystaniem oprogramowania QGIS</w:t>
      </w:r>
      <w:r w:rsidR="00BC5E6F">
        <w:t>.</w:t>
      </w:r>
    </w:p>
    <w:p w14:paraId="624F4259" w14:textId="440EFB2B" w:rsidR="002408B1" w:rsidRDefault="00930FC8" w:rsidP="00F9775C">
      <w:pPr>
        <w:pStyle w:val="Nagwek2"/>
        <w:numPr>
          <w:ilvl w:val="1"/>
          <w:numId w:val="2"/>
        </w:numPr>
        <w:ind w:left="284" w:hanging="284"/>
      </w:pPr>
      <w:bookmarkStart w:id="6" w:name="_Toc198595617"/>
      <w:bookmarkStart w:id="7" w:name="_Toc200626811"/>
      <w:r>
        <w:t>Wykorzytane technologie</w:t>
      </w:r>
      <w:bookmarkEnd w:id="6"/>
      <w:bookmarkEnd w:id="7"/>
      <w:r w:rsidR="265466F3" w:rsidRPr="0C4B13A8">
        <w:t xml:space="preserve"> </w:t>
      </w:r>
    </w:p>
    <w:p w14:paraId="0B45921E" w14:textId="1D234449" w:rsidR="00930FC8" w:rsidRDefault="00930FC8" w:rsidP="00930FC8">
      <w:pPr>
        <w:pStyle w:val="Akapitzlist"/>
      </w:pPr>
      <w:r>
        <w:t>W realizacji projektu wykorzystano następujące technologie:</w:t>
      </w:r>
    </w:p>
    <w:p w14:paraId="07035268" w14:textId="210769AD" w:rsidR="00930FC8" w:rsidRDefault="00BC5E6F" w:rsidP="00B73D60">
      <w:pPr>
        <w:pStyle w:val="Akapitzlist"/>
        <w:numPr>
          <w:ilvl w:val="0"/>
          <w:numId w:val="7"/>
        </w:numPr>
      </w:pPr>
      <w:r>
        <w:t>Microsoft Access</w:t>
      </w:r>
      <w:r w:rsidR="00930FC8">
        <w:t xml:space="preserve"> - jako system zarządzania relacyjną bazą danych</w:t>
      </w:r>
      <w:r w:rsidR="0028508A">
        <w:t xml:space="preserve"> oraz</w:t>
      </w:r>
      <w:r>
        <w:t xml:space="preserve"> </w:t>
      </w:r>
      <w:r w:rsidR="0028508A">
        <w:t>GUI.</w:t>
      </w:r>
    </w:p>
    <w:p w14:paraId="4B6F701A" w14:textId="51FF05DC" w:rsidR="00930FC8" w:rsidRDefault="00BC5E6F" w:rsidP="00BC5E6F">
      <w:pPr>
        <w:pStyle w:val="Akapitzlist"/>
        <w:numPr>
          <w:ilvl w:val="0"/>
          <w:numId w:val="7"/>
        </w:numPr>
      </w:pPr>
      <w:r>
        <w:t xml:space="preserve">PostgreSQL - jako </w:t>
      </w:r>
      <w:r>
        <w:t xml:space="preserve">narządzie analizy </w:t>
      </w:r>
      <w:r>
        <w:t>i obsługi</w:t>
      </w:r>
      <w:r>
        <w:t xml:space="preserve"> danych przestrzennych. </w:t>
      </w:r>
    </w:p>
    <w:p w14:paraId="7FFA8F8E" w14:textId="39335B58" w:rsidR="00930FC8" w:rsidRDefault="00930FC8" w:rsidP="00B73D60">
      <w:pPr>
        <w:pStyle w:val="Akapitzlist"/>
        <w:numPr>
          <w:ilvl w:val="0"/>
          <w:numId w:val="7"/>
        </w:numPr>
      </w:pPr>
      <w:r>
        <w:t>QGIS - do wizualizacji danych przestrzennych</w:t>
      </w:r>
      <w:r w:rsidR="00BC5E6F">
        <w:t>.</w:t>
      </w:r>
    </w:p>
    <w:p w14:paraId="33E69B08" w14:textId="03577E24" w:rsidR="00930FC8" w:rsidRDefault="00930FC8" w:rsidP="00B73D60">
      <w:pPr>
        <w:pStyle w:val="Akapitzlist"/>
        <w:numPr>
          <w:ilvl w:val="0"/>
          <w:numId w:val="7"/>
        </w:numPr>
      </w:pPr>
      <w:r>
        <w:t xml:space="preserve">Python </w:t>
      </w:r>
      <w:r w:rsidR="0028508A">
        <w:t>–</w:t>
      </w:r>
      <w:r>
        <w:t xml:space="preserve"> </w:t>
      </w:r>
      <w:r w:rsidR="0028508A">
        <w:t>do czyszczenia danych.</w:t>
      </w:r>
    </w:p>
    <w:p w14:paraId="7FB96626" w14:textId="3D0E8581" w:rsidR="00AA05DE" w:rsidRPr="00845A03" w:rsidRDefault="00930FC8" w:rsidP="0087319A">
      <w:pPr>
        <w:pStyle w:val="Akapitzlist"/>
        <w:rPr>
          <w:lang w:val="uk-UA"/>
        </w:rPr>
      </w:pPr>
      <w:r>
        <w:t xml:space="preserve">Integracja wymienionych technologii pozwala na efektywne zarządzanie informacjami o </w:t>
      </w:r>
      <w:r w:rsidR="0028508A">
        <w:t>muzeach</w:t>
      </w:r>
      <w:r>
        <w:t xml:space="preserve"> warszawskich, ich wizualizację oraz udostępnianie w formie interaktywnej aplikacj</w:t>
      </w:r>
      <w:r w:rsidR="0028508A">
        <w:t>i</w:t>
      </w:r>
      <w:r>
        <w:t>.</w:t>
      </w:r>
      <w:r w:rsidR="00AA05DE">
        <w:br w:type="page"/>
      </w:r>
    </w:p>
    <w:p w14:paraId="1D63AC0D" w14:textId="250891F9" w:rsidR="00981654" w:rsidRPr="003030ED" w:rsidRDefault="00930FC8" w:rsidP="00F9775C">
      <w:pPr>
        <w:pStyle w:val="Nagwek1"/>
        <w:numPr>
          <w:ilvl w:val="0"/>
          <w:numId w:val="4"/>
        </w:numPr>
      </w:pPr>
      <w:bookmarkStart w:id="8" w:name="_Toc198595618"/>
      <w:bookmarkStart w:id="9" w:name="_Toc200626812"/>
      <w:r>
        <w:lastRenderedPageBreak/>
        <w:t>OPIS PROJEKTU BAZY DANYCH I DIAGRAM ENCJI</w:t>
      </w:r>
      <w:bookmarkEnd w:id="8"/>
      <w:bookmarkEnd w:id="9"/>
    </w:p>
    <w:p w14:paraId="2E63CFA6" w14:textId="56837F37" w:rsidR="002408B1" w:rsidRPr="002408B1" w:rsidRDefault="00930FC8" w:rsidP="00F9775C">
      <w:pPr>
        <w:pStyle w:val="Nagwek2"/>
        <w:numPr>
          <w:ilvl w:val="1"/>
          <w:numId w:val="3"/>
        </w:numPr>
        <w:ind w:left="284" w:hanging="284"/>
      </w:pPr>
      <w:bookmarkStart w:id="10" w:name="_Toc198595619"/>
      <w:bookmarkStart w:id="11" w:name="_Toc200626813"/>
      <w:r>
        <w:t>Struktura bazy danych</w:t>
      </w:r>
      <w:bookmarkEnd w:id="10"/>
      <w:bookmarkEnd w:id="11"/>
      <w:r w:rsidR="303EE34D" w:rsidRPr="0C4B13A8">
        <w:rPr>
          <w:lang w:val="uk-UA"/>
        </w:rPr>
        <w:t xml:space="preserve"> </w:t>
      </w:r>
    </w:p>
    <w:p w14:paraId="752A7D60" w14:textId="5A5BC39C" w:rsidR="00F71A64" w:rsidRDefault="00930FC8" w:rsidP="00F71A64">
      <w:pPr>
        <w:pStyle w:val="Akapitzlist"/>
      </w:pPr>
      <w:r w:rsidRPr="00930FC8">
        <w:t>Baza danych projektu "</w:t>
      </w:r>
      <w:r w:rsidR="0028508A">
        <w:t>Muzea</w:t>
      </w:r>
      <w:r w:rsidRPr="00930FC8">
        <w:t xml:space="preserve"> Warszawy" została zaprojektowana z uwzględnieniem właściwości danych przestrzennych oraz relacji między</w:t>
      </w:r>
      <w:r w:rsidR="0028508A">
        <w:t xml:space="preserve"> dzielnicami a muzeami</w:t>
      </w:r>
      <w:r w:rsidRPr="00930FC8">
        <w:t>. Zaprojektowano strukturę, która efektywnie dane</w:t>
      </w:r>
      <w:r w:rsidR="0028508A">
        <w:t>.</w:t>
      </w:r>
    </w:p>
    <w:p w14:paraId="0948BFF8" w14:textId="0668B651" w:rsidR="00384C12" w:rsidRPr="00F735C3" w:rsidRDefault="00930FC8" w:rsidP="00B73D60">
      <w:pPr>
        <w:pStyle w:val="Akapitzlist"/>
        <w:numPr>
          <w:ilvl w:val="0"/>
          <w:numId w:val="16"/>
        </w:numPr>
        <w:rPr>
          <w:b/>
        </w:rPr>
      </w:pPr>
      <w:r w:rsidRPr="00F735C3">
        <w:rPr>
          <w:b/>
        </w:rPr>
        <w:t xml:space="preserve">Tabela </w:t>
      </w:r>
      <w:r w:rsidR="0028508A">
        <w:rPr>
          <w:b/>
        </w:rPr>
        <w:t>muzea.</w:t>
      </w:r>
      <w:r w:rsidR="00384C12" w:rsidRPr="00F735C3">
        <w:rPr>
          <w:b/>
        </w:rPr>
        <w:t xml:space="preserve"> </w:t>
      </w:r>
    </w:p>
    <w:p w14:paraId="26454B68" w14:textId="717B276F" w:rsidR="00384C12" w:rsidRDefault="00384C12" w:rsidP="00384C12">
      <w:pPr>
        <w:pStyle w:val="Akapitzlist"/>
        <w:ind w:left="1145" w:firstLine="0"/>
      </w:pPr>
      <w:r>
        <w:t>tabela zawierająca podstawowe informacje o</w:t>
      </w:r>
      <w:r w:rsidR="0028508A">
        <w:t xml:space="preserve"> muzea</w:t>
      </w:r>
      <w:r>
        <w:t>:</w:t>
      </w:r>
    </w:p>
    <w:p w14:paraId="4B6A8D94" w14:textId="09892193" w:rsidR="00384C12" w:rsidRDefault="00384C12" w:rsidP="00B73D60">
      <w:pPr>
        <w:pStyle w:val="Akapitzlist"/>
        <w:numPr>
          <w:ilvl w:val="0"/>
          <w:numId w:val="8"/>
        </w:numPr>
      </w:pPr>
      <w:r>
        <w:t>id - klucz główny</w:t>
      </w:r>
      <w:r w:rsidR="0028508A">
        <w:t>.</w:t>
      </w:r>
    </w:p>
    <w:p w14:paraId="6CD9BEFE" w14:textId="7D7C1751" w:rsidR="006538A3" w:rsidRPr="006538A3" w:rsidRDefault="006538A3" w:rsidP="00B73D60">
      <w:pPr>
        <w:pStyle w:val="Akapitzlist"/>
        <w:numPr>
          <w:ilvl w:val="0"/>
          <w:numId w:val="8"/>
        </w:numPr>
        <w:rPr>
          <w:lang w:val="en-US"/>
        </w:rPr>
      </w:pPr>
      <w:r w:rsidRPr="006538A3">
        <w:rPr>
          <w:lang w:val="en-US"/>
        </w:rPr>
        <w:t>Score – absolutny rating</w:t>
      </w:r>
      <w:r>
        <w:rPr>
          <w:lang w:val="en-US"/>
        </w:rPr>
        <w:t xml:space="preserve"> </w:t>
      </w:r>
      <w:r w:rsidRPr="006538A3">
        <w:rPr>
          <w:lang w:val="en-US"/>
        </w:rPr>
        <w:t>(google m</w:t>
      </w:r>
      <w:r>
        <w:rPr>
          <w:lang w:val="en-US"/>
        </w:rPr>
        <w:t>ap).</w:t>
      </w:r>
    </w:p>
    <w:p w14:paraId="51C63477" w14:textId="527857D8" w:rsidR="00384C12" w:rsidRDefault="00384C12" w:rsidP="00B73D60">
      <w:pPr>
        <w:pStyle w:val="Akapitzlist"/>
        <w:numPr>
          <w:ilvl w:val="0"/>
          <w:numId w:val="8"/>
        </w:numPr>
      </w:pPr>
      <w:r>
        <w:t xml:space="preserve">name - nazwa </w:t>
      </w:r>
      <w:r w:rsidR="0028508A">
        <w:t>muzeum.</w:t>
      </w:r>
    </w:p>
    <w:p w14:paraId="6DCEDB53" w14:textId="641704E4" w:rsidR="0028508A" w:rsidRDefault="0028508A" w:rsidP="00B73D60">
      <w:pPr>
        <w:pStyle w:val="Akapitzlist"/>
        <w:numPr>
          <w:ilvl w:val="0"/>
          <w:numId w:val="8"/>
        </w:numPr>
      </w:pPr>
      <w:commentRangeStart w:id="12"/>
      <w:r>
        <w:t xml:space="preserve">ticket_coast </w:t>
      </w:r>
      <w:r w:rsidRPr="0028508A">
        <w:t>– cena normalnego bilet</w:t>
      </w:r>
      <w:r>
        <w:t>u.</w:t>
      </w:r>
      <w:commentRangeEnd w:id="12"/>
      <w:r w:rsidR="009F4B88">
        <w:rPr>
          <w:rStyle w:val="Odwoaniedokomentarza"/>
        </w:rPr>
        <w:commentReference w:id="12"/>
      </w:r>
    </w:p>
    <w:p w14:paraId="2C676885" w14:textId="77777777" w:rsidR="00F71A64" w:rsidRDefault="00384C12" w:rsidP="00B73D60">
      <w:pPr>
        <w:pStyle w:val="Akapitzlist"/>
        <w:numPr>
          <w:ilvl w:val="0"/>
          <w:numId w:val="8"/>
        </w:numPr>
      </w:pPr>
      <w:r>
        <w:t>rating - ocena parku</w:t>
      </w:r>
    </w:p>
    <w:p w14:paraId="7BF1FA28" w14:textId="7307B61D" w:rsidR="00FB6F8B" w:rsidRPr="00F735C3" w:rsidRDefault="00930FC8" w:rsidP="00B73D60">
      <w:pPr>
        <w:pStyle w:val="Akapitzlist"/>
        <w:numPr>
          <w:ilvl w:val="0"/>
          <w:numId w:val="16"/>
        </w:numPr>
        <w:rPr>
          <w:b/>
        </w:rPr>
      </w:pPr>
      <w:r w:rsidRPr="00F735C3">
        <w:rPr>
          <w:b/>
        </w:rPr>
        <w:t xml:space="preserve">Tabele </w:t>
      </w:r>
      <w:r w:rsidR="00384C12" w:rsidRPr="00F735C3">
        <w:rPr>
          <w:b/>
        </w:rPr>
        <w:t>związane z geolokalizacją parku</w:t>
      </w:r>
      <w:r w:rsidR="00FB6F8B" w:rsidRPr="00F735C3">
        <w:rPr>
          <w:b/>
        </w:rPr>
        <w:t>.</w:t>
      </w:r>
    </w:p>
    <w:p w14:paraId="2F45585A" w14:textId="77777777" w:rsidR="00384C12" w:rsidRDefault="00384C12" w:rsidP="00B73D60">
      <w:pPr>
        <w:pStyle w:val="Akapitzlist"/>
        <w:numPr>
          <w:ilvl w:val="0"/>
          <w:numId w:val="9"/>
        </w:numPr>
      </w:pPr>
      <w:r>
        <w:t>point_of_park - tabela łącząca parki z ich reprezentacją punktową</w:t>
      </w:r>
    </w:p>
    <w:p w14:paraId="077986A8" w14:textId="77777777" w:rsidR="00F71A64" w:rsidRDefault="00384C12" w:rsidP="00B73D60">
      <w:pPr>
        <w:pStyle w:val="Akapitzlist"/>
        <w:numPr>
          <w:ilvl w:val="0"/>
          <w:numId w:val="9"/>
        </w:numPr>
      </w:pPr>
      <w:r>
        <w:t>park_point - tabela zawierająca geometrię parku w postaci multipoligonu (geometry(multipolygon))</w:t>
      </w:r>
    </w:p>
    <w:p w14:paraId="0D16CAE5" w14:textId="29DED987" w:rsidR="00FB6F8B" w:rsidRPr="00F735C3" w:rsidRDefault="00384C12" w:rsidP="00B73D60">
      <w:pPr>
        <w:pStyle w:val="Akapitzlist"/>
        <w:numPr>
          <w:ilvl w:val="0"/>
          <w:numId w:val="16"/>
        </w:numPr>
        <w:rPr>
          <w:b/>
        </w:rPr>
      </w:pPr>
      <w:r w:rsidRPr="00F735C3">
        <w:rPr>
          <w:b/>
        </w:rPr>
        <w:t>Tabele związane z metrem</w:t>
      </w:r>
      <w:r w:rsidR="00FB6F8B" w:rsidRPr="00F735C3">
        <w:rPr>
          <w:b/>
        </w:rPr>
        <w:t>.</w:t>
      </w:r>
    </w:p>
    <w:p w14:paraId="3549AF02" w14:textId="77777777" w:rsidR="00384C12" w:rsidRDefault="00384C12" w:rsidP="00B73D60">
      <w:pPr>
        <w:pStyle w:val="Akapitzlist"/>
        <w:numPr>
          <w:ilvl w:val="0"/>
          <w:numId w:val="10"/>
        </w:numPr>
      </w:pPr>
      <w:r>
        <w:t>closest_subway_to_park - tabela łącząca parki z najbliższymi stacjami metra</w:t>
      </w:r>
    </w:p>
    <w:p w14:paraId="6CBA143C" w14:textId="48E23239" w:rsidR="00384C12" w:rsidRDefault="00384C12" w:rsidP="00B73D60">
      <w:pPr>
        <w:pStyle w:val="Akapitzlist"/>
        <w:numPr>
          <w:ilvl w:val="0"/>
          <w:numId w:val="10"/>
        </w:numPr>
      </w:pPr>
      <w:r>
        <w:t>subway - tabela zawierająca informacje o stacjach metra, w tym ich nazwy i lokalizację (geometry(point))</w:t>
      </w:r>
    </w:p>
    <w:p w14:paraId="32AC2959" w14:textId="564B6ACD" w:rsidR="00FB6F8B" w:rsidRPr="00F735C3" w:rsidRDefault="00384C12" w:rsidP="00B73D60">
      <w:pPr>
        <w:pStyle w:val="Akapitzlist"/>
        <w:numPr>
          <w:ilvl w:val="0"/>
          <w:numId w:val="16"/>
        </w:numPr>
        <w:rPr>
          <w:b/>
        </w:rPr>
      </w:pPr>
      <w:r w:rsidRPr="00F735C3">
        <w:rPr>
          <w:b/>
        </w:rPr>
        <w:t>Tabele związane z dzielnicami</w:t>
      </w:r>
      <w:r w:rsidR="00FB6F8B" w:rsidRPr="00F735C3">
        <w:rPr>
          <w:b/>
        </w:rPr>
        <w:t>.</w:t>
      </w:r>
    </w:p>
    <w:p w14:paraId="2D234DC3" w14:textId="77777777" w:rsidR="00384C12" w:rsidRDefault="00384C12" w:rsidP="00B73D60">
      <w:pPr>
        <w:pStyle w:val="Akapitzlist"/>
        <w:numPr>
          <w:ilvl w:val="0"/>
          <w:numId w:val="11"/>
        </w:numPr>
      </w:pPr>
      <w:r>
        <w:t>district_of_park - tabela łącząca parki z dzielnicami administracyjnymi</w:t>
      </w:r>
    </w:p>
    <w:p w14:paraId="2F7CB376" w14:textId="24E8350E" w:rsidR="00384C12" w:rsidRDefault="00384C12" w:rsidP="00B73D60">
      <w:pPr>
        <w:pStyle w:val="Akapitzlist"/>
        <w:numPr>
          <w:ilvl w:val="0"/>
          <w:numId w:val="11"/>
        </w:numPr>
      </w:pPr>
      <w:r>
        <w:t>district - tabela zawierająca nazwy i geometrię dzielnic (geometry(multipolygon))</w:t>
      </w:r>
    </w:p>
    <w:p w14:paraId="46E36BBD" w14:textId="3C0FB6FB" w:rsidR="002408B1" w:rsidRPr="002408B1" w:rsidRDefault="00384C12" w:rsidP="00F9775C">
      <w:pPr>
        <w:pStyle w:val="Nagwek2"/>
        <w:numPr>
          <w:ilvl w:val="1"/>
          <w:numId w:val="3"/>
        </w:numPr>
        <w:ind w:left="284" w:hanging="284"/>
      </w:pPr>
      <w:bookmarkStart w:id="13" w:name="_Toc198595620"/>
      <w:bookmarkStart w:id="14" w:name="_Toc200626814"/>
      <w:r>
        <w:t>Diagram encji</w:t>
      </w:r>
      <w:bookmarkEnd w:id="13"/>
      <w:bookmarkEnd w:id="14"/>
    </w:p>
    <w:p w14:paraId="267964CD" w14:textId="2FB55A62" w:rsidR="00384C12" w:rsidRDefault="00384C12" w:rsidP="00384C12">
      <w:pPr>
        <w:pStyle w:val="Akapitzlist"/>
      </w:pPr>
      <w:r w:rsidRPr="00384C12">
        <w:t>Diagram encji przedstawia strukturę bazy danych oraz relacje między poszczególnymi tabelami. Główne encje to:</w:t>
      </w:r>
    </w:p>
    <w:p w14:paraId="1A1CC8A5" w14:textId="2F80CEF5" w:rsidR="00384C12" w:rsidRDefault="00384C12" w:rsidP="00B73D60">
      <w:pPr>
        <w:pStyle w:val="Akapitzlist"/>
        <w:numPr>
          <w:ilvl w:val="0"/>
          <w:numId w:val="12"/>
        </w:numPr>
      </w:pPr>
      <w:r>
        <w:t>Park - reprezentująca obszary zielone w mieście</w:t>
      </w:r>
    </w:p>
    <w:p w14:paraId="7D52A4FB" w14:textId="5803818A" w:rsidR="00384C12" w:rsidRDefault="00384C12" w:rsidP="00B73D60">
      <w:pPr>
        <w:pStyle w:val="Akapitzlist"/>
        <w:numPr>
          <w:ilvl w:val="0"/>
          <w:numId w:val="12"/>
        </w:numPr>
      </w:pPr>
      <w:r>
        <w:t>Punkt parku - reprezentująca punktową reprezentację parku</w:t>
      </w:r>
    </w:p>
    <w:p w14:paraId="43C95FE3" w14:textId="2E98CFD8" w:rsidR="00384C12" w:rsidRDefault="00384C12" w:rsidP="00B73D60">
      <w:pPr>
        <w:pStyle w:val="Akapitzlist"/>
        <w:numPr>
          <w:ilvl w:val="0"/>
          <w:numId w:val="12"/>
        </w:numPr>
      </w:pPr>
      <w:r>
        <w:t>Stacja metra - reprezentująca stacje warszawskiego metra</w:t>
      </w:r>
    </w:p>
    <w:p w14:paraId="48C6867F" w14:textId="79E4739B" w:rsidR="00310117" w:rsidRDefault="00384C12" w:rsidP="00B73D60">
      <w:pPr>
        <w:pStyle w:val="Akapitzlist"/>
        <w:numPr>
          <w:ilvl w:val="0"/>
          <w:numId w:val="12"/>
        </w:numPr>
      </w:pPr>
      <w:r>
        <w:t>Dzielnica - reprezentująca jednostki administracyjne miasta</w:t>
      </w:r>
    </w:p>
    <w:p w14:paraId="4C340BC7" w14:textId="228486BC" w:rsidR="00582AE6" w:rsidRDefault="00582AE6" w:rsidP="00582AE6">
      <w:pPr>
        <w:ind w:firstLine="0"/>
      </w:pPr>
      <w:r>
        <w:rPr>
          <w:noProof/>
          <w:lang w:val="uk-UA" w:eastAsia="uk-UA"/>
        </w:rPr>
        <w:lastRenderedPageBreak/>
        <w:drawing>
          <wp:inline distT="0" distB="0" distL="0" distR="0" wp14:anchorId="5131951D" wp14:editId="1823E753">
            <wp:extent cx="5760720" cy="3608070"/>
            <wp:effectExtent l="0" t="0" r="0" b="0"/>
            <wp:docPr id="6" name="Symbol zastępczy zawartości 5" descr="Obraz zawierający tekst, zrzut ekranu, diagram, Czcionka&#10;&#10;Zawartość wygenerowana przez sztuczną inteligencję może być niepoprawna.">
              <a:extLst xmlns:a="http://schemas.openxmlformats.org/drawingml/2006/main">
                <a:ext uri="{FF2B5EF4-FFF2-40B4-BE49-F238E27FC236}">
                  <a16:creationId xmlns:a16="http://schemas.microsoft.com/office/drawing/2014/main" id="{22B1EC6B-8D5E-DBCE-FCAD-BB3CC96FD3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 descr="Obraz zawierający tekst, zrzut ekranu, diagram, Czcionka&#10;&#10;Zawartość wygenerowana przez sztuczną inteligencję może być niepoprawna.">
                      <a:extLst>
                        <a:ext uri="{FF2B5EF4-FFF2-40B4-BE49-F238E27FC236}">
                          <a16:creationId xmlns:a16="http://schemas.microsoft.com/office/drawing/2014/main" id="{22B1EC6B-8D5E-DBCE-FCAD-BB3CC96FD3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78A3" w14:textId="071DDF7C" w:rsidR="00582AE6" w:rsidRPr="00BC5E6F" w:rsidRDefault="004E6222" w:rsidP="004E6222">
      <w:pPr>
        <w:ind w:firstLine="0"/>
        <w:jc w:val="center"/>
      </w:pPr>
      <w:r>
        <w:t xml:space="preserve">Rysunek 1.2 </w:t>
      </w:r>
      <w:r w:rsidRPr="004E6222">
        <w:t>Diagram ER relacji między tabelami (opracowanie własne)</w:t>
      </w:r>
    </w:p>
    <w:p w14:paraId="640079CF" w14:textId="1D0289B9" w:rsidR="002408B1" w:rsidRPr="002408B1" w:rsidRDefault="00384C12" w:rsidP="00F9775C">
      <w:pPr>
        <w:pStyle w:val="Nagwek2"/>
        <w:numPr>
          <w:ilvl w:val="1"/>
          <w:numId w:val="3"/>
        </w:numPr>
        <w:ind w:left="284" w:hanging="284"/>
      </w:pPr>
      <w:bookmarkStart w:id="15" w:name="_Toc198595621"/>
      <w:bookmarkStart w:id="16" w:name="_Toc200626815"/>
      <w:r>
        <w:t>Relacje w bazie danych</w:t>
      </w:r>
      <w:bookmarkEnd w:id="15"/>
      <w:bookmarkEnd w:id="16"/>
      <w:r w:rsidR="303EE34D" w:rsidRPr="0C4B13A8">
        <w:rPr>
          <w:lang w:val="uk-UA"/>
        </w:rPr>
        <w:t xml:space="preserve"> </w:t>
      </w:r>
    </w:p>
    <w:p w14:paraId="68F7A61D" w14:textId="6BEE1B2B" w:rsidR="00384C12" w:rsidRDefault="00384C12" w:rsidP="00384C12">
      <w:pPr>
        <w:pStyle w:val="Akapitzlist"/>
      </w:pPr>
      <w:r>
        <w:t>Wszystkie relacje opierają się na kluczach obcych:</w:t>
      </w:r>
    </w:p>
    <w:p w14:paraId="1C0443AA" w14:textId="7142E5EC" w:rsidR="00384C12" w:rsidRDefault="00384C12" w:rsidP="00B73D60">
      <w:pPr>
        <w:pStyle w:val="Akapitzlist"/>
        <w:numPr>
          <w:ilvl w:val="0"/>
          <w:numId w:val="13"/>
        </w:numPr>
      </w:pPr>
      <w:r>
        <w:t>park_id - łączy większość tabel z tabelą park</w:t>
      </w:r>
    </w:p>
    <w:p w14:paraId="46A52A1F" w14:textId="7D65390A" w:rsidR="00384C12" w:rsidRPr="00384C12" w:rsidRDefault="00384C12" w:rsidP="00B73D60">
      <w:pPr>
        <w:pStyle w:val="Akapitzlist"/>
        <w:numPr>
          <w:ilvl w:val="0"/>
          <w:numId w:val="13"/>
        </w:numPr>
        <w:rPr>
          <w:lang w:val="en-US"/>
        </w:rPr>
      </w:pPr>
      <w:r w:rsidRPr="00384C12">
        <w:rPr>
          <w:lang w:val="en-US"/>
        </w:rPr>
        <w:t>district_id - łączy tabelę district_of_park z tabelą district</w:t>
      </w:r>
    </w:p>
    <w:p w14:paraId="46941884" w14:textId="54749150" w:rsidR="00384C12" w:rsidRPr="00384C12" w:rsidRDefault="00384C12" w:rsidP="00B73D60">
      <w:pPr>
        <w:pStyle w:val="Akapitzlist"/>
        <w:numPr>
          <w:ilvl w:val="0"/>
          <w:numId w:val="13"/>
        </w:numPr>
        <w:rPr>
          <w:lang w:val="en-US"/>
        </w:rPr>
      </w:pPr>
      <w:r w:rsidRPr="00384C12">
        <w:rPr>
          <w:lang w:val="en-US"/>
        </w:rPr>
        <w:t>subway_id - łączy tabelę closest_subway_to_park z tabelą subway</w:t>
      </w:r>
    </w:p>
    <w:p w14:paraId="6DBFC3AC" w14:textId="7A483C57" w:rsidR="0087319A" w:rsidRPr="00384C12" w:rsidRDefault="00384C12" w:rsidP="00B73D60">
      <w:pPr>
        <w:pStyle w:val="Akapitzlist"/>
        <w:numPr>
          <w:ilvl w:val="0"/>
          <w:numId w:val="13"/>
        </w:numPr>
        <w:rPr>
          <w:lang w:val="en-US"/>
        </w:rPr>
      </w:pPr>
      <w:r w:rsidRPr="00384C12">
        <w:rPr>
          <w:lang w:val="en-US"/>
        </w:rPr>
        <w:t>point_id - łączy tabelę point_of_park z tabelą park_point</w:t>
      </w:r>
    </w:p>
    <w:p w14:paraId="725D7CE3" w14:textId="12E4BA56" w:rsidR="002408B1" w:rsidRPr="002408B1" w:rsidRDefault="00384C12" w:rsidP="00F9775C">
      <w:pPr>
        <w:pStyle w:val="Nagwek2"/>
        <w:numPr>
          <w:ilvl w:val="1"/>
          <w:numId w:val="3"/>
        </w:numPr>
        <w:ind w:left="284" w:hanging="284"/>
      </w:pPr>
      <w:bookmarkStart w:id="17" w:name="_Toc198595622"/>
      <w:bookmarkStart w:id="18" w:name="_Toc200626816"/>
      <w:r>
        <w:t>Implementacja bazy danych</w:t>
      </w:r>
      <w:bookmarkEnd w:id="17"/>
      <w:bookmarkEnd w:id="18"/>
      <w:r w:rsidR="303EE34D" w:rsidRPr="0C4B13A8">
        <w:rPr>
          <w:lang w:val="uk-UA"/>
        </w:rPr>
        <w:t xml:space="preserve"> </w:t>
      </w:r>
    </w:p>
    <w:p w14:paraId="35784E71" w14:textId="5900CCE1" w:rsidR="0014545B" w:rsidRPr="00384C12" w:rsidRDefault="00384C12" w:rsidP="00384C12">
      <w:pPr>
        <w:pStyle w:val="Akapitzlist"/>
        <w:ind w:firstLine="0"/>
        <w:rPr>
          <w:lang w:val="uk-UA"/>
        </w:rPr>
      </w:pPr>
      <w:r w:rsidRPr="00384C12">
        <w:t>Baza danych została zaimplementowana w systemie PostgreSQL z wykorzystaniem rozszerzenia PostGIS do obsługi danych przestrzennych. Rozszerzenie to umożliwia przechowywanie, indeksowanie oraz wykonywanie operacji przestrzennych na geometriach reprezentujących parki, dzielnice oraz stacje metra.</w:t>
      </w:r>
      <w:r w:rsidR="0014545B">
        <w:br w:type="page"/>
      </w:r>
    </w:p>
    <w:p w14:paraId="2545C762" w14:textId="276385B7" w:rsidR="005D1E54" w:rsidRDefault="00384C12" w:rsidP="00F9775C">
      <w:pPr>
        <w:pStyle w:val="Nagwek1"/>
        <w:numPr>
          <w:ilvl w:val="0"/>
          <w:numId w:val="4"/>
        </w:numPr>
      </w:pPr>
      <w:bookmarkStart w:id="19" w:name="_Toc198595623"/>
      <w:bookmarkStart w:id="20" w:name="_Toc200626817"/>
      <w:r>
        <w:lastRenderedPageBreak/>
        <w:t>OPIS PRZECHOWYWANYCH DANYCH</w:t>
      </w:r>
      <w:bookmarkEnd w:id="19"/>
      <w:bookmarkEnd w:id="20"/>
    </w:p>
    <w:p w14:paraId="00FEBDF7" w14:textId="473F2CC9" w:rsidR="005D1E54" w:rsidRPr="002408B1" w:rsidRDefault="00F71A64" w:rsidP="00F9775C">
      <w:pPr>
        <w:pStyle w:val="Nagwek2"/>
        <w:numPr>
          <w:ilvl w:val="1"/>
          <w:numId w:val="5"/>
        </w:numPr>
        <w:ind w:left="284" w:hanging="284"/>
      </w:pPr>
      <w:bookmarkStart w:id="21" w:name="_Toc198595624"/>
      <w:bookmarkStart w:id="22" w:name="_Toc200626818"/>
      <w:r w:rsidRPr="00F71A64">
        <w:t>Rodzaje przechowywany</w:t>
      </w:r>
      <w:r>
        <w:t>ch danych</w:t>
      </w:r>
      <w:bookmarkEnd w:id="21"/>
      <w:bookmarkEnd w:id="22"/>
      <w:r w:rsidR="005D1E54" w:rsidRPr="0C4B13A8">
        <w:rPr>
          <w:lang w:val="uk-UA"/>
        </w:rPr>
        <w:t xml:space="preserve"> </w:t>
      </w:r>
    </w:p>
    <w:p w14:paraId="499D9ADA" w14:textId="1165E948" w:rsidR="001158FF" w:rsidRDefault="00F71A64" w:rsidP="00200540">
      <w:r w:rsidRPr="00F71A64">
        <w:t>Baza danych projektu "Parki Warszawy" przechowuje różnorodne typy danych, które można podzielić na następujące kategorie:</w:t>
      </w:r>
    </w:p>
    <w:p w14:paraId="5207AA95" w14:textId="0AE377F3" w:rsidR="00F71A64" w:rsidRPr="00F735C3" w:rsidRDefault="00F71A64" w:rsidP="00B73D60">
      <w:pPr>
        <w:pStyle w:val="Akapitzlist"/>
        <w:numPr>
          <w:ilvl w:val="0"/>
          <w:numId w:val="15"/>
        </w:numPr>
        <w:rPr>
          <w:b/>
        </w:rPr>
      </w:pPr>
      <w:r w:rsidRPr="00F735C3">
        <w:rPr>
          <w:b/>
        </w:rPr>
        <w:t>Dane atrybutowe</w:t>
      </w:r>
    </w:p>
    <w:p w14:paraId="1A0202AB" w14:textId="62AE8BFE" w:rsidR="00F71A64" w:rsidRDefault="00F71A64" w:rsidP="00B73D60">
      <w:pPr>
        <w:pStyle w:val="Akapitzlist"/>
        <w:numPr>
          <w:ilvl w:val="0"/>
          <w:numId w:val="14"/>
        </w:numPr>
      </w:pPr>
      <w:r>
        <w:t>Nazwy parków</w:t>
      </w:r>
    </w:p>
    <w:p w14:paraId="0F7D8097" w14:textId="0486E1F1" w:rsidR="00F71A64" w:rsidRDefault="00F71A64" w:rsidP="00B73D60">
      <w:pPr>
        <w:pStyle w:val="Akapitzlist"/>
        <w:numPr>
          <w:ilvl w:val="0"/>
          <w:numId w:val="14"/>
        </w:numPr>
      </w:pPr>
      <w:r>
        <w:t>Atrakcje dostępne w parkach</w:t>
      </w:r>
    </w:p>
    <w:p w14:paraId="08565CB3" w14:textId="3D637EC3" w:rsidR="00F71A64" w:rsidRDefault="00F71A64" w:rsidP="00B73D60">
      <w:pPr>
        <w:pStyle w:val="Akapitzlist"/>
        <w:numPr>
          <w:ilvl w:val="0"/>
          <w:numId w:val="14"/>
        </w:numPr>
      </w:pPr>
      <w:r>
        <w:t>Powierzchnie parków w metrach kwadratowych</w:t>
      </w:r>
    </w:p>
    <w:p w14:paraId="4725BB87" w14:textId="648D44F5" w:rsidR="00F71A64" w:rsidRDefault="00F71A64" w:rsidP="00B73D60">
      <w:pPr>
        <w:pStyle w:val="Akapitzlist"/>
        <w:numPr>
          <w:ilvl w:val="0"/>
          <w:numId w:val="14"/>
        </w:numPr>
      </w:pPr>
      <w:r>
        <w:t>Oceny parków (rating)</w:t>
      </w:r>
    </w:p>
    <w:p w14:paraId="1C8BFEC2" w14:textId="14EA0896" w:rsidR="00F71A64" w:rsidRDefault="00F71A64" w:rsidP="00B73D60">
      <w:pPr>
        <w:pStyle w:val="Akapitzlist"/>
        <w:numPr>
          <w:ilvl w:val="0"/>
          <w:numId w:val="14"/>
        </w:numPr>
      </w:pPr>
      <w:r>
        <w:t>Nazwy dzielnic administracyjnych</w:t>
      </w:r>
    </w:p>
    <w:p w14:paraId="74EF4B95" w14:textId="3E03CEBC" w:rsidR="00F71A64" w:rsidRDefault="00F71A64" w:rsidP="00B73D60">
      <w:pPr>
        <w:pStyle w:val="Akapitzlist"/>
        <w:numPr>
          <w:ilvl w:val="0"/>
          <w:numId w:val="14"/>
        </w:numPr>
      </w:pPr>
      <w:r>
        <w:t>Nazwy stacji metra</w:t>
      </w:r>
    </w:p>
    <w:p w14:paraId="2451B982" w14:textId="77407888" w:rsidR="00F71A64" w:rsidRPr="00F735C3" w:rsidRDefault="00F71A64" w:rsidP="00B73D60">
      <w:pPr>
        <w:pStyle w:val="Akapitzlist"/>
        <w:numPr>
          <w:ilvl w:val="0"/>
          <w:numId w:val="15"/>
        </w:numPr>
        <w:rPr>
          <w:b/>
        </w:rPr>
      </w:pPr>
      <w:r w:rsidRPr="00F735C3">
        <w:rPr>
          <w:b/>
        </w:rPr>
        <w:t>Dane przestrzenne</w:t>
      </w:r>
    </w:p>
    <w:p w14:paraId="1FAD8812" w14:textId="1C85C6E1" w:rsidR="00F71A64" w:rsidRDefault="00F71A64" w:rsidP="00B73D60">
      <w:pPr>
        <w:pStyle w:val="Akapitzlist"/>
        <w:numPr>
          <w:ilvl w:val="0"/>
          <w:numId w:val="14"/>
        </w:numPr>
      </w:pPr>
      <w:r>
        <w:t>Geometrie parków w postaci multipoligonów (wkb_geometry)</w:t>
      </w:r>
    </w:p>
    <w:p w14:paraId="2FBBA6BE" w14:textId="5C859A10" w:rsidR="00F71A64" w:rsidRDefault="00F71A64" w:rsidP="00B73D60">
      <w:pPr>
        <w:pStyle w:val="Akapitzlist"/>
        <w:numPr>
          <w:ilvl w:val="0"/>
          <w:numId w:val="14"/>
        </w:numPr>
      </w:pPr>
      <w:r>
        <w:t>Punktowe reprezentacje parków</w:t>
      </w:r>
    </w:p>
    <w:p w14:paraId="79AD4B0A" w14:textId="060FC4B6" w:rsidR="00F71A64" w:rsidRDefault="00F71A64" w:rsidP="00B73D60">
      <w:pPr>
        <w:pStyle w:val="Akapitzlist"/>
        <w:numPr>
          <w:ilvl w:val="0"/>
          <w:numId w:val="14"/>
        </w:numPr>
      </w:pPr>
      <w:r>
        <w:t>Lokalizacje stacji metra w postaci punktów</w:t>
      </w:r>
    </w:p>
    <w:p w14:paraId="541768E7" w14:textId="5CC16FEE" w:rsidR="005D1E54" w:rsidRPr="00B110EA" w:rsidRDefault="00F71A64" w:rsidP="00B73D60">
      <w:pPr>
        <w:pStyle w:val="Akapitzlist"/>
        <w:numPr>
          <w:ilvl w:val="0"/>
          <w:numId w:val="14"/>
        </w:numPr>
      </w:pPr>
      <w:r>
        <w:t>Geometrie dzielnic w postaci multipoligonów</w:t>
      </w:r>
    </w:p>
    <w:p w14:paraId="212040BC" w14:textId="22353AF4" w:rsidR="005D1E54" w:rsidRPr="002408B1" w:rsidRDefault="00F71A64" w:rsidP="00F9775C">
      <w:pPr>
        <w:pStyle w:val="Nagwek2"/>
        <w:numPr>
          <w:ilvl w:val="1"/>
          <w:numId w:val="5"/>
        </w:numPr>
        <w:ind w:left="284" w:hanging="284"/>
      </w:pPr>
      <w:bookmarkStart w:id="23" w:name="_Toc198595625"/>
      <w:bookmarkStart w:id="24" w:name="_Toc200626819"/>
      <w:r>
        <w:t>Struktura przechowywanych danych</w:t>
      </w:r>
      <w:bookmarkEnd w:id="23"/>
      <w:bookmarkEnd w:id="24"/>
    </w:p>
    <w:p w14:paraId="02ECDEFC" w14:textId="77777777" w:rsidR="00287A08" w:rsidRPr="00F735C3" w:rsidRDefault="00287A08" w:rsidP="00B73D60">
      <w:pPr>
        <w:pStyle w:val="Akapitzlist"/>
        <w:numPr>
          <w:ilvl w:val="0"/>
          <w:numId w:val="17"/>
        </w:numPr>
        <w:rPr>
          <w:b/>
        </w:rPr>
      </w:pPr>
      <w:r w:rsidRPr="00F735C3">
        <w:rPr>
          <w:b/>
        </w:rPr>
        <w:t>Dane o parkach</w:t>
      </w:r>
    </w:p>
    <w:p w14:paraId="61726606" w14:textId="080D57C5" w:rsidR="00F71A64" w:rsidRDefault="00F71A64" w:rsidP="00287A08">
      <w:pPr>
        <w:pStyle w:val="Akapitzlist"/>
        <w:ind w:left="785" w:firstLine="0"/>
      </w:pPr>
      <w:r>
        <w:t>Podstawowe informacje o parkach są przechowywane w tabeli głównej, która zawiera identyfikatory, nazwy, opisy atrakcji, powierzchnie oraz oceny. Te dane są podstawą do dalszych analiz i wizualizacji.</w:t>
      </w:r>
    </w:p>
    <w:p w14:paraId="309D34AF" w14:textId="77777777" w:rsidR="00287A08" w:rsidRPr="00F735C3" w:rsidRDefault="00287A08" w:rsidP="00B73D60">
      <w:pPr>
        <w:pStyle w:val="Akapitzlist"/>
        <w:numPr>
          <w:ilvl w:val="0"/>
          <w:numId w:val="17"/>
        </w:numPr>
        <w:rPr>
          <w:b/>
        </w:rPr>
      </w:pPr>
      <w:r w:rsidRPr="00F735C3">
        <w:rPr>
          <w:b/>
        </w:rPr>
        <w:t>Dane o multipoligonach parków</w:t>
      </w:r>
    </w:p>
    <w:p w14:paraId="5A593053" w14:textId="3A1D81F8" w:rsidR="00287A08" w:rsidRDefault="00F71A64" w:rsidP="00287A08">
      <w:pPr>
        <w:pStyle w:val="Akapitzlist"/>
        <w:ind w:left="785" w:firstLine="0"/>
      </w:pPr>
      <w:r>
        <w:t>Geometria parków jest przechowywana w formie multipoligonów w dedykowanej tabeli. Kolumna wkb_geometry zawiera dane binarne reprezentujące kształt i położenie każdego parku. Każdy park jest powiązany z unikalnym identyfikatorem (point_id).</w:t>
      </w:r>
    </w:p>
    <w:p w14:paraId="01C190A1" w14:textId="0C7DFC3F" w:rsidR="00287A08" w:rsidRPr="00F735C3" w:rsidRDefault="00287A08" w:rsidP="00B73D60">
      <w:pPr>
        <w:pStyle w:val="Akapitzlist"/>
        <w:numPr>
          <w:ilvl w:val="0"/>
          <w:numId w:val="17"/>
        </w:numPr>
        <w:rPr>
          <w:b/>
          <w:lang w:val="uk-UA"/>
        </w:rPr>
      </w:pPr>
      <w:r w:rsidRPr="00F735C3">
        <w:rPr>
          <w:b/>
          <w:lang w:val="uk-UA"/>
        </w:rPr>
        <w:t>Dane o stacjach metra</w:t>
      </w:r>
    </w:p>
    <w:p w14:paraId="26FDAE9B" w14:textId="36EB9B10" w:rsidR="00287A08" w:rsidRPr="00287A08" w:rsidRDefault="00287A08" w:rsidP="00287A08">
      <w:pPr>
        <w:pStyle w:val="Akapitzlist"/>
        <w:ind w:left="785" w:firstLine="0"/>
        <w:rPr>
          <w:lang w:val="uk-UA"/>
        </w:rPr>
      </w:pPr>
      <w:r w:rsidRPr="00287A08">
        <w:rPr>
          <w:lang w:val="uk-UA"/>
        </w:rPr>
        <w:t>Inform</w:t>
      </w:r>
      <w:r>
        <w:rPr>
          <w:lang w:val="uk-UA"/>
        </w:rPr>
        <w:t>acje o stacjach metra obejmują:</w:t>
      </w:r>
    </w:p>
    <w:p w14:paraId="6D2033AB" w14:textId="66D8A07B" w:rsidR="00287A08" w:rsidRPr="00287A08" w:rsidRDefault="00287A08" w:rsidP="00B73D60">
      <w:pPr>
        <w:pStyle w:val="Akapitzlist"/>
        <w:numPr>
          <w:ilvl w:val="0"/>
          <w:numId w:val="18"/>
        </w:numPr>
        <w:rPr>
          <w:lang w:val="uk-UA"/>
        </w:rPr>
      </w:pPr>
      <w:r w:rsidRPr="00287A08">
        <w:rPr>
          <w:lang w:val="uk-UA"/>
        </w:rPr>
        <w:t>wkb_geometry - dane geometryczne o lokalizacji stacji (w postaci punktów)</w:t>
      </w:r>
    </w:p>
    <w:p w14:paraId="30C2BBA9" w14:textId="36244A74" w:rsidR="00287A08" w:rsidRPr="00287A08" w:rsidRDefault="00287A08" w:rsidP="00B73D60">
      <w:pPr>
        <w:pStyle w:val="Akapitzlist"/>
        <w:numPr>
          <w:ilvl w:val="0"/>
          <w:numId w:val="18"/>
        </w:numPr>
        <w:rPr>
          <w:lang w:val="uk-UA"/>
        </w:rPr>
      </w:pPr>
      <w:r w:rsidRPr="00287A08">
        <w:rPr>
          <w:lang w:val="uk-UA"/>
        </w:rPr>
        <w:t>name - nazwy stacji (np. Świętokrzyska, Centrum, Politechnika)</w:t>
      </w:r>
    </w:p>
    <w:p w14:paraId="554ABAA8" w14:textId="038C033B" w:rsidR="00287A08" w:rsidRPr="00DC6DD3" w:rsidRDefault="00287A08" w:rsidP="00DC6DD3">
      <w:pPr>
        <w:pStyle w:val="Akapitzlist"/>
        <w:numPr>
          <w:ilvl w:val="0"/>
          <w:numId w:val="18"/>
        </w:numPr>
        <w:rPr>
          <w:lang w:val="uk-UA"/>
        </w:rPr>
      </w:pPr>
      <w:r w:rsidRPr="00287A08">
        <w:rPr>
          <w:lang w:val="uk-UA"/>
        </w:rPr>
        <w:t>subway_id - unikalne identyfikatory stacji</w:t>
      </w:r>
    </w:p>
    <w:p w14:paraId="75AD5F05" w14:textId="2CEA1A75" w:rsidR="005D1E54" w:rsidRPr="002408B1" w:rsidRDefault="00287A08" w:rsidP="00F9775C">
      <w:pPr>
        <w:pStyle w:val="Nagwek2"/>
        <w:numPr>
          <w:ilvl w:val="1"/>
          <w:numId w:val="5"/>
        </w:numPr>
        <w:ind w:left="284" w:hanging="284"/>
      </w:pPr>
      <w:bookmarkStart w:id="25" w:name="_Toc198595626"/>
      <w:bookmarkStart w:id="26" w:name="_Toc200626820"/>
      <w:r>
        <w:lastRenderedPageBreak/>
        <w:t>Analiza przechowywanych danych</w:t>
      </w:r>
      <w:bookmarkEnd w:id="25"/>
      <w:bookmarkEnd w:id="26"/>
      <w:r w:rsidR="005D1E54" w:rsidRPr="0C4B13A8">
        <w:rPr>
          <w:lang w:val="uk-UA"/>
        </w:rPr>
        <w:t xml:space="preserve"> </w:t>
      </w:r>
    </w:p>
    <w:p w14:paraId="29507E2C" w14:textId="77777777" w:rsidR="00ED5174" w:rsidRDefault="00ED5174" w:rsidP="00ED5174">
      <w:pPr>
        <w:pStyle w:val="Akapitzlist"/>
      </w:pPr>
      <w:r>
        <w:t>Dane przechowywane w bazie umożliwiają przeprowadzanie różnorodnych analiz, w tym:</w:t>
      </w:r>
    </w:p>
    <w:p w14:paraId="6D094330" w14:textId="71717989" w:rsidR="00ED5174" w:rsidRDefault="00ED5174" w:rsidP="00B73D60">
      <w:pPr>
        <w:pStyle w:val="Akapitzlist"/>
        <w:numPr>
          <w:ilvl w:val="0"/>
          <w:numId w:val="19"/>
        </w:numPr>
      </w:pPr>
      <w:r>
        <w:t>Analizy rozmieszczenia parków w poszczególnych dzielnicach miasta</w:t>
      </w:r>
    </w:p>
    <w:p w14:paraId="5E1C68BE" w14:textId="632AD671" w:rsidR="00ED5174" w:rsidRDefault="00ED5174" w:rsidP="00B73D60">
      <w:pPr>
        <w:pStyle w:val="Akapitzlist"/>
        <w:numPr>
          <w:ilvl w:val="0"/>
          <w:numId w:val="19"/>
        </w:numPr>
      </w:pPr>
      <w:r>
        <w:t>Oceny popularności parków na podstawie ratingu</w:t>
      </w:r>
    </w:p>
    <w:p w14:paraId="101F05B6" w14:textId="2E3E6D26" w:rsidR="00ED5174" w:rsidRDefault="00ED5174" w:rsidP="00B73D60">
      <w:pPr>
        <w:pStyle w:val="Akapitzlist"/>
        <w:numPr>
          <w:ilvl w:val="0"/>
          <w:numId w:val="19"/>
        </w:numPr>
      </w:pPr>
      <w:r>
        <w:t>Badanie dostępności komunikacyjnej parków (bliskość stacji metra)</w:t>
      </w:r>
    </w:p>
    <w:p w14:paraId="3B3F36B1" w14:textId="17C339AF" w:rsidR="00ED5174" w:rsidRDefault="00ED5174" w:rsidP="00B73D60">
      <w:pPr>
        <w:pStyle w:val="Akapitzlist"/>
        <w:numPr>
          <w:ilvl w:val="0"/>
          <w:numId w:val="19"/>
        </w:numPr>
      </w:pPr>
      <w:r>
        <w:t>Porównanie powierzchni parków w różnych częściach miasta</w:t>
      </w:r>
      <w:r w:rsidR="00200540" w:rsidRPr="00200540">
        <w:t>.</w:t>
      </w:r>
    </w:p>
    <w:p w14:paraId="0A87CA3A" w14:textId="5646A298" w:rsidR="005D1E54" w:rsidRPr="002408B1" w:rsidRDefault="00ED5174" w:rsidP="00F9775C">
      <w:pPr>
        <w:pStyle w:val="Nagwek2"/>
        <w:numPr>
          <w:ilvl w:val="1"/>
          <w:numId w:val="5"/>
        </w:numPr>
        <w:ind w:left="284" w:hanging="284"/>
      </w:pPr>
      <w:bookmarkStart w:id="27" w:name="_Toc198595627"/>
      <w:bookmarkStart w:id="28" w:name="_Toc200626821"/>
      <w:r>
        <w:t>Integracja danych</w:t>
      </w:r>
      <w:bookmarkEnd w:id="27"/>
      <w:bookmarkEnd w:id="28"/>
      <w:r w:rsidR="005D1E54" w:rsidRPr="0C4B13A8">
        <w:rPr>
          <w:lang w:val="uk-UA"/>
        </w:rPr>
        <w:t xml:space="preserve"> </w:t>
      </w:r>
    </w:p>
    <w:p w14:paraId="0E39E8F5" w14:textId="03C030E0" w:rsidR="00A16FFA" w:rsidRDefault="00ED5174" w:rsidP="00ED5174">
      <w:pPr>
        <w:rPr>
          <w:lang w:val="uk-UA" w:eastAsia="uk-UA"/>
        </w:rPr>
      </w:pPr>
      <w:r w:rsidRPr="00ED5174">
        <w:t>Dane z różnych tabel są integrowane za pomocą relacji i kluczy obcych, co umożliwia łączenie informacji z różnych źródeł. Na przykład, dzięki połączeniu tabel park, district i subway, możliwe jest tworzenie zestawień zawierających kompleksowe informacje o parkach, ich lokalizacji względem dzielnic oraz najbliższych stacji metra.</w:t>
      </w:r>
      <w:r w:rsidR="00A16FFA">
        <w:rPr>
          <w:lang w:val="uk-UA" w:eastAsia="uk-UA"/>
        </w:rPr>
        <w:br w:type="page"/>
      </w:r>
    </w:p>
    <w:p w14:paraId="7A7F9463" w14:textId="6CFF10E6" w:rsidR="00A16FFA" w:rsidRPr="00ED5174" w:rsidRDefault="00ED5174" w:rsidP="001C3EB9">
      <w:pPr>
        <w:pStyle w:val="a"/>
        <w:rPr>
          <w:lang w:eastAsia="uk-UA"/>
        </w:rPr>
      </w:pPr>
      <w:bookmarkStart w:id="29" w:name="_Toc198595628"/>
      <w:bookmarkStart w:id="30" w:name="_Toc200626822"/>
      <w:r w:rsidRPr="00ED5174">
        <w:rPr>
          <w:lang w:eastAsia="uk-UA"/>
        </w:rPr>
        <w:lastRenderedPageBreak/>
        <w:t>FORMULARZE DO WPROWADZANIA DANY</w:t>
      </w:r>
      <w:r w:rsidR="001C3EB9">
        <w:rPr>
          <w:lang w:eastAsia="uk-UA"/>
        </w:rPr>
        <w:t>CH – INTERFEJS U</w:t>
      </w:r>
      <w:r w:rsidR="001C3EB9" w:rsidRPr="001C3EB9">
        <w:rPr>
          <w:lang w:eastAsia="uk-UA"/>
        </w:rPr>
        <w:t>Ż</w:t>
      </w:r>
      <w:r>
        <w:rPr>
          <w:lang w:eastAsia="uk-UA"/>
        </w:rPr>
        <w:t>YTKOWNIKA</w:t>
      </w:r>
      <w:bookmarkEnd w:id="29"/>
      <w:bookmarkEnd w:id="30"/>
    </w:p>
    <w:p w14:paraId="7F0601B0" w14:textId="78D97C49" w:rsidR="00B33902" w:rsidRDefault="00ED5174" w:rsidP="00B33902">
      <w:pPr>
        <w:pStyle w:val="Nagwek2"/>
      </w:pPr>
      <w:bookmarkStart w:id="31" w:name="_Toc198595629"/>
      <w:bookmarkStart w:id="32" w:name="_Toc200626823"/>
      <w:r>
        <w:rPr>
          <w:rStyle w:val="Pogrubienie"/>
          <w:b/>
          <w:bCs w:val="0"/>
        </w:rPr>
        <w:t xml:space="preserve">4.1 </w:t>
      </w:r>
      <w:r w:rsidRPr="00ED5174">
        <w:rPr>
          <w:rStyle w:val="Pogrubienie"/>
          <w:b/>
          <w:bCs w:val="0"/>
        </w:rPr>
        <w:t>Architektura interfejsu użytkownika</w:t>
      </w:r>
      <w:bookmarkEnd w:id="31"/>
      <w:bookmarkEnd w:id="32"/>
    </w:p>
    <w:p w14:paraId="247BB101" w14:textId="7FE7A32B" w:rsidR="00B33902" w:rsidRDefault="00ED5174" w:rsidP="00B33902">
      <w:pPr>
        <w:pStyle w:val="Akapitzlist"/>
      </w:pPr>
      <w:r w:rsidRPr="00ED5174">
        <w:t>Interfejs użytkownika projektu "Parki Warszawy" został zaimplementowany jako aplikacja webowa dostępna przez przeglądarkę internetową. Komunikację między interfejsem a bazą danych zapewnia biblioteka Flask w języku Python, która pełni rolę warstwy pośredni</w:t>
      </w:r>
      <w:r>
        <w:t>ej (middleware)</w:t>
      </w:r>
      <w:r w:rsidR="00B33902">
        <w:t>.</w:t>
      </w:r>
    </w:p>
    <w:p w14:paraId="64270A37" w14:textId="72A6201A" w:rsidR="00B33902" w:rsidRPr="00ED5174" w:rsidRDefault="00ED5174" w:rsidP="00ED5174">
      <w:pPr>
        <w:pStyle w:val="Akapitzlist"/>
        <w:rPr>
          <w:lang w:val="uk-UA"/>
        </w:rPr>
      </w:pPr>
      <w:r w:rsidRPr="00ED5174">
        <w:rPr>
          <w:lang w:val="uk-UA"/>
        </w:rPr>
        <w:t>Dostęp do aplikacji odbywa się za pośrednictwem lokalnego serwera uruchomionego na porcie 5000 (localhost:5000). Interfejs składa się z kilku głównych widoków, które umożliwiają użytkownikom różne interakcje z danymi.</w:t>
      </w:r>
    </w:p>
    <w:p w14:paraId="48BFDBD6" w14:textId="2B6E6760" w:rsidR="00B33902" w:rsidRDefault="00B33902" w:rsidP="00B33902">
      <w:pPr>
        <w:pStyle w:val="Nagwek2"/>
      </w:pPr>
      <w:bookmarkStart w:id="33" w:name="_Toc198595630"/>
      <w:bookmarkStart w:id="34" w:name="_Toc200626824"/>
      <w:r>
        <w:rPr>
          <w:rStyle w:val="Pogrubienie"/>
          <w:b/>
          <w:bCs w:val="0"/>
        </w:rPr>
        <w:t>4</w:t>
      </w:r>
      <w:r w:rsidR="00ED5174">
        <w:rPr>
          <w:rStyle w:val="Pogrubienie"/>
          <w:b/>
          <w:bCs w:val="0"/>
        </w:rPr>
        <w:t xml:space="preserve">.2 </w:t>
      </w:r>
      <w:r w:rsidR="00ED5174" w:rsidRPr="00ED5174">
        <w:rPr>
          <w:rStyle w:val="Pogrubienie"/>
          <w:b/>
          <w:bCs w:val="0"/>
        </w:rPr>
        <w:t>Struktura interfejsu użytkownika</w:t>
      </w:r>
      <w:bookmarkEnd w:id="33"/>
      <w:bookmarkEnd w:id="34"/>
    </w:p>
    <w:p w14:paraId="03618440" w14:textId="4F559655" w:rsidR="00F735C3" w:rsidRDefault="00ED5174" w:rsidP="00F735C3">
      <w:pPr>
        <w:pStyle w:val="Akapitzlist"/>
      </w:pPr>
      <w:r w:rsidRPr="00ED5174">
        <w:t>Interfejs użytkownika składa się z następujących głównych widoków:</w:t>
      </w:r>
    </w:p>
    <w:p w14:paraId="19879117" w14:textId="4FC93AC9" w:rsidR="00F735C3" w:rsidRPr="00F735C3" w:rsidRDefault="00F735C3" w:rsidP="00B73D60">
      <w:pPr>
        <w:pStyle w:val="Akapitzlist"/>
        <w:numPr>
          <w:ilvl w:val="0"/>
          <w:numId w:val="20"/>
        </w:numPr>
        <w:rPr>
          <w:b/>
        </w:rPr>
      </w:pPr>
      <w:r w:rsidRPr="00F735C3">
        <w:rPr>
          <w:b/>
        </w:rPr>
        <w:t>Strona główna (localhost:5000/entry)</w:t>
      </w:r>
    </w:p>
    <w:p w14:paraId="15EF7EAD" w14:textId="77777777" w:rsidR="00F735C3" w:rsidRDefault="00F735C3" w:rsidP="00B33902">
      <w:pPr>
        <w:pStyle w:val="Akapitzlist"/>
      </w:pPr>
      <w:r w:rsidRPr="00F735C3">
        <w:t>Strona startowa aplikacji zawierająca podstawowe informacje o projekcie oraz dostęp do pozostałych funkcjonalności systemu. Zawiera elementy nawigacyjne umożliwiające przejście do innych widoków.</w:t>
      </w:r>
    </w:p>
    <w:p w14:paraId="63E6FECE" w14:textId="262016C3" w:rsidR="00F735C3" w:rsidRPr="00F735C3" w:rsidRDefault="00F735C3" w:rsidP="00B73D60">
      <w:pPr>
        <w:pStyle w:val="Akapitzlist"/>
        <w:numPr>
          <w:ilvl w:val="0"/>
          <w:numId w:val="20"/>
        </w:numPr>
        <w:rPr>
          <w:b/>
        </w:rPr>
      </w:pPr>
      <w:r w:rsidRPr="00F735C3">
        <w:rPr>
          <w:b/>
        </w:rPr>
        <w:t>Widok szczegółowy parku (localhost:5000/some_park)</w:t>
      </w:r>
    </w:p>
    <w:p w14:paraId="5B5EE728" w14:textId="77777777" w:rsidR="00F735C3" w:rsidRDefault="00F735C3" w:rsidP="0061209C">
      <w:pPr>
        <w:pStyle w:val="Akapitzlist"/>
      </w:pPr>
      <w:r w:rsidRPr="00F735C3">
        <w:t>Widok prezentujący szczegółowe informacje o wybranym parku, w tym:</w:t>
      </w:r>
    </w:p>
    <w:p w14:paraId="7A7EA2D0" w14:textId="25142298" w:rsidR="00F735C3" w:rsidRDefault="00F735C3" w:rsidP="00B73D60">
      <w:pPr>
        <w:pStyle w:val="Akapitzlist"/>
        <w:numPr>
          <w:ilvl w:val="0"/>
          <w:numId w:val="21"/>
        </w:numPr>
      </w:pPr>
      <w:r>
        <w:t>Nazwę parku</w:t>
      </w:r>
    </w:p>
    <w:p w14:paraId="11E11F0E" w14:textId="73B760F8" w:rsidR="00F735C3" w:rsidRDefault="00F735C3" w:rsidP="00B73D60">
      <w:pPr>
        <w:pStyle w:val="Akapitzlist"/>
        <w:numPr>
          <w:ilvl w:val="0"/>
          <w:numId w:val="21"/>
        </w:numPr>
      </w:pPr>
      <w:r>
        <w:t>Dostępne atrakcje</w:t>
      </w:r>
    </w:p>
    <w:p w14:paraId="7FBF80DF" w14:textId="493BA0BB" w:rsidR="00F735C3" w:rsidRDefault="00F735C3" w:rsidP="00B73D60">
      <w:pPr>
        <w:pStyle w:val="Akapitzlist"/>
        <w:numPr>
          <w:ilvl w:val="0"/>
          <w:numId w:val="21"/>
        </w:numPr>
      </w:pPr>
      <w:r>
        <w:t>Powierzchnię</w:t>
      </w:r>
    </w:p>
    <w:p w14:paraId="0B0BED0C" w14:textId="44364D3D" w:rsidR="00F735C3" w:rsidRDefault="00F735C3" w:rsidP="00B73D60">
      <w:pPr>
        <w:pStyle w:val="Akapitzlist"/>
        <w:numPr>
          <w:ilvl w:val="0"/>
          <w:numId w:val="21"/>
        </w:numPr>
      </w:pPr>
      <w:r>
        <w:t>Ocenę</w:t>
      </w:r>
    </w:p>
    <w:p w14:paraId="64FA0BE5" w14:textId="214191DF" w:rsidR="00F735C3" w:rsidRDefault="00F735C3" w:rsidP="00B73D60">
      <w:pPr>
        <w:pStyle w:val="Akapitzlist"/>
        <w:numPr>
          <w:ilvl w:val="0"/>
          <w:numId w:val="21"/>
        </w:numPr>
      </w:pPr>
      <w:r>
        <w:t>Dzielnicę, w której znajduje się park</w:t>
      </w:r>
    </w:p>
    <w:p w14:paraId="0DA64C42" w14:textId="73AB1887" w:rsidR="00B33902" w:rsidRDefault="00F735C3" w:rsidP="00B73D60">
      <w:pPr>
        <w:pStyle w:val="Akapitzlist"/>
        <w:numPr>
          <w:ilvl w:val="0"/>
          <w:numId w:val="21"/>
        </w:numPr>
      </w:pPr>
      <w:r>
        <w:t>Najbliższe stacje metra</w:t>
      </w:r>
      <w:r w:rsidR="00B33902">
        <w:t>.</w:t>
      </w:r>
    </w:p>
    <w:p w14:paraId="0AA34D82" w14:textId="598D42DA" w:rsidR="0061209C" w:rsidRPr="0061209C" w:rsidRDefault="0061209C" w:rsidP="00B73D60">
      <w:pPr>
        <w:pStyle w:val="Akapitzlist"/>
        <w:numPr>
          <w:ilvl w:val="0"/>
          <w:numId w:val="20"/>
        </w:numPr>
        <w:rPr>
          <w:lang w:val="uk-UA"/>
        </w:rPr>
      </w:pPr>
      <w:r w:rsidRPr="0061209C">
        <w:rPr>
          <w:b/>
        </w:rPr>
        <w:t>Widok mapy (localhost:5000/map)</w:t>
      </w:r>
    </w:p>
    <w:p w14:paraId="437BE86C" w14:textId="053CDAD2" w:rsidR="0061209C" w:rsidRPr="0061209C" w:rsidRDefault="0061209C" w:rsidP="0061209C">
      <w:pPr>
        <w:pStyle w:val="Akapitzlist"/>
        <w:rPr>
          <w:lang w:val="uk-UA"/>
        </w:rPr>
      </w:pPr>
      <w:r w:rsidRPr="0061209C">
        <w:rPr>
          <w:lang w:val="uk-UA"/>
        </w:rPr>
        <w:t>Interaktywna mapa prezentująca przestrzenne rozmieszczenie parków na terenie Warszawy. Mapa wykorzystuje dane geometryczne z bazy danych do wizualizacji położenia parków, dzielnic oraz stacji metra.</w:t>
      </w:r>
    </w:p>
    <w:p w14:paraId="23286595" w14:textId="77777777" w:rsidR="0061209C" w:rsidRPr="0061209C" w:rsidRDefault="0061209C" w:rsidP="0061209C">
      <w:pPr>
        <w:rPr>
          <w:lang w:val="uk-UA"/>
        </w:rPr>
      </w:pPr>
    </w:p>
    <w:p w14:paraId="3FC846A2" w14:textId="1A38C3B1" w:rsidR="00B33902" w:rsidRDefault="00B33902" w:rsidP="00B33902">
      <w:pPr>
        <w:pStyle w:val="Nagwek2"/>
      </w:pPr>
      <w:bookmarkStart w:id="35" w:name="_Toc198595631"/>
      <w:bookmarkStart w:id="36" w:name="_Toc200626825"/>
      <w:r>
        <w:rPr>
          <w:rStyle w:val="Pogrubienie"/>
          <w:b/>
          <w:bCs w:val="0"/>
        </w:rPr>
        <w:lastRenderedPageBreak/>
        <w:t>4</w:t>
      </w:r>
      <w:r w:rsidR="005F4F62">
        <w:rPr>
          <w:rStyle w:val="Pogrubienie"/>
          <w:b/>
          <w:bCs w:val="0"/>
        </w:rPr>
        <w:t xml:space="preserve">.3 </w:t>
      </w:r>
      <w:r w:rsidR="005F4F62" w:rsidRPr="005F4F62">
        <w:rPr>
          <w:rStyle w:val="Pogrubienie"/>
          <w:b/>
          <w:bCs w:val="0"/>
        </w:rPr>
        <w:t>Formularze wprowadzania danych</w:t>
      </w:r>
      <w:bookmarkEnd w:id="35"/>
      <w:bookmarkEnd w:id="36"/>
    </w:p>
    <w:p w14:paraId="014A99B6" w14:textId="3A3A53C4" w:rsidR="005F4F62" w:rsidRPr="005F4F62" w:rsidRDefault="005F4F62" w:rsidP="005F4F62">
      <w:pPr>
        <w:pStyle w:val="Akapitzlist"/>
        <w:rPr>
          <w:lang w:val="uk-UA"/>
        </w:rPr>
      </w:pPr>
      <w:r w:rsidRPr="005F4F62">
        <w:t>W aplikacji zaimplementowano następujące formularze do wprowadzania i zarządzania danymi:</w:t>
      </w:r>
    </w:p>
    <w:p w14:paraId="49A76658" w14:textId="4FFC8AF0" w:rsidR="005F4F62" w:rsidRPr="005F4F62" w:rsidRDefault="005F4F62" w:rsidP="00B73D60">
      <w:pPr>
        <w:pStyle w:val="Akapitzlist"/>
        <w:numPr>
          <w:ilvl w:val="0"/>
          <w:numId w:val="22"/>
        </w:numPr>
        <w:rPr>
          <w:b/>
          <w:lang w:val="uk-UA"/>
        </w:rPr>
      </w:pPr>
      <w:r w:rsidRPr="005F4F62">
        <w:rPr>
          <w:b/>
          <w:lang w:val="uk-UA"/>
        </w:rPr>
        <w:t>Formularz dodawania nowego parku</w:t>
      </w:r>
    </w:p>
    <w:p w14:paraId="5369CC41" w14:textId="77777777" w:rsidR="005F4F62" w:rsidRPr="005F4F62" w:rsidRDefault="005F4F62" w:rsidP="005F4F62">
      <w:pPr>
        <w:pStyle w:val="Akapitzlist"/>
        <w:rPr>
          <w:lang w:val="uk-UA"/>
        </w:rPr>
      </w:pPr>
      <w:r w:rsidRPr="005F4F62">
        <w:rPr>
          <w:lang w:val="uk-UA"/>
        </w:rPr>
        <w:t>Umożliwia wprowadzenie podstawowych informacji o parku:</w:t>
      </w:r>
    </w:p>
    <w:p w14:paraId="19DA8148" w14:textId="709A72B0" w:rsidR="005F4F62" w:rsidRPr="005F4F62" w:rsidRDefault="005F4F62" w:rsidP="00B73D60">
      <w:pPr>
        <w:pStyle w:val="Akapitzlist"/>
        <w:numPr>
          <w:ilvl w:val="0"/>
          <w:numId w:val="23"/>
        </w:numPr>
        <w:rPr>
          <w:lang w:val="uk-UA"/>
        </w:rPr>
      </w:pPr>
      <w:r w:rsidRPr="005F4F62">
        <w:rPr>
          <w:lang w:val="uk-UA"/>
        </w:rPr>
        <w:t>Nazwy</w:t>
      </w:r>
    </w:p>
    <w:p w14:paraId="4E18B2BA" w14:textId="3DD266A8" w:rsidR="005F4F62" w:rsidRPr="005F4F62" w:rsidRDefault="005F4F62" w:rsidP="00B73D60">
      <w:pPr>
        <w:pStyle w:val="Akapitzlist"/>
        <w:numPr>
          <w:ilvl w:val="0"/>
          <w:numId w:val="23"/>
        </w:numPr>
        <w:rPr>
          <w:lang w:val="uk-UA"/>
        </w:rPr>
      </w:pPr>
      <w:r w:rsidRPr="005F4F62">
        <w:rPr>
          <w:lang w:val="uk-UA"/>
        </w:rPr>
        <w:t>Opisu atrakcji</w:t>
      </w:r>
    </w:p>
    <w:p w14:paraId="6078F5D0" w14:textId="49CBE31C" w:rsidR="005F4F62" w:rsidRPr="005F4F62" w:rsidRDefault="005F4F62" w:rsidP="00B73D60">
      <w:pPr>
        <w:pStyle w:val="Akapitzlist"/>
        <w:numPr>
          <w:ilvl w:val="0"/>
          <w:numId w:val="23"/>
        </w:numPr>
        <w:rPr>
          <w:lang w:val="uk-UA"/>
        </w:rPr>
      </w:pPr>
      <w:r w:rsidRPr="005F4F62">
        <w:rPr>
          <w:lang w:val="uk-UA"/>
        </w:rPr>
        <w:t>Powierzchni</w:t>
      </w:r>
    </w:p>
    <w:p w14:paraId="5CB98C2C" w14:textId="03FFB7D3" w:rsidR="005F4F62" w:rsidRPr="005F4F62" w:rsidRDefault="005F4F62" w:rsidP="00B73D60">
      <w:pPr>
        <w:pStyle w:val="Akapitzlist"/>
        <w:numPr>
          <w:ilvl w:val="0"/>
          <w:numId w:val="23"/>
        </w:numPr>
        <w:rPr>
          <w:lang w:val="uk-UA"/>
        </w:rPr>
      </w:pPr>
      <w:r w:rsidRPr="005F4F62">
        <w:rPr>
          <w:lang w:val="uk-UA"/>
        </w:rPr>
        <w:t>Współrzędnych geograficznych lub rysowanie obszaru parku na mapie</w:t>
      </w:r>
    </w:p>
    <w:p w14:paraId="11F66A5D" w14:textId="1F572C08" w:rsidR="005F4F62" w:rsidRPr="005F4F62" w:rsidRDefault="005F4F62" w:rsidP="00B73D60">
      <w:pPr>
        <w:pStyle w:val="Akapitzlist"/>
        <w:numPr>
          <w:ilvl w:val="0"/>
          <w:numId w:val="23"/>
        </w:numPr>
        <w:rPr>
          <w:lang w:val="uk-UA"/>
        </w:rPr>
      </w:pPr>
      <w:r w:rsidRPr="005F4F62">
        <w:rPr>
          <w:lang w:val="uk-UA"/>
        </w:rPr>
        <w:t>Przypisanie do dzielnicy</w:t>
      </w:r>
    </w:p>
    <w:p w14:paraId="03D1171A" w14:textId="30AB335C" w:rsidR="005F4F62" w:rsidRPr="005F4F62" w:rsidRDefault="005F4F62" w:rsidP="00B73D60">
      <w:pPr>
        <w:pStyle w:val="Akapitzlist"/>
        <w:numPr>
          <w:ilvl w:val="0"/>
          <w:numId w:val="22"/>
        </w:numPr>
        <w:rPr>
          <w:b/>
          <w:lang w:val="uk-UA"/>
        </w:rPr>
      </w:pPr>
      <w:r w:rsidRPr="005F4F62">
        <w:rPr>
          <w:b/>
          <w:lang w:val="uk-UA"/>
        </w:rPr>
        <w:t>Formularz edycji danych parku</w:t>
      </w:r>
    </w:p>
    <w:p w14:paraId="6F09DE17" w14:textId="77777777" w:rsidR="005F4F62" w:rsidRPr="005F4F62" w:rsidRDefault="005F4F62" w:rsidP="005F4F62">
      <w:pPr>
        <w:pStyle w:val="Akapitzlist"/>
        <w:rPr>
          <w:lang w:val="uk-UA"/>
        </w:rPr>
      </w:pPr>
      <w:r w:rsidRPr="005F4F62">
        <w:rPr>
          <w:lang w:val="uk-UA"/>
        </w:rPr>
        <w:t>Pozwala na modyfikację istniejących informacji o parku, w tym:</w:t>
      </w:r>
    </w:p>
    <w:p w14:paraId="797C4567" w14:textId="22B9131F" w:rsidR="005F4F62" w:rsidRPr="005F4F62" w:rsidRDefault="005F4F62" w:rsidP="00B73D60">
      <w:pPr>
        <w:pStyle w:val="Akapitzlist"/>
        <w:numPr>
          <w:ilvl w:val="0"/>
          <w:numId w:val="24"/>
        </w:numPr>
        <w:rPr>
          <w:lang w:val="uk-UA"/>
        </w:rPr>
      </w:pPr>
      <w:r w:rsidRPr="005F4F62">
        <w:rPr>
          <w:lang w:val="uk-UA"/>
        </w:rPr>
        <w:t>Aktualizację nazwy</w:t>
      </w:r>
    </w:p>
    <w:p w14:paraId="46E9A2CA" w14:textId="655162E1" w:rsidR="005F4F62" w:rsidRPr="005F4F62" w:rsidRDefault="005F4F62" w:rsidP="00B73D60">
      <w:pPr>
        <w:pStyle w:val="Akapitzlist"/>
        <w:numPr>
          <w:ilvl w:val="0"/>
          <w:numId w:val="24"/>
        </w:numPr>
        <w:rPr>
          <w:lang w:val="uk-UA"/>
        </w:rPr>
      </w:pPr>
      <w:r w:rsidRPr="005F4F62">
        <w:rPr>
          <w:lang w:val="uk-UA"/>
        </w:rPr>
        <w:t>Zmianę opisu atrakcji</w:t>
      </w:r>
    </w:p>
    <w:p w14:paraId="6A88D8AD" w14:textId="2B0F11B2" w:rsidR="005F4F62" w:rsidRPr="005F4F62" w:rsidRDefault="005F4F62" w:rsidP="00B73D60">
      <w:pPr>
        <w:pStyle w:val="Akapitzlist"/>
        <w:numPr>
          <w:ilvl w:val="0"/>
          <w:numId w:val="24"/>
        </w:numPr>
        <w:rPr>
          <w:lang w:val="uk-UA"/>
        </w:rPr>
      </w:pPr>
      <w:r w:rsidRPr="005F4F62">
        <w:rPr>
          <w:lang w:val="uk-UA"/>
        </w:rPr>
        <w:t>Korektę powierzchni</w:t>
      </w:r>
    </w:p>
    <w:p w14:paraId="113F7872" w14:textId="11847424" w:rsidR="005F4F62" w:rsidRPr="005F4F62" w:rsidRDefault="005F4F62" w:rsidP="00B73D60">
      <w:pPr>
        <w:pStyle w:val="Akapitzlist"/>
        <w:numPr>
          <w:ilvl w:val="0"/>
          <w:numId w:val="24"/>
        </w:numPr>
        <w:rPr>
          <w:lang w:val="uk-UA"/>
        </w:rPr>
      </w:pPr>
      <w:r w:rsidRPr="005F4F62">
        <w:rPr>
          <w:lang w:val="uk-UA"/>
        </w:rPr>
        <w:t>Modyfikację geometrii parku</w:t>
      </w:r>
    </w:p>
    <w:p w14:paraId="4FB075E7" w14:textId="6059BDA1" w:rsidR="005F4F62" w:rsidRPr="005F4F62" w:rsidRDefault="005F4F62" w:rsidP="00B73D60">
      <w:pPr>
        <w:pStyle w:val="Akapitzlist"/>
        <w:numPr>
          <w:ilvl w:val="0"/>
          <w:numId w:val="22"/>
        </w:numPr>
        <w:rPr>
          <w:b/>
          <w:lang w:val="uk-UA"/>
        </w:rPr>
      </w:pPr>
      <w:r w:rsidRPr="005F4F62">
        <w:rPr>
          <w:b/>
          <w:lang w:val="uk-UA"/>
        </w:rPr>
        <w:t>Formularz oceny parku</w:t>
      </w:r>
    </w:p>
    <w:p w14:paraId="5BC438F7" w14:textId="2B2E6345" w:rsidR="00B33902" w:rsidRPr="005F4F62" w:rsidRDefault="005F4F62" w:rsidP="005F4F62">
      <w:pPr>
        <w:pStyle w:val="Akapitzlist"/>
        <w:rPr>
          <w:lang w:val="uk-UA"/>
        </w:rPr>
      </w:pPr>
      <w:r w:rsidRPr="005F4F62">
        <w:rPr>
          <w:lang w:val="uk-UA"/>
        </w:rPr>
        <w:t>Umożliwia użytkownikom wystawienie oceny dla parku, która wpływa na ogólną ocenę (rating) w bazie danych.</w:t>
      </w:r>
    </w:p>
    <w:p w14:paraId="11CA435C" w14:textId="088D17B9" w:rsidR="00B33902" w:rsidRDefault="00B33902" w:rsidP="00B33902">
      <w:pPr>
        <w:pStyle w:val="Nagwek2"/>
      </w:pPr>
      <w:bookmarkStart w:id="37" w:name="_Toc198595632"/>
      <w:bookmarkStart w:id="38" w:name="_Toc200626826"/>
      <w:r>
        <w:rPr>
          <w:rStyle w:val="Pogrubienie"/>
          <w:b/>
          <w:bCs w:val="0"/>
        </w:rPr>
        <w:t>4</w:t>
      </w:r>
      <w:r w:rsidR="005F4F62">
        <w:rPr>
          <w:rStyle w:val="Pogrubienie"/>
          <w:b/>
          <w:bCs w:val="0"/>
        </w:rPr>
        <w:t xml:space="preserve">.4 </w:t>
      </w:r>
      <w:r w:rsidR="005F4F62" w:rsidRPr="005F4F62">
        <w:rPr>
          <w:rStyle w:val="Pogrubienie"/>
          <w:b/>
          <w:bCs w:val="0"/>
        </w:rPr>
        <w:t>Technologie implementacji interfejsu</w:t>
      </w:r>
      <w:bookmarkEnd w:id="37"/>
      <w:bookmarkEnd w:id="38"/>
    </w:p>
    <w:p w14:paraId="700FBE6F" w14:textId="77777777" w:rsidR="005F4F62" w:rsidRPr="005F4F62" w:rsidRDefault="00B33902" w:rsidP="005F4F62">
      <w:pPr>
        <w:pStyle w:val="Akapitzlist"/>
      </w:pPr>
      <w:r w:rsidRPr="005F4F62">
        <w:t xml:space="preserve">W </w:t>
      </w:r>
      <w:r w:rsidR="005F4F62" w:rsidRPr="005F4F62">
        <w:t>Interfejs użytkownika został zaimplementowany z wykorzystaniem następujących technologii:</w:t>
      </w:r>
    </w:p>
    <w:p w14:paraId="388D550D" w14:textId="239D8555" w:rsidR="005F4F62" w:rsidRPr="005F4F62" w:rsidRDefault="005F4F62" w:rsidP="00B73D60">
      <w:pPr>
        <w:pStyle w:val="Akapitzlist"/>
        <w:numPr>
          <w:ilvl w:val="0"/>
          <w:numId w:val="25"/>
        </w:numPr>
      </w:pPr>
      <w:r w:rsidRPr="005F4F62">
        <w:t>HTML5/CSS3 - do struktury i stylowania interfejsu</w:t>
      </w:r>
    </w:p>
    <w:p w14:paraId="47F9C7B9" w14:textId="16EA2014" w:rsidR="005F4F62" w:rsidRPr="005F4F62" w:rsidRDefault="005F4F62" w:rsidP="00B73D60">
      <w:pPr>
        <w:pStyle w:val="Akapitzlist"/>
        <w:numPr>
          <w:ilvl w:val="0"/>
          <w:numId w:val="25"/>
        </w:numPr>
      </w:pPr>
      <w:r w:rsidRPr="005F4F62">
        <w:t>JavaScript - do interakcji po stronie klienta</w:t>
      </w:r>
    </w:p>
    <w:p w14:paraId="7C981370" w14:textId="34054D54" w:rsidR="005F4F62" w:rsidRPr="005F4F62" w:rsidRDefault="005F4F62" w:rsidP="000C6B36">
      <w:pPr>
        <w:pStyle w:val="Akapitzlist"/>
        <w:numPr>
          <w:ilvl w:val="0"/>
          <w:numId w:val="25"/>
        </w:numPr>
      </w:pPr>
      <w:r w:rsidRPr="005F4F62">
        <w:t>Flask (Python) - jako backend aplikacji</w:t>
      </w:r>
    </w:p>
    <w:p w14:paraId="57FABDE0" w14:textId="647C9F7B" w:rsidR="00634B45" w:rsidRDefault="005F4F62" w:rsidP="005F4F62">
      <w:pPr>
        <w:pStyle w:val="Akapitzlist"/>
      </w:pPr>
      <w:r w:rsidRPr="005F4F62">
        <w:t>Dzięki zastosowaniu tych technologii, interfejs użytkownika jest intuicyjny, responsywny i umożliwia efektywną pracę z danymi przestrzennymi o parkach warszawskich</w:t>
      </w:r>
      <w:r>
        <w:t>.</w:t>
      </w:r>
    </w:p>
    <w:p w14:paraId="05A1F34F" w14:textId="2DBC1C05" w:rsidR="00634B45" w:rsidRDefault="00634B45" w:rsidP="00E600FF">
      <w:pPr>
        <w:pStyle w:val="a"/>
      </w:pPr>
      <w:bookmarkStart w:id="39" w:name="_Toc198595633"/>
      <w:bookmarkStart w:id="40" w:name="_Toc200626827"/>
      <w:r>
        <w:lastRenderedPageBreak/>
        <w:t>PROJEKT</w:t>
      </w:r>
      <w:r w:rsidR="005F4F62">
        <w:t xml:space="preserve"> KWERENDY NA DANYCH – OMÓWIENIE I INTERPRETACJA WYNIKÓW</w:t>
      </w:r>
      <w:bookmarkEnd w:id="39"/>
      <w:bookmarkEnd w:id="40"/>
    </w:p>
    <w:p w14:paraId="09D5F7CE" w14:textId="6226667F" w:rsidR="000810D5" w:rsidRDefault="00466D4D" w:rsidP="00634B45">
      <w:pPr>
        <w:pStyle w:val="Nagwek2"/>
      </w:pPr>
      <w:bookmarkStart w:id="41" w:name="_Toc198595634"/>
      <w:bookmarkStart w:id="42" w:name="_Toc200626828"/>
      <w:r>
        <w:t xml:space="preserve">5.1 </w:t>
      </w:r>
      <w:r w:rsidR="003A1BEE" w:rsidRPr="003A1BEE">
        <w:t>Typy implementowanych kwerend</w:t>
      </w:r>
      <w:bookmarkEnd w:id="41"/>
      <w:bookmarkEnd w:id="42"/>
    </w:p>
    <w:p w14:paraId="42883E70" w14:textId="5A5256E4" w:rsidR="00E24099" w:rsidRPr="00E24099" w:rsidRDefault="00E24099" w:rsidP="00E24099">
      <w:pPr>
        <w:pStyle w:val="Akapitzlist"/>
        <w:rPr>
          <w:rStyle w:val="ng-star-inserted1"/>
        </w:rPr>
      </w:pPr>
      <w:r w:rsidRPr="00E24099">
        <w:rPr>
          <w:rStyle w:val="ng-star-inserted1"/>
        </w:rPr>
        <w:t>W projekcie "Parki Warszawy" zaimplementowano szereg kwerend SQL, które umożliwiają analizę i przetwarzanie danych o parkach. Kwerendy te można podzielić na następujące kategorie:</w:t>
      </w:r>
    </w:p>
    <w:p w14:paraId="5D9F6C99" w14:textId="5B7B6FA8" w:rsidR="00E24099" w:rsidRPr="00E24099" w:rsidRDefault="00E24099" w:rsidP="00B73D60">
      <w:pPr>
        <w:pStyle w:val="Akapitzlist"/>
        <w:numPr>
          <w:ilvl w:val="0"/>
          <w:numId w:val="26"/>
        </w:numPr>
        <w:rPr>
          <w:rStyle w:val="ng-star-inserted1"/>
        </w:rPr>
      </w:pPr>
      <w:r w:rsidRPr="00E24099">
        <w:rPr>
          <w:rStyle w:val="ng-star-inserted1"/>
        </w:rPr>
        <w:t>Kwerendy analityczne - wyko</w:t>
      </w:r>
      <w:r>
        <w:rPr>
          <w:rStyle w:val="ng-star-inserted1"/>
        </w:rPr>
        <w:t>rzystujące funkcje statystyczne</w:t>
      </w:r>
    </w:p>
    <w:p w14:paraId="48161567" w14:textId="5D15ED73" w:rsidR="00E24099" w:rsidRPr="00E24099" w:rsidRDefault="00E24099" w:rsidP="00B73D60">
      <w:pPr>
        <w:pStyle w:val="Akapitzlist"/>
        <w:numPr>
          <w:ilvl w:val="0"/>
          <w:numId w:val="26"/>
        </w:numPr>
        <w:rPr>
          <w:rStyle w:val="ng-star-inserted1"/>
        </w:rPr>
      </w:pPr>
      <w:r w:rsidRPr="00E24099">
        <w:rPr>
          <w:rStyle w:val="ng-star-inserted1"/>
        </w:rPr>
        <w:t>Kwerendy przestrzenne - wykorzystujące operatory i funkcje geometryczne</w:t>
      </w:r>
    </w:p>
    <w:p w14:paraId="3473DA5D" w14:textId="0B30621B" w:rsidR="00056441" w:rsidRDefault="00E24099" w:rsidP="00B73D60">
      <w:pPr>
        <w:pStyle w:val="Akapitzlist"/>
        <w:numPr>
          <w:ilvl w:val="0"/>
          <w:numId w:val="26"/>
        </w:numPr>
      </w:pPr>
      <w:r w:rsidRPr="00E24099">
        <w:rPr>
          <w:rStyle w:val="ng-star-inserted1"/>
        </w:rPr>
        <w:t>Kwerendy łączące - integrujące dane z różnych tabel</w:t>
      </w:r>
    </w:p>
    <w:p w14:paraId="71B4BA2B" w14:textId="3BF57E62" w:rsidR="00634B45" w:rsidRDefault="00466D4D" w:rsidP="00634B45">
      <w:pPr>
        <w:pStyle w:val="Nagwek2"/>
      </w:pPr>
      <w:bookmarkStart w:id="43" w:name="_Toc198595635"/>
      <w:bookmarkStart w:id="44" w:name="_Toc200626829"/>
      <w:r>
        <w:rPr>
          <w:rStyle w:val="Pogrubienie"/>
          <w:b/>
          <w:bCs w:val="0"/>
        </w:rPr>
        <w:t xml:space="preserve">5.2 </w:t>
      </w:r>
      <w:r w:rsidR="00E24099" w:rsidRPr="00E24099">
        <w:rPr>
          <w:rStyle w:val="Pogrubienie"/>
          <w:b/>
          <w:bCs w:val="0"/>
        </w:rPr>
        <w:t>Kwerenda percentyli ocen parków</w:t>
      </w:r>
      <w:bookmarkEnd w:id="43"/>
      <w:bookmarkEnd w:id="44"/>
    </w:p>
    <w:p w14:paraId="013D0C7C" w14:textId="7795ECD0" w:rsidR="00056441" w:rsidRDefault="00E24099" w:rsidP="00056441">
      <w:pPr>
        <w:pStyle w:val="Akapitzlist"/>
        <w:rPr>
          <w:rStyle w:val="ng-star-inserted1"/>
        </w:rPr>
      </w:pPr>
      <w:r w:rsidRPr="00E24099">
        <w:rPr>
          <w:rStyle w:val="ng-star-inserted1"/>
        </w:rPr>
        <w:t>Jedną z kluczowych kwerend implementowanych w projekcie jest analiza percentyli ocen parków. Jest to przykład kwerendy analitycznej wykorzystującej Common Table Expressions (CTE).</w:t>
      </w:r>
    </w:p>
    <w:p w14:paraId="7374EE05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b/>
          <w:bCs/>
          <w:color w:val="0000FF"/>
          <w:sz w:val="24"/>
          <w:szCs w:val="24"/>
        </w:rPr>
        <w:t>WITH</w:t>
      </w:r>
      <w:r w:rsidRPr="003555CC">
        <w:rPr>
          <w:sz w:val="24"/>
          <w:szCs w:val="24"/>
        </w:rPr>
        <w:t xml:space="preserve"> percentiles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(</w:t>
      </w:r>
    </w:p>
    <w:p w14:paraId="67DC2E99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</w:t>
      </w:r>
      <w:r w:rsidRPr="003555CC">
        <w:rPr>
          <w:b/>
          <w:bCs/>
          <w:color w:val="0000FF"/>
          <w:sz w:val="24"/>
          <w:szCs w:val="24"/>
        </w:rPr>
        <w:t>SELECT</w:t>
      </w:r>
      <w:r w:rsidRPr="003555CC">
        <w:rPr>
          <w:sz w:val="24"/>
          <w:szCs w:val="24"/>
        </w:rPr>
        <w:t xml:space="preserve"> </w:t>
      </w:r>
    </w:p>
    <w:p w14:paraId="04F49C4C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percentile_disc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color w:val="FF8000"/>
          <w:sz w:val="24"/>
          <w:szCs w:val="24"/>
        </w:rPr>
        <w:t>0.25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WITHIN </w:t>
      </w:r>
      <w:r w:rsidRPr="003555CC">
        <w:rPr>
          <w:b/>
          <w:bCs/>
          <w:color w:val="0000FF"/>
          <w:sz w:val="24"/>
          <w:szCs w:val="24"/>
        </w:rPr>
        <w:t>GROUP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b/>
          <w:bCs/>
          <w:color w:val="0000FF"/>
          <w:sz w:val="24"/>
          <w:szCs w:val="24"/>
        </w:rPr>
        <w:t>ORDER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BY</w:t>
      </w:r>
      <w:r w:rsidRPr="003555CC">
        <w:rPr>
          <w:sz w:val="24"/>
          <w:szCs w:val="24"/>
        </w:rPr>
        <w:t xml:space="preserve"> rating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p25</w:t>
      </w:r>
      <w:r w:rsidRPr="003555CC">
        <w:rPr>
          <w:b/>
          <w:bCs/>
          <w:color w:val="000080"/>
          <w:sz w:val="24"/>
          <w:szCs w:val="24"/>
        </w:rPr>
        <w:t>,</w:t>
      </w:r>
    </w:p>
    <w:p w14:paraId="371CB4A0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percentile_disc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color w:val="FF8000"/>
          <w:sz w:val="24"/>
          <w:szCs w:val="24"/>
        </w:rPr>
        <w:t>0.50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WITHIN </w:t>
      </w:r>
      <w:r w:rsidRPr="003555CC">
        <w:rPr>
          <w:b/>
          <w:bCs/>
          <w:color w:val="0000FF"/>
          <w:sz w:val="24"/>
          <w:szCs w:val="24"/>
        </w:rPr>
        <w:t>GROUP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b/>
          <w:bCs/>
          <w:color w:val="0000FF"/>
          <w:sz w:val="24"/>
          <w:szCs w:val="24"/>
        </w:rPr>
        <w:t>ORDER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BY</w:t>
      </w:r>
      <w:r w:rsidRPr="003555CC">
        <w:rPr>
          <w:sz w:val="24"/>
          <w:szCs w:val="24"/>
        </w:rPr>
        <w:t xml:space="preserve"> rating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p50</w:t>
      </w:r>
      <w:r w:rsidRPr="003555CC">
        <w:rPr>
          <w:b/>
          <w:bCs/>
          <w:color w:val="000080"/>
          <w:sz w:val="24"/>
          <w:szCs w:val="24"/>
        </w:rPr>
        <w:t>,</w:t>
      </w:r>
    </w:p>
    <w:p w14:paraId="634A2D9F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percentile_disc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color w:val="FF8000"/>
          <w:sz w:val="24"/>
          <w:szCs w:val="24"/>
        </w:rPr>
        <w:t>0.90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WITHIN </w:t>
      </w:r>
      <w:r w:rsidRPr="003555CC">
        <w:rPr>
          <w:b/>
          <w:bCs/>
          <w:color w:val="0000FF"/>
          <w:sz w:val="24"/>
          <w:szCs w:val="24"/>
        </w:rPr>
        <w:t>GROUP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(</w:t>
      </w:r>
      <w:r w:rsidRPr="003555CC">
        <w:rPr>
          <w:b/>
          <w:bCs/>
          <w:color w:val="0000FF"/>
          <w:sz w:val="24"/>
          <w:szCs w:val="24"/>
        </w:rPr>
        <w:t>ORDER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BY</w:t>
      </w:r>
      <w:r w:rsidRPr="003555CC">
        <w:rPr>
          <w:sz w:val="24"/>
          <w:szCs w:val="24"/>
        </w:rPr>
        <w:t xml:space="preserve"> rating</w:t>
      </w:r>
      <w:r w:rsidRPr="003555CC">
        <w:rPr>
          <w:b/>
          <w:bCs/>
          <w:color w:val="000080"/>
          <w:sz w:val="24"/>
          <w:szCs w:val="24"/>
        </w:rPr>
        <w:t>)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p90</w:t>
      </w:r>
    </w:p>
    <w:p w14:paraId="2FC52240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</w:t>
      </w:r>
      <w:r w:rsidRPr="003555CC">
        <w:rPr>
          <w:b/>
          <w:bCs/>
          <w:color w:val="0000FF"/>
          <w:sz w:val="24"/>
          <w:szCs w:val="24"/>
        </w:rPr>
        <w:t>FROM</w:t>
      </w:r>
      <w:r w:rsidRPr="003555CC">
        <w:rPr>
          <w:sz w:val="24"/>
          <w:szCs w:val="24"/>
        </w:rPr>
        <w:t xml:space="preserve"> park</w:t>
      </w:r>
    </w:p>
    <w:p w14:paraId="38BFC3E6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b/>
          <w:bCs/>
          <w:color w:val="000080"/>
          <w:sz w:val="24"/>
          <w:szCs w:val="24"/>
        </w:rPr>
        <w:t>),</w:t>
      </w:r>
    </w:p>
    <w:p w14:paraId="2FCB0F72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park_category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(</w:t>
      </w:r>
    </w:p>
    <w:p w14:paraId="1C1C476E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</w:t>
      </w:r>
      <w:r w:rsidRPr="003555CC">
        <w:rPr>
          <w:b/>
          <w:bCs/>
          <w:color w:val="0000FF"/>
          <w:sz w:val="24"/>
          <w:szCs w:val="24"/>
        </w:rPr>
        <w:t>SELECT</w:t>
      </w:r>
      <w:r w:rsidRPr="003555CC">
        <w:rPr>
          <w:sz w:val="24"/>
          <w:szCs w:val="24"/>
        </w:rPr>
        <w:t xml:space="preserve"> </w:t>
      </w:r>
    </w:p>
    <w:p w14:paraId="03ED1796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p</w:t>
      </w:r>
      <w:r w:rsidRPr="003555CC">
        <w:rPr>
          <w:b/>
          <w:bCs/>
          <w:color w:val="000080"/>
          <w:sz w:val="24"/>
          <w:szCs w:val="24"/>
        </w:rPr>
        <w:t>.*,</w:t>
      </w:r>
    </w:p>
    <w:p w14:paraId="39AE9A0D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</w:t>
      </w:r>
      <w:r w:rsidRPr="003555CC">
        <w:rPr>
          <w:b/>
          <w:bCs/>
          <w:color w:val="0000FF"/>
          <w:sz w:val="24"/>
          <w:szCs w:val="24"/>
        </w:rPr>
        <w:t>CASE</w:t>
      </w:r>
      <w:r w:rsidRPr="003555CC">
        <w:rPr>
          <w:sz w:val="24"/>
          <w:szCs w:val="24"/>
        </w:rPr>
        <w:t xml:space="preserve"> </w:t>
      </w:r>
    </w:p>
    <w:p w14:paraId="7A58C647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  </w:t>
      </w:r>
      <w:r w:rsidRPr="003555CC">
        <w:rPr>
          <w:b/>
          <w:bCs/>
          <w:color w:val="0000FF"/>
          <w:sz w:val="24"/>
          <w:szCs w:val="24"/>
        </w:rPr>
        <w:t>WHEN</w:t>
      </w:r>
      <w:r w:rsidRPr="003555CC">
        <w:rPr>
          <w:sz w:val="24"/>
          <w:szCs w:val="24"/>
        </w:rPr>
        <w:t xml:space="preserve"> p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rating </w:t>
      </w:r>
      <w:r w:rsidRPr="003555CC">
        <w:rPr>
          <w:b/>
          <w:bCs/>
          <w:color w:val="000080"/>
          <w:sz w:val="24"/>
          <w:szCs w:val="24"/>
        </w:rPr>
        <w:t>&gt;=</w:t>
      </w:r>
      <w:r w:rsidRPr="003555CC">
        <w:rPr>
          <w:sz w:val="24"/>
          <w:szCs w:val="24"/>
        </w:rPr>
        <w:t xml:space="preserve"> per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p90 </w:t>
      </w:r>
      <w:r w:rsidRPr="003555CC">
        <w:rPr>
          <w:b/>
          <w:bCs/>
          <w:color w:val="0000FF"/>
          <w:sz w:val="24"/>
          <w:szCs w:val="24"/>
        </w:rPr>
        <w:t>THEN</w:t>
      </w:r>
      <w:r w:rsidRPr="003555CC">
        <w:rPr>
          <w:sz w:val="24"/>
          <w:szCs w:val="24"/>
        </w:rPr>
        <w:t xml:space="preserve"> </w:t>
      </w:r>
      <w:r w:rsidRPr="003555CC">
        <w:rPr>
          <w:color w:val="808080"/>
          <w:sz w:val="24"/>
          <w:szCs w:val="24"/>
        </w:rPr>
        <w:t>'A'</w:t>
      </w:r>
    </w:p>
    <w:p w14:paraId="3ABB7EAA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  </w:t>
      </w:r>
      <w:r w:rsidRPr="003555CC">
        <w:rPr>
          <w:b/>
          <w:bCs/>
          <w:color w:val="0000FF"/>
          <w:sz w:val="24"/>
          <w:szCs w:val="24"/>
        </w:rPr>
        <w:t>WHEN</w:t>
      </w:r>
      <w:r w:rsidRPr="003555CC">
        <w:rPr>
          <w:sz w:val="24"/>
          <w:szCs w:val="24"/>
        </w:rPr>
        <w:t xml:space="preserve"> p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rating </w:t>
      </w:r>
      <w:r w:rsidRPr="003555CC">
        <w:rPr>
          <w:b/>
          <w:bCs/>
          <w:color w:val="000080"/>
          <w:sz w:val="24"/>
          <w:szCs w:val="24"/>
        </w:rPr>
        <w:t>&gt;=</w:t>
      </w:r>
      <w:r w:rsidRPr="003555CC">
        <w:rPr>
          <w:sz w:val="24"/>
          <w:szCs w:val="24"/>
        </w:rPr>
        <w:t xml:space="preserve"> per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p50 </w:t>
      </w:r>
      <w:r w:rsidRPr="003555CC">
        <w:rPr>
          <w:b/>
          <w:bCs/>
          <w:color w:val="0000FF"/>
          <w:sz w:val="24"/>
          <w:szCs w:val="24"/>
        </w:rPr>
        <w:t>THEN</w:t>
      </w:r>
      <w:r w:rsidRPr="003555CC">
        <w:rPr>
          <w:sz w:val="24"/>
          <w:szCs w:val="24"/>
        </w:rPr>
        <w:t xml:space="preserve"> </w:t>
      </w:r>
      <w:r w:rsidRPr="003555CC">
        <w:rPr>
          <w:color w:val="808080"/>
          <w:sz w:val="24"/>
          <w:szCs w:val="24"/>
        </w:rPr>
        <w:t>'B'</w:t>
      </w:r>
    </w:p>
    <w:p w14:paraId="45F716C0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  </w:t>
      </w:r>
      <w:r w:rsidRPr="003555CC">
        <w:rPr>
          <w:b/>
          <w:bCs/>
          <w:color w:val="0000FF"/>
          <w:sz w:val="24"/>
          <w:szCs w:val="24"/>
        </w:rPr>
        <w:t>WHEN</w:t>
      </w:r>
      <w:r w:rsidRPr="003555CC">
        <w:rPr>
          <w:sz w:val="24"/>
          <w:szCs w:val="24"/>
        </w:rPr>
        <w:t xml:space="preserve"> p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rating </w:t>
      </w:r>
      <w:r w:rsidRPr="003555CC">
        <w:rPr>
          <w:b/>
          <w:bCs/>
          <w:color w:val="000080"/>
          <w:sz w:val="24"/>
          <w:szCs w:val="24"/>
        </w:rPr>
        <w:t>&gt;=</w:t>
      </w:r>
      <w:r w:rsidRPr="003555CC">
        <w:rPr>
          <w:sz w:val="24"/>
          <w:szCs w:val="24"/>
        </w:rPr>
        <w:t xml:space="preserve"> per</w:t>
      </w:r>
      <w:r w:rsidRPr="003555CC">
        <w:rPr>
          <w:b/>
          <w:bCs/>
          <w:color w:val="000080"/>
          <w:sz w:val="24"/>
          <w:szCs w:val="24"/>
        </w:rPr>
        <w:t>.</w:t>
      </w:r>
      <w:r w:rsidRPr="003555CC">
        <w:rPr>
          <w:sz w:val="24"/>
          <w:szCs w:val="24"/>
        </w:rPr>
        <w:t xml:space="preserve">p25 </w:t>
      </w:r>
      <w:r w:rsidRPr="003555CC">
        <w:rPr>
          <w:b/>
          <w:bCs/>
          <w:color w:val="0000FF"/>
          <w:sz w:val="24"/>
          <w:szCs w:val="24"/>
        </w:rPr>
        <w:t>THEN</w:t>
      </w:r>
      <w:r w:rsidRPr="003555CC">
        <w:rPr>
          <w:sz w:val="24"/>
          <w:szCs w:val="24"/>
        </w:rPr>
        <w:t xml:space="preserve"> </w:t>
      </w:r>
      <w:r w:rsidRPr="003555CC">
        <w:rPr>
          <w:color w:val="808080"/>
          <w:sz w:val="24"/>
          <w:szCs w:val="24"/>
        </w:rPr>
        <w:t>'C'</w:t>
      </w:r>
    </w:p>
    <w:p w14:paraId="3330992B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  </w:t>
      </w:r>
      <w:r w:rsidRPr="003555CC">
        <w:rPr>
          <w:b/>
          <w:bCs/>
          <w:color w:val="0000FF"/>
          <w:sz w:val="24"/>
          <w:szCs w:val="24"/>
        </w:rPr>
        <w:t>ELSE</w:t>
      </w:r>
      <w:r w:rsidRPr="003555CC">
        <w:rPr>
          <w:sz w:val="24"/>
          <w:szCs w:val="24"/>
        </w:rPr>
        <w:t xml:space="preserve"> </w:t>
      </w:r>
      <w:r w:rsidRPr="003555CC">
        <w:rPr>
          <w:color w:val="808080"/>
          <w:sz w:val="24"/>
          <w:szCs w:val="24"/>
        </w:rPr>
        <w:t>'D'</w:t>
      </w:r>
    </w:p>
    <w:p w14:paraId="6A70E328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  </w:t>
      </w:r>
      <w:r w:rsidRPr="003555CC">
        <w:rPr>
          <w:b/>
          <w:bCs/>
          <w:color w:val="0000FF"/>
          <w:sz w:val="24"/>
          <w:szCs w:val="24"/>
        </w:rPr>
        <w:t>END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as</w:t>
      </w:r>
      <w:r w:rsidRPr="003555CC">
        <w:rPr>
          <w:sz w:val="24"/>
          <w:szCs w:val="24"/>
        </w:rPr>
        <w:t xml:space="preserve"> rating_category</w:t>
      </w:r>
    </w:p>
    <w:p w14:paraId="07C75BE3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sz w:val="24"/>
          <w:szCs w:val="24"/>
        </w:rPr>
        <w:t xml:space="preserve">  </w:t>
      </w:r>
      <w:r w:rsidRPr="003555CC">
        <w:rPr>
          <w:b/>
          <w:bCs/>
          <w:color w:val="0000FF"/>
          <w:sz w:val="24"/>
          <w:szCs w:val="24"/>
        </w:rPr>
        <w:t>FROM</w:t>
      </w:r>
      <w:r w:rsidRPr="003555CC">
        <w:rPr>
          <w:sz w:val="24"/>
          <w:szCs w:val="24"/>
        </w:rPr>
        <w:t xml:space="preserve"> park p</w:t>
      </w:r>
      <w:r w:rsidRPr="003555CC">
        <w:rPr>
          <w:b/>
          <w:bCs/>
          <w:color w:val="000080"/>
          <w:sz w:val="24"/>
          <w:szCs w:val="24"/>
        </w:rPr>
        <w:t>,</w:t>
      </w:r>
      <w:r w:rsidRPr="003555CC">
        <w:rPr>
          <w:sz w:val="24"/>
          <w:szCs w:val="24"/>
        </w:rPr>
        <w:t xml:space="preserve"> percentiles per</w:t>
      </w:r>
    </w:p>
    <w:p w14:paraId="061CCB97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b/>
          <w:bCs/>
          <w:color w:val="000080"/>
          <w:sz w:val="24"/>
          <w:szCs w:val="24"/>
        </w:rPr>
        <w:t>)</w:t>
      </w:r>
    </w:p>
    <w:p w14:paraId="19BB1535" w14:textId="77777777" w:rsidR="003555CC" w:rsidRPr="003555CC" w:rsidRDefault="003555CC" w:rsidP="003555CC">
      <w:pPr>
        <w:pStyle w:val="a1"/>
        <w:rPr>
          <w:sz w:val="24"/>
          <w:szCs w:val="24"/>
        </w:rPr>
      </w:pPr>
      <w:r w:rsidRPr="003555CC">
        <w:rPr>
          <w:b/>
          <w:bCs/>
          <w:color w:val="0000FF"/>
          <w:sz w:val="24"/>
          <w:szCs w:val="24"/>
        </w:rPr>
        <w:t>SELECT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80"/>
          <w:sz w:val="24"/>
          <w:szCs w:val="24"/>
        </w:rPr>
        <w:t>*</w:t>
      </w:r>
      <w:r w:rsidRPr="003555CC">
        <w:rPr>
          <w:sz w:val="24"/>
          <w:szCs w:val="24"/>
        </w:rPr>
        <w:t xml:space="preserve"> </w:t>
      </w:r>
      <w:r w:rsidRPr="003555CC">
        <w:rPr>
          <w:b/>
          <w:bCs/>
          <w:color w:val="0000FF"/>
          <w:sz w:val="24"/>
          <w:szCs w:val="24"/>
        </w:rPr>
        <w:t>FROM</w:t>
      </w:r>
      <w:r w:rsidRPr="003555CC">
        <w:rPr>
          <w:sz w:val="24"/>
          <w:szCs w:val="24"/>
        </w:rPr>
        <w:t xml:space="preserve"> park_category</w:t>
      </w:r>
      <w:r w:rsidRPr="003555CC">
        <w:rPr>
          <w:b/>
          <w:bCs/>
          <w:color w:val="000080"/>
          <w:sz w:val="24"/>
          <w:szCs w:val="24"/>
        </w:rPr>
        <w:t>;</w:t>
      </w:r>
    </w:p>
    <w:p w14:paraId="0D199685" w14:textId="7097977C" w:rsidR="00056441" w:rsidRPr="00ED6EBB" w:rsidRDefault="00056441" w:rsidP="003555CC">
      <w:pPr>
        <w:ind w:firstLine="0"/>
        <w:rPr>
          <w:lang w:val="en-US"/>
        </w:rPr>
      </w:pPr>
    </w:p>
    <w:p w14:paraId="2AD9ADBC" w14:textId="500F6043" w:rsidR="00ED6EBB" w:rsidRPr="00430AB2" w:rsidRDefault="00466D4D" w:rsidP="00430AB2">
      <w:pPr>
        <w:pStyle w:val="Nagwek2"/>
        <w:rPr>
          <w:rStyle w:val="ng-star-inserted1"/>
          <w:lang w:val="en-US"/>
        </w:rPr>
      </w:pPr>
      <w:bookmarkStart w:id="45" w:name="_Toc198595636"/>
      <w:bookmarkStart w:id="46" w:name="_Toc200626830"/>
      <w:r w:rsidRPr="00BC5E6F">
        <w:rPr>
          <w:rStyle w:val="Pogrubienie"/>
          <w:b/>
          <w:bCs w:val="0"/>
          <w:lang w:val="en-US"/>
        </w:rPr>
        <w:lastRenderedPageBreak/>
        <w:t>5</w:t>
      </w:r>
      <w:r w:rsidR="003555CC" w:rsidRPr="00BC5E6F">
        <w:rPr>
          <w:rStyle w:val="Pogrubienie"/>
          <w:b/>
          <w:bCs w:val="0"/>
          <w:lang w:val="en-US"/>
        </w:rPr>
        <w:t xml:space="preserve">.3 </w:t>
      </w:r>
      <w:r w:rsidR="003555CC" w:rsidRPr="003555CC">
        <w:rPr>
          <w:rStyle w:val="Pogrubienie"/>
          <w:b/>
          <w:bCs w:val="0"/>
          <w:lang w:val="uk-UA"/>
        </w:rPr>
        <w:t>Analiza kwerendy percentyli:</w:t>
      </w:r>
      <w:bookmarkEnd w:id="45"/>
      <w:bookmarkEnd w:id="46"/>
    </w:p>
    <w:p w14:paraId="7BEAC8E1" w14:textId="568447FD" w:rsidR="00ED6EBB" w:rsidRPr="00ED6EBB" w:rsidRDefault="00ED6EBB" w:rsidP="00ED6EBB">
      <w:pPr>
        <w:pStyle w:val="Akapitzlist"/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W pierwszym CTE (percentiles) obliczane są trzy percentyle dla pola rating w tabeli park:</w:t>
      </w:r>
    </w:p>
    <w:p w14:paraId="4266BCE7" w14:textId="7D967CB8" w:rsidR="00ED6EBB" w:rsidRPr="00ED6EBB" w:rsidRDefault="00ED6EBB" w:rsidP="00B73D60">
      <w:pPr>
        <w:pStyle w:val="Akapitzlist"/>
        <w:numPr>
          <w:ilvl w:val="0"/>
          <w:numId w:val="27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25 percentyl (p25)</w:t>
      </w:r>
    </w:p>
    <w:p w14:paraId="466AFC71" w14:textId="4B44A38F" w:rsidR="00ED6EBB" w:rsidRPr="00ED6EBB" w:rsidRDefault="00ED6EBB" w:rsidP="00B73D60">
      <w:pPr>
        <w:pStyle w:val="Akapitzlist"/>
        <w:numPr>
          <w:ilvl w:val="0"/>
          <w:numId w:val="27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50 percentyl (p50) - czyli mediana</w:t>
      </w:r>
    </w:p>
    <w:p w14:paraId="2B187C5D" w14:textId="241046F0" w:rsidR="00ED6EBB" w:rsidRPr="00ED6EBB" w:rsidRDefault="00ED6EBB" w:rsidP="00B73D60">
      <w:pPr>
        <w:pStyle w:val="Akapitzlist"/>
        <w:numPr>
          <w:ilvl w:val="0"/>
          <w:numId w:val="27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90 percentyl (p90)</w:t>
      </w:r>
    </w:p>
    <w:p w14:paraId="58E60A8A" w14:textId="4BEB4209" w:rsidR="00ED6EBB" w:rsidRPr="00ED6EBB" w:rsidRDefault="00ED6EBB" w:rsidP="00ED6EBB">
      <w:pPr>
        <w:pStyle w:val="Akapitzlist"/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Do obliczeń wykorzystywana jest funkcja agregująca percentile_disc()</w:t>
      </w:r>
    </w:p>
    <w:p w14:paraId="0C695918" w14:textId="4EF00DCC" w:rsidR="00ED6EBB" w:rsidRPr="00ED6EBB" w:rsidRDefault="00ED6EBB" w:rsidP="00ED6EBB">
      <w:pPr>
        <w:pStyle w:val="Akapitzlist"/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W drugim CTE (park_category) do tabeli park dodawana jest nowa kolumna rating_category, która klasyfikuje każdy park według oceny do jednej z czterech kategorii:</w:t>
      </w:r>
    </w:p>
    <w:p w14:paraId="463E1DA6" w14:textId="1A115E56" w:rsidR="00ED6EBB" w:rsidRPr="00ED6EBB" w:rsidRDefault="00ED6EBB" w:rsidP="00B73D60">
      <w:pPr>
        <w:pStyle w:val="Akapitzlist"/>
        <w:numPr>
          <w:ilvl w:val="0"/>
          <w:numId w:val="28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'A' - parki z najwyższymi ocenami (powyżej 90. percentyla)</w:t>
      </w:r>
    </w:p>
    <w:p w14:paraId="364BB738" w14:textId="16C4768F" w:rsidR="00ED6EBB" w:rsidRPr="00ED6EBB" w:rsidRDefault="00ED6EBB" w:rsidP="00B73D60">
      <w:pPr>
        <w:pStyle w:val="Akapitzlist"/>
        <w:numPr>
          <w:ilvl w:val="0"/>
          <w:numId w:val="28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'B' - parki z ocenami powyżej mediany, ale poniżej 90. percentyla</w:t>
      </w:r>
    </w:p>
    <w:p w14:paraId="270EEE75" w14:textId="779328B1" w:rsidR="00ED6EBB" w:rsidRPr="00ED6EBB" w:rsidRDefault="00ED6EBB" w:rsidP="00B73D60">
      <w:pPr>
        <w:pStyle w:val="Akapitzlist"/>
        <w:numPr>
          <w:ilvl w:val="0"/>
          <w:numId w:val="28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'C' - parki z ocenami powyżej 25. percentyla, ale poniżej mediany</w:t>
      </w:r>
    </w:p>
    <w:p w14:paraId="392D0481" w14:textId="6C6F416D" w:rsidR="00ED6EBB" w:rsidRPr="00ED6EBB" w:rsidRDefault="00ED6EBB" w:rsidP="00B73D60">
      <w:pPr>
        <w:pStyle w:val="Akapitzlist"/>
        <w:numPr>
          <w:ilvl w:val="0"/>
          <w:numId w:val="28"/>
        </w:numPr>
        <w:rPr>
          <w:rStyle w:val="ng-star-inserted1"/>
          <w:lang w:val="uk-UA"/>
        </w:rPr>
      </w:pPr>
      <w:r w:rsidRPr="00ED6EBB">
        <w:rPr>
          <w:rStyle w:val="ng-star-inserted1"/>
          <w:lang w:val="uk-UA"/>
        </w:rPr>
        <w:t>'D' - parki z najniższymi ocenami (poniżej 25. percentyla)</w:t>
      </w:r>
    </w:p>
    <w:p w14:paraId="0E68969B" w14:textId="521F88CD" w:rsidR="00466D4D" w:rsidRPr="00430AB2" w:rsidRDefault="00ED6EBB" w:rsidP="00430AB2">
      <w:pPr>
        <w:pStyle w:val="Akapitzlist"/>
      </w:pPr>
      <w:r w:rsidRPr="00ED6EBB">
        <w:rPr>
          <w:rStyle w:val="ng-star-inserted1"/>
          <w:lang w:val="uk-UA"/>
        </w:rPr>
        <w:t>Wyniki tej kwerendy są wykorzystywane do kategoryzacji parków w wizualizacjach i analizach.</w:t>
      </w:r>
    </w:p>
    <w:p w14:paraId="6D313A17" w14:textId="45E95239" w:rsidR="00466D4D" w:rsidRDefault="00466D4D" w:rsidP="00466D4D">
      <w:pPr>
        <w:pStyle w:val="Nagwek2"/>
      </w:pPr>
      <w:bookmarkStart w:id="47" w:name="_Toc198595637"/>
      <w:bookmarkStart w:id="48" w:name="_Toc200626831"/>
      <w:r>
        <w:rPr>
          <w:rStyle w:val="Pogrubienie"/>
          <w:b/>
          <w:bCs w:val="0"/>
        </w:rPr>
        <w:t>5</w:t>
      </w:r>
      <w:r w:rsidR="00430AB2">
        <w:rPr>
          <w:rStyle w:val="Pogrubienie"/>
          <w:b/>
          <w:bCs w:val="0"/>
        </w:rPr>
        <w:t xml:space="preserve">.4 </w:t>
      </w:r>
      <w:r w:rsidR="00430AB2" w:rsidRPr="00430AB2">
        <w:rPr>
          <w:rStyle w:val="Pogrubienie"/>
          <w:b/>
          <w:bCs w:val="0"/>
          <w:lang w:val="uk-UA"/>
        </w:rPr>
        <w:t>Kwerendy łączące dane z różnych tabel</w:t>
      </w:r>
      <w:bookmarkEnd w:id="47"/>
      <w:bookmarkEnd w:id="48"/>
    </w:p>
    <w:p w14:paraId="1C509A66" w14:textId="77777777" w:rsidR="00430AB2" w:rsidRDefault="00430AB2" w:rsidP="0047732C">
      <w:pPr>
        <w:pStyle w:val="Akapitzlist"/>
        <w:rPr>
          <w:rStyle w:val="ng-star-inserted1"/>
        </w:rPr>
      </w:pPr>
      <w:r w:rsidRPr="00430AB2">
        <w:rPr>
          <w:rStyle w:val="ng-star-inserted1"/>
        </w:rPr>
        <w:t>W projekcie implementowane są również kwerendy łączące dane z różnych tabel za pomocą operacji JOIN:</w:t>
      </w:r>
    </w:p>
    <w:p w14:paraId="3008069D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b/>
          <w:bCs/>
          <w:color w:val="0000FF"/>
          <w:sz w:val="24"/>
          <w:szCs w:val="24"/>
        </w:rPr>
        <w:t>WITH</w:t>
      </w:r>
      <w:r w:rsidRPr="00430AB2">
        <w:rPr>
          <w:sz w:val="24"/>
          <w:szCs w:val="24"/>
        </w:rPr>
        <w:t xml:space="preserve"> subway_name_AND_clst_sbw_to_park </w:t>
      </w:r>
      <w:r w:rsidRPr="00430AB2">
        <w:rPr>
          <w:b/>
          <w:bCs/>
          <w:color w:val="0000FF"/>
          <w:sz w:val="24"/>
          <w:szCs w:val="24"/>
        </w:rPr>
        <w:t>AS</w:t>
      </w:r>
      <w:r w:rsidRPr="00430AB2">
        <w:rPr>
          <w:sz w:val="24"/>
          <w:szCs w:val="24"/>
        </w:rPr>
        <w:t xml:space="preserve"> </w:t>
      </w:r>
      <w:r w:rsidRPr="00430AB2">
        <w:rPr>
          <w:b/>
          <w:bCs/>
          <w:color w:val="000080"/>
          <w:sz w:val="24"/>
          <w:szCs w:val="24"/>
        </w:rPr>
        <w:t>(</w:t>
      </w:r>
    </w:p>
    <w:p w14:paraId="3EF27805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SELECT</w:t>
      </w:r>
      <w:r w:rsidRPr="00430AB2">
        <w:rPr>
          <w:sz w:val="24"/>
          <w:szCs w:val="24"/>
        </w:rPr>
        <w:t xml:space="preserve"> subway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name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closest_subway_to_park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park_id</w:t>
      </w:r>
    </w:p>
    <w:p w14:paraId="76F3407D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FROM</w:t>
      </w:r>
      <w:r w:rsidRPr="00430AB2">
        <w:rPr>
          <w:sz w:val="24"/>
          <w:szCs w:val="24"/>
        </w:rPr>
        <w:t xml:space="preserve"> subway</w:t>
      </w:r>
    </w:p>
    <w:p w14:paraId="6CFDF218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JOIN</w:t>
      </w:r>
      <w:r w:rsidRPr="00430AB2">
        <w:rPr>
          <w:sz w:val="24"/>
          <w:szCs w:val="24"/>
        </w:rPr>
        <w:t xml:space="preserve"> closest_subway_to_park </w:t>
      </w:r>
      <w:r w:rsidRPr="00430AB2">
        <w:rPr>
          <w:b/>
          <w:bCs/>
          <w:color w:val="0000FF"/>
          <w:sz w:val="24"/>
          <w:szCs w:val="24"/>
        </w:rPr>
        <w:t>ON</w:t>
      </w:r>
      <w:r w:rsidRPr="00430AB2">
        <w:rPr>
          <w:sz w:val="24"/>
          <w:szCs w:val="24"/>
        </w:rPr>
        <w:t xml:space="preserve"> subway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subway_id </w:t>
      </w:r>
      <w:r w:rsidRPr="00430AB2">
        <w:rPr>
          <w:b/>
          <w:bCs/>
          <w:color w:val="000080"/>
          <w:sz w:val="24"/>
          <w:szCs w:val="24"/>
        </w:rPr>
        <w:t>=</w:t>
      </w:r>
      <w:r w:rsidRPr="00430AB2">
        <w:rPr>
          <w:sz w:val="24"/>
          <w:szCs w:val="24"/>
        </w:rPr>
        <w:t xml:space="preserve"> closest_subway_to_park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subway_id</w:t>
      </w:r>
    </w:p>
    <w:p w14:paraId="653D7821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b/>
          <w:bCs/>
          <w:color w:val="000080"/>
          <w:sz w:val="24"/>
          <w:szCs w:val="24"/>
        </w:rPr>
        <w:t>),</w:t>
      </w:r>
    </w:p>
    <w:p w14:paraId="02367C1C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distrcit_name_AND_district_of_park </w:t>
      </w:r>
      <w:r w:rsidRPr="00430AB2">
        <w:rPr>
          <w:b/>
          <w:bCs/>
          <w:color w:val="0000FF"/>
          <w:sz w:val="24"/>
          <w:szCs w:val="24"/>
        </w:rPr>
        <w:t>AS</w:t>
      </w:r>
      <w:r w:rsidRPr="00430AB2">
        <w:rPr>
          <w:sz w:val="24"/>
          <w:szCs w:val="24"/>
        </w:rPr>
        <w:t xml:space="preserve"> </w:t>
      </w:r>
      <w:r w:rsidRPr="00430AB2">
        <w:rPr>
          <w:b/>
          <w:bCs/>
          <w:color w:val="000080"/>
          <w:sz w:val="24"/>
          <w:szCs w:val="24"/>
        </w:rPr>
        <w:t>(</w:t>
      </w:r>
    </w:p>
    <w:p w14:paraId="7F43E3C8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SELECT</w:t>
      </w:r>
      <w:r w:rsidRPr="00430AB2">
        <w:rPr>
          <w:sz w:val="24"/>
          <w:szCs w:val="24"/>
        </w:rPr>
        <w:t xml:space="preserve"> district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name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district_of_park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park_id</w:t>
      </w:r>
    </w:p>
    <w:p w14:paraId="6A8676E7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FROM</w:t>
      </w:r>
      <w:r w:rsidRPr="00430AB2">
        <w:rPr>
          <w:sz w:val="24"/>
          <w:szCs w:val="24"/>
        </w:rPr>
        <w:t xml:space="preserve"> district</w:t>
      </w:r>
    </w:p>
    <w:p w14:paraId="438C6771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JOIN</w:t>
      </w:r>
      <w:r w:rsidRPr="00430AB2">
        <w:rPr>
          <w:sz w:val="24"/>
          <w:szCs w:val="24"/>
        </w:rPr>
        <w:t xml:space="preserve"> district_of_park </w:t>
      </w:r>
      <w:r w:rsidRPr="00430AB2">
        <w:rPr>
          <w:b/>
          <w:bCs/>
          <w:color w:val="0000FF"/>
          <w:sz w:val="24"/>
          <w:szCs w:val="24"/>
        </w:rPr>
        <w:t>ON</w:t>
      </w:r>
      <w:r w:rsidRPr="00430AB2">
        <w:rPr>
          <w:sz w:val="24"/>
          <w:szCs w:val="24"/>
        </w:rPr>
        <w:t xml:space="preserve"> district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district_id </w:t>
      </w:r>
      <w:r w:rsidRPr="00430AB2">
        <w:rPr>
          <w:b/>
          <w:bCs/>
          <w:color w:val="000080"/>
          <w:sz w:val="24"/>
          <w:szCs w:val="24"/>
        </w:rPr>
        <w:t>=</w:t>
      </w:r>
      <w:r w:rsidRPr="00430AB2">
        <w:rPr>
          <w:sz w:val="24"/>
          <w:szCs w:val="24"/>
        </w:rPr>
        <w:t xml:space="preserve"> district_of_park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district_id</w:t>
      </w:r>
    </w:p>
    <w:p w14:paraId="7C6926A0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b/>
          <w:bCs/>
          <w:color w:val="000080"/>
          <w:sz w:val="24"/>
          <w:szCs w:val="24"/>
        </w:rPr>
        <w:t>),</w:t>
      </w:r>
    </w:p>
    <w:p w14:paraId="68FBBA63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park_category_AND_category_AND_district </w:t>
      </w:r>
      <w:r w:rsidRPr="00430AB2">
        <w:rPr>
          <w:b/>
          <w:bCs/>
          <w:color w:val="0000FF"/>
          <w:sz w:val="24"/>
          <w:szCs w:val="24"/>
        </w:rPr>
        <w:t>AS</w:t>
      </w:r>
      <w:r w:rsidRPr="00430AB2">
        <w:rPr>
          <w:sz w:val="24"/>
          <w:szCs w:val="24"/>
        </w:rPr>
        <w:t xml:space="preserve"> </w:t>
      </w:r>
      <w:r w:rsidRPr="00430AB2">
        <w:rPr>
          <w:b/>
          <w:bCs/>
          <w:color w:val="000080"/>
          <w:sz w:val="24"/>
          <w:szCs w:val="24"/>
        </w:rPr>
        <w:t>(</w:t>
      </w:r>
    </w:p>
    <w:p w14:paraId="1C2A6852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SELECT</w:t>
      </w:r>
      <w:r w:rsidRPr="00430AB2">
        <w:rPr>
          <w:sz w:val="24"/>
          <w:szCs w:val="24"/>
        </w:rPr>
        <w:t xml:space="preserve"> </w:t>
      </w:r>
    </w:p>
    <w:p w14:paraId="21F0CB09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 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name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attractions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area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rating</w:t>
      </w:r>
      <w:r w:rsidRPr="00430AB2">
        <w:rPr>
          <w:b/>
          <w:bCs/>
          <w:color w:val="000080"/>
          <w:sz w:val="24"/>
          <w:szCs w:val="24"/>
        </w:rPr>
        <w:t>,</w:t>
      </w:r>
      <w:r w:rsidRPr="00430AB2">
        <w:rPr>
          <w:sz w:val="24"/>
          <w:szCs w:val="24"/>
        </w:rPr>
        <w:t xml:space="preserve"> park_category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rating_category</w:t>
      </w:r>
      <w:r w:rsidRPr="00430AB2">
        <w:rPr>
          <w:b/>
          <w:bCs/>
          <w:color w:val="000080"/>
          <w:sz w:val="24"/>
          <w:szCs w:val="24"/>
        </w:rPr>
        <w:t>,</w:t>
      </w:r>
    </w:p>
    <w:p w14:paraId="2DA9E96B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  distrcit_name_AND_district_of_park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name </w:t>
      </w:r>
      <w:r w:rsidRPr="00430AB2">
        <w:rPr>
          <w:b/>
          <w:bCs/>
          <w:color w:val="0000FF"/>
          <w:sz w:val="24"/>
          <w:szCs w:val="24"/>
        </w:rPr>
        <w:t>as</w:t>
      </w:r>
      <w:r w:rsidRPr="00430AB2">
        <w:rPr>
          <w:sz w:val="24"/>
          <w:szCs w:val="24"/>
        </w:rPr>
        <w:t xml:space="preserve"> district_name</w:t>
      </w:r>
      <w:r w:rsidRPr="00430AB2">
        <w:rPr>
          <w:b/>
          <w:bCs/>
          <w:color w:val="000080"/>
          <w:sz w:val="24"/>
          <w:szCs w:val="24"/>
        </w:rPr>
        <w:t>,</w:t>
      </w:r>
    </w:p>
    <w:p w14:paraId="6A6C7CD8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  subway_name_AND_clst_sbw_to_park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name </w:t>
      </w:r>
      <w:r w:rsidRPr="00430AB2">
        <w:rPr>
          <w:b/>
          <w:bCs/>
          <w:color w:val="0000FF"/>
          <w:sz w:val="24"/>
          <w:szCs w:val="24"/>
        </w:rPr>
        <w:t>as</w:t>
      </w:r>
      <w:r w:rsidRPr="00430AB2">
        <w:rPr>
          <w:sz w:val="24"/>
          <w:szCs w:val="24"/>
        </w:rPr>
        <w:t xml:space="preserve"> subway_name</w:t>
      </w:r>
    </w:p>
    <w:p w14:paraId="5EFE558A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FROM</w:t>
      </w:r>
      <w:r w:rsidRPr="00430AB2">
        <w:rPr>
          <w:sz w:val="24"/>
          <w:szCs w:val="24"/>
        </w:rPr>
        <w:t xml:space="preserve"> park</w:t>
      </w:r>
    </w:p>
    <w:p w14:paraId="5E247EA0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JOIN</w:t>
      </w:r>
      <w:r w:rsidRPr="00430AB2">
        <w:rPr>
          <w:sz w:val="24"/>
          <w:szCs w:val="24"/>
        </w:rPr>
        <w:t xml:space="preserve"> park_category </w:t>
      </w:r>
      <w:r w:rsidRPr="00430AB2">
        <w:rPr>
          <w:b/>
          <w:bCs/>
          <w:color w:val="0000FF"/>
          <w:sz w:val="24"/>
          <w:szCs w:val="24"/>
        </w:rPr>
        <w:t>ON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park_id </w:t>
      </w:r>
      <w:r w:rsidRPr="00430AB2">
        <w:rPr>
          <w:b/>
          <w:bCs/>
          <w:color w:val="000080"/>
          <w:sz w:val="24"/>
          <w:szCs w:val="24"/>
        </w:rPr>
        <w:t>=</w:t>
      </w:r>
      <w:r w:rsidRPr="00430AB2">
        <w:rPr>
          <w:sz w:val="24"/>
          <w:szCs w:val="24"/>
        </w:rPr>
        <w:t xml:space="preserve"> park_category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park_id</w:t>
      </w:r>
    </w:p>
    <w:p w14:paraId="391AA4C1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lastRenderedPageBreak/>
        <w:t xml:space="preserve">  </w:t>
      </w:r>
      <w:r w:rsidRPr="00430AB2">
        <w:rPr>
          <w:b/>
          <w:bCs/>
          <w:color w:val="0000FF"/>
          <w:sz w:val="24"/>
          <w:szCs w:val="24"/>
        </w:rPr>
        <w:t>JOIN</w:t>
      </w:r>
      <w:r w:rsidRPr="00430AB2">
        <w:rPr>
          <w:sz w:val="24"/>
          <w:szCs w:val="24"/>
        </w:rPr>
        <w:t xml:space="preserve"> distrcit_name_AND_district_of_park </w:t>
      </w:r>
      <w:r w:rsidRPr="00430AB2">
        <w:rPr>
          <w:b/>
          <w:bCs/>
          <w:color w:val="0000FF"/>
          <w:sz w:val="24"/>
          <w:szCs w:val="24"/>
        </w:rPr>
        <w:t>ON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park_id </w:t>
      </w:r>
      <w:r w:rsidRPr="00430AB2">
        <w:rPr>
          <w:b/>
          <w:bCs/>
          <w:color w:val="000080"/>
          <w:sz w:val="24"/>
          <w:szCs w:val="24"/>
        </w:rPr>
        <w:t>=</w:t>
      </w:r>
      <w:r w:rsidRPr="00430AB2">
        <w:rPr>
          <w:sz w:val="24"/>
          <w:szCs w:val="24"/>
        </w:rPr>
        <w:t xml:space="preserve"> distrcit_name_AND_district_of_park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park_id</w:t>
      </w:r>
    </w:p>
    <w:p w14:paraId="4E2F57C7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sz w:val="24"/>
          <w:szCs w:val="24"/>
        </w:rPr>
        <w:t xml:space="preserve">  </w:t>
      </w:r>
      <w:r w:rsidRPr="00430AB2">
        <w:rPr>
          <w:b/>
          <w:bCs/>
          <w:color w:val="0000FF"/>
          <w:sz w:val="24"/>
          <w:szCs w:val="24"/>
        </w:rPr>
        <w:t>JOIN</w:t>
      </w:r>
      <w:r w:rsidRPr="00430AB2">
        <w:rPr>
          <w:sz w:val="24"/>
          <w:szCs w:val="24"/>
        </w:rPr>
        <w:t xml:space="preserve"> subway_name_AND_clst_sbw_to_park </w:t>
      </w:r>
      <w:r w:rsidRPr="00430AB2">
        <w:rPr>
          <w:b/>
          <w:bCs/>
          <w:color w:val="0000FF"/>
          <w:sz w:val="24"/>
          <w:szCs w:val="24"/>
        </w:rPr>
        <w:t>ON</w:t>
      </w:r>
      <w:r w:rsidRPr="00430AB2">
        <w:rPr>
          <w:sz w:val="24"/>
          <w:szCs w:val="24"/>
        </w:rPr>
        <w:t xml:space="preserve"> 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 xml:space="preserve">park_id </w:t>
      </w:r>
      <w:r w:rsidRPr="00430AB2">
        <w:rPr>
          <w:b/>
          <w:bCs/>
          <w:color w:val="000080"/>
          <w:sz w:val="24"/>
          <w:szCs w:val="24"/>
        </w:rPr>
        <w:t>=</w:t>
      </w:r>
      <w:r w:rsidRPr="00430AB2">
        <w:rPr>
          <w:sz w:val="24"/>
          <w:szCs w:val="24"/>
        </w:rPr>
        <w:t xml:space="preserve"> subway_name_AND_clst_sbw_to_park</w:t>
      </w:r>
      <w:r w:rsidRPr="00430AB2">
        <w:rPr>
          <w:b/>
          <w:bCs/>
          <w:color w:val="000080"/>
          <w:sz w:val="24"/>
          <w:szCs w:val="24"/>
        </w:rPr>
        <w:t>.</w:t>
      </w:r>
      <w:r w:rsidRPr="00430AB2">
        <w:rPr>
          <w:sz w:val="24"/>
          <w:szCs w:val="24"/>
        </w:rPr>
        <w:t>park_id</w:t>
      </w:r>
    </w:p>
    <w:p w14:paraId="09475B11" w14:textId="77777777" w:rsidR="00430AB2" w:rsidRPr="00430AB2" w:rsidRDefault="00430AB2" w:rsidP="00430AB2">
      <w:pPr>
        <w:pStyle w:val="a1"/>
        <w:rPr>
          <w:sz w:val="24"/>
          <w:szCs w:val="24"/>
        </w:rPr>
      </w:pPr>
      <w:r w:rsidRPr="00430AB2">
        <w:rPr>
          <w:b/>
          <w:bCs/>
          <w:color w:val="000080"/>
          <w:sz w:val="24"/>
          <w:szCs w:val="24"/>
        </w:rPr>
        <w:t>)</w:t>
      </w:r>
    </w:p>
    <w:p w14:paraId="69C786F8" w14:textId="51521DD7" w:rsidR="00430AB2" w:rsidRPr="00430AB2" w:rsidRDefault="00430AB2" w:rsidP="00430AB2">
      <w:pPr>
        <w:pStyle w:val="a1"/>
        <w:rPr>
          <w:rStyle w:val="ng-star-inserted1"/>
          <w:sz w:val="24"/>
          <w:szCs w:val="24"/>
        </w:rPr>
      </w:pPr>
      <w:r w:rsidRPr="00430AB2">
        <w:rPr>
          <w:b/>
          <w:bCs/>
          <w:color w:val="0000FF"/>
          <w:sz w:val="24"/>
          <w:szCs w:val="24"/>
        </w:rPr>
        <w:t>SELECT</w:t>
      </w:r>
      <w:r w:rsidRPr="00430AB2">
        <w:rPr>
          <w:sz w:val="24"/>
          <w:szCs w:val="24"/>
        </w:rPr>
        <w:t xml:space="preserve"> </w:t>
      </w:r>
      <w:r w:rsidRPr="00430AB2">
        <w:rPr>
          <w:b/>
          <w:bCs/>
          <w:color w:val="000080"/>
          <w:sz w:val="24"/>
          <w:szCs w:val="24"/>
        </w:rPr>
        <w:t>*</w:t>
      </w:r>
      <w:r w:rsidRPr="00430AB2">
        <w:rPr>
          <w:sz w:val="24"/>
          <w:szCs w:val="24"/>
        </w:rPr>
        <w:t xml:space="preserve"> </w:t>
      </w:r>
      <w:r w:rsidRPr="00430AB2">
        <w:rPr>
          <w:b/>
          <w:bCs/>
          <w:color w:val="0000FF"/>
          <w:sz w:val="24"/>
          <w:szCs w:val="24"/>
        </w:rPr>
        <w:t>FROM</w:t>
      </w:r>
      <w:r w:rsidRPr="00430AB2">
        <w:rPr>
          <w:sz w:val="24"/>
          <w:szCs w:val="24"/>
        </w:rPr>
        <w:t xml:space="preserve"> park_category_AND_category_AND_district</w:t>
      </w:r>
      <w:r w:rsidRPr="00430AB2">
        <w:rPr>
          <w:b/>
          <w:bCs/>
          <w:color w:val="000080"/>
          <w:sz w:val="24"/>
          <w:szCs w:val="24"/>
        </w:rPr>
        <w:t>;</w:t>
      </w:r>
    </w:p>
    <w:p w14:paraId="50AF5656" w14:textId="77777777" w:rsidR="00430AB2" w:rsidRDefault="00430AB2" w:rsidP="0047732C">
      <w:pPr>
        <w:pStyle w:val="Akapitzlist"/>
        <w:rPr>
          <w:rStyle w:val="ng-star-inserted1"/>
          <w:lang w:val="uk-UA"/>
        </w:rPr>
      </w:pPr>
    </w:p>
    <w:p w14:paraId="11475CAA" w14:textId="4B0D5302" w:rsidR="00466D4D" w:rsidRPr="0047732C" w:rsidRDefault="00430AB2" w:rsidP="00430AB2">
      <w:pPr>
        <w:pStyle w:val="Akapitzlist"/>
      </w:pPr>
      <w:r w:rsidRPr="00430AB2">
        <w:rPr>
          <w:rStyle w:val="ng-star-inserted1"/>
          <w:lang w:val="uk-UA"/>
        </w:rPr>
        <w:t>Ta kwerenda łączy dane o parkach (nazwa, atrakcje, powierzchnia, ocena i kategoria oceny) z nazwami dzielnic i stacji metra dla każdego parku, tworząc kom</w:t>
      </w:r>
      <w:r>
        <w:rPr>
          <w:rStyle w:val="ng-star-inserted1"/>
          <w:lang w:val="uk-UA"/>
        </w:rPr>
        <w:t>pleksowe zestawienie informacji</w:t>
      </w:r>
      <w:r w:rsidR="0047732C">
        <w:rPr>
          <w:rStyle w:val="ng-star-inserted1"/>
        </w:rPr>
        <w:t>.</w:t>
      </w:r>
    </w:p>
    <w:p w14:paraId="151129A7" w14:textId="12361CEB" w:rsidR="00466D4D" w:rsidRDefault="00466D4D" w:rsidP="00466D4D">
      <w:pPr>
        <w:pStyle w:val="Nagwek2"/>
      </w:pPr>
      <w:bookmarkStart w:id="49" w:name="_Toc198595638"/>
      <w:bookmarkStart w:id="50" w:name="_Toc200626832"/>
      <w:r>
        <w:rPr>
          <w:rStyle w:val="Pogrubienie"/>
          <w:b/>
          <w:bCs w:val="0"/>
        </w:rPr>
        <w:t>5</w:t>
      </w:r>
      <w:r w:rsidR="00430AB2">
        <w:rPr>
          <w:rStyle w:val="Pogrubienie"/>
          <w:b/>
          <w:bCs w:val="0"/>
        </w:rPr>
        <w:t xml:space="preserve">.5 </w:t>
      </w:r>
      <w:r w:rsidR="00430AB2" w:rsidRPr="00430AB2">
        <w:rPr>
          <w:rStyle w:val="Pogrubienie"/>
          <w:b/>
          <w:bCs w:val="0"/>
          <w:lang w:val="uk-UA"/>
        </w:rPr>
        <w:t>Kwerenda identyfikująca parki w pobliżu stacji metra</w:t>
      </w:r>
      <w:bookmarkEnd w:id="49"/>
      <w:bookmarkEnd w:id="50"/>
    </w:p>
    <w:p w14:paraId="33AA30FE" w14:textId="6221BDA0" w:rsidR="0047732C" w:rsidRDefault="00430AB2" w:rsidP="0047732C">
      <w:pPr>
        <w:pStyle w:val="Akapitzlist"/>
        <w:rPr>
          <w:rStyle w:val="ng-star-inserted1"/>
        </w:rPr>
      </w:pPr>
      <w:r w:rsidRPr="00430AB2">
        <w:rPr>
          <w:rStyle w:val="ng-star-inserted1"/>
        </w:rPr>
        <w:t>Istotnym elementem projektu jest kwerenda przestrzenna, która identyfikuje parki znajdujące się w pobliżu stacji metra:</w:t>
      </w:r>
    </w:p>
    <w:p w14:paraId="2E890F32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FF"/>
          <w:sz w:val="24"/>
          <w:szCs w:val="24"/>
        </w:rPr>
        <w:t>WITH</w:t>
      </w:r>
      <w:r w:rsidRPr="002020FF">
        <w:rPr>
          <w:sz w:val="24"/>
          <w:szCs w:val="24"/>
        </w:rPr>
        <w:t xml:space="preserve"> circle </w:t>
      </w:r>
      <w:r w:rsidRPr="002020FF">
        <w:rPr>
          <w:b/>
          <w:bCs/>
          <w:color w:val="0000FF"/>
          <w:sz w:val="24"/>
          <w:szCs w:val="24"/>
        </w:rPr>
        <w:t>AS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80"/>
          <w:sz w:val="24"/>
          <w:szCs w:val="24"/>
        </w:rPr>
        <w:t>(</w:t>
      </w:r>
    </w:p>
    <w:p w14:paraId="5B18B32D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SELECT</w:t>
      </w:r>
      <w:r w:rsidRPr="002020FF">
        <w:rPr>
          <w:sz w:val="24"/>
          <w:szCs w:val="24"/>
        </w:rPr>
        <w:t xml:space="preserve"> </w:t>
      </w:r>
    </w:p>
    <w:p w14:paraId="5D9EA029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subway_id</w:t>
      </w:r>
      <w:r w:rsidRPr="002020FF">
        <w:rPr>
          <w:b/>
          <w:bCs/>
          <w:color w:val="000080"/>
          <w:sz w:val="24"/>
          <w:szCs w:val="24"/>
        </w:rPr>
        <w:t>,</w:t>
      </w:r>
    </w:p>
    <w:p w14:paraId="2973246E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ST_Buffer</w:t>
      </w:r>
      <w:r w:rsidRPr="002020FF">
        <w:rPr>
          <w:b/>
          <w:bCs/>
          <w:color w:val="000080"/>
          <w:sz w:val="24"/>
          <w:szCs w:val="24"/>
        </w:rPr>
        <w:t>(</w:t>
      </w:r>
    </w:p>
    <w:p w14:paraId="41495A24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  ST_Transform</w:t>
      </w:r>
      <w:r w:rsidRPr="002020FF">
        <w:rPr>
          <w:b/>
          <w:bCs/>
          <w:color w:val="000080"/>
          <w:sz w:val="24"/>
          <w:szCs w:val="24"/>
        </w:rPr>
        <w:t>(</w:t>
      </w:r>
      <w:r w:rsidRPr="002020FF">
        <w:rPr>
          <w:sz w:val="24"/>
          <w:szCs w:val="24"/>
        </w:rPr>
        <w:t>wkb_geometry</w:t>
      </w:r>
      <w:r w:rsidRPr="002020FF">
        <w:rPr>
          <w:b/>
          <w:bCs/>
          <w:color w:val="000080"/>
          <w:sz w:val="24"/>
          <w:szCs w:val="24"/>
        </w:rPr>
        <w:t>,</w:t>
      </w:r>
      <w:r w:rsidRPr="002020FF">
        <w:rPr>
          <w:sz w:val="24"/>
          <w:szCs w:val="24"/>
        </w:rPr>
        <w:t xml:space="preserve"> </w:t>
      </w:r>
      <w:r w:rsidRPr="002020FF">
        <w:rPr>
          <w:color w:val="FF8000"/>
          <w:sz w:val="24"/>
          <w:szCs w:val="24"/>
        </w:rPr>
        <w:t>3857</w:t>
      </w:r>
      <w:r w:rsidRPr="002020FF">
        <w:rPr>
          <w:b/>
          <w:bCs/>
          <w:color w:val="000080"/>
          <w:sz w:val="24"/>
          <w:szCs w:val="24"/>
        </w:rPr>
        <w:t>),</w:t>
      </w:r>
    </w:p>
    <w:p w14:paraId="3613EA2D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  </w:t>
      </w:r>
      <w:r w:rsidRPr="002020FF">
        <w:rPr>
          <w:color w:val="FF8000"/>
          <w:sz w:val="24"/>
          <w:szCs w:val="24"/>
        </w:rPr>
        <w:t>1000</w:t>
      </w:r>
    </w:p>
    <w:p w14:paraId="350B84AF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</w:t>
      </w:r>
      <w:r w:rsidRPr="002020FF">
        <w:rPr>
          <w:b/>
          <w:bCs/>
          <w:color w:val="000080"/>
          <w:sz w:val="24"/>
          <w:szCs w:val="24"/>
        </w:rPr>
        <w:t>)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FF"/>
          <w:sz w:val="24"/>
          <w:szCs w:val="24"/>
        </w:rPr>
        <w:t>AS</w:t>
      </w:r>
      <w:r w:rsidRPr="002020FF">
        <w:rPr>
          <w:sz w:val="24"/>
          <w:szCs w:val="24"/>
        </w:rPr>
        <w:t xml:space="preserve"> geom</w:t>
      </w:r>
    </w:p>
    <w:p w14:paraId="15EDFA3B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FROM</w:t>
      </w:r>
      <w:r w:rsidRPr="002020FF">
        <w:rPr>
          <w:sz w:val="24"/>
          <w:szCs w:val="24"/>
        </w:rPr>
        <w:t xml:space="preserve"> subway</w:t>
      </w:r>
    </w:p>
    <w:p w14:paraId="65A555F0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80"/>
          <w:sz w:val="24"/>
          <w:szCs w:val="24"/>
        </w:rPr>
        <w:t>),</w:t>
      </w:r>
    </w:p>
    <w:p w14:paraId="12DED459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park_and_point </w:t>
      </w:r>
      <w:r w:rsidRPr="002020FF">
        <w:rPr>
          <w:b/>
          <w:bCs/>
          <w:color w:val="0000FF"/>
          <w:sz w:val="24"/>
          <w:szCs w:val="24"/>
        </w:rPr>
        <w:t>AS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80"/>
          <w:sz w:val="24"/>
          <w:szCs w:val="24"/>
        </w:rPr>
        <w:t>(</w:t>
      </w:r>
    </w:p>
    <w:p w14:paraId="09850CFD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SELECT</w:t>
      </w:r>
      <w:r w:rsidRPr="002020FF">
        <w:rPr>
          <w:sz w:val="24"/>
          <w:szCs w:val="24"/>
        </w:rPr>
        <w:t xml:space="preserve"> </w:t>
      </w:r>
    </w:p>
    <w:p w14:paraId="504FF14B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park_id</w:t>
      </w:r>
      <w:r w:rsidRPr="002020FF">
        <w:rPr>
          <w:b/>
          <w:bCs/>
          <w:color w:val="000080"/>
          <w:sz w:val="24"/>
          <w:szCs w:val="24"/>
        </w:rPr>
        <w:t>,</w:t>
      </w:r>
    </w:p>
    <w:p w14:paraId="25E8AA9B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ST_Transform</w:t>
      </w:r>
      <w:r w:rsidRPr="002020FF">
        <w:rPr>
          <w:b/>
          <w:bCs/>
          <w:color w:val="000080"/>
          <w:sz w:val="24"/>
          <w:szCs w:val="24"/>
        </w:rPr>
        <w:t>(</w:t>
      </w:r>
      <w:r w:rsidRPr="002020FF">
        <w:rPr>
          <w:sz w:val="24"/>
          <w:szCs w:val="24"/>
        </w:rPr>
        <w:t>pp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wkb_geometry</w:t>
      </w:r>
      <w:r w:rsidRPr="002020FF">
        <w:rPr>
          <w:b/>
          <w:bCs/>
          <w:color w:val="000080"/>
          <w:sz w:val="24"/>
          <w:szCs w:val="24"/>
        </w:rPr>
        <w:t>,</w:t>
      </w:r>
      <w:r w:rsidRPr="002020FF">
        <w:rPr>
          <w:sz w:val="24"/>
          <w:szCs w:val="24"/>
        </w:rPr>
        <w:t xml:space="preserve"> </w:t>
      </w:r>
      <w:r w:rsidRPr="002020FF">
        <w:rPr>
          <w:color w:val="FF8000"/>
          <w:sz w:val="24"/>
          <w:szCs w:val="24"/>
        </w:rPr>
        <w:t>3857</w:t>
      </w:r>
      <w:r w:rsidRPr="002020FF">
        <w:rPr>
          <w:b/>
          <w:bCs/>
          <w:color w:val="000080"/>
          <w:sz w:val="24"/>
          <w:szCs w:val="24"/>
        </w:rPr>
        <w:t>)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FF"/>
          <w:sz w:val="24"/>
          <w:szCs w:val="24"/>
        </w:rPr>
        <w:t>AS</w:t>
      </w:r>
      <w:r w:rsidRPr="002020FF">
        <w:rPr>
          <w:sz w:val="24"/>
          <w:szCs w:val="24"/>
        </w:rPr>
        <w:t xml:space="preserve"> geom</w:t>
      </w:r>
    </w:p>
    <w:p w14:paraId="69E5C669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FROM</w:t>
      </w:r>
      <w:r w:rsidRPr="002020FF">
        <w:rPr>
          <w:sz w:val="24"/>
          <w:szCs w:val="24"/>
        </w:rPr>
        <w:t xml:space="preserve"> park p</w:t>
      </w:r>
    </w:p>
    <w:p w14:paraId="2EF99CA3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JOIN</w:t>
      </w:r>
      <w:r w:rsidRPr="002020FF">
        <w:rPr>
          <w:sz w:val="24"/>
          <w:szCs w:val="24"/>
        </w:rPr>
        <w:t xml:space="preserve"> point_of_park pop </w:t>
      </w:r>
      <w:r w:rsidRPr="002020FF">
        <w:rPr>
          <w:b/>
          <w:bCs/>
          <w:color w:val="0000FF"/>
          <w:sz w:val="24"/>
          <w:szCs w:val="24"/>
        </w:rPr>
        <w:t>ON</w:t>
      </w:r>
      <w:r w:rsidRPr="002020FF">
        <w:rPr>
          <w:sz w:val="24"/>
          <w:szCs w:val="24"/>
        </w:rPr>
        <w:t xml:space="preserve"> 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 xml:space="preserve">park_id </w:t>
      </w:r>
      <w:r w:rsidRPr="002020FF">
        <w:rPr>
          <w:b/>
          <w:bCs/>
          <w:color w:val="000080"/>
          <w:sz w:val="24"/>
          <w:szCs w:val="24"/>
        </w:rPr>
        <w:t>=</w:t>
      </w:r>
      <w:r w:rsidRPr="002020FF">
        <w:rPr>
          <w:sz w:val="24"/>
          <w:szCs w:val="24"/>
        </w:rPr>
        <w:t xml:space="preserve"> pop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park_id</w:t>
      </w:r>
    </w:p>
    <w:p w14:paraId="38FAE1AC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JOIN</w:t>
      </w:r>
      <w:r w:rsidRPr="002020FF">
        <w:rPr>
          <w:sz w:val="24"/>
          <w:szCs w:val="24"/>
        </w:rPr>
        <w:t xml:space="preserve"> park_point pp </w:t>
      </w:r>
      <w:r w:rsidRPr="002020FF">
        <w:rPr>
          <w:b/>
          <w:bCs/>
          <w:color w:val="0000FF"/>
          <w:sz w:val="24"/>
          <w:szCs w:val="24"/>
        </w:rPr>
        <w:t>ON</w:t>
      </w:r>
      <w:r w:rsidRPr="002020FF">
        <w:rPr>
          <w:sz w:val="24"/>
          <w:szCs w:val="24"/>
        </w:rPr>
        <w:t xml:space="preserve"> pop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 xml:space="preserve">point_id </w:t>
      </w:r>
      <w:r w:rsidRPr="002020FF">
        <w:rPr>
          <w:b/>
          <w:bCs/>
          <w:color w:val="000080"/>
          <w:sz w:val="24"/>
          <w:szCs w:val="24"/>
        </w:rPr>
        <w:t>=</w:t>
      </w:r>
      <w:r w:rsidRPr="002020FF">
        <w:rPr>
          <w:sz w:val="24"/>
          <w:szCs w:val="24"/>
        </w:rPr>
        <w:t xml:space="preserve"> pp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point_id</w:t>
      </w:r>
    </w:p>
    <w:p w14:paraId="0BB04FC4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80"/>
          <w:sz w:val="24"/>
          <w:szCs w:val="24"/>
        </w:rPr>
        <w:t>),</w:t>
      </w:r>
    </w:p>
    <w:p w14:paraId="05F0C23C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park_and_subway </w:t>
      </w:r>
      <w:r w:rsidRPr="002020FF">
        <w:rPr>
          <w:b/>
          <w:bCs/>
          <w:color w:val="0000FF"/>
          <w:sz w:val="24"/>
          <w:szCs w:val="24"/>
        </w:rPr>
        <w:t>AS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80"/>
          <w:sz w:val="24"/>
          <w:szCs w:val="24"/>
        </w:rPr>
        <w:t>(</w:t>
      </w:r>
    </w:p>
    <w:p w14:paraId="00583BD6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SELECT</w:t>
      </w:r>
      <w:r w:rsidRPr="002020FF">
        <w:rPr>
          <w:sz w:val="24"/>
          <w:szCs w:val="24"/>
        </w:rPr>
        <w:t xml:space="preserve"> </w:t>
      </w:r>
    </w:p>
    <w:p w14:paraId="53FC3185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c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subway_id</w:t>
      </w:r>
      <w:r w:rsidRPr="002020FF">
        <w:rPr>
          <w:b/>
          <w:bCs/>
          <w:color w:val="000080"/>
          <w:sz w:val="24"/>
          <w:szCs w:val="24"/>
        </w:rPr>
        <w:t>,</w:t>
      </w:r>
    </w:p>
    <w:p w14:paraId="0D049EAD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  pap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park_id</w:t>
      </w:r>
    </w:p>
    <w:p w14:paraId="05480F2B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FROM</w:t>
      </w:r>
      <w:r w:rsidRPr="002020FF">
        <w:rPr>
          <w:sz w:val="24"/>
          <w:szCs w:val="24"/>
        </w:rPr>
        <w:t xml:space="preserve"> circle c</w:t>
      </w:r>
    </w:p>
    <w:p w14:paraId="387AA091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sz w:val="24"/>
          <w:szCs w:val="24"/>
        </w:rPr>
        <w:t xml:space="preserve">  </w:t>
      </w:r>
      <w:r w:rsidRPr="002020FF">
        <w:rPr>
          <w:b/>
          <w:bCs/>
          <w:color w:val="0000FF"/>
          <w:sz w:val="24"/>
          <w:szCs w:val="24"/>
        </w:rPr>
        <w:t>JOIN</w:t>
      </w:r>
      <w:r w:rsidRPr="002020FF">
        <w:rPr>
          <w:sz w:val="24"/>
          <w:szCs w:val="24"/>
        </w:rPr>
        <w:t xml:space="preserve"> park_and_point pap </w:t>
      </w:r>
      <w:r w:rsidRPr="002020FF">
        <w:rPr>
          <w:b/>
          <w:bCs/>
          <w:color w:val="0000FF"/>
          <w:sz w:val="24"/>
          <w:szCs w:val="24"/>
        </w:rPr>
        <w:t>ON</w:t>
      </w:r>
      <w:r w:rsidRPr="002020FF">
        <w:rPr>
          <w:sz w:val="24"/>
          <w:szCs w:val="24"/>
        </w:rPr>
        <w:t xml:space="preserve"> ST_Intersects</w:t>
      </w:r>
      <w:r w:rsidRPr="002020FF">
        <w:rPr>
          <w:b/>
          <w:bCs/>
          <w:color w:val="000080"/>
          <w:sz w:val="24"/>
          <w:szCs w:val="24"/>
        </w:rPr>
        <w:t>(</w:t>
      </w:r>
      <w:r w:rsidRPr="002020FF">
        <w:rPr>
          <w:sz w:val="24"/>
          <w:szCs w:val="24"/>
        </w:rPr>
        <w:t>c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geom</w:t>
      </w:r>
      <w:r w:rsidRPr="002020FF">
        <w:rPr>
          <w:b/>
          <w:bCs/>
          <w:color w:val="000080"/>
          <w:sz w:val="24"/>
          <w:szCs w:val="24"/>
        </w:rPr>
        <w:t>,</w:t>
      </w:r>
      <w:r w:rsidRPr="002020FF">
        <w:rPr>
          <w:sz w:val="24"/>
          <w:szCs w:val="24"/>
        </w:rPr>
        <w:t xml:space="preserve"> pap</w:t>
      </w:r>
      <w:r w:rsidRPr="002020FF">
        <w:rPr>
          <w:b/>
          <w:bCs/>
          <w:color w:val="000080"/>
          <w:sz w:val="24"/>
          <w:szCs w:val="24"/>
        </w:rPr>
        <w:t>.</w:t>
      </w:r>
      <w:r w:rsidRPr="002020FF">
        <w:rPr>
          <w:sz w:val="24"/>
          <w:szCs w:val="24"/>
        </w:rPr>
        <w:t>geom</w:t>
      </w:r>
      <w:r w:rsidRPr="002020FF">
        <w:rPr>
          <w:b/>
          <w:bCs/>
          <w:color w:val="000080"/>
          <w:sz w:val="24"/>
          <w:szCs w:val="24"/>
        </w:rPr>
        <w:t>)</w:t>
      </w:r>
    </w:p>
    <w:p w14:paraId="536E9A24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80"/>
          <w:sz w:val="24"/>
          <w:szCs w:val="24"/>
        </w:rPr>
        <w:t>)</w:t>
      </w:r>
    </w:p>
    <w:p w14:paraId="551C2B26" w14:textId="77777777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FF"/>
          <w:sz w:val="24"/>
          <w:szCs w:val="24"/>
        </w:rPr>
        <w:t>SELECT</w:t>
      </w:r>
      <w:r w:rsidRPr="002020FF">
        <w:rPr>
          <w:sz w:val="24"/>
          <w:szCs w:val="24"/>
        </w:rPr>
        <w:t xml:space="preserve"> </w:t>
      </w:r>
      <w:r w:rsidRPr="002020FF">
        <w:rPr>
          <w:b/>
          <w:bCs/>
          <w:color w:val="0000FF"/>
          <w:sz w:val="24"/>
          <w:szCs w:val="24"/>
        </w:rPr>
        <w:t>DISTINCT</w:t>
      </w:r>
      <w:r w:rsidRPr="002020FF">
        <w:rPr>
          <w:sz w:val="24"/>
          <w:szCs w:val="24"/>
        </w:rPr>
        <w:t xml:space="preserve"> subway_id</w:t>
      </w:r>
      <w:r w:rsidRPr="002020FF">
        <w:rPr>
          <w:b/>
          <w:bCs/>
          <w:color w:val="000080"/>
          <w:sz w:val="24"/>
          <w:szCs w:val="24"/>
        </w:rPr>
        <w:t>,</w:t>
      </w:r>
      <w:r w:rsidRPr="002020FF">
        <w:rPr>
          <w:sz w:val="24"/>
          <w:szCs w:val="24"/>
        </w:rPr>
        <w:t xml:space="preserve"> park_id</w:t>
      </w:r>
    </w:p>
    <w:p w14:paraId="34B02301" w14:textId="660E88E8" w:rsidR="002020FF" w:rsidRPr="002020FF" w:rsidRDefault="002020FF" w:rsidP="002020FF">
      <w:pPr>
        <w:pStyle w:val="a1"/>
        <w:rPr>
          <w:sz w:val="24"/>
          <w:szCs w:val="24"/>
        </w:rPr>
      </w:pPr>
      <w:r w:rsidRPr="002020FF">
        <w:rPr>
          <w:b/>
          <w:bCs/>
          <w:color w:val="0000FF"/>
          <w:sz w:val="24"/>
          <w:szCs w:val="24"/>
        </w:rPr>
        <w:t>FROM</w:t>
      </w:r>
      <w:r w:rsidRPr="002020FF">
        <w:rPr>
          <w:sz w:val="24"/>
          <w:szCs w:val="24"/>
        </w:rPr>
        <w:t xml:space="preserve"> park_and_subway</w:t>
      </w:r>
      <w:r w:rsidRPr="002020FF">
        <w:rPr>
          <w:b/>
          <w:bCs/>
          <w:color w:val="000080"/>
          <w:sz w:val="24"/>
          <w:szCs w:val="24"/>
        </w:rPr>
        <w:t>;</w:t>
      </w:r>
    </w:p>
    <w:p w14:paraId="207B3F2D" w14:textId="4C22224A" w:rsidR="00466D4D" w:rsidRPr="0047732C" w:rsidRDefault="00466D4D" w:rsidP="002020FF">
      <w:pPr>
        <w:ind w:firstLine="0"/>
      </w:pPr>
    </w:p>
    <w:p w14:paraId="133F1746" w14:textId="4148137A" w:rsidR="00466D4D" w:rsidRDefault="00466D4D" w:rsidP="00466D4D">
      <w:pPr>
        <w:pStyle w:val="Nagwek2"/>
      </w:pPr>
      <w:bookmarkStart w:id="51" w:name="_Toc198595639"/>
      <w:bookmarkStart w:id="52" w:name="_Toc200626833"/>
      <w:r>
        <w:rPr>
          <w:rStyle w:val="Pogrubienie"/>
          <w:b/>
          <w:bCs w:val="0"/>
        </w:rPr>
        <w:lastRenderedPageBreak/>
        <w:t>5</w:t>
      </w:r>
      <w:r w:rsidR="002020FF">
        <w:rPr>
          <w:rStyle w:val="Pogrubienie"/>
          <w:b/>
          <w:bCs w:val="0"/>
        </w:rPr>
        <w:t xml:space="preserve">.6 </w:t>
      </w:r>
      <w:r w:rsidR="002020FF" w:rsidRPr="002020FF">
        <w:rPr>
          <w:rStyle w:val="Pogrubienie"/>
          <w:b/>
          <w:bCs w:val="0"/>
        </w:rPr>
        <w:t>Analiza kwerendy przetrzennej:</w:t>
      </w:r>
      <w:bookmarkEnd w:id="51"/>
      <w:bookmarkEnd w:id="52"/>
    </w:p>
    <w:p w14:paraId="366A31A4" w14:textId="271F8AFB" w:rsidR="002020FF" w:rsidRPr="002020FF" w:rsidRDefault="002020FF" w:rsidP="002020FF">
      <w:pPr>
        <w:pStyle w:val="Akapitzlist"/>
        <w:rPr>
          <w:rStyle w:val="ng-star-inserted1"/>
        </w:rPr>
      </w:pPr>
      <w:r w:rsidRPr="002020FF">
        <w:rPr>
          <w:rStyle w:val="ng-star-inserted1"/>
        </w:rPr>
        <w:t>W CTE "circle" tworzone są bufory o promieniu 1000 metrów wokół każdej stacji metra</w:t>
      </w:r>
    </w:p>
    <w:p w14:paraId="30DED5AB" w14:textId="5230992B" w:rsidR="002020FF" w:rsidRPr="002020FF" w:rsidRDefault="002020FF" w:rsidP="002020FF">
      <w:pPr>
        <w:pStyle w:val="Akapitzlist"/>
        <w:rPr>
          <w:rStyle w:val="ng-star-inserted1"/>
        </w:rPr>
      </w:pPr>
      <w:r w:rsidRPr="002020FF">
        <w:rPr>
          <w:rStyle w:val="ng-star-inserted1"/>
        </w:rPr>
        <w:t>Funkcja ST_Transform przekształca współrzędne do układu EPSG:3857 (Web Mercator)</w:t>
      </w:r>
    </w:p>
    <w:p w14:paraId="7C325735" w14:textId="6930318F" w:rsidR="002020FF" w:rsidRPr="002020FF" w:rsidRDefault="002020FF" w:rsidP="002020FF">
      <w:pPr>
        <w:pStyle w:val="Akapitzlist"/>
        <w:rPr>
          <w:rStyle w:val="ng-star-inserted1"/>
        </w:rPr>
      </w:pPr>
      <w:r w:rsidRPr="002020FF">
        <w:rPr>
          <w:rStyle w:val="ng-star-inserted1"/>
        </w:rPr>
        <w:t>W CTE "park_and_point" łączone są informacje o parkach z ich geometrią</w:t>
      </w:r>
    </w:p>
    <w:p w14:paraId="234441A2" w14:textId="3972ED88" w:rsidR="002020FF" w:rsidRPr="002020FF" w:rsidRDefault="002020FF" w:rsidP="002020FF">
      <w:pPr>
        <w:pStyle w:val="Akapitzlist"/>
        <w:rPr>
          <w:rStyle w:val="ng-star-inserted1"/>
        </w:rPr>
      </w:pPr>
      <w:r w:rsidRPr="002020FF">
        <w:rPr>
          <w:rStyle w:val="ng-star-inserted1"/>
        </w:rPr>
        <w:t>W CTE "park_and_subway" za pomocą funkcji ST_Intersects identyfikowane są parki, które przecinają się z buforami stacji metra</w:t>
      </w:r>
    </w:p>
    <w:p w14:paraId="17524491" w14:textId="5D842217" w:rsidR="0047732C" w:rsidRPr="008276F4" w:rsidRDefault="002020FF" w:rsidP="008276F4">
      <w:pPr>
        <w:pStyle w:val="Akapitzlist"/>
        <w:rPr>
          <w:b/>
          <w:bCs/>
          <w:lang w:val="uk-UA"/>
        </w:rPr>
      </w:pPr>
      <w:r w:rsidRPr="002020FF">
        <w:rPr>
          <w:rStyle w:val="ng-star-inserted1"/>
        </w:rPr>
        <w:t>Końcowe zapytanie zwraca unikalne pary (subway_id, park_id), reprezentujące relacje między parkami a pobliskimi stacjami metra</w:t>
      </w:r>
      <w:r w:rsidR="008276F4">
        <w:rPr>
          <w:rStyle w:val="ng-star-inserted1"/>
        </w:rPr>
        <w:t>.</w:t>
      </w:r>
      <w:r w:rsidR="0047732C">
        <w:rPr>
          <w:lang w:val="uk-UA"/>
        </w:rPr>
        <w:br w:type="page"/>
      </w:r>
    </w:p>
    <w:p w14:paraId="2C50AEED" w14:textId="2784450C" w:rsidR="00CA449B" w:rsidRDefault="008276F4" w:rsidP="00E600FF">
      <w:pPr>
        <w:pStyle w:val="a"/>
      </w:pPr>
      <w:bookmarkStart w:id="53" w:name="_Toc198595640"/>
      <w:bookmarkStart w:id="54" w:name="_Toc200626834"/>
      <w:r>
        <w:lastRenderedPageBreak/>
        <w:t>WIZUALIZACJE DANYCH PRZETRZENNYCH</w:t>
      </w:r>
      <w:bookmarkEnd w:id="53"/>
      <w:bookmarkEnd w:id="54"/>
    </w:p>
    <w:p w14:paraId="1859B21B" w14:textId="729CEA59" w:rsidR="008276F4" w:rsidRDefault="008276F4" w:rsidP="008276F4">
      <w:r w:rsidRPr="008276F4">
        <w:t>Projekt "Parki Warszawy" zawiera szereg wizualizacji danych przestrzennych, które prezentują różne aspekty analizowanych informacji o parkach. Wizualizacje te stanowią kluczowy element projektu, umożliwiając intuicyjne zrozumienie rozmieszczenia i charakterystyki terenów zielonych w przestrzeni miejskiej.</w:t>
      </w:r>
    </w:p>
    <w:p w14:paraId="08D75B63" w14:textId="13842C0A" w:rsidR="00582AE6" w:rsidRDefault="00582AE6" w:rsidP="00582AE6">
      <w:pPr>
        <w:ind w:firstLine="0"/>
      </w:pPr>
      <w:r>
        <w:rPr>
          <w:noProof/>
          <w:lang w:val="uk-UA" w:eastAsia="uk-UA"/>
        </w:rPr>
        <w:drawing>
          <wp:inline distT="0" distB="0" distL="0" distR="0" wp14:anchorId="509A4703" wp14:editId="4B156744">
            <wp:extent cx="5760720" cy="2619375"/>
            <wp:effectExtent l="0" t="0" r="0" b="9525"/>
            <wp:docPr id="15" name="Symbol zastępczy zawartości 14">
              <a:extLst xmlns:a="http://schemas.openxmlformats.org/drawingml/2006/main">
                <a:ext uri="{FF2B5EF4-FFF2-40B4-BE49-F238E27FC236}">
                  <a16:creationId xmlns:a16="http://schemas.microsoft.com/office/drawing/2014/main" id="{89C81617-111B-B87B-3E31-6CA457DF688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mbol zastępczy zawartości 14">
                      <a:extLst>
                        <a:ext uri="{FF2B5EF4-FFF2-40B4-BE49-F238E27FC236}">
                          <a16:creationId xmlns:a16="http://schemas.microsoft.com/office/drawing/2014/main" id="{89C81617-111B-B87B-3E31-6CA457DF688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560" w14:textId="6F64E969" w:rsidR="004E6222" w:rsidRDefault="004E6222" w:rsidP="004E6222">
      <w:pPr>
        <w:ind w:firstLine="0"/>
        <w:jc w:val="center"/>
      </w:pPr>
      <w:r>
        <w:t xml:space="preserve">Rysunek 1.2 </w:t>
      </w:r>
      <w:r w:rsidRPr="004E6222">
        <w:t>Topografia parków w granicach dzielnic Warszawy</w:t>
      </w:r>
      <w:r>
        <w:rPr>
          <w:lang w:val="uk-UA"/>
        </w:rPr>
        <w:t xml:space="preserve"> </w:t>
      </w:r>
      <w:r>
        <w:t>(</w:t>
      </w:r>
      <w:r w:rsidRPr="004E6222">
        <w:t>QGIS 3.42</w:t>
      </w:r>
      <w:r>
        <w:t>)</w:t>
      </w:r>
    </w:p>
    <w:p w14:paraId="0DDFC033" w14:textId="69B79A3E" w:rsidR="00CA449B" w:rsidRDefault="008276F4" w:rsidP="009B7AFD">
      <w:pPr>
        <w:pStyle w:val="Nagwek2"/>
      </w:pPr>
      <w:bookmarkStart w:id="55" w:name="_Toc198595641"/>
      <w:bookmarkStart w:id="56" w:name="_Toc200626835"/>
      <w:r>
        <w:t xml:space="preserve">6.1 </w:t>
      </w:r>
      <w:r w:rsidRPr="008276F4">
        <w:t>Mapa kategorii parków według ocen</w:t>
      </w:r>
      <w:bookmarkEnd w:id="55"/>
      <w:bookmarkEnd w:id="56"/>
    </w:p>
    <w:p w14:paraId="4B29D6CC" w14:textId="46C5774B" w:rsidR="000A423A" w:rsidRDefault="008276F4" w:rsidP="000A423A">
      <w:pPr>
        <w:pStyle w:val="Akapitzlist"/>
        <w:rPr>
          <w:rStyle w:val="ng-star-inserted1"/>
        </w:rPr>
      </w:pPr>
      <w:r w:rsidRPr="008276F4">
        <w:rPr>
          <w:rStyle w:val="ng-star-inserted1"/>
        </w:rPr>
        <w:t>Pierwsza wizualizacja prezentuje przestrzenne rozmieszczenie parków z uwzględnieniem ich kategorii wynikających z analizy percentyli ocen. Na mapie zastosowano następujący system kodowania kolorami:</w:t>
      </w:r>
    </w:p>
    <w:p w14:paraId="0A961C11" w14:textId="0F9B8295" w:rsidR="008276F4" w:rsidRPr="008276F4" w:rsidRDefault="008276F4" w:rsidP="00B73D60">
      <w:pPr>
        <w:pStyle w:val="Akapitzlist"/>
        <w:numPr>
          <w:ilvl w:val="0"/>
          <w:numId w:val="31"/>
        </w:numPr>
        <w:rPr>
          <w:lang w:val="uk-UA"/>
        </w:rPr>
      </w:pPr>
      <w:r w:rsidRPr="008276F4">
        <w:rPr>
          <w:lang w:val="uk-UA"/>
        </w:rPr>
        <w:t>(fioletowy) - kategoria A - parki o najwyższych ocenach (powyżej 90. percentyla)</w:t>
      </w:r>
    </w:p>
    <w:p w14:paraId="3963B969" w14:textId="2570A3E8" w:rsidR="008276F4" w:rsidRPr="008276F4" w:rsidRDefault="008276F4" w:rsidP="00B73D60">
      <w:pPr>
        <w:pStyle w:val="Akapitzlist"/>
        <w:numPr>
          <w:ilvl w:val="0"/>
          <w:numId w:val="31"/>
        </w:numPr>
        <w:rPr>
          <w:lang w:val="uk-UA"/>
        </w:rPr>
      </w:pPr>
      <w:r w:rsidRPr="008276F4">
        <w:rPr>
          <w:lang w:val="uk-UA"/>
        </w:rPr>
        <w:t>(niebieski) - kategoria B - parki o ocenach powyżej mediany, ale poniżej 90. percentyla</w:t>
      </w:r>
    </w:p>
    <w:p w14:paraId="66E4CA9E" w14:textId="520578CB" w:rsidR="008276F4" w:rsidRPr="008276F4" w:rsidRDefault="008276F4" w:rsidP="00B73D60">
      <w:pPr>
        <w:pStyle w:val="Akapitzlist"/>
        <w:numPr>
          <w:ilvl w:val="0"/>
          <w:numId w:val="31"/>
        </w:numPr>
        <w:rPr>
          <w:lang w:val="uk-UA"/>
        </w:rPr>
      </w:pPr>
      <w:r w:rsidRPr="008276F4">
        <w:rPr>
          <w:lang w:val="uk-UA"/>
        </w:rPr>
        <w:t>(zielony) - kategoria C - parki o ocenach powyżej 25. percentyla, ale poniżej mediany</w:t>
      </w:r>
    </w:p>
    <w:p w14:paraId="4CBF141B" w14:textId="6DAE1B9A" w:rsidR="008276F4" w:rsidRPr="008276F4" w:rsidRDefault="008276F4" w:rsidP="00B73D60">
      <w:pPr>
        <w:pStyle w:val="Akapitzlist"/>
        <w:numPr>
          <w:ilvl w:val="0"/>
          <w:numId w:val="31"/>
        </w:numPr>
        <w:rPr>
          <w:lang w:val="uk-UA"/>
        </w:rPr>
      </w:pPr>
      <w:r w:rsidRPr="008276F4">
        <w:rPr>
          <w:lang w:val="uk-UA"/>
        </w:rPr>
        <w:t>(pomarańczowy) - kategoria D - parki o najniższych ocenach (poniżej 25. percentyla)</w:t>
      </w:r>
    </w:p>
    <w:p w14:paraId="5CB1ED97" w14:textId="24CB7E14" w:rsidR="000A423A" w:rsidRDefault="008276F4" w:rsidP="006C1E41">
      <w:pPr>
        <w:pStyle w:val="Akapitzlist"/>
        <w:rPr>
          <w:lang w:val="uk-UA"/>
        </w:rPr>
      </w:pPr>
      <w:r w:rsidRPr="008276F4">
        <w:rPr>
          <w:lang w:val="uk-UA"/>
        </w:rPr>
        <w:t>Taka wizualizacja umożliwia szybką identyfikację obszarów miasta z parkami o wysokiej i niskiej ocenie, co może być istotne zarówno dla mieszkańców planujących rekreację, jak i dla władz miejskich planujących inwestycje w tereny zielone.</w:t>
      </w:r>
    </w:p>
    <w:p w14:paraId="2DB096DD" w14:textId="1C329350" w:rsidR="00582AE6" w:rsidRDefault="004E6222" w:rsidP="00582AE6">
      <w:pPr>
        <w:pStyle w:val="Akapitzlist"/>
        <w:ind w:firstLine="0"/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B4A2AB8" wp14:editId="3E616AD3">
            <wp:extent cx="5760720" cy="2534920"/>
            <wp:effectExtent l="0" t="0" r="0" b="0"/>
            <wp:docPr id="4" name="Symbol zastępczy zawartości 5">
              <a:extLst xmlns:a="http://schemas.openxmlformats.org/drawingml/2006/main">
                <a:ext uri="{FF2B5EF4-FFF2-40B4-BE49-F238E27FC236}">
                  <a16:creationId xmlns:a16="http://schemas.microsoft.com/office/drawing/2014/main" id="{10288DF4-123B-8D0C-B174-27772CEC80C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>
                      <a:extLst>
                        <a:ext uri="{FF2B5EF4-FFF2-40B4-BE49-F238E27FC236}">
                          <a16:creationId xmlns:a16="http://schemas.microsoft.com/office/drawing/2014/main" id="{10288DF4-123B-8D0C-B174-27772CEC80C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E85" w14:textId="6D0C43CA" w:rsidR="004E6222" w:rsidRDefault="004E6222" w:rsidP="004E6222">
      <w:pPr>
        <w:ind w:firstLine="0"/>
        <w:jc w:val="center"/>
      </w:pPr>
      <w:r>
        <w:t xml:space="preserve">Rysunek 6.1 </w:t>
      </w:r>
      <w:r w:rsidRPr="008276F4">
        <w:t>Mapa kategorii parków według ocen</w:t>
      </w:r>
      <w:r>
        <w:t xml:space="preserve"> (</w:t>
      </w:r>
      <w:r w:rsidRPr="004E6222">
        <w:t>QGIS 3.42</w:t>
      </w:r>
      <w:r>
        <w:t>)</w:t>
      </w:r>
    </w:p>
    <w:p w14:paraId="0EA398F9" w14:textId="4F1E9412" w:rsidR="00CA449B" w:rsidRDefault="00CA449B" w:rsidP="00CA449B">
      <w:pPr>
        <w:pStyle w:val="Nagwek2"/>
      </w:pPr>
      <w:bookmarkStart w:id="57" w:name="_Toc198595642"/>
      <w:bookmarkStart w:id="58" w:name="_Toc200626836"/>
      <w:r>
        <w:rPr>
          <w:rStyle w:val="Pogrubienie"/>
          <w:b/>
          <w:bCs w:val="0"/>
        </w:rPr>
        <w:t>6</w:t>
      </w:r>
      <w:r w:rsidR="006C1E41">
        <w:rPr>
          <w:rStyle w:val="Pogrubienie"/>
          <w:b/>
          <w:bCs w:val="0"/>
        </w:rPr>
        <w:t xml:space="preserve">.2 </w:t>
      </w:r>
      <w:r w:rsidR="006C1E41" w:rsidRPr="006C1E41">
        <w:rPr>
          <w:rStyle w:val="Pogrubienie"/>
          <w:b/>
          <w:bCs w:val="0"/>
        </w:rPr>
        <w:t>Mapa stacji metra z uwzględnieniem linii</w:t>
      </w:r>
      <w:bookmarkEnd w:id="57"/>
      <w:bookmarkEnd w:id="58"/>
    </w:p>
    <w:p w14:paraId="6A82AC5A" w14:textId="0859033D" w:rsidR="006C1E41" w:rsidRPr="006C1E41" w:rsidRDefault="006C1E41" w:rsidP="006C1E41">
      <w:pPr>
        <w:pStyle w:val="Akapitzlist"/>
        <w:rPr>
          <w:rStyle w:val="ng-star-inserted1"/>
        </w:rPr>
      </w:pPr>
      <w:r w:rsidRPr="006C1E41">
        <w:rPr>
          <w:rStyle w:val="ng-star-inserted1"/>
        </w:rPr>
        <w:t>Druga wizualizacja przedstawia rozmieszczenie stacji metra w Warszawie z podziałem na linie, z wykorzystaniem następującego schematu kolorystycznego:</w:t>
      </w:r>
    </w:p>
    <w:p w14:paraId="4B0E57CD" w14:textId="5B1BA267" w:rsidR="006C1E41" w:rsidRPr="006C1E41" w:rsidRDefault="006C1E41" w:rsidP="00B73D60">
      <w:pPr>
        <w:pStyle w:val="Akapitzlist"/>
        <w:numPr>
          <w:ilvl w:val="0"/>
          <w:numId w:val="30"/>
        </w:numPr>
        <w:rPr>
          <w:rStyle w:val="ng-star-inserted1"/>
        </w:rPr>
      </w:pPr>
      <w:r w:rsidRPr="006C1E41">
        <w:rPr>
          <w:rStyle w:val="ng-star-inserted1"/>
        </w:rPr>
        <w:t>(niebieski) - Linia M1</w:t>
      </w:r>
      <w:r w:rsidR="00582AE6">
        <w:rPr>
          <w:rStyle w:val="ng-star-inserted1"/>
          <w:lang w:val="uk-UA"/>
        </w:rPr>
        <w:t xml:space="preserve"> </w:t>
      </w:r>
    </w:p>
    <w:p w14:paraId="60ED9286" w14:textId="2B6B99A6" w:rsidR="006C1E41" w:rsidRPr="006C1E41" w:rsidRDefault="006C1E41" w:rsidP="00B73D60">
      <w:pPr>
        <w:pStyle w:val="Akapitzlist"/>
        <w:numPr>
          <w:ilvl w:val="0"/>
          <w:numId w:val="30"/>
        </w:numPr>
        <w:rPr>
          <w:rStyle w:val="ng-star-inserted1"/>
        </w:rPr>
      </w:pPr>
      <w:r w:rsidRPr="006C1E41">
        <w:rPr>
          <w:rStyle w:val="ng-star-inserted1"/>
        </w:rPr>
        <w:t>(czerwony) - Linia M2</w:t>
      </w:r>
    </w:p>
    <w:p w14:paraId="48DF0DCD" w14:textId="5D19E2C0" w:rsidR="006C1E41" w:rsidRPr="006C1E41" w:rsidRDefault="006C1E41" w:rsidP="00B73D60">
      <w:pPr>
        <w:pStyle w:val="Akapitzlist"/>
        <w:numPr>
          <w:ilvl w:val="0"/>
          <w:numId w:val="30"/>
        </w:numPr>
        <w:rPr>
          <w:rStyle w:val="ng-star-inserted1"/>
        </w:rPr>
      </w:pPr>
      <w:r w:rsidRPr="006C1E41">
        <w:rPr>
          <w:rStyle w:val="ng-star-inserted1"/>
        </w:rPr>
        <w:t>(zielony) - Stacja przesiadkowa Świętokrzyska</w:t>
      </w:r>
    </w:p>
    <w:p w14:paraId="01FCDB4E" w14:textId="5D08491F" w:rsidR="00CA449B" w:rsidRDefault="006C1E41" w:rsidP="006C1E41">
      <w:pPr>
        <w:pStyle w:val="Akapitzlist"/>
        <w:rPr>
          <w:rStyle w:val="ng-star-inserted1"/>
        </w:rPr>
      </w:pPr>
      <w:r w:rsidRPr="006C1E41">
        <w:rPr>
          <w:rStyle w:val="ng-star-inserted1"/>
        </w:rPr>
        <w:t>Ta mapa, w połączeniu z danymi o parkach, pozwala na analizę dostępności komunikacyjnej terenów zielonych. Nakładając na tę mapę dane o lokalizacji parków, można zidentyfikować parki łatwo dostępne za pomocą transportu publicznego oraz te, które wymagają dodatkowych środków transportu.</w:t>
      </w:r>
    </w:p>
    <w:p w14:paraId="21EA00BB" w14:textId="10DBD296" w:rsidR="00582AE6" w:rsidRDefault="00582AE6" w:rsidP="00582AE6">
      <w:pPr>
        <w:pStyle w:val="Akapitzlist"/>
        <w:ind w:firstLine="0"/>
        <w:rPr>
          <w:rStyle w:val="ng-star-inserted1"/>
        </w:rPr>
      </w:pPr>
      <w:r>
        <w:rPr>
          <w:noProof/>
          <w:lang w:val="uk-UA" w:eastAsia="uk-UA"/>
        </w:rPr>
        <w:drawing>
          <wp:inline distT="0" distB="0" distL="0" distR="0" wp14:anchorId="5C2A7FD6" wp14:editId="683D5DE9">
            <wp:extent cx="5760720" cy="2522220"/>
            <wp:effectExtent l="0" t="0" r="0" b="0"/>
            <wp:docPr id="3" name="Symbol zastępczy zawartości 9">
              <a:extLst xmlns:a="http://schemas.openxmlformats.org/drawingml/2006/main">
                <a:ext uri="{FF2B5EF4-FFF2-40B4-BE49-F238E27FC236}">
                  <a16:creationId xmlns:a16="http://schemas.microsoft.com/office/drawing/2014/main" id="{624032C7-40A3-6E86-46D4-55421A8317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mbol zastępczy zawartości 9">
                      <a:extLst>
                        <a:ext uri="{FF2B5EF4-FFF2-40B4-BE49-F238E27FC236}">
                          <a16:creationId xmlns:a16="http://schemas.microsoft.com/office/drawing/2014/main" id="{624032C7-40A3-6E86-46D4-55421A8317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449" w14:textId="1A3EA811" w:rsidR="004E6222" w:rsidRDefault="004E6222" w:rsidP="004E6222">
      <w:pPr>
        <w:ind w:firstLine="0"/>
        <w:jc w:val="center"/>
      </w:pPr>
      <w:r>
        <w:lastRenderedPageBreak/>
        <w:t xml:space="preserve">Rysunek 6.2 </w:t>
      </w:r>
      <w:r w:rsidRPr="006C1E41">
        <w:rPr>
          <w:rStyle w:val="Pogrubienie"/>
          <w:b w:val="0"/>
          <w:bCs w:val="0"/>
        </w:rPr>
        <w:t>Mapa stacji metra z uwzględnieniem linii</w:t>
      </w:r>
      <w:r>
        <w:t xml:space="preserve"> (</w:t>
      </w:r>
      <w:r w:rsidRPr="004E6222">
        <w:t>QGIS 3.42</w:t>
      </w:r>
      <w:r>
        <w:t>)</w:t>
      </w:r>
    </w:p>
    <w:p w14:paraId="23E04AFC" w14:textId="0CA1E12E" w:rsidR="00CA449B" w:rsidRDefault="00CA449B" w:rsidP="00CA449B">
      <w:pPr>
        <w:pStyle w:val="Nagwek2"/>
      </w:pPr>
      <w:bookmarkStart w:id="59" w:name="_Toc198595643"/>
      <w:bookmarkStart w:id="60" w:name="_Toc200626837"/>
      <w:r>
        <w:rPr>
          <w:rStyle w:val="Pogrubienie"/>
          <w:b/>
          <w:bCs w:val="0"/>
        </w:rPr>
        <w:t>6</w:t>
      </w:r>
      <w:r w:rsidR="006C1E41">
        <w:rPr>
          <w:rStyle w:val="Pogrubienie"/>
          <w:b/>
          <w:bCs w:val="0"/>
        </w:rPr>
        <w:t xml:space="preserve">.3 </w:t>
      </w:r>
      <w:r w:rsidR="006C1E41" w:rsidRPr="006C1E41">
        <w:rPr>
          <w:rStyle w:val="Pogrubienie"/>
          <w:b/>
          <w:bCs w:val="0"/>
        </w:rPr>
        <w:t>Mapa zielonych stref miasta</w:t>
      </w:r>
      <w:bookmarkEnd w:id="59"/>
      <w:bookmarkEnd w:id="60"/>
    </w:p>
    <w:p w14:paraId="00CE0FE3" w14:textId="1209BAD1" w:rsidR="006C1E41" w:rsidRPr="006C1E41" w:rsidRDefault="006C1E41" w:rsidP="006C1E41">
      <w:pPr>
        <w:pStyle w:val="Akapitzlist"/>
        <w:rPr>
          <w:rStyle w:val="ng-star-inserted1"/>
        </w:rPr>
      </w:pPr>
      <w:r w:rsidRPr="006C1E41">
        <w:rPr>
          <w:rStyle w:val="ng-star-inserted1"/>
        </w:rPr>
        <w:t>Trzecia wizualizacja skupia się na identyfikacji tzw. "zielonych stref" - obszarów miasta charakteryzujących się wysokim zagęszczeniem terenów zielonych. Na mapie zastosowano kodowanie:</w:t>
      </w:r>
    </w:p>
    <w:p w14:paraId="5EBA2B04" w14:textId="23E882A1" w:rsidR="006C1E41" w:rsidRPr="006C1E41" w:rsidRDefault="006C1E41" w:rsidP="00B73D60">
      <w:pPr>
        <w:pStyle w:val="Akapitzlist"/>
        <w:numPr>
          <w:ilvl w:val="0"/>
          <w:numId w:val="29"/>
        </w:numPr>
        <w:rPr>
          <w:rStyle w:val="ng-star-inserted1"/>
        </w:rPr>
      </w:pPr>
      <w:r w:rsidRPr="006C1E41">
        <w:rPr>
          <w:rStyle w:val="ng-star-inserted1"/>
        </w:rPr>
        <w:t>(zielony) - Zielona strefa</w:t>
      </w:r>
    </w:p>
    <w:p w14:paraId="55BB101F" w14:textId="7B57EB8F" w:rsidR="006C1E41" w:rsidRPr="006C1E41" w:rsidRDefault="006C1E41" w:rsidP="00B73D60">
      <w:pPr>
        <w:pStyle w:val="Akapitzlist"/>
        <w:numPr>
          <w:ilvl w:val="0"/>
          <w:numId w:val="29"/>
        </w:numPr>
        <w:rPr>
          <w:rStyle w:val="ng-star-inserted1"/>
        </w:rPr>
      </w:pPr>
      <w:r w:rsidRPr="006C1E41">
        <w:rPr>
          <w:rStyle w:val="ng-star-inserted1"/>
        </w:rPr>
        <w:t>(fioletowy) - Nie zielona strefa</w:t>
      </w:r>
    </w:p>
    <w:p w14:paraId="6E0ABF61" w14:textId="6F6D49E2" w:rsidR="000A423A" w:rsidRDefault="006C1E41" w:rsidP="006C1E41">
      <w:pPr>
        <w:pStyle w:val="Akapitzlist"/>
        <w:rPr>
          <w:rStyle w:val="ng-star-inserted1"/>
        </w:rPr>
      </w:pPr>
      <w:r w:rsidRPr="006C1E41">
        <w:rPr>
          <w:rStyle w:val="ng-star-inserted1"/>
        </w:rPr>
        <w:t>Ta wizualizacja może być przydatna w analizach urbanistycznych, planowaniu przestrzennym oraz badaniach dotyczących jakości życia w poszczególnych częściach miasta</w:t>
      </w:r>
    </w:p>
    <w:p w14:paraId="4EB867CD" w14:textId="0B15076E" w:rsidR="00582AE6" w:rsidRDefault="00582AE6" w:rsidP="00582AE6">
      <w:pPr>
        <w:pStyle w:val="Akapitzlist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0CAB20C" wp14:editId="367B5ACF">
            <wp:extent cx="5760720" cy="2533650"/>
            <wp:effectExtent l="0" t="0" r="0" b="0"/>
            <wp:docPr id="10" name="Symbol zastępczy zawartości 9">
              <a:extLst xmlns:a="http://schemas.openxmlformats.org/drawingml/2006/main">
                <a:ext uri="{FF2B5EF4-FFF2-40B4-BE49-F238E27FC236}">
                  <a16:creationId xmlns:a16="http://schemas.microsoft.com/office/drawing/2014/main" id="{63617DAF-B532-BE5F-5E7E-408FB2F579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mbol zastępczy zawartości 9">
                      <a:extLst>
                        <a:ext uri="{FF2B5EF4-FFF2-40B4-BE49-F238E27FC236}">
                          <a16:creationId xmlns:a16="http://schemas.microsoft.com/office/drawing/2014/main" id="{63617DAF-B532-BE5F-5E7E-408FB2F579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C26" w14:textId="089A650C" w:rsidR="004E6222" w:rsidRPr="00E2767A" w:rsidRDefault="004E6222" w:rsidP="004E6222">
      <w:pPr>
        <w:ind w:firstLine="0"/>
        <w:jc w:val="center"/>
      </w:pPr>
      <w:r>
        <w:t>Rysunek 6</w:t>
      </w:r>
      <w:r w:rsidRPr="00E2767A">
        <w:t>.</w:t>
      </w:r>
      <w:r>
        <w:t>3</w:t>
      </w:r>
      <w:r w:rsidRPr="00E2767A">
        <w:t xml:space="preserve"> </w:t>
      </w:r>
      <w:r w:rsidRPr="006C1E41">
        <w:rPr>
          <w:rStyle w:val="Pogrubienie"/>
          <w:b w:val="0"/>
          <w:bCs w:val="0"/>
        </w:rPr>
        <w:t>Mapa zielonych stref miasta</w:t>
      </w:r>
      <w:r w:rsidRPr="00E2767A">
        <w:t xml:space="preserve"> </w:t>
      </w:r>
      <w:r>
        <w:t>(</w:t>
      </w:r>
      <w:r w:rsidRPr="004E6222">
        <w:t>QGIS 3.42</w:t>
      </w:r>
      <w:r>
        <w:t>)</w:t>
      </w:r>
    </w:p>
    <w:p w14:paraId="5CECF190" w14:textId="49E67F16" w:rsidR="00CA449B" w:rsidRDefault="00CA449B" w:rsidP="00CA449B">
      <w:pPr>
        <w:pStyle w:val="Nagwek2"/>
      </w:pPr>
      <w:bookmarkStart w:id="61" w:name="_Toc198595645"/>
      <w:bookmarkStart w:id="62" w:name="_Toc200626838"/>
      <w:r>
        <w:rPr>
          <w:rStyle w:val="Pogrubienie"/>
          <w:b/>
          <w:bCs w:val="0"/>
        </w:rPr>
        <w:t>6</w:t>
      </w:r>
      <w:r w:rsidR="00582AE6">
        <w:rPr>
          <w:rStyle w:val="Pogrubienie"/>
          <w:b/>
          <w:bCs w:val="0"/>
        </w:rPr>
        <w:t>.</w:t>
      </w:r>
      <w:r w:rsidR="00582AE6">
        <w:rPr>
          <w:rStyle w:val="Pogrubienie"/>
          <w:b/>
          <w:bCs w:val="0"/>
          <w:lang w:val="uk-UA"/>
        </w:rPr>
        <w:t>4</w:t>
      </w:r>
      <w:r w:rsidR="006C1E41">
        <w:rPr>
          <w:rStyle w:val="Pogrubienie"/>
          <w:b/>
          <w:bCs w:val="0"/>
        </w:rPr>
        <w:t xml:space="preserve"> </w:t>
      </w:r>
      <w:r w:rsidR="006C1E41" w:rsidRPr="006C1E41">
        <w:rPr>
          <w:rStyle w:val="Pogrubienie"/>
          <w:b/>
          <w:bCs w:val="0"/>
        </w:rPr>
        <w:t>Technologia implementacji wizualizacji</w:t>
      </w:r>
      <w:bookmarkEnd w:id="61"/>
      <w:bookmarkEnd w:id="62"/>
    </w:p>
    <w:p w14:paraId="68EFAFB6" w14:textId="088DAF77" w:rsidR="006C1E41" w:rsidRPr="006C1E41" w:rsidRDefault="006C1E41" w:rsidP="006C1E41">
      <w:pPr>
        <w:pStyle w:val="Akapitzlist"/>
        <w:rPr>
          <w:rStyle w:val="ng-star-inserted1"/>
        </w:rPr>
      </w:pPr>
      <w:r w:rsidRPr="006C1E41">
        <w:rPr>
          <w:rStyle w:val="ng-star-inserted1"/>
        </w:rPr>
        <w:t>Wizualizacje zostały zaimplementowane z wykorzystaniem:</w:t>
      </w:r>
    </w:p>
    <w:p w14:paraId="5937B65A" w14:textId="630B876A" w:rsidR="006C1E41" w:rsidRPr="006C1E41" w:rsidRDefault="006C1E41" w:rsidP="00B73D60">
      <w:pPr>
        <w:pStyle w:val="Akapitzlist"/>
        <w:numPr>
          <w:ilvl w:val="0"/>
          <w:numId w:val="32"/>
        </w:numPr>
        <w:rPr>
          <w:rStyle w:val="ng-star-inserted1"/>
        </w:rPr>
      </w:pPr>
      <w:r w:rsidRPr="006C1E41">
        <w:rPr>
          <w:rStyle w:val="ng-star-inserted1"/>
        </w:rPr>
        <w:t>QGIS 3.42 - do przygotowania map i analiz przestrzennych</w:t>
      </w:r>
    </w:p>
    <w:p w14:paraId="573BBECA" w14:textId="61D6039C" w:rsidR="006C1E41" w:rsidRPr="006C1E41" w:rsidRDefault="004E573A" w:rsidP="00B73D60">
      <w:pPr>
        <w:pStyle w:val="Akapitzlist"/>
        <w:numPr>
          <w:ilvl w:val="0"/>
          <w:numId w:val="32"/>
        </w:numPr>
        <w:rPr>
          <w:rStyle w:val="ng-star-inserted1"/>
        </w:rPr>
      </w:pPr>
      <w:r>
        <w:rPr>
          <w:rStyle w:val="ng-star-inserted1"/>
        </w:rPr>
        <w:t>Bibliotek JavaScript</w:t>
      </w:r>
      <w:r w:rsidR="006C1E41" w:rsidRPr="006C1E41">
        <w:rPr>
          <w:rStyle w:val="ng-star-inserted1"/>
        </w:rPr>
        <w:t xml:space="preserve"> - do prezentacji interaktywnych map w interfejsie webowym</w:t>
      </w:r>
    </w:p>
    <w:p w14:paraId="3E92CA55" w14:textId="7323A1D7" w:rsidR="006C1E41" w:rsidRPr="006C1E41" w:rsidRDefault="006C1E41" w:rsidP="00B73D60">
      <w:pPr>
        <w:pStyle w:val="Akapitzlist"/>
        <w:numPr>
          <w:ilvl w:val="0"/>
          <w:numId w:val="32"/>
        </w:numPr>
        <w:rPr>
          <w:rStyle w:val="ng-star-inserted1"/>
        </w:rPr>
      </w:pPr>
      <w:r w:rsidRPr="006C1E41">
        <w:rPr>
          <w:rStyle w:val="ng-star-inserted1"/>
        </w:rPr>
        <w:t>Stylowania CSS - do formatowania elementów wizualnych</w:t>
      </w:r>
    </w:p>
    <w:p w14:paraId="74472A03" w14:textId="74E596D3" w:rsidR="00755C51" w:rsidRPr="006C1E41" w:rsidRDefault="006C1E41" w:rsidP="006C1E41">
      <w:pPr>
        <w:pStyle w:val="Akapitzlist"/>
        <w:rPr>
          <w:lang w:val="uk-UA"/>
        </w:rPr>
      </w:pPr>
      <w:r w:rsidRPr="006C1E41">
        <w:rPr>
          <w:rStyle w:val="ng-star-inserted1"/>
        </w:rPr>
        <w:t>Implementacja interfejsu webowego (dostępnego pod adresem localhost:5000/map) umożliwia interaktywną eksplorację danych przestrzennych, włączanie i wyłączanie poszczególnych warstw oraz uzyskiwanie szczegółowych informacji o obiektach poprzez ich wybór na mapie.</w:t>
      </w:r>
    </w:p>
    <w:p w14:paraId="3C543255" w14:textId="22DE4D49" w:rsidR="00755C51" w:rsidRDefault="006C1E41" w:rsidP="00E600FF">
      <w:pPr>
        <w:pStyle w:val="a"/>
      </w:pPr>
      <w:bookmarkStart w:id="63" w:name="_Toc198595646"/>
      <w:bookmarkStart w:id="64" w:name="_Toc200626839"/>
      <w:r w:rsidRPr="00C6306F">
        <w:lastRenderedPageBreak/>
        <w:t>MO</w:t>
      </w:r>
      <w:r w:rsidR="00C6306F" w:rsidRPr="00C6306F">
        <w:t>ZLI</w:t>
      </w:r>
      <w:r w:rsidR="00C6306F">
        <w:t>WOŚCI ROZWOJU PROJEKTU</w:t>
      </w:r>
      <w:bookmarkEnd w:id="63"/>
      <w:bookmarkEnd w:id="64"/>
    </w:p>
    <w:p w14:paraId="17D082E6" w14:textId="1AADDE82" w:rsidR="00755C51" w:rsidRDefault="00C6306F" w:rsidP="00755C51">
      <w:r w:rsidRPr="00C6306F">
        <w:t>Projekt "Parki Warszawy", mimo swojej aktualnej funkcjonalności, posiada znaczny potencjał rozwojowy. Poniżej przedstawiono propozycje dalszego rozwoju projektu, które mogłyby zwiększyć jego użyteczność, atrakcyjność dla użytkowników oraz zakres analizowanych danych.</w:t>
      </w:r>
    </w:p>
    <w:p w14:paraId="358FDCA2" w14:textId="64914EAC" w:rsidR="00755C51" w:rsidRDefault="00C6306F" w:rsidP="00755C51">
      <w:pPr>
        <w:pStyle w:val="Nagwek2"/>
      </w:pPr>
      <w:bookmarkStart w:id="65" w:name="_Toc198595647"/>
      <w:bookmarkStart w:id="66" w:name="_Toc200626840"/>
      <w:r>
        <w:t xml:space="preserve">7.1 </w:t>
      </w:r>
      <w:r w:rsidRPr="00C6306F">
        <w:t>Rozwój funkcjonalności społecznościowych</w:t>
      </w:r>
      <w:bookmarkEnd w:id="65"/>
      <w:bookmarkEnd w:id="66"/>
    </w:p>
    <w:p w14:paraId="2017C655" w14:textId="3D1407EF" w:rsidR="00755C51" w:rsidRDefault="00C6306F" w:rsidP="00755C51">
      <w:pPr>
        <w:pStyle w:val="Akapitzlist"/>
      </w:pPr>
      <w:r>
        <w:t>Jednym z głównych kierunków rozwoju projektu może być zwiększenie zaangażowania społeczności mieszkańców Warszawy. Implementacja funkcji społecznościowych umożliwiłaby użytkownikom nie tylko wyszukiwanie parków, ale również aktywne wykorzystanie tych informacji - organizowanie wydarzeń, dzielenie się opiniami oraz budowanie lokalnej sieci miłośników terenów zielonych</w:t>
      </w:r>
      <w:r w:rsidR="00755C51">
        <w:rPr>
          <w:rStyle w:val="ng-star-inserted1"/>
        </w:rPr>
        <w:t>.</w:t>
      </w:r>
    </w:p>
    <w:p w14:paraId="5F28469C" w14:textId="4D0D613C" w:rsidR="00755C51" w:rsidRDefault="00C6306F" w:rsidP="00755C51">
      <w:pPr>
        <w:pStyle w:val="Nagwek2"/>
      </w:pPr>
      <w:bookmarkStart w:id="67" w:name="_Toc198595648"/>
      <w:bookmarkStart w:id="68" w:name="_Toc200626841"/>
      <w:r>
        <w:t xml:space="preserve">7.2 </w:t>
      </w:r>
      <w:r w:rsidRPr="00C6306F">
        <w:t>Formularz online do organizacji wydarzeń w parkach</w:t>
      </w:r>
      <w:bookmarkEnd w:id="67"/>
      <w:bookmarkEnd w:id="68"/>
    </w:p>
    <w:p w14:paraId="012AA90F" w14:textId="4A9E869C" w:rsidR="00C6306F" w:rsidRPr="00C6306F" w:rsidRDefault="00C6306F" w:rsidP="00C6306F">
      <w:pPr>
        <w:pStyle w:val="Akapitzlist"/>
        <w:rPr>
          <w:rStyle w:val="ng-star-inserted1"/>
        </w:rPr>
      </w:pPr>
      <w:r w:rsidRPr="00C6306F">
        <w:rPr>
          <w:rStyle w:val="ng-star-inserted1"/>
        </w:rPr>
        <w:t>Implementacja systemu umożliwiającego użytkownikom tworzenie i publikowanie wydarzeń organizowanych w parkach (pikniki, zajęcia sportowe, spotkania tematyczne). Funkcja ta mogłaby obejmować:</w:t>
      </w:r>
    </w:p>
    <w:p w14:paraId="27BCB18C" w14:textId="67490B46" w:rsidR="00C6306F" w:rsidRPr="00C6306F" w:rsidRDefault="00C6306F" w:rsidP="00B73D60">
      <w:pPr>
        <w:pStyle w:val="Akapitzlist"/>
        <w:numPr>
          <w:ilvl w:val="0"/>
          <w:numId w:val="33"/>
        </w:numPr>
        <w:rPr>
          <w:rStyle w:val="ng-star-inserted1"/>
        </w:rPr>
      </w:pPr>
      <w:r w:rsidRPr="00C6306F">
        <w:rPr>
          <w:rStyle w:val="ng-star-inserted1"/>
        </w:rPr>
        <w:t>Możliwość rezerwacji konkretnych obszarów parku na określony czas</w:t>
      </w:r>
    </w:p>
    <w:p w14:paraId="0C59063B" w14:textId="0F0476CA" w:rsidR="00C6306F" w:rsidRPr="00C6306F" w:rsidRDefault="00C6306F" w:rsidP="00B73D60">
      <w:pPr>
        <w:pStyle w:val="Akapitzlist"/>
        <w:numPr>
          <w:ilvl w:val="0"/>
          <w:numId w:val="33"/>
        </w:numPr>
        <w:rPr>
          <w:rStyle w:val="ng-star-inserted1"/>
        </w:rPr>
      </w:pPr>
      <w:r w:rsidRPr="00C6306F">
        <w:rPr>
          <w:rStyle w:val="ng-star-inserted1"/>
        </w:rPr>
        <w:t>Publikowanie informacji o wydarzeniach z ich opisem, datą i godziną</w:t>
      </w:r>
    </w:p>
    <w:p w14:paraId="0826E12C" w14:textId="3AF48599" w:rsidR="00534AD4" w:rsidRDefault="00C6306F" w:rsidP="00B73D60">
      <w:pPr>
        <w:pStyle w:val="Akapitzlist"/>
        <w:numPr>
          <w:ilvl w:val="0"/>
          <w:numId w:val="33"/>
        </w:numPr>
      </w:pPr>
      <w:r w:rsidRPr="00C6306F">
        <w:rPr>
          <w:rStyle w:val="ng-star-inserted1"/>
        </w:rPr>
        <w:t>System powiadomień dla zainteresowanych użytkowników</w:t>
      </w:r>
      <w:r w:rsidR="00534AD4">
        <w:rPr>
          <w:rStyle w:val="ng-star-inserted1"/>
        </w:rPr>
        <w:t>.</w:t>
      </w:r>
    </w:p>
    <w:p w14:paraId="4DEC7B85" w14:textId="580439A7" w:rsidR="0045083D" w:rsidRPr="00C6306F" w:rsidRDefault="0045083D" w:rsidP="0045083D">
      <w:pPr>
        <w:pStyle w:val="Nagwek2"/>
      </w:pPr>
      <w:bookmarkStart w:id="69" w:name="_Toc198595649"/>
      <w:bookmarkStart w:id="70" w:name="_Toc200626842"/>
      <w:r w:rsidRPr="00C6306F">
        <w:t xml:space="preserve">7.3 </w:t>
      </w:r>
      <w:r w:rsidR="00C6306F" w:rsidRPr="00C6306F">
        <w:t>Interaktywna mapa z wydarzeniami</w:t>
      </w:r>
      <w:bookmarkEnd w:id="69"/>
      <w:bookmarkEnd w:id="70"/>
    </w:p>
    <w:p w14:paraId="5AF6A8C8" w14:textId="441D667B" w:rsidR="0045083D" w:rsidRDefault="00C6306F" w:rsidP="0045083D">
      <w:pPr>
        <w:pStyle w:val="Akapitzlist"/>
      </w:pPr>
      <w:r w:rsidRPr="00C6306F">
        <w:rPr>
          <w:rStyle w:val="ng-star-inserted1"/>
        </w:rPr>
        <w:t>Rozszerzenie obecnej mapy o warstwę przedstawiającą planowane wydarzenia w parkach, z możliwością filtrowania według typu wydarzenia, daty czy organizatora.</w:t>
      </w:r>
    </w:p>
    <w:p w14:paraId="27DC9C24" w14:textId="611BE0DF" w:rsidR="00C6306F" w:rsidRPr="00C6306F" w:rsidRDefault="00C6306F" w:rsidP="00C6306F">
      <w:pPr>
        <w:pStyle w:val="Nagwek2"/>
      </w:pPr>
      <w:bookmarkStart w:id="71" w:name="_Toc198595650"/>
      <w:bookmarkStart w:id="72" w:name="_Toc200626843"/>
      <w:r>
        <w:t>7.4</w:t>
      </w:r>
      <w:r w:rsidRPr="00C6306F">
        <w:t xml:space="preserve"> Integracja społecznościowa</w:t>
      </w:r>
      <w:bookmarkEnd w:id="71"/>
      <w:bookmarkEnd w:id="72"/>
    </w:p>
    <w:p w14:paraId="5729608A" w14:textId="77777777" w:rsidR="00C6306F" w:rsidRPr="00C6306F" w:rsidRDefault="00C6306F" w:rsidP="00C6306F">
      <w:pPr>
        <w:pStyle w:val="Akapitzlist"/>
      </w:pPr>
      <w:r w:rsidRPr="00C6306F">
        <w:t>Implementacja funkcji umożliwiających tworzenie społeczności wokół poszczególnych parków, w tym:</w:t>
      </w:r>
    </w:p>
    <w:p w14:paraId="0D111E43" w14:textId="4E00C55F" w:rsidR="00C6306F" w:rsidRPr="00C6306F" w:rsidRDefault="00C6306F" w:rsidP="00B73D60">
      <w:pPr>
        <w:pStyle w:val="Akapitzlist"/>
        <w:numPr>
          <w:ilvl w:val="0"/>
          <w:numId w:val="34"/>
        </w:numPr>
      </w:pPr>
      <w:r w:rsidRPr="00C6306F">
        <w:t>Profile użytkowników</w:t>
      </w:r>
    </w:p>
    <w:p w14:paraId="17F9D2C9" w14:textId="4814BCC7" w:rsidR="00C6306F" w:rsidRPr="00C6306F" w:rsidRDefault="00C6306F" w:rsidP="00B73D60">
      <w:pPr>
        <w:pStyle w:val="Akapitzlist"/>
        <w:numPr>
          <w:ilvl w:val="0"/>
          <w:numId w:val="34"/>
        </w:numPr>
      </w:pPr>
      <w:r w:rsidRPr="00C6306F">
        <w:t>Możliwość obserwowania ulubionych parków</w:t>
      </w:r>
    </w:p>
    <w:p w14:paraId="467A20C4" w14:textId="71690EFB" w:rsidR="00C6306F" w:rsidRPr="00C6306F" w:rsidRDefault="00C6306F" w:rsidP="00B73D60">
      <w:pPr>
        <w:pStyle w:val="Akapitzlist"/>
        <w:numPr>
          <w:ilvl w:val="0"/>
          <w:numId w:val="34"/>
        </w:numPr>
      </w:pPr>
      <w:r w:rsidRPr="00C6306F">
        <w:t>System komentarzy i dyskusji</w:t>
      </w:r>
    </w:p>
    <w:p w14:paraId="7DB68603" w14:textId="769DBB75" w:rsidR="00C6306F" w:rsidRDefault="00C6306F" w:rsidP="00B73D60">
      <w:pPr>
        <w:pStyle w:val="Akapitzlist"/>
        <w:numPr>
          <w:ilvl w:val="0"/>
          <w:numId w:val="34"/>
        </w:numPr>
      </w:pPr>
      <w:r w:rsidRPr="00C6306F">
        <w:t>Dzielenie się zdjęciami z parków</w:t>
      </w:r>
    </w:p>
    <w:p w14:paraId="1C2D8186" w14:textId="77777777" w:rsidR="00C6306F" w:rsidRPr="00C6306F" w:rsidRDefault="00C6306F" w:rsidP="00C6306F"/>
    <w:p w14:paraId="2FAFA4D9" w14:textId="67B66E88" w:rsidR="00C6306F" w:rsidRDefault="00C6306F" w:rsidP="00C6306F">
      <w:pPr>
        <w:pStyle w:val="Nagwek2"/>
      </w:pPr>
      <w:bookmarkStart w:id="73" w:name="_Toc198595651"/>
      <w:bookmarkStart w:id="74" w:name="_Toc200626844"/>
      <w:r>
        <w:t>7.5</w:t>
      </w:r>
      <w:r w:rsidRPr="00C6306F">
        <w:t xml:space="preserve"> Zbieranie opinii o parkach</w:t>
      </w:r>
      <w:bookmarkEnd w:id="73"/>
      <w:bookmarkEnd w:id="74"/>
    </w:p>
    <w:p w14:paraId="07F925F2" w14:textId="77777777" w:rsidR="00C6306F" w:rsidRPr="00C6306F" w:rsidRDefault="00C6306F" w:rsidP="00C6306F">
      <w:pPr>
        <w:pStyle w:val="Akapitzlist"/>
        <w:rPr>
          <w:lang w:val="uk-UA"/>
        </w:rPr>
      </w:pPr>
      <w:r w:rsidRPr="00C6306F">
        <w:rPr>
          <w:lang w:val="uk-UA"/>
        </w:rPr>
        <w:t>Rozbudowa systemu oceniania parków poprzez:</w:t>
      </w:r>
    </w:p>
    <w:p w14:paraId="0DA9DF93" w14:textId="09B68FF7" w:rsidR="00C6306F" w:rsidRPr="00C6306F" w:rsidRDefault="00C6306F" w:rsidP="00B73D60">
      <w:pPr>
        <w:pStyle w:val="Akapitzlist"/>
        <w:numPr>
          <w:ilvl w:val="0"/>
          <w:numId w:val="35"/>
        </w:numPr>
        <w:rPr>
          <w:lang w:val="uk-UA"/>
        </w:rPr>
      </w:pPr>
      <w:r w:rsidRPr="00C6306F">
        <w:rPr>
          <w:lang w:val="uk-UA"/>
        </w:rPr>
        <w:t>Szczegółowe kryteria oceny (np. czystość, infrastruktura, dostępność)</w:t>
      </w:r>
    </w:p>
    <w:p w14:paraId="230F368D" w14:textId="271C4D17" w:rsidR="00C6306F" w:rsidRPr="00C6306F" w:rsidRDefault="00C6306F" w:rsidP="00B73D60">
      <w:pPr>
        <w:pStyle w:val="Akapitzlist"/>
        <w:numPr>
          <w:ilvl w:val="0"/>
          <w:numId w:val="35"/>
        </w:numPr>
        <w:rPr>
          <w:lang w:val="uk-UA"/>
        </w:rPr>
      </w:pPr>
      <w:r w:rsidRPr="00C6306F">
        <w:rPr>
          <w:lang w:val="uk-UA"/>
        </w:rPr>
        <w:t>Możliwość dodawania opisowych recenzji</w:t>
      </w:r>
    </w:p>
    <w:p w14:paraId="0A2BB282" w14:textId="6CEB7587" w:rsidR="00C6306F" w:rsidRPr="00C6306F" w:rsidRDefault="00C6306F" w:rsidP="00B73D60">
      <w:pPr>
        <w:pStyle w:val="Akapitzlist"/>
        <w:numPr>
          <w:ilvl w:val="0"/>
          <w:numId w:val="35"/>
        </w:numPr>
        <w:rPr>
          <w:lang w:val="uk-UA"/>
        </w:rPr>
      </w:pPr>
      <w:r w:rsidRPr="00C6306F">
        <w:rPr>
          <w:lang w:val="uk-UA"/>
        </w:rPr>
        <w:t>System rekomendacji parków na podstawie preferencji użytkownika</w:t>
      </w:r>
    </w:p>
    <w:p w14:paraId="5CBB4E04" w14:textId="2F1525F2" w:rsidR="00C6306F" w:rsidRDefault="00C6306F" w:rsidP="00B73D60">
      <w:pPr>
        <w:pStyle w:val="Akapitzlist"/>
        <w:numPr>
          <w:ilvl w:val="0"/>
          <w:numId w:val="35"/>
        </w:numPr>
        <w:rPr>
          <w:lang w:val="uk-UA"/>
        </w:rPr>
      </w:pPr>
      <w:r w:rsidRPr="00C6306F">
        <w:rPr>
          <w:lang w:val="uk-UA"/>
        </w:rPr>
        <w:t>Wizualizacje trendów w ocenach parków w czasie</w:t>
      </w:r>
    </w:p>
    <w:p w14:paraId="1AD000D2" w14:textId="437764A1" w:rsidR="00DB1AA4" w:rsidRDefault="00DB1AA4" w:rsidP="00DB1AA4">
      <w:pPr>
        <w:pStyle w:val="Nagwek2"/>
      </w:pPr>
      <w:bookmarkStart w:id="75" w:name="_Toc198595652"/>
      <w:bookmarkStart w:id="76" w:name="_Toc200626845"/>
      <w:r>
        <w:t>7.6</w:t>
      </w:r>
      <w:r w:rsidRPr="00C6306F">
        <w:t xml:space="preserve"> </w:t>
      </w:r>
      <w:r w:rsidRPr="00DB1AA4">
        <w:t>Aplikacja mobilna</w:t>
      </w:r>
      <w:bookmarkEnd w:id="75"/>
      <w:bookmarkEnd w:id="76"/>
    </w:p>
    <w:p w14:paraId="7CC036F6" w14:textId="77777777" w:rsidR="00DB1AA4" w:rsidRPr="00DB1AA4" w:rsidRDefault="00DB1AA4" w:rsidP="00DB1AA4">
      <w:pPr>
        <w:pStyle w:val="Akapitzlist"/>
        <w:rPr>
          <w:lang w:val="uk-UA"/>
        </w:rPr>
      </w:pPr>
      <w:r w:rsidRPr="00DB1AA4">
        <w:rPr>
          <w:lang w:val="uk-UA"/>
        </w:rPr>
        <w:t>Rozwój projektu w kierunku aplikacji mobilnej, która oferowałaby:</w:t>
      </w:r>
    </w:p>
    <w:p w14:paraId="08FE748B" w14:textId="54A6EB1D" w:rsidR="00DB1AA4" w:rsidRPr="00DB1AA4" w:rsidRDefault="00DB1AA4" w:rsidP="00B73D60">
      <w:pPr>
        <w:pStyle w:val="Akapitzlist"/>
        <w:numPr>
          <w:ilvl w:val="0"/>
          <w:numId w:val="36"/>
        </w:numPr>
        <w:rPr>
          <w:lang w:val="uk-UA"/>
        </w:rPr>
      </w:pPr>
      <w:r w:rsidRPr="00DB1AA4">
        <w:rPr>
          <w:lang w:val="uk-UA"/>
        </w:rPr>
        <w:t>Dostęp do danych o parkach na urządzeniach mobilnych</w:t>
      </w:r>
    </w:p>
    <w:p w14:paraId="6980ADFD" w14:textId="3E1FC352" w:rsidR="00DB1AA4" w:rsidRPr="00DB1AA4" w:rsidRDefault="00DB1AA4" w:rsidP="00B73D60">
      <w:pPr>
        <w:pStyle w:val="Akapitzlist"/>
        <w:numPr>
          <w:ilvl w:val="0"/>
          <w:numId w:val="36"/>
        </w:numPr>
        <w:rPr>
          <w:lang w:val="uk-UA"/>
        </w:rPr>
      </w:pPr>
      <w:r w:rsidRPr="00DB1AA4">
        <w:rPr>
          <w:lang w:val="uk-UA"/>
        </w:rPr>
        <w:t>Funkcje nawigacji do wybranego parku</w:t>
      </w:r>
    </w:p>
    <w:p w14:paraId="6ED17D78" w14:textId="3169167C" w:rsidR="00DB1AA4" w:rsidRPr="00DB1AA4" w:rsidRDefault="00DB1AA4" w:rsidP="00B73D60">
      <w:pPr>
        <w:pStyle w:val="Akapitzlist"/>
        <w:numPr>
          <w:ilvl w:val="0"/>
          <w:numId w:val="36"/>
        </w:numPr>
        <w:rPr>
          <w:lang w:val="uk-UA"/>
        </w:rPr>
      </w:pPr>
      <w:r w:rsidRPr="00DB1AA4">
        <w:rPr>
          <w:lang w:val="uk-UA"/>
        </w:rPr>
        <w:t>Powiadomienia o wydarzeniach w pobliskich parkach</w:t>
      </w:r>
    </w:p>
    <w:p w14:paraId="49BAD1FE" w14:textId="38F70F19" w:rsidR="00DB1AA4" w:rsidRPr="00DB1AA4" w:rsidRDefault="00DB1AA4" w:rsidP="00B73D60">
      <w:pPr>
        <w:pStyle w:val="Akapitzlist"/>
        <w:numPr>
          <w:ilvl w:val="0"/>
          <w:numId w:val="36"/>
        </w:numPr>
        <w:rPr>
          <w:lang w:val="uk-UA"/>
        </w:rPr>
      </w:pPr>
      <w:r w:rsidRPr="00DB1AA4">
        <w:rPr>
          <w:lang w:val="uk-UA"/>
        </w:rPr>
        <w:t>Możliwość dodawania opinii i zdjęć bezpośrednio z miejsca</w:t>
      </w:r>
    </w:p>
    <w:p w14:paraId="2B6B9E80" w14:textId="23E4FD2E" w:rsidR="00DB1AA4" w:rsidRDefault="00DB1AA4" w:rsidP="00DB1AA4">
      <w:pPr>
        <w:pStyle w:val="Nagwek2"/>
      </w:pPr>
      <w:bookmarkStart w:id="77" w:name="_Toc198595653"/>
      <w:bookmarkStart w:id="78" w:name="_Toc200626846"/>
      <w:r>
        <w:t>7.7</w:t>
      </w:r>
      <w:r w:rsidRPr="00C6306F">
        <w:t xml:space="preserve"> </w:t>
      </w:r>
      <w:r w:rsidRPr="00DB1AA4">
        <w:t>Rozwój analiz przestrzennych</w:t>
      </w:r>
      <w:bookmarkEnd w:id="77"/>
      <w:bookmarkEnd w:id="78"/>
    </w:p>
    <w:p w14:paraId="59B4625A" w14:textId="77777777" w:rsidR="00DB1AA4" w:rsidRPr="00DB1AA4" w:rsidRDefault="00DB1AA4" w:rsidP="00DB1AA4">
      <w:pPr>
        <w:pStyle w:val="Akapitzlist"/>
        <w:rPr>
          <w:lang w:val="uk-UA"/>
        </w:rPr>
      </w:pPr>
      <w:r w:rsidRPr="00DB1AA4">
        <w:rPr>
          <w:lang w:val="uk-UA"/>
        </w:rPr>
        <w:t>Rozbudowa funkcji analitycznych projektu poprzez:</w:t>
      </w:r>
    </w:p>
    <w:p w14:paraId="1629812B" w14:textId="02FC97BB" w:rsidR="00DB1AA4" w:rsidRPr="00DB1AA4" w:rsidRDefault="00DB1AA4" w:rsidP="00B73D60">
      <w:pPr>
        <w:pStyle w:val="Akapitzlist"/>
        <w:numPr>
          <w:ilvl w:val="0"/>
          <w:numId w:val="37"/>
        </w:numPr>
        <w:rPr>
          <w:lang w:val="uk-UA"/>
        </w:rPr>
      </w:pPr>
      <w:r w:rsidRPr="00DB1AA4">
        <w:rPr>
          <w:lang w:val="uk-UA"/>
        </w:rPr>
        <w:t>Implementację zaawansowanych algorytmów analizy przestrzennej</w:t>
      </w:r>
    </w:p>
    <w:p w14:paraId="1302C2FF" w14:textId="1A719E1F" w:rsidR="00DB1AA4" w:rsidRPr="00DB1AA4" w:rsidRDefault="00DB1AA4" w:rsidP="00B73D60">
      <w:pPr>
        <w:pStyle w:val="Akapitzlist"/>
        <w:numPr>
          <w:ilvl w:val="0"/>
          <w:numId w:val="37"/>
        </w:numPr>
        <w:rPr>
          <w:lang w:val="uk-UA"/>
        </w:rPr>
      </w:pPr>
      <w:r w:rsidRPr="00DB1AA4">
        <w:rPr>
          <w:lang w:val="uk-UA"/>
        </w:rPr>
        <w:t>Modelowanie dostępności parków z różnych części miasta</w:t>
      </w:r>
    </w:p>
    <w:p w14:paraId="42CF9A41" w14:textId="22E4C314" w:rsidR="00DB1AA4" w:rsidRPr="00DB1AA4" w:rsidRDefault="00DB1AA4" w:rsidP="00B73D60">
      <w:pPr>
        <w:pStyle w:val="Akapitzlist"/>
        <w:numPr>
          <w:ilvl w:val="0"/>
          <w:numId w:val="37"/>
        </w:numPr>
        <w:rPr>
          <w:lang w:val="uk-UA"/>
        </w:rPr>
      </w:pPr>
      <w:r w:rsidRPr="00DB1AA4">
        <w:rPr>
          <w:lang w:val="uk-UA"/>
        </w:rPr>
        <w:t>Analizy czasowe zmian w infrastrukturze parkowej</w:t>
      </w:r>
    </w:p>
    <w:p w14:paraId="22D19EB6" w14:textId="26FE4803" w:rsidR="00DB1AA4" w:rsidRPr="00DB1AA4" w:rsidRDefault="00DB1AA4" w:rsidP="00B73D60">
      <w:pPr>
        <w:pStyle w:val="Akapitzlist"/>
        <w:numPr>
          <w:ilvl w:val="0"/>
          <w:numId w:val="37"/>
        </w:numPr>
        <w:rPr>
          <w:lang w:val="uk-UA"/>
        </w:rPr>
      </w:pPr>
      <w:r w:rsidRPr="00DB1AA4">
        <w:rPr>
          <w:lang w:val="uk-UA"/>
        </w:rPr>
        <w:t>Integrację z danymi o jakości powietrza i hałasie miejskim</w:t>
      </w:r>
    </w:p>
    <w:p w14:paraId="36CFDAEF" w14:textId="1B843E7E" w:rsidR="00DB1AA4" w:rsidRDefault="00DB1AA4" w:rsidP="00DB1AA4">
      <w:pPr>
        <w:pStyle w:val="Nagwek2"/>
      </w:pPr>
      <w:bookmarkStart w:id="79" w:name="_Toc198595654"/>
      <w:bookmarkStart w:id="80" w:name="_Toc200626847"/>
      <w:r>
        <w:t>7.8</w:t>
      </w:r>
      <w:r w:rsidRPr="00C6306F">
        <w:t xml:space="preserve"> </w:t>
      </w:r>
      <w:r w:rsidRPr="00DB1AA4">
        <w:t>Integracja z innymi systemami miejskimi</w:t>
      </w:r>
      <w:bookmarkEnd w:id="79"/>
      <w:bookmarkEnd w:id="80"/>
    </w:p>
    <w:p w14:paraId="49791E57" w14:textId="77777777" w:rsidR="00DB1AA4" w:rsidRPr="00DB1AA4" w:rsidRDefault="00DB1AA4" w:rsidP="00DB1AA4">
      <w:pPr>
        <w:pStyle w:val="Akapitzlist"/>
        <w:rPr>
          <w:lang w:val="uk-UA"/>
        </w:rPr>
      </w:pPr>
      <w:r w:rsidRPr="00DB1AA4">
        <w:rPr>
          <w:lang w:val="uk-UA"/>
        </w:rPr>
        <w:t>Połączenie projektu z innymi systemami informacji miejskiej:</w:t>
      </w:r>
    </w:p>
    <w:p w14:paraId="4AB7B217" w14:textId="10A2A634" w:rsidR="00DB1AA4" w:rsidRPr="00DB1AA4" w:rsidRDefault="00DB1AA4" w:rsidP="00B73D60">
      <w:pPr>
        <w:pStyle w:val="Akapitzlist"/>
        <w:numPr>
          <w:ilvl w:val="0"/>
          <w:numId w:val="38"/>
        </w:numPr>
        <w:rPr>
          <w:lang w:val="uk-UA"/>
        </w:rPr>
      </w:pPr>
      <w:r w:rsidRPr="00DB1AA4">
        <w:rPr>
          <w:lang w:val="uk-UA"/>
        </w:rPr>
        <w:t>Systemem transportu publicznego (rozkłady jazdy, planowanie podróży do parków)</w:t>
      </w:r>
    </w:p>
    <w:p w14:paraId="0692340A" w14:textId="77777777" w:rsidR="00DB1AA4" w:rsidRDefault="00DB1AA4" w:rsidP="00B73D60">
      <w:pPr>
        <w:pStyle w:val="Akapitzlist"/>
        <w:numPr>
          <w:ilvl w:val="0"/>
          <w:numId w:val="38"/>
        </w:numPr>
        <w:rPr>
          <w:lang w:val="uk-UA"/>
        </w:rPr>
      </w:pPr>
      <w:r w:rsidRPr="00DB1AA4">
        <w:rPr>
          <w:lang w:val="uk-UA"/>
        </w:rPr>
        <w:t>Systemami informacji o jakości środowiska</w:t>
      </w:r>
    </w:p>
    <w:p w14:paraId="7EAE8004" w14:textId="77777777" w:rsidR="00DB1AA4" w:rsidRDefault="00DB1AA4" w:rsidP="00B73D60">
      <w:pPr>
        <w:pStyle w:val="Akapitzlist"/>
        <w:numPr>
          <w:ilvl w:val="0"/>
          <w:numId w:val="38"/>
        </w:numPr>
        <w:rPr>
          <w:lang w:val="uk-UA"/>
        </w:rPr>
      </w:pPr>
      <w:r w:rsidRPr="00DB1AA4">
        <w:rPr>
          <w:lang w:val="uk-UA"/>
        </w:rPr>
        <w:t>Kalendarzami wydarzeń miejskich</w:t>
      </w:r>
    </w:p>
    <w:p w14:paraId="2E701C79" w14:textId="62B48B2C" w:rsidR="008C04FF" w:rsidRPr="00DB1AA4" w:rsidRDefault="00DB1AA4" w:rsidP="00B73D60">
      <w:pPr>
        <w:pStyle w:val="Akapitzlist"/>
        <w:numPr>
          <w:ilvl w:val="0"/>
          <w:numId w:val="38"/>
        </w:numPr>
        <w:rPr>
          <w:lang w:val="uk-UA"/>
        </w:rPr>
      </w:pPr>
      <w:r w:rsidRPr="00DB1AA4">
        <w:rPr>
          <w:lang w:val="uk-UA"/>
        </w:rPr>
        <w:t>Systemami rezerwacji obiektów sportowych i rekreacyjnych</w:t>
      </w:r>
      <w:r w:rsidR="002C1815" w:rsidRPr="008C04FF">
        <w:t>.</w:t>
      </w:r>
      <w:r w:rsidR="008C04FF">
        <w:br w:type="page"/>
      </w:r>
    </w:p>
    <w:p w14:paraId="2DDA0F7E" w14:textId="1C9180DD" w:rsidR="008C04FF" w:rsidRDefault="008C04FF" w:rsidP="008C04FF">
      <w:pPr>
        <w:pStyle w:val="a"/>
        <w:numPr>
          <w:ilvl w:val="0"/>
          <w:numId w:val="0"/>
        </w:numPr>
        <w:rPr>
          <w:lang w:val="uk-UA"/>
        </w:rPr>
      </w:pPr>
      <w:bookmarkStart w:id="81" w:name="_Toc198595655"/>
      <w:bookmarkStart w:id="82" w:name="_Toc200626848"/>
      <w:r w:rsidRPr="008C04FF">
        <w:rPr>
          <w:lang w:val="uk-UA"/>
        </w:rPr>
        <w:lastRenderedPageBreak/>
        <w:t>ZAKOŃCZENIE</w:t>
      </w:r>
      <w:bookmarkEnd w:id="81"/>
      <w:bookmarkEnd w:id="82"/>
    </w:p>
    <w:p w14:paraId="156B52F9" w14:textId="2635F78C" w:rsidR="008C04FF" w:rsidRPr="008C04FF" w:rsidRDefault="00DB1AA4" w:rsidP="00463F0B">
      <w:r w:rsidRPr="00DB1AA4">
        <w:t>Projekt "Parki Warszawy" stanowi kompleksowe rozwiązanie do zarządzania i analizy danych przestrzennych o terenach zielonych miasta. Dzięki wykorzystaniu technologii baz danych przestrzennych, zaawansowanych kwerend SQL oraz nowoczesnych metod wizualizacji, system dostarcza wartościowych informacji zarówno dla zwykłych użytkowników poszukujących miejsca rekreacji, jak i dla specjalistów analizujących strukturę przestrzenną miasta. Dalszy rozwój projektu w kierunku funkcjonalności społecznościowych, aplikacji mobilnej oraz integracji z innymi systemami miejskimi znacząco zwiększyłby jego potencjał i użyteczność w kontekście inteligentnego zarządzania miastem.</w:t>
      </w:r>
    </w:p>
    <w:sectPr w:rsidR="008C04FF" w:rsidRPr="008C04FF" w:rsidSect="00381F91">
      <w:footerReference w:type="default" r:id="rId21"/>
      <w:pgSz w:w="11906" w:h="16838"/>
      <w:pgMar w:top="1134" w:right="850" w:bottom="1418" w:left="1984" w:header="709" w:footer="709" w:gutter="0"/>
      <w:pgNumType w:start="1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Ivan Ihnatsenkau" w:date="2025-06-12T13:40:00Z" w:initials="II">
    <w:p w14:paraId="5255BCFB" w14:textId="2E58AE5B" w:rsidR="009F4B88" w:rsidRDefault="009F4B88">
      <w:pPr>
        <w:pStyle w:val="Tekstkomentarza"/>
      </w:pPr>
      <w:r>
        <w:rPr>
          <w:rStyle w:val="Odwoaniedokomentarza"/>
        </w:rPr>
        <w:annotationRef/>
      </w:r>
      <w:r>
        <w:t>13:40, 12.06.2025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55BC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F55769" w16cex:dateUtc="2025-06-12T11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55BCFB" w16cid:durableId="2BF557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3D640" w14:textId="77777777" w:rsidR="0096410B" w:rsidRDefault="0096410B">
      <w:pPr>
        <w:spacing w:after="0" w:line="240" w:lineRule="auto"/>
      </w:pPr>
      <w:r>
        <w:separator/>
      </w:r>
    </w:p>
  </w:endnote>
  <w:endnote w:type="continuationSeparator" w:id="0">
    <w:p w14:paraId="7827629C" w14:textId="77777777" w:rsidR="0096410B" w:rsidRDefault="00964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484779"/>
      <w:docPartObj>
        <w:docPartGallery w:val="Page Numbers (Bottom of Page)"/>
        <w:docPartUnique/>
      </w:docPartObj>
    </w:sdtPr>
    <w:sdtEndPr/>
    <w:sdtContent>
      <w:p w14:paraId="11FB0AEB" w14:textId="77777777" w:rsidR="00DC4A1F" w:rsidRDefault="00DC4A1F">
        <w:pPr>
          <w:pStyle w:val="Stopka"/>
          <w:jc w:val="right"/>
        </w:pPr>
      </w:p>
      <w:p w14:paraId="42E9F154" w14:textId="4148A6E9" w:rsidR="00DC4A1F" w:rsidRDefault="00DC4A1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573A">
          <w:rPr>
            <w:noProof/>
          </w:rPr>
          <w:t>20</w:t>
        </w:r>
        <w:r>
          <w:fldChar w:fldCharType="end"/>
        </w:r>
      </w:p>
    </w:sdtContent>
  </w:sdt>
  <w:p w14:paraId="7792279C" w14:textId="77777777" w:rsidR="00DC4A1F" w:rsidRDefault="00DC4A1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1C98B" w14:textId="77777777" w:rsidR="0096410B" w:rsidRDefault="0096410B">
      <w:pPr>
        <w:spacing w:after="0" w:line="240" w:lineRule="auto"/>
      </w:pPr>
      <w:r>
        <w:separator/>
      </w:r>
    </w:p>
  </w:footnote>
  <w:footnote w:type="continuationSeparator" w:id="0">
    <w:p w14:paraId="1539B167" w14:textId="77777777" w:rsidR="0096410B" w:rsidRDefault="00964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7CA6"/>
    <w:multiLevelType w:val="multilevel"/>
    <w:tmpl w:val="850A5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28572A"/>
    <w:multiLevelType w:val="hybridMultilevel"/>
    <w:tmpl w:val="657A9028"/>
    <w:lvl w:ilvl="0" w:tplc="0422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" w15:restartNumberingAfterBreak="0">
    <w:nsid w:val="0D2921A6"/>
    <w:multiLevelType w:val="hybridMultilevel"/>
    <w:tmpl w:val="4DB4472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52974EE"/>
    <w:multiLevelType w:val="hybridMultilevel"/>
    <w:tmpl w:val="5368554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5797FBB"/>
    <w:multiLevelType w:val="hybridMultilevel"/>
    <w:tmpl w:val="E84C3C1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6961E2B"/>
    <w:multiLevelType w:val="hybridMultilevel"/>
    <w:tmpl w:val="377ACA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D27161E"/>
    <w:multiLevelType w:val="hybridMultilevel"/>
    <w:tmpl w:val="671AAE9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F91310B"/>
    <w:multiLevelType w:val="hybridMultilevel"/>
    <w:tmpl w:val="EBF83D98"/>
    <w:lvl w:ilvl="0" w:tplc="C47689E6">
      <w:start w:val="1"/>
      <w:numFmt w:val="decimal"/>
      <w:pStyle w:val="Wytyczne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A53C843E">
      <w:start w:val="1"/>
      <w:numFmt w:val="lowerLetter"/>
      <w:pStyle w:val="Podwytyczne"/>
      <w:lvlText w:val="%2."/>
      <w:lvlJc w:val="left"/>
      <w:pPr>
        <w:ind w:left="948" w:hanging="360"/>
      </w:pPr>
    </w:lvl>
    <w:lvl w:ilvl="2" w:tplc="0415001B">
      <w:start w:val="1"/>
      <w:numFmt w:val="lowerRoman"/>
      <w:lvlText w:val="%3."/>
      <w:lvlJc w:val="right"/>
      <w:pPr>
        <w:ind w:left="1668" w:hanging="180"/>
      </w:pPr>
    </w:lvl>
    <w:lvl w:ilvl="3" w:tplc="0415000F">
      <w:start w:val="1"/>
      <w:numFmt w:val="decimal"/>
      <w:lvlText w:val="%4."/>
      <w:lvlJc w:val="left"/>
      <w:pPr>
        <w:ind w:left="2388" w:hanging="360"/>
      </w:pPr>
    </w:lvl>
    <w:lvl w:ilvl="4" w:tplc="04150019">
      <w:start w:val="1"/>
      <w:numFmt w:val="lowerLetter"/>
      <w:lvlText w:val="%5."/>
      <w:lvlJc w:val="left"/>
      <w:pPr>
        <w:ind w:left="3108" w:hanging="360"/>
      </w:pPr>
    </w:lvl>
    <w:lvl w:ilvl="5" w:tplc="0415001B">
      <w:start w:val="1"/>
      <w:numFmt w:val="lowerRoman"/>
      <w:lvlText w:val="%6."/>
      <w:lvlJc w:val="right"/>
      <w:pPr>
        <w:ind w:left="3828" w:hanging="180"/>
      </w:pPr>
    </w:lvl>
    <w:lvl w:ilvl="6" w:tplc="0415000F">
      <w:start w:val="1"/>
      <w:numFmt w:val="decimal"/>
      <w:lvlText w:val="%7."/>
      <w:lvlJc w:val="left"/>
      <w:pPr>
        <w:ind w:left="4548" w:hanging="360"/>
      </w:pPr>
    </w:lvl>
    <w:lvl w:ilvl="7" w:tplc="04150019">
      <w:start w:val="1"/>
      <w:numFmt w:val="lowerLetter"/>
      <w:lvlText w:val="%8."/>
      <w:lvlJc w:val="left"/>
      <w:pPr>
        <w:ind w:left="5268" w:hanging="360"/>
      </w:pPr>
    </w:lvl>
    <w:lvl w:ilvl="8" w:tplc="0415001B">
      <w:start w:val="1"/>
      <w:numFmt w:val="lowerRoman"/>
      <w:lvlText w:val="%9."/>
      <w:lvlJc w:val="right"/>
      <w:pPr>
        <w:ind w:left="5988" w:hanging="180"/>
      </w:pPr>
    </w:lvl>
  </w:abstractNum>
  <w:abstractNum w:abstractNumId="8" w15:restartNumberingAfterBreak="0">
    <w:nsid w:val="266A7235"/>
    <w:multiLevelType w:val="hybridMultilevel"/>
    <w:tmpl w:val="AAFCFAC6"/>
    <w:lvl w:ilvl="0" w:tplc="71A66C2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9927CD7"/>
    <w:multiLevelType w:val="hybridMultilevel"/>
    <w:tmpl w:val="1BFE519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2AA24FAB"/>
    <w:multiLevelType w:val="hybridMultilevel"/>
    <w:tmpl w:val="0C4CFDF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FB02506"/>
    <w:multiLevelType w:val="multilevel"/>
    <w:tmpl w:val="345E5F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7655A5C"/>
    <w:multiLevelType w:val="hybridMultilevel"/>
    <w:tmpl w:val="63A054A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37E05E09"/>
    <w:multiLevelType w:val="hybridMultilevel"/>
    <w:tmpl w:val="B8006D7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04A1A17"/>
    <w:multiLevelType w:val="hybridMultilevel"/>
    <w:tmpl w:val="1A80FD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3D45AD0"/>
    <w:multiLevelType w:val="hybridMultilevel"/>
    <w:tmpl w:val="3C62DEE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55101E6"/>
    <w:multiLevelType w:val="hybridMultilevel"/>
    <w:tmpl w:val="FFBA20E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47461A3F"/>
    <w:multiLevelType w:val="hybridMultilevel"/>
    <w:tmpl w:val="5316F1B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8DA1BE6"/>
    <w:multiLevelType w:val="hybridMultilevel"/>
    <w:tmpl w:val="1EC276F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9C60755"/>
    <w:multiLevelType w:val="hybridMultilevel"/>
    <w:tmpl w:val="149C1990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B4263DD"/>
    <w:multiLevelType w:val="hybridMultilevel"/>
    <w:tmpl w:val="66867972"/>
    <w:lvl w:ilvl="0" w:tplc="5112A25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D6556A1"/>
    <w:multiLevelType w:val="hybridMultilevel"/>
    <w:tmpl w:val="363E529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37C0D7A"/>
    <w:multiLevelType w:val="hybridMultilevel"/>
    <w:tmpl w:val="DA1E3FDA"/>
    <w:lvl w:ilvl="0" w:tplc="1A14F4D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55294C0C"/>
    <w:multiLevelType w:val="hybridMultilevel"/>
    <w:tmpl w:val="7972728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B994BBA"/>
    <w:multiLevelType w:val="hybridMultilevel"/>
    <w:tmpl w:val="D2E8BE2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C1B327C"/>
    <w:multiLevelType w:val="hybridMultilevel"/>
    <w:tmpl w:val="F18E97AC"/>
    <w:lvl w:ilvl="0" w:tplc="6802844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61537921"/>
    <w:multiLevelType w:val="hybridMultilevel"/>
    <w:tmpl w:val="546E766C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61CB6DA6"/>
    <w:multiLevelType w:val="hybridMultilevel"/>
    <w:tmpl w:val="B3E2580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662860A9"/>
    <w:multiLevelType w:val="hybridMultilevel"/>
    <w:tmpl w:val="134A56F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 w15:restartNumberingAfterBreak="0">
    <w:nsid w:val="67364173"/>
    <w:multiLevelType w:val="hybridMultilevel"/>
    <w:tmpl w:val="227A0C0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8A436D8"/>
    <w:multiLevelType w:val="multilevel"/>
    <w:tmpl w:val="B5A29204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EC84F56"/>
    <w:multiLevelType w:val="hybridMultilevel"/>
    <w:tmpl w:val="CDBA0860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73C77648"/>
    <w:multiLevelType w:val="hybridMultilevel"/>
    <w:tmpl w:val="EB18AE2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75E057A8"/>
    <w:multiLevelType w:val="hybridMultilevel"/>
    <w:tmpl w:val="62C6AD94"/>
    <w:lvl w:ilvl="0" w:tplc="B8422D6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6B30AD7"/>
    <w:multiLevelType w:val="multilevel"/>
    <w:tmpl w:val="340E5A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9092861"/>
    <w:multiLevelType w:val="hybridMultilevel"/>
    <w:tmpl w:val="8BBC223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9E34336"/>
    <w:multiLevelType w:val="hybridMultilevel"/>
    <w:tmpl w:val="5F8C1B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 w15:restartNumberingAfterBreak="0">
    <w:nsid w:val="7F3C6264"/>
    <w:multiLevelType w:val="hybridMultilevel"/>
    <w:tmpl w:val="B8B6D37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1"/>
  </w:num>
  <w:num w:numId="4">
    <w:abstractNumId w:val="30"/>
  </w:num>
  <w:num w:numId="5">
    <w:abstractNumId w:val="34"/>
  </w:num>
  <w:num w:numId="6">
    <w:abstractNumId w:val="24"/>
  </w:num>
  <w:num w:numId="7">
    <w:abstractNumId w:val="5"/>
  </w:num>
  <w:num w:numId="8">
    <w:abstractNumId w:val="27"/>
  </w:num>
  <w:num w:numId="9">
    <w:abstractNumId w:val="4"/>
  </w:num>
  <w:num w:numId="10">
    <w:abstractNumId w:val="26"/>
  </w:num>
  <w:num w:numId="11">
    <w:abstractNumId w:val="28"/>
  </w:num>
  <w:num w:numId="12">
    <w:abstractNumId w:val="19"/>
  </w:num>
  <w:num w:numId="13">
    <w:abstractNumId w:val="18"/>
  </w:num>
  <w:num w:numId="14">
    <w:abstractNumId w:val="35"/>
  </w:num>
  <w:num w:numId="15">
    <w:abstractNumId w:val="22"/>
  </w:num>
  <w:num w:numId="16">
    <w:abstractNumId w:val="25"/>
  </w:num>
  <w:num w:numId="17">
    <w:abstractNumId w:val="20"/>
  </w:num>
  <w:num w:numId="18">
    <w:abstractNumId w:val="1"/>
  </w:num>
  <w:num w:numId="19">
    <w:abstractNumId w:val="21"/>
  </w:num>
  <w:num w:numId="20">
    <w:abstractNumId w:val="33"/>
  </w:num>
  <w:num w:numId="21">
    <w:abstractNumId w:val="2"/>
  </w:num>
  <w:num w:numId="22">
    <w:abstractNumId w:val="8"/>
  </w:num>
  <w:num w:numId="23">
    <w:abstractNumId w:val="23"/>
  </w:num>
  <w:num w:numId="24">
    <w:abstractNumId w:val="31"/>
  </w:num>
  <w:num w:numId="25">
    <w:abstractNumId w:val="14"/>
  </w:num>
  <w:num w:numId="26">
    <w:abstractNumId w:val="29"/>
  </w:num>
  <w:num w:numId="27">
    <w:abstractNumId w:val="10"/>
  </w:num>
  <w:num w:numId="28">
    <w:abstractNumId w:val="12"/>
  </w:num>
  <w:num w:numId="29">
    <w:abstractNumId w:val="13"/>
  </w:num>
  <w:num w:numId="30">
    <w:abstractNumId w:val="36"/>
  </w:num>
  <w:num w:numId="31">
    <w:abstractNumId w:val="9"/>
  </w:num>
  <w:num w:numId="32">
    <w:abstractNumId w:val="17"/>
  </w:num>
  <w:num w:numId="33">
    <w:abstractNumId w:val="3"/>
  </w:num>
  <w:num w:numId="34">
    <w:abstractNumId w:val="37"/>
  </w:num>
  <w:num w:numId="35">
    <w:abstractNumId w:val="15"/>
  </w:num>
  <w:num w:numId="36">
    <w:abstractNumId w:val="32"/>
  </w:num>
  <w:num w:numId="37">
    <w:abstractNumId w:val="6"/>
  </w:num>
  <w:num w:numId="38">
    <w:abstractNumId w:val="16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 Ihnatsenkau">
    <w15:presenceInfo w15:providerId="AD" w15:userId="S::ihnatsen@office.wit.edu.pl::ddd6f541-8349-402d-b986-3bd376d99a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326"/>
    <w:rsid w:val="00004293"/>
    <w:rsid w:val="0000594B"/>
    <w:rsid w:val="0001114F"/>
    <w:rsid w:val="00024D85"/>
    <w:rsid w:val="00034895"/>
    <w:rsid w:val="0003767E"/>
    <w:rsid w:val="00040213"/>
    <w:rsid w:val="00056441"/>
    <w:rsid w:val="000810D5"/>
    <w:rsid w:val="000923AA"/>
    <w:rsid w:val="000A4126"/>
    <w:rsid w:val="000A423A"/>
    <w:rsid w:val="000B1774"/>
    <w:rsid w:val="000B3E66"/>
    <w:rsid w:val="000B3F21"/>
    <w:rsid w:val="000B5CF5"/>
    <w:rsid w:val="000C1D30"/>
    <w:rsid w:val="000C50C3"/>
    <w:rsid w:val="000C538D"/>
    <w:rsid w:val="000C6B36"/>
    <w:rsid w:val="000D0FBD"/>
    <w:rsid w:val="000F46FC"/>
    <w:rsid w:val="0010036F"/>
    <w:rsid w:val="001035E3"/>
    <w:rsid w:val="001055A3"/>
    <w:rsid w:val="00114D64"/>
    <w:rsid w:val="001158FF"/>
    <w:rsid w:val="00117726"/>
    <w:rsid w:val="00122404"/>
    <w:rsid w:val="001258EE"/>
    <w:rsid w:val="001322AE"/>
    <w:rsid w:val="0014545B"/>
    <w:rsid w:val="00151B29"/>
    <w:rsid w:val="0015240B"/>
    <w:rsid w:val="00154DEF"/>
    <w:rsid w:val="001626AF"/>
    <w:rsid w:val="00167124"/>
    <w:rsid w:val="001770F1"/>
    <w:rsid w:val="001772DE"/>
    <w:rsid w:val="00182DF0"/>
    <w:rsid w:val="00187FF8"/>
    <w:rsid w:val="00190E75"/>
    <w:rsid w:val="001A0EEF"/>
    <w:rsid w:val="001C0DF8"/>
    <w:rsid w:val="001C2BD7"/>
    <w:rsid w:val="001C3EB9"/>
    <w:rsid w:val="001D77E7"/>
    <w:rsid w:val="001F2C58"/>
    <w:rsid w:val="001F4FD0"/>
    <w:rsid w:val="00200540"/>
    <w:rsid w:val="002020FF"/>
    <w:rsid w:val="00221171"/>
    <w:rsid w:val="002249F9"/>
    <w:rsid w:val="00226747"/>
    <w:rsid w:val="00232788"/>
    <w:rsid w:val="00236C7D"/>
    <w:rsid w:val="002408B1"/>
    <w:rsid w:val="00246ED8"/>
    <w:rsid w:val="00250993"/>
    <w:rsid w:val="002529E2"/>
    <w:rsid w:val="002613CD"/>
    <w:rsid w:val="00267D9E"/>
    <w:rsid w:val="00273A71"/>
    <w:rsid w:val="0028508A"/>
    <w:rsid w:val="00287A08"/>
    <w:rsid w:val="00296105"/>
    <w:rsid w:val="002A26C9"/>
    <w:rsid w:val="002A39E1"/>
    <w:rsid w:val="002A3FA8"/>
    <w:rsid w:val="002A493E"/>
    <w:rsid w:val="002B22DF"/>
    <w:rsid w:val="002B435E"/>
    <w:rsid w:val="002C1815"/>
    <w:rsid w:val="002E0997"/>
    <w:rsid w:val="002E70E6"/>
    <w:rsid w:val="002E78EF"/>
    <w:rsid w:val="002F6593"/>
    <w:rsid w:val="003030ED"/>
    <w:rsid w:val="00310117"/>
    <w:rsid w:val="0031236B"/>
    <w:rsid w:val="003131B8"/>
    <w:rsid w:val="003225EF"/>
    <w:rsid w:val="00323644"/>
    <w:rsid w:val="00341D3F"/>
    <w:rsid w:val="003512BD"/>
    <w:rsid w:val="003555CC"/>
    <w:rsid w:val="003562A8"/>
    <w:rsid w:val="003625A9"/>
    <w:rsid w:val="00372217"/>
    <w:rsid w:val="00380E72"/>
    <w:rsid w:val="00381F91"/>
    <w:rsid w:val="00383F36"/>
    <w:rsid w:val="00384C12"/>
    <w:rsid w:val="0039722A"/>
    <w:rsid w:val="003A09EB"/>
    <w:rsid w:val="003A1BEE"/>
    <w:rsid w:val="003A1EA4"/>
    <w:rsid w:val="003B4885"/>
    <w:rsid w:val="003C68B8"/>
    <w:rsid w:val="003D0E52"/>
    <w:rsid w:val="003E2F6C"/>
    <w:rsid w:val="003F5968"/>
    <w:rsid w:val="003F7136"/>
    <w:rsid w:val="00405326"/>
    <w:rsid w:val="00405A89"/>
    <w:rsid w:val="00412A77"/>
    <w:rsid w:val="00430AB2"/>
    <w:rsid w:val="00441E4A"/>
    <w:rsid w:val="00442184"/>
    <w:rsid w:val="0045083D"/>
    <w:rsid w:val="004517F0"/>
    <w:rsid w:val="00463F0B"/>
    <w:rsid w:val="004668B3"/>
    <w:rsid w:val="00466D4D"/>
    <w:rsid w:val="00471B39"/>
    <w:rsid w:val="0047732C"/>
    <w:rsid w:val="00483940"/>
    <w:rsid w:val="00485E0C"/>
    <w:rsid w:val="0049618E"/>
    <w:rsid w:val="004A3C62"/>
    <w:rsid w:val="004B5FCF"/>
    <w:rsid w:val="004D4122"/>
    <w:rsid w:val="004E47B2"/>
    <w:rsid w:val="004E573A"/>
    <w:rsid w:val="004E6222"/>
    <w:rsid w:val="004F4EF2"/>
    <w:rsid w:val="004F77A6"/>
    <w:rsid w:val="00500D73"/>
    <w:rsid w:val="00502B41"/>
    <w:rsid w:val="00504C0A"/>
    <w:rsid w:val="00521896"/>
    <w:rsid w:val="005231CA"/>
    <w:rsid w:val="0052367B"/>
    <w:rsid w:val="00530A61"/>
    <w:rsid w:val="00534AD4"/>
    <w:rsid w:val="00536BCC"/>
    <w:rsid w:val="005372C5"/>
    <w:rsid w:val="00550157"/>
    <w:rsid w:val="005519AD"/>
    <w:rsid w:val="00560D07"/>
    <w:rsid w:val="00571C5A"/>
    <w:rsid w:val="00580A26"/>
    <w:rsid w:val="00582AE6"/>
    <w:rsid w:val="00582DBB"/>
    <w:rsid w:val="00583999"/>
    <w:rsid w:val="005A101B"/>
    <w:rsid w:val="005A3219"/>
    <w:rsid w:val="005A32AC"/>
    <w:rsid w:val="005A7924"/>
    <w:rsid w:val="005D1E54"/>
    <w:rsid w:val="005E2906"/>
    <w:rsid w:val="005E722A"/>
    <w:rsid w:val="005F45F7"/>
    <w:rsid w:val="005F4F62"/>
    <w:rsid w:val="00602A71"/>
    <w:rsid w:val="0061209C"/>
    <w:rsid w:val="00613BB3"/>
    <w:rsid w:val="006140B2"/>
    <w:rsid w:val="006242D3"/>
    <w:rsid w:val="0063103D"/>
    <w:rsid w:val="00634A42"/>
    <w:rsid w:val="00634B45"/>
    <w:rsid w:val="00640BEF"/>
    <w:rsid w:val="00650869"/>
    <w:rsid w:val="006538A3"/>
    <w:rsid w:val="00655F2F"/>
    <w:rsid w:val="00656932"/>
    <w:rsid w:val="00670EA9"/>
    <w:rsid w:val="006735E7"/>
    <w:rsid w:val="00686215"/>
    <w:rsid w:val="006935DC"/>
    <w:rsid w:val="00697B51"/>
    <w:rsid w:val="006B5D53"/>
    <w:rsid w:val="006B7715"/>
    <w:rsid w:val="006C1E41"/>
    <w:rsid w:val="006D208C"/>
    <w:rsid w:val="006D53F3"/>
    <w:rsid w:val="006E17E2"/>
    <w:rsid w:val="0070559E"/>
    <w:rsid w:val="00711DD1"/>
    <w:rsid w:val="00713A45"/>
    <w:rsid w:val="00715835"/>
    <w:rsid w:val="00720C81"/>
    <w:rsid w:val="00750092"/>
    <w:rsid w:val="007501C4"/>
    <w:rsid w:val="00755C51"/>
    <w:rsid w:val="007607A4"/>
    <w:rsid w:val="007624BF"/>
    <w:rsid w:val="00766817"/>
    <w:rsid w:val="0077082B"/>
    <w:rsid w:val="00773BB2"/>
    <w:rsid w:val="00777A73"/>
    <w:rsid w:val="00780FC3"/>
    <w:rsid w:val="0078361F"/>
    <w:rsid w:val="00794F05"/>
    <w:rsid w:val="007A169D"/>
    <w:rsid w:val="007A3D1B"/>
    <w:rsid w:val="007D1894"/>
    <w:rsid w:val="007D729A"/>
    <w:rsid w:val="007F5934"/>
    <w:rsid w:val="00814A80"/>
    <w:rsid w:val="008276F4"/>
    <w:rsid w:val="00830EDF"/>
    <w:rsid w:val="00832EAC"/>
    <w:rsid w:val="008450BC"/>
    <w:rsid w:val="00845A03"/>
    <w:rsid w:val="00850288"/>
    <w:rsid w:val="00850C33"/>
    <w:rsid w:val="00850D70"/>
    <w:rsid w:val="008527A1"/>
    <w:rsid w:val="008557A0"/>
    <w:rsid w:val="00871472"/>
    <w:rsid w:val="00871D6F"/>
    <w:rsid w:val="0087319A"/>
    <w:rsid w:val="00873A60"/>
    <w:rsid w:val="00873C63"/>
    <w:rsid w:val="00874F8C"/>
    <w:rsid w:val="008808A7"/>
    <w:rsid w:val="008816E9"/>
    <w:rsid w:val="008946B1"/>
    <w:rsid w:val="008B3117"/>
    <w:rsid w:val="008C04FF"/>
    <w:rsid w:val="008C4D7A"/>
    <w:rsid w:val="008D2903"/>
    <w:rsid w:val="008D5762"/>
    <w:rsid w:val="008D57E3"/>
    <w:rsid w:val="008E1D8D"/>
    <w:rsid w:val="008F01F1"/>
    <w:rsid w:val="008F1291"/>
    <w:rsid w:val="008F1D1E"/>
    <w:rsid w:val="008F5355"/>
    <w:rsid w:val="008F760B"/>
    <w:rsid w:val="0090286E"/>
    <w:rsid w:val="00907A55"/>
    <w:rsid w:val="00911705"/>
    <w:rsid w:val="009123A9"/>
    <w:rsid w:val="00921312"/>
    <w:rsid w:val="00921F43"/>
    <w:rsid w:val="00930FC8"/>
    <w:rsid w:val="00936E13"/>
    <w:rsid w:val="00946687"/>
    <w:rsid w:val="00950A59"/>
    <w:rsid w:val="0096410B"/>
    <w:rsid w:val="00966FDF"/>
    <w:rsid w:val="009769F5"/>
    <w:rsid w:val="00981654"/>
    <w:rsid w:val="00984D10"/>
    <w:rsid w:val="00986686"/>
    <w:rsid w:val="00990556"/>
    <w:rsid w:val="00991583"/>
    <w:rsid w:val="009A119E"/>
    <w:rsid w:val="009A13EA"/>
    <w:rsid w:val="009A2FB3"/>
    <w:rsid w:val="009A6C10"/>
    <w:rsid w:val="009B7417"/>
    <w:rsid w:val="009B7AFD"/>
    <w:rsid w:val="009C171C"/>
    <w:rsid w:val="009C7668"/>
    <w:rsid w:val="009D1823"/>
    <w:rsid w:val="009D23CD"/>
    <w:rsid w:val="009D23E4"/>
    <w:rsid w:val="009F4B88"/>
    <w:rsid w:val="00A016FC"/>
    <w:rsid w:val="00A02814"/>
    <w:rsid w:val="00A04A7D"/>
    <w:rsid w:val="00A05112"/>
    <w:rsid w:val="00A1108A"/>
    <w:rsid w:val="00A1671E"/>
    <w:rsid w:val="00A16AEB"/>
    <w:rsid w:val="00A16FFA"/>
    <w:rsid w:val="00A3120B"/>
    <w:rsid w:val="00A32DFD"/>
    <w:rsid w:val="00A36D32"/>
    <w:rsid w:val="00A4798C"/>
    <w:rsid w:val="00A52242"/>
    <w:rsid w:val="00A552EC"/>
    <w:rsid w:val="00A57F36"/>
    <w:rsid w:val="00A7154F"/>
    <w:rsid w:val="00A9470F"/>
    <w:rsid w:val="00A96450"/>
    <w:rsid w:val="00AA05B4"/>
    <w:rsid w:val="00AA05DE"/>
    <w:rsid w:val="00AA2B33"/>
    <w:rsid w:val="00AB102E"/>
    <w:rsid w:val="00AB41D6"/>
    <w:rsid w:val="00AB4DDC"/>
    <w:rsid w:val="00AC23E0"/>
    <w:rsid w:val="00AD1A1F"/>
    <w:rsid w:val="00AE0229"/>
    <w:rsid w:val="00AE51C1"/>
    <w:rsid w:val="00AE67E2"/>
    <w:rsid w:val="00AF73BB"/>
    <w:rsid w:val="00B03016"/>
    <w:rsid w:val="00B0612D"/>
    <w:rsid w:val="00B110EA"/>
    <w:rsid w:val="00B21F50"/>
    <w:rsid w:val="00B261C2"/>
    <w:rsid w:val="00B27966"/>
    <w:rsid w:val="00B33902"/>
    <w:rsid w:val="00B33D09"/>
    <w:rsid w:val="00B51059"/>
    <w:rsid w:val="00B526A9"/>
    <w:rsid w:val="00B55C1F"/>
    <w:rsid w:val="00B61019"/>
    <w:rsid w:val="00B66241"/>
    <w:rsid w:val="00B72654"/>
    <w:rsid w:val="00B73D60"/>
    <w:rsid w:val="00B757DD"/>
    <w:rsid w:val="00BA497A"/>
    <w:rsid w:val="00BA79CB"/>
    <w:rsid w:val="00BB7BE6"/>
    <w:rsid w:val="00BC5E6F"/>
    <w:rsid w:val="00BD0ED7"/>
    <w:rsid w:val="00BD7355"/>
    <w:rsid w:val="00BF6B37"/>
    <w:rsid w:val="00C03870"/>
    <w:rsid w:val="00C05612"/>
    <w:rsid w:val="00C07788"/>
    <w:rsid w:val="00C11DF9"/>
    <w:rsid w:val="00C15404"/>
    <w:rsid w:val="00C15A76"/>
    <w:rsid w:val="00C17EBE"/>
    <w:rsid w:val="00C35B08"/>
    <w:rsid w:val="00C43051"/>
    <w:rsid w:val="00C5764C"/>
    <w:rsid w:val="00C6306F"/>
    <w:rsid w:val="00C65679"/>
    <w:rsid w:val="00C72FB9"/>
    <w:rsid w:val="00C824EF"/>
    <w:rsid w:val="00C82A4D"/>
    <w:rsid w:val="00C92596"/>
    <w:rsid w:val="00C93C91"/>
    <w:rsid w:val="00C95F12"/>
    <w:rsid w:val="00C97846"/>
    <w:rsid w:val="00CA0240"/>
    <w:rsid w:val="00CA449B"/>
    <w:rsid w:val="00CA5861"/>
    <w:rsid w:val="00CB1AFD"/>
    <w:rsid w:val="00CB1F67"/>
    <w:rsid w:val="00CB47E6"/>
    <w:rsid w:val="00CB7E9A"/>
    <w:rsid w:val="00CC5701"/>
    <w:rsid w:val="00CC60B1"/>
    <w:rsid w:val="00CE0EFD"/>
    <w:rsid w:val="00CE428D"/>
    <w:rsid w:val="00CF6AA0"/>
    <w:rsid w:val="00D10987"/>
    <w:rsid w:val="00D21E2E"/>
    <w:rsid w:val="00D2295C"/>
    <w:rsid w:val="00D24832"/>
    <w:rsid w:val="00D31F83"/>
    <w:rsid w:val="00D41497"/>
    <w:rsid w:val="00D47DE0"/>
    <w:rsid w:val="00D52981"/>
    <w:rsid w:val="00D5658D"/>
    <w:rsid w:val="00D80F2D"/>
    <w:rsid w:val="00DA25EF"/>
    <w:rsid w:val="00DA3B47"/>
    <w:rsid w:val="00DB1AA4"/>
    <w:rsid w:val="00DB20C9"/>
    <w:rsid w:val="00DB4A52"/>
    <w:rsid w:val="00DB4AB7"/>
    <w:rsid w:val="00DB65F5"/>
    <w:rsid w:val="00DC4A1F"/>
    <w:rsid w:val="00DC62BF"/>
    <w:rsid w:val="00DC6DD3"/>
    <w:rsid w:val="00DD159B"/>
    <w:rsid w:val="00DD25FA"/>
    <w:rsid w:val="00DD277B"/>
    <w:rsid w:val="00DE3CBC"/>
    <w:rsid w:val="00DE5E74"/>
    <w:rsid w:val="00DE6E3B"/>
    <w:rsid w:val="00DF0849"/>
    <w:rsid w:val="00DF5021"/>
    <w:rsid w:val="00E003F4"/>
    <w:rsid w:val="00E24099"/>
    <w:rsid w:val="00E26CFD"/>
    <w:rsid w:val="00E26DD7"/>
    <w:rsid w:val="00E2767A"/>
    <w:rsid w:val="00E50C18"/>
    <w:rsid w:val="00E55591"/>
    <w:rsid w:val="00E56023"/>
    <w:rsid w:val="00E600FF"/>
    <w:rsid w:val="00E670E7"/>
    <w:rsid w:val="00E67C32"/>
    <w:rsid w:val="00E71D93"/>
    <w:rsid w:val="00E72ED2"/>
    <w:rsid w:val="00E73A1C"/>
    <w:rsid w:val="00E824BC"/>
    <w:rsid w:val="00ED5174"/>
    <w:rsid w:val="00ED6EBB"/>
    <w:rsid w:val="00ED7EB6"/>
    <w:rsid w:val="00EF119F"/>
    <w:rsid w:val="00EF5869"/>
    <w:rsid w:val="00EF5B39"/>
    <w:rsid w:val="00F00855"/>
    <w:rsid w:val="00F0201E"/>
    <w:rsid w:val="00F04726"/>
    <w:rsid w:val="00F12268"/>
    <w:rsid w:val="00F211D1"/>
    <w:rsid w:val="00F24E31"/>
    <w:rsid w:val="00F26072"/>
    <w:rsid w:val="00F30884"/>
    <w:rsid w:val="00F31EFD"/>
    <w:rsid w:val="00F55BED"/>
    <w:rsid w:val="00F56763"/>
    <w:rsid w:val="00F608DA"/>
    <w:rsid w:val="00F6238B"/>
    <w:rsid w:val="00F71A64"/>
    <w:rsid w:val="00F730F4"/>
    <w:rsid w:val="00F735C3"/>
    <w:rsid w:val="00F7634C"/>
    <w:rsid w:val="00F772B0"/>
    <w:rsid w:val="00F93345"/>
    <w:rsid w:val="00F9775C"/>
    <w:rsid w:val="00FA0B91"/>
    <w:rsid w:val="00FA6EC4"/>
    <w:rsid w:val="00FB6F8B"/>
    <w:rsid w:val="00FC3388"/>
    <w:rsid w:val="00FC4085"/>
    <w:rsid w:val="00FC564E"/>
    <w:rsid w:val="00FD14C4"/>
    <w:rsid w:val="00FD3DDB"/>
    <w:rsid w:val="00FE49B3"/>
    <w:rsid w:val="00FF2626"/>
    <w:rsid w:val="00FF3F66"/>
    <w:rsid w:val="016EF5F0"/>
    <w:rsid w:val="080BEF36"/>
    <w:rsid w:val="08F517B4"/>
    <w:rsid w:val="0C4B13A8"/>
    <w:rsid w:val="0C4D7C34"/>
    <w:rsid w:val="0F5DEEA0"/>
    <w:rsid w:val="1346D9DD"/>
    <w:rsid w:val="1410ECEF"/>
    <w:rsid w:val="154C83F5"/>
    <w:rsid w:val="18873B22"/>
    <w:rsid w:val="2091FF5C"/>
    <w:rsid w:val="240FE293"/>
    <w:rsid w:val="246F99BD"/>
    <w:rsid w:val="265466F3"/>
    <w:rsid w:val="285474C9"/>
    <w:rsid w:val="2938ED91"/>
    <w:rsid w:val="2D0226E5"/>
    <w:rsid w:val="2DB74BA3"/>
    <w:rsid w:val="2ECF88FB"/>
    <w:rsid w:val="2F49CA5B"/>
    <w:rsid w:val="303EE34D"/>
    <w:rsid w:val="30D2D5FA"/>
    <w:rsid w:val="3250FCE2"/>
    <w:rsid w:val="3713F5BB"/>
    <w:rsid w:val="3B34F9B8"/>
    <w:rsid w:val="3BB80DCB"/>
    <w:rsid w:val="3C23F9D9"/>
    <w:rsid w:val="3C66E8CC"/>
    <w:rsid w:val="3DA71F9A"/>
    <w:rsid w:val="3FF4E9C5"/>
    <w:rsid w:val="437DAAB5"/>
    <w:rsid w:val="447216E3"/>
    <w:rsid w:val="45C2A3AB"/>
    <w:rsid w:val="467406F2"/>
    <w:rsid w:val="4A6A1F37"/>
    <w:rsid w:val="4A77EF29"/>
    <w:rsid w:val="4AACFFE0"/>
    <w:rsid w:val="613C1C03"/>
    <w:rsid w:val="62E960E4"/>
    <w:rsid w:val="63158F26"/>
    <w:rsid w:val="6475A375"/>
    <w:rsid w:val="65B8D6EF"/>
    <w:rsid w:val="67282788"/>
    <w:rsid w:val="67C0010C"/>
    <w:rsid w:val="692ABD77"/>
    <w:rsid w:val="6CD746D7"/>
    <w:rsid w:val="6D153757"/>
    <w:rsid w:val="7B0FDECE"/>
    <w:rsid w:val="7CABDCE7"/>
    <w:rsid w:val="7E9E61C6"/>
    <w:rsid w:val="7F5F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EE7224"/>
  <w15:docId w15:val="{C5C6A539-0012-481D-B575-53576582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Звичайний"/>
    <w:qFormat/>
    <w:rsid w:val="00DD159B"/>
    <w:pPr>
      <w:spacing w:before="0" w:after="360"/>
      <w:ind w:firstLine="425"/>
      <w:contextualSpacing/>
    </w:pPr>
  </w:style>
  <w:style w:type="paragraph" w:styleId="Nagwek1">
    <w:name w:val="heading 1"/>
    <w:aliases w:val="Заголовок1"/>
    <w:basedOn w:val="Normalny"/>
    <w:next w:val="Normalny"/>
    <w:link w:val="Nagwek1Znak"/>
    <w:autoRedefine/>
    <w:rsid w:val="00B110EA"/>
    <w:pPr>
      <w:keepNext/>
      <w:spacing w:after="240" w:line="240" w:lineRule="auto"/>
      <w:ind w:firstLine="0"/>
      <w:jc w:val="left"/>
      <w:outlineLvl w:val="0"/>
    </w:pPr>
    <w:rPr>
      <w:b/>
      <w:szCs w:val="20"/>
    </w:rPr>
  </w:style>
  <w:style w:type="paragraph" w:styleId="Nagwek2">
    <w:name w:val="heading 2"/>
    <w:aliases w:val="Підзаголовок"/>
    <w:basedOn w:val="Normalny"/>
    <w:next w:val="Normalny"/>
    <w:link w:val="Nagwek2Znak"/>
    <w:qFormat/>
    <w:rsid w:val="00E600FF"/>
    <w:pPr>
      <w:keepNext/>
      <w:spacing w:after="100" w:afterAutospacing="1"/>
      <w:ind w:firstLine="0"/>
      <w:jc w:val="left"/>
      <w:outlineLvl w:val="1"/>
    </w:pPr>
    <w:rPr>
      <w:b/>
      <w:szCs w:val="20"/>
    </w:rPr>
  </w:style>
  <w:style w:type="paragraph" w:styleId="Nagwek3">
    <w:name w:val="heading 3"/>
    <w:basedOn w:val="Normalny"/>
    <w:next w:val="Normalny"/>
    <w:uiPriority w:val="9"/>
    <w:semiHidden/>
    <w:unhideWhenUsed/>
    <w:pPr>
      <w:keepNext/>
      <w:keepLines/>
      <w:spacing w:before="40" w:after="0"/>
      <w:ind w:left="720" w:hanging="72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pPr>
      <w:keepNext/>
      <w:keepLines/>
      <w:spacing w:before="48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aliases w:val="Абзац зі списком"/>
    <w:basedOn w:val="Normalny"/>
    <w:uiPriority w:val="34"/>
    <w:qFormat/>
    <w:rsid w:val="00550157"/>
  </w:style>
  <w:style w:type="paragraph" w:styleId="Spistreci1">
    <w:name w:val="toc 1"/>
    <w:basedOn w:val="Normalny"/>
    <w:next w:val="Normalny"/>
    <w:autoRedefine/>
    <w:uiPriority w:val="39"/>
    <w:unhideWhenUsed/>
    <w:rsid w:val="002E78EF"/>
    <w:pPr>
      <w:tabs>
        <w:tab w:val="right" w:pos="9062"/>
      </w:tabs>
      <w:spacing w:before="360" w:after="0"/>
      <w:jc w:val="left"/>
    </w:pPr>
    <w:rPr>
      <w:b/>
      <w:bCs/>
      <w:caps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03767E"/>
    <w:pPr>
      <w:spacing w:before="240" w:after="0"/>
      <w:jc w:val="left"/>
    </w:pPr>
    <w:rPr>
      <w:rFonts w:asciiTheme="minorHAnsi" w:hAnsiTheme="minorHAnsi"/>
      <w:b/>
      <w:bCs/>
      <w:szCs w:val="20"/>
    </w:rPr>
  </w:style>
  <w:style w:type="character" w:styleId="Hipercze">
    <w:name w:val="Hyperlink"/>
    <w:basedOn w:val="Domylnaczcionkaakapitu"/>
    <w:uiPriority w:val="99"/>
    <w:unhideWhenUsed/>
    <w:rsid w:val="0003767E"/>
    <w:rPr>
      <w:color w:val="0000FF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769F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769F5"/>
    <w:pPr>
      <w:spacing w:line="240" w:lineRule="auto"/>
    </w:pPr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769F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769F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769F5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769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69F5"/>
    <w:rPr>
      <w:rFonts w:ascii="Segoe UI" w:hAnsi="Segoe UI" w:cs="Segoe UI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DD25FA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39"/>
    <w:rsid w:val="00DB20C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aliases w:val="Підзаголовок Znak"/>
    <w:basedOn w:val="Domylnaczcionkaakapitu"/>
    <w:link w:val="Nagwek2"/>
    <w:rsid w:val="00E600FF"/>
    <w:rPr>
      <w:b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E2F6C"/>
    <w:pPr>
      <w:spacing w:after="0" w:line="240" w:lineRule="auto"/>
    </w:pPr>
    <w:rPr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E2F6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E2F6C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3625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625A9"/>
  </w:style>
  <w:style w:type="paragraph" w:styleId="Stopka">
    <w:name w:val="footer"/>
    <w:basedOn w:val="Normalny"/>
    <w:link w:val="StopkaZnak"/>
    <w:uiPriority w:val="99"/>
    <w:unhideWhenUsed/>
    <w:rsid w:val="003625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625A9"/>
  </w:style>
  <w:style w:type="character" w:customStyle="1" w:styleId="WytyczneZnak">
    <w:name w:val="Wytyczne Znak"/>
    <w:basedOn w:val="Domylnaczcionkaakapitu"/>
    <w:link w:val="Wytyczne"/>
    <w:locked/>
    <w:rsid w:val="008816E9"/>
    <w:rPr>
      <w:lang w:bidi="en-US"/>
    </w:rPr>
  </w:style>
  <w:style w:type="paragraph" w:customStyle="1" w:styleId="Wytyczne">
    <w:name w:val="Wytyczne"/>
    <w:basedOn w:val="Akapitzlist"/>
    <w:link w:val="WytyczneZnak"/>
    <w:rsid w:val="008816E9"/>
    <w:pPr>
      <w:numPr>
        <w:numId w:val="1"/>
      </w:numPr>
      <w:spacing w:after="0" w:line="276" w:lineRule="auto"/>
    </w:pPr>
    <w:rPr>
      <w:lang w:bidi="en-US"/>
    </w:rPr>
  </w:style>
  <w:style w:type="paragraph" w:customStyle="1" w:styleId="Podwytyczne">
    <w:name w:val="Podwytyczne"/>
    <w:basedOn w:val="Wytyczne"/>
    <w:rsid w:val="008816E9"/>
    <w:pPr>
      <w:numPr>
        <w:ilvl w:val="1"/>
      </w:numPr>
      <w:tabs>
        <w:tab w:val="num" w:pos="360"/>
        <w:tab w:val="left" w:pos="1560"/>
      </w:tabs>
      <w:ind w:left="1560" w:hanging="284"/>
    </w:pPr>
  </w:style>
  <w:style w:type="paragraph" w:styleId="NormalnyWeb">
    <w:name w:val="Normal (Web)"/>
    <w:basedOn w:val="Normalny"/>
    <w:uiPriority w:val="99"/>
    <w:unhideWhenUsed/>
    <w:rsid w:val="007A3D1B"/>
    <w:pPr>
      <w:spacing w:before="100" w:beforeAutospacing="1" w:after="100" w:afterAutospacing="1" w:line="240" w:lineRule="auto"/>
      <w:jc w:val="left"/>
    </w:pPr>
    <w:rPr>
      <w:rFonts w:eastAsiaTheme="minorEastAsia"/>
    </w:rPr>
  </w:style>
  <w:style w:type="paragraph" w:customStyle="1" w:styleId="whitespace-pre-wrap">
    <w:name w:val="whitespace-pre-wrap"/>
    <w:basedOn w:val="Normalny"/>
    <w:link w:val="whitespace-pre-wrapZnak"/>
    <w:rsid w:val="00441E4A"/>
    <w:pPr>
      <w:spacing w:before="100" w:beforeAutospacing="1" w:after="100" w:afterAutospacing="1" w:line="240" w:lineRule="auto"/>
      <w:jc w:val="left"/>
    </w:pPr>
    <w:rPr>
      <w:lang w:val="uk-UA" w:eastAsia="uk-UA"/>
    </w:rPr>
  </w:style>
  <w:style w:type="character" w:styleId="Pogrubienie">
    <w:name w:val="Strong"/>
    <w:basedOn w:val="Domylnaczcionkaakapitu"/>
    <w:uiPriority w:val="22"/>
    <w:qFormat/>
    <w:rsid w:val="00441E4A"/>
    <w:rPr>
      <w:b/>
      <w:bC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408B1"/>
    <w:p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uk-UA" w:eastAsia="uk-UA"/>
    </w:rPr>
  </w:style>
  <w:style w:type="paragraph" w:customStyle="1" w:styleId="Styl1">
    <w:name w:val="Styl1"/>
    <w:basedOn w:val="whitespace-pre-wrap"/>
    <w:link w:val="Styl1Znak"/>
    <w:rsid w:val="002408B1"/>
    <w:rPr>
      <w:b/>
    </w:rPr>
  </w:style>
  <w:style w:type="character" w:customStyle="1" w:styleId="whitespace-pre-wrapZnak">
    <w:name w:val="whitespace-pre-wrap Znak"/>
    <w:basedOn w:val="Domylnaczcionkaakapitu"/>
    <w:link w:val="whitespace-pre-wrap"/>
    <w:rsid w:val="002408B1"/>
    <w:rPr>
      <w:lang w:val="uk-UA" w:eastAsia="uk-UA"/>
    </w:rPr>
  </w:style>
  <w:style w:type="character" w:customStyle="1" w:styleId="Styl1Znak">
    <w:name w:val="Styl1 Znak"/>
    <w:basedOn w:val="whitespace-pre-wrapZnak"/>
    <w:link w:val="Styl1"/>
    <w:rsid w:val="002408B1"/>
    <w:rPr>
      <w:b/>
      <w:lang w:val="uk-UA" w:eastAsia="uk-UA"/>
    </w:rPr>
  </w:style>
  <w:style w:type="paragraph" w:customStyle="1" w:styleId="a0">
    <w:name w:val="Вступ"/>
    <w:basedOn w:val="Normalny"/>
    <w:next w:val="Normalny"/>
    <w:link w:val="Znak"/>
    <w:uiPriority w:val="1"/>
    <w:qFormat/>
    <w:rsid w:val="00B110EA"/>
    <w:pPr>
      <w:spacing w:after="240"/>
      <w:ind w:firstLine="0"/>
      <w:jc w:val="left"/>
    </w:pPr>
    <w:rPr>
      <w:b/>
      <w:bCs/>
    </w:rPr>
  </w:style>
  <w:style w:type="character" w:customStyle="1" w:styleId="Znak">
    <w:name w:val="Вступ Znak"/>
    <w:basedOn w:val="Domylnaczcionkaakapitu"/>
    <w:link w:val="a0"/>
    <w:uiPriority w:val="1"/>
    <w:rsid w:val="00B110EA"/>
    <w:rPr>
      <w:b/>
      <w:bCs/>
      <w:sz w:val="20"/>
    </w:rPr>
  </w:style>
  <w:style w:type="character" w:customStyle="1" w:styleId="Nagwek1Znak">
    <w:name w:val="Nagłówek 1 Znak"/>
    <w:aliases w:val="Заголовок1 Znak"/>
    <w:basedOn w:val="Domylnaczcionkaakapitu"/>
    <w:link w:val="Nagwek1"/>
    <w:rsid w:val="00B110EA"/>
    <w:rPr>
      <w:b/>
      <w:szCs w:val="20"/>
    </w:rPr>
  </w:style>
  <w:style w:type="paragraph" w:customStyle="1" w:styleId="a">
    <w:name w:val="Заголовок"/>
    <w:basedOn w:val="Normalny"/>
    <w:next w:val="Normalny"/>
    <w:autoRedefine/>
    <w:qFormat/>
    <w:rsid w:val="00E600FF"/>
    <w:pPr>
      <w:keepNext/>
      <w:numPr>
        <w:numId w:val="4"/>
      </w:numPr>
      <w:spacing w:after="0"/>
      <w:ind w:right="-497"/>
      <w:jc w:val="left"/>
      <w:outlineLvl w:val="0"/>
    </w:pPr>
    <w:rPr>
      <w:b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AA05DE"/>
    <w:pPr>
      <w:spacing w:after="0"/>
      <w:ind w:left="200"/>
      <w:jc w:val="left"/>
    </w:pPr>
    <w:rPr>
      <w:rFonts w:asciiTheme="minorHAnsi" w:hAnsiTheme="minorHAnsi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AA05DE"/>
    <w:pPr>
      <w:spacing w:after="0"/>
      <w:ind w:left="400"/>
      <w:jc w:val="left"/>
    </w:pPr>
    <w:rPr>
      <w:rFonts w:asciiTheme="minorHAnsi" w:hAnsiTheme="minorHAnsi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AA05DE"/>
    <w:pPr>
      <w:spacing w:after="0"/>
      <w:ind w:left="600"/>
      <w:jc w:val="left"/>
    </w:pPr>
    <w:rPr>
      <w:rFonts w:asciiTheme="minorHAnsi" w:hAnsiTheme="minorHAnsi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AA05DE"/>
    <w:pPr>
      <w:spacing w:after="0"/>
      <w:ind w:left="800"/>
      <w:jc w:val="left"/>
    </w:pPr>
    <w:rPr>
      <w:rFonts w:asciiTheme="minorHAnsi" w:hAnsiTheme="minorHAnsi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AA05DE"/>
    <w:pPr>
      <w:spacing w:after="0"/>
      <w:ind w:left="1000"/>
      <w:jc w:val="left"/>
    </w:pPr>
    <w:rPr>
      <w:rFonts w:asciiTheme="minorHAnsi" w:hAnsiTheme="minorHAnsi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AA05DE"/>
    <w:pPr>
      <w:spacing w:after="0"/>
      <w:ind w:left="1200"/>
      <w:jc w:val="left"/>
    </w:pPr>
    <w:rPr>
      <w:rFonts w:asciiTheme="minorHAnsi" w:hAnsiTheme="minorHAnsi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AA05DE"/>
    <w:pPr>
      <w:spacing w:after="0"/>
      <w:ind w:left="1400"/>
      <w:jc w:val="left"/>
    </w:pPr>
    <w:rPr>
      <w:rFonts w:asciiTheme="minorHAnsi" w:hAnsiTheme="minorHAnsi"/>
      <w:szCs w:val="20"/>
    </w:rPr>
  </w:style>
  <w:style w:type="paragraph" w:styleId="Bezodstpw">
    <w:name w:val="No Spacing"/>
    <w:uiPriority w:val="1"/>
    <w:rsid w:val="00550157"/>
    <w:pPr>
      <w:spacing w:before="0" w:after="0" w:line="240" w:lineRule="auto"/>
      <w:ind w:firstLine="425"/>
      <w:contextualSpacing/>
    </w:pPr>
    <w:rPr>
      <w:sz w:val="20"/>
    </w:rPr>
  </w:style>
  <w:style w:type="character" w:styleId="HTML-kod">
    <w:name w:val="HTML Code"/>
    <w:basedOn w:val="Domylnaczcionkaakapitu"/>
    <w:uiPriority w:val="99"/>
    <w:semiHidden/>
    <w:unhideWhenUsed/>
    <w:rsid w:val="00CA449B"/>
    <w:rPr>
      <w:rFonts w:ascii="Courier New" w:eastAsia="Times New Roman" w:hAnsi="Courier New" w:cs="Courier New"/>
      <w:sz w:val="20"/>
      <w:szCs w:val="20"/>
    </w:rPr>
  </w:style>
  <w:style w:type="paragraph" w:customStyle="1" w:styleId="ng-star-inserted">
    <w:name w:val="ng-star-inserted"/>
    <w:basedOn w:val="Normalny"/>
    <w:rsid w:val="00056441"/>
    <w:pPr>
      <w:spacing w:before="100" w:beforeAutospacing="1" w:after="100" w:afterAutospacing="1" w:line="240" w:lineRule="auto"/>
      <w:ind w:firstLine="0"/>
      <w:contextualSpacing w:val="0"/>
      <w:jc w:val="left"/>
    </w:pPr>
    <w:rPr>
      <w:lang w:val="uk-UA" w:eastAsia="uk-UA"/>
    </w:rPr>
  </w:style>
  <w:style w:type="character" w:customStyle="1" w:styleId="ng-star-inserted1">
    <w:name w:val="ng-star-inserted1"/>
    <w:basedOn w:val="Domylnaczcionkaakapitu"/>
    <w:rsid w:val="00056441"/>
  </w:style>
  <w:style w:type="paragraph" w:customStyle="1" w:styleId="my-0">
    <w:name w:val="my-0"/>
    <w:basedOn w:val="Normalny"/>
    <w:rsid w:val="0061209C"/>
    <w:pPr>
      <w:spacing w:before="100" w:beforeAutospacing="1" w:after="100" w:afterAutospacing="1" w:line="240" w:lineRule="auto"/>
      <w:ind w:firstLine="0"/>
      <w:contextualSpacing w:val="0"/>
      <w:jc w:val="left"/>
    </w:pPr>
    <w:rPr>
      <w:lang w:val="uk-UA" w:eastAsia="uk-UA"/>
    </w:rPr>
  </w:style>
  <w:style w:type="character" w:customStyle="1" w:styleId="sc51">
    <w:name w:val="sc51"/>
    <w:basedOn w:val="Domylnaczcionkaakapitu"/>
    <w:rsid w:val="003555C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omylnaczcionkaakapitu"/>
    <w:rsid w:val="003555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omylnaczcionkaakapitu"/>
    <w:rsid w:val="003555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omylnaczcionkaakapitu"/>
    <w:rsid w:val="003555C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omylnaczcionkaakapitu"/>
    <w:rsid w:val="003555C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omylnaczcionkaakapitu"/>
    <w:rsid w:val="003555CC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1">
    <w:name w:val="Код"/>
    <w:basedOn w:val="Normalny"/>
    <w:link w:val="Znak0"/>
    <w:qFormat/>
    <w:rsid w:val="003555CC"/>
    <w:pPr>
      <w:pBdr>
        <w:top w:val="single" w:sz="4" w:space="1" w:color="F2F2F2" w:themeColor="background1" w:themeShade="F2"/>
        <w:left w:val="single" w:sz="4" w:space="4" w:color="F2F2F2" w:themeColor="background1" w:themeShade="F2"/>
        <w:bottom w:val="single" w:sz="4" w:space="1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spacing w:after="0" w:line="240" w:lineRule="auto"/>
      <w:ind w:firstLine="0"/>
      <w:contextualSpacing w:val="0"/>
      <w:jc w:val="left"/>
    </w:pPr>
    <w:rPr>
      <w:rFonts w:ascii="Courier New" w:hAnsi="Courier New" w:cs="Courier New"/>
      <w:noProof/>
      <w:color w:val="000000"/>
      <w:sz w:val="20"/>
      <w:szCs w:val="20"/>
      <w:lang w:val="uk-UA" w:eastAsia="uk-UA"/>
    </w:rPr>
  </w:style>
  <w:style w:type="character" w:customStyle="1" w:styleId="Znak0">
    <w:name w:val="Код Znak"/>
    <w:basedOn w:val="Domylnaczcionkaakapitu"/>
    <w:link w:val="a1"/>
    <w:rsid w:val="003555CC"/>
    <w:rPr>
      <w:rFonts w:ascii="Courier New" w:hAnsi="Courier New" w:cs="Courier New"/>
      <w:noProof/>
      <w:color w:val="000000"/>
      <w:sz w:val="20"/>
      <w:szCs w:val="20"/>
      <w:shd w:val="clear" w:color="auto" w:fill="F2F2F2" w:themeFill="background1" w:themeFillShade="F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2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29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3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75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17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886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9CB048E3E8AF94AA82FDC4B2FF64DF0" ma:contentTypeVersion="4" ma:contentTypeDescription="Створення нового документа." ma:contentTypeScope="" ma:versionID="5e0b64ec82d6c990d5104a6d8d704383">
  <xsd:schema xmlns:xsd="http://www.w3.org/2001/XMLSchema" xmlns:xs="http://www.w3.org/2001/XMLSchema" xmlns:p="http://schemas.microsoft.com/office/2006/metadata/properties" xmlns:ns2="45b88553-4e03-42f1-abaf-047038de93f2" targetNamespace="http://schemas.microsoft.com/office/2006/metadata/properties" ma:root="true" ma:fieldsID="8cdeafe046610e736aff55903d12b6a5" ns2:_="">
    <xsd:import namespace="45b88553-4e03-42f1-abaf-047038de93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b88553-4e03-42f1-abaf-047038de93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08445C-4BE1-49FF-A45B-4D1688785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b88553-4e03-42f1-abaf-047038de93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E714AB-35FF-4446-951C-70BA68F5CE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49C8CB-3A10-4D24-8EA1-257052F0F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E6CD37-B1F2-410F-9D2E-939FF5AA32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3349</Words>
  <Characters>20094</Characters>
  <Application>Microsoft Office Word</Application>
  <DocSecurity>0</DocSecurity>
  <Lines>167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Nazarii Pinchuk</dc:creator>
  <cp:keywords/>
  <dc:description/>
  <cp:lastModifiedBy>Ivan Ihnatsenkau</cp:lastModifiedBy>
  <cp:revision>10</cp:revision>
  <cp:lastPrinted>2025-01-20T17:00:00Z</cp:lastPrinted>
  <dcterms:created xsi:type="dcterms:W3CDTF">2025-05-20T06:20:00Z</dcterms:created>
  <dcterms:modified xsi:type="dcterms:W3CDTF">2025-06-12T11:41:00Z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0x01010019CB048E3E8AF94AA82FDC4B2FF64DF0</vt:lpwstr>
  </property>
</Properties>
</file>