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E898" w14:textId="6585D00F" w:rsidR="00CD5B31" w:rsidRDefault="00CD5B31">
      <w:pPr>
        <w:spacing w:after="160" w:line="259" w:lineRule="auto"/>
        <w:jc w:val="left"/>
        <w:rPr>
          <w:rFonts w:cs="Arial"/>
          <w:b/>
          <w:sz w:val="28"/>
          <w:szCs w:val="28"/>
        </w:rPr>
      </w:pPr>
      <w:bookmarkStart w:id="0" w:name="_Toc484523814"/>
      <w:bookmarkStart w:id="1" w:name="_Toc225065129"/>
      <w:bookmarkStart w:id="2" w:name="_Toc225648272"/>
      <w:r w:rsidRPr="00773509">
        <w:rPr>
          <w:noProof/>
          <w:lang w:val="fr-FR" w:eastAsia="fr-FR"/>
        </w:rPr>
        <mc:AlternateContent>
          <mc:Choice Requires="wpg">
            <w:drawing>
              <wp:anchor distT="0" distB="0" distL="114300" distR="114300" simplePos="0" relativeHeight="251659264" behindDoc="0" locked="0" layoutInCell="1" allowOverlap="1" wp14:anchorId="598BAEC2" wp14:editId="5371FA8D">
                <wp:simplePos x="0" y="0"/>
                <wp:positionH relativeFrom="margin">
                  <wp:align>center</wp:align>
                </wp:positionH>
                <wp:positionV relativeFrom="page">
                  <wp:align>center</wp:align>
                </wp:positionV>
                <wp:extent cx="6530400" cy="9392400"/>
                <wp:effectExtent l="0" t="0" r="3810" b="0"/>
                <wp:wrapTopAndBottom/>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A4897E" w14:textId="77777777" w:rsidR="006C2907" w:rsidRPr="00B94B05" w:rsidRDefault="006C2907" w:rsidP="00CD5B31">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5A4EE7E" w14:textId="77777777" w:rsidR="006C2907" w:rsidRDefault="006C2907" w:rsidP="00CD5B31">
                              <w:pPr>
                                <w:jc w:val="right"/>
                                <w:rPr>
                                  <w:rFonts w:cs="Arial"/>
                                  <w:color w:val="FFFFFF"/>
                                  <w:sz w:val="16"/>
                                  <w:szCs w:val="16"/>
                                </w:rPr>
                              </w:pPr>
                            </w:p>
                            <w:p w14:paraId="235E1E82" w14:textId="77777777" w:rsidR="006C2907" w:rsidRDefault="006C2907" w:rsidP="00CD5B31">
                              <w:pPr>
                                <w:jc w:val="right"/>
                                <w:rPr>
                                  <w:rFonts w:cs="Arial"/>
                                  <w:color w:val="FFFFFF"/>
                                  <w:sz w:val="16"/>
                                  <w:szCs w:val="16"/>
                                </w:rPr>
                              </w:pPr>
                            </w:p>
                            <w:p w14:paraId="6CC526AF" w14:textId="77777777" w:rsidR="006C2907" w:rsidRDefault="006C2907" w:rsidP="00CD5B31">
                              <w:pPr>
                                <w:jc w:val="right"/>
                                <w:rPr>
                                  <w:rFonts w:cs="Arial"/>
                                  <w:color w:val="FFFFFF"/>
                                  <w:sz w:val="16"/>
                                  <w:szCs w:val="16"/>
                                </w:rPr>
                              </w:pPr>
                            </w:p>
                            <w:p w14:paraId="6269F006" w14:textId="77777777" w:rsidR="006C2907" w:rsidRDefault="006C2907" w:rsidP="00CD5B31">
                              <w:pPr>
                                <w:spacing w:after="0"/>
                                <w:jc w:val="right"/>
                                <w:rPr>
                                  <w:rFonts w:cs="Arial"/>
                                  <w:color w:val="FFFFFF"/>
                                  <w:sz w:val="16"/>
                                  <w:szCs w:val="16"/>
                                </w:rPr>
                              </w:pPr>
                            </w:p>
                            <w:p w14:paraId="1529F81D"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Published by the</w:t>
                              </w:r>
                            </w:p>
                            <w:p w14:paraId="06203386"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International Hydrographic Organization</w:t>
                              </w:r>
                            </w:p>
                            <w:p w14:paraId="1C655DFE" w14:textId="77777777" w:rsidR="006C2907" w:rsidRPr="0018384D" w:rsidRDefault="006C2907" w:rsidP="00CD5B31">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77D3A998" w14:textId="77777777" w:rsidR="006C2907" w:rsidRPr="0018384D" w:rsidRDefault="006C2907" w:rsidP="00CD5B31">
                              <w:pPr>
                                <w:spacing w:after="0"/>
                                <w:jc w:val="right"/>
                                <w:rPr>
                                  <w:rFonts w:cs="Arial"/>
                                  <w:color w:val="FFFFFF"/>
                                  <w:sz w:val="16"/>
                                  <w:szCs w:val="16"/>
                                  <w:lang w:val="fr-FR"/>
                                </w:rPr>
                              </w:pPr>
                              <w:r w:rsidRPr="0018384D">
                                <w:rPr>
                                  <w:rFonts w:cs="Arial"/>
                                  <w:color w:val="FFFFFF"/>
                                  <w:sz w:val="16"/>
                                  <w:szCs w:val="16"/>
                                  <w:lang w:val="fr-FR"/>
                                </w:rPr>
                                <w:t>Principauté de Monaco</w:t>
                              </w:r>
                            </w:p>
                            <w:p w14:paraId="0E1E21A2"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Tel: (377) 93.10.81.00</w:t>
                              </w:r>
                            </w:p>
                            <w:p w14:paraId="34FD0F9B"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Fax: (377) 93.10.81.40</w:t>
                              </w:r>
                            </w:p>
                            <w:p w14:paraId="6B4C7949"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info@iho.int</w:t>
                              </w:r>
                            </w:p>
                            <w:p w14:paraId="6FD5C666"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027079C8" w14:textId="77777777" w:rsidR="006C2907" w:rsidRDefault="006C2907" w:rsidP="00CD5B31">
                              <w:pPr>
                                <w:pStyle w:val="Basisalinea"/>
                                <w:spacing w:line="240" w:lineRule="auto"/>
                                <w:rPr>
                                  <w:rFonts w:ascii="Arial" w:hAnsi="Arial" w:cs="HelveticaNeueLT Std Med"/>
                                  <w:b/>
                                  <w:color w:val="00004C"/>
                                  <w:sz w:val="56"/>
                                  <w:szCs w:val="56"/>
                                </w:rPr>
                              </w:pPr>
                            </w:p>
                            <w:p w14:paraId="2FFC954B" w14:textId="77777777" w:rsidR="006C2907" w:rsidRDefault="006C2907" w:rsidP="00CD5B31">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07F83B77" w14:textId="77777777" w:rsidR="006C2907" w:rsidRDefault="006C2907" w:rsidP="00CD5B31">
                              <w:pPr>
                                <w:pStyle w:val="Basisalinea"/>
                                <w:spacing w:line="240" w:lineRule="auto"/>
                                <w:rPr>
                                  <w:rFonts w:ascii="Arial" w:hAnsi="Arial" w:cs="HelveticaNeueLT Std Med"/>
                                  <w:b/>
                                  <w:color w:val="00004C"/>
                                  <w:sz w:val="56"/>
                                  <w:szCs w:val="56"/>
                                </w:rPr>
                              </w:pPr>
                            </w:p>
                            <w:p w14:paraId="590DE6D9" w14:textId="0D957F6C" w:rsidR="006C2907" w:rsidRPr="008A0E23" w:rsidRDefault="006C2907" w:rsidP="00CD5B31">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B: Level 2 Interoperability</w:t>
                              </w:r>
                            </w:p>
                            <w:p w14:paraId="055DE987" w14:textId="77777777" w:rsidR="006C2907" w:rsidRDefault="006C2907" w:rsidP="00CD5B31">
                              <w:pPr>
                                <w:pStyle w:val="Basisalinea"/>
                                <w:spacing w:line="240" w:lineRule="auto"/>
                                <w:rPr>
                                  <w:rFonts w:ascii="Arial" w:hAnsi="Arial" w:cs="HelveticaNeueLT Std Med"/>
                                  <w:b/>
                                  <w:color w:val="00004C"/>
                                  <w:sz w:val="56"/>
                                  <w:szCs w:val="56"/>
                                </w:rPr>
                              </w:pPr>
                            </w:p>
                            <w:p w14:paraId="7ED49996" w14:textId="6FA9FC7F" w:rsidR="006C2907" w:rsidRPr="00FD27EE" w:rsidRDefault="006C2907" w:rsidP="00CD5B31">
                              <w:pPr>
                                <w:pStyle w:val="Basisalinea"/>
                                <w:spacing w:line="240" w:lineRule="auto"/>
                                <w:rPr>
                                  <w:rFonts w:ascii="Arial" w:hAnsi="Arial" w:cs="HelveticaNeueLT Std Med"/>
                                  <w:b/>
                                  <w:color w:val="00004C"/>
                                  <w:sz w:val="28"/>
                                  <w:szCs w:val="28"/>
                                </w:rPr>
                              </w:pPr>
                              <w:bookmarkStart w:id="3" w:name="_GoBack"/>
                              <w:bookmarkEnd w:id="3"/>
                              <w:r>
                                <w:rPr>
                                  <w:rFonts w:ascii="Arial" w:hAnsi="Arial" w:cs="HelveticaNeueLT Std Med"/>
                                  <w:b/>
                                  <w:color w:val="00004C"/>
                                  <w:sz w:val="28"/>
                                  <w:szCs w:val="28"/>
                                </w:rPr>
                                <w:t xml:space="preserve">Edition 1.0.0 – </w:t>
                              </w:r>
                              <w:r w:rsidR="000378BB">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3D14FC83" w14:textId="77777777" w:rsidR="006C2907" w:rsidRDefault="006C2907" w:rsidP="00CD5B31">
                              <w:pPr>
                                <w:pStyle w:val="Basisalinea"/>
                                <w:spacing w:line="240" w:lineRule="auto"/>
                                <w:rPr>
                                  <w:rFonts w:ascii="Arial" w:hAnsi="Arial" w:cs="HelveticaNeueLT Std Med"/>
                                  <w:b/>
                                  <w:color w:val="00004C"/>
                                  <w:sz w:val="56"/>
                                  <w:szCs w:val="56"/>
                                </w:rPr>
                              </w:pPr>
                            </w:p>
                            <w:p w14:paraId="69281284" w14:textId="77777777" w:rsidR="006C2907" w:rsidRPr="00FD27EE" w:rsidRDefault="006C2907" w:rsidP="00CD5B31">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98BAEC2"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VJFW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68A4897E" w14:textId="77777777" w:rsidR="006C2907" w:rsidRPr="00B94B05" w:rsidRDefault="006C2907" w:rsidP="00CD5B31">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05A4EE7E" w14:textId="77777777" w:rsidR="006C2907" w:rsidRDefault="006C2907" w:rsidP="00CD5B31">
                        <w:pPr>
                          <w:jc w:val="right"/>
                          <w:rPr>
                            <w:rFonts w:cs="Arial"/>
                            <w:color w:val="FFFFFF"/>
                            <w:sz w:val="16"/>
                            <w:szCs w:val="16"/>
                          </w:rPr>
                        </w:pPr>
                      </w:p>
                      <w:p w14:paraId="235E1E82" w14:textId="77777777" w:rsidR="006C2907" w:rsidRDefault="006C2907" w:rsidP="00CD5B31">
                        <w:pPr>
                          <w:jc w:val="right"/>
                          <w:rPr>
                            <w:rFonts w:cs="Arial"/>
                            <w:color w:val="FFFFFF"/>
                            <w:sz w:val="16"/>
                            <w:szCs w:val="16"/>
                          </w:rPr>
                        </w:pPr>
                      </w:p>
                      <w:p w14:paraId="6CC526AF" w14:textId="77777777" w:rsidR="006C2907" w:rsidRDefault="006C2907" w:rsidP="00CD5B31">
                        <w:pPr>
                          <w:jc w:val="right"/>
                          <w:rPr>
                            <w:rFonts w:cs="Arial"/>
                            <w:color w:val="FFFFFF"/>
                            <w:sz w:val="16"/>
                            <w:szCs w:val="16"/>
                          </w:rPr>
                        </w:pPr>
                      </w:p>
                      <w:p w14:paraId="6269F006" w14:textId="77777777" w:rsidR="006C2907" w:rsidRDefault="006C2907" w:rsidP="00CD5B31">
                        <w:pPr>
                          <w:spacing w:after="0"/>
                          <w:jc w:val="right"/>
                          <w:rPr>
                            <w:rFonts w:cs="Arial"/>
                            <w:color w:val="FFFFFF"/>
                            <w:sz w:val="16"/>
                            <w:szCs w:val="16"/>
                          </w:rPr>
                        </w:pPr>
                      </w:p>
                      <w:p w14:paraId="1529F81D"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Published by the</w:t>
                        </w:r>
                      </w:p>
                      <w:p w14:paraId="06203386"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International Hydrographic Organization</w:t>
                        </w:r>
                      </w:p>
                      <w:p w14:paraId="1C655DFE" w14:textId="77777777" w:rsidR="006C2907" w:rsidRPr="0018384D" w:rsidRDefault="006C2907" w:rsidP="00CD5B31">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77D3A998" w14:textId="77777777" w:rsidR="006C2907" w:rsidRPr="0018384D" w:rsidRDefault="006C2907" w:rsidP="00CD5B31">
                        <w:pPr>
                          <w:spacing w:after="0"/>
                          <w:jc w:val="right"/>
                          <w:rPr>
                            <w:rFonts w:cs="Arial"/>
                            <w:color w:val="FFFFFF"/>
                            <w:sz w:val="16"/>
                            <w:szCs w:val="16"/>
                            <w:lang w:val="fr-FR"/>
                          </w:rPr>
                        </w:pPr>
                        <w:r w:rsidRPr="0018384D">
                          <w:rPr>
                            <w:rFonts w:cs="Arial"/>
                            <w:color w:val="FFFFFF"/>
                            <w:sz w:val="16"/>
                            <w:szCs w:val="16"/>
                            <w:lang w:val="fr-FR"/>
                          </w:rPr>
                          <w:t>Principauté de Monaco</w:t>
                        </w:r>
                      </w:p>
                      <w:p w14:paraId="0E1E21A2"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Tel: (377) 93.10.81.00</w:t>
                        </w:r>
                      </w:p>
                      <w:p w14:paraId="34FD0F9B"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Fax: (377) 93.10.81.40</w:t>
                        </w:r>
                      </w:p>
                      <w:p w14:paraId="6B4C7949"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info@iho.int</w:t>
                        </w:r>
                      </w:p>
                      <w:p w14:paraId="6FD5C666" w14:textId="77777777" w:rsidR="006C2907" w:rsidRPr="0018384D" w:rsidRDefault="006C2907" w:rsidP="00CD5B31">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027079C8" w14:textId="77777777" w:rsidR="006C2907" w:rsidRDefault="006C2907" w:rsidP="00CD5B31">
                        <w:pPr>
                          <w:pStyle w:val="Basisalinea"/>
                          <w:spacing w:line="240" w:lineRule="auto"/>
                          <w:rPr>
                            <w:rFonts w:ascii="Arial" w:hAnsi="Arial" w:cs="HelveticaNeueLT Std Med"/>
                            <w:b/>
                            <w:color w:val="00004C"/>
                            <w:sz w:val="56"/>
                            <w:szCs w:val="56"/>
                          </w:rPr>
                        </w:pPr>
                      </w:p>
                      <w:p w14:paraId="2FFC954B" w14:textId="77777777" w:rsidR="006C2907" w:rsidRDefault="006C2907" w:rsidP="00CD5B31">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07F83B77" w14:textId="77777777" w:rsidR="006C2907" w:rsidRDefault="006C2907" w:rsidP="00CD5B31">
                        <w:pPr>
                          <w:pStyle w:val="Basisalinea"/>
                          <w:spacing w:line="240" w:lineRule="auto"/>
                          <w:rPr>
                            <w:rFonts w:ascii="Arial" w:hAnsi="Arial" w:cs="HelveticaNeueLT Std Med"/>
                            <w:b/>
                            <w:color w:val="00004C"/>
                            <w:sz w:val="56"/>
                            <w:szCs w:val="56"/>
                          </w:rPr>
                        </w:pPr>
                      </w:p>
                      <w:p w14:paraId="590DE6D9" w14:textId="0D957F6C" w:rsidR="006C2907" w:rsidRPr="008A0E23" w:rsidRDefault="006C2907" w:rsidP="00CD5B31">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B: Level 2 Interoperability</w:t>
                        </w:r>
                      </w:p>
                      <w:p w14:paraId="055DE987" w14:textId="77777777" w:rsidR="006C2907" w:rsidRDefault="006C2907" w:rsidP="00CD5B31">
                        <w:pPr>
                          <w:pStyle w:val="Basisalinea"/>
                          <w:spacing w:line="240" w:lineRule="auto"/>
                          <w:rPr>
                            <w:rFonts w:ascii="Arial" w:hAnsi="Arial" w:cs="HelveticaNeueLT Std Med"/>
                            <w:b/>
                            <w:color w:val="00004C"/>
                            <w:sz w:val="56"/>
                            <w:szCs w:val="56"/>
                          </w:rPr>
                        </w:pPr>
                      </w:p>
                      <w:p w14:paraId="7ED49996" w14:textId="6FA9FC7F" w:rsidR="006C2907" w:rsidRPr="00FD27EE" w:rsidRDefault="006C2907" w:rsidP="00CD5B31">
                        <w:pPr>
                          <w:pStyle w:val="Basisalinea"/>
                          <w:spacing w:line="240" w:lineRule="auto"/>
                          <w:rPr>
                            <w:rFonts w:ascii="Arial" w:hAnsi="Arial" w:cs="HelveticaNeueLT Std Med"/>
                            <w:b/>
                            <w:color w:val="00004C"/>
                            <w:sz w:val="28"/>
                            <w:szCs w:val="28"/>
                          </w:rPr>
                        </w:pPr>
                        <w:bookmarkStart w:id="4" w:name="_GoBack"/>
                        <w:bookmarkEnd w:id="4"/>
                        <w:r>
                          <w:rPr>
                            <w:rFonts w:ascii="Arial" w:hAnsi="Arial" w:cs="HelveticaNeueLT Std Med"/>
                            <w:b/>
                            <w:color w:val="00004C"/>
                            <w:sz w:val="28"/>
                            <w:szCs w:val="28"/>
                          </w:rPr>
                          <w:t xml:space="preserve">Edition 1.0.0 – </w:t>
                        </w:r>
                        <w:r w:rsidR="000378BB">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3D14FC83" w14:textId="77777777" w:rsidR="006C2907" w:rsidRDefault="006C2907" w:rsidP="00CD5B31">
                        <w:pPr>
                          <w:pStyle w:val="Basisalinea"/>
                          <w:spacing w:line="240" w:lineRule="auto"/>
                          <w:rPr>
                            <w:rFonts w:ascii="Arial" w:hAnsi="Arial" w:cs="HelveticaNeueLT Std Med"/>
                            <w:b/>
                            <w:color w:val="00004C"/>
                            <w:sz w:val="56"/>
                            <w:szCs w:val="56"/>
                          </w:rPr>
                        </w:pPr>
                      </w:p>
                      <w:p w14:paraId="69281284" w14:textId="77777777" w:rsidR="006C2907" w:rsidRPr="00FD27EE" w:rsidRDefault="006C2907" w:rsidP="00CD5B31">
                        <w:pPr>
                          <w:pStyle w:val="Basisalinea"/>
                          <w:spacing w:line="240" w:lineRule="auto"/>
                          <w:rPr>
                            <w:rFonts w:ascii="Arial" w:hAnsi="Arial" w:cs="HelveticaNeueLT Std Med"/>
                            <w:b/>
                            <w:color w:val="00004C"/>
                            <w:sz w:val="56"/>
                            <w:szCs w:val="56"/>
                          </w:rPr>
                        </w:pPr>
                      </w:p>
                    </w:txbxContent>
                  </v:textbox>
                </v:shape>
                <w10:wrap type="topAndBottom" anchorx="margin" anchory="page"/>
              </v:group>
            </w:pict>
          </mc:Fallback>
        </mc:AlternateContent>
      </w:r>
      <w:r>
        <w:rPr>
          <w:rFonts w:cs="Arial"/>
          <w:b/>
          <w:sz w:val="28"/>
          <w:szCs w:val="2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96"/>
      </w:tblGrid>
      <w:tr w:rsidR="00B77CE7" w:rsidRPr="00773509" w14:paraId="0D02DE23" w14:textId="77777777" w:rsidTr="00E03D15">
        <w:tc>
          <w:tcPr>
            <w:tcW w:w="9253" w:type="dxa"/>
            <w:tcBorders>
              <w:top w:val="single" w:sz="4" w:space="0" w:color="000000"/>
            </w:tcBorders>
          </w:tcPr>
          <w:p w14:paraId="199BE73D" w14:textId="77777777" w:rsidR="00B77CE7" w:rsidRPr="00773509" w:rsidRDefault="00B77CE7" w:rsidP="00E03D15">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Copyright International Hydrographic Organization 2022</w:t>
            </w:r>
          </w:p>
        </w:tc>
      </w:tr>
      <w:tr w:rsidR="00B77CE7" w:rsidRPr="00773509" w14:paraId="144083BB" w14:textId="77777777" w:rsidTr="00E03D15">
        <w:tc>
          <w:tcPr>
            <w:tcW w:w="9253" w:type="dxa"/>
          </w:tcPr>
          <w:p w14:paraId="4210A96D" w14:textId="77777777" w:rsidR="00B77CE7" w:rsidRPr="00773509" w:rsidRDefault="00B77CE7" w:rsidP="00E03D15">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B77CE7" w:rsidRPr="00773509" w14:paraId="4A598B31" w14:textId="77777777" w:rsidTr="00E03D15">
        <w:tc>
          <w:tcPr>
            <w:tcW w:w="9253" w:type="dxa"/>
          </w:tcPr>
          <w:p w14:paraId="0A0A5B34" w14:textId="77777777" w:rsidR="00B77CE7" w:rsidRPr="00773509" w:rsidRDefault="00B77CE7" w:rsidP="00E03D15">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B77CE7" w:rsidRPr="00773509" w14:paraId="24AAF2DA" w14:textId="77777777" w:rsidTr="00E03D15">
        <w:tc>
          <w:tcPr>
            <w:tcW w:w="9253" w:type="dxa"/>
          </w:tcPr>
          <w:p w14:paraId="683DC492" w14:textId="77777777" w:rsidR="00B77CE7" w:rsidRPr="00773509" w:rsidRDefault="00B77CE7" w:rsidP="00E03D15">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B77CE7" w:rsidRPr="00773509" w14:paraId="45D924BD" w14:textId="77777777" w:rsidTr="00E03D15">
        <w:tc>
          <w:tcPr>
            <w:tcW w:w="9253" w:type="dxa"/>
          </w:tcPr>
          <w:p w14:paraId="4D33588E" w14:textId="77777777" w:rsidR="00B77CE7" w:rsidRPr="00773509" w:rsidRDefault="00B77CE7" w:rsidP="00E03D15">
            <w:pPr>
              <w:autoSpaceDE w:val="0"/>
              <w:autoSpaceDN w:val="0"/>
              <w:adjustRightInd w:val="0"/>
              <w:spacing w:before="120" w:after="120"/>
              <w:ind w:left="600" w:right="924"/>
              <w:rPr>
                <w:rFonts w:ascii="Calibri" w:hAnsi="Calibri" w:cs="Arial"/>
                <w:i/>
              </w:rPr>
            </w:pPr>
            <w:r w:rsidRPr="00773509">
              <w:rPr>
                <w:rFonts w:ascii="Calibri" w:hAnsi="Calibri" w:cs="Arial"/>
                <w:i/>
              </w:rPr>
              <w:t>“Material from IHO publication [reference to extract: Title, Edition] is reproduced with the permission of the IHO Secretariat (Permission No ……</w:t>
            </w:r>
            <w:proofErr w:type="gramStart"/>
            <w:r w:rsidRPr="00773509">
              <w:rPr>
                <w:rFonts w:ascii="Calibri" w:hAnsi="Calibri" w:cs="Arial"/>
                <w:i/>
              </w:rPr>
              <w:t>./</w:t>
            </w:r>
            <w:proofErr w:type="gramEnd"/>
            <w:r w:rsidRPr="00773509">
              <w:rPr>
                <w:rFonts w:ascii="Calibri" w:hAnsi="Calibri" w:cs="Arial"/>
                <w:i/>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B77CE7" w:rsidRPr="00773509" w14:paraId="52223159" w14:textId="77777777" w:rsidTr="00E03D15">
        <w:tc>
          <w:tcPr>
            <w:tcW w:w="9253" w:type="dxa"/>
            <w:tcBorders>
              <w:bottom w:val="single" w:sz="4" w:space="0" w:color="000000"/>
            </w:tcBorders>
          </w:tcPr>
          <w:p w14:paraId="366348BE" w14:textId="77777777" w:rsidR="00B77CE7" w:rsidRPr="00773509" w:rsidRDefault="00B77CE7" w:rsidP="00E03D15">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19EA71F3" w14:textId="77777777" w:rsidR="00B77CE7" w:rsidRPr="00773509" w:rsidRDefault="00B77CE7" w:rsidP="00E03D15">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15"/>
          <w:footerReference w:type="even" r:id="rId16"/>
          <w:footerReference w:type="default" r:id="rId17"/>
          <w:headerReference w:type="first" r:id="rId18"/>
          <w:footerReference w:type="first" r:id="rId19"/>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57BC6D05" w14:textId="77777777" w:rsidR="00C71DEE" w:rsidRDefault="0060585A">
          <w:pPr>
            <w:pStyle w:val="TOC1"/>
            <w:rPr>
              <w:rFonts w:asciiTheme="minorHAnsi" w:eastAsiaTheme="minorEastAsia" w:hAnsiTheme="minorHAnsi" w:cstheme="minorBidi"/>
              <w:bCs w:val="0"/>
              <w:noProof/>
              <w:sz w:val="22"/>
              <w:szCs w:val="22"/>
              <w:lang w:val="fr-FR" w:eastAsia="fr-FR"/>
            </w:rPr>
          </w:pPr>
          <w:r>
            <w:fldChar w:fldCharType="begin"/>
          </w:r>
          <w:r>
            <w:instrText xml:space="preserve"> TOC \o "1-3" \h \z \u </w:instrText>
          </w:r>
          <w:r>
            <w:fldChar w:fldCharType="separate"/>
          </w:r>
          <w:hyperlink w:anchor="_Toc100752084" w:history="1">
            <w:r w:rsidR="00C71DEE" w:rsidRPr="008D638E">
              <w:rPr>
                <w:rStyle w:val="Hyperlink"/>
                <w:noProof/>
              </w:rPr>
              <w:t>B-1</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Introduction</w:t>
            </w:r>
            <w:r w:rsidR="00C71DEE">
              <w:rPr>
                <w:noProof/>
                <w:webHidden/>
              </w:rPr>
              <w:tab/>
            </w:r>
            <w:r w:rsidR="00C71DEE">
              <w:rPr>
                <w:noProof/>
                <w:webHidden/>
              </w:rPr>
              <w:fldChar w:fldCharType="begin"/>
            </w:r>
            <w:r w:rsidR="00C71DEE">
              <w:rPr>
                <w:noProof/>
                <w:webHidden/>
              </w:rPr>
              <w:instrText xml:space="preserve"> PAGEREF _Toc100752084 \h </w:instrText>
            </w:r>
            <w:r w:rsidR="00C71DEE">
              <w:rPr>
                <w:noProof/>
                <w:webHidden/>
              </w:rPr>
            </w:r>
            <w:r w:rsidR="00C71DEE">
              <w:rPr>
                <w:noProof/>
                <w:webHidden/>
              </w:rPr>
              <w:fldChar w:fldCharType="separate"/>
            </w:r>
            <w:r w:rsidR="0084573C">
              <w:rPr>
                <w:noProof/>
                <w:webHidden/>
              </w:rPr>
              <w:t>1</w:t>
            </w:r>
            <w:r w:rsidR="00C71DEE">
              <w:rPr>
                <w:noProof/>
                <w:webHidden/>
              </w:rPr>
              <w:fldChar w:fldCharType="end"/>
            </w:r>
          </w:hyperlink>
        </w:p>
        <w:p w14:paraId="72AF4CF4"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085" w:history="1">
            <w:r w:rsidR="00C71DEE" w:rsidRPr="008D638E">
              <w:rPr>
                <w:rStyle w:val="Hyperlink"/>
                <w:noProof/>
              </w:rPr>
              <w:t>B-1.1</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How to read this Part</w:t>
            </w:r>
            <w:r w:rsidR="00C71DEE">
              <w:rPr>
                <w:noProof/>
                <w:webHidden/>
              </w:rPr>
              <w:tab/>
            </w:r>
            <w:r w:rsidR="00C71DEE">
              <w:rPr>
                <w:noProof/>
                <w:webHidden/>
              </w:rPr>
              <w:fldChar w:fldCharType="begin"/>
            </w:r>
            <w:r w:rsidR="00C71DEE">
              <w:rPr>
                <w:noProof/>
                <w:webHidden/>
              </w:rPr>
              <w:instrText xml:space="preserve"> PAGEREF _Toc100752085 \h </w:instrText>
            </w:r>
            <w:r w:rsidR="00C71DEE">
              <w:rPr>
                <w:noProof/>
                <w:webHidden/>
              </w:rPr>
            </w:r>
            <w:r w:rsidR="00C71DEE">
              <w:rPr>
                <w:noProof/>
                <w:webHidden/>
              </w:rPr>
              <w:fldChar w:fldCharType="separate"/>
            </w:r>
            <w:r w:rsidR="0084573C">
              <w:rPr>
                <w:noProof/>
                <w:webHidden/>
              </w:rPr>
              <w:t>1</w:t>
            </w:r>
            <w:r w:rsidR="00C71DEE">
              <w:rPr>
                <w:noProof/>
                <w:webHidden/>
              </w:rPr>
              <w:fldChar w:fldCharType="end"/>
            </w:r>
          </w:hyperlink>
        </w:p>
        <w:p w14:paraId="4A281B4F" w14:textId="77777777" w:rsidR="00C71DEE" w:rsidRDefault="00216FA0">
          <w:pPr>
            <w:pStyle w:val="TOC1"/>
            <w:rPr>
              <w:rFonts w:asciiTheme="minorHAnsi" w:eastAsiaTheme="minorEastAsia" w:hAnsiTheme="minorHAnsi" w:cstheme="minorBidi"/>
              <w:bCs w:val="0"/>
              <w:noProof/>
              <w:sz w:val="22"/>
              <w:szCs w:val="22"/>
              <w:lang w:val="fr-FR" w:eastAsia="fr-FR"/>
            </w:rPr>
          </w:pPr>
          <w:hyperlink w:anchor="_Toc100752086" w:history="1">
            <w:r w:rsidR="00C71DEE" w:rsidRPr="008D638E">
              <w:rPr>
                <w:rStyle w:val="Hyperlink"/>
                <w:noProof/>
              </w:rPr>
              <w:t>B-2</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Specification Scope for Part B</w:t>
            </w:r>
            <w:r w:rsidR="00C71DEE">
              <w:rPr>
                <w:noProof/>
                <w:webHidden/>
              </w:rPr>
              <w:tab/>
            </w:r>
            <w:r w:rsidR="00C71DEE">
              <w:rPr>
                <w:noProof/>
                <w:webHidden/>
              </w:rPr>
              <w:fldChar w:fldCharType="begin"/>
            </w:r>
            <w:r w:rsidR="00C71DEE">
              <w:rPr>
                <w:noProof/>
                <w:webHidden/>
              </w:rPr>
              <w:instrText xml:space="preserve"> PAGEREF _Toc100752086 \h </w:instrText>
            </w:r>
            <w:r w:rsidR="00C71DEE">
              <w:rPr>
                <w:noProof/>
                <w:webHidden/>
              </w:rPr>
            </w:r>
            <w:r w:rsidR="00C71DEE">
              <w:rPr>
                <w:noProof/>
                <w:webHidden/>
              </w:rPr>
              <w:fldChar w:fldCharType="separate"/>
            </w:r>
            <w:r w:rsidR="0084573C">
              <w:rPr>
                <w:noProof/>
                <w:webHidden/>
              </w:rPr>
              <w:t>1</w:t>
            </w:r>
            <w:r w:rsidR="00C71DEE">
              <w:rPr>
                <w:noProof/>
                <w:webHidden/>
              </w:rPr>
              <w:fldChar w:fldCharType="end"/>
            </w:r>
          </w:hyperlink>
        </w:p>
        <w:p w14:paraId="7FAC8A79" w14:textId="77777777" w:rsidR="00C71DEE" w:rsidRDefault="00216FA0">
          <w:pPr>
            <w:pStyle w:val="TOC1"/>
            <w:rPr>
              <w:rFonts w:asciiTheme="minorHAnsi" w:eastAsiaTheme="minorEastAsia" w:hAnsiTheme="minorHAnsi" w:cstheme="minorBidi"/>
              <w:bCs w:val="0"/>
              <w:noProof/>
              <w:sz w:val="22"/>
              <w:szCs w:val="22"/>
              <w:lang w:val="fr-FR" w:eastAsia="fr-FR"/>
            </w:rPr>
          </w:pPr>
          <w:hyperlink w:anchor="_Toc100752087" w:history="1">
            <w:r w:rsidR="00C71DEE" w:rsidRPr="008D638E">
              <w:rPr>
                <w:rStyle w:val="Hyperlink"/>
                <w:noProof/>
              </w:rPr>
              <w:t>B-3</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Data Content and Structure</w:t>
            </w:r>
            <w:r w:rsidR="00C71DEE">
              <w:rPr>
                <w:noProof/>
                <w:webHidden/>
              </w:rPr>
              <w:tab/>
            </w:r>
            <w:r w:rsidR="00C71DEE">
              <w:rPr>
                <w:noProof/>
                <w:webHidden/>
              </w:rPr>
              <w:fldChar w:fldCharType="begin"/>
            </w:r>
            <w:r w:rsidR="00C71DEE">
              <w:rPr>
                <w:noProof/>
                <w:webHidden/>
              </w:rPr>
              <w:instrText xml:space="preserve"> PAGEREF _Toc100752087 \h </w:instrText>
            </w:r>
            <w:r w:rsidR="00C71DEE">
              <w:rPr>
                <w:noProof/>
                <w:webHidden/>
              </w:rPr>
            </w:r>
            <w:r w:rsidR="00C71DEE">
              <w:rPr>
                <w:noProof/>
                <w:webHidden/>
              </w:rPr>
              <w:fldChar w:fldCharType="separate"/>
            </w:r>
            <w:r w:rsidR="0084573C">
              <w:rPr>
                <w:noProof/>
                <w:webHidden/>
              </w:rPr>
              <w:t>2</w:t>
            </w:r>
            <w:r w:rsidR="00C71DEE">
              <w:rPr>
                <w:noProof/>
                <w:webHidden/>
              </w:rPr>
              <w:fldChar w:fldCharType="end"/>
            </w:r>
          </w:hyperlink>
        </w:p>
        <w:p w14:paraId="19494FED"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088" w:history="1">
            <w:r w:rsidR="00C71DEE" w:rsidRPr="008D638E">
              <w:rPr>
                <w:rStyle w:val="Hyperlink"/>
                <w:noProof/>
              </w:rPr>
              <w:t>B-3.1</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Application Schema</w:t>
            </w:r>
            <w:r w:rsidR="00C71DEE">
              <w:rPr>
                <w:noProof/>
                <w:webHidden/>
              </w:rPr>
              <w:tab/>
            </w:r>
            <w:r w:rsidR="00C71DEE">
              <w:rPr>
                <w:noProof/>
                <w:webHidden/>
              </w:rPr>
              <w:fldChar w:fldCharType="begin"/>
            </w:r>
            <w:r w:rsidR="00C71DEE">
              <w:rPr>
                <w:noProof/>
                <w:webHidden/>
              </w:rPr>
              <w:instrText xml:space="preserve"> PAGEREF _Toc100752088 \h </w:instrText>
            </w:r>
            <w:r w:rsidR="00C71DEE">
              <w:rPr>
                <w:noProof/>
                <w:webHidden/>
              </w:rPr>
            </w:r>
            <w:r w:rsidR="00C71DEE">
              <w:rPr>
                <w:noProof/>
                <w:webHidden/>
              </w:rPr>
              <w:fldChar w:fldCharType="separate"/>
            </w:r>
            <w:r w:rsidR="0084573C">
              <w:rPr>
                <w:noProof/>
                <w:webHidden/>
              </w:rPr>
              <w:t>2</w:t>
            </w:r>
            <w:r w:rsidR="00C71DEE">
              <w:rPr>
                <w:noProof/>
                <w:webHidden/>
              </w:rPr>
              <w:fldChar w:fldCharType="end"/>
            </w:r>
          </w:hyperlink>
        </w:p>
        <w:p w14:paraId="2C8BF644"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89" w:history="1">
            <w:r w:rsidR="00C71DEE" w:rsidRPr="008D638E">
              <w:rPr>
                <w:rStyle w:val="Hyperlink"/>
                <w:noProof/>
                <w:lang w:eastAsia="en-GB"/>
              </w:rPr>
              <w:t>B-3.1.1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lang w:eastAsia="en-GB"/>
              </w:rPr>
              <w:t>Overview of Application Schema</w:t>
            </w:r>
            <w:r w:rsidR="00C71DEE">
              <w:rPr>
                <w:noProof/>
                <w:webHidden/>
              </w:rPr>
              <w:tab/>
            </w:r>
            <w:r w:rsidR="00C71DEE">
              <w:rPr>
                <w:noProof/>
                <w:webHidden/>
              </w:rPr>
              <w:fldChar w:fldCharType="begin"/>
            </w:r>
            <w:r w:rsidR="00C71DEE">
              <w:rPr>
                <w:noProof/>
                <w:webHidden/>
              </w:rPr>
              <w:instrText xml:space="preserve"> PAGEREF _Toc100752089 \h </w:instrText>
            </w:r>
            <w:r w:rsidR="00C71DEE">
              <w:rPr>
                <w:noProof/>
                <w:webHidden/>
              </w:rPr>
            </w:r>
            <w:r w:rsidR="00C71DEE">
              <w:rPr>
                <w:noProof/>
                <w:webHidden/>
              </w:rPr>
              <w:fldChar w:fldCharType="separate"/>
            </w:r>
            <w:r w:rsidR="0084573C">
              <w:rPr>
                <w:noProof/>
                <w:webHidden/>
              </w:rPr>
              <w:t>2</w:t>
            </w:r>
            <w:r w:rsidR="00C71DEE">
              <w:rPr>
                <w:noProof/>
                <w:webHidden/>
              </w:rPr>
              <w:fldChar w:fldCharType="end"/>
            </w:r>
          </w:hyperlink>
        </w:p>
        <w:p w14:paraId="107346E7"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90" w:history="1">
            <w:r w:rsidR="00C71DEE" w:rsidRPr="008D638E">
              <w:rPr>
                <w:rStyle w:val="Hyperlink"/>
                <w:noProof/>
              </w:rPr>
              <w:t>B-3.1.2</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Operations in pre-defined combinations</w:t>
            </w:r>
            <w:r w:rsidR="00C71DEE">
              <w:rPr>
                <w:noProof/>
                <w:webHidden/>
              </w:rPr>
              <w:tab/>
            </w:r>
            <w:r w:rsidR="00C71DEE">
              <w:rPr>
                <w:noProof/>
                <w:webHidden/>
              </w:rPr>
              <w:fldChar w:fldCharType="begin"/>
            </w:r>
            <w:r w:rsidR="00C71DEE">
              <w:rPr>
                <w:noProof/>
                <w:webHidden/>
              </w:rPr>
              <w:instrText xml:space="preserve"> PAGEREF _Toc100752090 \h </w:instrText>
            </w:r>
            <w:r w:rsidR="00C71DEE">
              <w:rPr>
                <w:noProof/>
                <w:webHidden/>
              </w:rPr>
            </w:r>
            <w:r w:rsidR="00C71DEE">
              <w:rPr>
                <w:noProof/>
                <w:webHidden/>
              </w:rPr>
              <w:fldChar w:fldCharType="separate"/>
            </w:r>
            <w:r w:rsidR="0084573C">
              <w:rPr>
                <w:noProof/>
                <w:webHidden/>
              </w:rPr>
              <w:t>3</w:t>
            </w:r>
            <w:r w:rsidR="00C71DEE">
              <w:rPr>
                <w:noProof/>
                <w:webHidden/>
              </w:rPr>
              <w:fldChar w:fldCharType="end"/>
            </w:r>
          </w:hyperlink>
        </w:p>
        <w:p w14:paraId="3173C83D"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91" w:history="1">
            <w:r w:rsidR="00C71DEE" w:rsidRPr="008D638E">
              <w:rPr>
                <w:rStyle w:val="Hyperlink"/>
                <w:noProof/>
              </w:rPr>
              <w:t>B-3.1.3</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Enhanced selection of feature instances</w:t>
            </w:r>
            <w:r w:rsidR="00C71DEE">
              <w:rPr>
                <w:noProof/>
                <w:webHidden/>
              </w:rPr>
              <w:tab/>
            </w:r>
            <w:r w:rsidR="00C71DEE">
              <w:rPr>
                <w:noProof/>
                <w:webHidden/>
              </w:rPr>
              <w:fldChar w:fldCharType="begin"/>
            </w:r>
            <w:r w:rsidR="00C71DEE">
              <w:rPr>
                <w:noProof/>
                <w:webHidden/>
              </w:rPr>
              <w:instrText xml:space="preserve"> PAGEREF _Toc100752091 \h </w:instrText>
            </w:r>
            <w:r w:rsidR="00C71DEE">
              <w:rPr>
                <w:noProof/>
                <w:webHidden/>
              </w:rPr>
            </w:r>
            <w:r w:rsidR="00C71DEE">
              <w:rPr>
                <w:noProof/>
                <w:webHidden/>
              </w:rPr>
              <w:fldChar w:fldCharType="separate"/>
            </w:r>
            <w:r w:rsidR="0084573C">
              <w:rPr>
                <w:noProof/>
                <w:webHidden/>
              </w:rPr>
              <w:t>3</w:t>
            </w:r>
            <w:r w:rsidR="00C71DEE">
              <w:rPr>
                <w:noProof/>
                <w:webHidden/>
              </w:rPr>
              <w:fldChar w:fldCharType="end"/>
            </w:r>
          </w:hyperlink>
        </w:p>
        <w:p w14:paraId="41D5881A"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92" w:history="1">
            <w:r w:rsidR="00C71DEE" w:rsidRPr="008D638E">
              <w:rPr>
                <w:rStyle w:val="Hyperlink"/>
                <w:noProof/>
              </w:rPr>
              <w:t>B-3.1.4</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Interoperability levels</w:t>
            </w:r>
            <w:r w:rsidR="00C71DEE">
              <w:rPr>
                <w:noProof/>
                <w:webHidden/>
              </w:rPr>
              <w:tab/>
            </w:r>
            <w:r w:rsidR="00C71DEE">
              <w:rPr>
                <w:noProof/>
                <w:webHidden/>
              </w:rPr>
              <w:fldChar w:fldCharType="begin"/>
            </w:r>
            <w:r w:rsidR="00C71DEE">
              <w:rPr>
                <w:noProof/>
                <w:webHidden/>
              </w:rPr>
              <w:instrText xml:space="preserve"> PAGEREF _Toc100752092 \h </w:instrText>
            </w:r>
            <w:r w:rsidR="00C71DEE">
              <w:rPr>
                <w:noProof/>
                <w:webHidden/>
              </w:rPr>
            </w:r>
            <w:r w:rsidR="00C71DEE">
              <w:rPr>
                <w:noProof/>
                <w:webHidden/>
              </w:rPr>
              <w:fldChar w:fldCharType="separate"/>
            </w:r>
            <w:r w:rsidR="0084573C">
              <w:rPr>
                <w:noProof/>
                <w:webHidden/>
              </w:rPr>
              <w:t>4</w:t>
            </w:r>
            <w:r w:rsidR="00C71DEE">
              <w:rPr>
                <w:noProof/>
                <w:webHidden/>
              </w:rPr>
              <w:fldChar w:fldCharType="end"/>
            </w:r>
          </w:hyperlink>
        </w:p>
        <w:p w14:paraId="37D33346"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93" w:history="1">
            <w:r w:rsidR="00C71DEE" w:rsidRPr="008D638E">
              <w:rPr>
                <w:rStyle w:val="Hyperlink"/>
                <w:noProof/>
              </w:rPr>
              <w:t>B-3.1.5</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Hybridization rules</w:t>
            </w:r>
            <w:r w:rsidR="00C71DEE">
              <w:rPr>
                <w:noProof/>
                <w:webHidden/>
              </w:rPr>
              <w:tab/>
            </w:r>
            <w:r w:rsidR="00C71DEE">
              <w:rPr>
                <w:noProof/>
                <w:webHidden/>
              </w:rPr>
              <w:fldChar w:fldCharType="begin"/>
            </w:r>
            <w:r w:rsidR="00C71DEE">
              <w:rPr>
                <w:noProof/>
                <w:webHidden/>
              </w:rPr>
              <w:instrText xml:space="preserve"> PAGEREF _Toc100752093 \h </w:instrText>
            </w:r>
            <w:r w:rsidR="00C71DEE">
              <w:rPr>
                <w:noProof/>
                <w:webHidden/>
              </w:rPr>
            </w:r>
            <w:r w:rsidR="00C71DEE">
              <w:rPr>
                <w:noProof/>
                <w:webHidden/>
              </w:rPr>
              <w:fldChar w:fldCharType="separate"/>
            </w:r>
            <w:r w:rsidR="0084573C">
              <w:rPr>
                <w:noProof/>
                <w:webHidden/>
              </w:rPr>
              <w:t>4</w:t>
            </w:r>
            <w:r w:rsidR="00C71DEE">
              <w:rPr>
                <w:noProof/>
                <w:webHidden/>
              </w:rPr>
              <w:fldChar w:fldCharType="end"/>
            </w:r>
          </w:hyperlink>
        </w:p>
        <w:p w14:paraId="3C62D880"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94" w:history="1">
            <w:r w:rsidR="00C71DEE" w:rsidRPr="008D638E">
              <w:rPr>
                <w:rStyle w:val="Hyperlink"/>
                <w:noProof/>
              </w:rPr>
              <w:t>B-3.1.6</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Hybrid Feature and Portrayal Catalogues</w:t>
            </w:r>
            <w:r w:rsidR="00C71DEE">
              <w:rPr>
                <w:noProof/>
                <w:webHidden/>
              </w:rPr>
              <w:tab/>
            </w:r>
            <w:r w:rsidR="00C71DEE">
              <w:rPr>
                <w:noProof/>
                <w:webHidden/>
              </w:rPr>
              <w:fldChar w:fldCharType="begin"/>
            </w:r>
            <w:r w:rsidR="00C71DEE">
              <w:rPr>
                <w:noProof/>
                <w:webHidden/>
              </w:rPr>
              <w:instrText xml:space="preserve"> PAGEREF _Toc100752094 \h </w:instrText>
            </w:r>
            <w:r w:rsidR="00C71DEE">
              <w:rPr>
                <w:noProof/>
                <w:webHidden/>
              </w:rPr>
            </w:r>
            <w:r w:rsidR="00C71DEE">
              <w:rPr>
                <w:noProof/>
                <w:webHidden/>
              </w:rPr>
              <w:fldChar w:fldCharType="separate"/>
            </w:r>
            <w:r w:rsidR="0084573C">
              <w:rPr>
                <w:noProof/>
                <w:webHidden/>
              </w:rPr>
              <w:t>4</w:t>
            </w:r>
            <w:r w:rsidR="00C71DEE">
              <w:rPr>
                <w:noProof/>
                <w:webHidden/>
              </w:rPr>
              <w:fldChar w:fldCharType="end"/>
            </w:r>
          </w:hyperlink>
        </w:p>
        <w:p w14:paraId="371878B2"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95" w:history="1">
            <w:r w:rsidR="00C71DEE" w:rsidRPr="008D638E">
              <w:rPr>
                <w:rStyle w:val="Hyperlink"/>
                <w:noProof/>
              </w:rPr>
              <w:t>B-3.1.7</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Progression of Interoperability Levels</w:t>
            </w:r>
            <w:r w:rsidR="00C71DEE">
              <w:rPr>
                <w:noProof/>
                <w:webHidden/>
              </w:rPr>
              <w:tab/>
            </w:r>
            <w:r w:rsidR="00C71DEE">
              <w:rPr>
                <w:noProof/>
                <w:webHidden/>
              </w:rPr>
              <w:fldChar w:fldCharType="begin"/>
            </w:r>
            <w:r w:rsidR="00C71DEE">
              <w:rPr>
                <w:noProof/>
                <w:webHidden/>
              </w:rPr>
              <w:instrText xml:space="preserve"> PAGEREF _Toc100752095 \h </w:instrText>
            </w:r>
            <w:r w:rsidR="00C71DEE">
              <w:rPr>
                <w:noProof/>
                <w:webHidden/>
              </w:rPr>
            </w:r>
            <w:r w:rsidR="00C71DEE">
              <w:rPr>
                <w:noProof/>
                <w:webHidden/>
              </w:rPr>
              <w:fldChar w:fldCharType="separate"/>
            </w:r>
            <w:r w:rsidR="0084573C">
              <w:rPr>
                <w:noProof/>
                <w:webHidden/>
              </w:rPr>
              <w:t>4</w:t>
            </w:r>
            <w:r w:rsidR="00C71DEE">
              <w:rPr>
                <w:noProof/>
                <w:webHidden/>
              </w:rPr>
              <w:fldChar w:fldCharType="end"/>
            </w:r>
          </w:hyperlink>
        </w:p>
        <w:p w14:paraId="40DB2878"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096" w:history="1">
            <w:r w:rsidR="00C71DEE" w:rsidRPr="008D638E">
              <w:rPr>
                <w:rStyle w:val="Hyperlink"/>
                <w:noProof/>
              </w:rPr>
              <w:t>B-3.2</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Interoperability Catalogue</w:t>
            </w:r>
            <w:r w:rsidR="00C71DEE">
              <w:rPr>
                <w:noProof/>
                <w:webHidden/>
              </w:rPr>
              <w:tab/>
            </w:r>
            <w:r w:rsidR="00C71DEE">
              <w:rPr>
                <w:noProof/>
                <w:webHidden/>
              </w:rPr>
              <w:fldChar w:fldCharType="begin"/>
            </w:r>
            <w:r w:rsidR="00C71DEE">
              <w:rPr>
                <w:noProof/>
                <w:webHidden/>
              </w:rPr>
              <w:instrText xml:space="preserve"> PAGEREF _Toc100752096 \h </w:instrText>
            </w:r>
            <w:r w:rsidR="00C71DEE">
              <w:rPr>
                <w:noProof/>
                <w:webHidden/>
              </w:rPr>
            </w:r>
            <w:r w:rsidR="00C71DEE">
              <w:rPr>
                <w:noProof/>
                <w:webHidden/>
              </w:rPr>
              <w:fldChar w:fldCharType="separate"/>
            </w:r>
            <w:r w:rsidR="0084573C">
              <w:rPr>
                <w:noProof/>
                <w:webHidden/>
              </w:rPr>
              <w:t>4</w:t>
            </w:r>
            <w:r w:rsidR="00C71DEE">
              <w:rPr>
                <w:noProof/>
                <w:webHidden/>
              </w:rPr>
              <w:fldChar w:fldCharType="end"/>
            </w:r>
          </w:hyperlink>
        </w:p>
        <w:p w14:paraId="32AC5B56"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97" w:history="1">
            <w:r w:rsidR="00C71DEE" w:rsidRPr="008D638E">
              <w:rPr>
                <w:rStyle w:val="Hyperlink"/>
                <w:noProof/>
              </w:rPr>
              <w:t>B-3.2.1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Conceptual types for Level 2 interoperability</w:t>
            </w:r>
            <w:r w:rsidR="00C71DEE">
              <w:rPr>
                <w:noProof/>
                <w:webHidden/>
              </w:rPr>
              <w:tab/>
            </w:r>
            <w:r w:rsidR="00C71DEE">
              <w:rPr>
                <w:noProof/>
                <w:webHidden/>
              </w:rPr>
              <w:fldChar w:fldCharType="begin"/>
            </w:r>
            <w:r w:rsidR="00C71DEE">
              <w:rPr>
                <w:noProof/>
                <w:webHidden/>
              </w:rPr>
              <w:instrText xml:space="preserve"> PAGEREF _Toc100752097 \h </w:instrText>
            </w:r>
            <w:r w:rsidR="00C71DEE">
              <w:rPr>
                <w:noProof/>
                <w:webHidden/>
              </w:rPr>
            </w:r>
            <w:r w:rsidR="00C71DEE">
              <w:rPr>
                <w:noProof/>
                <w:webHidden/>
              </w:rPr>
              <w:fldChar w:fldCharType="separate"/>
            </w:r>
            <w:r w:rsidR="0084573C">
              <w:rPr>
                <w:noProof/>
                <w:webHidden/>
              </w:rPr>
              <w:t>4</w:t>
            </w:r>
            <w:r w:rsidR="00C71DEE">
              <w:rPr>
                <w:noProof/>
                <w:webHidden/>
              </w:rPr>
              <w:fldChar w:fldCharType="end"/>
            </w:r>
          </w:hyperlink>
        </w:p>
        <w:p w14:paraId="1938C09F"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098" w:history="1">
            <w:r w:rsidR="00C71DEE" w:rsidRPr="008D638E">
              <w:rPr>
                <w:rStyle w:val="Hyperlink"/>
                <w:noProof/>
                <w:lang w:eastAsia="en-US"/>
              </w:rPr>
              <w:t>B-3.2.2</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lang w:eastAsia="en-US"/>
              </w:rPr>
              <w:t>Use of S-100 types</w:t>
            </w:r>
            <w:r w:rsidR="00C71DEE">
              <w:rPr>
                <w:noProof/>
                <w:webHidden/>
              </w:rPr>
              <w:tab/>
            </w:r>
            <w:r w:rsidR="00C71DEE">
              <w:rPr>
                <w:noProof/>
                <w:webHidden/>
              </w:rPr>
              <w:fldChar w:fldCharType="begin"/>
            </w:r>
            <w:r w:rsidR="00C71DEE">
              <w:rPr>
                <w:noProof/>
                <w:webHidden/>
              </w:rPr>
              <w:instrText xml:space="preserve"> PAGEREF _Toc100752098 \h </w:instrText>
            </w:r>
            <w:r w:rsidR="00C71DEE">
              <w:rPr>
                <w:noProof/>
                <w:webHidden/>
              </w:rPr>
            </w:r>
            <w:r w:rsidR="00C71DEE">
              <w:rPr>
                <w:noProof/>
                <w:webHidden/>
              </w:rPr>
              <w:fldChar w:fldCharType="separate"/>
            </w:r>
            <w:r w:rsidR="0084573C">
              <w:rPr>
                <w:noProof/>
                <w:webHidden/>
              </w:rPr>
              <w:t>6</w:t>
            </w:r>
            <w:r w:rsidR="00C71DEE">
              <w:rPr>
                <w:noProof/>
                <w:webHidden/>
              </w:rPr>
              <w:fldChar w:fldCharType="end"/>
            </w:r>
          </w:hyperlink>
        </w:p>
        <w:p w14:paraId="31424717"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099" w:history="1">
            <w:r w:rsidR="00C71DEE" w:rsidRPr="008D638E">
              <w:rPr>
                <w:rStyle w:val="Hyperlink"/>
                <w:noProof/>
              </w:rPr>
              <w:t>B-3.3</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UML model documentation</w:t>
            </w:r>
            <w:r w:rsidR="00C71DEE">
              <w:rPr>
                <w:noProof/>
                <w:webHidden/>
              </w:rPr>
              <w:tab/>
            </w:r>
            <w:r w:rsidR="00C71DEE">
              <w:rPr>
                <w:noProof/>
                <w:webHidden/>
              </w:rPr>
              <w:fldChar w:fldCharType="begin"/>
            </w:r>
            <w:r w:rsidR="00C71DEE">
              <w:rPr>
                <w:noProof/>
                <w:webHidden/>
              </w:rPr>
              <w:instrText xml:space="preserve"> PAGEREF _Toc100752099 \h </w:instrText>
            </w:r>
            <w:r w:rsidR="00C71DEE">
              <w:rPr>
                <w:noProof/>
                <w:webHidden/>
              </w:rPr>
            </w:r>
            <w:r w:rsidR="00C71DEE">
              <w:rPr>
                <w:noProof/>
                <w:webHidden/>
              </w:rPr>
              <w:fldChar w:fldCharType="separate"/>
            </w:r>
            <w:r w:rsidR="0084573C">
              <w:rPr>
                <w:noProof/>
                <w:webHidden/>
              </w:rPr>
              <w:t>6</w:t>
            </w:r>
            <w:r w:rsidR="00C71DEE">
              <w:rPr>
                <w:noProof/>
                <w:webHidden/>
              </w:rPr>
              <w:fldChar w:fldCharType="end"/>
            </w:r>
          </w:hyperlink>
        </w:p>
        <w:p w14:paraId="56AE0117" w14:textId="77777777" w:rsidR="00C71DEE" w:rsidRDefault="00216FA0">
          <w:pPr>
            <w:pStyle w:val="TOC1"/>
            <w:rPr>
              <w:rFonts w:asciiTheme="minorHAnsi" w:eastAsiaTheme="minorEastAsia" w:hAnsiTheme="minorHAnsi" w:cstheme="minorBidi"/>
              <w:bCs w:val="0"/>
              <w:noProof/>
              <w:sz w:val="22"/>
              <w:szCs w:val="22"/>
              <w:lang w:val="fr-FR" w:eastAsia="fr-FR"/>
            </w:rPr>
          </w:pPr>
          <w:hyperlink w:anchor="_Toc100752100" w:history="1">
            <w:r w:rsidR="00C71DEE" w:rsidRPr="008D638E">
              <w:rPr>
                <w:rStyle w:val="Hyperlink"/>
                <w:noProof/>
              </w:rPr>
              <w:t>B-4</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Level-Specific Data Quality Considerations</w:t>
            </w:r>
            <w:r w:rsidR="00C71DEE">
              <w:rPr>
                <w:noProof/>
                <w:webHidden/>
              </w:rPr>
              <w:tab/>
            </w:r>
            <w:r w:rsidR="00C71DEE">
              <w:rPr>
                <w:noProof/>
                <w:webHidden/>
              </w:rPr>
              <w:fldChar w:fldCharType="begin"/>
            </w:r>
            <w:r w:rsidR="00C71DEE">
              <w:rPr>
                <w:noProof/>
                <w:webHidden/>
              </w:rPr>
              <w:instrText xml:space="preserve"> PAGEREF _Toc100752100 \h </w:instrText>
            </w:r>
            <w:r w:rsidR="00C71DEE">
              <w:rPr>
                <w:noProof/>
                <w:webHidden/>
              </w:rPr>
            </w:r>
            <w:r w:rsidR="00C71DEE">
              <w:rPr>
                <w:noProof/>
                <w:webHidden/>
              </w:rPr>
              <w:fldChar w:fldCharType="separate"/>
            </w:r>
            <w:r w:rsidR="0084573C">
              <w:rPr>
                <w:noProof/>
                <w:webHidden/>
              </w:rPr>
              <w:t>7</w:t>
            </w:r>
            <w:r w:rsidR="00C71DEE">
              <w:rPr>
                <w:noProof/>
                <w:webHidden/>
              </w:rPr>
              <w:fldChar w:fldCharType="end"/>
            </w:r>
          </w:hyperlink>
        </w:p>
        <w:p w14:paraId="6C6CB0FC"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01" w:history="1">
            <w:r w:rsidR="00C71DEE" w:rsidRPr="008D638E">
              <w:rPr>
                <w:rStyle w:val="Hyperlink"/>
                <w:noProof/>
              </w:rPr>
              <w:t>B-4.1</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Quality of displayed data</w:t>
            </w:r>
            <w:r w:rsidR="00C71DEE">
              <w:rPr>
                <w:noProof/>
                <w:webHidden/>
              </w:rPr>
              <w:tab/>
            </w:r>
            <w:r w:rsidR="00C71DEE">
              <w:rPr>
                <w:noProof/>
                <w:webHidden/>
              </w:rPr>
              <w:fldChar w:fldCharType="begin"/>
            </w:r>
            <w:r w:rsidR="00C71DEE">
              <w:rPr>
                <w:noProof/>
                <w:webHidden/>
              </w:rPr>
              <w:instrText xml:space="preserve"> PAGEREF _Toc100752101 \h </w:instrText>
            </w:r>
            <w:r w:rsidR="00C71DEE">
              <w:rPr>
                <w:noProof/>
                <w:webHidden/>
              </w:rPr>
            </w:r>
            <w:r w:rsidR="00C71DEE">
              <w:rPr>
                <w:noProof/>
                <w:webHidden/>
              </w:rPr>
              <w:fldChar w:fldCharType="separate"/>
            </w:r>
            <w:r w:rsidR="0084573C">
              <w:rPr>
                <w:noProof/>
                <w:webHidden/>
              </w:rPr>
              <w:t>7</w:t>
            </w:r>
            <w:r w:rsidR="00C71DEE">
              <w:rPr>
                <w:noProof/>
                <w:webHidden/>
              </w:rPr>
              <w:fldChar w:fldCharType="end"/>
            </w:r>
          </w:hyperlink>
        </w:p>
        <w:p w14:paraId="20CEA763"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02" w:history="1">
            <w:r w:rsidR="00C71DEE" w:rsidRPr="008D638E">
              <w:rPr>
                <w:rStyle w:val="Hyperlink"/>
                <w:noProof/>
              </w:rPr>
              <w:t>B-4.2</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Quality of interoperability catalogues</w:t>
            </w:r>
            <w:r w:rsidR="00C71DEE">
              <w:rPr>
                <w:noProof/>
                <w:webHidden/>
              </w:rPr>
              <w:tab/>
            </w:r>
            <w:r w:rsidR="00C71DEE">
              <w:rPr>
                <w:noProof/>
                <w:webHidden/>
              </w:rPr>
              <w:fldChar w:fldCharType="begin"/>
            </w:r>
            <w:r w:rsidR="00C71DEE">
              <w:rPr>
                <w:noProof/>
                <w:webHidden/>
              </w:rPr>
              <w:instrText xml:space="preserve"> PAGEREF _Toc100752102 \h </w:instrText>
            </w:r>
            <w:r w:rsidR="00C71DEE">
              <w:rPr>
                <w:noProof/>
                <w:webHidden/>
              </w:rPr>
            </w:r>
            <w:r w:rsidR="00C71DEE">
              <w:rPr>
                <w:noProof/>
                <w:webHidden/>
              </w:rPr>
              <w:fldChar w:fldCharType="separate"/>
            </w:r>
            <w:r w:rsidR="0084573C">
              <w:rPr>
                <w:noProof/>
                <w:webHidden/>
              </w:rPr>
              <w:t>7</w:t>
            </w:r>
            <w:r w:rsidR="00C71DEE">
              <w:rPr>
                <w:noProof/>
                <w:webHidden/>
              </w:rPr>
              <w:fldChar w:fldCharType="end"/>
            </w:r>
          </w:hyperlink>
        </w:p>
        <w:p w14:paraId="32F853E9"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03" w:history="1">
            <w:r w:rsidR="00C71DEE" w:rsidRPr="008D638E">
              <w:rPr>
                <w:rStyle w:val="Hyperlink"/>
                <w:noProof/>
              </w:rPr>
              <w:t>B-4.2.1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Test methods</w:t>
            </w:r>
            <w:r w:rsidR="00C71DEE">
              <w:rPr>
                <w:noProof/>
                <w:webHidden/>
              </w:rPr>
              <w:tab/>
            </w:r>
            <w:r w:rsidR="00C71DEE">
              <w:rPr>
                <w:noProof/>
                <w:webHidden/>
              </w:rPr>
              <w:fldChar w:fldCharType="begin"/>
            </w:r>
            <w:r w:rsidR="00C71DEE">
              <w:rPr>
                <w:noProof/>
                <w:webHidden/>
              </w:rPr>
              <w:instrText xml:space="preserve"> PAGEREF _Toc100752103 \h </w:instrText>
            </w:r>
            <w:r w:rsidR="00C71DEE">
              <w:rPr>
                <w:noProof/>
                <w:webHidden/>
              </w:rPr>
            </w:r>
            <w:r w:rsidR="00C71DEE">
              <w:rPr>
                <w:noProof/>
                <w:webHidden/>
              </w:rPr>
              <w:fldChar w:fldCharType="separate"/>
            </w:r>
            <w:r w:rsidR="0084573C">
              <w:rPr>
                <w:noProof/>
                <w:webHidden/>
              </w:rPr>
              <w:t>7</w:t>
            </w:r>
            <w:r w:rsidR="00C71DEE">
              <w:rPr>
                <w:noProof/>
                <w:webHidden/>
              </w:rPr>
              <w:fldChar w:fldCharType="end"/>
            </w:r>
          </w:hyperlink>
        </w:p>
        <w:p w14:paraId="7BB7EE67"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04" w:history="1">
            <w:r w:rsidR="00C71DEE" w:rsidRPr="008D638E">
              <w:rPr>
                <w:rStyle w:val="Hyperlink"/>
                <w:noProof/>
              </w:rPr>
              <w:t>B-4.2.2</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Data quality testing</w:t>
            </w:r>
            <w:r w:rsidR="00C71DEE">
              <w:rPr>
                <w:noProof/>
                <w:webHidden/>
              </w:rPr>
              <w:tab/>
            </w:r>
            <w:r w:rsidR="00C71DEE">
              <w:rPr>
                <w:noProof/>
                <w:webHidden/>
              </w:rPr>
              <w:fldChar w:fldCharType="begin"/>
            </w:r>
            <w:r w:rsidR="00C71DEE">
              <w:rPr>
                <w:noProof/>
                <w:webHidden/>
              </w:rPr>
              <w:instrText xml:space="preserve"> PAGEREF _Toc100752104 \h </w:instrText>
            </w:r>
            <w:r w:rsidR="00C71DEE">
              <w:rPr>
                <w:noProof/>
                <w:webHidden/>
              </w:rPr>
            </w:r>
            <w:r w:rsidR="00C71DEE">
              <w:rPr>
                <w:noProof/>
                <w:webHidden/>
              </w:rPr>
              <w:fldChar w:fldCharType="separate"/>
            </w:r>
            <w:r w:rsidR="0084573C">
              <w:rPr>
                <w:noProof/>
                <w:webHidden/>
              </w:rPr>
              <w:t>7</w:t>
            </w:r>
            <w:r w:rsidR="00C71DEE">
              <w:rPr>
                <w:noProof/>
                <w:webHidden/>
              </w:rPr>
              <w:fldChar w:fldCharType="end"/>
            </w:r>
          </w:hyperlink>
        </w:p>
        <w:p w14:paraId="5A41E0AC" w14:textId="77777777" w:rsidR="00C71DEE" w:rsidRDefault="00216FA0">
          <w:pPr>
            <w:pStyle w:val="TOC1"/>
            <w:rPr>
              <w:rFonts w:asciiTheme="minorHAnsi" w:eastAsiaTheme="minorEastAsia" w:hAnsiTheme="minorHAnsi" w:cstheme="minorBidi"/>
              <w:bCs w:val="0"/>
              <w:noProof/>
              <w:sz w:val="22"/>
              <w:szCs w:val="22"/>
              <w:lang w:val="fr-FR" w:eastAsia="fr-FR"/>
            </w:rPr>
          </w:pPr>
          <w:hyperlink w:anchor="_Toc100752105" w:history="1">
            <w:r w:rsidR="00C71DEE" w:rsidRPr="008D638E">
              <w:rPr>
                <w:rStyle w:val="Hyperlink"/>
                <w:noProof/>
              </w:rPr>
              <w:t>B-5</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Level-specific Guidance on Making Product Specifications Interoperable</w:t>
            </w:r>
            <w:r w:rsidR="00C71DEE">
              <w:rPr>
                <w:noProof/>
                <w:webHidden/>
              </w:rPr>
              <w:tab/>
            </w:r>
            <w:r w:rsidR="00C71DEE">
              <w:rPr>
                <w:noProof/>
                <w:webHidden/>
              </w:rPr>
              <w:fldChar w:fldCharType="begin"/>
            </w:r>
            <w:r w:rsidR="00C71DEE">
              <w:rPr>
                <w:noProof/>
                <w:webHidden/>
              </w:rPr>
              <w:instrText xml:space="preserve"> PAGEREF _Toc100752105 \h </w:instrText>
            </w:r>
            <w:r w:rsidR="00C71DEE">
              <w:rPr>
                <w:noProof/>
                <w:webHidden/>
              </w:rPr>
            </w:r>
            <w:r w:rsidR="00C71DEE">
              <w:rPr>
                <w:noProof/>
                <w:webHidden/>
              </w:rPr>
              <w:fldChar w:fldCharType="separate"/>
            </w:r>
            <w:r w:rsidR="0084573C">
              <w:rPr>
                <w:noProof/>
                <w:webHidden/>
              </w:rPr>
              <w:t>7</w:t>
            </w:r>
            <w:r w:rsidR="00C71DEE">
              <w:rPr>
                <w:noProof/>
                <w:webHidden/>
              </w:rPr>
              <w:fldChar w:fldCharType="end"/>
            </w:r>
          </w:hyperlink>
        </w:p>
        <w:p w14:paraId="2C551F0C"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06" w:history="1">
            <w:r w:rsidR="00C71DEE" w:rsidRPr="008D638E">
              <w:rPr>
                <w:rStyle w:val="Hyperlink"/>
                <w:noProof/>
              </w:rPr>
              <w:t>B-5.1</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Duplicated features</w:t>
            </w:r>
            <w:r w:rsidR="00C71DEE">
              <w:rPr>
                <w:noProof/>
                <w:webHidden/>
              </w:rPr>
              <w:tab/>
            </w:r>
            <w:r w:rsidR="00C71DEE">
              <w:rPr>
                <w:noProof/>
                <w:webHidden/>
              </w:rPr>
              <w:fldChar w:fldCharType="begin"/>
            </w:r>
            <w:r w:rsidR="00C71DEE">
              <w:rPr>
                <w:noProof/>
                <w:webHidden/>
              </w:rPr>
              <w:instrText xml:space="preserve"> PAGEREF _Toc100752106 \h </w:instrText>
            </w:r>
            <w:r w:rsidR="00C71DEE">
              <w:rPr>
                <w:noProof/>
                <w:webHidden/>
              </w:rPr>
            </w:r>
            <w:r w:rsidR="00C71DEE">
              <w:rPr>
                <w:noProof/>
                <w:webHidden/>
              </w:rPr>
              <w:fldChar w:fldCharType="separate"/>
            </w:r>
            <w:r w:rsidR="0084573C">
              <w:rPr>
                <w:noProof/>
                <w:webHidden/>
              </w:rPr>
              <w:t>7</w:t>
            </w:r>
            <w:r w:rsidR="00C71DEE">
              <w:rPr>
                <w:noProof/>
                <w:webHidden/>
              </w:rPr>
              <w:fldChar w:fldCharType="end"/>
            </w:r>
          </w:hyperlink>
        </w:p>
        <w:p w14:paraId="5894CCCD"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07" w:history="1">
            <w:r w:rsidR="00C71DEE" w:rsidRPr="008D638E">
              <w:rPr>
                <w:rStyle w:val="Hyperlink"/>
                <w:noProof/>
              </w:rPr>
              <w:t>B-5.1.1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Duplicated features same model</w:t>
            </w:r>
            <w:r w:rsidR="00C71DEE">
              <w:rPr>
                <w:noProof/>
                <w:webHidden/>
              </w:rPr>
              <w:tab/>
            </w:r>
            <w:r w:rsidR="00C71DEE">
              <w:rPr>
                <w:noProof/>
                <w:webHidden/>
              </w:rPr>
              <w:fldChar w:fldCharType="begin"/>
            </w:r>
            <w:r w:rsidR="00C71DEE">
              <w:rPr>
                <w:noProof/>
                <w:webHidden/>
              </w:rPr>
              <w:instrText xml:space="preserve"> PAGEREF _Toc100752107 \h </w:instrText>
            </w:r>
            <w:r w:rsidR="00C71DEE">
              <w:rPr>
                <w:noProof/>
                <w:webHidden/>
              </w:rPr>
            </w:r>
            <w:r w:rsidR="00C71DEE">
              <w:rPr>
                <w:noProof/>
                <w:webHidden/>
              </w:rPr>
              <w:fldChar w:fldCharType="separate"/>
            </w:r>
            <w:r w:rsidR="0084573C">
              <w:rPr>
                <w:noProof/>
                <w:webHidden/>
              </w:rPr>
              <w:t>8</w:t>
            </w:r>
            <w:r w:rsidR="00C71DEE">
              <w:rPr>
                <w:noProof/>
                <w:webHidden/>
              </w:rPr>
              <w:fldChar w:fldCharType="end"/>
            </w:r>
          </w:hyperlink>
        </w:p>
        <w:p w14:paraId="5F81AC36"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08" w:history="1">
            <w:r w:rsidR="00C71DEE" w:rsidRPr="008D638E">
              <w:rPr>
                <w:rStyle w:val="Hyperlink"/>
                <w:noProof/>
              </w:rPr>
              <w:t>B-5.1.2</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Duplicated features, different models</w:t>
            </w:r>
            <w:r w:rsidR="00C71DEE">
              <w:rPr>
                <w:noProof/>
                <w:webHidden/>
              </w:rPr>
              <w:tab/>
            </w:r>
            <w:r w:rsidR="00C71DEE">
              <w:rPr>
                <w:noProof/>
                <w:webHidden/>
              </w:rPr>
              <w:fldChar w:fldCharType="begin"/>
            </w:r>
            <w:r w:rsidR="00C71DEE">
              <w:rPr>
                <w:noProof/>
                <w:webHidden/>
              </w:rPr>
              <w:instrText xml:space="preserve"> PAGEREF _Toc100752108 \h </w:instrText>
            </w:r>
            <w:r w:rsidR="00C71DEE">
              <w:rPr>
                <w:noProof/>
                <w:webHidden/>
              </w:rPr>
            </w:r>
            <w:r w:rsidR="00C71DEE">
              <w:rPr>
                <w:noProof/>
                <w:webHidden/>
              </w:rPr>
              <w:fldChar w:fldCharType="separate"/>
            </w:r>
            <w:r w:rsidR="0084573C">
              <w:rPr>
                <w:noProof/>
                <w:webHidden/>
              </w:rPr>
              <w:t>8</w:t>
            </w:r>
            <w:r w:rsidR="00C71DEE">
              <w:rPr>
                <w:noProof/>
                <w:webHidden/>
              </w:rPr>
              <w:fldChar w:fldCharType="end"/>
            </w:r>
          </w:hyperlink>
        </w:p>
        <w:p w14:paraId="0CB8885C"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09" w:history="1">
            <w:r w:rsidR="00C71DEE" w:rsidRPr="008D638E">
              <w:rPr>
                <w:rStyle w:val="Hyperlink"/>
                <w:noProof/>
                <w:lang w:eastAsia="en-CA"/>
              </w:rPr>
              <w:t>B-5.1.3</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lang w:eastAsia="en-CA"/>
              </w:rPr>
              <w:t>Duplicate feature domains</w:t>
            </w:r>
            <w:r w:rsidR="00C71DEE">
              <w:rPr>
                <w:noProof/>
                <w:webHidden/>
              </w:rPr>
              <w:tab/>
            </w:r>
            <w:r w:rsidR="00C71DEE">
              <w:rPr>
                <w:noProof/>
                <w:webHidden/>
              </w:rPr>
              <w:fldChar w:fldCharType="begin"/>
            </w:r>
            <w:r w:rsidR="00C71DEE">
              <w:rPr>
                <w:noProof/>
                <w:webHidden/>
              </w:rPr>
              <w:instrText xml:space="preserve"> PAGEREF _Toc100752109 \h </w:instrText>
            </w:r>
            <w:r w:rsidR="00C71DEE">
              <w:rPr>
                <w:noProof/>
                <w:webHidden/>
              </w:rPr>
            </w:r>
            <w:r w:rsidR="00C71DEE">
              <w:rPr>
                <w:noProof/>
                <w:webHidden/>
              </w:rPr>
              <w:fldChar w:fldCharType="separate"/>
            </w:r>
            <w:r w:rsidR="0084573C">
              <w:rPr>
                <w:noProof/>
                <w:webHidden/>
              </w:rPr>
              <w:t>8</w:t>
            </w:r>
            <w:r w:rsidR="00C71DEE">
              <w:rPr>
                <w:noProof/>
                <w:webHidden/>
              </w:rPr>
              <w:fldChar w:fldCharType="end"/>
            </w:r>
          </w:hyperlink>
        </w:p>
        <w:p w14:paraId="1E53E4C0"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10" w:history="1">
            <w:r w:rsidR="00C71DEE" w:rsidRPr="008D638E">
              <w:rPr>
                <w:rStyle w:val="Hyperlink"/>
                <w:noProof/>
                <w:lang w:eastAsia="en-CA"/>
              </w:rPr>
              <w:t>B-5.2</w:t>
            </w:r>
            <w:r w:rsidR="00C71DEE">
              <w:rPr>
                <w:rFonts w:asciiTheme="minorHAnsi" w:eastAsiaTheme="minorEastAsia" w:hAnsiTheme="minorHAnsi" w:cstheme="minorBidi"/>
                <w:noProof/>
                <w:sz w:val="22"/>
                <w:szCs w:val="22"/>
                <w:lang w:val="fr-FR" w:eastAsia="fr-FR"/>
              </w:rPr>
              <w:tab/>
            </w:r>
            <w:r w:rsidR="00C71DEE" w:rsidRPr="008D638E">
              <w:rPr>
                <w:rStyle w:val="Hyperlink"/>
                <w:noProof/>
                <w:lang w:eastAsia="en-CA"/>
              </w:rPr>
              <w:t>Geometry</w:t>
            </w:r>
            <w:r w:rsidR="00C71DEE">
              <w:rPr>
                <w:noProof/>
                <w:webHidden/>
              </w:rPr>
              <w:tab/>
            </w:r>
            <w:r w:rsidR="00C71DEE">
              <w:rPr>
                <w:noProof/>
                <w:webHidden/>
              </w:rPr>
              <w:fldChar w:fldCharType="begin"/>
            </w:r>
            <w:r w:rsidR="00C71DEE">
              <w:rPr>
                <w:noProof/>
                <w:webHidden/>
              </w:rPr>
              <w:instrText xml:space="preserve"> PAGEREF _Toc100752110 \h </w:instrText>
            </w:r>
            <w:r w:rsidR="00C71DEE">
              <w:rPr>
                <w:noProof/>
                <w:webHidden/>
              </w:rPr>
            </w:r>
            <w:r w:rsidR="00C71DEE">
              <w:rPr>
                <w:noProof/>
                <w:webHidden/>
              </w:rPr>
              <w:fldChar w:fldCharType="separate"/>
            </w:r>
            <w:r w:rsidR="0084573C">
              <w:rPr>
                <w:noProof/>
                <w:webHidden/>
              </w:rPr>
              <w:t>8</w:t>
            </w:r>
            <w:r w:rsidR="00C71DEE">
              <w:rPr>
                <w:noProof/>
                <w:webHidden/>
              </w:rPr>
              <w:fldChar w:fldCharType="end"/>
            </w:r>
          </w:hyperlink>
        </w:p>
        <w:p w14:paraId="137B5D7D"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11" w:history="1">
            <w:r w:rsidR="00C71DEE" w:rsidRPr="008D638E">
              <w:rPr>
                <w:rStyle w:val="Hyperlink"/>
                <w:noProof/>
                <w:lang w:eastAsia="en-CA"/>
              </w:rPr>
              <w:t>B-5.2.1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lang w:eastAsia="en-CA"/>
              </w:rPr>
              <w:t>Combined geometry</w:t>
            </w:r>
            <w:r w:rsidR="00C71DEE">
              <w:rPr>
                <w:noProof/>
                <w:webHidden/>
              </w:rPr>
              <w:tab/>
            </w:r>
            <w:r w:rsidR="00C71DEE">
              <w:rPr>
                <w:noProof/>
                <w:webHidden/>
              </w:rPr>
              <w:fldChar w:fldCharType="begin"/>
            </w:r>
            <w:r w:rsidR="00C71DEE">
              <w:rPr>
                <w:noProof/>
                <w:webHidden/>
              </w:rPr>
              <w:instrText xml:space="preserve"> PAGEREF _Toc100752111 \h </w:instrText>
            </w:r>
            <w:r w:rsidR="00C71DEE">
              <w:rPr>
                <w:noProof/>
                <w:webHidden/>
              </w:rPr>
            </w:r>
            <w:r w:rsidR="00C71DEE">
              <w:rPr>
                <w:noProof/>
                <w:webHidden/>
              </w:rPr>
              <w:fldChar w:fldCharType="separate"/>
            </w:r>
            <w:r w:rsidR="0084573C">
              <w:rPr>
                <w:noProof/>
                <w:webHidden/>
              </w:rPr>
              <w:t>8</w:t>
            </w:r>
            <w:r w:rsidR="00C71DEE">
              <w:rPr>
                <w:noProof/>
                <w:webHidden/>
              </w:rPr>
              <w:fldChar w:fldCharType="end"/>
            </w:r>
          </w:hyperlink>
        </w:p>
        <w:p w14:paraId="7EBE3FAD"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12" w:history="1">
            <w:r w:rsidR="00C71DEE" w:rsidRPr="008D638E">
              <w:rPr>
                <w:rStyle w:val="Hyperlink"/>
                <w:noProof/>
                <w:lang w:eastAsia="en-CA"/>
              </w:rPr>
              <w:t>B-5.2.2</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lang w:eastAsia="en-CA"/>
              </w:rPr>
              <w:t>Spatial discrepancy, unrelated to scaled or cartographic smoothing</w:t>
            </w:r>
            <w:r w:rsidR="00C71DEE">
              <w:rPr>
                <w:noProof/>
                <w:webHidden/>
              </w:rPr>
              <w:tab/>
            </w:r>
            <w:r w:rsidR="00C71DEE">
              <w:rPr>
                <w:noProof/>
                <w:webHidden/>
              </w:rPr>
              <w:fldChar w:fldCharType="begin"/>
            </w:r>
            <w:r w:rsidR="00C71DEE">
              <w:rPr>
                <w:noProof/>
                <w:webHidden/>
              </w:rPr>
              <w:instrText xml:space="preserve"> PAGEREF _Toc100752112 \h </w:instrText>
            </w:r>
            <w:r w:rsidR="00C71DEE">
              <w:rPr>
                <w:noProof/>
                <w:webHidden/>
              </w:rPr>
            </w:r>
            <w:r w:rsidR="00C71DEE">
              <w:rPr>
                <w:noProof/>
                <w:webHidden/>
              </w:rPr>
              <w:fldChar w:fldCharType="separate"/>
            </w:r>
            <w:r w:rsidR="0084573C">
              <w:rPr>
                <w:noProof/>
                <w:webHidden/>
              </w:rPr>
              <w:t>8</w:t>
            </w:r>
            <w:r w:rsidR="00C71DEE">
              <w:rPr>
                <w:noProof/>
                <w:webHidden/>
              </w:rPr>
              <w:fldChar w:fldCharType="end"/>
            </w:r>
          </w:hyperlink>
        </w:p>
        <w:p w14:paraId="639DC3AF"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13" w:history="1">
            <w:r w:rsidR="00C71DEE" w:rsidRPr="008D638E">
              <w:rPr>
                <w:rStyle w:val="Hyperlink"/>
                <w:noProof/>
              </w:rPr>
              <w:t>B-5.2.3</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Spatial discrepancies, related to scale or cartographic smoothing</w:t>
            </w:r>
            <w:r w:rsidR="00C71DEE">
              <w:rPr>
                <w:noProof/>
                <w:webHidden/>
              </w:rPr>
              <w:tab/>
            </w:r>
            <w:r w:rsidR="00C71DEE">
              <w:rPr>
                <w:noProof/>
                <w:webHidden/>
              </w:rPr>
              <w:fldChar w:fldCharType="begin"/>
            </w:r>
            <w:r w:rsidR="00C71DEE">
              <w:rPr>
                <w:noProof/>
                <w:webHidden/>
              </w:rPr>
              <w:instrText xml:space="preserve"> PAGEREF _Toc100752113 \h </w:instrText>
            </w:r>
            <w:r w:rsidR="00C71DEE">
              <w:rPr>
                <w:noProof/>
                <w:webHidden/>
              </w:rPr>
            </w:r>
            <w:r w:rsidR="00C71DEE">
              <w:rPr>
                <w:noProof/>
                <w:webHidden/>
              </w:rPr>
              <w:fldChar w:fldCharType="separate"/>
            </w:r>
            <w:r w:rsidR="0084573C">
              <w:rPr>
                <w:noProof/>
                <w:webHidden/>
              </w:rPr>
              <w:t>8</w:t>
            </w:r>
            <w:r w:rsidR="00C71DEE">
              <w:rPr>
                <w:noProof/>
                <w:webHidden/>
              </w:rPr>
              <w:fldChar w:fldCharType="end"/>
            </w:r>
          </w:hyperlink>
        </w:p>
        <w:p w14:paraId="366909E2"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14" w:history="1">
            <w:r w:rsidR="00C71DEE" w:rsidRPr="008D638E">
              <w:rPr>
                <w:rStyle w:val="Hyperlink"/>
                <w:noProof/>
              </w:rPr>
              <w:t>B-5.3</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Display of text</w:t>
            </w:r>
            <w:r w:rsidR="00C71DEE">
              <w:rPr>
                <w:noProof/>
                <w:webHidden/>
              </w:rPr>
              <w:tab/>
            </w:r>
            <w:r w:rsidR="00C71DEE">
              <w:rPr>
                <w:noProof/>
                <w:webHidden/>
              </w:rPr>
              <w:fldChar w:fldCharType="begin"/>
            </w:r>
            <w:r w:rsidR="00C71DEE">
              <w:rPr>
                <w:noProof/>
                <w:webHidden/>
              </w:rPr>
              <w:instrText xml:space="preserve"> PAGEREF _Toc100752114 \h </w:instrText>
            </w:r>
            <w:r w:rsidR="00C71DEE">
              <w:rPr>
                <w:noProof/>
                <w:webHidden/>
              </w:rPr>
            </w:r>
            <w:r w:rsidR="00C71DEE">
              <w:rPr>
                <w:noProof/>
                <w:webHidden/>
              </w:rPr>
              <w:fldChar w:fldCharType="separate"/>
            </w:r>
            <w:r w:rsidR="0084573C">
              <w:rPr>
                <w:noProof/>
                <w:webHidden/>
              </w:rPr>
              <w:t>8</w:t>
            </w:r>
            <w:r w:rsidR="00C71DEE">
              <w:rPr>
                <w:noProof/>
                <w:webHidden/>
              </w:rPr>
              <w:fldChar w:fldCharType="end"/>
            </w:r>
          </w:hyperlink>
        </w:p>
        <w:p w14:paraId="76ACFFDC"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15" w:history="1">
            <w:r w:rsidR="00C71DEE" w:rsidRPr="008D638E">
              <w:rPr>
                <w:rStyle w:val="Hyperlink"/>
                <w:noProof/>
              </w:rPr>
              <w:t>B-5.4</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Skin-of-the-earth feature operations</w:t>
            </w:r>
            <w:r w:rsidR="00C71DEE">
              <w:rPr>
                <w:noProof/>
                <w:webHidden/>
              </w:rPr>
              <w:tab/>
            </w:r>
            <w:r w:rsidR="00C71DEE">
              <w:rPr>
                <w:noProof/>
                <w:webHidden/>
              </w:rPr>
              <w:fldChar w:fldCharType="begin"/>
            </w:r>
            <w:r w:rsidR="00C71DEE">
              <w:rPr>
                <w:noProof/>
                <w:webHidden/>
              </w:rPr>
              <w:instrText xml:space="preserve"> PAGEREF _Toc100752115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65E0962D"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16" w:history="1">
            <w:r w:rsidR="00C71DEE" w:rsidRPr="008D638E">
              <w:rPr>
                <w:rStyle w:val="Hyperlink"/>
                <w:noProof/>
              </w:rPr>
              <w:t>B-5.4.1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Skin-of-the earth feature replacement</w:t>
            </w:r>
            <w:r w:rsidR="00C71DEE">
              <w:rPr>
                <w:noProof/>
                <w:webHidden/>
              </w:rPr>
              <w:tab/>
            </w:r>
            <w:r w:rsidR="00C71DEE">
              <w:rPr>
                <w:noProof/>
                <w:webHidden/>
              </w:rPr>
              <w:fldChar w:fldCharType="begin"/>
            </w:r>
            <w:r w:rsidR="00C71DEE">
              <w:rPr>
                <w:noProof/>
                <w:webHidden/>
              </w:rPr>
              <w:instrText xml:space="preserve"> PAGEREF _Toc100752116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73EE34E8"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17" w:history="1">
            <w:r w:rsidR="00C71DEE" w:rsidRPr="008D638E">
              <w:rPr>
                <w:rStyle w:val="Hyperlink"/>
                <w:noProof/>
              </w:rPr>
              <w:t>B-5.4.2</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Skin-of-the earth feature adjusting</w:t>
            </w:r>
            <w:r w:rsidR="00C71DEE">
              <w:rPr>
                <w:noProof/>
                <w:webHidden/>
              </w:rPr>
              <w:tab/>
            </w:r>
            <w:r w:rsidR="00C71DEE">
              <w:rPr>
                <w:noProof/>
                <w:webHidden/>
              </w:rPr>
              <w:fldChar w:fldCharType="begin"/>
            </w:r>
            <w:r w:rsidR="00C71DEE">
              <w:rPr>
                <w:noProof/>
                <w:webHidden/>
              </w:rPr>
              <w:instrText xml:space="preserve"> PAGEREF _Toc100752117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14708C17"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18" w:history="1">
            <w:r w:rsidR="00C71DEE" w:rsidRPr="008D638E">
              <w:rPr>
                <w:rStyle w:val="Hyperlink"/>
                <w:noProof/>
              </w:rPr>
              <w:t>B-5.5</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Blended feature concepts</w:t>
            </w:r>
            <w:r w:rsidR="00C71DEE">
              <w:rPr>
                <w:noProof/>
                <w:webHidden/>
              </w:rPr>
              <w:tab/>
            </w:r>
            <w:r w:rsidR="00C71DEE">
              <w:rPr>
                <w:noProof/>
                <w:webHidden/>
              </w:rPr>
              <w:fldChar w:fldCharType="begin"/>
            </w:r>
            <w:r w:rsidR="00C71DEE">
              <w:rPr>
                <w:noProof/>
                <w:webHidden/>
              </w:rPr>
              <w:instrText xml:space="preserve"> PAGEREF _Toc100752118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3CBAFFBC"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19" w:history="1">
            <w:r w:rsidR="00C71DEE" w:rsidRPr="008D638E">
              <w:rPr>
                <w:rStyle w:val="Hyperlink"/>
                <w:noProof/>
              </w:rPr>
              <w:t>B-5.6</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Hierarchy of data</w:t>
            </w:r>
            <w:r w:rsidR="00C71DEE">
              <w:rPr>
                <w:noProof/>
                <w:webHidden/>
              </w:rPr>
              <w:tab/>
            </w:r>
            <w:r w:rsidR="00C71DEE">
              <w:rPr>
                <w:noProof/>
                <w:webHidden/>
              </w:rPr>
              <w:fldChar w:fldCharType="begin"/>
            </w:r>
            <w:r w:rsidR="00C71DEE">
              <w:rPr>
                <w:noProof/>
                <w:webHidden/>
              </w:rPr>
              <w:instrText xml:space="preserve"> PAGEREF _Toc100752119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6CF19DAB"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20" w:history="1">
            <w:r w:rsidR="00C71DEE" w:rsidRPr="008D638E">
              <w:rPr>
                <w:rStyle w:val="Hyperlink"/>
                <w:noProof/>
              </w:rPr>
              <w:t>B-5.6.1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Hierarchy by stacking of display planes</w:t>
            </w:r>
            <w:r w:rsidR="00C71DEE">
              <w:rPr>
                <w:noProof/>
                <w:webHidden/>
              </w:rPr>
              <w:tab/>
            </w:r>
            <w:r w:rsidR="00C71DEE">
              <w:rPr>
                <w:noProof/>
                <w:webHidden/>
              </w:rPr>
              <w:fldChar w:fldCharType="begin"/>
            </w:r>
            <w:r w:rsidR="00C71DEE">
              <w:rPr>
                <w:noProof/>
                <w:webHidden/>
              </w:rPr>
              <w:instrText xml:space="preserve"> PAGEREF _Toc100752120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0C3AA92D"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21" w:history="1">
            <w:r w:rsidR="00C71DEE" w:rsidRPr="008D638E">
              <w:rPr>
                <w:rStyle w:val="Hyperlink"/>
                <w:noProof/>
              </w:rPr>
              <w:t>B-5.6.2</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Predefined combinations</w:t>
            </w:r>
            <w:r w:rsidR="00C71DEE">
              <w:rPr>
                <w:noProof/>
                <w:webHidden/>
              </w:rPr>
              <w:tab/>
            </w:r>
            <w:r w:rsidR="00C71DEE">
              <w:rPr>
                <w:noProof/>
                <w:webHidden/>
              </w:rPr>
              <w:fldChar w:fldCharType="begin"/>
            </w:r>
            <w:r w:rsidR="00C71DEE">
              <w:rPr>
                <w:noProof/>
                <w:webHidden/>
              </w:rPr>
              <w:instrText xml:space="preserve"> PAGEREF _Toc100752121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4178E728"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22" w:history="1">
            <w:r w:rsidR="00C71DEE" w:rsidRPr="008D638E">
              <w:rPr>
                <w:rStyle w:val="Hyperlink"/>
                <w:noProof/>
              </w:rPr>
              <w:t>B-5.7</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New datasets</w:t>
            </w:r>
            <w:r w:rsidR="00C71DEE">
              <w:rPr>
                <w:noProof/>
                <w:webHidden/>
              </w:rPr>
              <w:tab/>
            </w:r>
            <w:r w:rsidR="00C71DEE">
              <w:rPr>
                <w:noProof/>
                <w:webHidden/>
              </w:rPr>
              <w:fldChar w:fldCharType="begin"/>
            </w:r>
            <w:r w:rsidR="00C71DEE">
              <w:rPr>
                <w:noProof/>
                <w:webHidden/>
              </w:rPr>
              <w:instrText xml:space="preserve"> PAGEREF _Toc100752122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5648D221"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23" w:history="1">
            <w:r w:rsidR="00C71DEE" w:rsidRPr="008D638E">
              <w:rPr>
                <w:rStyle w:val="Hyperlink"/>
                <w:noProof/>
              </w:rPr>
              <w:t>B-5.8</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Dataset scales, loading, and unloading</w:t>
            </w:r>
            <w:r w:rsidR="00C71DEE">
              <w:rPr>
                <w:noProof/>
                <w:webHidden/>
              </w:rPr>
              <w:tab/>
            </w:r>
            <w:r w:rsidR="00C71DEE">
              <w:rPr>
                <w:noProof/>
                <w:webHidden/>
              </w:rPr>
              <w:fldChar w:fldCharType="begin"/>
            </w:r>
            <w:r w:rsidR="00C71DEE">
              <w:rPr>
                <w:noProof/>
                <w:webHidden/>
              </w:rPr>
              <w:instrText xml:space="preserve"> PAGEREF _Toc100752123 \h </w:instrText>
            </w:r>
            <w:r w:rsidR="00C71DEE">
              <w:rPr>
                <w:noProof/>
                <w:webHidden/>
              </w:rPr>
            </w:r>
            <w:r w:rsidR="00C71DEE">
              <w:rPr>
                <w:noProof/>
                <w:webHidden/>
              </w:rPr>
              <w:fldChar w:fldCharType="separate"/>
            </w:r>
            <w:r w:rsidR="0084573C">
              <w:rPr>
                <w:noProof/>
                <w:webHidden/>
              </w:rPr>
              <w:t>9</w:t>
            </w:r>
            <w:r w:rsidR="00C71DEE">
              <w:rPr>
                <w:noProof/>
                <w:webHidden/>
              </w:rPr>
              <w:fldChar w:fldCharType="end"/>
            </w:r>
          </w:hyperlink>
        </w:p>
        <w:p w14:paraId="42B22BB5"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24" w:history="1">
            <w:r w:rsidR="00C71DEE" w:rsidRPr="008D638E">
              <w:rPr>
                <w:rStyle w:val="Hyperlink"/>
                <w:noProof/>
              </w:rPr>
              <w:t>B-5.9</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Metadata</w:t>
            </w:r>
            <w:r w:rsidR="00C71DEE">
              <w:rPr>
                <w:noProof/>
                <w:webHidden/>
              </w:rPr>
              <w:tab/>
            </w:r>
            <w:r w:rsidR="00C71DEE">
              <w:rPr>
                <w:noProof/>
                <w:webHidden/>
              </w:rPr>
              <w:fldChar w:fldCharType="begin"/>
            </w:r>
            <w:r w:rsidR="00C71DEE">
              <w:rPr>
                <w:noProof/>
                <w:webHidden/>
              </w:rPr>
              <w:instrText xml:space="preserve"> PAGEREF _Toc100752124 \h </w:instrText>
            </w:r>
            <w:r w:rsidR="00C71DEE">
              <w:rPr>
                <w:noProof/>
                <w:webHidden/>
              </w:rPr>
            </w:r>
            <w:r w:rsidR="00C71DEE">
              <w:rPr>
                <w:noProof/>
                <w:webHidden/>
              </w:rPr>
              <w:fldChar w:fldCharType="separate"/>
            </w:r>
            <w:r w:rsidR="0084573C">
              <w:rPr>
                <w:noProof/>
                <w:webHidden/>
              </w:rPr>
              <w:t>10</w:t>
            </w:r>
            <w:r w:rsidR="00C71DEE">
              <w:rPr>
                <w:noProof/>
                <w:webHidden/>
              </w:rPr>
              <w:fldChar w:fldCharType="end"/>
            </w:r>
          </w:hyperlink>
        </w:p>
        <w:p w14:paraId="484391ED"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25" w:history="1">
            <w:r w:rsidR="00C71DEE" w:rsidRPr="008D638E">
              <w:rPr>
                <w:rStyle w:val="Hyperlink"/>
                <w:noProof/>
              </w:rPr>
              <w:t>B-5.10</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Meta-features</w:t>
            </w:r>
            <w:r w:rsidR="00C71DEE">
              <w:rPr>
                <w:noProof/>
                <w:webHidden/>
              </w:rPr>
              <w:tab/>
            </w:r>
            <w:r w:rsidR="00C71DEE">
              <w:rPr>
                <w:noProof/>
                <w:webHidden/>
              </w:rPr>
              <w:fldChar w:fldCharType="begin"/>
            </w:r>
            <w:r w:rsidR="00C71DEE">
              <w:rPr>
                <w:noProof/>
                <w:webHidden/>
              </w:rPr>
              <w:instrText xml:space="preserve"> PAGEREF _Toc100752125 \h </w:instrText>
            </w:r>
            <w:r w:rsidR="00C71DEE">
              <w:rPr>
                <w:noProof/>
                <w:webHidden/>
              </w:rPr>
            </w:r>
            <w:r w:rsidR="00C71DEE">
              <w:rPr>
                <w:noProof/>
                <w:webHidden/>
              </w:rPr>
              <w:fldChar w:fldCharType="separate"/>
            </w:r>
            <w:r w:rsidR="0084573C">
              <w:rPr>
                <w:noProof/>
                <w:webHidden/>
              </w:rPr>
              <w:t>10</w:t>
            </w:r>
            <w:r w:rsidR="00C71DEE">
              <w:rPr>
                <w:noProof/>
                <w:webHidden/>
              </w:rPr>
              <w:fldChar w:fldCharType="end"/>
            </w:r>
          </w:hyperlink>
        </w:p>
        <w:p w14:paraId="6341FC66"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26" w:history="1">
            <w:r w:rsidR="00C71DEE" w:rsidRPr="008D638E">
              <w:rPr>
                <w:rStyle w:val="Hyperlink"/>
                <w:noProof/>
              </w:rPr>
              <w:t>B-5.11</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Quality considerations</w:t>
            </w:r>
            <w:r w:rsidR="00C71DEE">
              <w:rPr>
                <w:noProof/>
                <w:webHidden/>
              </w:rPr>
              <w:tab/>
            </w:r>
            <w:r w:rsidR="00C71DEE">
              <w:rPr>
                <w:noProof/>
                <w:webHidden/>
              </w:rPr>
              <w:fldChar w:fldCharType="begin"/>
            </w:r>
            <w:r w:rsidR="00C71DEE">
              <w:rPr>
                <w:noProof/>
                <w:webHidden/>
              </w:rPr>
              <w:instrText xml:space="preserve"> PAGEREF _Toc100752126 \h </w:instrText>
            </w:r>
            <w:r w:rsidR="00C71DEE">
              <w:rPr>
                <w:noProof/>
                <w:webHidden/>
              </w:rPr>
            </w:r>
            <w:r w:rsidR="00C71DEE">
              <w:rPr>
                <w:noProof/>
                <w:webHidden/>
              </w:rPr>
              <w:fldChar w:fldCharType="separate"/>
            </w:r>
            <w:r w:rsidR="0084573C">
              <w:rPr>
                <w:noProof/>
                <w:webHidden/>
              </w:rPr>
              <w:t>10</w:t>
            </w:r>
            <w:r w:rsidR="00C71DEE">
              <w:rPr>
                <w:noProof/>
                <w:webHidden/>
              </w:rPr>
              <w:fldChar w:fldCharType="end"/>
            </w:r>
          </w:hyperlink>
        </w:p>
        <w:p w14:paraId="757CC3F2" w14:textId="77777777" w:rsidR="00C71DEE" w:rsidRDefault="00216FA0">
          <w:pPr>
            <w:pStyle w:val="TOC1"/>
            <w:rPr>
              <w:rFonts w:asciiTheme="minorHAnsi" w:eastAsiaTheme="minorEastAsia" w:hAnsiTheme="minorHAnsi" w:cstheme="minorBidi"/>
              <w:bCs w:val="0"/>
              <w:noProof/>
              <w:sz w:val="22"/>
              <w:szCs w:val="22"/>
              <w:lang w:val="fr-FR" w:eastAsia="fr-FR"/>
            </w:rPr>
          </w:pPr>
          <w:hyperlink w:anchor="_Toc100752127" w:history="1">
            <w:r w:rsidR="00C71DEE" w:rsidRPr="008D638E">
              <w:rPr>
                <w:rStyle w:val="Hyperlink"/>
                <w:noProof/>
              </w:rPr>
              <w:t>B-6</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Portrayal</w:t>
            </w:r>
            <w:r w:rsidR="00C71DEE">
              <w:rPr>
                <w:noProof/>
                <w:webHidden/>
              </w:rPr>
              <w:tab/>
            </w:r>
            <w:r w:rsidR="00C71DEE">
              <w:rPr>
                <w:noProof/>
                <w:webHidden/>
              </w:rPr>
              <w:fldChar w:fldCharType="begin"/>
            </w:r>
            <w:r w:rsidR="00C71DEE">
              <w:rPr>
                <w:noProof/>
                <w:webHidden/>
              </w:rPr>
              <w:instrText xml:space="preserve"> PAGEREF _Toc100752127 \h </w:instrText>
            </w:r>
            <w:r w:rsidR="00C71DEE">
              <w:rPr>
                <w:noProof/>
                <w:webHidden/>
              </w:rPr>
            </w:r>
            <w:r w:rsidR="00C71DEE">
              <w:rPr>
                <w:noProof/>
                <w:webHidden/>
              </w:rPr>
              <w:fldChar w:fldCharType="separate"/>
            </w:r>
            <w:r w:rsidR="0084573C">
              <w:rPr>
                <w:noProof/>
                <w:webHidden/>
              </w:rPr>
              <w:t>10</w:t>
            </w:r>
            <w:r w:rsidR="00C71DEE">
              <w:rPr>
                <w:noProof/>
                <w:webHidden/>
              </w:rPr>
              <w:fldChar w:fldCharType="end"/>
            </w:r>
          </w:hyperlink>
        </w:p>
        <w:p w14:paraId="4E761486"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28" w:history="1">
            <w:r w:rsidR="00C71DEE" w:rsidRPr="008D638E">
              <w:rPr>
                <w:rStyle w:val="Hyperlink"/>
                <w:noProof/>
              </w:rPr>
              <w:t>B-6.1</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Display of significant features</w:t>
            </w:r>
            <w:r w:rsidR="00C71DEE">
              <w:rPr>
                <w:noProof/>
                <w:webHidden/>
              </w:rPr>
              <w:tab/>
            </w:r>
            <w:r w:rsidR="00C71DEE">
              <w:rPr>
                <w:noProof/>
                <w:webHidden/>
              </w:rPr>
              <w:fldChar w:fldCharType="begin"/>
            </w:r>
            <w:r w:rsidR="00C71DEE">
              <w:rPr>
                <w:noProof/>
                <w:webHidden/>
              </w:rPr>
              <w:instrText xml:space="preserve"> PAGEREF _Toc100752128 \h </w:instrText>
            </w:r>
            <w:r w:rsidR="00C71DEE">
              <w:rPr>
                <w:noProof/>
                <w:webHidden/>
              </w:rPr>
            </w:r>
            <w:r w:rsidR="00C71DEE">
              <w:rPr>
                <w:noProof/>
                <w:webHidden/>
              </w:rPr>
              <w:fldChar w:fldCharType="separate"/>
            </w:r>
            <w:r w:rsidR="0084573C">
              <w:rPr>
                <w:noProof/>
                <w:webHidden/>
              </w:rPr>
              <w:t>10</w:t>
            </w:r>
            <w:r w:rsidR="00C71DEE">
              <w:rPr>
                <w:noProof/>
                <w:webHidden/>
              </w:rPr>
              <w:fldChar w:fldCharType="end"/>
            </w:r>
          </w:hyperlink>
        </w:p>
        <w:p w14:paraId="22FE2B07"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29" w:history="1">
            <w:r w:rsidR="00C71DEE" w:rsidRPr="008D638E">
              <w:rPr>
                <w:rStyle w:val="Hyperlink"/>
                <w:noProof/>
              </w:rPr>
              <w:t>B-6.2</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Display of significant features - switching to original</w:t>
            </w:r>
            <w:r w:rsidR="00C71DEE">
              <w:rPr>
                <w:noProof/>
                <w:webHidden/>
              </w:rPr>
              <w:tab/>
            </w:r>
            <w:r w:rsidR="00C71DEE">
              <w:rPr>
                <w:noProof/>
                <w:webHidden/>
              </w:rPr>
              <w:fldChar w:fldCharType="begin"/>
            </w:r>
            <w:r w:rsidR="00C71DEE">
              <w:rPr>
                <w:noProof/>
                <w:webHidden/>
              </w:rPr>
              <w:instrText xml:space="preserve"> PAGEREF _Toc100752129 \h </w:instrText>
            </w:r>
            <w:r w:rsidR="00C71DEE">
              <w:rPr>
                <w:noProof/>
                <w:webHidden/>
              </w:rPr>
            </w:r>
            <w:r w:rsidR="00C71DEE">
              <w:rPr>
                <w:noProof/>
                <w:webHidden/>
              </w:rPr>
              <w:fldChar w:fldCharType="separate"/>
            </w:r>
            <w:r w:rsidR="0084573C">
              <w:rPr>
                <w:noProof/>
                <w:webHidden/>
              </w:rPr>
              <w:t>10</w:t>
            </w:r>
            <w:r w:rsidR="00C71DEE">
              <w:rPr>
                <w:noProof/>
                <w:webHidden/>
              </w:rPr>
              <w:fldChar w:fldCharType="end"/>
            </w:r>
          </w:hyperlink>
        </w:p>
        <w:p w14:paraId="0BC576ED"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30" w:history="1">
            <w:r w:rsidR="00C71DEE" w:rsidRPr="008D638E">
              <w:rPr>
                <w:rStyle w:val="Hyperlink"/>
                <w:noProof/>
              </w:rPr>
              <w:t>B-6.3</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Portrayal distinguishability - colour set-asides</w:t>
            </w:r>
            <w:r w:rsidR="00C71DEE">
              <w:rPr>
                <w:noProof/>
                <w:webHidden/>
              </w:rPr>
              <w:tab/>
            </w:r>
            <w:r w:rsidR="00C71DEE">
              <w:rPr>
                <w:noProof/>
                <w:webHidden/>
              </w:rPr>
              <w:fldChar w:fldCharType="begin"/>
            </w:r>
            <w:r w:rsidR="00C71DEE">
              <w:rPr>
                <w:noProof/>
                <w:webHidden/>
              </w:rPr>
              <w:instrText xml:space="preserve"> PAGEREF _Toc100752130 \h </w:instrText>
            </w:r>
            <w:r w:rsidR="00C71DEE">
              <w:rPr>
                <w:noProof/>
                <w:webHidden/>
              </w:rPr>
            </w:r>
            <w:r w:rsidR="00C71DEE">
              <w:rPr>
                <w:noProof/>
                <w:webHidden/>
              </w:rPr>
              <w:fldChar w:fldCharType="separate"/>
            </w:r>
            <w:r w:rsidR="0084573C">
              <w:rPr>
                <w:noProof/>
                <w:webHidden/>
              </w:rPr>
              <w:t>10</w:t>
            </w:r>
            <w:r w:rsidR="00C71DEE">
              <w:rPr>
                <w:noProof/>
                <w:webHidden/>
              </w:rPr>
              <w:fldChar w:fldCharType="end"/>
            </w:r>
          </w:hyperlink>
        </w:p>
        <w:p w14:paraId="31700B3C"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31" w:history="1">
            <w:r w:rsidR="00C71DEE" w:rsidRPr="008D638E">
              <w:rPr>
                <w:rStyle w:val="Hyperlink"/>
                <w:noProof/>
              </w:rPr>
              <w:t>B-6.4</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Day/night/dusk modes</w:t>
            </w:r>
            <w:r w:rsidR="00C71DEE">
              <w:rPr>
                <w:noProof/>
                <w:webHidden/>
              </w:rPr>
              <w:tab/>
            </w:r>
            <w:r w:rsidR="00C71DEE">
              <w:rPr>
                <w:noProof/>
                <w:webHidden/>
              </w:rPr>
              <w:fldChar w:fldCharType="begin"/>
            </w:r>
            <w:r w:rsidR="00C71DEE">
              <w:rPr>
                <w:noProof/>
                <w:webHidden/>
              </w:rPr>
              <w:instrText xml:space="preserve"> PAGEREF _Toc100752131 \h </w:instrText>
            </w:r>
            <w:r w:rsidR="00C71DEE">
              <w:rPr>
                <w:noProof/>
                <w:webHidden/>
              </w:rPr>
            </w:r>
            <w:r w:rsidR="00C71DEE">
              <w:rPr>
                <w:noProof/>
                <w:webHidden/>
              </w:rPr>
              <w:fldChar w:fldCharType="separate"/>
            </w:r>
            <w:r w:rsidR="0084573C">
              <w:rPr>
                <w:noProof/>
                <w:webHidden/>
              </w:rPr>
              <w:t>10</w:t>
            </w:r>
            <w:r w:rsidR="00C71DEE">
              <w:rPr>
                <w:noProof/>
                <w:webHidden/>
              </w:rPr>
              <w:fldChar w:fldCharType="end"/>
            </w:r>
          </w:hyperlink>
        </w:p>
        <w:p w14:paraId="326BCBEC"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32" w:history="1">
            <w:r w:rsidR="00C71DEE" w:rsidRPr="008D638E">
              <w:rPr>
                <w:rStyle w:val="Hyperlink"/>
                <w:noProof/>
                <w:lang w:eastAsia="en-CA"/>
              </w:rPr>
              <w:t>B-6.5</w:t>
            </w:r>
            <w:r w:rsidR="00C71DEE">
              <w:rPr>
                <w:rFonts w:asciiTheme="minorHAnsi" w:eastAsiaTheme="minorEastAsia" w:hAnsiTheme="minorHAnsi" w:cstheme="minorBidi"/>
                <w:noProof/>
                <w:sz w:val="22"/>
                <w:szCs w:val="22"/>
                <w:lang w:val="fr-FR" w:eastAsia="fr-FR"/>
              </w:rPr>
              <w:tab/>
            </w:r>
            <w:r w:rsidR="00C71DEE" w:rsidRPr="008D638E">
              <w:rPr>
                <w:rStyle w:val="Hyperlink"/>
                <w:noProof/>
                <w:lang w:eastAsia="en-CA"/>
              </w:rPr>
              <w:t>Impacts on viewing groups</w:t>
            </w:r>
            <w:r w:rsidR="00C71DEE">
              <w:rPr>
                <w:noProof/>
                <w:webHidden/>
              </w:rPr>
              <w:tab/>
            </w:r>
            <w:r w:rsidR="00C71DEE">
              <w:rPr>
                <w:noProof/>
                <w:webHidden/>
              </w:rPr>
              <w:fldChar w:fldCharType="begin"/>
            </w:r>
            <w:r w:rsidR="00C71DEE">
              <w:rPr>
                <w:noProof/>
                <w:webHidden/>
              </w:rPr>
              <w:instrText xml:space="preserve"> PAGEREF _Toc100752132 \h </w:instrText>
            </w:r>
            <w:r w:rsidR="00C71DEE">
              <w:rPr>
                <w:noProof/>
                <w:webHidden/>
              </w:rPr>
            </w:r>
            <w:r w:rsidR="00C71DEE">
              <w:rPr>
                <w:noProof/>
                <w:webHidden/>
              </w:rPr>
              <w:fldChar w:fldCharType="separate"/>
            </w:r>
            <w:r w:rsidR="0084573C">
              <w:rPr>
                <w:noProof/>
                <w:webHidden/>
              </w:rPr>
              <w:t>11</w:t>
            </w:r>
            <w:r w:rsidR="00C71DEE">
              <w:rPr>
                <w:noProof/>
                <w:webHidden/>
              </w:rPr>
              <w:fldChar w:fldCharType="end"/>
            </w:r>
          </w:hyperlink>
        </w:p>
        <w:p w14:paraId="6C7AEF61"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33" w:history="1">
            <w:r w:rsidR="00C71DEE" w:rsidRPr="008D638E">
              <w:rPr>
                <w:rStyle w:val="Hyperlink"/>
                <w:noProof/>
              </w:rPr>
              <w:t>B-6.6</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Impacts on Portrayal Catalogues</w:t>
            </w:r>
            <w:r w:rsidR="00C71DEE">
              <w:rPr>
                <w:noProof/>
                <w:webHidden/>
              </w:rPr>
              <w:tab/>
            </w:r>
            <w:r w:rsidR="00C71DEE">
              <w:rPr>
                <w:noProof/>
                <w:webHidden/>
              </w:rPr>
              <w:fldChar w:fldCharType="begin"/>
            </w:r>
            <w:r w:rsidR="00C71DEE">
              <w:rPr>
                <w:noProof/>
                <w:webHidden/>
              </w:rPr>
              <w:instrText xml:space="preserve"> PAGEREF _Toc100752133 \h </w:instrText>
            </w:r>
            <w:r w:rsidR="00C71DEE">
              <w:rPr>
                <w:noProof/>
                <w:webHidden/>
              </w:rPr>
            </w:r>
            <w:r w:rsidR="00C71DEE">
              <w:rPr>
                <w:noProof/>
                <w:webHidden/>
              </w:rPr>
              <w:fldChar w:fldCharType="separate"/>
            </w:r>
            <w:r w:rsidR="0084573C">
              <w:rPr>
                <w:noProof/>
                <w:webHidden/>
              </w:rPr>
              <w:t>11</w:t>
            </w:r>
            <w:r w:rsidR="00C71DEE">
              <w:rPr>
                <w:noProof/>
                <w:webHidden/>
              </w:rPr>
              <w:fldChar w:fldCharType="end"/>
            </w:r>
          </w:hyperlink>
        </w:p>
        <w:p w14:paraId="433E437D"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34" w:history="1">
            <w:r w:rsidR="00C71DEE" w:rsidRPr="008D638E">
              <w:rPr>
                <w:rStyle w:val="Hyperlink"/>
                <w:noProof/>
              </w:rPr>
              <w:t>B-6.7</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Meta-features</w:t>
            </w:r>
            <w:r w:rsidR="00C71DEE">
              <w:rPr>
                <w:noProof/>
                <w:webHidden/>
              </w:rPr>
              <w:tab/>
            </w:r>
            <w:r w:rsidR="00C71DEE">
              <w:rPr>
                <w:noProof/>
                <w:webHidden/>
              </w:rPr>
              <w:fldChar w:fldCharType="begin"/>
            </w:r>
            <w:r w:rsidR="00C71DEE">
              <w:rPr>
                <w:noProof/>
                <w:webHidden/>
              </w:rPr>
              <w:instrText xml:space="preserve"> PAGEREF _Toc100752134 \h </w:instrText>
            </w:r>
            <w:r w:rsidR="00C71DEE">
              <w:rPr>
                <w:noProof/>
                <w:webHidden/>
              </w:rPr>
            </w:r>
            <w:r w:rsidR="00C71DEE">
              <w:rPr>
                <w:noProof/>
                <w:webHidden/>
              </w:rPr>
              <w:fldChar w:fldCharType="separate"/>
            </w:r>
            <w:r w:rsidR="0084573C">
              <w:rPr>
                <w:noProof/>
                <w:webHidden/>
              </w:rPr>
              <w:t>11</w:t>
            </w:r>
            <w:r w:rsidR="00C71DEE">
              <w:rPr>
                <w:noProof/>
                <w:webHidden/>
              </w:rPr>
              <w:fldChar w:fldCharType="end"/>
            </w:r>
          </w:hyperlink>
        </w:p>
        <w:p w14:paraId="46AFF7F0"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35" w:history="1">
            <w:r w:rsidR="00C71DEE" w:rsidRPr="008D638E">
              <w:rPr>
                <w:rStyle w:val="Hyperlink"/>
                <w:noProof/>
              </w:rPr>
              <w:t>B-6.8</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Display of text</w:t>
            </w:r>
            <w:r w:rsidR="00C71DEE">
              <w:rPr>
                <w:noProof/>
                <w:webHidden/>
              </w:rPr>
              <w:tab/>
            </w:r>
            <w:r w:rsidR="00C71DEE">
              <w:rPr>
                <w:noProof/>
                <w:webHidden/>
              </w:rPr>
              <w:fldChar w:fldCharType="begin"/>
            </w:r>
            <w:r w:rsidR="00C71DEE">
              <w:rPr>
                <w:noProof/>
                <w:webHidden/>
              </w:rPr>
              <w:instrText xml:space="preserve"> PAGEREF _Toc100752135 \h </w:instrText>
            </w:r>
            <w:r w:rsidR="00C71DEE">
              <w:rPr>
                <w:noProof/>
                <w:webHidden/>
              </w:rPr>
            </w:r>
            <w:r w:rsidR="00C71DEE">
              <w:rPr>
                <w:noProof/>
                <w:webHidden/>
              </w:rPr>
              <w:fldChar w:fldCharType="separate"/>
            </w:r>
            <w:r w:rsidR="0084573C">
              <w:rPr>
                <w:noProof/>
                <w:webHidden/>
              </w:rPr>
              <w:t>11</w:t>
            </w:r>
            <w:r w:rsidR="00C71DEE">
              <w:rPr>
                <w:noProof/>
                <w:webHidden/>
              </w:rPr>
              <w:fldChar w:fldCharType="end"/>
            </w:r>
          </w:hyperlink>
        </w:p>
        <w:p w14:paraId="67C790BF"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36" w:history="1">
            <w:r w:rsidR="00C71DEE" w:rsidRPr="008D638E">
              <w:rPr>
                <w:rStyle w:val="Hyperlink"/>
                <w:noProof/>
              </w:rPr>
              <w:t>B-6.9</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Skin-of-the-earth operations and portrayal</w:t>
            </w:r>
            <w:r w:rsidR="00C71DEE">
              <w:rPr>
                <w:noProof/>
                <w:webHidden/>
              </w:rPr>
              <w:tab/>
            </w:r>
            <w:r w:rsidR="00C71DEE">
              <w:rPr>
                <w:noProof/>
                <w:webHidden/>
              </w:rPr>
              <w:fldChar w:fldCharType="begin"/>
            </w:r>
            <w:r w:rsidR="00C71DEE">
              <w:rPr>
                <w:noProof/>
                <w:webHidden/>
              </w:rPr>
              <w:instrText xml:space="preserve"> PAGEREF _Toc100752136 \h </w:instrText>
            </w:r>
            <w:r w:rsidR="00C71DEE">
              <w:rPr>
                <w:noProof/>
                <w:webHidden/>
              </w:rPr>
            </w:r>
            <w:r w:rsidR="00C71DEE">
              <w:rPr>
                <w:noProof/>
                <w:webHidden/>
              </w:rPr>
              <w:fldChar w:fldCharType="separate"/>
            </w:r>
            <w:r w:rsidR="0084573C">
              <w:rPr>
                <w:noProof/>
                <w:webHidden/>
              </w:rPr>
              <w:t>11</w:t>
            </w:r>
            <w:r w:rsidR="00C71DEE">
              <w:rPr>
                <w:noProof/>
                <w:webHidden/>
              </w:rPr>
              <w:fldChar w:fldCharType="end"/>
            </w:r>
          </w:hyperlink>
        </w:p>
        <w:p w14:paraId="6E08D211"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37" w:history="1">
            <w:r w:rsidR="00C71DEE" w:rsidRPr="008D638E">
              <w:rPr>
                <w:rStyle w:val="Hyperlink"/>
                <w:noProof/>
              </w:rPr>
              <w:t>B-6.9.1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Skin-of-the-earth feature replacement and portrayal</w:t>
            </w:r>
            <w:r w:rsidR="00C71DEE">
              <w:rPr>
                <w:noProof/>
                <w:webHidden/>
              </w:rPr>
              <w:tab/>
            </w:r>
            <w:r w:rsidR="00C71DEE">
              <w:rPr>
                <w:noProof/>
                <w:webHidden/>
              </w:rPr>
              <w:fldChar w:fldCharType="begin"/>
            </w:r>
            <w:r w:rsidR="00C71DEE">
              <w:rPr>
                <w:noProof/>
                <w:webHidden/>
              </w:rPr>
              <w:instrText xml:space="preserve"> PAGEREF _Toc100752137 \h </w:instrText>
            </w:r>
            <w:r w:rsidR="00C71DEE">
              <w:rPr>
                <w:noProof/>
                <w:webHidden/>
              </w:rPr>
            </w:r>
            <w:r w:rsidR="00C71DEE">
              <w:rPr>
                <w:noProof/>
                <w:webHidden/>
              </w:rPr>
              <w:fldChar w:fldCharType="separate"/>
            </w:r>
            <w:r w:rsidR="0084573C">
              <w:rPr>
                <w:noProof/>
                <w:webHidden/>
              </w:rPr>
              <w:t>11</w:t>
            </w:r>
            <w:r w:rsidR="00C71DEE">
              <w:rPr>
                <w:noProof/>
                <w:webHidden/>
              </w:rPr>
              <w:fldChar w:fldCharType="end"/>
            </w:r>
          </w:hyperlink>
        </w:p>
        <w:p w14:paraId="636FB87B"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38" w:history="1">
            <w:r w:rsidR="00C71DEE" w:rsidRPr="008D638E">
              <w:rPr>
                <w:rStyle w:val="Hyperlink"/>
                <w:noProof/>
              </w:rPr>
              <w:t>B-6.9.2</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Skin-of-the-earth feature adjusting and portrayal</w:t>
            </w:r>
            <w:r w:rsidR="00C71DEE">
              <w:rPr>
                <w:noProof/>
                <w:webHidden/>
              </w:rPr>
              <w:tab/>
            </w:r>
            <w:r w:rsidR="00C71DEE">
              <w:rPr>
                <w:noProof/>
                <w:webHidden/>
              </w:rPr>
              <w:fldChar w:fldCharType="begin"/>
            </w:r>
            <w:r w:rsidR="00C71DEE">
              <w:rPr>
                <w:noProof/>
                <w:webHidden/>
              </w:rPr>
              <w:instrText xml:space="preserve"> PAGEREF _Toc100752138 \h </w:instrText>
            </w:r>
            <w:r w:rsidR="00C71DEE">
              <w:rPr>
                <w:noProof/>
                <w:webHidden/>
              </w:rPr>
            </w:r>
            <w:r w:rsidR="00C71DEE">
              <w:rPr>
                <w:noProof/>
                <w:webHidden/>
              </w:rPr>
              <w:fldChar w:fldCharType="separate"/>
            </w:r>
            <w:r w:rsidR="0084573C">
              <w:rPr>
                <w:noProof/>
                <w:webHidden/>
              </w:rPr>
              <w:t>11</w:t>
            </w:r>
            <w:r w:rsidR="00C71DEE">
              <w:rPr>
                <w:noProof/>
                <w:webHidden/>
              </w:rPr>
              <w:fldChar w:fldCharType="end"/>
            </w:r>
          </w:hyperlink>
        </w:p>
        <w:p w14:paraId="50052C83"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39" w:history="1">
            <w:r w:rsidR="00C71DEE" w:rsidRPr="008D638E">
              <w:rPr>
                <w:rStyle w:val="Hyperlink"/>
                <w:noProof/>
              </w:rPr>
              <w:t>B-6.10</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Blended portrayals</w:t>
            </w:r>
            <w:r w:rsidR="00C71DEE">
              <w:rPr>
                <w:noProof/>
                <w:webHidden/>
              </w:rPr>
              <w:tab/>
            </w:r>
            <w:r w:rsidR="00C71DEE">
              <w:rPr>
                <w:noProof/>
                <w:webHidden/>
              </w:rPr>
              <w:fldChar w:fldCharType="begin"/>
            </w:r>
            <w:r w:rsidR="00C71DEE">
              <w:rPr>
                <w:noProof/>
                <w:webHidden/>
              </w:rPr>
              <w:instrText xml:space="preserve"> PAGEREF _Toc100752139 \h </w:instrText>
            </w:r>
            <w:r w:rsidR="00C71DEE">
              <w:rPr>
                <w:noProof/>
                <w:webHidden/>
              </w:rPr>
            </w:r>
            <w:r w:rsidR="00C71DEE">
              <w:rPr>
                <w:noProof/>
                <w:webHidden/>
              </w:rPr>
              <w:fldChar w:fldCharType="separate"/>
            </w:r>
            <w:r w:rsidR="0084573C">
              <w:rPr>
                <w:noProof/>
                <w:webHidden/>
              </w:rPr>
              <w:t>12</w:t>
            </w:r>
            <w:r w:rsidR="00C71DEE">
              <w:rPr>
                <w:noProof/>
                <w:webHidden/>
              </w:rPr>
              <w:fldChar w:fldCharType="end"/>
            </w:r>
          </w:hyperlink>
        </w:p>
        <w:p w14:paraId="718971A8"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40" w:history="1">
            <w:r w:rsidR="00C71DEE" w:rsidRPr="008D638E">
              <w:rPr>
                <w:rStyle w:val="Hyperlink"/>
                <w:noProof/>
              </w:rPr>
              <w:t>B-6.11</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Hierarchy of data</w:t>
            </w:r>
            <w:r w:rsidR="00C71DEE">
              <w:rPr>
                <w:noProof/>
                <w:webHidden/>
              </w:rPr>
              <w:tab/>
            </w:r>
            <w:r w:rsidR="00C71DEE">
              <w:rPr>
                <w:noProof/>
                <w:webHidden/>
              </w:rPr>
              <w:fldChar w:fldCharType="begin"/>
            </w:r>
            <w:r w:rsidR="00C71DEE">
              <w:rPr>
                <w:noProof/>
                <w:webHidden/>
              </w:rPr>
              <w:instrText xml:space="preserve"> PAGEREF _Toc100752140 \h </w:instrText>
            </w:r>
            <w:r w:rsidR="00C71DEE">
              <w:rPr>
                <w:noProof/>
                <w:webHidden/>
              </w:rPr>
            </w:r>
            <w:r w:rsidR="00C71DEE">
              <w:rPr>
                <w:noProof/>
                <w:webHidden/>
              </w:rPr>
              <w:fldChar w:fldCharType="separate"/>
            </w:r>
            <w:r w:rsidR="0084573C">
              <w:rPr>
                <w:noProof/>
                <w:webHidden/>
              </w:rPr>
              <w:t>12</w:t>
            </w:r>
            <w:r w:rsidR="00C71DEE">
              <w:rPr>
                <w:noProof/>
                <w:webHidden/>
              </w:rPr>
              <w:fldChar w:fldCharType="end"/>
            </w:r>
          </w:hyperlink>
        </w:p>
        <w:p w14:paraId="40DA3297" w14:textId="77777777" w:rsidR="00C71DEE" w:rsidRDefault="00216FA0">
          <w:pPr>
            <w:pStyle w:val="TOC3"/>
            <w:rPr>
              <w:rFonts w:asciiTheme="minorHAnsi" w:eastAsiaTheme="minorEastAsia" w:hAnsiTheme="minorHAnsi" w:cstheme="minorBidi"/>
              <w:iCs w:val="0"/>
              <w:noProof/>
              <w:sz w:val="22"/>
              <w:szCs w:val="22"/>
              <w:lang w:val="fr-FR" w:eastAsia="fr-FR"/>
            </w:rPr>
          </w:pPr>
          <w:hyperlink w:anchor="_Toc100752141" w:history="1">
            <w:r w:rsidR="00C71DEE" w:rsidRPr="008D638E">
              <w:rPr>
                <w:rStyle w:val="Hyperlink"/>
                <w:noProof/>
              </w:rPr>
              <w:t>B-6.11.1</w:t>
            </w:r>
            <w:r w:rsidR="00C71DEE">
              <w:rPr>
                <w:rFonts w:asciiTheme="minorHAnsi" w:eastAsiaTheme="minorEastAsia" w:hAnsiTheme="minorHAnsi" w:cstheme="minorBidi"/>
                <w:iCs w:val="0"/>
                <w:noProof/>
                <w:sz w:val="22"/>
                <w:szCs w:val="22"/>
                <w:lang w:val="fr-FR" w:eastAsia="fr-FR"/>
              </w:rPr>
              <w:tab/>
            </w:r>
            <w:r w:rsidR="00C71DEE" w:rsidRPr="008D638E">
              <w:rPr>
                <w:rStyle w:val="Hyperlink"/>
                <w:noProof/>
              </w:rPr>
              <w:t>Interacting gridded information</w:t>
            </w:r>
            <w:r w:rsidR="00C71DEE">
              <w:rPr>
                <w:noProof/>
                <w:webHidden/>
              </w:rPr>
              <w:tab/>
            </w:r>
            <w:r w:rsidR="00C71DEE">
              <w:rPr>
                <w:noProof/>
                <w:webHidden/>
              </w:rPr>
              <w:fldChar w:fldCharType="begin"/>
            </w:r>
            <w:r w:rsidR="00C71DEE">
              <w:rPr>
                <w:noProof/>
                <w:webHidden/>
              </w:rPr>
              <w:instrText xml:space="preserve"> PAGEREF _Toc100752141 \h </w:instrText>
            </w:r>
            <w:r w:rsidR="00C71DEE">
              <w:rPr>
                <w:noProof/>
                <w:webHidden/>
              </w:rPr>
            </w:r>
            <w:r w:rsidR="00C71DEE">
              <w:rPr>
                <w:noProof/>
                <w:webHidden/>
              </w:rPr>
              <w:fldChar w:fldCharType="separate"/>
            </w:r>
            <w:r w:rsidR="0084573C">
              <w:rPr>
                <w:noProof/>
                <w:webHidden/>
              </w:rPr>
              <w:t>12</w:t>
            </w:r>
            <w:r w:rsidR="00C71DEE">
              <w:rPr>
                <w:noProof/>
                <w:webHidden/>
              </w:rPr>
              <w:fldChar w:fldCharType="end"/>
            </w:r>
          </w:hyperlink>
        </w:p>
        <w:p w14:paraId="0DD3AEBD" w14:textId="77777777" w:rsidR="00C71DEE" w:rsidRDefault="00216FA0">
          <w:pPr>
            <w:pStyle w:val="TOC2"/>
            <w:rPr>
              <w:rFonts w:asciiTheme="minorHAnsi" w:eastAsiaTheme="minorEastAsia" w:hAnsiTheme="minorHAnsi" w:cstheme="minorBidi"/>
              <w:noProof/>
              <w:sz w:val="22"/>
              <w:szCs w:val="22"/>
              <w:lang w:val="fr-FR" w:eastAsia="fr-FR"/>
            </w:rPr>
          </w:pPr>
          <w:hyperlink w:anchor="_Toc100752142" w:history="1">
            <w:r w:rsidR="00C71DEE" w:rsidRPr="008D638E">
              <w:rPr>
                <w:rStyle w:val="Hyperlink"/>
                <w:noProof/>
              </w:rPr>
              <w:t>B-6.12</w:t>
            </w:r>
            <w:r w:rsidR="00C71DEE">
              <w:rPr>
                <w:rFonts w:asciiTheme="minorHAnsi" w:eastAsiaTheme="minorEastAsia" w:hAnsiTheme="minorHAnsi" w:cstheme="minorBidi"/>
                <w:noProof/>
                <w:sz w:val="22"/>
                <w:szCs w:val="22"/>
                <w:lang w:val="fr-FR" w:eastAsia="fr-FR"/>
              </w:rPr>
              <w:tab/>
            </w:r>
            <w:r w:rsidR="00C71DEE" w:rsidRPr="008D638E">
              <w:rPr>
                <w:rStyle w:val="Hyperlink"/>
                <w:noProof/>
              </w:rPr>
              <w:t>Pick Reports</w:t>
            </w:r>
            <w:r w:rsidR="00C71DEE">
              <w:rPr>
                <w:noProof/>
                <w:webHidden/>
              </w:rPr>
              <w:tab/>
            </w:r>
            <w:r w:rsidR="00C71DEE">
              <w:rPr>
                <w:noProof/>
                <w:webHidden/>
              </w:rPr>
              <w:fldChar w:fldCharType="begin"/>
            </w:r>
            <w:r w:rsidR="00C71DEE">
              <w:rPr>
                <w:noProof/>
                <w:webHidden/>
              </w:rPr>
              <w:instrText xml:space="preserve"> PAGEREF _Toc100752142 \h </w:instrText>
            </w:r>
            <w:r w:rsidR="00C71DEE">
              <w:rPr>
                <w:noProof/>
                <w:webHidden/>
              </w:rPr>
            </w:r>
            <w:r w:rsidR="00C71DEE">
              <w:rPr>
                <w:noProof/>
                <w:webHidden/>
              </w:rPr>
              <w:fldChar w:fldCharType="separate"/>
            </w:r>
            <w:r w:rsidR="0084573C">
              <w:rPr>
                <w:noProof/>
                <w:webHidden/>
              </w:rPr>
              <w:t>12</w:t>
            </w:r>
            <w:r w:rsidR="00C71DEE">
              <w:rPr>
                <w:noProof/>
                <w:webHidden/>
              </w:rPr>
              <w:fldChar w:fldCharType="end"/>
            </w:r>
          </w:hyperlink>
        </w:p>
        <w:p w14:paraId="0CE34102" w14:textId="77777777" w:rsidR="00C71DEE" w:rsidRDefault="00216FA0">
          <w:pPr>
            <w:pStyle w:val="TOC1"/>
            <w:rPr>
              <w:rFonts w:asciiTheme="minorHAnsi" w:eastAsiaTheme="minorEastAsia" w:hAnsiTheme="minorHAnsi" w:cstheme="minorBidi"/>
              <w:bCs w:val="0"/>
              <w:noProof/>
              <w:sz w:val="22"/>
              <w:szCs w:val="22"/>
              <w:lang w:val="fr-FR" w:eastAsia="fr-FR"/>
            </w:rPr>
          </w:pPr>
          <w:hyperlink w:anchor="_Toc100752143" w:history="1">
            <w:r w:rsidR="00C71DEE" w:rsidRPr="008D638E">
              <w:rPr>
                <w:rStyle w:val="Hyperlink"/>
                <w:noProof/>
              </w:rPr>
              <w:t>B-7</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Processing Model</w:t>
            </w:r>
            <w:r w:rsidR="00C71DEE">
              <w:rPr>
                <w:noProof/>
                <w:webHidden/>
              </w:rPr>
              <w:tab/>
            </w:r>
            <w:r w:rsidR="00C71DEE">
              <w:rPr>
                <w:noProof/>
                <w:webHidden/>
              </w:rPr>
              <w:fldChar w:fldCharType="begin"/>
            </w:r>
            <w:r w:rsidR="00C71DEE">
              <w:rPr>
                <w:noProof/>
                <w:webHidden/>
              </w:rPr>
              <w:instrText xml:space="preserve"> PAGEREF _Toc100752143 \h </w:instrText>
            </w:r>
            <w:r w:rsidR="00C71DEE">
              <w:rPr>
                <w:noProof/>
                <w:webHidden/>
              </w:rPr>
            </w:r>
            <w:r w:rsidR="00C71DEE">
              <w:rPr>
                <w:noProof/>
                <w:webHidden/>
              </w:rPr>
              <w:fldChar w:fldCharType="separate"/>
            </w:r>
            <w:r w:rsidR="0084573C">
              <w:rPr>
                <w:noProof/>
                <w:webHidden/>
              </w:rPr>
              <w:t>12</w:t>
            </w:r>
            <w:r w:rsidR="00C71DEE">
              <w:rPr>
                <w:noProof/>
                <w:webHidden/>
              </w:rPr>
              <w:fldChar w:fldCharType="end"/>
            </w:r>
          </w:hyperlink>
        </w:p>
        <w:p w14:paraId="0541B3FC" w14:textId="77777777" w:rsidR="00C71DEE" w:rsidRDefault="00216FA0">
          <w:pPr>
            <w:pStyle w:val="TOC1"/>
            <w:rPr>
              <w:rFonts w:asciiTheme="minorHAnsi" w:eastAsiaTheme="minorEastAsia" w:hAnsiTheme="minorHAnsi" w:cstheme="minorBidi"/>
              <w:bCs w:val="0"/>
              <w:noProof/>
              <w:sz w:val="22"/>
              <w:szCs w:val="22"/>
              <w:lang w:val="fr-FR" w:eastAsia="fr-FR"/>
            </w:rPr>
          </w:pPr>
          <w:hyperlink w:anchor="_Toc100752144" w:history="1">
            <w:r w:rsidR="00C71DEE" w:rsidRPr="008D638E">
              <w:rPr>
                <w:rStyle w:val="Hyperlink"/>
                <w:noProof/>
              </w:rPr>
              <w:t>B-8</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Normative Implementation Guidance</w:t>
            </w:r>
            <w:r w:rsidR="00C71DEE">
              <w:rPr>
                <w:noProof/>
                <w:webHidden/>
              </w:rPr>
              <w:tab/>
            </w:r>
            <w:r w:rsidR="00C71DEE">
              <w:rPr>
                <w:noProof/>
                <w:webHidden/>
              </w:rPr>
              <w:fldChar w:fldCharType="begin"/>
            </w:r>
            <w:r w:rsidR="00C71DEE">
              <w:rPr>
                <w:noProof/>
                <w:webHidden/>
              </w:rPr>
              <w:instrText xml:space="preserve"> PAGEREF _Toc100752144 \h </w:instrText>
            </w:r>
            <w:r w:rsidR="00C71DEE">
              <w:rPr>
                <w:noProof/>
                <w:webHidden/>
              </w:rPr>
            </w:r>
            <w:r w:rsidR="00C71DEE">
              <w:rPr>
                <w:noProof/>
                <w:webHidden/>
              </w:rPr>
              <w:fldChar w:fldCharType="separate"/>
            </w:r>
            <w:r w:rsidR="0084573C">
              <w:rPr>
                <w:noProof/>
                <w:webHidden/>
              </w:rPr>
              <w:t>15</w:t>
            </w:r>
            <w:r w:rsidR="00C71DEE">
              <w:rPr>
                <w:noProof/>
                <w:webHidden/>
              </w:rPr>
              <w:fldChar w:fldCharType="end"/>
            </w:r>
          </w:hyperlink>
        </w:p>
        <w:p w14:paraId="44A27E3F" w14:textId="77777777" w:rsidR="00C71DEE" w:rsidRDefault="00216FA0">
          <w:pPr>
            <w:pStyle w:val="TOC1"/>
            <w:rPr>
              <w:rFonts w:asciiTheme="minorHAnsi" w:eastAsiaTheme="minorEastAsia" w:hAnsiTheme="minorHAnsi" w:cstheme="minorBidi"/>
              <w:bCs w:val="0"/>
              <w:noProof/>
              <w:sz w:val="22"/>
              <w:szCs w:val="22"/>
              <w:lang w:val="fr-FR" w:eastAsia="fr-FR"/>
            </w:rPr>
          </w:pPr>
          <w:hyperlink w:anchor="_Toc100752145" w:history="1">
            <w:r w:rsidR="00C71DEE" w:rsidRPr="008D638E">
              <w:rPr>
                <w:rStyle w:val="Hyperlink"/>
                <w:noProof/>
              </w:rPr>
              <w:t>B-9</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Feature Catalogue</w:t>
            </w:r>
            <w:r w:rsidR="00C71DEE">
              <w:rPr>
                <w:noProof/>
                <w:webHidden/>
              </w:rPr>
              <w:tab/>
            </w:r>
            <w:r w:rsidR="00C71DEE">
              <w:rPr>
                <w:noProof/>
                <w:webHidden/>
              </w:rPr>
              <w:fldChar w:fldCharType="begin"/>
            </w:r>
            <w:r w:rsidR="00C71DEE">
              <w:rPr>
                <w:noProof/>
                <w:webHidden/>
              </w:rPr>
              <w:instrText xml:space="preserve"> PAGEREF _Toc100752145 \h </w:instrText>
            </w:r>
            <w:r w:rsidR="00C71DEE">
              <w:rPr>
                <w:noProof/>
                <w:webHidden/>
              </w:rPr>
            </w:r>
            <w:r w:rsidR="00C71DEE">
              <w:rPr>
                <w:noProof/>
                <w:webHidden/>
              </w:rPr>
              <w:fldChar w:fldCharType="separate"/>
            </w:r>
            <w:r w:rsidR="0084573C">
              <w:rPr>
                <w:noProof/>
                <w:webHidden/>
              </w:rPr>
              <w:t>15</w:t>
            </w:r>
            <w:r w:rsidR="00C71DEE">
              <w:rPr>
                <w:noProof/>
                <w:webHidden/>
              </w:rPr>
              <w:fldChar w:fldCharType="end"/>
            </w:r>
          </w:hyperlink>
        </w:p>
        <w:p w14:paraId="28D21D77" w14:textId="77777777" w:rsidR="00C71DEE" w:rsidRDefault="00216FA0">
          <w:pPr>
            <w:pStyle w:val="TOC1"/>
            <w:tabs>
              <w:tab w:val="left" w:pos="800"/>
            </w:tabs>
            <w:rPr>
              <w:rFonts w:asciiTheme="minorHAnsi" w:eastAsiaTheme="minorEastAsia" w:hAnsiTheme="minorHAnsi" w:cstheme="minorBidi"/>
              <w:bCs w:val="0"/>
              <w:noProof/>
              <w:sz w:val="22"/>
              <w:szCs w:val="22"/>
              <w:lang w:val="fr-FR" w:eastAsia="fr-FR"/>
            </w:rPr>
          </w:pPr>
          <w:hyperlink w:anchor="_Toc100752146" w:history="1">
            <w:r w:rsidR="00C71DEE" w:rsidRPr="008D638E">
              <w:rPr>
                <w:rStyle w:val="Hyperlink"/>
                <w:noProof/>
              </w:rPr>
              <w:t>B-10</w:t>
            </w:r>
            <w:r w:rsidR="00C71DEE">
              <w:rPr>
                <w:rFonts w:asciiTheme="minorHAnsi" w:eastAsiaTheme="minorEastAsia" w:hAnsiTheme="minorHAnsi" w:cstheme="minorBidi"/>
                <w:bCs w:val="0"/>
                <w:noProof/>
                <w:sz w:val="22"/>
                <w:szCs w:val="22"/>
                <w:lang w:val="fr-FR" w:eastAsia="fr-FR"/>
              </w:rPr>
              <w:tab/>
            </w:r>
            <w:r w:rsidR="00C71DEE" w:rsidRPr="008D638E">
              <w:rPr>
                <w:rStyle w:val="Hyperlink"/>
                <w:noProof/>
              </w:rPr>
              <w:t>Portrayal Catalogue</w:t>
            </w:r>
            <w:r w:rsidR="00C71DEE">
              <w:rPr>
                <w:noProof/>
                <w:webHidden/>
              </w:rPr>
              <w:tab/>
            </w:r>
            <w:r w:rsidR="00C71DEE">
              <w:rPr>
                <w:noProof/>
                <w:webHidden/>
              </w:rPr>
              <w:fldChar w:fldCharType="begin"/>
            </w:r>
            <w:r w:rsidR="00C71DEE">
              <w:rPr>
                <w:noProof/>
                <w:webHidden/>
              </w:rPr>
              <w:instrText xml:space="preserve"> PAGEREF _Toc100752146 \h </w:instrText>
            </w:r>
            <w:r w:rsidR="00C71DEE">
              <w:rPr>
                <w:noProof/>
                <w:webHidden/>
              </w:rPr>
            </w:r>
            <w:r w:rsidR="00C71DEE">
              <w:rPr>
                <w:noProof/>
                <w:webHidden/>
              </w:rPr>
              <w:fldChar w:fldCharType="separate"/>
            </w:r>
            <w:r w:rsidR="0084573C">
              <w:rPr>
                <w:noProof/>
                <w:webHidden/>
              </w:rPr>
              <w:t>15</w:t>
            </w:r>
            <w:r w:rsidR="00C71DEE">
              <w:rPr>
                <w:noProof/>
                <w:webHidden/>
              </w:rPr>
              <w:fldChar w:fldCharType="end"/>
            </w:r>
          </w:hyperlink>
        </w:p>
        <w:p w14:paraId="5F76FD77" w14:textId="5C58454C" w:rsidR="006456D7" w:rsidRDefault="0060585A" w:rsidP="009F2693">
          <w:pPr>
            <w:tabs>
              <w:tab w:val="left" w:pos="567"/>
            </w:tabs>
          </w:pPr>
          <w:r>
            <w:fldChar w:fldCharType="end"/>
          </w:r>
        </w:p>
      </w:sdtContent>
    </w:sdt>
    <w:p w14:paraId="1F6C01CA" w14:textId="77777777" w:rsidR="00B77CE7" w:rsidRDefault="00B77CE7">
      <w:pPr>
        <w:spacing w:after="160" w:line="259" w:lineRule="auto"/>
        <w:jc w:val="left"/>
      </w:pPr>
      <w:r>
        <w:br w:type="page"/>
      </w:r>
    </w:p>
    <w:p w14:paraId="18DBFEC7" w14:textId="77777777" w:rsidR="00B77CE7" w:rsidRPr="00773509" w:rsidRDefault="00B77CE7" w:rsidP="00B77CE7">
      <w:pPr>
        <w:spacing w:before="360" w:after="120" w:line="100" w:lineRule="atLeast"/>
        <w:jc w:val="center"/>
      </w:pPr>
      <w:r w:rsidRPr="00773509">
        <w:rPr>
          <w:rFonts w:eastAsia="Times New Roman"/>
          <w:b/>
          <w:sz w:val="24"/>
          <w:szCs w:val="24"/>
        </w:rPr>
        <w:lastRenderedPageBreak/>
        <w:t>Document History</w:t>
      </w:r>
    </w:p>
    <w:p w14:paraId="4AC9E817" w14:textId="77777777" w:rsidR="00B77CE7" w:rsidRPr="00773509" w:rsidRDefault="00B77CE7" w:rsidP="00B77CE7">
      <w:r w:rsidRPr="00773509">
        <w:t>Changes to this Specification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418"/>
        <w:gridCol w:w="1365"/>
        <w:gridCol w:w="5351"/>
      </w:tblGrid>
      <w:tr w:rsidR="00B77CE7" w:rsidRPr="00773509" w14:paraId="37B71105" w14:textId="77777777" w:rsidTr="00E03D15">
        <w:tc>
          <w:tcPr>
            <w:tcW w:w="687" w:type="pct"/>
            <w:shd w:val="clear" w:color="auto" w:fill="D9D9D9" w:themeFill="background1" w:themeFillShade="D9"/>
          </w:tcPr>
          <w:p w14:paraId="3ED9A55A" w14:textId="77777777" w:rsidR="00B77CE7" w:rsidRPr="00773509" w:rsidRDefault="00B77CE7" w:rsidP="00E03D15">
            <w:pPr>
              <w:spacing w:before="60" w:after="60"/>
              <w:rPr>
                <w:rFonts w:cs="Arial"/>
                <w:b/>
              </w:rPr>
            </w:pPr>
            <w:r w:rsidRPr="00773509">
              <w:rPr>
                <w:rFonts w:cs="Arial"/>
                <w:b/>
              </w:rPr>
              <w:t>Version Number</w:t>
            </w:r>
          </w:p>
        </w:tc>
        <w:tc>
          <w:tcPr>
            <w:tcW w:w="752" w:type="pct"/>
            <w:shd w:val="clear" w:color="auto" w:fill="D9D9D9" w:themeFill="background1" w:themeFillShade="D9"/>
          </w:tcPr>
          <w:p w14:paraId="3EA95638" w14:textId="77777777" w:rsidR="00B77CE7" w:rsidRPr="00773509" w:rsidRDefault="00B77CE7" w:rsidP="00E03D15">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015D8B19" w14:textId="5509564E" w:rsidR="00B77CE7" w:rsidRPr="00773509" w:rsidRDefault="00B77CE7" w:rsidP="000378BB">
            <w:pPr>
              <w:spacing w:before="60" w:after="60"/>
              <w:ind w:firstLine="21"/>
              <w:rPr>
                <w:rFonts w:cs="Arial"/>
                <w:b/>
              </w:rPr>
            </w:pPr>
            <w:r w:rsidRPr="00773509">
              <w:rPr>
                <w:rFonts w:cs="Arial"/>
                <w:b/>
              </w:rPr>
              <w:t>A</w:t>
            </w:r>
            <w:r w:rsidR="000378BB">
              <w:rPr>
                <w:rFonts w:cs="Arial"/>
                <w:b/>
              </w:rPr>
              <w:t>pproved By</w:t>
            </w:r>
          </w:p>
        </w:tc>
        <w:tc>
          <w:tcPr>
            <w:tcW w:w="2837" w:type="pct"/>
            <w:shd w:val="clear" w:color="auto" w:fill="D9D9D9" w:themeFill="background1" w:themeFillShade="D9"/>
          </w:tcPr>
          <w:p w14:paraId="7CADEF02" w14:textId="77777777" w:rsidR="00B77CE7" w:rsidRPr="00773509" w:rsidRDefault="00B77CE7" w:rsidP="00E03D15">
            <w:pPr>
              <w:spacing w:before="60" w:after="60"/>
              <w:ind w:left="44" w:firstLine="43"/>
              <w:rPr>
                <w:rFonts w:cs="Arial"/>
                <w:b/>
              </w:rPr>
            </w:pPr>
            <w:r w:rsidRPr="00773509">
              <w:rPr>
                <w:rFonts w:cs="Arial"/>
                <w:b/>
              </w:rPr>
              <w:t>Purpose</w:t>
            </w:r>
          </w:p>
        </w:tc>
      </w:tr>
      <w:tr w:rsidR="00B77CE7" w:rsidRPr="00773509" w14:paraId="445ED8C9" w14:textId="77777777" w:rsidTr="00E03D15">
        <w:tc>
          <w:tcPr>
            <w:tcW w:w="687" w:type="pct"/>
          </w:tcPr>
          <w:p w14:paraId="0514C469" w14:textId="77777777" w:rsidR="00B77CE7" w:rsidRPr="00773509" w:rsidRDefault="00B77CE7" w:rsidP="00E03D15">
            <w:pPr>
              <w:spacing w:before="60" w:after="60"/>
              <w:jc w:val="left"/>
              <w:rPr>
                <w:rFonts w:cs="Arial"/>
              </w:rPr>
            </w:pPr>
            <w:r w:rsidRPr="00773509">
              <w:rPr>
                <w:rFonts w:cs="Arial"/>
              </w:rPr>
              <w:t>0.1</w:t>
            </w:r>
          </w:p>
        </w:tc>
        <w:tc>
          <w:tcPr>
            <w:tcW w:w="752" w:type="pct"/>
          </w:tcPr>
          <w:p w14:paraId="08BFB096" w14:textId="77777777" w:rsidR="00B77CE7" w:rsidRPr="00773509" w:rsidRDefault="00B77CE7" w:rsidP="00E03D15">
            <w:pPr>
              <w:spacing w:before="60" w:after="60"/>
              <w:ind w:left="-1" w:firstLine="1"/>
              <w:jc w:val="left"/>
              <w:rPr>
                <w:rFonts w:cs="Arial"/>
              </w:rPr>
            </w:pPr>
            <w:r w:rsidRPr="00773509">
              <w:rPr>
                <w:rFonts w:cs="Arial"/>
              </w:rPr>
              <w:t>31 Jul 2017</w:t>
            </w:r>
          </w:p>
        </w:tc>
        <w:tc>
          <w:tcPr>
            <w:tcW w:w="724" w:type="pct"/>
          </w:tcPr>
          <w:p w14:paraId="3CE62610" w14:textId="77777777" w:rsidR="00B77CE7" w:rsidRPr="00773509" w:rsidRDefault="00B77CE7" w:rsidP="00E03D15">
            <w:pPr>
              <w:spacing w:before="60" w:after="60"/>
              <w:ind w:firstLine="21"/>
              <w:jc w:val="left"/>
              <w:rPr>
                <w:rFonts w:cs="Arial"/>
              </w:rPr>
            </w:pPr>
            <w:r w:rsidRPr="00773509">
              <w:rPr>
                <w:rFonts w:cs="Arial"/>
              </w:rPr>
              <w:t>EM, RM</w:t>
            </w:r>
          </w:p>
        </w:tc>
        <w:tc>
          <w:tcPr>
            <w:tcW w:w="2837" w:type="pct"/>
          </w:tcPr>
          <w:p w14:paraId="644EF6CC" w14:textId="77777777" w:rsidR="00B77CE7" w:rsidRPr="00773509" w:rsidRDefault="00B77CE7" w:rsidP="00E03D15">
            <w:pPr>
              <w:spacing w:before="60" w:after="60"/>
              <w:jc w:val="left"/>
              <w:rPr>
                <w:rFonts w:cs="Arial"/>
              </w:rPr>
            </w:pPr>
            <w:r w:rsidRPr="00773509">
              <w:rPr>
                <w:rFonts w:cs="Arial"/>
              </w:rPr>
              <w:t>First draft.</w:t>
            </w:r>
          </w:p>
        </w:tc>
      </w:tr>
      <w:tr w:rsidR="00B77CE7" w:rsidRPr="00773509" w14:paraId="3AAD1E72" w14:textId="77777777" w:rsidTr="00E03D15">
        <w:tc>
          <w:tcPr>
            <w:tcW w:w="687" w:type="pct"/>
          </w:tcPr>
          <w:p w14:paraId="05AF6759" w14:textId="77777777" w:rsidR="00B77CE7" w:rsidRPr="00773509" w:rsidRDefault="00B77CE7" w:rsidP="00E03D15">
            <w:pPr>
              <w:spacing w:before="60" w:after="60"/>
              <w:jc w:val="left"/>
              <w:rPr>
                <w:rFonts w:cs="Arial"/>
              </w:rPr>
            </w:pPr>
            <w:r w:rsidRPr="00773509">
              <w:rPr>
                <w:rFonts w:cs="Arial"/>
              </w:rPr>
              <w:t>0.2</w:t>
            </w:r>
          </w:p>
        </w:tc>
        <w:tc>
          <w:tcPr>
            <w:tcW w:w="752" w:type="pct"/>
          </w:tcPr>
          <w:p w14:paraId="351C6A05" w14:textId="77777777" w:rsidR="00B77CE7" w:rsidRPr="00773509" w:rsidRDefault="00B77CE7" w:rsidP="00E03D15">
            <w:pPr>
              <w:spacing w:before="60" w:after="60"/>
              <w:ind w:left="-1" w:firstLine="1"/>
              <w:jc w:val="left"/>
              <w:rPr>
                <w:rFonts w:cs="Arial"/>
              </w:rPr>
            </w:pPr>
            <w:r w:rsidRPr="00773509">
              <w:rPr>
                <w:rFonts w:cs="Arial"/>
              </w:rPr>
              <w:t>12 Dec 2017</w:t>
            </w:r>
          </w:p>
        </w:tc>
        <w:tc>
          <w:tcPr>
            <w:tcW w:w="724" w:type="pct"/>
          </w:tcPr>
          <w:p w14:paraId="1E1C0D7F" w14:textId="77777777" w:rsidR="00B77CE7" w:rsidRPr="00773509" w:rsidRDefault="00B77CE7" w:rsidP="00E03D15">
            <w:pPr>
              <w:spacing w:before="60" w:after="60"/>
              <w:ind w:firstLine="21"/>
              <w:jc w:val="left"/>
              <w:rPr>
                <w:rFonts w:cs="Arial"/>
              </w:rPr>
            </w:pPr>
            <w:r w:rsidRPr="00773509">
              <w:rPr>
                <w:rFonts w:cs="Arial"/>
              </w:rPr>
              <w:t>RM, EM</w:t>
            </w:r>
          </w:p>
        </w:tc>
        <w:tc>
          <w:tcPr>
            <w:tcW w:w="2837" w:type="pct"/>
          </w:tcPr>
          <w:p w14:paraId="353E8626" w14:textId="77777777" w:rsidR="00B77CE7" w:rsidRPr="00773509" w:rsidRDefault="00B77CE7" w:rsidP="00E03D15">
            <w:pPr>
              <w:spacing w:before="60" w:after="60"/>
              <w:jc w:val="left"/>
              <w:rPr>
                <w:rFonts w:cs="Arial"/>
              </w:rPr>
            </w:pPr>
            <w:r w:rsidRPr="00773509">
              <w:rPr>
                <w:rFonts w:cs="Arial"/>
              </w:rPr>
              <w:t>Changes from interoperability workshop and TSM5.</w:t>
            </w:r>
          </w:p>
        </w:tc>
      </w:tr>
      <w:tr w:rsidR="00B77CE7" w:rsidRPr="00773509" w14:paraId="0DE0414B" w14:textId="77777777" w:rsidTr="00E03D15">
        <w:tc>
          <w:tcPr>
            <w:tcW w:w="687" w:type="pct"/>
          </w:tcPr>
          <w:p w14:paraId="1E75CF90" w14:textId="77777777" w:rsidR="00B77CE7" w:rsidRPr="00773509" w:rsidRDefault="00B77CE7" w:rsidP="00E03D15">
            <w:pPr>
              <w:spacing w:before="60" w:after="60"/>
              <w:jc w:val="left"/>
              <w:rPr>
                <w:rFonts w:cs="Arial"/>
              </w:rPr>
            </w:pPr>
            <w:r w:rsidRPr="00773509">
              <w:rPr>
                <w:rFonts w:cs="Arial"/>
              </w:rPr>
              <w:t>0.3</w:t>
            </w:r>
          </w:p>
        </w:tc>
        <w:tc>
          <w:tcPr>
            <w:tcW w:w="752" w:type="pct"/>
          </w:tcPr>
          <w:p w14:paraId="28A87A1E" w14:textId="77777777" w:rsidR="00B77CE7" w:rsidRPr="00773509" w:rsidRDefault="00B77CE7" w:rsidP="00E03D15">
            <w:pPr>
              <w:spacing w:before="60" w:after="60"/>
              <w:ind w:left="-1" w:firstLine="1"/>
              <w:jc w:val="left"/>
              <w:rPr>
                <w:rFonts w:cs="Arial"/>
              </w:rPr>
            </w:pPr>
            <w:r w:rsidRPr="00773509">
              <w:rPr>
                <w:rFonts w:cs="Arial"/>
              </w:rPr>
              <w:t>08 Jul 2018</w:t>
            </w:r>
          </w:p>
        </w:tc>
        <w:tc>
          <w:tcPr>
            <w:tcW w:w="724" w:type="pct"/>
          </w:tcPr>
          <w:p w14:paraId="62618A38" w14:textId="77777777" w:rsidR="00B77CE7" w:rsidRPr="00773509" w:rsidRDefault="00B77CE7" w:rsidP="00E03D15">
            <w:pPr>
              <w:spacing w:before="60" w:after="60"/>
              <w:ind w:firstLine="21"/>
              <w:jc w:val="left"/>
              <w:rPr>
                <w:rFonts w:cs="Arial"/>
              </w:rPr>
            </w:pPr>
            <w:r w:rsidRPr="00773509">
              <w:rPr>
                <w:rFonts w:cs="Arial"/>
              </w:rPr>
              <w:t>EM, RM</w:t>
            </w:r>
          </w:p>
        </w:tc>
        <w:tc>
          <w:tcPr>
            <w:tcW w:w="2837" w:type="pct"/>
          </w:tcPr>
          <w:p w14:paraId="53005E75" w14:textId="77777777" w:rsidR="00B77CE7" w:rsidRPr="00773509" w:rsidRDefault="00B77CE7" w:rsidP="00E03D15">
            <w:pPr>
              <w:spacing w:before="60" w:after="60"/>
              <w:jc w:val="left"/>
              <w:rPr>
                <w:rFonts w:cs="Arial"/>
              </w:rPr>
            </w:pPr>
            <w:r w:rsidRPr="00773509">
              <w:rPr>
                <w:rFonts w:cs="Arial"/>
              </w:rPr>
              <w:t>Edits from March 2018 review comments</w:t>
            </w:r>
          </w:p>
          <w:p w14:paraId="50349FB8" w14:textId="77777777" w:rsidR="00B77CE7" w:rsidRPr="00773509" w:rsidRDefault="00B77CE7" w:rsidP="00E03D15">
            <w:pPr>
              <w:spacing w:before="60" w:after="60"/>
              <w:jc w:val="left"/>
              <w:rPr>
                <w:rFonts w:cs="Arial"/>
              </w:rPr>
            </w:pPr>
            <w:r w:rsidRPr="00773509">
              <w:rPr>
                <w:rFonts w:cs="Arial"/>
              </w:rPr>
              <w:t>Updates for conformance to S-100 Edition 4.0.0, ISO 19115-1, and 19115-3. Removed metadata items not used by S-98 from the metadata documentation tables.</w:t>
            </w:r>
          </w:p>
        </w:tc>
      </w:tr>
      <w:tr w:rsidR="00B77CE7" w:rsidRPr="00773509" w14:paraId="26C0E8E7" w14:textId="77777777" w:rsidTr="00E03D15">
        <w:tc>
          <w:tcPr>
            <w:tcW w:w="687" w:type="pct"/>
          </w:tcPr>
          <w:p w14:paraId="6F359FDA" w14:textId="77777777" w:rsidR="00B77CE7" w:rsidRPr="00773509" w:rsidRDefault="00B77CE7" w:rsidP="00E03D15">
            <w:pPr>
              <w:spacing w:before="60" w:after="60"/>
              <w:jc w:val="left"/>
              <w:rPr>
                <w:rFonts w:cs="Arial"/>
              </w:rPr>
            </w:pPr>
            <w:r w:rsidRPr="00773509">
              <w:rPr>
                <w:rFonts w:cs="Arial"/>
              </w:rPr>
              <w:t>1.0.0 RC1</w:t>
            </w:r>
          </w:p>
        </w:tc>
        <w:tc>
          <w:tcPr>
            <w:tcW w:w="752" w:type="pct"/>
          </w:tcPr>
          <w:p w14:paraId="77426494" w14:textId="77777777" w:rsidR="00B77CE7" w:rsidRPr="00773509" w:rsidRDefault="00B77CE7" w:rsidP="00E03D15">
            <w:pPr>
              <w:spacing w:before="60" w:after="60"/>
              <w:ind w:left="-1" w:firstLine="1"/>
              <w:jc w:val="left"/>
              <w:rPr>
                <w:rFonts w:cs="Arial"/>
              </w:rPr>
            </w:pPr>
            <w:r w:rsidRPr="00773509">
              <w:rPr>
                <w:rFonts w:cs="Arial"/>
              </w:rPr>
              <w:t>13 Mar 2019</w:t>
            </w:r>
          </w:p>
        </w:tc>
        <w:tc>
          <w:tcPr>
            <w:tcW w:w="724" w:type="pct"/>
          </w:tcPr>
          <w:p w14:paraId="491981AB" w14:textId="77777777" w:rsidR="00B77CE7" w:rsidRPr="00773509" w:rsidRDefault="00B77CE7" w:rsidP="00E03D15">
            <w:pPr>
              <w:spacing w:before="60" w:after="60"/>
              <w:ind w:firstLine="21"/>
              <w:jc w:val="left"/>
              <w:rPr>
                <w:rFonts w:cs="Arial"/>
              </w:rPr>
            </w:pPr>
            <w:r w:rsidRPr="00773509">
              <w:rPr>
                <w:rFonts w:cs="Arial"/>
              </w:rPr>
              <w:t>RM</w:t>
            </w:r>
          </w:p>
        </w:tc>
        <w:tc>
          <w:tcPr>
            <w:tcW w:w="2837" w:type="pct"/>
          </w:tcPr>
          <w:p w14:paraId="7290595B" w14:textId="77777777" w:rsidR="00B77CE7" w:rsidRPr="00773509" w:rsidRDefault="00B77CE7" w:rsidP="00E03D15">
            <w:pPr>
              <w:spacing w:before="60" w:after="60"/>
              <w:jc w:val="left"/>
              <w:rPr>
                <w:rFonts w:cs="Arial"/>
              </w:rPr>
            </w:pPr>
            <w:r w:rsidRPr="00773509">
              <w:rPr>
                <w:rFonts w:cs="Arial"/>
              </w:rPr>
              <w:t>Applied S-100 WG4 decisions; updated metadata to conform to final version of S-100 Edition 4.0.0.</w:t>
            </w:r>
          </w:p>
        </w:tc>
      </w:tr>
      <w:tr w:rsidR="00B77CE7" w:rsidRPr="00773509" w14:paraId="483DF9D2" w14:textId="77777777" w:rsidTr="00E03D15">
        <w:tc>
          <w:tcPr>
            <w:tcW w:w="687" w:type="pct"/>
          </w:tcPr>
          <w:p w14:paraId="51B3AEAC" w14:textId="77777777" w:rsidR="00B77CE7" w:rsidRPr="00773509" w:rsidRDefault="00B77CE7" w:rsidP="00E03D15">
            <w:pPr>
              <w:spacing w:before="60" w:after="60"/>
              <w:jc w:val="left"/>
              <w:rPr>
                <w:rFonts w:cs="Arial"/>
              </w:rPr>
            </w:pPr>
            <w:r w:rsidRPr="00773509">
              <w:rPr>
                <w:rFonts w:cs="Arial"/>
              </w:rPr>
              <w:t>1.0.0 (Draft)</w:t>
            </w:r>
          </w:p>
        </w:tc>
        <w:tc>
          <w:tcPr>
            <w:tcW w:w="752" w:type="pct"/>
          </w:tcPr>
          <w:p w14:paraId="7540E4A2" w14:textId="77777777" w:rsidR="00B77CE7" w:rsidRPr="00773509" w:rsidRDefault="00B77CE7" w:rsidP="00E03D15">
            <w:pPr>
              <w:spacing w:before="60" w:after="60"/>
              <w:ind w:left="-1" w:firstLine="1"/>
              <w:jc w:val="left"/>
              <w:rPr>
                <w:rFonts w:cs="Arial"/>
              </w:rPr>
            </w:pPr>
            <w:r w:rsidRPr="00773509">
              <w:rPr>
                <w:rFonts w:cs="Arial"/>
              </w:rPr>
              <w:t>21 Mar 2019</w:t>
            </w:r>
          </w:p>
        </w:tc>
        <w:tc>
          <w:tcPr>
            <w:tcW w:w="724" w:type="pct"/>
          </w:tcPr>
          <w:p w14:paraId="5590071F" w14:textId="77777777" w:rsidR="00B77CE7" w:rsidRPr="00773509" w:rsidRDefault="00B77CE7" w:rsidP="00E03D15">
            <w:pPr>
              <w:spacing w:before="60" w:after="60"/>
              <w:ind w:firstLine="21"/>
              <w:jc w:val="left"/>
              <w:rPr>
                <w:rFonts w:cs="Arial"/>
              </w:rPr>
            </w:pPr>
            <w:r w:rsidRPr="00773509">
              <w:rPr>
                <w:rFonts w:cs="Arial"/>
              </w:rPr>
              <w:t>JW</w:t>
            </w:r>
          </w:p>
        </w:tc>
        <w:tc>
          <w:tcPr>
            <w:tcW w:w="2837" w:type="pct"/>
          </w:tcPr>
          <w:p w14:paraId="116E1C3D" w14:textId="77777777" w:rsidR="00B77CE7" w:rsidRPr="00773509" w:rsidRDefault="00B77CE7" w:rsidP="00E03D15">
            <w:pPr>
              <w:spacing w:before="60" w:after="60"/>
              <w:jc w:val="left"/>
              <w:rPr>
                <w:rFonts w:cs="Arial"/>
              </w:rPr>
            </w:pPr>
            <w:r w:rsidRPr="00773509">
              <w:rPr>
                <w:rFonts w:cs="Arial"/>
              </w:rPr>
              <w:t>Editorial updates for HSSC.</w:t>
            </w:r>
          </w:p>
        </w:tc>
      </w:tr>
      <w:tr w:rsidR="00B77CE7" w:rsidRPr="00773509" w14:paraId="18E6CA2A" w14:textId="77777777" w:rsidTr="00E03D15">
        <w:tc>
          <w:tcPr>
            <w:tcW w:w="687" w:type="pct"/>
          </w:tcPr>
          <w:p w14:paraId="0CA5C6D5" w14:textId="77777777" w:rsidR="00B77CE7" w:rsidRPr="00773509" w:rsidRDefault="00B77CE7" w:rsidP="00E03D15">
            <w:pPr>
              <w:spacing w:before="60" w:after="60"/>
              <w:jc w:val="left"/>
              <w:rPr>
                <w:rFonts w:cs="Arial"/>
              </w:rPr>
            </w:pPr>
            <w:r w:rsidRPr="00773509">
              <w:rPr>
                <w:rFonts w:cs="Arial"/>
              </w:rPr>
              <w:t>0.4</w:t>
            </w:r>
          </w:p>
        </w:tc>
        <w:tc>
          <w:tcPr>
            <w:tcW w:w="752" w:type="pct"/>
          </w:tcPr>
          <w:p w14:paraId="4EC98F2D" w14:textId="77777777" w:rsidR="00B77CE7" w:rsidRPr="00773509" w:rsidRDefault="00B77CE7" w:rsidP="00E03D15">
            <w:pPr>
              <w:spacing w:before="60" w:after="60"/>
              <w:ind w:left="-1" w:firstLine="1"/>
              <w:jc w:val="left"/>
              <w:rPr>
                <w:rFonts w:cs="Arial"/>
              </w:rPr>
            </w:pPr>
            <w:r w:rsidRPr="00773509">
              <w:rPr>
                <w:rFonts w:cs="Arial"/>
              </w:rPr>
              <w:t>Jan 2020</w:t>
            </w:r>
          </w:p>
        </w:tc>
        <w:tc>
          <w:tcPr>
            <w:tcW w:w="724" w:type="pct"/>
          </w:tcPr>
          <w:p w14:paraId="25869B39" w14:textId="77777777" w:rsidR="00B77CE7" w:rsidRPr="00773509" w:rsidRDefault="00B77CE7" w:rsidP="00E03D15">
            <w:pPr>
              <w:spacing w:before="60" w:after="60"/>
              <w:ind w:firstLine="21"/>
              <w:jc w:val="left"/>
              <w:rPr>
                <w:rFonts w:cs="Arial"/>
              </w:rPr>
            </w:pPr>
            <w:r w:rsidRPr="00773509">
              <w:rPr>
                <w:rFonts w:cs="Arial"/>
              </w:rPr>
              <w:t>RM</w:t>
            </w:r>
          </w:p>
        </w:tc>
        <w:tc>
          <w:tcPr>
            <w:tcW w:w="2837" w:type="pct"/>
          </w:tcPr>
          <w:p w14:paraId="37FDA66F" w14:textId="77777777" w:rsidR="00B77CE7" w:rsidRPr="00773509" w:rsidRDefault="00B77CE7" w:rsidP="00E03D15">
            <w:pPr>
              <w:spacing w:before="60" w:after="60"/>
              <w:jc w:val="left"/>
              <w:rPr>
                <w:rFonts w:cs="Arial"/>
              </w:rPr>
            </w:pPr>
            <w:r w:rsidRPr="00773509">
              <w:rPr>
                <w:rFonts w:cs="Arial"/>
              </w:rPr>
              <w:t>Revised after TSM7 decision to separate interoperability into an abstract specification (new S-100 Part) and implementation specification (S-98).</w:t>
            </w:r>
          </w:p>
        </w:tc>
      </w:tr>
      <w:tr w:rsidR="00B77CE7" w:rsidRPr="00773509" w14:paraId="7A07F5E2" w14:textId="77777777" w:rsidTr="00E03D15">
        <w:tc>
          <w:tcPr>
            <w:tcW w:w="687" w:type="pct"/>
          </w:tcPr>
          <w:p w14:paraId="68E67EED" w14:textId="77777777" w:rsidR="00B77CE7" w:rsidRPr="00773509" w:rsidRDefault="00B77CE7" w:rsidP="00E03D15">
            <w:pPr>
              <w:spacing w:before="60" w:after="60"/>
              <w:jc w:val="left"/>
              <w:rPr>
                <w:rFonts w:cs="Arial"/>
              </w:rPr>
            </w:pPr>
            <w:r w:rsidRPr="00773509">
              <w:rPr>
                <w:rFonts w:cs="Arial"/>
              </w:rPr>
              <w:t>1.0.0</w:t>
            </w:r>
          </w:p>
        </w:tc>
        <w:tc>
          <w:tcPr>
            <w:tcW w:w="752" w:type="pct"/>
          </w:tcPr>
          <w:p w14:paraId="6DA049D9" w14:textId="77777777" w:rsidR="00B77CE7" w:rsidRPr="00773509" w:rsidRDefault="00B77CE7" w:rsidP="00E03D15">
            <w:pPr>
              <w:spacing w:before="60" w:after="60"/>
              <w:ind w:left="-1" w:firstLine="1"/>
              <w:jc w:val="left"/>
              <w:rPr>
                <w:rFonts w:cs="Arial"/>
              </w:rPr>
            </w:pPr>
            <w:r w:rsidRPr="00773509">
              <w:rPr>
                <w:rFonts w:cs="Arial"/>
              </w:rPr>
              <w:t>May 2022</w:t>
            </w:r>
          </w:p>
        </w:tc>
        <w:tc>
          <w:tcPr>
            <w:tcW w:w="724" w:type="pct"/>
          </w:tcPr>
          <w:p w14:paraId="393DFE6C" w14:textId="07C0EEC5" w:rsidR="00B77CE7" w:rsidRPr="00773509" w:rsidRDefault="000378BB" w:rsidP="00E03D15">
            <w:pPr>
              <w:spacing w:before="60" w:after="60"/>
              <w:ind w:firstLine="21"/>
              <w:jc w:val="left"/>
              <w:rPr>
                <w:rFonts w:cs="Arial"/>
              </w:rPr>
            </w:pPr>
            <w:r>
              <w:rPr>
                <w:rFonts w:cs="Arial"/>
              </w:rPr>
              <w:t>S-100WG</w:t>
            </w:r>
          </w:p>
        </w:tc>
        <w:tc>
          <w:tcPr>
            <w:tcW w:w="2837" w:type="pct"/>
          </w:tcPr>
          <w:p w14:paraId="1A5640FD" w14:textId="7F4FD718" w:rsidR="00B77CE7" w:rsidRPr="00773509" w:rsidRDefault="00B77CE7" w:rsidP="000378BB">
            <w:pPr>
              <w:spacing w:before="60" w:after="60"/>
              <w:jc w:val="left"/>
              <w:rPr>
                <w:rFonts w:cs="Arial"/>
              </w:rPr>
            </w:pPr>
            <w:r w:rsidRPr="00773509">
              <w:rPr>
                <w:rFonts w:cs="Arial"/>
              </w:rPr>
              <w:t xml:space="preserve">Submission to HSSC14 for </w:t>
            </w:r>
            <w:r w:rsidR="000378BB">
              <w:rPr>
                <w:rFonts w:cs="Arial"/>
              </w:rPr>
              <w:t>approval</w:t>
            </w:r>
            <w:r w:rsidRPr="00773509">
              <w:rPr>
                <w:rFonts w:cs="Arial"/>
              </w:rPr>
              <w:t>.</w:t>
            </w:r>
          </w:p>
        </w:tc>
      </w:tr>
      <w:tr w:rsidR="000378BB" w:rsidRPr="00773509" w14:paraId="00AABEFC" w14:textId="77777777" w:rsidTr="00E03D15">
        <w:tc>
          <w:tcPr>
            <w:tcW w:w="687" w:type="pct"/>
          </w:tcPr>
          <w:p w14:paraId="69E78AC3" w14:textId="316D7947" w:rsidR="000378BB" w:rsidRPr="00773509" w:rsidRDefault="000378BB" w:rsidP="00E03D15">
            <w:pPr>
              <w:spacing w:before="60" w:after="60"/>
              <w:jc w:val="left"/>
              <w:rPr>
                <w:rFonts w:cs="Arial"/>
              </w:rPr>
            </w:pPr>
            <w:r>
              <w:rPr>
                <w:rFonts w:cs="Arial"/>
              </w:rPr>
              <w:t>1.0.0</w:t>
            </w:r>
          </w:p>
        </w:tc>
        <w:tc>
          <w:tcPr>
            <w:tcW w:w="752" w:type="pct"/>
          </w:tcPr>
          <w:p w14:paraId="72C350D9" w14:textId="4FD26751" w:rsidR="000378BB" w:rsidRPr="00773509" w:rsidRDefault="000378BB" w:rsidP="00E03D15">
            <w:pPr>
              <w:spacing w:before="60" w:after="60"/>
              <w:ind w:left="-1" w:firstLine="1"/>
              <w:jc w:val="left"/>
              <w:rPr>
                <w:rFonts w:cs="Arial"/>
              </w:rPr>
            </w:pPr>
            <w:r>
              <w:rPr>
                <w:rFonts w:cs="Arial"/>
              </w:rPr>
              <w:t>May 2022</w:t>
            </w:r>
          </w:p>
        </w:tc>
        <w:tc>
          <w:tcPr>
            <w:tcW w:w="724" w:type="pct"/>
          </w:tcPr>
          <w:p w14:paraId="4A019842" w14:textId="6240E159" w:rsidR="000378BB" w:rsidRPr="00773509" w:rsidRDefault="000378BB" w:rsidP="00E03D15">
            <w:pPr>
              <w:spacing w:before="60" w:after="60"/>
              <w:ind w:firstLine="21"/>
              <w:jc w:val="left"/>
              <w:rPr>
                <w:rFonts w:cs="Arial"/>
              </w:rPr>
            </w:pPr>
            <w:r>
              <w:rPr>
                <w:rFonts w:cs="Arial"/>
              </w:rPr>
              <w:t>HSSC</w:t>
            </w:r>
          </w:p>
        </w:tc>
        <w:tc>
          <w:tcPr>
            <w:tcW w:w="2837" w:type="pct"/>
          </w:tcPr>
          <w:p w14:paraId="3A3AE688" w14:textId="6EFF6249" w:rsidR="000378BB" w:rsidRPr="00773509" w:rsidRDefault="000378BB" w:rsidP="000378BB">
            <w:pPr>
              <w:spacing w:before="60" w:after="60"/>
              <w:jc w:val="left"/>
              <w:rPr>
                <w:rFonts w:cs="Arial"/>
              </w:rPr>
            </w:pPr>
            <w:r w:rsidRPr="000378BB">
              <w:rPr>
                <w:rFonts w:cs="Arial"/>
              </w:rPr>
              <w:t>Initial published version for evaluation and testing</w:t>
            </w:r>
            <w:r>
              <w:rPr>
                <w:rFonts w:cs="Arial"/>
              </w:rPr>
              <w:t>.</w:t>
            </w:r>
          </w:p>
        </w:tc>
      </w:tr>
    </w:tbl>
    <w:p w14:paraId="3E35E13C" w14:textId="04CBF469"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20"/>
          <w:footerReference w:type="default" r:id="rId21"/>
          <w:pgSz w:w="12240" w:h="15840"/>
          <w:pgMar w:top="1440" w:right="1400" w:bottom="1440" w:left="1400" w:header="708" w:footer="708" w:gutter="0"/>
          <w:pgNumType w:fmt="lowerRoman"/>
          <w:cols w:space="708"/>
          <w:docGrid w:linePitch="360"/>
        </w:sectPr>
      </w:pPr>
    </w:p>
    <w:p w14:paraId="6C5CB08B" w14:textId="030BEF4D" w:rsidR="00676D57" w:rsidRDefault="00CA165B" w:rsidP="006B1AB6">
      <w:pPr>
        <w:pStyle w:val="Heading1"/>
        <w:tabs>
          <w:tab w:val="clear" w:pos="425"/>
          <w:tab w:val="left" w:pos="567"/>
        </w:tabs>
        <w:rPr>
          <w:rFonts w:eastAsia="MS Mincho"/>
        </w:rPr>
      </w:pPr>
      <w:bookmarkStart w:id="5" w:name="_Toc100752084"/>
      <w:bookmarkEnd w:id="0"/>
      <w:bookmarkEnd w:id="1"/>
      <w:bookmarkEnd w:id="2"/>
      <w:r>
        <w:rPr>
          <w:rFonts w:eastAsia="MS Mincho"/>
        </w:rPr>
        <w:lastRenderedPageBreak/>
        <w:t>Introduction</w:t>
      </w:r>
      <w:bookmarkEnd w:id="5"/>
    </w:p>
    <w:p w14:paraId="09EF29B6" w14:textId="5EE8E779" w:rsidR="00044B10" w:rsidRDefault="004F2664" w:rsidP="006B1AB6">
      <w:pPr>
        <w:spacing w:after="120"/>
      </w:pPr>
      <w:r>
        <w:t xml:space="preserve">S-98 Part </w:t>
      </w:r>
      <w:r w:rsidR="000F4249">
        <w:t>B</w:t>
      </w:r>
      <w:r>
        <w:t xml:space="preserve"> contains</w:t>
      </w:r>
      <w:r w:rsidR="007A4635">
        <w:t xml:space="preserve"> </w:t>
      </w:r>
      <w:r>
        <w:t>information that</w:t>
      </w:r>
      <w:r w:rsidR="007A4635">
        <w:t xml:space="preserve"> </w:t>
      </w:r>
      <w:r>
        <w:t>applies</w:t>
      </w:r>
      <w:r w:rsidR="007A4635">
        <w:t xml:space="preserve"> to</w:t>
      </w:r>
      <w:r w:rsidR="00AC6563">
        <w:t xml:space="preserve"> </w:t>
      </w:r>
      <w:r w:rsidR="006B1AB6">
        <w:t>I</w:t>
      </w:r>
      <w:r>
        <w:t xml:space="preserve">nteroperability </w:t>
      </w:r>
      <w:r w:rsidR="006B1AB6">
        <w:t>C</w:t>
      </w:r>
      <w:r>
        <w:t xml:space="preserve">atalogues which use interoperability </w:t>
      </w:r>
      <w:r w:rsidR="00D0748F">
        <w:t xml:space="preserve">rules and operations of at most Level </w:t>
      </w:r>
      <w:r w:rsidR="000F4249">
        <w:t>2</w:t>
      </w:r>
      <w:r w:rsidR="00D0748F">
        <w:t xml:space="preserve"> interoperability.</w:t>
      </w:r>
    </w:p>
    <w:p w14:paraId="0E672515" w14:textId="5EB5362D" w:rsidR="007A4635" w:rsidRDefault="00D0748F" w:rsidP="006B1AB6">
      <w:pPr>
        <w:spacing w:after="60"/>
      </w:pPr>
      <w:r>
        <w:t xml:space="preserve">Interoperability </w:t>
      </w:r>
      <w:r w:rsidR="006B1AB6">
        <w:t>C</w:t>
      </w:r>
      <w:r>
        <w:t xml:space="preserve">atalogues conforming to this Part must comply with </w:t>
      </w:r>
      <w:r w:rsidR="003569D1">
        <w:t xml:space="preserve">both </w:t>
      </w:r>
      <w:r>
        <w:t>the following components of S-98:</w:t>
      </w:r>
    </w:p>
    <w:p w14:paraId="3238275D" w14:textId="4E1EFE1F" w:rsidR="00D0748F" w:rsidRDefault="00D0748F" w:rsidP="006B1AB6">
      <w:pPr>
        <w:pStyle w:val="ListParagraph"/>
        <w:numPr>
          <w:ilvl w:val="0"/>
          <w:numId w:val="91"/>
        </w:numPr>
        <w:spacing w:after="60"/>
        <w:ind w:left="567" w:hanging="283"/>
      </w:pPr>
      <w:r>
        <w:t xml:space="preserve">S-98 Main Specification, which describes requirements applying to all S-98 </w:t>
      </w:r>
      <w:r w:rsidR="006B1AB6">
        <w:t>I</w:t>
      </w:r>
      <w:r>
        <w:t xml:space="preserve">nteroperability </w:t>
      </w:r>
      <w:r w:rsidR="006B1AB6">
        <w:t>C</w:t>
      </w:r>
      <w:r>
        <w:t xml:space="preserve">atalogues and S-98 </w:t>
      </w:r>
      <w:r w:rsidR="006B1AB6">
        <w:t>E</w:t>
      </w:r>
      <w:r>
        <w:t xml:space="preserve">xchange </w:t>
      </w:r>
      <w:r w:rsidR="006B1AB6">
        <w:t>S</w:t>
      </w:r>
      <w:r>
        <w:t>ets;</w:t>
      </w:r>
    </w:p>
    <w:p w14:paraId="0EF3E5FF" w14:textId="434F460C" w:rsidR="00D0748F" w:rsidRDefault="00D0748F" w:rsidP="006B1AB6">
      <w:pPr>
        <w:pStyle w:val="ListParagraph"/>
        <w:numPr>
          <w:ilvl w:val="0"/>
          <w:numId w:val="91"/>
        </w:numPr>
        <w:ind w:left="567" w:hanging="283"/>
      </w:pPr>
      <w:r>
        <w:t xml:space="preserve">S-98 Part </w:t>
      </w:r>
      <w:r w:rsidR="000F4249">
        <w:t xml:space="preserve">B </w:t>
      </w:r>
      <w:r w:rsidR="00684447">
        <w:t>(this Part)</w:t>
      </w:r>
      <w:r>
        <w:t xml:space="preserve">, which defines the subset of </w:t>
      </w:r>
      <w:r w:rsidR="00CA165B">
        <w:t xml:space="preserve">the </w:t>
      </w:r>
      <w:r>
        <w:t xml:space="preserve">interoperability </w:t>
      </w:r>
      <w:r w:rsidR="003569D1">
        <w:t xml:space="preserve">model and </w:t>
      </w:r>
      <w:r w:rsidR="006B1AB6">
        <w:t>C</w:t>
      </w:r>
      <w:r w:rsidR="003569D1">
        <w:t xml:space="preserve">atalogue encoding </w:t>
      </w:r>
      <w:r w:rsidR="00CA165B">
        <w:t xml:space="preserve">that are specific </w:t>
      </w:r>
      <w:r w:rsidR="00684447">
        <w:t xml:space="preserve">to </w:t>
      </w:r>
      <w:r w:rsidR="003569D1">
        <w:t xml:space="preserve">Level </w:t>
      </w:r>
      <w:r w:rsidR="000F4249">
        <w:t xml:space="preserve">2 </w:t>
      </w:r>
      <w:r w:rsidR="003569D1">
        <w:t>interoperability.</w:t>
      </w:r>
    </w:p>
    <w:p w14:paraId="1D05BB3A" w14:textId="474724D4" w:rsidR="00700C2D" w:rsidRDefault="00700C2D" w:rsidP="006B1AB6">
      <w:pPr>
        <w:spacing w:after="120"/>
      </w:pPr>
      <w:r>
        <w:t>The hypothetical processing model for implementations is described in general terms in the “</w:t>
      </w:r>
      <w:r w:rsidR="004B4493">
        <w:t xml:space="preserve">S-98 - </w:t>
      </w:r>
      <w:r>
        <w:t xml:space="preserve">Main” document and elaborated in clause </w:t>
      </w:r>
      <w:r w:rsidR="006B1AB6">
        <w:t>B-</w:t>
      </w:r>
      <w:r>
        <w:fldChar w:fldCharType="begin"/>
      </w:r>
      <w:r>
        <w:instrText xml:space="preserve"> REF _Ref30778072 \r \h </w:instrText>
      </w:r>
      <w:r>
        <w:fldChar w:fldCharType="separate"/>
      </w:r>
      <w:r w:rsidR="0084573C">
        <w:t>B-7</w:t>
      </w:r>
      <w:r>
        <w:fldChar w:fldCharType="end"/>
      </w:r>
      <w:r>
        <w:t xml:space="preserve"> of this Part.</w:t>
      </w:r>
    </w:p>
    <w:p w14:paraId="787EA454" w14:textId="0E7B0131" w:rsidR="000F4249" w:rsidRDefault="000F4249" w:rsidP="006B1AB6">
      <w:pPr>
        <w:spacing w:after="60"/>
      </w:pPr>
      <w:r>
        <w:t>Level 2 interoperability includes the following capabilities:</w:t>
      </w:r>
    </w:p>
    <w:p w14:paraId="608F2409" w14:textId="2771E634" w:rsidR="00CA165B" w:rsidRDefault="000F4249" w:rsidP="006B1AB6">
      <w:pPr>
        <w:pStyle w:val="ListParagraph"/>
        <w:numPr>
          <w:ilvl w:val="0"/>
          <w:numId w:val="95"/>
        </w:numPr>
        <w:spacing w:after="60"/>
        <w:ind w:left="567" w:hanging="283"/>
      </w:pPr>
      <w:r>
        <w:t xml:space="preserve">Level 1 </w:t>
      </w:r>
      <w:r w:rsidR="00EB170F">
        <w:t>interoperability</w:t>
      </w:r>
      <w:r w:rsidR="000D3032">
        <w:t>, in which</w:t>
      </w:r>
      <w:r w:rsidR="00CA165B">
        <w:t xml:space="preserve"> feature types from different products, including S-101, are interleaved as specified by display plane and drawing priority information contained in the Interoperability Catalogue.</w:t>
      </w:r>
    </w:p>
    <w:p w14:paraId="34B9244D" w14:textId="77777777" w:rsidR="008356A2" w:rsidRDefault="000D3032" w:rsidP="006B1AB6">
      <w:pPr>
        <w:pStyle w:val="ListParagraph"/>
        <w:numPr>
          <w:ilvl w:val="0"/>
          <w:numId w:val="95"/>
        </w:numPr>
        <w:spacing w:after="60"/>
        <w:ind w:left="567" w:hanging="283"/>
      </w:pPr>
      <w:r>
        <w:t>In addition, Level 2 allows s</w:t>
      </w:r>
      <w:r w:rsidR="000F4249" w:rsidRPr="000F4249">
        <w:t>uppression of all features of a specified feature type in a specified product, with another feature type from a different product being displayed instead. Filtering by attribute values and geometry type is also possible.</w:t>
      </w:r>
    </w:p>
    <w:p w14:paraId="6DCF8B0F" w14:textId="72886A41" w:rsidR="000F4249" w:rsidRDefault="000D3032" w:rsidP="006B1AB6">
      <w:pPr>
        <w:pStyle w:val="ListParagraph"/>
        <w:numPr>
          <w:ilvl w:val="0"/>
          <w:numId w:val="95"/>
        </w:numPr>
        <w:ind w:left="567" w:hanging="283"/>
      </w:pPr>
      <w:r w:rsidRPr="000D3032">
        <w:t xml:space="preserve">Level 2 also adds constructs allowing </w:t>
      </w:r>
      <w:r w:rsidR="006B1AB6">
        <w:t>C</w:t>
      </w:r>
      <w:r w:rsidRPr="000D3032">
        <w:t>atalogues to partition interoperability rules and operations according to specified combinations of data products (“predefined combinations”). The rules and operations in each partition are applied only when the corresponding data products are part of the display.</w:t>
      </w:r>
    </w:p>
    <w:p w14:paraId="05D3D696" w14:textId="76612D4E" w:rsidR="000D3032" w:rsidRDefault="000D3032" w:rsidP="006B1AB6">
      <w:pPr>
        <w:spacing w:after="120"/>
      </w:pPr>
      <w:r w:rsidRPr="000D3032">
        <w:t>The output of interoperability processing is either the original feature data (processing option 1) or drawing instructions (processing option 2), accompanied by display plane and drawing priority information, which is passed through to the portrayal processor.</w:t>
      </w:r>
      <w:r w:rsidR="00672998">
        <w:t xml:space="preserve"> </w:t>
      </w:r>
      <w:r w:rsidR="00672998" w:rsidRPr="00672998">
        <w:t xml:space="preserve">Clause </w:t>
      </w:r>
      <w:r w:rsidR="006B1AB6">
        <w:t>B-</w:t>
      </w:r>
      <w:r w:rsidR="00672998" w:rsidRPr="00672998">
        <w:t>7 elaborates on these options.</w:t>
      </w:r>
    </w:p>
    <w:p w14:paraId="0914068B" w14:textId="77777777" w:rsidR="006B1AB6" w:rsidRDefault="006B1AB6" w:rsidP="006B1AB6">
      <w:pPr>
        <w:spacing w:after="120"/>
      </w:pPr>
    </w:p>
    <w:p w14:paraId="2ACABF0B" w14:textId="6711300C" w:rsidR="00DD10FF" w:rsidRDefault="00DD10FF" w:rsidP="006B1AB6">
      <w:pPr>
        <w:pStyle w:val="Heading2"/>
        <w:tabs>
          <w:tab w:val="left" w:pos="709"/>
        </w:tabs>
        <w:spacing w:before="120" w:after="200"/>
      </w:pPr>
      <w:bookmarkStart w:id="6" w:name="_Toc100752085"/>
      <w:r>
        <w:t>How to read this Part</w:t>
      </w:r>
      <w:bookmarkEnd w:id="6"/>
    </w:p>
    <w:p w14:paraId="2EF2496B" w14:textId="3DB8ECAC" w:rsidR="00DD10FF" w:rsidRDefault="00DD10FF" w:rsidP="009E0F56">
      <w:pPr>
        <w:spacing w:after="120"/>
      </w:pPr>
      <w:r>
        <w:t xml:space="preserve">Clause </w:t>
      </w:r>
      <w:r w:rsidR="006B1AB6">
        <w:t>B-</w:t>
      </w:r>
      <w:r>
        <w:t xml:space="preserve">2 of this Part contains scope identification information corresponding to the contents of this Part, which applies specifically to Interoperability </w:t>
      </w:r>
      <w:r w:rsidR="006B1AB6">
        <w:t>C</w:t>
      </w:r>
      <w:r>
        <w:t xml:space="preserve">atalogues designated as Level </w:t>
      </w:r>
      <w:r w:rsidR="00185044">
        <w:t>2</w:t>
      </w:r>
      <w:r>
        <w:t>.</w:t>
      </w:r>
    </w:p>
    <w:p w14:paraId="1FF749AB" w14:textId="7215B5F5" w:rsidR="00DD10FF" w:rsidRDefault="00DD10FF" w:rsidP="009E0F56">
      <w:pPr>
        <w:spacing w:after="120"/>
      </w:pPr>
      <w:r>
        <w:t xml:space="preserve">For Clauses </w:t>
      </w:r>
      <w:r w:rsidR="009E0F56">
        <w:t>B-</w:t>
      </w:r>
      <w:r>
        <w:t>3–</w:t>
      </w:r>
      <w:r w:rsidR="009E0F56">
        <w:t>B-</w:t>
      </w:r>
      <w:r>
        <w:t>10, the content of the clause or sub-clause extends or elaborates on the content under the same or similar clause head</w:t>
      </w:r>
      <w:r w:rsidR="00B57DC7">
        <w:t>ing</w:t>
      </w:r>
      <w:r>
        <w:t xml:space="preserve"> or sub-head</w:t>
      </w:r>
      <w:r w:rsidR="00B57DC7">
        <w:t>ing</w:t>
      </w:r>
      <w:r>
        <w:t xml:space="preserve"> in</w:t>
      </w:r>
      <w:r w:rsidR="009E0F56">
        <w:t xml:space="preserve"> the</w:t>
      </w:r>
      <w:r>
        <w:t xml:space="preserve"> S-98 – Main</w:t>
      </w:r>
      <w:r w:rsidR="009E0F56">
        <w:t xml:space="preserve"> document</w:t>
      </w:r>
      <w:r>
        <w:t xml:space="preserve">. </w:t>
      </w:r>
    </w:p>
    <w:p w14:paraId="6274AF72" w14:textId="37654CCB" w:rsidR="00DD10FF" w:rsidRDefault="00DD10FF" w:rsidP="009E0F56">
      <w:pPr>
        <w:spacing w:after="120"/>
      </w:pPr>
      <w:r>
        <w:t xml:space="preserve">The numbering of </w:t>
      </w:r>
      <w:r w:rsidR="009E0F56">
        <w:t>c</w:t>
      </w:r>
      <w:r>
        <w:t xml:space="preserve">lauses </w:t>
      </w:r>
      <w:r w:rsidR="009E0F56">
        <w:t>B-</w:t>
      </w:r>
      <w:r>
        <w:t>3</w:t>
      </w:r>
      <w:r w:rsidR="009E0F56">
        <w:t>–B-</w:t>
      </w:r>
      <w:r>
        <w:t xml:space="preserve">10 may differ from that of corresponding clauses in S-98 – Main, because for some there is no additional </w:t>
      </w:r>
      <w:r w:rsidR="009E0F56">
        <w:t>L</w:t>
      </w:r>
      <w:r>
        <w:t xml:space="preserve">evel-specific information needed. If a clause or sub-clause in S-98 – Main has no corresponding clause or sub-clause in this Part, there is no </w:t>
      </w:r>
      <w:r w:rsidR="009E0F56">
        <w:t>L</w:t>
      </w:r>
      <w:r>
        <w:t>evel-specific information on that topic.</w:t>
      </w:r>
    </w:p>
    <w:p w14:paraId="318878D5" w14:textId="2B38FEB7" w:rsidR="00EB170F" w:rsidRDefault="00EB170F" w:rsidP="009E0F56">
      <w:pPr>
        <w:spacing w:after="120"/>
      </w:pPr>
      <w:r>
        <w:t xml:space="preserve">Part B </w:t>
      </w:r>
      <w:r w:rsidR="00506F12">
        <w:t>includes Part A</w:t>
      </w:r>
      <w:r w:rsidR="00E704B8">
        <w:t xml:space="preserve"> content (pertaining to Level 1), adapted as necessary for Level 2</w:t>
      </w:r>
      <w:r w:rsidR="00506F12">
        <w:t>. R</w:t>
      </w:r>
      <w:r>
        <w:t xml:space="preserve">eference to Part A should </w:t>
      </w:r>
      <w:r w:rsidR="00506F12">
        <w:t xml:space="preserve">therefore </w:t>
      </w:r>
      <w:r>
        <w:t>not be needed.</w:t>
      </w:r>
    </w:p>
    <w:p w14:paraId="40B8D38A" w14:textId="77777777" w:rsidR="009E0F56" w:rsidRDefault="009E0F56" w:rsidP="009E0F56">
      <w:pPr>
        <w:spacing w:after="120"/>
      </w:pPr>
    </w:p>
    <w:p w14:paraId="1F7D659A" w14:textId="32C4C180" w:rsidR="006B114A" w:rsidRPr="005B2B0F" w:rsidRDefault="003D7AA6" w:rsidP="009E0F56">
      <w:pPr>
        <w:pStyle w:val="Heading1"/>
        <w:numPr>
          <w:ilvl w:val="0"/>
          <w:numId w:val="3"/>
        </w:numPr>
        <w:tabs>
          <w:tab w:val="clear" w:pos="425"/>
          <w:tab w:val="left" w:pos="567"/>
        </w:tabs>
        <w:spacing w:before="120" w:after="200"/>
        <w:rPr>
          <w:rFonts w:eastAsia="MS Mincho"/>
        </w:rPr>
      </w:pPr>
      <w:bookmarkStart w:id="7" w:name="_Toc225065135"/>
      <w:bookmarkStart w:id="8" w:name="_Toc225648278"/>
      <w:bookmarkStart w:id="9" w:name="_Toc484523826"/>
      <w:bookmarkStart w:id="10" w:name="_Toc100752086"/>
      <w:r>
        <w:rPr>
          <w:rFonts w:eastAsia="MS Mincho"/>
        </w:rPr>
        <w:t xml:space="preserve">Specification Scope for Part </w:t>
      </w:r>
      <w:bookmarkEnd w:id="7"/>
      <w:bookmarkEnd w:id="8"/>
      <w:bookmarkEnd w:id="9"/>
      <w:r w:rsidR="00C8725C">
        <w:rPr>
          <w:rFonts w:eastAsia="MS Mincho"/>
        </w:rPr>
        <w:t>B</w:t>
      </w:r>
      <w:bookmarkEnd w:id="10"/>
    </w:p>
    <w:p w14:paraId="49AF4E4A" w14:textId="789B2756" w:rsidR="006B114A" w:rsidRDefault="00684447" w:rsidP="009E0F56">
      <w:pPr>
        <w:spacing w:after="120"/>
      </w:pPr>
      <w:r>
        <w:t xml:space="preserve">S-98 Part </w:t>
      </w:r>
      <w:r w:rsidR="00C8725C">
        <w:t xml:space="preserve">B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w:t>
      </w:r>
      <w:r w:rsidR="009E0F56">
        <w:t>c</w:t>
      </w:r>
      <w:r w:rsidR="00954B4A">
        <w:t>lause 2):</w:t>
      </w:r>
    </w:p>
    <w:p w14:paraId="5215BC73" w14:textId="3AD8A0B3" w:rsidR="00954B4A" w:rsidRDefault="00954B4A" w:rsidP="009E0F56">
      <w:pPr>
        <w:spacing w:after="120"/>
        <w:rPr>
          <w:bCs/>
        </w:rPr>
      </w:pPr>
      <w:r>
        <w:rPr>
          <w:b/>
        </w:rPr>
        <w:t xml:space="preserve">Scope Identification: </w:t>
      </w:r>
      <w:r w:rsidR="00C8725C" w:rsidRPr="0087550B">
        <w:rPr>
          <w:bCs/>
        </w:rPr>
        <w:t>S98L</w:t>
      </w:r>
      <w:r w:rsidR="00C8725C">
        <w:rPr>
          <w:bCs/>
        </w:rPr>
        <w:t>2</w:t>
      </w:r>
    </w:p>
    <w:p w14:paraId="1255F5BF" w14:textId="22698292" w:rsidR="005D1797" w:rsidRDefault="005D1797" w:rsidP="009E0F56">
      <w:pPr>
        <w:spacing w:after="120"/>
        <w:rPr>
          <w:b/>
        </w:rPr>
      </w:pPr>
      <w:r w:rsidRPr="0087550B">
        <w:rPr>
          <w:b/>
        </w:rPr>
        <w:t>Level</w:t>
      </w:r>
      <w:r>
        <w:rPr>
          <w:bCs/>
        </w:rPr>
        <w:t xml:space="preserve">: </w:t>
      </w:r>
      <w:proofErr w:type="spellStart"/>
      <w:r w:rsidRPr="005D1797">
        <w:rPr>
          <w:bCs/>
        </w:rPr>
        <w:t>MD_ScopeCode</w:t>
      </w:r>
      <w:proofErr w:type="spellEnd"/>
      <w:r w:rsidRPr="005D1797">
        <w:rPr>
          <w:bCs/>
        </w:rPr>
        <w:t xml:space="preserve"> – 13</w:t>
      </w:r>
      <w:r w:rsidR="00C8725C">
        <w:rPr>
          <w:bCs/>
        </w:rPr>
        <w:t xml:space="preserve"> (software)</w:t>
      </w:r>
    </w:p>
    <w:p w14:paraId="54055548" w14:textId="2399CB5F" w:rsidR="00954B4A" w:rsidRDefault="005D1797" w:rsidP="009E0F56">
      <w:pPr>
        <w:spacing w:after="120"/>
        <w:rPr>
          <w:b/>
        </w:rPr>
      </w:pPr>
      <w:r>
        <w:rPr>
          <w:b/>
        </w:rPr>
        <w:t>Level Name</w:t>
      </w:r>
      <w:r w:rsidRPr="0087550B">
        <w:rPr>
          <w:bCs/>
        </w:rPr>
        <w:t xml:space="preserve">: Interoperability Level </w:t>
      </w:r>
      <w:r w:rsidR="00190926">
        <w:rPr>
          <w:bCs/>
        </w:rPr>
        <w:t>2</w:t>
      </w:r>
    </w:p>
    <w:p w14:paraId="655B5854" w14:textId="5E1BB4E8" w:rsidR="006B114A" w:rsidRDefault="005D1797" w:rsidP="009E0F56">
      <w:pPr>
        <w:spacing w:after="120"/>
      </w:pPr>
      <w:r w:rsidRPr="0087550B">
        <w:rPr>
          <w:b/>
          <w:bCs/>
        </w:rPr>
        <w:lastRenderedPageBreak/>
        <w:t>Description</w:t>
      </w:r>
      <w:r>
        <w:t xml:space="preserve">: </w:t>
      </w:r>
      <w:r w:rsidR="00190926" w:rsidRPr="00190926">
        <w:t>Type-based selectivity and feature class replacement</w:t>
      </w:r>
      <w:r w:rsidR="00F8341D">
        <w:t>; interleaving</w:t>
      </w:r>
    </w:p>
    <w:p w14:paraId="40826AE7" w14:textId="6410DF94" w:rsidR="005D1797" w:rsidRDefault="005D1797" w:rsidP="009E0F56">
      <w:pPr>
        <w:spacing w:after="120"/>
      </w:pPr>
      <w:r w:rsidRPr="0087550B">
        <w:rPr>
          <w:b/>
          <w:bCs/>
        </w:rPr>
        <w:t>Extent</w:t>
      </w:r>
      <w:r>
        <w:t xml:space="preserve">: </w:t>
      </w:r>
      <w:proofErr w:type="spellStart"/>
      <w:r>
        <w:t>EX_Extent.description</w:t>
      </w:r>
      <w:proofErr w:type="spellEnd"/>
      <w:r>
        <w:t xml:space="preserve"> = “worldwide”; </w:t>
      </w:r>
      <w:proofErr w:type="spellStart"/>
      <w:r>
        <w:t>EX_GeographicBoundingBox</w:t>
      </w:r>
      <w:proofErr w:type="spellEnd"/>
      <w:r>
        <w:t xml:space="preserve"> = [-180, +180, -90, +90]</w:t>
      </w:r>
    </w:p>
    <w:p w14:paraId="7340F710" w14:textId="77777777" w:rsidR="009E0F56" w:rsidRDefault="009E0F56" w:rsidP="009E0F56">
      <w:pPr>
        <w:spacing w:after="120"/>
      </w:pPr>
    </w:p>
    <w:p w14:paraId="22E07618" w14:textId="580DBAB5" w:rsidR="006B114A" w:rsidRDefault="006B114A" w:rsidP="009E0F56">
      <w:pPr>
        <w:pStyle w:val="Heading1"/>
        <w:numPr>
          <w:ilvl w:val="0"/>
          <w:numId w:val="3"/>
        </w:numPr>
        <w:tabs>
          <w:tab w:val="clear" w:pos="425"/>
          <w:tab w:val="left" w:pos="567"/>
        </w:tabs>
        <w:spacing w:before="120" w:after="200"/>
        <w:rPr>
          <w:rFonts w:eastAsia="MS Mincho"/>
        </w:rPr>
      </w:pPr>
      <w:bookmarkStart w:id="11" w:name="_Toc27525023"/>
      <w:bookmarkStart w:id="12" w:name="_Toc27526568"/>
      <w:bookmarkStart w:id="13" w:name="_Toc27528110"/>
      <w:bookmarkStart w:id="14" w:name="_Toc27529652"/>
      <w:bookmarkStart w:id="15" w:name="_Toc27525024"/>
      <w:bookmarkStart w:id="16" w:name="_Toc27526569"/>
      <w:bookmarkStart w:id="17" w:name="_Toc27528111"/>
      <w:bookmarkStart w:id="18" w:name="_Toc27529653"/>
      <w:bookmarkStart w:id="19" w:name="_Toc27525025"/>
      <w:bookmarkStart w:id="20" w:name="_Toc27526570"/>
      <w:bookmarkStart w:id="21" w:name="_Toc27528112"/>
      <w:bookmarkStart w:id="22" w:name="_Toc27529654"/>
      <w:bookmarkStart w:id="23" w:name="_Toc27525026"/>
      <w:bookmarkStart w:id="24" w:name="_Toc27526571"/>
      <w:bookmarkStart w:id="25" w:name="_Toc27528113"/>
      <w:bookmarkStart w:id="26" w:name="_Toc27529655"/>
      <w:bookmarkStart w:id="27" w:name="_Toc27525027"/>
      <w:bookmarkStart w:id="28" w:name="_Toc27526572"/>
      <w:bookmarkStart w:id="29" w:name="_Toc27528114"/>
      <w:bookmarkStart w:id="30" w:name="_Toc27529656"/>
      <w:bookmarkStart w:id="31" w:name="_Toc27525028"/>
      <w:bookmarkStart w:id="32" w:name="_Toc27526573"/>
      <w:bookmarkStart w:id="33" w:name="_Toc27528115"/>
      <w:bookmarkStart w:id="34" w:name="_Toc27529657"/>
      <w:bookmarkStart w:id="35" w:name="_Toc27525029"/>
      <w:bookmarkStart w:id="36" w:name="_Toc27526574"/>
      <w:bookmarkStart w:id="37" w:name="_Toc27528116"/>
      <w:bookmarkStart w:id="38" w:name="_Toc27529658"/>
      <w:bookmarkStart w:id="39" w:name="_Toc27525030"/>
      <w:bookmarkStart w:id="40" w:name="_Toc27526575"/>
      <w:bookmarkStart w:id="41" w:name="_Toc27528117"/>
      <w:bookmarkStart w:id="42" w:name="_Toc27529659"/>
      <w:bookmarkStart w:id="43" w:name="_Toc27525031"/>
      <w:bookmarkStart w:id="44" w:name="_Toc27526576"/>
      <w:bookmarkStart w:id="45" w:name="_Toc27528118"/>
      <w:bookmarkStart w:id="46" w:name="_Toc27529660"/>
      <w:bookmarkStart w:id="47" w:name="_Toc27525032"/>
      <w:bookmarkStart w:id="48" w:name="_Toc27526577"/>
      <w:bookmarkStart w:id="49" w:name="_Toc27528119"/>
      <w:bookmarkStart w:id="50" w:name="_Toc27529661"/>
      <w:bookmarkStart w:id="51" w:name="_Toc27525033"/>
      <w:bookmarkStart w:id="52" w:name="_Toc27526578"/>
      <w:bookmarkStart w:id="53" w:name="_Toc27528120"/>
      <w:bookmarkStart w:id="54" w:name="_Toc27529662"/>
      <w:bookmarkStart w:id="55" w:name="_Toc27525034"/>
      <w:bookmarkStart w:id="56" w:name="_Toc27526579"/>
      <w:bookmarkStart w:id="57" w:name="_Toc27528121"/>
      <w:bookmarkStart w:id="58" w:name="_Toc27529663"/>
      <w:bookmarkStart w:id="59" w:name="_Toc27525035"/>
      <w:bookmarkStart w:id="60" w:name="_Toc27526580"/>
      <w:bookmarkStart w:id="61" w:name="_Toc27528122"/>
      <w:bookmarkStart w:id="62" w:name="_Toc27529664"/>
      <w:bookmarkStart w:id="63" w:name="_Toc27525036"/>
      <w:bookmarkStart w:id="64" w:name="_Toc27526581"/>
      <w:bookmarkStart w:id="65" w:name="_Toc27528123"/>
      <w:bookmarkStart w:id="66" w:name="_Toc27529665"/>
      <w:bookmarkStart w:id="67" w:name="_Toc27525037"/>
      <w:bookmarkStart w:id="68" w:name="_Toc27526582"/>
      <w:bookmarkStart w:id="69" w:name="_Toc27528124"/>
      <w:bookmarkStart w:id="70" w:name="_Toc27529666"/>
      <w:bookmarkStart w:id="71" w:name="_Toc27525038"/>
      <w:bookmarkStart w:id="72" w:name="_Toc27526583"/>
      <w:bookmarkStart w:id="73" w:name="_Toc27528125"/>
      <w:bookmarkStart w:id="74" w:name="_Toc27529667"/>
      <w:bookmarkStart w:id="75" w:name="_Toc27525039"/>
      <w:bookmarkStart w:id="76" w:name="_Toc27526584"/>
      <w:bookmarkStart w:id="77" w:name="_Toc27528126"/>
      <w:bookmarkStart w:id="78" w:name="_Toc27529668"/>
      <w:bookmarkStart w:id="79" w:name="_Toc27525040"/>
      <w:bookmarkStart w:id="80" w:name="_Toc27526585"/>
      <w:bookmarkStart w:id="81" w:name="_Toc27528127"/>
      <w:bookmarkStart w:id="82" w:name="_Toc27529669"/>
      <w:bookmarkStart w:id="83" w:name="_Toc27525041"/>
      <w:bookmarkStart w:id="84" w:name="_Toc27526586"/>
      <w:bookmarkStart w:id="85" w:name="_Toc27528128"/>
      <w:bookmarkStart w:id="86" w:name="_Toc27529670"/>
      <w:bookmarkStart w:id="87" w:name="_Toc27525042"/>
      <w:bookmarkStart w:id="88" w:name="_Toc27526587"/>
      <w:bookmarkStart w:id="89" w:name="_Toc27528129"/>
      <w:bookmarkStart w:id="90" w:name="_Toc27529671"/>
      <w:bookmarkStart w:id="91" w:name="_Toc27525043"/>
      <w:bookmarkStart w:id="92" w:name="_Toc27526588"/>
      <w:bookmarkStart w:id="93" w:name="_Toc27528130"/>
      <w:bookmarkStart w:id="94" w:name="_Toc27529672"/>
      <w:bookmarkStart w:id="95" w:name="_Toc484523833"/>
      <w:bookmarkStart w:id="96" w:name="_Toc225065137"/>
      <w:bookmarkStart w:id="97" w:name="_Toc225648280"/>
      <w:bookmarkStart w:id="98" w:name="_Ref500467556"/>
      <w:bookmarkStart w:id="99" w:name="_Ref3345549"/>
      <w:bookmarkStart w:id="100" w:name="_Toc10075208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Pr>
          <w:rFonts w:eastAsia="MS Mincho"/>
        </w:rPr>
        <w:t xml:space="preserve">Data Content and </w:t>
      </w:r>
      <w:r w:rsidR="009E0F56">
        <w:rPr>
          <w:rFonts w:eastAsia="MS Mincho"/>
        </w:rPr>
        <w:t>S</w:t>
      </w:r>
      <w:r>
        <w:rPr>
          <w:rFonts w:eastAsia="MS Mincho"/>
        </w:rPr>
        <w:t>tructure</w:t>
      </w:r>
      <w:bookmarkEnd w:id="95"/>
      <w:bookmarkEnd w:id="96"/>
      <w:bookmarkEnd w:id="97"/>
      <w:bookmarkEnd w:id="98"/>
      <w:bookmarkEnd w:id="99"/>
      <w:bookmarkEnd w:id="100"/>
    </w:p>
    <w:p w14:paraId="1E49D4EA" w14:textId="2497DCDE" w:rsidR="006B114A" w:rsidRDefault="006B114A" w:rsidP="009E0F56">
      <w:pPr>
        <w:pStyle w:val="Heading2"/>
        <w:numPr>
          <w:ilvl w:val="1"/>
          <w:numId w:val="3"/>
        </w:numPr>
        <w:tabs>
          <w:tab w:val="left" w:pos="709"/>
        </w:tabs>
        <w:spacing w:before="120" w:after="200"/>
        <w:rPr>
          <w:rFonts w:eastAsia="MS Mincho"/>
        </w:rPr>
      </w:pPr>
      <w:bookmarkStart w:id="101" w:name="_Toc27525045"/>
      <w:bookmarkStart w:id="102" w:name="_Toc27526590"/>
      <w:bookmarkStart w:id="103" w:name="_Toc27528132"/>
      <w:bookmarkStart w:id="104" w:name="_Toc27529674"/>
      <w:bookmarkStart w:id="105" w:name="_Toc27525046"/>
      <w:bookmarkStart w:id="106" w:name="_Toc27526591"/>
      <w:bookmarkStart w:id="107" w:name="_Toc27528133"/>
      <w:bookmarkStart w:id="108" w:name="_Toc27529675"/>
      <w:bookmarkStart w:id="109" w:name="_Toc27525047"/>
      <w:bookmarkStart w:id="110" w:name="_Toc27526592"/>
      <w:bookmarkStart w:id="111" w:name="_Toc27528134"/>
      <w:bookmarkStart w:id="112" w:name="_Toc27529676"/>
      <w:bookmarkStart w:id="113" w:name="_Toc27525048"/>
      <w:bookmarkStart w:id="114" w:name="_Toc27526593"/>
      <w:bookmarkStart w:id="115" w:name="_Toc27528135"/>
      <w:bookmarkStart w:id="116" w:name="_Toc27529677"/>
      <w:bookmarkStart w:id="117" w:name="_Toc27525049"/>
      <w:bookmarkStart w:id="118" w:name="_Toc27526594"/>
      <w:bookmarkStart w:id="119" w:name="_Toc27528136"/>
      <w:bookmarkStart w:id="120" w:name="_Toc27529678"/>
      <w:bookmarkStart w:id="121" w:name="_Toc27525050"/>
      <w:bookmarkStart w:id="122" w:name="_Toc27526595"/>
      <w:bookmarkStart w:id="123" w:name="_Toc27528137"/>
      <w:bookmarkStart w:id="124" w:name="_Toc27529679"/>
      <w:bookmarkStart w:id="125" w:name="_Toc27525051"/>
      <w:bookmarkStart w:id="126" w:name="_Toc27526596"/>
      <w:bookmarkStart w:id="127" w:name="_Toc27528138"/>
      <w:bookmarkStart w:id="128" w:name="_Toc27529680"/>
      <w:bookmarkStart w:id="129" w:name="_Toc27525052"/>
      <w:bookmarkStart w:id="130" w:name="_Toc27526597"/>
      <w:bookmarkStart w:id="131" w:name="_Toc27528139"/>
      <w:bookmarkStart w:id="132" w:name="_Toc27529681"/>
      <w:bookmarkStart w:id="133" w:name="_Toc27525053"/>
      <w:bookmarkStart w:id="134" w:name="_Toc27526598"/>
      <w:bookmarkStart w:id="135" w:name="_Toc27528140"/>
      <w:bookmarkStart w:id="136" w:name="_Toc27529682"/>
      <w:bookmarkStart w:id="137" w:name="_Toc27525054"/>
      <w:bookmarkStart w:id="138" w:name="_Toc27526599"/>
      <w:bookmarkStart w:id="139" w:name="_Toc27528141"/>
      <w:bookmarkStart w:id="140" w:name="_Toc27529683"/>
      <w:bookmarkStart w:id="141" w:name="_Toc27525055"/>
      <w:bookmarkStart w:id="142" w:name="_Toc27526600"/>
      <w:bookmarkStart w:id="143" w:name="_Toc27528142"/>
      <w:bookmarkStart w:id="144" w:name="_Toc27529684"/>
      <w:bookmarkStart w:id="145" w:name="_Toc27525056"/>
      <w:bookmarkStart w:id="146" w:name="_Toc27526601"/>
      <w:bookmarkStart w:id="147" w:name="_Toc27528143"/>
      <w:bookmarkStart w:id="148" w:name="_Toc27529685"/>
      <w:bookmarkStart w:id="149" w:name="_Toc27525057"/>
      <w:bookmarkStart w:id="150" w:name="_Toc27526602"/>
      <w:bookmarkStart w:id="151" w:name="_Toc27528144"/>
      <w:bookmarkStart w:id="152" w:name="_Toc27529686"/>
      <w:bookmarkStart w:id="153" w:name="_Toc27525058"/>
      <w:bookmarkStart w:id="154" w:name="_Toc27526603"/>
      <w:bookmarkStart w:id="155" w:name="_Toc27528145"/>
      <w:bookmarkStart w:id="156" w:name="_Toc27529687"/>
      <w:bookmarkStart w:id="157" w:name="_Toc27525059"/>
      <w:bookmarkStart w:id="158" w:name="_Toc27526604"/>
      <w:bookmarkStart w:id="159" w:name="_Toc27528146"/>
      <w:bookmarkStart w:id="160" w:name="_Toc27529688"/>
      <w:bookmarkStart w:id="161" w:name="_Toc27525060"/>
      <w:bookmarkStart w:id="162" w:name="_Toc27526605"/>
      <w:bookmarkStart w:id="163" w:name="_Toc27528147"/>
      <w:bookmarkStart w:id="164" w:name="_Toc27529689"/>
      <w:bookmarkStart w:id="165" w:name="_Toc27525061"/>
      <w:bookmarkStart w:id="166" w:name="_Toc27526606"/>
      <w:bookmarkStart w:id="167" w:name="_Toc27528148"/>
      <w:bookmarkStart w:id="168" w:name="_Toc27529690"/>
      <w:bookmarkStart w:id="169" w:name="_Toc27525062"/>
      <w:bookmarkStart w:id="170" w:name="_Toc27526607"/>
      <w:bookmarkStart w:id="171" w:name="_Toc27528149"/>
      <w:bookmarkStart w:id="172" w:name="_Toc27529691"/>
      <w:bookmarkStart w:id="173" w:name="_Toc27525063"/>
      <w:bookmarkStart w:id="174" w:name="_Toc27526608"/>
      <w:bookmarkStart w:id="175" w:name="_Toc27528150"/>
      <w:bookmarkStart w:id="176" w:name="_Toc27529692"/>
      <w:bookmarkStart w:id="177" w:name="_Toc27525064"/>
      <w:bookmarkStart w:id="178" w:name="_Toc27526609"/>
      <w:bookmarkStart w:id="179" w:name="_Toc27528151"/>
      <w:bookmarkStart w:id="180" w:name="_Toc27529693"/>
      <w:bookmarkStart w:id="181" w:name="_Toc27525065"/>
      <w:bookmarkStart w:id="182" w:name="_Toc27526610"/>
      <w:bookmarkStart w:id="183" w:name="_Toc27528152"/>
      <w:bookmarkStart w:id="184" w:name="_Toc27529694"/>
      <w:bookmarkStart w:id="185" w:name="_Toc27525066"/>
      <w:bookmarkStart w:id="186" w:name="_Toc27526611"/>
      <w:bookmarkStart w:id="187" w:name="_Toc27528153"/>
      <w:bookmarkStart w:id="188" w:name="_Toc27529695"/>
      <w:bookmarkStart w:id="189" w:name="_Toc27525067"/>
      <w:bookmarkStart w:id="190" w:name="_Toc27526612"/>
      <w:bookmarkStart w:id="191" w:name="_Toc27528154"/>
      <w:bookmarkStart w:id="192" w:name="_Toc27529696"/>
      <w:bookmarkStart w:id="193" w:name="_Toc27525068"/>
      <w:bookmarkStart w:id="194" w:name="_Toc27526613"/>
      <w:bookmarkStart w:id="195" w:name="_Toc27528155"/>
      <w:bookmarkStart w:id="196" w:name="_Toc27529697"/>
      <w:bookmarkStart w:id="197" w:name="_Toc27525069"/>
      <w:bookmarkStart w:id="198" w:name="_Toc27526614"/>
      <w:bookmarkStart w:id="199" w:name="_Toc27528156"/>
      <w:bookmarkStart w:id="200" w:name="_Toc27529698"/>
      <w:bookmarkStart w:id="201" w:name="_Toc225065138"/>
      <w:bookmarkStart w:id="202" w:name="_Toc225648281"/>
      <w:bookmarkStart w:id="203" w:name="_Toc484523836"/>
      <w:bookmarkStart w:id="204" w:name="_Ref3345565"/>
      <w:bookmarkStart w:id="205" w:name="_Toc100752088"/>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Pr>
          <w:rFonts w:eastAsia="MS Mincho"/>
        </w:rPr>
        <w:t>Application Schema</w:t>
      </w:r>
      <w:bookmarkEnd w:id="201"/>
      <w:bookmarkEnd w:id="202"/>
      <w:bookmarkEnd w:id="203"/>
      <w:bookmarkEnd w:id="204"/>
      <w:bookmarkEnd w:id="205"/>
    </w:p>
    <w:p w14:paraId="47AB63A9" w14:textId="3A4EA67B" w:rsidR="00443ADA" w:rsidRDefault="00443ADA" w:rsidP="009E0F56">
      <w:pPr>
        <w:pStyle w:val="Heading3"/>
        <w:spacing w:before="120" w:after="120"/>
        <w:rPr>
          <w:lang w:eastAsia="en-GB"/>
        </w:rPr>
      </w:pPr>
      <w:bookmarkStart w:id="206" w:name="_Toc100752089"/>
      <w:r>
        <w:rPr>
          <w:lang w:eastAsia="en-GB"/>
        </w:rPr>
        <w:t xml:space="preserve">Overview of </w:t>
      </w:r>
      <w:r w:rsidR="003D076B">
        <w:rPr>
          <w:lang w:eastAsia="en-GB"/>
        </w:rPr>
        <w:t>A</w:t>
      </w:r>
      <w:r>
        <w:rPr>
          <w:lang w:eastAsia="en-GB"/>
        </w:rPr>
        <w:t xml:space="preserve">pplication </w:t>
      </w:r>
      <w:r w:rsidR="003D076B">
        <w:rPr>
          <w:lang w:eastAsia="en-GB"/>
        </w:rPr>
        <w:t>S</w:t>
      </w:r>
      <w:r>
        <w:rPr>
          <w:lang w:eastAsia="en-GB"/>
        </w:rPr>
        <w:t>chema</w:t>
      </w:r>
      <w:bookmarkEnd w:id="206"/>
    </w:p>
    <w:p w14:paraId="39762482" w14:textId="5EB756D1" w:rsidR="004C711B" w:rsidRDefault="003F00C1" w:rsidP="009E0F56">
      <w:pPr>
        <w:spacing w:after="60"/>
        <w:rPr>
          <w:lang w:eastAsia="en-GB"/>
        </w:rPr>
      </w:pPr>
      <w:r>
        <w:rPr>
          <w:lang w:eastAsia="en-GB"/>
        </w:rPr>
        <w:t xml:space="preserve">The </w:t>
      </w:r>
      <w:r w:rsidR="003D076B">
        <w:rPr>
          <w:lang w:eastAsia="en-GB"/>
        </w:rPr>
        <w:t>A</w:t>
      </w:r>
      <w:r>
        <w:rPr>
          <w:lang w:eastAsia="en-GB"/>
        </w:rPr>
        <w:t xml:space="preserve">pplication </w:t>
      </w:r>
      <w:r w:rsidR="003D076B">
        <w:rPr>
          <w:lang w:eastAsia="en-GB"/>
        </w:rPr>
        <w:t>S</w:t>
      </w:r>
      <w:r>
        <w:rPr>
          <w:lang w:eastAsia="en-GB"/>
        </w:rPr>
        <w:t xml:space="preserve">chema for Interoperability Level </w:t>
      </w:r>
      <w:r w:rsidR="009B0284">
        <w:rPr>
          <w:lang w:eastAsia="en-GB"/>
        </w:rPr>
        <w:t xml:space="preserve">2 </w:t>
      </w:r>
      <w:r>
        <w:rPr>
          <w:lang w:eastAsia="en-GB"/>
        </w:rPr>
        <w:t xml:space="preserve">is depicted in Figure </w:t>
      </w:r>
      <w:r w:rsidR="003D076B">
        <w:rPr>
          <w:lang w:eastAsia="en-GB"/>
        </w:rPr>
        <w:t>B-</w:t>
      </w:r>
      <w:r>
        <w:rPr>
          <w:lang w:eastAsia="en-GB"/>
        </w:rPr>
        <w:t>3.1 below</w:t>
      </w:r>
      <w:r w:rsidR="00751A9F">
        <w:rPr>
          <w:lang w:eastAsia="en-GB"/>
        </w:rPr>
        <w:t xml:space="preserve">. This </w:t>
      </w:r>
      <w:r w:rsidR="003D076B">
        <w:rPr>
          <w:lang w:eastAsia="en-GB"/>
        </w:rPr>
        <w:t>A</w:t>
      </w:r>
      <w:r w:rsidR="00751A9F">
        <w:rPr>
          <w:lang w:eastAsia="en-GB"/>
        </w:rPr>
        <w:t xml:space="preserve">pplication </w:t>
      </w:r>
      <w:r w:rsidR="003D076B">
        <w:rPr>
          <w:lang w:eastAsia="en-GB"/>
        </w:rPr>
        <w:t>S</w:t>
      </w:r>
      <w:r w:rsidR="00751A9F">
        <w:rPr>
          <w:lang w:eastAsia="en-GB"/>
        </w:rPr>
        <w:t xml:space="preserve">chema is a subset of the full </w:t>
      </w:r>
      <w:r w:rsidR="003D076B">
        <w:rPr>
          <w:lang w:eastAsia="en-GB"/>
        </w:rPr>
        <w:t>A</w:t>
      </w:r>
      <w:r w:rsidR="00751A9F">
        <w:rPr>
          <w:lang w:eastAsia="en-GB"/>
        </w:rPr>
        <w:t xml:space="preserve">pplication </w:t>
      </w:r>
      <w:r w:rsidR="003D076B">
        <w:rPr>
          <w:lang w:eastAsia="en-GB"/>
        </w:rPr>
        <w:t>S</w:t>
      </w:r>
      <w:r w:rsidR="00751A9F">
        <w:rPr>
          <w:lang w:eastAsia="en-GB"/>
        </w:rPr>
        <w:t>chema in S-100 Part 16.</w:t>
      </w:r>
      <w:r w:rsidR="004C711B">
        <w:rPr>
          <w:lang w:eastAsia="en-GB"/>
        </w:rPr>
        <w:t xml:space="preserve"> It consists of the following components:</w:t>
      </w:r>
    </w:p>
    <w:p w14:paraId="57A23F91" w14:textId="2E29F59E" w:rsidR="00ED07DD" w:rsidRDefault="00ED07DD" w:rsidP="009E0F56">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9E0F56">
      <w:pPr>
        <w:pStyle w:val="ListParagraph"/>
        <w:numPr>
          <w:ilvl w:val="0"/>
          <w:numId w:val="93"/>
        </w:numPr>
        <w:spacing w:after="60"/>
        <w:rPr>
          <w:lang w:eastAsia="en-GB"/>
        </w:rPr>
      </w:pPr>
      <w:r>
        <w:rPr>
          <w:lang w:eastAsia="en-GB"/>
        </w:rPr>
        <w:t>Display plane ordering information.</w:t>
      </w:r>
    </w:p>
    <w:p w14:paraId="6E88FF95" w14:textId="6052FCD0" w:rsidR="00ED07DD" w:rsidRDefault="00ED07DD" w:rsidP="009E0F56">
      <w:pPr>
        <w:pStyle w:val="ListParagraph"/>
        <w:numPr>
          <w:ilvl w:val="0"/>
          <w:numId w:val="93"/>
        </w:numPr>
        <w:spacing w:after="60"/>
        <w:rPr>
          <w:lang w:eastAsia="en-GB"/>
        </w:rPr>
      </w:pPr>
      <w:r>
        <w:rPr>
          <w:lang w:eastAsia="en-GB"/>
        </w:rPr>
        <w:t>Display planes content in the form of either features or drawing instructions.</w:t>
      </w:r>
    </w:p>
    <w:p w14:paraId="6AB9A076" w14:textId="00F46B57" w:rsidR="00ED07DD" w:rsidRDefault="00ED07DD" w:rsidP="009E0F56">
      <w:pPr>
        <w:pStyle w:val="ListParagraph"/>
        <w:numPr>
          <w:ilvl w:val="0"/>
          <w:numId w:val="93"/>
        </w:numPr>
        <w:spacing w:after="60"/>
        <w:rPr>
          <w:lang w:eastAsia="en-GB"/>
        </w:rPr>
      </w:pPr>
      <w:r>
        <w:rPr>
          <w:lang w:eastAsia="en-GB"/>
        </w:rPr>
        <w:t>Specification of rules indicating which feature layers to suppress.</w:t>
      </w:r>
    </w:p>
    <w:p w14:paraId="2CC94C07" w14:textId="673B22EA" w:rsidR="003F00C1" w:rsidRDefault="00ED07DD" w:rsidP="009E0F56">
      <w:pPr>
        <w:pStyle w:val="ListParagraph"/>
        <w:numPr>
          <w:ilvl w:val="0"/>
          <w:numId w:val="93"/>
        </w:numPr>
        <w:spacing w:after="60"/>
        <w:rPr>
          <w:lang w:eastAsia="en-GB"/>
        </w:rPr>
      </w:pPr>
      <w:r>
        <w:rPr>
          <w:lang w:eastAsia="en-GB"/>
        </w:rPr>
        <w:t>Specification of data product combinations and method of referencing collections of interoperability rules and operations to specific combinations.</w:t>
      </w:r>
    </w:p>
    <w:p w14:paraId="55648595" w14:textId="27DB463F" w:rsidR="00ED07DD" w:rsidRDefault="00ED07DD" w:rsidP="009E0F56">
      <w:pPr>
        <w:pStyle w:val="ListParagraph"/>
        <w:numPr>
          <w:ilvl w:val="0"/>
          <w:numId w:val="93"/>
        </w:numPr>
        <w:rPr>
          <w:lang w:eastAsia="en-GB"/>
        </w:rPr>
      </w:pPr>
      <w:r w:rsidRPr="00ED07DD">
        <w:rPr>
          <w:lang w:eastAsia="en-GB"/>
        </w:rPr>
        <w:t xml:space="preserve">Specification of rules indicating which feature </w:t>
      </w:r>
      <w:r>
        <w:rPr>
          <w:lang w:eastAsia="en-GB"/>
        </w:rPr>
        <w:t>instances</w:t>
      </w:r>
      <w:r w:rsidRPr="00ED07DD">
        <w:rPr>
          <w:lang w:eastAsia="en-GB"/>
        </w:rPr>
        <w:t xml:space="preserve"> to suppress</w:t>
      </w:r>
      <w:r>
        <w:rPr>
          <w:lang w:eastAsia="en-GB"/>
        </w:rPr>
        <w:t>.</w:t>
      </w:r>
    </w:p>
    <w:p w14:paraId="5AE8EB2B" w14:textId="77777777" w:rsidR="00027971" w:rsidRDefault="00027971" w:rsidP="009E0F56">
      <w:pPr>
        <w:spacing w:after="120"/>
        <w:rPr>
          <w:lang w:eastAsia="en-GB"/>
        </w:rPr>
      </w:pPr>
    </w:p>
    <w:p w14:paraId="463F7E83" w14:textId="0CE53AD7" w:rsidR="003D076B" w:rsidRDefault="003D076B" w:rsidP="003D076B">
      <w:pPr>
        <w:spacing w:after="120"/>
        <w:jc w:val="center"/>
        <w:rPr>
          <w:lang w:eastAsia="en-GB"/>
        </w:rPr>
      </w:pPr>
      <w:r>
        <w:rPr>
          <w:noProof/>
          <w:lang w:val="fr-FR" w:eastAsia="fr-FR"/>
        </w:rPr>
        <w:lastRenderedPageBreak/>
        <w:drawing>
          <wp:inline distT="0" distB="0" distL="0" distR="0" wp14:anchorId="510EF603" wp14:editId="0A63BE66">
            <wp:extent cx="5994400" cy="51073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94400" cy="5107387"/>
                    </a:xfrm>
                    <a:prstGeom prst="rect">
                      <a:avLst/>
                    </a:prstGeom>
                    <a:ln>
                      <a:noFill/>
                    </a:ln>
                    <a:extLst>
                      <a:ext uri="{53640926-AAD7-44D8-BBD7-CCE9431645EC}">
                        <a14:shadowObscured xmlns:a14="http://schemas.microsoft.com/office/drawing/2010/main"/>
                      </a:ext>
                    </a:extLst>
                  </pic:spPr>
                </pic:pic>
              </a:graphicData>
            </a:graphic>
          </wp:inline>
        </w:drawing>
      </w:r>
    </w:p>
    <w:p w14:paraId="4EDFD154" w14:textId="706A0090" w:rsidR="00ED07DD" w:rsidRDefault="003D076B" w:rsidP="00B23F15">
      <w:pPr>
        <w:pStyle w:val="Caption"/>
        <w:jc w:val="center"/>
        <w:rPr>
          <w:lang w:eastAsia="en-GB"/>
        </w:rPr>
      </w:pPr>
      <w:r w:rsidRPr="003D076B">
        <w:rPr>
          <w:rFonts w:cs="Arial"/>
        </w:rPr>
        <w:t>Figure</w:t>
      </w:r>
      <w:r>
        <w:rPr>
          <w:rFonts w:cs="Arial"/>
        </w:rPr>
        <w:t xml:space="preserve"> B-3</w:t>
      </w:r>
      <w:r w:rsidRPr="003D076B">
        <w:rPr>
          <w:rFonts w:cs="Arial"/>
        </w:rPr>
        <w:t>.</w:t>
      </w:r>
      <w:r w:rsidRPr="003D076B">
        <w:rPr>
          <w:rFonts w:cs="Arial"/>
        </w:rPr>
        <w:fldChar w:fldCharType="begin"/>
      </w:r>
      <w:r w:rsidRPr="003D076B">
        <w:rPr>
          <w:rFonts w:cs="Arial"/>
        </w:rPr>
        <w:instrText xml:space="preserve"> SEQ Figure \* ARABIC \s 1 </w:instrText>
      </w:r>
      <w:r w:rsidRPr="003D076B">
        <w:rPr>
          <w:rFonts w:cs="Arial"/>
        </w:rPr>
        <w:fldChar w:fldCharType="separate"/>
      </w:r>
      <w:r w:rsidR="0084573C">
        <w:rPr>
          <w:rFonts w:cs="Arial"/>
          <w:noProof/>
        </w:rPr>
        <w:t>1</w:t>
      </w:r>
      <w:r w:rsidRPr="003D076B">
        <w:rPr>
          <w:rFonts w:cs="Arial"/>
        </w:rPr>
        <w:fldChar w:fldCharType="end"/>
      </w:r>
      <w:r w:rsidRPr="003D076B">
        <w:rPr>
          <w:rFonts w:cs="Arial"/>
        </w:rPr>
        <w:t xml:space="preserve"> – Level 2 </w:t>
      </w:r>
      <w:r>
        <w:rPr>
          <w:rFonts w:cs="Arial"/>
        </w:rPr>
        <w:t>I</w:t>
      </w:r>
      <w:r w:rsidRPr="003D076B">
        <w:rPr>
          <w:rFonts w:cs="Arial"/>
        </w:rPr>
        <w:t xml:space="preserve">nteroperability </w:t>
      </w:r>
      <w:r>
        <w:rPr>
          <w:rFonts w:cs="Arial"/>
        </w:rPr>
        <w:t>C</w:t>
      </w:r>
      <w:r w:rsidRPr="003D076B">
        <w:rPr>
          <w:rFonts w:cs="Arial"/>
        </w:rPr>
        <w:t>atalogue</w:t>
      </w:r>
    </w:p>
    <w:p w14:paraId="354A6718" w14:textId="27FA4A80" w:rsidR="00EA5169" w:rsidRDefault="00EA5169" w:rsidP="00B23F15">
      <w:pPr>
        <w:pStyle w:val="Heading3"/>
        <w:spacing w:before="120" w:after="120"/>
      </w:pPr>
      <w:bookmarkStart w:id="207" w:name="_Toc484523837"/>
      <w:bookmarkStart w:id="208" w:name="_Toc27525072"/>
      <w:bookmarkStart w:id="209" w:name="_Toc27526617"/>
      <w:bookmarkStart w:id="210" w:name="_Toc27528159"/>
      <w:bookmarkStart w:id="211" w:name="_Toc27529701"/>
      <w:bookmarkStart w:id="212" w:name="_Toc27525073"/>
      <w:bookmarkStart w:id="213" w:name="_Toc27526618"/>
      <w:bookmarkStart w:id="214" w:name="_Toc27528160"/>
      <w:bookmarkStart w:id="215" w:name="_Toc27529702"/>
      <w:bookmarkStart w:id="216" w:name="_Toc27525074"/>
      <w:bookmarkStart w:id="217" w:name="_Toc27526619"/>
      <w:bookmarkStart w:id="218" w:name="_Toc27528161"/>
      <w:bookmarkStart w:id="219" w:name="_Toc27529703"/>
      <w:bookmarkStart w:id="220" w:name="_Toc27525075"/>
      <w:bookmarkStart w:id="221" w:name="_Toc27526620"/>
      <w:bookmarkStart w:id="222" w:name="_Toc27528162"/>
      <w:bookmarkStart w:id="223" w:name="_Toc27529704"/>
      <w:bookmarkStart w:id="224" w:name="_Toc27525076"/>
      <w:bookmarkStart w:id="225" w:name="_Toc27526621"/>
      <w:bookmarkStart w:id="226" w:name="_Toc27528163"/>
      <w:bookmarkStart w:id="227" w:name="_Toc27529705"/>
      <w:bookmarkStart w:id="228" w:name="_Toc27525077"/>
      <w:bookmarkStart w:id="229" w:name="_Toc27526622"/>
      <w:bookmarkStart w:id="230" w:name="_Toc27528164"/>
      <w:bookmarkStart w:id="231" w:name="_Toc27529706"/>
      <w:bookmarkStart w:id="232" w:name="_Toc27525078"/>
      <w:bookmarkStart w:id="233" w:name="_Toc27526623"/>
      <w:bookmarkStart w:id="234" w:name="_Toc27528165"/>
      <w:bookmarkStart w:id="235" w:name="_Toc27529707"/>
      <w:bookmarkStart w:id="236" w:name="_Toc27525079"/>
      <w:bookmarkStart w:id="237" w:name="_Toc27526624"/>
      <w:bookmarkStart w:id="238" w:name="_Toc27528166"/>
      <w:bookmarkStart w:id="239" w:name="_Toc27529708"/>
      <w:bookmarkStart w:id="240" w:name="_Toc27525080"/>
      <w:bookmarkStart w:id="241" w:name="_Toc27526625"/>
      <w:bookmarkStart w:id="242" w:name="_Toc27528167"/>
      <w:bookmarkStart w:id="243" w:name="_Toc27529709"/>
      <w:bookmarkStart w:id="244" w:name="_Toc100752090"/>
      <w:bookmarkStart w:id="245" w:name="_Toc225648301"/>
      <w:bookmarkStart w:id="246" w:name="_Toc225065158"/>
      <w:bookmarkStart w:id="247" w:name="_Toc484523838"/>
      <w:bookmarkStart w:id="248" w:name="_Toc225648282"/>
      <w:bookmarkStart w:id="249" w:name="_Toc225065139"/>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t xml:space="preserve">Operations in </w:t>
      </w:r>
      <w:r w:rsidR="00B23F15">
        <w:t>p</w:t>
      </w:r>
      <w:r>
        <w:t>re-</w:t>
      </w:r>
      <w:r w:rsidR="00B23F15">
        <w:t>d</w:t>
      </w:r>
      <w:r>
        <w:t xml:space="preserve">efined </w:t>
      </w:r>
      <w:r w:rsidR="00B23F15">
        <w:t>c</w:t>
      </w:r>
      <w:r>
        <w:t>ombinations</w:t>
      </w:r>
      <w:bookmarkEnd w:id="244"/>
    </w:p>
    <w:p w14:paraId="5CF2D95B" w14:textId="131B73F5" w:rsidR="00B32273" w:rsidRDefault="00D93E05" w:rsidP="00B23F15">
      <w:pPr>
        <w:spacing w:after="120"/>
      </w:pPr>
      <w:r>
        <w:t xml:space="preserve">Level 2 introduces predefined combinations, whereby the scope of </w:t>
      </w:r>
      <w:r w:rsidR="009F1E96">
        <w:t xml:space="preserve">specified </w:t>
      </w:r>
      <w:r>
        <w:t xml:space="preserve">interoperability operations can be restricted </w:t>
      </w:r>
      <w:r w:rsidR="009F1E96">
        <w:t>so the operations are executed only when a specified set of data products is active on the user display. D</w:t>
      </w:r>
      <w:r w:rsidR="00B32273">
        <w:t xml:space="preserve">isplay plane and feature ordering </w:t>
      </w:r>
      <w:r w:rsidR="009F1E96">
        <w:t>(Level 1 operations) can be thus restricted</w:t>
      </w:r>
      <w:r w:rsidR="00B32273">
        <w:t xml:space="preserve"> </w:t>
      </w:r>
      <w:r w:rsidR="009F1E96">
        <w:t>by</w:t>
      </w:r>
      <w:r w:rsidR="00B32273">
        <w:t xml:space="preserve"> associating </w:t>
      </w:r>
      <w:r>
        <w:t>a specifi</w:t>
      </w:r>
      <w:r w:rsidR="009F1E96">
        <w:t>c</w:t>
      </w:r>
      <w:r>
        <w:t xml:space="preserve"> set</w:t>
      </w:r>
      <w:r w:rsidR="00B32273">
        <w:t xml:space="preserve"> of products (</w:t>
      </w:r>
      <w:r>
        <w:t xml:space="preserve">listed in </w:t>
      </w:r>
      <w:r w:rsidR="00B32273" w:rsidRPr="00D93E05">
        <w:rPr>
          <w:b/>
          <w:bCs/>
        </w:rPr>
        <w:t>S100_IC_PredefinedCombination</w:t>
      </w:r>
      <w:r>
        <w:t xml:space="preserve"> elements</w:t>
      </w:r>
      <w:r w:rsidR="00B32273">
        <w:t xml:space="preserve">) </w:t>
      </w:r>
      <w:r>
        <w:t xml:space="preserve">to </w:t>
      </w:r>
      <w:r w:rsidRPr="00D93E05">
        <w:rPr>
          <w:b/>
          <w:bCs/>
        </w:rPr>
        <w:t>S100_IC_DisplayPlane</w:t>
      </w:r>
      <w:r>
        <w:t xml:space="preserve"> elements.</w:t>
      </w:r>
    </w:p>
    <w:p w14:paraId="4E193A55" w14:textId="70714C3F" w:rsidR="00B05766" w:rsidRDefault="00B32273" w:rsidP="00B23F15">
      <w:pPr>
        <w:spacing w:after="120"/>
      </w:pPr>
      <w:r>
        <w:t xml:space="preserve">Level 2 interoperability </w:t>
      </w:r>
      <w:r w:rsidR="00D93E05">
        <w:t xml:space="preserve">also </w:t>
      </w:r>
      <w:r>
        <w:t>allows</w:t>
      </w:r>
      <w:r w:rsidR="00EA5169">
        <w:t xml:space="preserve"> replacement of </w:t>
      </w:r>
      <w:r w:rsidR="009F1E96">
        <w:t>a feature layer</w:t>
      </w:r>
      <w:r>
        <w:t xml:space="preserve"> </w:t>
      </w:r>
      <w:r w:rsidR="00EA5169">
        <w:t xml:space="preserve">from one product by </w:t>
      </w:r>
      <w:r w:rsidR="009F1E96">
        <w:t>a feature layer</w:t>
      </w:r>
      <w:r w:rsidR="00EA5169">
        <w:t xml:space="preserve"> from another product. These </w:t>
      </w:r>
      <w:r w:rsidR="009F1E96">
        <w:t xml:space="preserve">layers </w:t>
      </w:r>
      <w:r w:rsidR="00EA5169">
        <w:t xml:space="preserve">are </w:t>
      </w:r>
      <w:r w:rsidR="009F1E96">
        <w:t xml:space="preserve">specified </w:t>
      </w:r>
      <w:r w:rsidR="00EA5169">
        <w:t xml:space="preserve">by </w:t>
      </w:r>
      <w:r w:rsidR="00EA5169" w:rsidRPr="00626DAD">
        <w:rPr>
          <w:b/>
          <w:bCs/>
        </w:rPr>
        <w:t>S100_IC_</w:t>
      </w:r>
      <w:r w:rsidRPr="00626DAD">
        <w:rPr>
          <w:b/>
          <w:bCs/>
        </w:rPr>
        <w:t>SuppressedFeature</w:t>
      </w:r>
      <w:r>
        <w:rPr>
          <w:b/>
          <w:bCs/>
        </w:rPr>
        <w:t>Layer</w:t>
      </w:r>
      <w:r>
        <w:t xml:space="preserve"> </w:t>
      </w:r>
      <w:r w:rsidR="00EA5169">
        <w:t>elements.</w:t>
      </w:r>
      <w:r w:rsidR="00D93E05">
        <w:t xml:space="preserve"> </w:t>
      </w:r>
      <w:r w:rsidR="009F1E96">
        <w:t>R</w:t>
      </w:r>
      <w:r w:rsidR="00D93E05">
        <w:t xml:space="preserve">eplacement operations are restricted to </w:t>
      </w:r>
      <w:r w:rsidR="009F1E96">
        <w:t xml:space="preserve">occur only when </w:t>
      </w:r>
      <w:r w:rsidR="00D93E05">
        <w:t xml:space="preserve">specific combinations of data products </w:t>
      </w:r>
      <w:r w:rsidR="009F1E96">
        <w:t>are present</w:t>
      </w:r>
      <w:r w:rsidR="00D15068">
        <w:t xml:space="preserve"> on the user display</w:t>
      </w:r>
      <w:r w:rsidR="009F1E96">
        <w:t xml:space="preserve"> </w:t>
      </w:r>
      <w:r w:rsidR="00D15068">
        <w:t xml:space="preserve">because </w:t>
      </w:r>
      <w:r w:rsidR="00D93E05">
        <w:t xml:space="preserve">the </w:t>
      </w:r>
      <w:r w:rsidR="00D93E05" w:rsidRPr="000E3E18">
        <w:rPr>
          <w:b/>
          <w:bCs/>
        </w:rPr>
        <w:t>S100_IC_SuppressedFeatureLayer</w:t>
      </w:r>
      <w:r w:rsidR="00D93E05">
        <w:t xml:space="preserve"> elements </w:t>
      </w:r>
      <w:r w:rsidR="00D15068">
        <w:t xml:space="preserve">in </w:t>
      </w:r>
      <w:r w:rsidR="00050CA3">
        <w:t>I</w:t>
      </w:r>
      <w:r w:rsidR="00D15068">
        <w:t xml:space="preserve">nteroperability </w:t>
      </w:r>
      <w:r w:rsidR="00050CA3">
        <w:t>C</w:t>
      </w:r>
      <w:r w:rsidR="00D15068">
        <w:t xml:space="preserve">atalogues are always contained </w:t>
      </w:r>
      <w:r w:rsidR="00D93E05">
        <w:t xml:space="preserve">within </w:t>
      </w:r>
      <w:r w:rsidR="00D93E05" w:rsidRPr="000E3E18">
        <w:rPr>
          <w:b/>
          <w:bCs/>
        </w:rPr>
        <w:t>S100_IC_PredefinedCombination</w:t>
      </w:r>
      <w:r w:rsidR="00D93E05">
        <w:t xml:space="preserve"> elements.</w:t>
      </w:r>
    </w:p>
    <w:p w14:paraId="440C4D6B" w14:textId="77777777" w:rsidR="00EA5169" w:rsidRDefault="00EA5169" w:rsidP="00050CA3">
      <w:pPr>
        <w:pStyle w:val="Heading3"/>
        <w:spacing w:before="120" w:after="120"/>
      </w:pPr>
      <w:bookmarkStart w:id="250" w:name="_Toc100752091"/>
      <w:r>
        <w:t>Enhanced selection of feature instances</w:t>
      </w:r>
      <w:bookmarkEnd w:id="250"/>
    </w:p>
    <w:p w14:paraId="21E6FFB0" w14:textId="3D65F3AE" w:rsidR="00A02386" w:rsidRDefault="0000797A" w:rsidP="00050CA3">
      <w:pPr>
        <w:spacing w:after="120"/>
      </w:pPr>
      <w:r w:rsidRPr="0000797A">
        <w:t>Enhanced selection of feature instances is possible only in Levels 3 and 4 (Parts C and D).</w:t>
      </w:r>
    </w:p>
    <w:p w14:paraId="31F2BD11" w14:textId="6086C4C5" w:rsidR="00EA5169" w:rsidRDefault="00EA5169" w:rsidP="00050CA3">
      <w:pPr>
        <w:pStyle w:val="Heading3"/>
        <w:spacing w:before="120" w:after="120"/>
      </w:pPr>
      <w:bookmarkStart w:id="251" w:name="_Toc100752092"/>
      <w:r>
        <w:lastRenderedPageBreak/>
        <w:t>Interoperability levels</w:t>
      </w:r>
      <w:bookmarkEnd w:id="251"/>
    </w:p>
    <w:p w14:paraId="3461D0EF" w14:textId="252ECC74" w:rsidR="0050709B" w:rsidRPr="006E5C18" w:rsidRDefault="0050709B" w:rsidP="00050CA3">
      <w:pPr>
        <w:spacing w:after="120"/>
      </w:pPr>
      <w:r w:rsidRPr="006E5C18">
        <w:t xml:space="preserve">The </w:t>
      </w:r>
      <w:proofErr w:type="spellStart"/>
      <w:r w:rsidRPr="006E5C18">
        <w:rPr>
          <w:i/>
          <w:iCs/>
        </w:rPr>
        <w:t>interoperabilityLevel</w:t>
      </w:r>
      <w:proofErr w:type="spellEnd"/>
      <w:r w:rsidRPr="006E5C18">
        <w:t xml:space="preserve"> attribute in </w:t>
      </w:r>
      <w:r w:rsidRPr="006E5C18">
        <w:rPr>
          <w:b/>
          <w:bCs/>
        </w:rPr>
        <w:t>S100_IC_InteroperabilityCatalogue</w:t>
      </w:r>
      <w:r w:rsidRPr="006E5C18">
        <w:t xml:space="preserve"> specifies the highest </w:t>
      </w:r>
      <w:r w:rsidR="00F8112E">
        <w:t>L</w:t>
      </w:r>
      <w:r w:rsidRPr="006E5C18">
        <w:t xml:space="preserve">evel of interoperability implemented in that XML </w:t>
      </w:r>
      <w:r w:rsidR="00050CA3">
        <w:t>I</w:t>
      </w:r>
      <w:r w:rsidRPr="006E5C18">
        <w:t xml:space="preserve">nteroperability </w:t>
      </w:r>
      <w:r w:rsidR="00050CA3">
        <w:t>C</w:t>
      </w:r>
      <w:r w:rsidRPr="006E5C18">
        <w:t xml:space="preserve">atalogue file. The </w:t>
      </w:r>
      <w:proofErr w:type="spellStart"/>
      <w:r w:rsidRPr="006E5C18">
        <w:rPr>
          <w:i/>
          <w:iCs/>
        </w:rPr>
        <w:t>interoperabilityLevel</w:t>
      </w:r>
      <w:proofErr w:type="spellEnd"/>
      <w:r w:rsidRPr="006E5C18">
        <w:t xml:space="preserve"> attribute in </w:t>
      </w:r>
      <w:r w:rsidRPr="00FF2477">
        <w:rPr>
          <w:b/>
          <w:bCs/>
        </w:rPr>
        <w:t>S100_IC_DisplayPlane</w:t>
      </w:r>
      <w:r w:rsidRPr="006E5C18">
        <w:t xml:space="preserve"> specifies the </w:t>
      </w:r>
      <w:r w:rsidR="00F8112E">
        <w:t>L</w:t>
      </w:r>
      <w:r w:rsidR="003C2506" w:rsidRPr="006E5C18">
        <w:t>evel to which that display plane pertains.</w:t>
      </w:r>
    </w:p>
    <w:p w14:paraId="484BFF34" w14:textId="50215254" w:rsidR="00EA5169" w:rsidRDefault="00CC0DD8" w:rsidP="00050CA3">
      <w:pPr>
        <w:spacing w:after="120"/>
      </w:pPr>
      <w:r>
        <w:t>T</w:t>
      </w:r>
      <w:r w:rsidR="00EA5169">
        <w:t xml:space="preserve">he </w:t>
      </w:r>
      <w:proofErr w:type="spellStart"/>
      <w:r w:rsidR="00EA5169" w:rsidRPr="0000797A">
        <w:rPr>
          <w:i/>
          <w:iCs/>
        </w:rPr>
        <w:t>interoperabilityLevel</w:t>
      </w:r>
      <w:proofErr w:type="spellEnd"/>
      <w:r w:rsidR="00EA5169">
        <w:t xml:space="preserve"> attribute in each </w:t>
      </w:r>
      <w:r w:rsidR="00EA5169" w:rsidRPr="006E5C18">
        <w:rPr>
          <w:b/>
          <w:bCs/>
        </w:rPr>
        <w:t>S100_IC_PredefinedCombination</w:t>
      </w:r>
      <w:r w:rsidR="00EA5169">
        <w:t xml:space="preserve"> element specifies the highest </w:t>
      </w:r>
      <w:r w:rsidR="00050CA3">
        <w:t>L</w:t>
      </w:r>
      <w:r w:rsidR="00EA5169">
        <w:t xml:space="preserve">evel of interoperability operations that are encoded in the element. </w:t>
      </w:r>
      <w:r w:rsidR="00EA5169" w:rsidRPr="006E5C18">
        <w:rPr>
          <w:b/>
          <w:bCs/>
        </w:rPr>
        <w:t>S100_IC_PredefinedCombination</w:t>
      </w:r>
      <w:r w:rsidR="00EA5169">
        <w:t xml:space="preserve"> elements are permitted to also include operations of a lower </w:t>
      </w:r>
      <w:r w:rsidR="00050CA3">
        <w:t>L</w:t>
      </w:r>
      <w:r w:rsidR="00EA5169">
        <w:t>evel of interoperability.</w:t>
      </w:r>
    </w:p>
    <w:p w14:paraId="268A596A" w14:textId="77777777" w:rsidR="00EA5169" w:rsidRDefault="00EA5169" w:rsidP="00050CA3">
      <w:pPr>
        <w:pStyle w:val="Heading3"/>
        <w:spacing w:before="120" w:after="120"/>
      </w:pPr>
      <w:bookmarkStart w:id="252" w:name="_Ref30724094"/>
      <w:bookmarkStart w:id="253" w:name="_Toc100752093"/>
      <w:r>
        <w:t>Hybridization rules</w:t>
      </w:r>
      <w:bookmarkEnd w:id="252"/>
      <w:bookmarkEnd w:id="253"/>
    </w:p>
    <w:p w14:paraId="03CA8BE6" w14:textId="39EF9678" w:rsidR="00EA5169" w:rsidRDefault="00FF2477" w:rsidP="00050CA3">
      <w:pPr>
        <w:spacing w:after="120"/>
      </w:pPr>
      <w:r w:rsidRPr="00FF2477">
        <w:t>Hybridization rules are allowed only in Levels 3 and 4 (Parts C and D)</w:t>
      </w:r>
      <w:r w:rsidR="00EA5169">
        <w:t>.</w:t>
      </w:r>
    </w:p>
    <w:p w14:paraId="2D23E32F" w14:textId="1FF72798" w:rsidR="00EA5169" w:rsidRDefault="00EA5169" w:rsidP="00050CA3">
      <w:pPr>
        <w:pStyle w:val="Heading3"/>
        <w:spacing w:before="120" w:after="120"/>
      </w:pPr>
      <w:bookmarkStart w:id="254" w:name="_Toc100752094"/>
      <w:r>
        <w:t xml:space="preserve">Hybrid </w:t>
      </w:r>
      <w:r w:rsidR="00050CA3">
        <w:t>F</w:t>
      </w:r>
      <w:r>
        <w:t xml:space="preserve">eature and </w:t>
      </w:r>
      <w:r w:rsidR="00050CA3">
        <w:t>P</w:t>
      </w:r>
      <w:r>
        <w:t xml:space="preserve">ortrayal </w:t>
      </w:r>
      <w:r w:rsidR="00050CA3">
        <w:t>C</w:t>
      </w:r>
      <w:r>
        <w:t>atalogues</w:t>
      </w:r>
      <w:bookmarkEnd w:id="254"/>
    </w:p>
    <w:p w14:paraId="1587FCC1" w14:textId="3C9CFF4C" w:rsidR="000518B1" w:rsidRDefault="00F370C9" w:rsidP="00050CA3">
      <w:pPr>
        <w:spacing w:after="120"/>
      </w:pPr>
      <w:r w:rsidRPr="00F370C9">
        <w:t>Hybrid Feature and Portrayal Catalogues are allowed only in Levels 3 and 4 (Parts C and D)</w:t>
      </w:r>
      <w:r w:rsidR="00EA5169" w:rsidRPr="00F370C9">
        <w:rPr>
          <w:b/>
        </w:rPr>
        <w:t>.</w:t>
      </w:r>
    </w:p>
    <w:p w14:paraId="2A0230E7" w14:textId="27526B57" w:rsidR="00EA5169" w:rsidRDefault="00EA5169" w:rsidP="00050CA3">
      <w:pPr>
        <w:pStyle w:val="Heading3"/>
        <w:spacing w:before="120" w:after="120"/>
      </w:pPr>
      <w:bookmarkStart w:id="255" w:name="_Toc100752095"/>
      <w:r>
        <w:t xml:space="preserve">Progression of </w:t>
      </w:r>
      <w:r w:rsidR="00050CA3">
        <w:t>I</w:t>
      </w:r>
      <w:r>
        <w:t xml:space="preserve">nteroperability </w:t>
      </w:r>
      <w:r w:rsidR="00050CA3">
        <w:t>L</w:t>
      </w:r>
      <w:r>
        <w:t>evels</w:t>
      </w:r>
      <w:bookmarkEnd w:id="255"/>
    </w:p>
    <w:p w14:paraId="18359604" w14:textId="3983FED1" w:rsidR="00172B6A" w:rsidRDefault="00EA5169" w:rsidP="00050CA3">
      <w:pPr>
        <w:keepNext/>
        <w:spacing w:after="120"/>
      </w:pPr>
      <w:r>
        <w:t xml:space="preserve">Figure </w:t>
      </w:r>
      <w:r w:rsidR="00050CA3">
        <w:t>B-</w:t>
      </w:r>
      <w:r w:rsidR="00B83BC5">
        <w:t>3</w:t>
      </w:r>
      <w:r w:rsidR="00BB2866">
        <w:t>.</w:t>
      </w:r>
      <w:r w:rsidR="00E53205">
        <w:t>2</w:t>
      </w:r>
      <w:r>
        <w:t xml:space="preserve"> below shows the components </w:t>
      </w:r>
      <w:r w:rsidR="00172B6A">
        <w:t xml:space="preserve">of the model subset used by this </w:t>
      </w:r>
      <w:r w:rsidR="00050CA3">
        <w:t>L</w:t>
      </w:r>
      <w:r w:rsidR="00172B6A">
        <w:t xml:space="preserve">evel compared to lower </w:t>
      </w:r>
      <w:r w:rsidR="00050CA3">
        <w:t>L</w:t>
      </w:r>
      <w:r w:rsidR="00172B6A">
        <w:t>evels.</w:t>
      </w:r>
    </w:p>
    <w:p w14:paraId="3536FF5A" w14:textId="3F045044" w:rsidR="00172B6A" w:rsidRDefault="00172B6A" w:rsidP="00050CA3">
      <w:pPr>
        <w:keepNext/>
        <w:spacing w:after="120"/>
      </w:pPr>
      <w:r>
        <w:t>Level 2 adds predefined combinations and feature suppression elements to Level 1.</w:t>
      </w:r>
    </w:p>
    <w:p w14:paraId="311AD52D" w14:textId="7AA0E0BF" w:rsidR="00EA5169" w:rsidRDefault="00172B6A" w:rsidP="00050CA3">
      <w:pPr>
        <w:spacing w:after="120"/>
      </w:pPr>
      <w:r>
        <w:t xml:space="preserve">Interoperability </w:t>
      </w:r>
      <w:r w:rsidR="00050CA3">
        <w:t>C</w:t>
      </w:r>
      <w:r>
        <w:t>atalogues</w:t>
      </w:r>
      <w:r w:rsidR="00EA5169">
        <w:t xml:space="preserve"> at any </w:t>
      </w:r>
      <w:r w:rsidR="00050CA3">
        <w:t>L</w:t>
      </w:r>
      <w:r w:rsidR="00EA5169">
        <w:t>evel can also use lower-</w:t>
      </w:r>
      <w:r w:rsidR="00050CA3">
        <w:t>L</w:t>
      </w:r>
      <w:r w:rsidR="00EA5169">
        <w:t>evel functionality</w:t>
      </w:r>
      <w:r w:rsidR="00D845C1">
        <w:t>.</w:t>
      </w:r>
    </w:p>
    <w:p w14:paraId="6D70EF38" w14:textId="5A5BFD8F" w:rsidR="00EA5169" w:rsidRDefault="00EA5169" w:rsidP="003F3470">
      <w:pPr>
        <w:keepNext/>
        <w:jc w:val="center"/>
      </w:pPr>
      <w:r>
        <w:rPr>
          <w:noProof/>
          <w:lang w:val="fr-FR" w:eastAsia="fr-FR"/>
        </w:rPr>
        <w:drawing>
          <wp:inline distT="0" distB="0" distL="0" distR="0" wp14:anchorId="1ABD7417" wp14:editId="468E40E2">
            <wp:extent cx="4338417" cy="2659030"/>
            <wp:effectExtent l="0" t="0" r="508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Level 4 objects.png"/>
                    <pic:cNvPicPr/>
                  </pic:nvPicPr>
                  <pic:blipFill>
                    <a:blip r:embed="rId23">
                      <a:extLst>
                        <a:ext uri="{28A0092B-C50C-407E-A947-70E740481C1C}">
                          <a14:useLocalDpi xmlns:a14="http://schemas.microsoft.com/office/drawing/2010/main" val="0"/>
                        </a:ext>
                      </a:extLst>
                    </a:blip>
                    <a:stretch>
                      <a:fillRect/>
                    </a:stretch>
                  </pic:blipFill>
                  <pic:spPr>
                    <a:xfrm>
                      <a:off x="0" y="0"/>
                      <a:ext cx="4338417" cy="2659030"/>
                    </a:xfrm>
                    <a:prstGeom prst="rect">
                      <a:avLst/>
                    </a:prstGeom>
                  </pic:spPr>
                </pic:pic>
              </a:graphicData>
            </a:graphic>
          </wp:inline>
        </w:drawing>
      </w:r>
    </w:p>
    <w:p w14:paraId="20962950" w14:textId="33B709D1" w:rsidR="00EA5169" w:rsidRPr="009D532C" w:rsidRDefault="00EA5169" w:rsidP="009D532C">
      <w:pPr>
        <w:pStyle w:val="Caption"/>
        <w:jc w:val="center"/>
        <w:rPr>
          <w:rFonts w:cs="Arial"/>
        </w:rPr>
      </w:pPr>
      <w:bookmarkStart w:id="256" w:name="_Ref3346090"/>
      <w:r w:rsidRPr="009D532C">
        <w:rPr>
          <w:rFonts w:cs="Arial"/>
        </w:rPr>
        <w:t xml:space="preserve">Figure </w:t>
      </w:r>
      <w:r w:rsidR="009D532C">
        <w:rPr>
          <w:rFonts w:cs="Arial"/>
        </w:rPr>
        <w:t>B-3</w:t>
      </w:r>
      <w:r w:rsidR="002C0251" w:rsidRPr="009D532C">
        <w:rPr>
          <w:rFonts w:cs="Arial"/>
        </w:rPr>
        <w:t>.</w:t>
      </w:r>
      <w:r w:rsidR="002C0251" w:rsidRPr="009D532C">
        <w:rPr>
          <w:rFonts w:cs="Arial"/>
        </w:rPr>
        <w:fldChar w:fldCharType="begin"/>
      </w:r>
      <w:r w:rsidR="002C0251" w:rsidRPr="009D532C">
        <w:rPr>
          <w:rFonts w:cs="Arial"/>
        </w:rPr>
        <w:instrText xml:space="preserve"> SEQ Figure \* ARABIC \s 1 </w:instrText>
      </w:r>
      <w:r w:rsidR="002C0251" w:rsidRPr="009D532C">
        <w:rPr>
          <w:rFonts w:cs="Arial"/>
        </w:rPr>
        <w:fldChar w:fldCharType="separate"/>
      </w:r>
      <w:r w:rsidR="0084573C">
        <w:rPr>
          <w:rFonts w:cs="Arial"/>
          <w:noProof/>
        </w:rPr>
        <w:t>2</w:t>
      </w:r>
      <w:r w:rsidR="002C0251" w:rsidRPr="009D532C">
        <w:rPr>
          <w:rFonts w:cs="Arial"/>
        </w:rPr>
        <w:fldChar w:fldCharType="end"/>
      </w:r>
      <w:bookmarkEnd w:id="256"/>
      <w:r w:rsidRPr="009D532C">
        <w:rPr>
          <w:rFonts w:cs="Arial"/>
        </w:rPr>
        <w:t xml:space="preserve"> - Progressive use of Interoperability Catalogue model</w:t>
      </w:r>
    </w:p>
    <w:p w14:paraId="3BBBA02E" w14:textId="41A84382" w:rsidR="00EA5169" w:rsidRDefault="00EA5169" w:rsidP="009D532C">
      <w:pPr>
        <w:spacing w:after="120"/>
        <w:jc w:val="left"/>
        <w:rPr>
          <w:rFonts w:eastAsia="Times New Roman"/>
          <w:b/>
          <w:bCs/>
          <w:sz w:val="22"/>
        </w:rPr>
      </w:pPr>
    </w:p>
    <w:p w14:paraId="51C1E60B" w14:textId="77777777" w:rsidR="006B114A" w:rsidRDefault="006B114A" w:rsidP="009D532C">
      <w:pPr>
        <w:pStyle w:val="Heading2"/>
        <w:numPr>
          <w:ilvl w:val="1"/>
          <w:numId w:val="3"/>
        </w:numPr>
        <w:tabs>
          <w:tab w:val="left" w:pos="709"/>
        </w:tabs>
        <w:spacing w:before="120" w:after="200"/>
        <w:rPr>
          <w:rFonts w:eastAsia="MS Mincho"/>
        </w:rPr>
      </w:pPr>
      <w:bookmarkStart w:id="257" w:name="_Toc100752096"/>
      <w:r>
        <w:rPr>
          <w:rFonts w:eastAsia="MS Mincho"/>
        </w:rPr>
        <w:t>Interoperability Catalogue</w:t>
      </w:r>
      <w:bookmarkEnd w:id="245"/>
      <w:bookmarkEnd w:id="246"/>
      <w:bookmarkEnd w:id="247"/>
      <w:bookmarkEnd w:id="257"/>
    </w:p>
    <w:p w14:paraId="517F505A" w14:textId="6546E9DF" w:rsidR="006B114A" w:rsidRDefault="006B114A" w:rsidP="009D532C">
      <w:pPr>
        <w:pStyle w:val="Heading3"/>
        <w:spacing w:before="120" w:after="120"/>
      </w:pPr>
      <w:bookmarkStart w:id="258" w:name="_Toc27525091"/>
      <w:bookmarkStart w:id="259" w:name="_Toc27526633"/>
      <w:bookmarkStart w:id="260" w:name="_Toc27528175"/>
      <w:bookmarkStart w:id="261" w:name="_Toc27529717"/>
      <w:bookmarkStart w:id="262" w:name="_Toc27525092"/>
      <w:bookmarkStart w:id="263" w:name="_Toc27526634"/>
      <w:bookmarkStart w:id="264" w:name="_Toc27528176"/>
      <w:bookmarkStart w:id="265" w:name="_Toc27529718"/>
      <w:bookmarkStart w:id="266" w:name="_Toc27525093"/>
      <w:bookmarkStart w:id="267" w:name="_Toc27526635"/>
      <w:bookmarkStart w:id="268" w:name="_Toc27528177"/>
      <w:bookmarkStart w:id="269" w:name="_Toc27529719"/>
      <w:bookmarkStart w:id="270" w:name="_Toc27525094"/>
      <w:bookmarkStart w:id="271" w:name="_Toc27526636"/>
      <w:bookmarkStart w:id="272" w:name="_Toc27528178"/>
      <w:bookmarkStart w:id="273" w:name="_Toc27529720"/>
      <w:bookmarkStart w:id="274" w:name="_Toc27525095"/>
      <w:bookmarkStart w:id="275" w:name="_Toc27526637"/>
      <w:bookmarkStart w:id="276" w:name="_Toc27528179"/>
      <w:bookmarkStart w:id="277" w:name="_Toc27529721"/>
      <w:bookmarkStart w:id="278" w:name="_Toc100752097"/>
      <w:bookmarkStart w:id="279" w:name="_Toc484523840"/>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t xml:space="preserve">Conceptual </w:t>
      </w:r>
      <w:r w:rsidR="009D532C">
        <w:t>t</w:t>
      </w:r>
      <w:r>
        <w:t>ypes</w:t>
      </w:r>
      <w:r w:rsidR="00C96BC2">
        <w:t xml:space="preserve"> for Level </w:t>
      </w:r>
      <w:r w:rsidR="009B7DFA">
        <w:t xml:space="preserve">2 </w:t>
      </w:r>
      <w:r w:rsidR="009D532C">
        <w:t>i</w:t>
      </w:r>
      <w:r w:rsidR="00C96BC2">
        <w:t>nteroperability</w:t>
      </w:r>
      <w:bookmarkEnd w:id="278"/>
      <w:r>
        <w:t xml:space="preserve"> </w:t>
      </w:r>
      <w:bookmarkEnd w:id="248"/>
      <w:bookmarkEnd w:id="249"/>
      <w:bookmarkEnd w:id="279"/>
    </w:p>
    <w:p w14:paraId="1C3A68C9" w14:textId="5397C351" w:rsidR="006B114A" w:rsidRDefault="006B114A" w:rsidP="009D532C">
      <w:pPr>
        <w:spacing w:after="120"/>
      </w:pPr>
      <w:r>
        <w:t xml:space="preserve">The following </w:t>
      </w:r>
      <w:r w:rsidR="00B921A9">
        <w:t xml:space="preserve">clauses </w:t>
      </w:r>
      <w:r w:rsidR="00C96BC2">
        <w:t xml:space="preserve">summarize </w:t>
      </w:r>
      <w:r>
        <w:t>the conceptual elements</w:t>
      </w:r>
      <w:r w:rsidR="00C96BC2">
        <w:t xml:space="preserve"> used in Level </w:t>
      </w:r>
      <w:r w:rsidR="006F74CC">
        <w:t xml:space="preserve">2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1F71B82F" w:rsidR="00647A84" w:rsidRDefault="006B114A" w:rsidP="009D532C">
      <w:pPr>
        <w:pStyle w:val="Heading4"/>
      </w:pPr>
      <w:r>
        <w:t xml:space="preserve">Display </w:t>
      </w:r>
      <w:r w:rsidR="009D532C">
        <w:t>p</w:t>
      </w:r>
      <w:r>
        <w:t>lane (S100_IC_DisplayPlane</w:t>
      </w:r>
      <w:r w:rsidR="003A2EFC">
        <w:t>)</w:t>
      </w:r>
    </w:p>
    <w:p w14:paraId="58D35507" w14:textId="63CB2B35" w:rsidR="006B114A" w:rsidRDefault="006B114A" w:rsidP="009D532C">
      <w:pPr>
        <w:spacing w:after="120"/>
      </w:pPr>
      <w:r>
        <w:t>A display plane element</w:t>
      </w:r>
      <w:r w:rsidR="003A2EFC">
        <w:t xml:space="preserve"> in the </w:t>
      </w:r>
      <w:r w:rsidR="009D532C">
        <w:t>I</w:t>
      </w:r>
      <w:r w:rsidR="003A2EFC">
        <w:t xml:space="preserve">nteroperability </w:t>
      </w:r>
      <w:r w:rsidR="009D532C">
        <w:t>C</w:t>
      </w:r>
      <w:r w:rsidR="003A2EFC">
        <w:t>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w:t>
      </w:r>
      <w:r w:rsidR="003E4CBD">
        <w:t>features</w:t>
      </w:r>
      <w:r>
        <w:t xml:space="preserve"> assigned to a display plane.</w:t>
      </w:r>
    </w:p>
    <w:p w14:paraId="7FB09074" w14:textId="7C32CC2B" w:rsidR="001071EE" w:rsidRDefault="006B114A" w:rsidP="009D532C">
      <w:pPr>
        <w:spacing w:after="120"/>
      </w:pPr>
      <w:r w:rsidRPr="00375F89">
        <w:lastRenderedPageBreak/>
        <w:t>A feature type may be referenced in mor</w:t>
      </w:r>
      <w:r>
        <w:t xml:space="preserve">e than one </w:t>
      </w:r>
      <w:r w:rsidRPr="003E4CBD">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9D532C">
      <w:pPr>
        <w:spacing w:after="120"/>
      </w:pPr>
      <w:r w:rsidRPr="00375F89">
        <w:t xml:space="preserve">The portrayal of feature types not mentioned in any </w:t>
      </w:r>
      <w:r w:rsidRPr="007B66F3">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9D532C">
      <w:pPr>
        <w:pStyle w:val="Heading4"/>
      </w:pPr>
      <w:bookmarkStart w:id="280" w:name="_Ref517297891"/>
      <w:r>
        <w:t>Feature type display information (S100_IC_Feature)</w:t>
      </w:r>
      <w:bookmarkEnd w:id="280"/>
    </w:p>
    <w:p w14:paraId="065847AC" w14:textId="782065FC" w:rsidR="006B114A" w:rsidRDefault="00E64374" w:rsidP="009D532C">
      <w:pPr>
        <w:spacing w:after="120"/>
      </w:pPr>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512108EA" w14:textId="5F8791F8" w:rsidR="006B114A" w:rsidRDefault="006B114A" w:rsidP="009D532C">
      <w:pPr>
        <w:pStyle w:val="Heading4"/>
      </w:pPr>
      <w:r>
        <w:t>Feature layer (S100_IC_SuppressedFeatureLayer)</w:t>
      </w:r>
    </w:p>
    <w:p w14:paraId="7B5FDDEF" w14:textId="7AF06FE3" w:rsidR="006B114A" w:rsidRDefault="006B114A" w:rsidP="009D532C">
      <w:pPr>
        <w:spacing w:after="120"/>
      </w:pPr>
      <w:r>
        <w:t>Each instance of this element identifies a feature type in a specific data product</w:t>
      </w:r>
      <w:r w:rsidR="00EC6CF6">
        <w:t xml:space="preserve"> which is supposed to be suppressed in the presence of another specified feature type from another product</w:t>
      </w:r>
      <w:r>
        <w:t>.</w:t>
      </w:r>
    </w:p>
    <w:p w14:paraId="303837B8" w14:textId="71C369FD" w:rsidR="00647A84" w:rsidRDefault="006B114A" w:rsidP="009D532C">
      <w:pPr>
        <w:pStyle w:val="Heading4"/>
      </w:pPr>
      <w:r>
        <w:t>Drawing instruction</w:t>
      </w:r>
      <w:r w:rsidR="0036130E">
        <w:t xml:space="preserve"> (S100_IC_DrawingInstruction)</w:t>
      </w:r>
    </w:p>
    <w:p w14:paraId="23063564" w14:textId="18003C91" w:rsidR="00E31725" w:rsidRDefault="006B114A" w:rsidP="00B22484">
      <w:pPr>
        <w:spacing w:after="120"/>
      </w:pPr>
      <w:r>
        <w:t xml:space="preserve">Drawing instructions in the Interoperability Catalogue </w:t>
      </w:r>
      <w:r w:rsidR="0036130E">
        <w:t>play a similar role to feature type display information (</w:t>
      </w:r>
      <w:r w:rsidR="0036130E" w:rsidRPr="00BB7589">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proofErr w:type="spellStart"/>
      <w:r w:rsidRPr="002606F8">
        <w:rPr>
          <w:b/>
        </w:rPr>
        <w:t>DrawingInstruction</w:t>
      </w:r>
      <w:proofErr w:type="spellEnd"/>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B22484">
      <w:pPr>
        <w:spacing w:after="120"/>
      </w:pPr>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B22484">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F5699E">
      <w:pPr>
        <w:spacing w:after="120"/>
      </w:pPr>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F5699E">
      <w:pPr>
        <w:spacing w:after="120"/>
      </w:pPr>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124FB945" w:rsidR="00D27AFF" w:rsidRDefault="00735912" w:rsidP="00F5699E">
      <w:pPr>
        <w:spacing w:after="120"/>
      </w:pPr>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w:t>
      </w:r>
      <w:r w:rsidR="00F5699E">
        <w:t>C</w:t>
      </w:r>
      <w:r w:rsidR="003C4582">
        <w:t xml:space="preserve">atalogues </w:t>
      </w:r>
      <w:r w:rsidR="00D27AFF">
        <w:t>where substitution of symbolization is necessary.</w:t>
      </w:r>
    </w:p>
    <w:p w14:paraId="5A47826C" w14:textId="77777777" w:rsidR="003E4CBD" w:rsidRDefault="003E4CBD" w:rsidP="009D532C">
      <w:pPr>
        <w:pStyle w:val="Heading4"/>
      </w:pPr>
      <w:r>
        <w:t>Predefined combination (S100_IC_PredefinedCombination)</w:t>
      </w:r>
    </w:p>
    <w:p w14:paraId="04634BD8" w14:textId="0540FB5E" w:rsidR="003E4CBD" w:rsidRDefault="003E4CBD" w:rsidP="00F5699E">
      <w:pPr>
        <w:spacing w:after="120"/>
      </w:pPr>
      <w:r>
        <w:t xml:space="preserve">A predefined combination element defines a collection of data products for which a common set of interoperability operations have been defined in the Interoperability Catalogue. Instances of predefined combinations are also characterized by interoperability </w:t>
      </w:r>
      <w:r w:rsidR="00F5699E">
        <w:t>L</w:t>
      </w:r>
      <w:r>
        <w:t>evel, which allows the encoding of different sets of operations depending on how tightly integrated the user desires the products to be on the resultant display.</w:t>
      </w:r>
    </w:p>
    <w:p w14:paraId="70615271" w14:textId="4F954D5E" w:rsidR="003E4CBD" w:rsidRDefault="003E4CBD" w:rsidP="00F5699E">
      <w:pPr>
        <w:spacing w:after="120"/>
      </w:pPr>
      <w:r w:rsidRPr="00B55E03">
        <w:t xml:space="preserve">The </w:t>
      </w:r>
      <w:proofErr w:type="spellStart"/>
      <w:r w:rsidRPr="003E4CBD">
        <w:rPr>
          <w:i/>
          <w:iCs/>
        </w:rPr>
        <w:t>interoperabilityLevel</w:t>
      </w:r>
      <w:proofErr w:type="spellEnd"/>
      <w:r w:rsidRPr="00B55E03">
        <w:t xml:space="preserve"> attribute in each </w:t>
      </w:r>
      <w:r w:rsidRPr="001071EE">
        <w:rPr>
          <w:b/>
        </w:rPr>
        <w:t>S100_IC_PredefinedCombination</w:t>
      </w:r>
      <w:r w:rsidRPr="00B55E03">
        <w:t xml:space="preserve"> element specifies the highest </w:t>
      </w:r>
      <w:r w:rsidR="00F5699E">
        <w:t>L</w:t>
      </w:r>
      <w:r w:rsidRPr="00B55E03">
        <w:t>evel of interoperability operations that are encoded in the element.</w:t>
      </w:r>
      <w:r>
        <w:t xml:space="preserve"> </w:t>
      </w:r>
      <w:r w:rsidRPr="001071EE">
        <w:rPr>
          <w:b/>
        </w:rPr>
        <w:t>S100_IC_PredefinedCombination</w:t>
      </w:r>
      <w:r w:rsidRPr="00B55E03">
        <w:t xml:space="preserve"> elements </w:t>
      </w:r>
      <w:r>
        <w:t xml:space="preserve">with a specified </w:t>
      </w:r>
      <w:r w:rsidR="00F5699E">
        <w:t>L</w:t>
      </w:r>
      <w:r>
        <w:t>evel attribute</w:t>
      </w:r>
      <w:r w:rsidRPr="00B55E03">
        <w:t xml:space="preserve"> are permitted to also include operations of a lower </w:t>
      </w:r>
      <w:r w:rsidR="00F5699E">
        <w:t>L</w:t>
      </w:r>
      <w:r w:rsidRPr="00B55E03">
        <w:t>evel of interoperability.</w:t>
      </w:r>
    </w:p>
    <w:p w14:paraId="60A4A2FF" w14:textId="77777777" w:rsidR="003E4CBD" w:rsidRDefault="003E4CBD" w:rsidP="00F5699E">
      <w:pPr>
        <w:spacing w:after="120"/>
      </w:pPr>
      <w:r>
        <w:t xml:space="preserve">Predefined combinations can be linked to </w:t>
      </w:r>
      <w:r w:rsidRPr="00C43678">
        <w:rPr>
          <w:b/>
        </w:rPr>
        <w:t>S100_IC_DisplayPlane</w:t>
      </w:r>
      <w:r>
        <w:t xml:space="preserve"> elements by means of references in the </w:t>
      </w:r>
      <w:r w:rsidRPr="001071EE">
        <w:rPr>
          <w:b/>
        </w:rPr>
        <w:t>S100_IC_PredefinedCombination</w:t>
      </w:r>
      <w:r>
        <w:t xml:space="preserve"> elements.</w:t>
      </w:r>
    </w:p>
    <w:p w14:paraId="4D02D971" w14:textId="7A5FB1A5" w:rsidR="006B114A" w:rsidRDefault="006B114A" w:rsidP="00F5699E">
      <w:pPr>
        <w:pStyle w:val="Heading3"/>
        <w:spacing w:before="120" w:after="120"/>
        <w:rPr>
          <w:lang w:eastAsia="en-US"/>
        </w:rPr>
      </w:pPr>
      <w:bookmarkStart w:id="281" w:name="_Toc32182606"/>
      <w:bookmarkStart w:id="282" w:name="_Toc32343976"/>
      <w:bookmarkStart w:id="283" w:name="_Toc32182607"/>
      <w:bookmarkStart w:id="284" w:name="_Toc32343977"/>
      <w:bookmarkStart w:id="285" w:name="_Toc32182608"/>
      <w:bookmarkStart w:id="286" w:name="_Toc32343978"/>
      <w:bookmarkStart w:id="287" w:name="_Toc32182609"/>
      <w:bookmarkStart w:id="288" w:name="_Toc32343979"/>
      <w:bookmarkStart w:id="289" w:name="_Toc32182610"/>
      <w:bookmarkStart w:id="290" w:name="_Toc32343980"/>
      <w:bookmarkStart w:id="291" w:name="_Toc32182611"/>
      <w:bookmarkStart w:id="292" w:name="_Toc32343981"/>
      <w:bookmarkStart w:id="293" w:name="_Toc32182612"/>
      <w:bookmarkStart w:id="294" w:name="_Toc32343982"/>
      <w:bookmarkStart w:id="295" w:name="_Toc100752098"/>
      <w:bookmarkStart w:id="296" w:name="_Toc225065140"/>
      <w:bookmarkStart w:id="297" w:name="_Toc225648283"/>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Pr>
          <w:lang w:eastAsia="en-US"/>
        </w:rPr>
        <w:lastRenderedPageBreak/>
        <w:t>Use of S-100 types</w:t>
      </w:r>
      <w:bookmarkEnd w:id="295"/>
    </w:p>
    <w:p w14:paraId="442EF60F" w14:textId="3E34F512" w:rsidR="00881271" w:rsidRPr="00881271" w:rsidRDefault="00881271" w:rsidP="00F5699E">
      <w:pPr>
        <w:spacing w:after="60"/>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w:t>
      </w:r>
      <w:r w:rsidR="00130C96">
        <w:rPr>
          <w:lang w:eastAsia="en-US"/>
        </w:rPr>
        <w:t xml:space="preserve">2 </w:t>
      </w:r>
      <w:r w:rsidR="005A3E88">
        <w:rPr>
          <w:lang w:eastAsia="en-US"/>
        </w:rPr>
        <w:t>I</w:t>
      </w:r>
      <w:r w:rsidR="003C167C">
        <w:rPr>
          <w:lang w:eastAsia="en-US"/>
        </w:rPr>
        <w:t xml:space="preserve">nteroperability </w:t>
      </w:r>
      <w:r w:rsidR="005A3E88">
        <w:rPr>
          <w:lang w:eastAsia="en-US"/>
        </w:rPr>
        <w:t>C</w:t>
      </w:r>
      <w:r w:rsidR="003C167C">
        <w:rPr>
          <w:lang w:eastAsia="en-US"/>
        </w:rPr>
        <w:t xml:space="preserve">atalogues are described in the S-98 – Main </w:t>
      </w:r>
      <w:r w:rsidR="005A3E88">
        <w:rPr>
          <w:lang w:eastAsia="en-US"/>
        </w:rPr>
        <w:t>document</w:t>
      </w:r>
      <w:r w:rsidR="003C167C">
        <w:rPr>
          <w:lang w:eastAsia="en-US"/>
        </w:rPr>
        <w:t xml:space="preserve">. For Level </w:t>
      </w:r>
      <w:r w:rsidR="00130C96">
        <w:rPr>
          <w:lang w:eastAsia="en-US"/>
        </w:rPr>
        <w:t xml:space="preserve">2 </w:t>
      </w:r>
      <w:r w:rsidR="005A3E88">
        <w:rPr>
          <w:lang w:eastAsia="en-US"/>
        </w:rPr>
        <w:t>I</w:t>
      </w:r>
      <w:r w:rsidR="003C167C">
        <w:rPr>
          <w:lang w:eastAsia="en-US"/>
        </w:rPr>
        <w:t xml:space="preserve">nteroperability </w:t>
      </w:r>
      <w:r w:rsidR="005A3E88">
        <w:rPr>
          <w:lang w:eastAsia="en-US"/>
        </w:rPr>
        <w:t>C</w:t>
      </w:r>
      <w:r w:rsidR="003C167C">
        <w:rPr>
          <w:lang w:eastAsia="en-US"/>
        </w:rPr>
        <w:t>atalogues, the following additional information applies.</w:t>
      </w:r>
    </w:p>
    <w:bookmarkEnd w:id="296"/>
    <w:bookmarkEnd w:id="297"/>
    <w:p w14:paraId="6F6367C8" w14:textId="28969997" w:rsidR="006B114A" w:rsidRDefault="006B114A" w:rsidP="00F5699E">
      <w:pPr>
        <w:pStyle w:val="ListParagraph"/>
        <w:numPr>
          <w:ilvl w:val="0"/>
          <w:numId w:val="92"/>
        </w:numPr>
        <w:ind w:left="567" w:hanging="283"/>
      </w:pPr>
      <w:r>
        <w:t xml:space="preserve">Interoperability </w:t>
      </w:r>
      <w:r w:rsidR="00CA0CED">
        <w:t>C</w:t>
      </w:r>
      <w:r>
        <w:t xml:space="preserve">atalogues of </w:t>
      </w:r>
      <w:r w:rsidR="000F387D">
        <w:t>L</w:t>
      </w:r>
      <w:r>
        <w:t xml:space="preserve">evel </w:t>
      </w:r>
      <w:r w:rsidR="00130C96">
        <w:t xml:space="preserve">2 </w:t>
      </w:r>
      <w:r>
        <w:t>do not use feature and information associations in feature filters.</w:t>
      </w:r>
    </w:p>
    <w:p w14:paraId="50AD9CAC" w14:textId="77777777" w:rsidR="005A3E88" w:rsidRDefault="005A3E88" w:rsidP="005A3E88">
      <w:pPr>
        <w:spacing w:after="120"/>
      </w:pPr>
    </w:p>
    <w:p w14:paraId="38AE2490" w14:textId="738E187F" w:rsidR="006B114A" w:rsidRDefault="006B114A" w:rsidP="005A3E88">
      <w:pPr>
        <w:pStyle w:val="Heading2"/>
        <w:numPr>
          <w:ilvl w:val="1"/>
          <w:numId w:val="3"/>
        </w:numPr>
        <w:spacing w:before="120" w:after="200"/>
      </w:pPr>
      <w:bookmarkStart w:id="298" w:name="_Toc27525098"/>
      <w:bookmarkStart w:id="299" w:name="_Toc27526640"/>
      <w:bookmarkStart w:id="300" w:name="_Toc27528182"/>
      <w:bookmarkStart w:id="301" w:name="_Toc27529724"/>
      <w:bookmarkStart w:id="302" w:name="_Toc27525099"/>
      <w:bookmarkStart w:id="303" w:name="_Toc27526641"/>
      <w:bookmarkStart w:id="304" w:name="_Toc27528183"/>
      <w:bookmarkStart w:id="305" w:name="_Toc27529725"/>
      <w:bookmarkStart w:id="306" w:name="_Toc27525100"/>
      <w:bookmarkStart w:id="307" w:name="_Toc27526642"/>
      <w:bookmarkStart w:id="308" w:name="_Toc27528184"/>
      <w:bookmarkStart w:id="309" w:name="_Toc27529726"/>
      <w:bookmarkStart w:id="310" w:name="_Toc27525101"/>
      <w:bookmarkStart w:id="311" w:name="_Toc27526643"/>
      <w:bookmarkStart w:id="312" w:name="_Toc27528185"/>
      <w:bookmarkStart w:id="313" w:name="_Toc27529727"/>
      <w:bookmarkStart w:id="314" w:name="_Toc27525102"/>
      <w:bookmarkStart w:id="315" w:name="_Toc27526644"/>
      <w:bookmarkStart w:id="316" w:name="_Toc27528186"/>
      <w:bookmarkStart w:id="317" w:name="_Toc27529728"/>
      <w:bookmarkStart w:id="318" w:name="_Toc27525103"/>
      <w:bookmarkStart w:id="319" w:name="_Toc27526645"/>
      <w:bookmarkStart w:id="320" w:name="_Toc27528187"/>
      <w:bookmarkStart w:id="321" w:name="_Toc27529729"/>
      <w:bookmarkStart w:id="322" w:name="_Toc27525138"/>
      <w:bookmarkStart w:id="323" w:name="_Toc27526680"/>
      <w:bookmarkStart w:id="324" w:name="_Toc27528222"/>
      <w:bookmarkStart w:id="325" w:name="_Toc27529764"/>
      <w:bookmarkStart w:id="326" w:name="_Toc27525139"/>
      <w:bookmarkStart w:id="327" w:name="_Toc27526681"/>
      <w:bookmarkStart w:id="328" w:name="_Toc27528223"/>
      <w:bookmarkStart w:id="329" w:name="_Toc27529765"/>
      <w:bookmarkStart w:id="330" w:name="_Toc27525156"/>
      <w:bookmarkStart w:id="331" w:name="_Toc27526698"/>
      <w:bookmarkStart w:id="332" w:name="_Toc27528240"/>
      <w:bookmarkStart w:id="333" w:name="_Toc27529782"/>
      <w:bookmarkStart w:id="334" w:name="_Toc488009109"/>
      <w:bookmarkStart w:id="335" w:name="_Toc488009438"/>
      <w:bookmarkStart w:id="336" w:name="_Toc488009718"/>
      <w:bookmarkStart w:id="337" w:name="_Toc488010231"/>
      <w:bookmarkStart w:id="338" w:name="_Toc488265371"/>
      <w:bookmarkStart w:id="339" w:name="_Toc488370759"/>
      <w:bookmarkStart w:id="340" w:name="_Toc488009111"/>
      <w:bookmarkStart w:id="341" w:name="_Toc488009440"/>
      <w:bookmarkStart w:id="342" w:name="_Toc488009720"/>
      <w:bookmarkStart w:id="343" w:name="_Toc488010233"/>
      <w:bookmarkStart w:id="344" w:name="_Toc488265373"/>
      <w:bookmarkStart w:id="345" w:name="_Toc488370761"/>
      <w:bookmarkStart w:id="346" w:name="_Toc27525157"/>
      <w:bookmarkStart w:id="347" w:name="_Toc27526699"/>
      <w:bookmarkStart w:id="348" w:name="_Toc27528241"/>
      <w:bookmarkStart w:id="349" w:name="_Toc27529783"/>
      <w:bookmarkStart w:id="350" w:name="_Toc27525158"/>
      <w:bookmarkStart w:id="351" w:name="_Toc27526700"/>
      <w:bookmarkStart w:id="352" w:name="_Toc27528242"/>
      <w:bookmarkStart w:id="353" w:name="_Toc27529784"/>
      <w:bookmarkStart w:id="354" w:name="_Toc27525159"/>
      <w:bookmarkStart w:id="355" w:name="_Toc27526701"/>
      <w:bookmarkStart w:id="356" w:name="_Toc27528243"/>
      <w:bookmarkStart w:id="357" w:name="_Toc27529785"/>
      <w:bookmarkStart w:id="358" w:name="_Toc27525160"/>
      <w:bookmarkStart w:id="359" w:name="_Toc27526702"/>
      <w:bookmarkStart w:id="360" w:name="_Toc27528244"/>
      <w:bookmarkStart w:id="361" w:name="_Toc27529786"/>
      <w:bookmarkStart w:id="362" w:name="_Toc27525161"/>
      <w:bookmarkStart w:id="363" w:name="_Toc27526703"/>
      <w:bookmarkStart w:id="364" w:name="_Toc27528245"/>
      <w:bookmarkStart w:id="365" w:name="_Toc27529787"/>
      <w:bookmarkStart w:id="366" w:name="_Toc27525162"/>
      <w:bookmarkStart w:id="367" w:name="_Toc27526704"/>
      <w:bookmarkStart w:id="368" w:name="_Toc27528246"/>
      <w:bookmarkStart w:id="369" w:name="_Toc27529788"/>
      <w:bookmarkStart w:id="370" w:name="_Toc27525163"/>
      <w:bookmarkStart w:id="371" w:name="_Toc27526705"/>
      <w:bookmarkStart w:id="372" w:name="_Toc27528247"/>
      <w:bookmarkStart w:id="373" w:name="_Toc27529789"/>
      <w:bookmarkStart w:id="374" w:name="_Toc27525164"/>
      <w:bookmarkStart w:id="375" w:name="_Toc27526706"/>
      <w:bookmarkStart w:id="376" w:name="_Toc27528248"/>
      <w:bookmarkStart w:id="377" w:name="_Toc27529790"/>
      <w:bookmarkStart w:id="378" w:name="_Toc27525165"/>
      <w:bookmarkStart w:id="379" w:name="_Toc27526707"/>
      <w:bookmarkStart w:id="380" w:name="_Toc27528249"/>
      <w:bookmarkStart w:id="381" w:name="_Toc27529791"/>
      <w:bookmarkStart w:id="382" w:name="_Toc27525166"/>
      <w:bookmarkStart w:id="383" w:name="_Toc27526708"/>
      <w:bookmarkStart w:id="384" w:name="_Toc27528250"/>
      <w:bookmarkStart w:id="385" w:name="_Toc27529792"/>
      <w:bookmarkStart w:id="386" w:name="_Toc27525167"/>
      <w:bookmarkStart w:id="387" w:name="_Toc27526709"/>
      <w:bookmarkStart w:id="388" w:name="_Toc27528251"/>
      <w:bookmarkStart w:id="389" w:name="_Toc27529793"/>
      <w:bookmarkStart w:id="390" w:name="_Toc27525168"/>
      <w:bookmarkStart w:id="391" w:name="_Toc27526710"/>
      <w:bookmarkStart w:id="392" w:name="_Toc27528252"/>
      <w:bookmarkStart w:id="393" w:name="_Toc27529794"/>
      <w:bookmarkStart w:id="394" w:name="_Toc27525169"/>
      <w:bookmarkStart w:id="395" w:name="_Toc27526711"/>
      <w:bookmarkStart w:id="396" w:name="_Toc27528253"/>
      <w:bookmarkStart w:id="397" w:name="_Toc27529795"/>
      <w:bookmarkStart w:id="398" w:name="_Toc27525170"/>
      <w:bookmarkStart w:id="399" w:name="_Toc27526712"/>
      <w:bookmarkStart w:id="400" w:name="_Toc27528254"/>
      <w:bookmarkStart w:id="401" w:name="_Toc27529796"/>
      <w:bookmarkStart w:id="402" w:name="_Toc27525171"/>
      <w:bookmarkStart w:id="403" w:name="_Toc27526713"/>
      <w:bookmarkStart w:id="404" w:name="_Toc27528255"/>
      <w:bookmarkStart w:id="405" w:name="_Toc27529797"/>
      <w:bookmarkStart w:id="406" w:name="_Toc27525172"/>
      <w:bookmarkStart w:id="407" w:name="_Toc27526714"/>
      <w:bookmarkStart w:id="408" w:name="_Toc27528256"/>
      <w:bookmarkStart w:id="409" w:name="_Toc27529798"/>
      <w:bookmarkStart w:id="410" w:name="_Toc27525173"/>
      <w:bookmarkStart w:id="411" w:name="_Toc27526715"/>
      <w:bookmarkStart w:id="412" w:name="_Toc27528257"/>
      <w:bookmarkStart w:id="413" w:name="_Toc27529799"/>
      <w:bookmarkStart w:id="414" w:name="_Toc27525174"/>
      <w:bookmarkStart w:id="415" w:name="_Toc27526716"/>
      <w:bookmarkStart w:id="416" w:name="_Toc27528258"/>
      <w:bookmarkStart w:id="417" w:name="_Toc27529800"/>
      <w:bookmarkStart w:id="418" w:name="_Toc27525175"/>
      <w:bookmarkStart w:id="419" w:name="_Toc27526717"/>
      <w:bookmarkStart w:id="420" w:name="_Toc27528259"/>
      <w:bookmarkStart w:id="421" w:name="_Toc27529801"/>
      <w:bookmarkStart w:id="422" w:name="_Toc27525176"/>
      <w:bookmarkStart w:id="423" w:name="_Toc27526718"/>
      <w:bookmarkStart w:id="424" w:name="_Toc27528260"/>
      <w:bookmarkStart w:id="425" w:name="_Toc27529802"/>
      <w:bookmarkStart w:id="426" w:name="_Toc27525177"/>
      <w:bookmarkStart w:id="427" w:name="_Toc27526719"/>
      <w:bookmarkStart w:id="428" w:name="_Toc27528261"/>
      <w:bookmarkStart w:id="429" w:name="_Toc27529803"/>
      <w:bookmarkStart w:id="430" w:name="_Toc27525178"/>
      <w:bookmarkStart w:id="431" w:name="_Toc27526720"/>
      <w:bookmarkStart w:id="432" w:name="_Toc27528262"/>
      <w:bookmarkStart w:id="433" w:name="_Toc27529804"/>
      <w:bookmarkStart w:id="434" w:name="_Toc27525179"/>
      <w:bookmarkStart w:id="435" w:name="_Toc27526721"/>
      <w:bookmarkStart w:id="436" w:name="_Toc27528263"/>
      <w:bookmarkStart w:id="437" w:name="_Toc27529805"/>
      <w:bookmarkStart w:id="438" w:name="_Toc27525180"/>
      <w:bookmarkStart w:id="439" w:name="_Toc27526722"/>
      <w:bookmarkStart w:id="440" w:name="_Toc27528264"/>
      <w:bookmarkStart w:id="441" w:name="_Toc27529806"/>
      <w:bookmarkStart w:id="442" w:name="_Toc27525181"/>
      <w:bookmarkStart w:id="443" w:name="_Toc27526723"/>
      <w:bookmarkStart w:id="444" w:name="_Toc27528265"/>
      <w:bookmarkStart w:id="445" w:name="_Toc27529807"/>
      <w:bookmarkStart w:id="446" w:name="_Toc27525182"/>
      <w:bookmarkStart w:id="447" w:name="_Toc27526724"/>
      <w:bookmarkStart w:id="448" w:name="_Toc27528266"/>
      <w:bookmarkStart w:id="449" w:name="_Toc27529808"/>
      <w:bookmarkStart w:id="450" w:name="_Toc27525183"/>
      <w:bookmarkStart w:id="451" w:name="_Toc27526725"/>
      <w:bookmarkStart w:id="452" w:name="_Toc27528267"/>
      <w:bookmarkStart w:id="453" w:name="_Toc27529809"/>
      <w:bookmarkStart w:id="454" w:name="_Toc27525184"/>
      <w:bookmarkStart w:id="455" w:name="_Toc27526726"/>
      <w:bookmarkStart w:id="456" w:name="_Toc27528268"/>
      <w:bookmarkStart w:id="457" w:name="_Toc27529810"/>
      <w:bookmarkStart w:id="458" w:name="_Toc27525185"/>
      <w:bookmarkStart w:id="459" w:name="_Toc27526727"/>
      <w:bookmarkStart w:id="460" w:name="_Toc27528269"/>
      <w:bookmarkStart w:id="461" w:name="_Toc27529811"/>
      <w:bookmarkStart w:id="462" w:name="_Toc27525186"/>
      <w:bookmarkStart w:id="463" w:name="_Toc27526728"/>
      <w:bookmarkStart w:id="464" w:name="_Toc27528270"/>
      <w:bookmarkStart w:id="465" w:name="_Toc27529812"/>
      <w:bookmarkStart w:id="466" w:name="_Toc27525187"/>
      <w:bookmarkStart w:id="467" w:name="_Toc27526729"/>
      <w:bookmarkStart w:id="468" w:name="_Toc27528271"/>
      <w:bookmarkStart w:id="469" w:name="_Toc27529813"/>
      <w:bookmarkStart w:id="470" w:name="_Toc27525188"/>
      <w:bookmarkStart w:id="471" w:name="_Toc27526730"/>
      <w:bookmarkStart w:id="472" w:name="_Toc27528272"/>
      <w:bookmarkStart w:id="473" w:name="_Toc27529814"/>
      <w:bookmarkStart w:id="474" w:name="_Toc27525189"/>
      <w:bookmarkStart w:id="475" w:name="_Toc27526731"/>
      <w:bookmarkStart w:id="476" w:name="_Toc27528273"/>
      <w:bookmarkStart w:id="477" w:name="_Toc27529815"/>
      <w:bookmarkStart w:id="478" w:name="_Toc27525190"/>
      <w:bookmarkStart w:id="479" w:name="_Toc27526732"/>
      <w:bookmarkStart w:id="480" w:name="_Toc27528274"/>
      <w:bookmarkStart w:id="481" w:name="_Toc27529816"/>
      <w:bookmarkStart w:id="482" w:name="_Toc27525191"/>
      <w:bookmarkStart w:id="483" w:name="_Toc27526733"/>
      <w:bookmarkStart w:id="484" w:name="_Toc27528275"/>
      <w:bookmarkStart w:id="485" w:name="_Toc27529817"/>
      <w:bookmarkStart w:id="486" w:name="_Toc27525192"/>
      <w:bookmarkStart w:id="487" w:name="_Toc27526734"/>
      <w:bookmarkStart w:id="488" w:name="_Toc27528276"/>
      <w:bookmarkStart w:id="489" w:name="_Toc27529818"/>
      <w:bookmarkStart w:id="490" w:name="_Toc27525193"/>
      <w:bookmarkStart w:id="491" w:name="_Toc27526735"/>
      <w:bookmarkStart w:id="492" w:name="_Toc27528277"/>
      <w:bookmarkStart w:id="493" w:name="_Toc27529819"/>
      <w:bookmarkStart w:id="494" w:name="_Toc27525194"/>
      <w:bookmarkStart w:id="495" w:name="_Toc27526736"/>
      <w:bookmarkStart w:id="496" w:name="_Toc27528278"/>
      <w:bookmarkStart w:id="497" w:name="_Toc27529820"/>
      <w:bookmarkStart w:id="498" w:name="_Toc27525195"/>
      <w:bookmarkStart w:id="499" w:name="_Toc27526737"/>
      <w:bookmarkStart w:id="500" w:name="_Toc27528279"/>
      <w:bookmarkStart w:id="501" w:name="_Toc27529821"/>
      <w:bookmarkStart w:id="502" w:name="_Toc27525196"/>
      <w:bookmarkStart w:id="503" w:name="_Toc27526738"/>
      <w:bookmarkStart w:id="504" w:name="_Toc27528280"/>
      <w:bookmarkStart w:id="505" w:name="_Toc27529822"/>
      <w:bookmarkStart w:id="506" w:name="_Toc27525197"/>
      <w:bookmarkStart w:id="507" w:name="_Toc27526739"/>
      <w:bookmarkStart w:id="508" w:name="_Toc27528281"/>
      <w:bookmarkStart w:id="509" w:name="_Toc27529823"/>
      <w:bookmarkStart w:id="510" w:name="_Toc27525198"/>
      <w:bookmarkStart w:id="511" w:name="_Toc27526740"/>
      <w:bookmarkStart w:id="512" w:name="_Toc27528282"/>
      <w:bookmarkStart w:id="513" w:name="_Toc27529824"/>
      <w:bookmarkStart w:id="514" w:name="_Toc27525199"/>
      <w:bookmarkStart w:id="515" w:name="_Toc27526741"/>
      <w:bookmarkStart w:id="516" w:name="_Toc27528283"/>
      <w:bookmarkStart w:id="517" w:name="_Toc27529825"/>
      <w:bookmarkStart w:id="518" w:name="_Toc27525200"/>
      <w:bookmarkStart w:id="519" w:name="_Toc27526742"/>
      <w:bookmarkStart w:id="520" w:name="_Toc27528284"/>
      <w:bookmarkStart w:id="521" w:name="_Toc27529826"/>
      <w:bookmarkStart w:id="522" w:name="_Toc27525201"/>
      <w:bookmarkStart w:id="523" w:name="_Toc27526743"/>
      <w:bookmarkStart w:id="524" w:name="_Toc27528285"/>
      <w:bookmarkStart w:id="525" w:name="_Toc27529827"/>
      <w:bookmarkStart w:id="526" w:name="_Toc27525202"/>
      <w:bookmarkStart w:id="527" w:name="_Toc27526744"/>
      <w:bookmarkStart w:id="528" w:name="_Toc27528286"/>
      <w:bookmarkStart w:id="529" w:name="_Toc27529828"/>
      <w:bookmarkStart w:id="530" w:name="_Toc27525203"/>
      <w:bookmarkStart w:id="531" w:name="_Toc27526745"/>
      <w:bookmarkStart w:id="532" w:name="_Toc27528287"/>
      <w:bookmarkStart w:id="533" w:name="_Toc27529829"/>
      <w:bookmarkStart w:id="534" w:name="_Toc27525204"/>
      <w:bookmarkStart w:id="535" w:name="_Toc27526746"/>
      <w:bookmarkStart w:id="536" w:name="_Toc27528288"/>
      <w:bookmarkStart w:id="537" w:name="_Toc27529830"/>
      <w:bookmarkStart w:id="538" w:name="_Toc27525205"/>
      <w:bookmarkStart w:id="539" w:name="_Toc27526747"/>
      <w:bookmarkStart w:id="540" w:name="_Toc27528289"/>
      <w:bookmarkStart w:id="541" w:name="_Toc27529831"/>
      <w:bookmarkStart w:id="542" w:name="_Toc27525206"/>
      <w:bookmarkStart w:id="543" w:name="_Toc27526748"/>
      <w:bookmarkStart w:id="544" w:name="_Toc27528290"/>
      <w:bookmarkStart w:id="545" w:name="_Toc27529832"/>
      <w:bookmarkStart w:id="546" w:name="_Toc27525207"/>
      <w:bookmarkStart w:id="547" w:name="_Toc27526749"/>
      <w:bookmarkStart w:id="548" w:name="_Toc27528291"/>
      <w:bookmarkStart w:id="549" w:name="_Toc27529833"/>
      <w:bookmarkStart w:id="550" w:name="_Toc100752099"/>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r>
        <w:t>UML model documentation</w:t>
      </w:r>
      <w:bookmarkEnd w:id="550"/>
    </w:p>
    <w:p w14:paraId="0BBD6AC7" w14:textId="58EB1C4B" w:rsidR="006B114A" w:rsidRDefault="00F027CE" w:rsidP="005A3E88">
      <w:pPr>
        <w:spacing w:after="120"/>
      </w:pPr>
      <w:r>
        <w:t xml:space="preserve">The UML model documentation is provided in </w:t>
      </w:r>
      <w:r w:rsidRPr="005A3E88">
        <w:t>S-100 Part 16</w:t>
      </w:r>
      <w:r>
        <w:t xml:space="preserve">. This </w:t>
      </w:r>
      <w:r w:rsidR="00B921A9">
        <w:t xml:space="preserve">clause </w:t>
      </w:r>
      <w:r>
        <w:t xml:space="preserve">documents details specific to the use of the UML model for the interoperability </w:t>
      </w:r>
      <w:r w:rsidR="005A3E88">
        <w:t>L</w:t>
      </w:r>
      <w:r>
        <w:t>evel described in this Part</w:t>
      </w:r>
      <w:r w:rsidR="00E3109B">
        <w:t xml:space="preserve"> of S-98</w:t>
      </w:r>
      <w:r>
        <w:t>.</w:t>
      </w:r>
    </w:p>
    <w:p w14:paraId="7F885464" w14:textId="2AF1D835" w:rsidR="00BA306E" w:rsidRDefault="00BA306E" w:rsidP="005A3E88">
      <w:pPr>
        <w:spacing w:after="60"/>
      </w:pPr>
      <w:r>
        <w:t xml:space="preserve">Only the model elements used in this </w:t>
      </w:r>
      <w:r w:rsidR="005A3E88">
        <w:t>L</w:t>
      </w:r>
      <w:r>
        <w:t xml:space="preserve">evel </w:t>
      </w:r>
      <w:r w:rsidR="005712D8">
        <w:t>(</w:t>
      </w:r>
      <w:r>
        <w:t xml:space="preserve">and included in the </w:t>
      </w:r>
      <w:r w:rsidR="005A3E88">
        <w:t>L</w:t>
      </w:r>
      <w:r w:rsidR="005712D8">
        <w:t xml:space="preserve">evel’s </w:t>
      </w:r>
      <w:r w:rsidR="005A3E88">
        <w:t>A</w:t>
      </w:r>
      <w:r>
        <w:t xml:space="preserve">pplication </w:t>
      </w:r>
      <w:r w:rsidR="005A3E88">
        <w:t>S</w:t>
      </w:r>
      <w:r>
        <w:t>chema</w:t>
      </w:r>
      <w:r w:rsidR="005712D8">
        <w:t xml:space="preserve">) </w:t>
      </w:r>
      <w:r>
        <w:t xml:space="preserve">are listed. The constraints and considerations listed in the UML documentation tables in S-100 Part 16 apply. Any S-98 general or </w:t>
      </w:r>
      <w:r w:rsidR="005A3E88">
        <w:t>L</w:t>
      </w:r>
      <w:r>
        <w:t>evel-specific considerations are described under the element name in the list below.</w:t>
      </w:r>
    </w:p>
    <w:p w14:paraId="0CAF49D7" w14:textId="29DEA852" w:rsidR="00AC3CDC" w:rsidRDefault="00AC3CDC" w:rsidP="005A3E88">
      <w:pPr>
        <w:pStyle w:val="ListParagraph"/>
        <w:numPr>
          <w:ilvl w:val="0"/>
          <w:numId w:val="94"/>
        </w:numPr>
        <w:spacing w:after="60"/>
      </w:pPr>
      <w:r w:rsidRPr="00993B00">
        <w:rPr>
          <w:b/>
          <w:bCs/>
        </w:rPr>
        <w:t>S100_IC_DisplayPlane</w:t>
      </w:r>
      <w:bookmarkStart w:id="551" w:name="_Hlk27522264"/>
      <w:r w:rsidR="003645AB">
        <w:t xml:space="preserve">: No </w:t>
      </w:r>
      <w:r w:rsidR="005A3E88">
        <w:t>L</w:t>
      </w:r>
      <w:r w:rsidR="003645AB">
        <w:t>evel-specific constraints or notes</w:t>
      </w:r>
      <w:bookmarkEnd w:id="551"/>
      <w:r w:rsidR="005A3E88">
        <w:t>.</w:t>
      </w:r>
    </w:p>
    <w:p w14:paraId="7C308D4C" w14:textId="06E9E42A" w:rsidR="005679FA" w:rsidRDefault="005679FA" w:rsidP="005A3E88">
      <w:pPr>
        <w:pStyle w:val="ListParagraph"/>
        <w:spacing w:after="60"/>
      </w:pPr>
      <w:r>
        <w:rPr>
          <w:b/>
          <w:bCs/>
        </w:rPr>
        <w:t xml:space="preserve">Attribute </w:t>
      </w:r>
      <w:proofErr w:type="spellStart"/>
      <w:r w:rsidRPr="008D3CD7">
        <w:rPr>
          <w:i/>
          <w:iCs/>
        </w:rPr>
        <w:t>interoperabilityLevel</w:t>
      </w:r>
      <w:proofErr w:type="spellEnd"/>
      <w:r w:rsidRPr="00C6471F">
        <w:t>:</w:t>
      </w:r>
      <w:r>
        <w:t xml:space="preserve"> Mandatory.</w:t>
      </w:r>
      <w:r w:rsidR="00482FE5">
        <w:t xml:space="preserve"> The only value</w:t>
      </w:r>
      <w:r w:rsidR="00B36C33">
        <w:t>s</w:t>
      </w:r>
      <w:r w:rsidR="00482FE5">
        <w:t xml:space="preserve"> allowed for Level 2 </w:t>
      </w:r>
      <w:r w:rsidR="005A3E88">
        <w:t>I</w:t>
      </w:r>
      <w:r w:rsidR="00482FE5">
        <w:t xml:space="preserve">nteroperability </w:t>
      </w:r>
      <w:r w:rsidR="005A3E88">
        <w:t>C</w:t>
      </w:r>
      <w:r w:rsidR="00482FE5">
        <w:t xml:space="preserve">atalogues </w:t>
      </w:r>
      <w:r w:rsidR="00B36C33">
        <w:t xml:space="preserve">are 1 and </w:t>
      </w:r>
      <w:r w:rsidR="00482FE5">
        <w:t>2.</w:t>
      </w:r>
    </w:p>
    <w:p w14:paraId="23904BE4" w14:textId="098D0D51" w:rsidR="00CA2166" w:rsidRPr="001721BE" w:rsidRDefault="00730CD0" w:rsidP="005A3E88">
      <w:pPr>
        <w:pStyle w:val="ListParagraph"/>
        <w:numPr>
          <w:ilvl w:val="0"/>
          <w:numId w:val="94"/>
        </w:numPr>
        <w:spacing w:after="60"/>
        <w:rPr>
          <w:lang w:val="en-US" w:eastAsia="en-GB"/>
        </w:rPr>
      </w:pPr>
      <w:r w:rsidRPr="00993B00">
        <w:rPr>
          <w:b/>
          <w:bCs/>
          <w:lang w:eastAsia="en-GB"/>
        </w:rPr>
        <w:t>S100_IC_DrawingInstruction</w:t>
      </w:r>
      <w:r w:rsidR="0070616B">
        <w:rPr>
          <w:lang w:eastAsia="en-GB"/>
        </w:rPr>
        <w:t>:</w:t>
      </w:r>
    </w:p>
    <w:p w14:paraId="41E5E463" w14:textId="2A5EF431" w:rsidR="00F17DFF" w:rsidRPr="001721BE" w:rsidRDefault="00F17DFF" w:rsidP="00112AFD">
      <w:pPr>
        <w:pStyle w:val="ListParagraph"/>
        <w:spacing w:after="60"/>
        <w:ind w:right="-5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 xml:space="preserve">Even if the Presentation </w:t>
      </w:r>
      <w:r w:rsidR="005A3E88">
        <w:rPr>
          <w:lang w:val="en-US" w:eastAsia="en-GB"/>
        </w:rPr>
        <w:t>S</w:t>
      </w:r>
      <w:r w:rsidR="00F95A97" w:rsidRPr="001721BE">
        <w:rPr>
          <w:lang w:val="en-US" w:eastAsia="en-GB"/>
        </w:rPr>
        <w:t>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proofErr w:type="spellStart"/>
      <w:r w:rsidRPr="008447DE">
        <w:rPr>
          <w:i/>
          <w:iCs/>
          <w:lang w:val="en-US" w:eastAsia="en-GB"/>
        </w:rPr>
        <w:t>substituteSymbolization</w:t>
      </w:r>
      <w:proofErr w:type="spellEnd"/>
      <w:r w:rsidRPr="001721BE">
        <w:rPr>
          <w:lang w:val="en-US" w:eastAsia="en-GB"/>
        </w:rPr>
        <w:t xml:space="preserve"> attribute</w:t>
      </w:r>
      <w:r w:rsidR="00F162A3" w:rsidRPr="001721BE">
        <w:rPr>
          <w:lang w:val="en-US" w:eastAsia="en-GB"/>
        </w:rPr>
        <w:t xml:space="preserve"> instead of depending on normal XML </w:t>
      </w:r>
      <w:r w:rsidR="005A3E88">
        <w:rPr>
          <w:lang w:val="en-US" w:eastAsia="en-GB"/>
        </w:rPr>
        <w:t>S</w:t>
      </w:r>
      <w:r w:rsidR="00F162A3" w:rsidRPr="001721BE">
        <w:rPr>
          <w:lang w:val="en-US" w:eastAsia="en-GB"/>
        </w:rPr>
        <w:t>chema validation</w:t>
      </w:r>
      <w:r w:rsidRPr="001721BE">
        <w:rPr>
          <w:lang w:val="en-US" w:eastAsia="en-GB"/>
        </w:rPr>
        <w:t>.</w:t>
      </w:r>
      <w:r w:rsidR="00006FE3" w:rsidRPr="001721BE">
        <w:rPr>
          <w:lang w:val="en-US" w:eastAsia="en-GB"/>
        </w:rPr>
        <w:t xml:space="preserve"> The content of this attribute is not prescribed by this </w:t>
      </w:r>
      <w:r w:rsidR="007A7C0C">
        <w:rPr>
          <w:lang w:val="en-US" w:eastAsia="en-GB"/>
        </w:rPr>
        <w:t>S</w:t>
      </w:r>
      <w:r w:rsidR="00006FE3" w:rsidRPr="001721BE">
        <w:rPr>
          <w:lang w:val="en-US" w:eastAsia="en-GB"/>
        </w:rPr>
        <w:t>pecification and may be a fragment of XML, or i</w:t>
      </w:r>
      <w:r w:rsidR="007A7C0C">
        <w:rPr>
          <w:lang w:val="en-US" w:eastAsia="en-GB"/>
        </w:rPr>
        <w:t xml:space="preserve">nterpretable code or rules, </w:t>
      </w:r>
      <w:proofErr w:type="spellStart"/>
      <w:r w:rsidR="007A7C0C">
        <w:rPr>
          <w:lang w:val="en-US" w:eastAsia="en-GB"/>
        </w:rPr>
        <w:t>etc</w:t>
      </w:r>
      <w:proofErr w:type="spellEnd"/>
      <w:r w:rsidR="00006FE3" w:rsidRPr="001721BE">
        <w:rPr>
          <w:lang w:val="en-US" w:eastAsia="en-GB"/>
        </w:rPr>
        <w:t xml:space="preserve">,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&lt;</w:t>
      </w:r>
      <w:proofErr w:type="gramStart"/>
      <w:r w:rsidR="00006FE3" w:rsidRPr="001721BE">
        <w:rPr>
          <w:rFonts w:ascii="Courier New" w:hAnsi="Courier New" w:cs="Courier New"/>
          <w:lang w:val="en-US" w:eastAsia="en-GB"/>
        </w:rPr>
        <w:t>![</w:t>
      </w:r>
      <w:proofErr w:type="gramEnd"/>
      <w:r w:rsidR="00006FE3" w:rsidRPr="001721BE">
        <w:rPr>
          <w:rFonts w:ascii="Courier New" w:hAnsi="Courier New" w:cs="Courier New"/>
          <w:lang w:val="en-US" w:eastAsia="en-GB"/>
        </w:rPr>
        <w:t xml:space="preserve">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3D54663F" w:rsidR="00082A2E" w:rsidRPr="001721BE" w:rsidRDefault="00082A2E" w:rsidP="005A3E88">
      <w:pPr>
        <w:pStyle w:val="ListParagraph"/>
        <w:numPr>
          <w:ilvl w:val="0"/>
          <w:numId w:val="94"/>
        </w:numPr>
        <w:spacing w:after="60"/>
        <w:rPr>
          <w:lang w:val="en-US" w:eastAsia="en-GB"/>
        </w:rPr>
      </w:pPr>
      <w:r w:rsidRPr="00993B00">
        <w:rPr>
          <w:b/>
          <w:bCs/>
          <w:lang w:eastAsia="en-GB"/>
        </w:rPr>
        <w:t>S100_IC_Feature</w:t>
      </w:r>
      <w:r w:rsidR="003645AB">
        <w:t xml:space="preserve">: No </w:t>
      </w:r>
      <w:r w:rsidR="007A7C0C">
        <w:t>L</w:t>
      </w:r>
      <w:r w:rsidR="003645AB">
        <w:t>evel-specific constraints or notes</w:t>
      </w:r>
      <w:r w:rsidR="007A7C0C">
        <w:t>.</w:t>
      </w:r>
    </w:p>
    <w:p w14:paraId="7E5EB4D7" w14:textId="6E9B7EA7" w:rsidR="00082A2E" w:rsidRPr="00993B00" w:rsidRDefault="00082A2E" w:rsidP="005A3E88">
      <w:pPr>
        <w:pStyle w:val="ListParagraph"/>
        <w:numPr>
          <w:ilvl w:val="0"/>
          <w:numId w:val="94"/>
        </w:numPr>
        <w:spacing w:after="60"/>
        <w:rPr>
          <w:b/>
          <w:bCs/>
          <w:lang w:eastAsia="en-GB"/>
        </w:rPr>
      </w:pPr>
      <w:r w:rsidRPr="00993B00">
        <w:rPr>
          <w:b/>
          <w:bCs/>
          <w:lang w:eastAsia="en-GB"/>
        </w:rPr>
        <w:t>S100_IC_InteroperabilityCatalogue</w:t>
      </w:r>
      <w:r w:rsidR="007340DF" w:rsidRPr="00993B00">
        <w:rPr>
          <w:lang w:eastAsia="en-GB"/>
        </w:rPr>
        <w:t>:</w:t>
      </w:r>
    </w:p>
    <w:p w14:paraId="24B96F5E" w14:textId="0A40287C" w:rsidR="005F5493" w:rsidRDefault="00ED7645" w:rsidP="005A3E88">
      <w:pPr>
        <w:pStyle w:val="ListParagraph"/>
        <w:spacing w:after="60"/>
        <w:rPr>
          <w:lang w:eastAsia="en-GB"/>
        </w:rPr>
      </w:pPr>
      <w:r w:rsidRPr="00993B00">
        <w:rPr>
          <w:b/>
          <w:bCs/>
          <w:lang w:eastAsia="en-GB"/>
        </w:rPr>
        <w:t xml:space="preserve">Attribute </w:t>
      </w:r>
      <w:proofErr w:type="spellStart"/>
      <w:r w:rsidRPr="008D3CD7">
        <w:rPr>
          <w:i/>
          <w:iCs/>
          <w:lang w:eastAsia="en-GB"/>
        </w:rPr>
        <w:t>productCovered</w:t>
      </w:r>
      <w:proofErr w:type="spellEnd"/>
      <w:r>
        <w:rPr>
          <w:lang w:eastAsia="en-GB"/>
        </w:rPr>
        <w:t xml:space="preserve">: Must use values defined in the dictionary identified by </w:t>
      </w:r>
      <w:r w:rsidRPr="00ED7645">
        <w:rPr>
          <w:lang w:eastAsia="en-GB"/>
        </w:rPr>
        <w:t>MRN: urn</w:t>
      </w:r>
      <w:proofErr w:type="gramStart"/>
      <w:r w:rsidRPr="00ED7645">
        <w:rPr>
          <w:lang w:eastAsia="en-GB"/>
        </w:rPr>
        <w:t>:mrn:iho:prod:s98:1:0:0:products</w:t>
      </w:r>
      <w:proofErr w:type="gramEnd"/>
      <w:r w:rsidR="006D1C03">
        <w:rPr>
          <w:lang w:eastAsia="en-GB"/>
        </w:rPr>
        <w:t>.</w:t>
      </w:r>
    </w:p>
    <w:p w14:paraId="2042D2A0" w14:textId="3F51323F" w:rsidR="005679FA" w:rsidRDefault="005679FA" w:rsidP="005A3E88">
      <w:pPr>
        <w:pStyle w:val="ListParagraph"/>
        <w:spacing w:after="60"/>
        <w:rPr>
          <w:lang w:val="de-DE" w:eastAsia="ar-SA"/>
        </w:rPr>
      </w:pPr>
      <w:r>
        <w:rPr>
          <w:b/>
          <w:bCs/>
          <w:lang w:eastAsia="en-GB"/>
        </w:rPr>
        <w:t xml:space="preserve">Attribute </w:t>
      </w:r>
      <w:proofErr w:type="spellStart"/>
      <w:r w:rsidRPr="008D3CD7">
        <w:rPr>
          <w:i/>
          <w:iCs/>
          <w:lang w:eastAsia="en-GB"/>
        </w:rPr>
        <w:t>interoperabilityLevel</w:t>
      </w:r>
      <w:proofErr w:type="spellEnd"/>
      <w:r w:rsidRPr="00C6471F">
        <w:rPr>
          <w:lang w:val="de-DE" w:eastAsia="ar-SA"/>
        </w:rPr>
        <w:t>:</w:t>
      </w:r>
      <w:r>
        <w:rPr>
          <w:lang w:val="de-DE" w:eastAsia="ar-SA"/>
        </w:rPr>
        <w:t xml:space="preserve"> Mandatory in S-98 </w:t>
      </w:r>
      <w:r w:rsidR="007A7C0C">
        <w:rPr>
          <w:lang w:val="de-DE" w:eastAsia="ar-SA"/>
        </w:rPr>
        <w:t>C</w:t>
      </w:r>
      <w:r>
        <w:rPr>
          <w:lang w:val="de-DE" w:eastAsia="ar-SA"/>
        </w:rPr>
        <w:t xml:space="preserve">atalogues at all </w:t>
      </w:r>
      <w:r w:rsidR="006D1C03">
        <w:rPr>
          <w:lang w:val="de-DE" w:eastAsia="ar-SA"/>
        </w:rPr>
        <w:t>L</w:t>
      </w:r>
      <w:r>
        <w:rPr>
          <w:lang w:val="de-DE" w:eastAsia="ar-SA"/>
        </w:rPr>
        <w:t>evels.</w:t>
      </w:r>
      <w:r w:rsidR="00B36C33">
        <w:rPr>
          <w:lang w:val="de-DE" w:eastAsia="ar-SA"/>
        </w:rPr>
        <w:t xml:space="preserve"> The only value allowed for Level 2 </w:t>
      </w:r>
      <w:r w:rsidR="007A7C0C">
        <w:rPr>
          <w:lang w:val="de-DE" w:eastAsia="ar-SA"/>
        </w:rPr>
        <w:t>I</w:t>
      </w:r>
      <w:r w:rsidR="00B36C33">
        <w:rPr>
          <w:lang w:val="de-DE" w:eastAsia="ar-SA"/>
        </w:rPr>
        <w:t xml:space="preserve">nteroperability </w:t>
      </w:r>
      <w:r w:rsidR="007A7C0C">
        <w:rPr>
          <w:lang w:val="de-DE" w:eastAsia="ar-SA"/>
        </w:rPr>
        <w:t>C</w:t>
      </w:r>
      <w:r w:rsidR="00B36C33">
        <w:rPr>
          <w:lang w:val="de-DE" w:eastAsia="ar-SA"/>
        </w:rPr>
        <w:t>atalogues is 2.</w:t>
      </w:r>
    </w:p>
    <w:p w14:paraId="3E9B9583" w14:textId="2CD80421" w:rsidR="00797DEA" w:rsidRDefault="00797DEA" w:rsidP="005A3E88">
      <w:pPr>
        <w:pStyle w:val="ListParagraph"/>
        <w:numPr>
          <w:ilvl w:val="0"/>
          <w:numId w:val="94"/>
        </w:numPr>
        <w:spacing w:after="60"/>
        <w:rPr>
          <w:lang w:eastAsia="en-GB"/>
        </w:rPr>
      </w:pPr>
      <w:r w:rsidRPr="00993B00">
        <w:rPr>
          <w:b/>
          <w:bCs/>
          <w:lang w:eastAsia="en-GB"/>
        </w:rPr>
        <w:t>S100_IC_PredefinedCombination</w:t>
      </w:r>
      <w:r w:rsidR="007340DF">
        <w:rPr>
          <w:lang w:eastAsia="en-GB"/>
        </w:rPr>
        <w:t>:</w:t>
      </w:r>
    </w:p>
    <w:p w14:paraId="36305138" w14:textId="3F641219" w:rsidR="00ED7645" w:rsidRPr="0070616B" w:rsidRDefault="00ED7645" w:rsidP="005A3E88">
      <w:pPr>
        <w:pStyle w:val="ListParagraph"/>
        <w:spacing w:after="60"/>
        <w:rPr>
          <w:lang w:eastAsia="en-GB"/>
        </w:rPr>
      </w:pPr>
      <w:r w:rsidRPr="00993B00">
        <w:rPr>
          <w:b/>
          <w:bCs/>
          <w:lang w:eastAsia="en-GB"/>
        </w:rPr>
        <w:t xml:space="preserve">Attribute </w:t>
      </w:r>
      <w:proofErr w:type="spellStart"/>
      <w:r w:rsidRPr="008D3CD7">
        <w:rPr>
          <w:i/>
          <w:iCs/>
          <w:lang w:eastAsia="en-GB"/>
        </w:rPr>
        <w:t>interoperabilityLevel</w:t>
      </w:r>
      <w:proofErr w:type="spellEnd"/>
      <w:r>
        <w:rPr>
          <w:lang w:eastAsia="en-GB"/>
        </w:rPr>
        <w:t xml:space="preserve">: Mandatory in S-98 </w:t>
      </w:r>
      <w:r w:rsidR="007A7C0C">
        <w:rPr>
          <w:lang w:eastAsia="en-GB"/>
        </w:rPr>
        <w:t>I</w:t>
      </w:r>
      <w:r>
        <w:rPr>
          <w:lang w:eastAsia="en-GB"/>
        </w:rPr>
        <w:t xml:space="preserve">nteroperability </w:t>
      </w:r>
      <w:r w:rsidR="007A7C0C">
        <w:rPr>
          <w:lang w:eastAsia="en-GB"/>
        </w:rPr>
        <w:t>C</w:t>
      </w:r>
      <w:r>
        <w:rPr>
          <w:lang w:eastAsia="en-GB"/>
        </w:rPr>
        <w:t>atalogue; allowed values: 1, 2</w:t>
      </w:r>
      <w:r w:rsidR="00482FE5">
        <w:rPr>
          <w:lang w:eastAsia="en-GB"/>
        </w:rPr>
        <w:t>.</w:t>
      </w:r>
    </w:p>
    <w:p w14:paraId="313E46A7" w14:textId="1ABA7443" w:rsidR="006B114A" w:rsidRPr="00993B00" w:rsidRDefault="00634982" w:rsidP="005A3E88">
      <w:pPr>
        <w:pStyle w:val="ListParagraph"/>
        <w:numPr>
          <w:ilvl w:val="0"/>
          <w:numId w:val="94"/>
        </w:numPr>
        <w:spacing w:after="60"/>
        <w:rPr>
          <w:rFonts w:ascii="Arial Narrow" w:hAnsi="Arial Narrow"/>
          <w:sz w:val="22"/>
          <w:lang w:val="en-US" w:eastAsia="en-GB"/>
        </w:rPr>
      </w:pPr>
      <w:r w:rsidRPr="00993B00">
        <w:rPr>
          <w:b/>
          <w:bCs/>
          <w:lang w:eastAsia="en-GB"/>
        </w:rPr>
        <w:t>S100_IC_SuppressedFeatureLayer</w:t>
      </w:r>
      <w:r w:rsidR="003645AB">
        <w:t xml:space="preserve">: No </w:t>
      </w:r>
      <w:r w:rsidR="007A7C0C">
        <w:t>L</w:t>
      </w:r>
      <w:r w:rsidR="003645AB">
        <w:t>evel-specific constraints or notes</w:t>
      </w:r>
      <w:r w:rsidR="007A7C0C">
        <w:t>.</w:t>
      </w:r>
    </w:p>
    <w:p w14:paraId="6383B008" w14:textId="07DE04B9" w:rsidR="00235C4B" w:rsidRPr="001721BE" w:rsidRDefault="008447DE" w:rsidP="005A3E88">
      <w:pPr>
        <w:pStyle w:val="ListParagraph"/>
        <w:numPr>
          <w:ilvl w:val="0"/>
          <w:numId w:val="94"/>
        </w:numPr>
        <w:spacing w:after="60"/>
        <w:rPr>
          <w:lang w:val="en-US" w:eastAsia="en-GB"/>
        </w:rPr>
      </w:pPr>
      <w:proofErr w:type="spellStart"/>
      <w:r>
        <w:rPr>
          <w:b/>
          <w:bCs/>
          <w:lang w:eastAsia="en-GB"/>
        </w:rPr>
        <w:t>Codelist</w:t>
      </w:r>
      <w:proofErr w:type="spellEnd"/>
      <w:r>
        <w:rPr>
          <w:b/>
          <w:bCs/>
          <w:lang w:eastAsia="en-GB"/>
        </w:rPr>
        <w:t xml:space="preserve"> </w:t>
      </w:r>
      <w:proofErr w:type="spellStart"/>
      <w:r w:rsidR="00235C4B" w:rsidRPr="00993B00">
        <w:rPr>
          <w:b/>
          <w:bCs/>
          <w:lang w:eastAsia="en-GB"/>
        </w:rPr>
        <w:t>dataProduct</w:t>
      </w:r>
      <w:proofErr w:type="spellEnd"/>
      <w:r w:rsidR="003645AB">
        <w:t xml:space="preserve">: No </w:t>
      </w:r>
      <w:r w:rsidR="007A7C0C">
        <w:t>L</w:t>
      </w:r>
      <w:r w:rsidR="003645AB">
        <w:t xml:space="preserve">evel-specific constraints or notes. The data type for all </w:t>
      </w:r>
      <w:r w:rsidR="007A7C0C">
        <w:t>L</w:t>
      </w:r>
      <w:r w:rsidR="003645AB">
        <w:t>evels is described below.</w:t>
      </w:r>
    </w:p>
    <w:p w14:paraId="7F85AC2E" w14:textId="3FB27B6B" w:rsidR="006B114A" w:rsidRPr="001721BE" w:rsidRDefault="006B114A" w:rsidP="005A3E88">
      <w:pPr>
        <w:pStyle w:val="ListParagraph"/>
        <w:spacing w:after="60"/>
        <w:ind w:left="1440"/>
        <w:rPr>
          <w:lang w:val="en-US" w:eastAsia="en-GB"/>
        </w:rPr>
      </w:pPr>
      <w:proofErr w:type="spellStart"/>
      <w:r w:rsidRPr="001721BE">
        <w:rPr>
          <w:lang w:val="en-US" w:eastAsia="en-GB"/>
        </w:rPr>
        <w:t>Codelist</w:t>
      </w:r>
      <w:proofErr w:type="spellEnd"/>
      <w:r w:rsidRPr="001721BE">
        <w:rPr>
          <w:lang w:val="en-US" w:eastAsia="en-GB"/>
        </w:rPr>
        <w:t xml:space="preserve"> Type: </w:t>
      </w:r>
      <w:r w:rsidR="00241A3C" w:rsidRPr="001721BE">
        <w:rPr>
          <w:lang w:val="en-US" w:eastAsia="en-GB"/>
        </w:rPr>
        <w:t>closed dictionary</w:t>
      </w:r>
    </w:p>
    <w:p w14:paraId="462B4F61" w14:textId="0D1A749E" w:rsidR="006B114A" w:rsidRPr="001721BE" w:rsidRDefault="00241A3C" w:rsidP="005A3E88">
      <w:pPr>
        <w:pStyle w:val="ListParagraph"/>
        <w:spacing w:after="60"/>
        <w:ind w:left="1440"/>
        <w:rPr>
          <w:rFonts w:cs="Arial"/>
          <w:b/>
          <w:lang w:val="en-US" w:eastAsia="en-GB"/>
        </w:rPr>
      </w:pPr>
      <w:r w:rsidRPr="001721BE">
        <w:rPr>
          <w:rFonts w:cs="Arial"/>
          <w:lang w:val="en-US" w:eastAsia="en-GB"/>
        </w:rPr>
        <w:t>MRN: urn</w:t>
      </w:r>
      <w:proofErr w:type="gramStart"/>
      <w:r w:rsidRPr="001721BE">
        <w:rPr>
          <w:rFonts w:cs="Arial"/>
          <w:lang w:val="en-US" w:eastAsia="en-GB"/>
        </w:rPr>
        <w:t>:mrn:iho:prod:s98:1:0:0:products</w:t>
      </w:r>
      <w:proofErr w:type="gramEnd"/>
      <w:r w:rsidR="007A7C0C">
        <w:rPr>
          <w:rFonts w:cs="Arial"/>
          <w:lang w:val="en-US" w:eastAsia="en-GB"/>
        </w:rPr>
        <w:t>.</w:t>
      </w:r>
    </w:p>
    <w:p w14:paraId="400B09E1" w14:textId="3C280A60" w:rsidR="00546F68" w:rsidRDefault="008447DE" w:rsidP="005A3E88">
      <w:pPr>
        <w:pStyle w:val="ListParagraph"/>
        <w:numPr>
          <w:ilvl w:val="0"/>
          <w:numId w:val="94"/>
        </w:numPr>
        <w:rPr>
          <w:lang w:eastAsia="en-GB"/>
        </w:rPr>
      </w:pPr>
      <w:proofErr w:type="spellStart"/>
      <w:r>
        <w:rPr>
          <w:b/>
          <w:bCs/>
          <w:lang w:eastAsia="en-GB"/>
        </w:rPr>
        <w:t>Codelist</w:t>
      </w:r>
      <w:proofErr w:type="spellEnd"/>
      <w:r>
        <w:rPr>
          <w:b/>
          <w:bCs/>
          <w:lang w:eastAsia="en-GB"/>
        </w:rPr>
        <w:t xml:space="preserve"> </w:t>
      </w:r>
      <w:proofErr w:type="spellStart"/>
      <w:r w:rsidR="00546F68" w:rsidRPr="00993B00">
        <w:rPr>
          <w:b/>
          <w:bCs/>
          <w:lang w:eastAsia="en-GB"/>
        </w:rPr>
        <w:t>requirementType</w:t>
      </w:r>
      <w:proofErr w:type="spellEnd"/>
      <w:r w:rsidR="003645AB">
        <w:t xml:space="preserve">: No </w:t>
      </w:r>
      <w:r w:rsidR="007A7C0C">
        <w:t>L</w:t>
      </w:r>
      <w:r w:rsidR="003645AB">
        <w:t>evel-specific constraints or notes</w:t>
      </w:r>
      <w:r w:rsidR="00A517BC">
        <w:t>.</w:t>
      </w:r>
    </w:p>
    <w:p w14:paraId="7BA7D876" w14:textId="767E7D4E" w:rsidR="00ED7645" w:rsidRDefault="00A517BC" w:rsidP="005A3E88">
      <w:pPr>
        <w:pStyle w:val="ListParagraph"/>
        <w:rPr>
          <w:lang w:eastAsia="en-GB"/>
        </w:rPr>
      </w:pPr>
      <w:r>
        <w:rPr>
          <w:lang w:eastAsia="en-GB"/>
        </w:rPr>
        <w:t xml:space="preserve">For all interoperability </w:t>
      </w:r>
      <w:r w:rsidR="007A7C0C">
        <w:rPr>
          <w:lang w:eastAsia="en-GB"/>
        </w:rPr>
        <w:t>L</w:t>
      </w:r>
      <w:r>
        <w:rPr>
          <w:lang w:eastAsia="en-GB"/>
        </w:rPr>
        <w:t>evels, t</w:t>
      </w:r>
      <w:r w:rsidR="00EE265D">
        <w:rPr>
          <w:lang w:eastAsia="en-GB"/>
        </w:rPr>
        <w:t>he following subset of the</w:t>
      </w:r>
      <w:r w:rsidR="00C0159F" w:rsidRPr="00C0159F">
        <w:rPr>
          <w:lang w:eastAsia="en-GB"/>
        </w:rPr>
        <w:t xml:space="preserve"> standard values listed in S-100 Part 16 are permitted to be used in S-98 </w:t>
      </w:r>
      <w:r w:rsidR="007A7C0C">
        <w:rPr>
          <w:lang w:eastAsia="en-GB"/>
        </w:rPr>
        <w:t>I</w:t>
      </w:r>
      <w:r w:rsidR="00C0159F" w:rsidRPr="00C0159F">
        <w:rPr>
          <w:lang w:eastAsia="en-GB"/>
        </w:rPr>
        <w:t xml:space="preserve">nteroperability </w:t>
      </w:r>
      <w:r w:rsidR="007A7C0C">
        <w:rPr>
          <w:lang w:eastAsia="en-GB"/>
        </w:rPr>
        <w:t>C</w:t>
      </w:r>
      <w:r w:rsidR="00C0159F" w:rsidRPr="00C0159F">
        <w:rPr>
          <w:lang w:eastAsia="en-GB"/>
        </w:rPr>
        <w:t>atalogues</w:t>
      </w:r>
      <w:r w:rsidR="00ED7645">
        <w:rPr>
          <w:lang w:eastAsia="en-GB"/>
        </w:rPr>
        <w:t>:</w:t>
      </w:r>
    </w:p>
    <w:p w14:paraId="06C5B9F5" w14:textId="7B3BEDE1" w:rsidR="004965A1" w:rsidRDefault="004965A1" w:rsidP="00112AFD">
      <w:pPr>
        <w:pStyle w:val="Caption"/>
        <w:keepNext/>
        <w:ind w:left="720"/>
        <w:jc w:val="center"/>
      </w:pPr>
      <w:r>
        <w:t xml:space="preserve">Table </w:t>
      </w:r>
      <w:r w:rsidR="00112AFD">
        <w:t>B-</w:t>
      </w:r>
      <w:r w:rsidR="00BB6219">
        <w:fldChar w:fldCharType="begin"/>
      </w:r>
      <w:r w:rsidR="00BB6219">
        <w:instrText xml:space="preserve"> STYLEREF 1 \s </w:instrText>
      </w:r>
      <w:r w:rsidR="00BB6219">
        <w:fldChar w:fldCharType="separate"/>
      </w:r>
      <w:r w:rsidR="0084573C">
        <w:rPr>
          <w:noProof/>
        </w:rPr>
        <w:t>3</w:t>
      </w:r>
      <w:r w:rsidR="00BB6219">
        <w:fldChar w:fldCharType="end"/>
      </w:r>
      <w:r w:rsidR="00BB6219">
        <w:noBreakHyphen/>
      </w:r>
      <w:r w:rsidR="00BB6219">
        <w:fldChar w:fldCharType="begin"/>
      </w:r>
      <w:r w:rsidR="00BB6219">
        <w:instrText xml:space="preserve"> SEQ Table \* ARABIC \s 1 </w:instrText>
      </w:r>
      <w:r w:rsidR="00BB6219">
        <w:fldChar w:fldCharType="separate"/>
      </w:r>
      <w:r w:rsidR="0084573C">
        <w:rPr>
          <w:noProof/>
        </w:rPr>
        <w:t>1</w:t>
      </w:r>
      <w:r w:rsidR="00BB6219">
        <w:fldChar w:fldCharType="end"/>
      </w:r>
      <w:r>
        <w:t xml:space="preserve"> - Allowed values for </w:t>
      </w:r>
      <w:proofErr w:type="spellStart"/>
      <w:r>
        <w:t>requirementType</w:t>
      </w:r>
      <w:proofErr w:type="spellEnd"/>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112AFD">
        <w:trPr>
          <w:cantSplit/>
        </w:trPr>
        <w:tc>
          <w:tcPr>
            <w:tcW w:w="10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CF0191E" w14:textId="4A4A79C9" w:rsidR="00F24B39" w:rsidRPr="008D3CD7" w:rsidRDefault="00F24B39" w:rsidP="001721BE">
            <w:pPr>
              <w:suppressAutoHyphens/>
              <w:snapToGrid w:val="0"/>
              <w:spacing w:before="60" w:after="60"/>
              <w:rPr>
                <w:b/>
                <w:bCs/>
                <w:lang w:val="en-US" w:eastAsia="ar-SA"/>
              </w:rPr>
            </w:pPr>
            <w:r w:rsidRPr="008D3CD7">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007588" w14:textId="3CCAC4A5" w:rsidR="00F24B39" w:rsidRPr="008D3CD7" w:rsidRDefault="00F24B39" w:rsidP="001721BE">
            <w:pPr>
              <w:suppressAutoHyphens/>
              <w:snapToGrid w:val="0"/>
              <w:spacing w:before="60" w:after="60"/>
              <w:jc w:val="left"/>
              <w:rPr>
                <w:b/>
                <w:bCs/>
                <w:lang w:val="en-US" w:eastAsia="ar-SA"/>
              </w:rPr>
            </w:pPr>
            <w:r w:rsidRPr="008D3CD7">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6A9BE45" w14:textId="2DD7EDFC" w:rsidR="00F24B39" w:rsidRPr="008D3CD7" w:rsidRDefault="00F24B39" w:rsidP="001721BE">
            <w:pPr>
              <w:suppressAutoHyphens/>
              <w:snapToGrid w:val="0"/>
              <w:spacing w:before="60" w:after="60"/>
              <w:jc w:val="center"/>
              <w:rPr>
                <w:b/>
                <w:bCs/>
                <w:lang w:val="en-US" w:eastAsia="ar-SA"/>
              </w:rPr>
            </w:pPr>
            <w:r w:rsidRPr="008D3CD7">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1721BE">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1721BE">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1721BE">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1721BE">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1721BE">
            <w:pPr>
              <w:suppressAutoHyphens/>
              <w:snapToGrid w:val="0"/>
              <w:spacing w:before="60" w:after="60"/>
              <w:rPr>
                <w:lang w:val="en-US" w:eastAsia="ar-SA"/>
              </w:rPr>
            </w:pPr>
            <w:r w:rsidRPr="001721BE">
              <w:rPr>
                <w:lang w:val="en-US" w:eastAsia="ar-SA"/>
              </w:rPr>
              <w:lastRenderedPageBreak/>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61C1DA7B" w:rsidR="00F24B39" w:rsidRPr="001721BE" w:rsidRDefault="00F24B39" w:rsidP="00112AFD">
            <w:pPr>
              <w:suppressAutoHyphens/>
              <w:snapToGrid w:val="0"/>
              <w:spacing w:before="60" w:after="60"/>
              <w:jc w:val="left"/>
              <w:rPr>
                <w:lang w:val="en-US" w:eastAsia="ar-SA"/>
              </w:rPr>
            </w:pPr>
            <w:r w:rsidRPr="001721BE">
              <w:rPr>
                <w:lang w:val="en-US" w:eastAsia="ar-SA"/>
              </w:rPr>
              <w:t xml:space="preserve">Prepared according to requirements specified by a national </w:t>
            </w:r>
            <w:r w:rsidR="00112AFD">
              <w:rPr>
                <w:lang w:val="en-US" w:eastAsia="ar-SA"/>
              </w:rPr>
              <w:t>G</w:t>
            </w:r>
            <w:r w:rsidRPr="001721BE">
              <w:rPr>
                <w:lang w:val="en-US" w:eastAsia="ar-SA"/>
              </w:rPr>
              <w:t xml:space="preserve">overnment, group of national </w:t>
            </w:r>
            <w:r w:rsidR="00112AFD">
              <w:rPr>
                <w:lang w:val="en-US" w:eastAsia="ar-SA"/>
              </w:rPr>
              <w:t>G</w:t>
            </w:r>
            <w:r w:rsidRPr="001721BE">
              <w:rPr>
                <w:lang w:val="en-US" w:eastAsia="ar-SA"/>
              </w:rPr>
              <w:t>overnments (for example the European Union), or governmental agency such as a national shippi</w:t>
            </w:r>
            <w:r w:rsidR="00112AFD">
              <w:rPr>
                <w:lang w:val="en-US" w:eastAsia="ar-SA"/>
              </w:rPr>
              <w:t>ng authority or the Coast Guard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1721BE">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1721BE">
            <w:pPr>
              <w:suppressAutoHyphens/>
              <w:snapToGrid w:val="0"/>
              <w:spacing w:before="60" w:after="60"/>
              <w:rPr>
                <w:lang w:val="en-US" w:eastAsia="ar-SA"/>
              </w:rPr>
            </w:pPr>
            <w:r w:rsidRPr="001721BE">
              <w:rPr>
                <w:lang w:val="en-US" w:eastAsia="ar-SA"/>
              </w:rPr>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1721BE">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1721BE">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1721BE">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112AFD">
      <w:pPr>
        <w:spacing w:after="0"/>
        <w:rPr>
          <w:lang w:eastAsia="en-GB"/>
        </w:rPr>
      </w:pPr>
    </w:p>
    <w:p w14:paraId="127F5571" w14:textId="0D858CC6" w:rsidR="00C0159F" w:rsidRPr="00C0159F" w:rsidRDefault="00C0159F" w:rsidP="00112AFD">
      <w:pPr>
        <w:pStyle w:val="ListParagraph"/>
        <w:spacing w:after="60"/>
        <w:rPr>
          <w:lang w:eastAsia="en-GB"/>
        </w:rPr>
      </w:pPr>
      <w:r w:rsidRPr="00C0159F">
        <w:rPr>
          <w:lang w:eastAsia="en-GB"/>
        </w:rPr>
        <w:t xml:space="preserve">Extra values (“other: ...”) as defined in S-100 </w:t>
      </w:r>
      <w:r w:rsidR="00112AFD">
        <w:rPr>
          <w:lang w:eastAsia="en-GB"/>
        </w:rPr>
        <w:t>Part 3, clause</w:t>
      </w:r>
      <w:r w:rsidRPr="00C0159F">
        <w:rPr>
          <w:lang w:eastAsia="en-GB"/>
        </w:rPr>
        <w:t xml:space="preserve"> 3-6.7 are also permitted</w:t>
      </w:r>
      <w:r>
        <w:rPr>
          <w:lang w:eastAsia="en-GB"/>
        </w:rPr>
        <w:t>.</w:t>
      </w:r>
    </w:p>
    <w:p w14:paraId="25D87FEC" w14:textId="233892F0" w:rsidR="00B77CB0" w:rsidRPr="00993B00" w:rsidRDefault="00B77CB0" w:rsidP="00112AFD">
      <w:pPr>
        <w:pStyle w:val="ListParagraph"/>
        <w:numPr>
          <w:ilvl w:val="0"/>
          <w:numId w:val="94"/>
        </w:numPr>
        <w:spacing w:after="60"/>
        <w:ind w:left="714" w:hanging="357"/>
        <w:rPr>
          <w:b/>
          <w:bCs/>
          <w:lang w:val="en-US" w:eastAsia="en-GB"/>
        </w:rPr>
      </w:pPr>
      <w:r w:rsidRPr="00993B00">
        <w:rPr>
          <w:b/>
          <w:bCs/>
          <w:lang w:eastAsia="en-GB"/>
        </w:rPr>
        <w:t>S100_IC_PredefinedCombination</w:t>
      </w:r>
    </w:p>
    <w:p w14:paraId="00087A41" w14:textId="0D4449F2" w:rsidR="006B114A" w:rsidRDefault="00AB3CAD" w:rsidP="00112AFD">
      <w:pPr>
        <w:pStyle w:val="ListParagraph"/>
      </w:pPr>
      <w:r w:rsidRPr="00AB3CAD">
        <w:rPr>
          <w:b/>
          <w:bCs/>
        </w:rPr>
        <w:t xml:space="preserve">Role </w:t>
      </w:r>
      <w:proofErr w:type="spellStart"/>
      <w:r w:rsidRPr="00884570">
        <w:rPr>
          <w:i/>
          <w:iCs/>
        </w:rPr>
        <w:t>derivedFeatures</w:t>
      </w:r>
      <w:proofErr w:type="spellEnd"/>
      <w:r>
        <w:t xml:space="preserve">: </w:t>
      </w:r>
      <w:r w:rsidR="00E20DCA">
        <w:t xml:space="preserve">Not allowed in Level 2 </w:t>
      </w:r>
      <w:r w:rsidR="00112AFD">
        <w:t>I</w:t>
      </w:r>
      <w:r w:rsidR="00E20DCA">
        <w:t xml:space="preserve">nteroperability </w:t>
      </w:r>
      <w:r w:rsidR="00112AFD">
        <w:t>C</w:t>
      </w:r>
      <w:r w:rsidR="00E20DCA">
        <w:t>atalogues</w:t>
      </w:r>
      <w:r>
        <w:t>.</w:t>
      </w:r>
    </w:p>
    <w:p w14:paraId="0FB3DB11" w14:textId="01E7CBCF" w:rsidR="0072049C" w:rsidRDefault="0072049C" w:rsidP="00112AFD">
      <w:pPr>
        <w:spacing w:after="120"/>
      </w:pPr>
    </w:p>
    <w:p w14:paraId="34827341" w14:textId="32AA66F0" w:rsidR="0072049C" w:rsidRDefault="0072049C" w:rsidP="00112AFD">
      <w:pPr>
        <w:pStyle w:val="Heading1"/>
        <w:tabs>
          <w:tab w:val="clear" w:pos="425"/>
          <w:tab w:val="left" w:pos="567"/>
        </w:tabs>
        <w:spacing w:before="120" w:after="200"/>
      </w:pPr>
      <w:bookmarkStart w:id="552" w:name="_Toc100752100"/>
      <w:r>
        <w:t>Level-</w:t>
      </w:r>
      <w:r w:rsidR="00112AFD">
        <w:t>S</w:t>
      </w:r>
      <w:r>
        <w:t xml:space="preserve">pecific </w:t>
      </w:r>
      <w:r w:rsidR="00112AFD">
        <w:t>D</w:t>
      </w:r>
      <w:r>
        <w:t xml:space="preserve">ata </w:t>
      </w:r>
      <w:r w:rsidR="00112AFD">
        <w:t>Q</w:t>
      </w:r>
      <w:r>
        <w:t xml:space="preserve">uality </w:t>
      </w:r>
      <w:r w:rsidR="00112AFD">
        <w:t>C</w:t>
      </w:r>
      <w:r>
        <w:t>onsiderations</w:t>
      </w:r>
      <w:bookmarkEnd w:id="552"/>
    </w:p>
    <w:p w14:paraId="576D32D3" w14:textId="5C29C1B2" w:rsidR="00AE2396" w:rsidRDefault="00AE2396" w:rsidP="00112AFD">
      <w:pPr>
        <w:pStyle w:val="Heading2"/>
        <w:spacing w:before="120" w:after="200"/>
      </w:pPr>
      <w:bookmarkStart w:id="553" w:name="_Toc100752101"/>
      <w:r>
        <w:t>Quality of displayed data</w:t>
      </w:r>
      <w:bookmarkEnd w:id="553"/>
    </w:p>
    <w:p w14:paraId="71C16937" w14:textId="038A5BCA" w:rsidR="00F5467F" w:rsidRDefault="00F5467F" w:rsidP="00112AFD">
      <w:pPr>
        <w:spacing w:after="120"/>
      </w:pPr>
      <w:r>
        <w:t xml:space="preserve">There are no </w:t>
      </w:r>
      <w:r w:rsidR="00B87577">
        <w:t>L</w:t>
      </w:r>
      <w:r>
        <w:t xml:space="preserve">evel-specific extensions to </w:t>
      </w:r>
      <w:r w:rsidR="00B87577">
        <w:t>c</w:t>
      </w:r>
      <w:r>
        <w:t>lause 6.1 of the “S98 – Main” document.</w:t>
      </w:r>
    </w:p>
    <w:p w14:paraId="3AAB9790" w14:textId="39B22EF8" w:rsidR="0072049C" w:rsidRDefault="009A083C" w:rsidP="00112AFD">
      <w:pPr>
        <w:spacing w:after="120"/>
      </w:pPr>
      <w:r>
        <w:t xml:space="preserve">Clause </w:t>
      </w:r>
      <w:r w:rsidR="00B87577">
        <w:t>B-</w:t>
      </w:r>
      <w:r>
        <w:fldChar w:fldCharType="begin"/>
      </w:r>
      <w:r>
        <w:instrText xml:space="preserve"> REF _Ref30884173 \r </w:instrText>
      </w:r>
      <w:r>
        <w:fldChar w:fldCharType="separate"/>
      </w:r>
      <w:r w:rsidR="0084573C">
        <w:t>B-5.11</w:t>
      </w:r>
      <w:r>
        <w:fldChar w:fldCharType="end"/>
      </w:r>
      <w:r w:rsidR="00B87577">
        <w:t>1</w:t>
      </w:r>
      <w:r>
        <w:t xml:space="preserve"> provides g</w:t>
      </w:r>
      <w:r w:rsidR="00553799">
        <w:t>uidance for</w:t>
      </w:r>
      <w:r w:rsidR="00553799" w:rsidRPr="00553799">
        <w:t xml:space="preserve"> maintaining data quality for </w:t>
      </w:r>
      <w:r w:rsidR="00B87577">
        <w:t>L</w:t>
      </w:r>
      <w:r w:rsidR="00553799">
        <w:t>evel-specific</w:t>
      </w:r>
      <w:r w:rsidR="00553799" w:rsidRPr="00553799">
        <w:t xml:space="preserve"> rules and operations</w:t>
      </w:r>
      <w:r w:rsidR="00553799">
        <w:t>.</w:t>
      </w:r>
    </w:p>
    <w:p w14:paraId="03C0A09C" w14:textId="77777777" w:rsidR="00B87577" w:rsidRDefault="00B87577" w:rsidP="00112AFD">
      <w:pPr>
        <w:spacing w:after="120"/>
      </w:pPr>
    </w:p>
    <w:p w14:paraId="4A945A4C" w14:textId="295768B3" w:rsidR="00F5467F" w:rsidRDefault="00AE2396" w:rsidP="00B87577">
      <w:pPr>
        <w:pStyle w:val="Heading2"/>
        <w:spacing w:before="120" w:after="200"/>
      </w:pPr>
      <w:bookmarkStart w:id="554" w:name="_Toc100752102"/>
      <w:r>
        <w:t>Quality of interoperability catalogues</w:t>
      </w:r>
      <w:bookmarkEnd w:id="554"/>
    </w:p>
    <w:p w14:paraId="252A5493" w14:textId="713AF91F" w:rsidR="00BF6B7E" w:rsidRDefault="00D803C8" w:rsidP="00B87577">
      <w:pPr>
        <w:spacing w:after="120"/>
      </w:pPr>
      <w:r w:rsidRPr="00D803C8">
        <w:t xml:space="preserve">The quality measures recommended in S-97 (Part C) which are applicable to Level </w:t>
      </w:r>
      <w:r>
        <w:t>2</w:t>
      </w:r>
      <w:r w:rsidRPr="00D803C8">
        <w:t xml:space="preserve"> S-98 </w:t>
      </w:r>
      <w:r w:rsidR="00B87577">
        <w:t>I</w:t>
      </w:r>
      <w:r w:rsidRPr="00D803C8">
        <w:t xml:space="preserve">nteroperability </w:t>
      </w:r>
      <w:r w:rsidR="00B87577">
        <w:t>C</w:t>
      </w:r>
      <w:r w:rsidRPr="00D803C8">
        <w:t xml:space="preserve">atalogues are those listed in Table 6-1 of the “S-98 – Main” document. There are no additional </w:t>
      </w:r>
      <w:r w:rsidR="00B87577">
        <w:t>L</w:t>
      </w:r>
      <w:r w:rsidRPr="00D803C8">
        <w:t xml:space="preserve">evel-specific measures for Level </w:t>
      </w:r>
      <w:r>
        <w:t>2</w:t>
      </w:r>
      <w:r w:rsidRPr="00D803C8">
        <w:t>.</w:t>
      </w:r>
    </w:p>
    <w:p w14:paraId="11A2CBD1" w14:textId="7D2A8963" w:rsidR="00BF6B7E" w:rsidRDefault="00BF6B7E" w:rsidP="00B87577">
      <w:pPr>
        <w:pStyle w:val="Heading3"/>
        <w:spacing w:before="120" w:after="120"/>
      </w:pPr>
      <w:bookmarkStart w:id="555" w:name="_Toc100752103"/>
      <w:r>
        <w:t>Test methods</w:t>
      </w:r>
      <w:bookmarkEnd w:id="555"/>
    </w:p>
    <w:p w14:paraId="63E599BE" w14:textId="05C96B52" w:rsidR="00BF6B7E" w:rsidRDefault="00BF6B7E" w:rsidP="00B87577">
      <w:pPr>
        <w:spacing w:after="120"/>
      </w:pPr>
      <w:r>
        <w:t xml:space="preserve">There are no </w:t>
      </w:r>
      <w:r w:rsidR="00B87577">
        <w:t>L</w:t>
      </w:r>
      <w:r>
        <w:t>evel-specific extensions to Clause 6.2.1 of the “</w:t>
      </w:r>
      <w:r w:rsidR="004B4493">
        <w:t xml:space="preserve">S-98 – </w:t>
      </w:r>
      <w:r>
        <w:t>Main</w:t>
      </w:r>
      <w:r w:rsidR="004B4493">
        <w:t>”</w:t>
      </w:r>
      <w:r>
        <w:t xml:space="preserve"> document.</w:t>
      </w:r>
    </w:p>
    <w:p w14:paraId="4F30F1E1" w14:textId="76FE7697" w:rsidR="00BF6B7E" w:rsidRDefault="00BF6B7E" w:rsidP="00B87577">
      <w:pPr>
        <w:pStyle w:val="Heading3"/>
        <w:spacing w:before="120" w:after="120"/>
      </w:pPr>
      <w:bookmarkStart w:id="556" w:name="_Toc100752104"/>
      <w:r>
        <w:t>Data quality testing</w:t>
      </w:r>
      <w:bookmarkEnd w:id="556"/>
    </w:p>
    <w:p w14:paraId="1B187A44" w14:textId="71C539CE" w:rsidR="00BF6B7E" w:rsidRDefault="00BF6B7E" w:rsidP="00B87577">
      <w:pPr>
        <w:spacing w:after="120"/>
      </w:pPr>
      <w:r>
        <w:t xml:space="preserve">There are no </w:t>
      </w:r>
      <w:r w:rsidR="00B87577">
        <w:t>L</w:t>
      </w:r>
      <w:r>
        <w:t>evel-specific extensions to Clause 6.2.2 of the “</w:t>
      </w:r>
      <w:r w:rsidR="004B4493">
        <w:t xml:space="preserve">S-98 – </w:t>
      </w:r>
      <w:r>
        <w:t>Main</w:t>
      </w:r>
      <w:r w:rsidR="004B4493">
        <w:t>”</w:t>
      </w:r>
      <w:r>
        <w:t xml:space="preserve"> document.</w:t>
      </w:r>
    </w:p>
    <w:p w14:paraId="364797B6" w14:textId="77777777" w:rsidR="00B87577" w:rsidRDefault="00B87577" w:rsidP="00B87577">
      <w:pPr>
        <w:spacing w:after="120"/>
      </w:pPr>
    </w:p>
    <w:p w14:paraId="10C7443C" w14:textId="16C1CD03" w:rsidR="00C17929" w:rsidRDefault="00D8664F" w:rsidP="00B87577">
      <w:pPr>
        <w:pStyle w:val="Heading1"/>
        <w:numPr>
          <w:ilvl w:val="0"/>
          <w:numId w:val="3"/>
        </w:numPr>
        <w:tabs>
          <w:tab w:val="clear" w:pos="425"/>
          <w:tab w:val="left" w:pos="567"/>
        </w:tabs>
        <w:spacing w:before="120" w:after="200"/>
        <w:rPr>
          <w:rFonts w:eastAsia="MS Mincho"/>
        </w:rPr>
      </w:pPr>
      <w:bookmarkStart w:id="557" w:name="_Toc27525209"/>
      <w:bookmarkStart w:id="558" w:name="_Toc27526751"/>
      <w:bookmarkStart w:id="559" w:name="_Toc27528293"/>
      <w:bookmarkStart w:id="560" w:name="_Toc27529835"/>
      <w:bookmarkStart w:id="561" w:name="_Toc27525210"/>
      <w:bookmarkStart w:id="562" w:name="_Toc27526752"/>
      <w:bookmarkStart w:id="563" w:name="_Toc27528294"/>
      <w:bookmarkStart w:id="564" w:name="_Toc27529836"/>
      <w:bookmarkStart w:id="565" w:name="_Toc100752105"/>
      <w:bookmarkEnd w:id="557"/>
      <w:bookmarkEnd w:id="558"/>
      <w:bookmarkEnd w:id="559"/>
      <w:bookmarkEnd w:id="560"/>
      <w:bookmarkEnd w:id="561"/>
      <w:bookmarkEnd w:id="562"/>
      <w:bookmarkEnd w:id="563"/>
      <w:bookmarkEnd w:id="564"/>
      <w:r>
        <w:t xml:space="preserve">Level-specific Guidance on </w:t>
      </w:r>
      <w:bookmarkStart w:id="566" w:name="_Toc27525212"/>
      <w:bookmarkStart w:id="567" w:name="_Toc27526754"/>
      <w:bookmarkStart w:id="568" w:name="_Toc27528296"/>
      <w:bookmarkStart w:id="569" w:name="_Toc27529838"/>
      <w:bookmarkStart w:id="570" w:name="_Toc27525213"/>
      <w:bookmarkStart w:id="571" w:name="_Toc27526755"/>
      <w:bookmarkStart w:id="572" w:name="_Toc27528297"/>
      <w:bookmarkStart w:id="573" w:name="_Toc27529839"/>
      <w:bookmarkStart w:id="574" w:name="_Toc27525214"/>
      <w:bookmarkStart w:id="575" w:name="_Toc27526756"/>
      <w:bookmarkStart w:id="576" w:name="_Toc27528298"/>
      <w:bookmarkStart w:id="577" w:name="_Toc27529840"/>
      <w:bookmarkStart w:id="578" w:name="_Toc27525215"/>
      <w:bookmarkStart w:id="579" w:name="_Toc27526757"/>
      <w:bookmarkStart w:id="580" w:name="_Toc27528299"/>
      <w:bookmarkStart w:id="581" w:name="_Toc27529841"/>
      <w:bookmarkStart w:id="582" w:name="_Toc27525216"/>
      <w:bookmarkStart w:id="583" w:name="_Toc27526758"/>
      <w:bookmarkStart w:id="584" w:name="_Toc27528300"/>
      <w:bookmarkStart w:id="585" w:name="_Toc27529842"/>
      <w:bookmarkStart w:id="586" w:name="_Toc27525217"/>
      <w:bookmarkStart w:id="587" w:name="_Toc27526759"/>
      <w:bookmarkStart w:id="588" w:name="_Toc27528301"/>
      <w:bookmarkStart w:id="589" w:name="_Toc27529843"/>
      <w:bookmarkStart w:id="590" w:name="_Toc27525218"/>
      <w:bookmarkStart w:id="591" w:name="_Toc27526760"/>
      <w:bookmarkStart w:id="592" w:name="_Toc27528302"/>
      <w:bookmarkStart w:id="593" w:name="_Toc27529844"/>
      <w:bookmarkStart w:id="594" w:name="_Toc27525219"/>
      <w:bookmarkStart w:id="595" w:name="_Toc27526761"/>
      <w:bookmarkStart w:id="596" w:name="_Toc27528303"/>
      <w:bookmarkStart w:id="597" w:name="_Toc27529845"/>
      <w:bookmarkStart w:id="598" w:name="_Toc27525220"/>
      <w:bookmarkStart w:id="599" w:name="_Toc27526762"/>
      <w:bookmarkStart w:id="600" w:name="_Toc27528304"/>
      <w:bookmarkStart w:id="601" w:name="_Toc27529846"/>
      <w:bookmarkStart w:id="602" w:name="_Toc27525221"/>
      <w:bookmarkStart w:id="603" w:name="_Toc27526763"/>
      <w:bookmarkStart w:id="604" w:name="_Toc27528305"/>
      <w:bookmarkStart w:id="605" w:name="_Toc27529847"/>
      <w:bookmarkStart w:id="606" w:name="_Toc27525222"/>
      <w:bookmarkStart w:id="607" w:name="_Toc27526764"/>
      <w:bookmarkStart w:id="608" w:name="_Toc27528306"/>
      <w:bookmarkStart w:id="609" w:name="_Toc27529848"/>
      <w:bookmarkStart w:id="610" w:name="_Toc488010243"/>
      <w:bookmarkStart w:id="611" w:name="_Ref3345526"/>
      <w:bookmarkStart w:id="612" w:name="_Toc484523852"/>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65"/>
      <w:bookmarkEnd w:id="610"/>
      <w:bookmarkEnd w:id="611"/>
    </w:p>
    <w:p w14:paraId="4791595C" w14:textId="1E1E64A5" w:rsidR="00C17929" w:rsidRDefault="004C61AB" w:rsidP="00B87577">
      <w:pPr>
        <w:spacing w:after="120"/>
      </w:pPr>
      <w:r>
        <w:t xml:space="preserve">The guidelines in this clause supplement and extend guidance common to all </w:t>
      </w:r>
      <w:r w:rsidR="00B87577">
        <w:t>L</w:t>
      </w:r>
      <w:r>
        <w:t xml:space="preserve">evels on making </w:t>
      </w:r>
      <w:r w:rsidR="00B87577">
        <w:t>P</w:t>
      </w:r>
      <w:r>
        <w:t xml:space="preserve">roduct </w:t>
      </w:r>
      <w:r w:rsidR="00B87577">
        <w:t>S</w:t>
      </w:r>
      <w:r>
        <w:t xml:space="preserve">pecifications interoperable, which is given in </w:t>
      </w:r>
      <w:r w:rsidR="00AE1D74">
        <w:t xml:space="preserve">clause 8 of </w:t>
      </w:r>
      <w:r>
        <w:t>the “</w:t>
      </w:r>
      <w:r w:rsidR="004B4493">
        <w:t xml:space="preserve">S-98 – </w:t>
      </w:r>
      <w:r>
        <w:t>Main</w:t>
      </w:r>
      <w:r w:rsidR="004B4493">
        <w:t>” document</w:t>
      </w:r>
      <w:r>
        <w:t>.</w:t>
      </w:r>
    </w:p>
    <w:p w14:paraId="0F07CF35" w14:textId="77777777" w:rsidR="00B87577" w:rsidRDefault="00B87577" w:rsidP="00B87577">
      <w:pPr>
        <w:spacing w:after="120"/>
      </w:pPr>
    </w:p>
    <w:p w14:paraId="4E3FFA38" w14:textId="77777777" w:rsidR="00C17929" w:rsidRDefault="00C17929" w:rsidP="00B87577">
      <w:pPr>
        <w:pStyle w:val="Heading2"/>
        <w:numPr>
          <w:ilvl w:val="1"/>
          <w:numId w:val="3"/>
        </w:numPr>
        <w:spacing w:before="120" w:after="200"/>
      </w:pPr>
      <w:bookmarkStart w:id="613" w:name="_Toc27525224"/>
      <w:bookmarkStart w:id="614" w:name="_Toc27526766"/>
      <w:bookmarkStart w:id="615" w:name="_Toc27528308"/>
      <w:bookmarkStart w:id="616" w:name="_Toc27529850"/>
      <w:bookmarkStart w:id="617" w:name="_Toc100752106"/>
      <w:bookmarkEnd w:id="613"/>
      <w:bookmarkEnd w:id="614"/>
      <w:bookmarkEnd w:id="615"/>
      <w:bookmarkEnd w:id="616"/>
      <w:r>
        <w:t>Duplicated features</w:t>
      </w:r>
      <w:bookmarkEnd w:id="617"/>
    </w:p>
    <w:p w14:paraId="36100C90" w14:textId="4AB54D3D" w:rsidR="00882C16" w:rsidRDefault="00882C16" w:rsidP="00B87577">
      <w:pPr>
        <w:spacing w:after="120"/>
      </w:pPr>
      <w:r>
        <w:t xml:space="preserve">There is no </w:t>
      </w:r>
      <w:r w:rsidR="006C2907">
        <w:t>L</w:t>
      </w:r>
      <w:r>
        <w:t xml:space="preserve">evel-specific guidance for determining duplicated features. However, when </w:t>
      </w:r>
      <w:r w:rsidR="00387F0D">
        <w:t>I</w:t>
      </w:r>
      <w:r>
        <w:t xml:space="preserve">nteroperability </w:t>
      </w:r>
      <w:r w:rsidR="00387F0D">
        <w:t>C</w:t>
      </w:r>
      <w:r>
        <w:t xml:space="preserve">atalogues are developed to resolve duplicated features, keep in mind the following </w:t>
      </w:r>
      <w:r w:rsidR="00387F0D">
        <w:t>L</w:t>
      </w:r>
      <w:r>
        <w:t>evel-dependent considerations:</w:t>
      </w:r>
    </w:p>
    <w:p w14:paraId="00E8A1F2" w14:textId="5919D157" w:rsidR="00E43D70" w:rsidRDefault="00882C16" w:rsidP="00B87577">
      <w:pPr>
        <w:spacing w:after="60"/>
      </w:pPr>
      <w:bookmarkStart w:id="618" w:name="_Hlk32180360"/>
      <w:r>
        <w:t xml:space="preserve">Level </w:t>
      </w:r>
      <w:r w:rsidR="00E43D70">
        <w:t>2</w:t>
      </w:r>
      <w:r>
        <w:t xml:space="preserve"> </w:t>
      </w:r>
      <w:r w:rsidR="00387F0D">
        <w:t>I</w:t>
      </w:r>
      <w:r>
        <w:t>nteroperability</w:t>
      </w:r>
      <w:r w:rsidR="009F1A51">
        <w:t xml:space="preserve"> </w:t>
      </w:r>
      <w:r w:rsidR="00387F0D">
        <w:t>C</w:t>
      </w:r>
      <w:r w:rsidR="009F1A51">
        <w:t xml:space="preserve">atalogues </w:t>
      </w:r>
      <w:r w:rsidR="005456CF">
        <w:t>offer</w:t>
      </w:r>
      <w:r>
        <w:t xml:space="preserve"> </w:t>
      </w:r>
      <w:r w:rsidR="00E43D70">
        <w:t xml:space="preserve">the following </w:t>
      </w:r>
      <w:r w:rsidR="005456CF">
        <w:t xml:space="preserve">interoperability </w:t>
      </w:r>
      <w:r w:rsidR="00E43D70">
        <w:t>functionali</w:t>
      </w:r>
      <w:r w:rsidR="005456CF">
        <w:t>ty</w:t>
      </w:r>
      <w:r w:rsidR="00E43D70">
        <w:t>:</w:t>
      </w:r>
    </w:p>
    <w:p w14:paraId="076F15BB" w14:textId="76226787" w:rsidR="00C17929" w:rsidRDefault="00E43D70" w:rsidP="00387F0D">
      <w:pPr>
        <w:pStyle w:val="ListParagraph"/>
        <w:numPr>
          <w:ilvl w:val="0"/>
          <w:numId w:val="92"/>
        </w:numPr>
        <w:spacing w:after="60"/>
        <w:ind w:left="567" w:hanging="283"/>
      </w:pPr>
      <w:r>
        <w:lastRenderedPageBreak/>
        <w:t>Interleaving changes - c</w:t>
      </w:r>
      <w:r w:rsidR="00710F7E">
        <w:t xml:space="preserve">hanges to the display planes and display orders specified in the products’ </w:t>
      </w:r>
      <w:r w:rsidR="00387F0D">
        <w:t>P</w:t>
      </w:r>
      <w:r w:rsidR="00710F7E">
        <w:t xml:space="preserve">ortrayal </w:t>
      </w:r>
      <w:r w:rsidR="00387F0D">
        <w:t>C</w:t>
      </w:r>
      <w:r w:rsidR="00710F7E">
        <w:t>atalogues</w:t>
      </w:r>
      <w:r w:rsidR="009F1A51">
        <w:t xml:space="preserve">, as determined by </w:t>
      </w:r>
      <w:r w:rsidR="00574763" w:rsidRPr="00574763">
        <w:t>display plane and drawing priority information</w:t>
      </w:r>
      <w:r w:rsidR="009F1A51">
        <w:t>.</w:t>
      </w:r>
      <w:r w:rsidR="00E97F9A">
        <w:t xml:space="preserve"> This means that features which are not covered by features with higher drawing priority or in </w:t>
      </w:r>
      <w:r w:rsidR="00387F0D">
        <w:t>an</w:t>
      </w:r>
      <w:r w:rsidR="00E97F9A">
        <w:t xml:space="preserve"> upper display plane will still be visible.</w:t>
      </w:r>
      <w:r w:rsidR="005456CF">
        <w:t xml:space="preserve"> This is the same functionality as Level 1.</w:t>
      </w:r>
    </w:p>
    <w:p w14:paraId="152A5357" w14:textId="4A428AFD" w:rsidR="00923BE4" w:rsidRDefault="00E43D70" w:rsidP="00387F0D">
      <w:pPr>
        <w:pStyle w:val="ListParagraph"/>
        <w:numPr>
          <w:ilvl w:val="0"/>
          <w:numId w:val="92"/>
        </w:numPr>
        <w:ind w:left="567" w:hanging="283"/>
      </w:pPr>
      <w:r>
        <w:t>T</w:t>
      </w:r>
      <w:r w:rsidR="009F1A51">
        <w:t xml:space="preserve">ype-based </w:t>
      </w:r>
      <w:r w:rsidR="00710F7E">
        <w:t>suppression</w:t>
      </w:r>
      <w:r w:rsidR="009F1A51">
        <w:t xml:space="preserve"> of features </w:t>
      </w:r>
      <w:r w:rsidR="00710F7E">
        <w:t>from one product by features from another product. The difference from</w:t>
      </w:r>
      <w:r>
        <w:t xml:space="preserve"> interleaving changes</w:t>
      </w:r>
      <w:r w:rsidR="00710F7E">
        <w:t xml:space="preserve"> is that</w:t>
      </w:r>
      <w:r w:rsidR="005456CF">
        <w:t xml:space="preserve"> </w:t>
      </w:r>
      <w:r>
        <w:t xml:space="preserve">type-based suppression </w:t>
      </w:r>
      <w:r w:rsidR="00710F7E">
        <w:t xml:space="preserve">will suppress even features which are not </w:t>
      </w:r>
      <w:r w:rsidR="00E97F9A">
        <w:t>covered</w:t>
      </w:r>
      <w:r w:rsidR="00710F7E">
        <w:t xml:space="preserve"> by </w:t>
      </w:r>
      <w:r w:rsidR="00E97F9A">
        <w:t>features from the second product.</w:t>
      </w:r>
      <w:r w:rsidR="00A032F4">
        <w:t xml:space="preserve"> Note that this applies only in areas where there is data coverage by both products; it does not apply in areas where only one product has data coverage.</w:t>
      </w:r>
      <w:r w:rsidR="009E7465">
        <w:t xml:space="preserve"> This functionality is added in Level 2.</w:t>
      </w:r>
    </w:p>
    <w:p w14:paraId="4BA1632D" w14:textId="77777777" w:rsidR="00C17929" w:rsidRDefault="00C17929" w:rsidP="00387F0D">
      <w:pPr>
        <w:pStyle w:val="Heading3"/>
        <w:spacing w:before="120" w:after="120"/>
      </w:pPr>
      <w:bookmarkStart w:id="619" w:name="_Toc32182622"/>
      <w:bookmarkStart w:id="620" w:name="_Toc32343992"/>
      <w:bookmarkStart w:id="621" w:name="_Toc100752107"/>
      <w:bookmarkEnd w:id="618"/>
      <w:bookmarkEnd w:id="619"/>
      <w:bookmarkEnd w:id="620"/>
      <w:r>
        <w:t>Duplicated features same model</w:t>
      </w:r>
      <w:bookmarkEnd w:id="621"/>
    </w:p>
    <w:p w14:paraId="23C96EC1" w14:textId="66C7E131" w:rsidR="00D8664F" w:rsidRDefault="00D8664F" w:rsidP="00387F0D">
      <w:pPr>
        <w:spacing w:after="120"/>
      </w:pPr>
      <w:bookmarkStart w:id="622" w:name="_Hlk488134728"/>
      <w:r w:rsidRPr="00D8664F">
        <w:t>See the guidance in</w:t>
      </w:r>
      <w:r w:rsidR="00387F0D">
        <w:t xml:space="preserve"> clause 8.1.1 of</w:t>
      </w:r>
      <w:r w:rsidRPr="00D8664F">
        <w:t xml:space="preserve"> the </w:t>
      </w:r>
      <w:r w:rsidR="004B4493">
        <w:t xml:space="preserve">“S-98 </w:t>
      </w:r>
      <w:bookmarkStart w:id="623" w:name="_Hlk30970324"/>
      <w:r w:rsidR="004B4493">
        <w:t>–</w:t>
      </w:r>
      <w:bookmarkEnd w:id="623"/>
      <w:r w:rsidR="004B4493">
        <w:t xml:space="preserve"> Main”</w:t>
      </w:r>
      <w:r w:rsidRPr="00D8664F">
        <w:t xml:space="preserve"> </w:t>
      </w:r>
      <w:r w:rsidR="00387F0D">
        <w:t>document</w:t>
      </w:r>
      <w:r w:rsidR="007463F1">
        <w:t xml:space="preserve">, and keep in mind the differences between Level 1 and Level 2 interoperability solutions described </w:t>
      </w:r>
      <w:r w:rsidR="004644CB">
        <w:t xml:space="preserve">earlier </w:t>
      </w:r>
      <w:r w:rsidR="007463F1">
        <w:t xml:space="preserve">in </w:t>
      </w:r>
      <w:r w:rsidR="00387F0D">
        <w:t>c</w:t>
      </w:r>
      <w:r w:rsidR="004644CB">
        <w:t xml:space="preserve">lause </w:t>
      </w:r>
      <w:r w:rsidR="00387F0D">
        <w:t>B-</w:t>
      </w:r>
      <w:r w:rsidR="003876A8">
        <w:t>5</w:t>
      </w:r>
      <w:r w:rsidR="007463F1">
        <w:t>.1 of this Part.</w:t>
      </w:r>
      <w:bookmarkEnd w:id="622"/>
    </w:p>
    <w:p w14:paraId="573A53C5" w14:textId="0717BBAF" w:rsidR="00923BE4" w:rsidRDefault="007C0661" w:rsidP="00387F0D">
      <w:pPr>
        <w:spacing w:after="120"/>
      </w:pPr>
      <w:r w:rsidRPr="005456CF">
        <w:rPr>
          <w:b/>
          <w:bCs/>
        </w:rPr>
        <w:t>S100_</w:t>
      </w:r>
      <w:r w:rsidR="001567C5" w:rsidRPr="005456CF">
        <w:rPr>
          <w:b/>
          <w:bCs/>
        </w:rPr>
        <w:t>IC_SuppressedFeatureLayer</w:t>
      </w:r>
      <w:r w:rsidR="001567C5" w:rsidRPr="001567C5">
        <w:t xml:space="preserve"> elements only have feature code and product as attributes for suppression, this means that all instances of a listed feature class will be suppressed. This is important to remember when creating rules that promote alternative instances. </w:t>
      </w:r>
      <w:r w:rsidRPr="005456CF">
        <w:rPr>
          <w:b/>
          <w:bCs/>
        </w:rPr>
        <w:t>S100_</w:t>
      </w:r>
      <w:r w:rsidR="001567C5" w:rsidRPr="005456CF">
        <w:rPr>
          <w:b/>
          <w:bCs/>
        </w:rPr>
        <w:t>IC_Feature</w:t>
      </w:r>
      <w:r w:rsidR="001567C5" w:rsidRPr="001567C5">
        <w:t xml:space="preserve"> and </w:t>
      </w:r>
      <w:r w:rsidRPr="005456CF">
        <w:rPr>
          <w:b/>
          <w:bCs/>
        </w:rPr>
        <w:t>S100_</w:t>
      </w:r>
      <w:r w:rsidR="001567C5" w:rsidRPr="005456CF">
        <w:rPr>
          <w:b/>
          <w:bCs/>
        </w:rPr>
        <w:t>IC_DrawingInstruction</w:t>
      </w:r>
      <w:r w:rsidR="001567C5" w:rsidRPr="001567C5">
        <w:t xml:space="preserve"> can have attribute combinations and spatial primitives to select the alternativ</w:t>
      </w:r>
      <w:r w:rsidR="006C2907">
        <w:t>e instances. There is therefore</w:t>
      </w:r>
      <w:r w:rsidR="001567C5" w:rsidRPr="001567C5">
        <w:t xml:space="preserve"> a risk that unless</w:t>
      </w:r>
      <w:r w:rsidR="00387F0D">
        <w:t xml:space="preserve"> sufficient attention to detail</w:t>
      </w:r>
      <w:r w:rsidR="001567C5" w:rsidRPr="001567C5">
        <w:t xml:space="preserve"> is given, important instances may be omitted.</w:t>
      </w:r>
    </w:p>
    <w:p w14:paraId="2546FD63" w14:textId="58C46AE8" w:rsidR="00C65FAE" w:rsidRDefault="00C65FAE" w:rsidP="00387F0D">
      <w:pPr>
        <w:spacing w:after="120"/>
      </w:pPr>
      <w:r>
        <w:t xml:space="preserve">EXAMPLE: </w:t>
      </w:r>
      <w:r w:rsidR="00DF7823">
        <w:t>If</w:t>
      </w:r>
      <w:r>
        <w:t xml:space="preserve"> </w:t>
      </w:r>
      <w:r w:rsidR="001F7CC9" w:rsidRPr="00DF7823">
        <w:rPr>
          <w:b/>
        </w:rPr>
        <w:t xml:space="preserve">Restricted </w:t>
      </w:r>
      <w:r w:rsidR="00892C39" w:rsidRPr="00DF7823">
        <w:rPr>
          <w:b/>
        </w:rPr>
        <w:t>A</w:t>
      </w:r>
      <w:r w:rsidR="001F7CC9" w:rsidRPr="00DF7823">
        <w:rPr>
          <w:b/>
        </w:rPr>
        <w:t>rea</w:t>
      </w:r>
      <w:r w:rsidR="00892C39" w:rsidRPr="00DF7823">
        <w:rPr>
          <w:b/>
        </w:rPr>
        <w:t xml:space="preserve"> N</w:t>
      </w:r>
      <w:r w:rsidR="001F7CC9" w:rsidRPr="00DF7823">
        <w:rPr>
          <w:b/>
        </w:rPr>
        <w:t>avigational</w:t>
      </w:r>
      <w:r w:rsidR="001F7CC9">
        <w:t xml:space="preserve"> in ENC</w:t>
      </w:r>
      <w:r>
        <w:t xml:space="preserve"> is sup</w:t>
      </w:r>
      <w:r w:rsidR="00DF7823">
        <w:t>p</w:t>
      </w:r>
      <w:r>
        <w:t xml:space="preserve">ressed, and </w:t>
      </w:r>
      <w:r w:rsidR="00892C39" w:rsidRPr="00DF7823">
        <w:rPr>
          <w:b/>
        </w:rPr>
        <w:t>Restricted Area Navigational</w:t>
      </w:r>
      <w:r w:rsidR="00892C39" w:rsidDel="00892C39">
        <w:t xml:space="preserve"> </w:t>
      </w:r>
      <w:r>
        <w:t xml:space="preserve">with attribute </w:t>
      </w:r>
      <w:r w:rsidR="007E1A82" w:rsidRPr="00DF7823">
        <w:rPr>
          <w:b/>
        </w:rPr>
        <w:t>category of restricted area = 4 (nature reserve)</w:t>
      </w:r>
      <w:r w:rsidR="007E1A82" w:rsidRPr="007E1A82" w:rsidDel="007E1A82">
        <w:t xml:space="preserve"> </w:t>
      </w:r>
      <w:r>
        <w:t>in</w:t>
      </w:r>
      <w:r w:rsidR="006C2907">
        <w:t xml:space="preserve"> a</w:t>
      </w:r>
      <w:r>
        <w:t xml:space="preserve"> </w:t>
      </w:r>
      <w:r w:rsidR="007E1A82">
        <w:t>Marine Protected Area dataset</w:t>
      </w:r>
      <w:r>
        <w:t xml:space="preserve"> is promoted in its place, there is a chance that only instances with </w:t>
      </w:r>
      <w:r w:rsidRPr="002161F1">
        <w:t>that combination</w:t>
      </w:r>
      <w:r>
        <w:t xml:space="preserve"> will be visible</w:t>
      </w:r>
      <w:r w:rsidR="007E1A82">
        <w:t>, and all others supressed</w:t>
      </w:r>
      <w:r>
        <w:t>.</w:t>
      </w:r>
    </w:p>
    <w:p w14:paraId="5161AF60" w14:textId="7ED0A496" w:rsidR="00C17929" w:rsidRDefault="00C17929" w:rsidP="00387F0D">
      <w:pPr>
        <w:pStyle w:val="Heading3"/>
        <w:spacing w:before="120" w:after="120"/>
      </w:pPr>
      <w:bookmarkStart w:id="624" w:name="_Toc100752108"/>
      <w:r>
        <w:t>Duplicated features, different models</w:t>
      </w:r>
      <w:bookmarkEnd w:id="624"/>
    </w:p>
    <w:p w14:paraId="133C5845" w14:textId="3D66D512" w:rsidR="00C17929" w:rsidRDefault="00D8664F" w:rsidP="00B763CE">
      <w:pPr>
        <w:spacing w:after="120"/>
      </w:pPr>
      <w:r>
        <w:t>See the guidance in</w:t>
      </w:r>
      <w:r w:rsidR="00387F0D">
        <w:t xml:space="preserve"> clause 8.1.2 of</w:t>
      </w:r>
      <w:r>
        <w:t xml:space="preserve"> the </w:t>
      </w:r>
      <w:r w:rsidR="004B4493">
        <w:t>“S-98 – Main”</w:t>
      </w:r>
      <w:r>
        <w:t xml:space="preserve"> </w:t>
      </w:r>
      <w:r w:rsidR="00387F0D">
        <w:t>document,</w:t>
      </w:r>
      <w:r w:rsidR="00263146" w:rsidRPr="00263146">
        <w:t xml:space="preserve"> and keep in mind the differences between Level 1 and Level 2 interoperability solutions described in </w:t>
      </w:r>
      <w:r w:rsidR="00B763CE">
        <w:t>c</w:t>
      </w:r>
      <w:r w:rsidR="003876A8">
        <w:t xml:space="preserve">lause </w:t>
      </w:r>
      <w:r w:rsidR="00465758">
        <w:t>B-</w:t>
      </w:r>
      <w:r w:rsidR="003876A8">
        <w:t>5</w:t>
      </w:r>
      <w:r w:rsidR="00263146" w:rsidRPr="00263146">
        <w:t>.1 of this Part</w:t>
      </w:r>
      <w:r>
        <w:t xml:space="preserve">. There is no </w:t>
      </w:r>
      <w:r w:rsidR="00263146">
        <w:t xml:space="preserve">other </w:t>
      </w:r>
      <w:r w:rsidR="00B763CE">
        <w:t>L</w:t>
      </w:r>
      <w:r>
        <w:t>evel-specific guidance for this scenario.</w:t>
      </w:r>
    </w:p>
    <w:p w14:paraId="0D12FE93" w14:textId="77777777" w:rsidR="00C17929" w:rsidRDefault="00C17929" w:rsidP="00B763CE">
      <w:pPr>
        <w:pStyle w:val="Heading3"/>
        <w:spacing w:before="120" w:after="120"/>
        <w:rPr>
          <w:lang w:eastAsia="en-CA"/>
        </w:rPr>
      </w:pPr>
      <w:bookmarkStart w:id="625" w:name="_Toc100752109"/>
      <w:r>
        <w:rPr>
          <w:lang w:eastAsia="en-CA"/>
        </w:rPr>
        <w:t>Duplicate feature domains</w:t>
      </w:r>
      <w:bookmarkEnd w:id="625"/>
    </w:p>
    <w:p w14:paraId="124B6CF3" w14:textId="31CCAE5F" w:rsidR="00E71C1F" w:rsidRDefault="00E71C1F" w:rsidP="00B763CE">
      <w:pPr>
        <w:spacing w:after="120"/>
      </w:pPr>
      <w:r>
        <w:t>See the guidance in</w:t>
      </w:r>
      <w:r w:rsidR="00B763CE">
        <w:t xml:space="preserve"> clause 8.1.3 of</w:t>
      </w:r>
      <w:r>
        <w:t xml:space="preserve"> the </w:t>
      </w:r>
      <w:r w:rsidR="004B4493">
        <w:t>“S-98 – Main”</w:t>
      </w:r>
      <w:r>
        <w:t xml:space="preserve"> </w:t>
      </w:r>
      <w:r w:rsidR="00B763CE">
        <w:t>document,</w:t>
      </w:r>
      <w:r w:rsidR="00263146" w:rsidRPr="00263146">
        <w:t xml:space="preserve"> and keep in mind the differences between Level 1 and Level 2 interoperability solutions described in </w:t>
      </w:r>
      <w:r w:rsidR="003876A8">
        <w:t xml:space="preserve">Clause </w:t>
      </w:r>
      <w:r w:rsidR="00B763CE">
        <w:t>B-</w:t>
      </w:r>
      <w:r w:rsidR="003876A8">
        <w:t>5</w:t>
      </w:r>
      <w:r w:rsidR="00263146" w:rsidRPr="00263146">
        <w:t>.1 of this Part</w:t>
      </w:r>
      <w:r>
        <w:t xml:space="preserve">. There is no </w:t>
      </w:r>
      <w:r w:rsidR="00263146">
        <w:t xml:space="preserve">other </w:t>
      </w:r>
      <w:r w:rsidR="00B763CE">
        <w:t>L</w:t>
      </w:r>
      <w:r>
        <w:t>evel-specific guidance for this scenario.</w:t>
      </w:r>
    </w:p>
    <w:p w14:paraId="0ED73479" w14:textId="77777777" w:rsidR="00B763CE" w:rsidRDefault="00B763CE" w:rsidP="00B763CE">
      <w:pPr>
        <w:spacing w:after="120"/>
      </w:pPr>
    </w:p>
    <w:p w14:paraId="5F4D4591" w14:textId="77777777" w:rsidR="00C17929" w:rsidRDefault="00C17929" w:rsidP="00B763CE">
      <w:pPr>
        <w:pStyle w:val="Heading2"/>
        <w:numPr>
          <w:ilvl w:val="1"/>
          <w:numId w:val="3"/>
        </w:numPr>
        <w:spacing w:before="120" w:after="200"/>
        <w:rPr>
          <w:rFonts w:eastAsia="MS Mincho"/>
          <w:lang w:eastAsia="en-CA"/>
        </w:rPr>
      </w:pPr>
      <w:bookmarkStart w:id="626" w:name="_Toc519268864"/>
      <w:bookmarkStart w:id="627" w:name="_Toc519804912"/>
      <w:bookmarkStart w:id="628" w:name="_Toc100752110"/>
      <w:bookmarkEnd w:id="626"/>
      <w:bookmarkEnd w:id="627"/>
      <w:r>
        <w:rPr>
          <w:rFonts w:eastAsia="MS Mincho"/>
          <w:lang w:eastAsia="en-CA"/>
        </w:rPr>
        <w:t>Geometry</w:t>
      </w:r>
      <w:bookmarkEnd w:id="628"/>
    </w:p>
    <w:p w14:paraId="762189A5" w14:textId="77777777" w:rsidR="00C17929" w:rsidRDefault="00C17929" w:rsidP="00B763CE">
      <w:pPr>
        <w:pStyle w:val="Heading3"/>
        <w:spacing w:before="120" w:after="120"/>
        <w:rPr>
          <w:lang w:eastAsia="en-CA"/>
        </w:rPr>
      </w:pPr>
      <w:bookmarkStart w:id="629" w:name="_Ref517458140"/>
      <w:bookmarkStart w:id="630" w:name="_Toc100752111"/>
      <w:r>
        <w:rPr>
          <w:lang w:eastAsia="en-CA"/>
        </w:rPr>
        <w:t>Combined geometry</w:t>
      </w:r>
      <w:bookmarkEnd w:id="629"/>
      <w:bookmarkEnd w:id="630"/>
    </w:p>
    <w:p w14:paraId="7DCE0EDF" w14:textId="45F82D41" w:rsidR="00754BE6" w:rsidRDefault="00BE4E49" w:rsidP="00B763CE">
      <w:pPr>
        <w:spacing w:after="120"/>
      </w:pPr>
      <w:r>
        <w:t xml:space="preserve">Combined geometry is possible only in interoperability </w:t>
      </w:r>
      <w:r w:rsidR="00B763CE">
        <w:t>L</w:t>
      </w:r>
      <w:r>
        <w:t xml:space="preserve">evels 3 and 4 (Parts C and D of this </w:t>
      </w:r>
      <w:r w:rsidR="00B763CE">
        <w:t>S</w:t>
      </w:r>
      <w:r>
        <w:t>pecification)</w:t>
      </w:r>
      <w:r w:rsidR="00182A8E" w:rsidRPr="00B62688">
        <w:t>.</w:t>
      </w:r>
    </w:p>
    <w:p w14:paraId="64A3A538" w14:textId="77777777" w:rsidR="00C17929" w:rsidRDefault="00C17929" w:rsidP="00B763CE">
      <w:pPr>
        <w:pStyle w:val="Heading3"/>
        <w:spacing w:before="120" w:after="120"/>
        <w:rPr>
          <w:lang w:eastAsia="en-CA"/>
        </w:rPr>
      </w:pPr>
      <w:bookmarkStart w:id="631" w:name="_Toc100752112"/>
      <w:r>
        <w:rPr>
          <w:lang w:eastAsia="en-CA"/>
        </w:rPr>
        <w:t>Spatial discrepancy, unrelated to scaled or cartographic smoothing</w:t>
      </w:r>
      <w:bookmarkEnd w:id="631"/>
    </w:p>
    <w:p w14:paraId="5E764B0A" w14:textId="16F5FEDF" w:rsidR="00FF3519" w:rsidRDefault="00FF3519" w:rsidP="00B763CE">
      <w:pPr>
        <w:spacing w:after="120"/>
        <w:rPr>
          <w:rFonts w:ascii="Calibri" w:eastAsia="Times New Roman" w:hAnsi="Calibri" w:cs="Calibri"/>
          <w:color w:val="000000"/>
          <w:lang w:eastAsia="en-CA"/>
        </w:rPr>
      </w:pPr>
      <w:r>
        <w:rPr>
          <w:lang w:eastAsia="en-CA"/>
        </w:rPr>
        <w:t xml:space="preserve">There is no </w:t>
      </w:r>
      <w:r w:rsidR="00B763CE">
        <w:rPr>
          <w:lang w:eastAsia="en-CA"/>
        </w:rPr>
        <w:t>L</w:t>
      </w:r>
      <w:r>
        <w:rPr>
          <w:lang w:eastAsia="en-CA"/>
        </w:rPr>
        <w:t xml:space="preserve">evel-specific guidance </w:t>
      </w:r>
      <w:r w:rsidR="00DB567C">
        <w:t>for this issue. Common guidance is</w:t>
      </w:r>
      <w:r>
        <w:rPr>
          <w:lang w:eastAsia="en-CA"/>
        </w:rPr>
        <w:t xml:space="preserve"> provided in</w:t>
      </w:r>
      <w:r w:rsidR="00B763CE">
        <w:rPr>
          <w:lang w:eastAsia="en-CA"/>
        </w:rPr>
        <w:t xml:space="preserve"> clause 8.2.2 of</w:t>
      </w:r>
      <w:r>
        <w:rPr>
          <w:lang w:eastAsia="en-CA"/>
        </w:rPr>
        <w:t xml:space="preserve"> the </w:t>
      </w:r>
      <w:r w:rsidR="004B4493">
        <w:rPr>
          <w:lang w:eastAsia="en-CA"/>
        </w:rPr>
        <w:t>“S-98 – Main”</w:t>
      </w:r>
      <w:r>
        <w:rPr>
          <w:lang w:eastAsia="en-CA"/>
        </w:rPr>
        <w:t xml:space="preserve"> </w:t>
      </w:r>
      <w:r w:rsidR="00B763CE">
        <w:rPr>
          <w:lang w:eastAsia="en-CA"/>
        </w:rPr>
        <w:t>document</w:t>
      </w:r>
      <w:r>
        <w:rPr>
          <w:lang w:eastAsia="en-CA"/>
        </w:rPr>
        <w:t>.</w:t>
      </w:r>
    </w:p>
    <w:p w14:paraId="67117D89" w14:textId="77777777" w:rsidR="00C17929" w:rsidRDefault="00C17929" w:rsidP="00B763CE">
      <w:pPr>
        <w:pStyle w:val="Heading3"/>
        <w:spacing w:before="120" w:after="120"/>
      </w:pPr>
      <w:bookmarkStart w:id="632" w:name="_Toc100752113"/>
      <w:r>
        <w:t>Spatial discrepancies, related to scale or cartographic smoothing</w:t>
      </w:r>
      <w:bookmarkEnd w:id="632"/>
    </w:p>
    <w:p w14:paraId="300621C6" w14:textId="19A9EEE8" w:rsidR="00C17929" w:rsidRDefault="00BE371C" w:rsidP="00B763CE">
      <w:pPr>
        <w:spacing w:after="120"/>
        <w:rPr>
          <w:lang w:eastAsia="en-CA"/>
        </w:rPr>
      </w:pPr>
      <w:bookmarkStart w:id="633" w:name="_Hlk27428153"/>
      <w:r>
        <w:rPr>
          <w:lang w:eastAsia="en-CA"/>
        </w:rPr>
        <w:t xml:space="preserve">There is no </w:t>
      </w:r>
      <w:r w:rsidR="00B763CE">
        <w:rPr>
          <w:lang w:eastAsia="en-CA"/>
        </w:rPr>
        <w:t>L</w:t>
      </w:r>
      <w:r>
        <w:rPr>
          <w:lang w:eastAsia="en-CA"/>
        </w:rPr>
        <w:t xml:space="preserve">evel-specific guidance </w:t>
      </w:r>
      <w:r w:rsidR="004644CB">
        <w:rPr>
          <w:lang w:eastAsia="en-CA"/>
        </w:rPr>
        <w:t xml:space="preserve">for this issue. Common guidance is </w:t>
      </w:r>
      <w:r>
        <w:rPr>
          <w:lang w:eastAsia="en-CA"/>
        </w:rPr>
        <w:t>provided in</w:t>
      </w:r>
      <w:r w:rsidR="00B763CE">
        <w:rPr>
          <w:lang w:eastAsia="en-CA"/>
        </w:rPr>
        <w:t xml:space="preserve"> clause 8.2.3 of</w:t>
      </w:r>
      <w:r>
        <w:rPr>
          <w:lang w:eastAsia="en-CA"/>
        </w:rPr>
        <w:t xml:space="preserve"> the </w:t>
      </w:r>
      <w:r w:rsidR="004B4493">
        <w:rPr>
          <w:lang w:eastAsia="en-CA"/>
        </w:rPr>
        <w:t>“S-98 – Main”</w:t>
      </w:r>
      <w:r>
        <w:rPr>
          <w:lang w:eastAsia="en-CA"/>
        </w:rPr>
        <w:t xml:space="preserve"> </w:t>
      </w:r>
      <w:r w:rsidR="00B763CE">
        <w:rPr>
          <w:lang w:eastAsia="en-CA"/>
        </w:rPr>
        <w:t>document</w:t>
      </w:r>
      <w:r>
        <w:rPr>
          <w:lang w:eastAsia="en-CA"/>
        </w:rPr>
        <w:t>.</w:t>
      </w:r>
      <w:bookmarkEnd w:id="633"/>
    </w:p>
    <w:p w14:paraId="078703F4" w14:textId="77777777" w:rsidR="00B763CE" w:rsidRDefault="00B763CE" w:rsidP="00B763CE">
      <w:pPr>
        <w:spacing w:after="120"/>
      </w:pPr>
    </w:p>
    <w:p w14:paraId="764A75CE" w14:textId="7D0F697C" w:rsidR="00C17929" w:rsidRDefault="00C17929" w:rsidP="00F57F1C">
      <w:pPr>
        <w:pStyle w:val="Heading2"/>
        <w:numPr>
          <w:ilvl w:val="1"/>
          <w:numId w:val="3"/>
        </w:numPr>
        <w:spacing w:before="120" w:after="200"/>
        <w:rPr>
          <w:rFonts w:eastAsia="MS Mincho"/>
        </w:rPr>
      </w:pPr>
      <w:bookmarkStart w:id="634" w:name="_Toc488010244"/>
      <w:bookmarkStart w:id="635" w:name="_Toc100752114"/>
      <w:r>
        <w:rPr>
          <w:rFonts w:eastAsia="MS Mincho"/>
        </w:rPr>
        <w:t>Display of text</w:t>
      </w:r>
      <w:bookmarkEnd w:id="634"/>
      <w:bookmarkEnd w:id="635"/>
    </w:p>
    <w:p w14:paraId="2196479D" w14:textId="0A3FAEE6" w:rsidR="00C17929" w:rsidRDefault="00DB567C" w:rsidP="00F57F1C">
      <w:pPr>
        <w:spacing w:after="120"/>
      </w:pPr>
      <w:bookmarkStart w:id="636" w:name="_Hlk27405330"/>
      <w:r>
        <w:t xml:space="preserve">There is no </w:t>
      </w:r>
      <w:r w:rsidR="00F57F1C">
        <w:t>L</w:t>
      </w:r>
      <w:r>
        <w:t>evel-specific guidance for this issue. Common guidance is provided in</w:t>
      </w:r>
      <w:r w:rsidR="00F57F1C">
        <w:t xml:space="preserve"> clause 10.8 of</w:t>
      </w:r>
      <w:r>
        <w:t xml:space="preserve"> the </w:t>
      </w:r>
      <w:r w:rsidR="004B4493">
        <w:t>“S-98 – Main”</w:t>
      </w:r>
      <w:r>
        <w:t xml:space="preserve"> </w:t>
      </w:r>
      <w:r w:rsidR="00F57F1C">
        <w:t>document</w:t>
      </w:r>
      <w:r>
        <w:t>.</w:t>
      </w:r>
    </w:p>
    <w:p w14:paraId="482568F9" w14:textId="77777777" w:rsidR="00F57F1C" w:rsidRDefault="00F57F1C" w:rsidP="00F57F1C">
      <w:pPr>
        <w:spacing w:after="120"/>
      </w:pPr>
    </w:p>
    <w:p w14:paraId="259B5E3E" w14:textId="27B5FDBD" w:rsidR="00C17929" w:rsidRDefault="00C17929" w:rsidP="00F57F1C">
      <w:pPr>
        <w:pStyle w:val="Heading2"/>
        <w:numPr>
          <w:ilvl w:val="1"/>
          <w:numId w:val="3"/>
        </w:numPr>
        <w:spacing w:before="120" w:after="200"/>
        <w:rPr>
          <w:rFonts w:eastAsia="MS Mincho"/>
        </w:rPr>
      </w:pPr>
      <w:bookmarkStart w:id="637" w:name="_Toc27525234"/>
      <w:bookmarkStart w:id="638" w:name="_Toc27526776"/>
      <w:bookmarkStart w:id="639" w:name="_Toc27528318"/>
      <w:bookmarkStart w:id="640" w:name="_Toc27529860"/>
      <w:bookmarkStart w:id="641" w:name="_Toc488010245"/>
      <w:bookmarkStart w:id="642" w:name="_Ref517377054"/>
      <w:bookmarkStart w:id="643" w:name="_Toc100752115"/>
      <w:bookmarkEnd w:id="636"/>
      <w:bookmarkEnd w:id="637"/>
      <w:bookmarkEnd w:id="638"/>
      <w:bookmarkEnd w:id="639"/>
      <w:bookmarkEnd w:id="640"/>
      <w:r>
        <w:rPr>
          <w:rFonts w:eastAsia="MS Mincho"/>
        </w:rPr>
        <w:t xml:space="preserve">Skin-of-the-earth </w:t>
      </w:r>
      <w:bookmarkEnd w:id="641"/>
      <w:bookmarkEnd w:id="642"/>
      <w:r w:rsidR="00D3223C">
        <w:rPr>
          <w:rFonts w:eastAsia="MS Mincho"/>
        </w:rPr>
        <w:t>feature operations</w:t>
      </w:r>
      <w:bookmarkEnd w:id="643"/>
    </w:p>
    <w:p w14:paraId="76975947" w14:textId="4B8C2F1A" w:rsidR="00D3223C" w:rsidRPr="00D3223C" w:rsidRDefault="00D3223C" w:rsidP="00F57F1C">
      <w:pPr>
        <w:pStyle w:val="Heading3"/>
        <w:spacing w:before="120" w:after="120"/>
      </w:pPr>
      <w:bookmarkStart w:id="644" w:name="_Toc100752116"/>
      <w:r w:rsidRPr="00BD7469">
        <w:t>Skin-of-the earth feature replacement</w:t>
      </w:r>
      <w:bookmarkEnd w:id="644"/>
    </w:p>
    <w:p w14:paraId="4DE72689" w14:textId="60BE3E18" w:rsidR="00746631" w:rsidRPr="00746631" w:rsidRDefault="00746631" w:rsidP="00F57F1C">
      <w:pPr>
        <w:spacing w:after="60"/>
      </w:pPr>
      <w:r w:rsidRPr="00746631">
        <w:t xml:space="preserve">Level </w:t>
      </w:r>
      <w:r>
        <w:t>2</w:t>
      </w:r>
      <w:r w:rsidRPr="00746631">
        <w:t xml:space="preserve"> Interoperability Catalogues permit any of the following:</w:t>
      </w:r>
    </w:p>
    <w:p w14:paraId="37BE45A3" w14:textId="77777777" w:rsidR="00746631" w:rsidRPr="00746631" w:rsidRDefault="00746631" w:rsidP="00F57F1C">
      <w:pPr>
        <w:numPr>
          <w:ilvl w:val="0"/>
          <w:numId w:val="97"/>
        </w:numPr>
        <w:spacing w:after="60"/>
        <w:ind w:left="567" w:hanging="283"/>
      </w:pPr>
      <w:r w:rsidRPr="00746631">
        <w:t>Interleaving of display planes so that upper planes overwrite lower planes (Level 1 functionality). This can be used to shift feature layers to lower or higher planes to overwrite layers whose replacement is desired.</w:t>
      </w:r>
    </w:p>
    <w:p w14:paraId="19825F53" w14:textId="77777777" w:rsidR="00746631" w:rsidRPr="00746631" w:rsidRDefault="00746631" w:rsidP="00F57F1C">
      <w:pPr>
        <w:numPr>
          <w:ilvl w:val="0"/>
          <w:numId w:val="97"/>
        </w:numPr>
        <w:spacing w:after="120"/>
        <w:ind w:left="567" w:hanging="283"/>
      </w:pPr>
      <w:r w:rsidRPr="00746631">
        <w:t>Suppression of feature layers in which case the features in the suppressed layer are not processed for portrayal but features over/under the suppressed features will be displayed as determined by their display planes and drawing priorities (Level 2 functionality).</w:t>
      </w:r>
    </w:p>
    <w:p w14:paraId="547B3395" w14:textId="2F6C7A34" w:rsidR="00C17929" w:rsidRDefault="00746631" w:rsidP="00F57F1C">
      <w:pPr>
        <w:spacing w:after="120"/>
      </w:pPr>
      <w:r>
        <w:t>S</w:t>
      </w:r>
      <w:r w:rsidR="00C17929">
        <w:t xml:space="preserve">ee </w:t>
      </w:r>
      <w:r w:rsidR="006E5F36">
        <w:t>clause</w:t>
      </w:r>
      <w:r w:rsidR="00C275FB">
        <w:t xml:space="preserve"> </w:t>
      </w:r>
      <w:r w:rsidR="00F57F1C">
        <w:t>B-</w:t>
      </w:r>
      <w:r>
        <w:t>6</w:t>
      </w:r>
      <w:r w:rsidR="006E5F36">
        <w:t>.9</w:t>
      </w:r>
      <w:r w:rsidR="00CC6E2F">
        <w:t xml:space="preserve"> </w:t>
      </w:r>
      <w:r w:rsidR="00C17929">
        <w:t>for portrayal considerations.</w:t>
      </w:r>
    </w:p>
    <w:p w14:paraId="1576CAC6" w14:textId="5BF7DDE6" w:rsidR="00C17929" w:rsidRDefault="00C17929" w:rsidP="00F57F1C">
      <w:pPr>
        <w:pStyle w:val="Heading3"/>
        <w:spacing w:before="120" w:after="120"/>
      </w:pPr>
      <w:bookmarkStart w:id="645" w:name="_Toc100752117"/>
      <w:r>
        <w:t>Skin-of-the earth feature adjusting</w:t>
      </w:r>
      <w:bookmarkEnd w:id="645"/>
    </w:p>
    <w:p w14:paraId="54A5EF88" w14:textId="2B5D1D6C" w:rsidR="002A7A4C" w:rsidRDefault="002A7A4C" w:rsidP="00F57F1C">
      <w:pPr>
        <w:spacing w:after="120"/>
      </w:pPr>
      <w:r w:rsidRPr="002A7A4C">
        <w:t>Adjustment of the geometry of skin-of-the-earth features is possible only in Level 4 (Part D).</w:t>
      </w:r>
    </w:p>
    <w:p w14:paraId="46784F84" w14:textId="77777777" w:rsidR="00F57F1C" w:rsidRDefault="00F57F1C" w:rsidP="00F57F1C">
      <w:pPr>
        <w:spacing w:after="120"/>
      </w:pPr>
    </w:p>
    <w:p w14:paraId="0707AF74" w14:textId="77777777" w:rsidR="00C17929" w:rsidRDefault="00C17929" w:rsidP="00F57F1C">
      <w:pPr>
        <w:pStyle w:val="Heading2"/>
        <w:spacing w:before="120" w:after="200"/>
      </w:pPr>
      <w:bookmarkStart w:id="646" w:name="_Toc100752118"/>
      <w:r>
        <w:t>Blended feature concepts</w:t>
      </w:r>
      <w:bookmarkEnd w:id="646"/>
    </w:p>
    <w:p w14:paraId="4CE2A58B" w14:textId="68AFC9E5" w:rsidR="00C17929" w:rsidRDefault="00C17929" w:rsidP="00F57F1C">
      <w:pPr>
        <w:spacing w:after="120"/>
      </w:pPr>
      <w:r w:rsidRPr="00C44157">
        <w:t>Blended feature</w:t>
      </w:r>
      <w:r w:rsidR="005A78BB">
        <w:t>s</w:t>
      </w:r>
      <w:r w:rsidRPr="00C44157">
        <w:t xml:space="preserve"> or blended portrayal are only possible in interoperability </w:t>
      </w:r>
      <w:r w:rsidR="00574B55" w:rsidRPr="00C44157">
        <w:t xml:space="preserve">Levels </w:t>
      </w:r>
      <w:r w:rsidRPr="00C44157">
        <w:t>3 and 4</w:t>
      </w:r>
      <w:r w:rsidR="002C765B">
        <w:t xml:space="preserve"> (Parts C and D)</w:t>
      </w:r>
      <w:r w:rsidRPr="00C44157">
        <w:t>.</w:t>
      </w:r>
    </w:p>
    <w:p w14:paraId="62A8F572" w14:textId="77777777" w:rsidR="00E5342A" w:rsidRPr="00C44157" w:rsidRDefault="00E5342A" w:rsidP="00F57F1C">
      <w:pPr>
        <w:spacing w:after="120"/>
      </w:pPr>
    </w:p>
    <w:p w14:paraId="44E2A169" w14:textId="351745D0" w:rsidR="00C17929" w:rsidRDefault="00C17929" w:rsidP="00E5342A">
      <w:pPr>
        <w:pStyle w:val="Heading2"/>
        <w:numPr>
          <w:ilvl w:val="1"/>
          <w:numId w:val="3"/>
        </w:numPr>
        <w:spacing w:before="120" w:after="200"/>
        <w:rPr>
          <w:rFonts w:eastAsia="MS Mincho"/>
        </w:rPr>
      </w:pPr>
      <w:bookmarkStart w:id="647" w:name="_Toc488010246"/>
      <w:bookmarkStart w:id="648" w:name="_Toc100752119"/>
      <w:r>
        <w:rPr>
          <w:rFonts w:eastAsia="MS Mincho"/>
        </w:rPr>
        <w:t>Hierarchy of data</w:t>
      </w:r>
      <w:bookmarkEnd w:id="647"/>
      <w:bookmarkEnd w:id="648"/>
    </w:p>
    <w:p w14:paraId="58DE161A" w14:textId="12C307B7" w:rsidR="00B52CA0" w:rsidRDefault="00B52CA0" w:rsidP="00E5342A">
      <w:pPr>
        <w:pStyle w:val="Heading3"/>
        <w:spacing w:before="120" w:after="120"/>
      </w:pPr>
      <w:bookmarkStart w:id="649" w:name="_Toc100752120"/>
      <w:r>
        <w:t>Hierarchy by stacking of display planes</w:t>
      </w:r>
      <w:bookmarkEnd w:id="649"/>
    </w:p>
    <w:p w14:paraId="1124E6C3" w14:textId="565D7855" w:rsidR="00B52CA0" w:rsidRPr="00B52CA0" w:rsidRDefault="00B52CA0" w:rsidP="00E5342A">
      <w:pPr>
        <w:spacing w:after="120"/>
      </w:pPr>
      <w:r>
        <w:t xml:space="preserve">In Level </w:t>
      </w:r>
      <w:r w:rsidR="002C765B">
        <w:t xml:space="preserve">2 </w:t>
      </w:r>
      <w:r w:rsidR="00E5342A">
        <w:t>I</w:t>
      </w:r>
      <w:r>
        <w:t xml:space="preserve">nteroperability </w:t>
      </w:r>
      <w:r w:rsidR="00E5342A">
        <w:t>C</w:t>
      </w:r>
      <w:r>
        <w:t xml:space="preserve">atalogues, hierarchy can be set </w:t>
      </w:r>
      <w:r w:rsidR="00542678">
        <w:t>by interleaving of</w:t>
      </w:r>
      <w:r>
        <w:t xml:space="preserve"> display planes </w:t>
      </w:r>
      <w:r w:rsidR="001769D0">
        <w:t>or</w:t>
      </w:r>
      <w:r w:rsidR="00542678" w:rsidRPr="00542678">
        <w:t xml:space="preserve"> feature layer suppression operations</w:t>
      </w:r>
      <w:r w:rsidR="001769D0">
        <w:t>.</w:t>
      </w:r>
    </w:p>
    <w:p w14:paraId="3A350B90" w14:textId="77777777" w:rsidR="00C17929" w:rsidRDefault="00C17929" w:rsidP="00E5342A">
      <w:pPr>
        <w:pStyle w:val="Heading3"/>
        <w:spacing w:before="120" w:after="120"/>
      </w:pPr>
      <w:bookmarkStart w:id="650" w:name="_Toc27525241"/>
      <w:bookmarkStart w:id="651" w:name="_Toc27526783"/>
      <w:bookmarkStart w:id="652" w:name="_Toc27528325"/>
      <w:bookmarkStart w:id="653" w:name="_Toc27529867"/>
      <w:bookmarkStart w:id="654" w:name="_Toc100752121"/>
      <w:bookmarkEnd w:id="650"/>
      <w:bookmarkEnd w:id="651"/>
      <w:bookmarkEnd w:id="652"/>
      <w:bookmarkEnd w:id="653"/>
      <w:r>
        <w:t>Predefined combinations</w:t>
      </w:r>
      <w:bookmarkEnd w:id="654"/>
    </w:p>
    <w:p w14:paraId="65A06E1B" w14:textId="03422C1C" w:rsidR="00F217C5" w:rsidRDefault="00F217C5" w:rsidP="00E5342A">
      <w:pPr>
        <w:spacing w:after="120"/>
      </w:pPr>
      <w:r>
        <w:t xml:space="preserve">Predefined combinations can be defined in Level 2 </w:t>
      </w:r>
      <w:r w:rsidR="00E5342A">
        <w:t>I</w:t>
      </w:r>
      <w:r>
        <w:t xml:space="preserve">nteroperability </w:t>
      </w:r>
      <w:r w:rsidR="00E5342A">
        <w:t>C</w:t>
      </w:r>
      <w:r>
        <w:t xml:space="preserve">atalogues. </w:t>
      </w:r>
      <w:r w:rsidRPr="00F217C5">
        <w:t>Interoperability rules can be made contingent on the presence of particular combinations of data products on the display. Predefined combinations are generally created with a particular type of operational view in mind, and therefore the hierarchy of data may vary between predefined combinations. Typically, the ENC will be the base layer; that is, the lowest layer in a predefined combination.</w:t>
      </w:r>
    </w:p>
    <w:p w14:paraId="142FFEF5" w14:textId="2F10B67B" w:rsidR="00783C01" w:rsidRDefault="00C17929" w:rsidP="00E5342A">
      <w:pPr>
        <w:spacing w:after="120"/>
      </w:pPr>
      <w:r>
        <w:t xml:space="preserve">Predefined combinations are used to define the hierarchy of data between different S-100 based </w:t>
      </w:r>
      <w:r w:rsidR="00E5342A">
        <w:t>S</w:t>
      </w:r>
      <w:r>
        <w:t xml:space="preserve">pecifications. An instance of </w:t>
      </w:r>
      <w:r w:rsidR="008642CC">
        <w:t>S100_</w:t>
      </w:r>
      <w:r w:rsidRPr="00C44157">
        <w:rPr>
          <w:b/>
        </w:rPr>
        <w:t>IC_PredefinedCombination</w:t>
      </w:r>
      <w:r>
        <w:t xml:space="preserve"> is associated to </w:t>
      </w:r>
      <w:r w:rsidR="008642CC">
        <w:t>S100_</w:t>
      </w:r>
      <w:r w:rsidRPr="00C44157">
        <w:rPr>
          <w:b/>
        </w:rPr>
        <w:t>IC_DisplayPlane</w:t>
      </w:r>
      <w:r>
        <w:t xml:space="preserve"> instances to give the hierarchy of the data products that are intended to be used. The attribute </w:t>
      </w:r>
      <w:r w:rsidR="008642CC">
        <w:rPr>
          <w:i/>
          <w:iCs/>
        </w:rPr>
        <w:t>order</w:t>
      </w:r>
      <w:r w:rsidR="008642CC">
        <w:t xml:space="preserve"> </w:t>
      </w:r>
      <w:r>
        <w:t xml:space="preserve">within the </w:t>
      </w:r>
      <w:r w:rsidR="008642CC">
        <w:t>S100_</w:t>
      </w:r>
      <w:r w:rsidRPr="00C44157">
        <w:rPr>
          <w:b/>
        </w:rPr>
        <w:t>IC_DisplayPlane</w:t>
      </w:r>
      <w:r>
        <w:t xml:space="preserve"> gives the order in which the layers are drawn.</w:t>
      </w:r>
    </w:p>
    <w:p w14:paraId="2F355F8E" w14:textId="77777777" w:rsidR="00E5342A" w:rsidRDefault="00E5342A" w:rsidP="00E5342A">
      <w:pPr>
        <w:spacing w:after="120"/>
      </w:pPr>
    </w:p>
    <w:p w14:paraId="7F1664A8" w14:textId="0B6317BE" w:rsidR="00783C01" w:rsidRDefault="00783C01" w:rsidP="00E5342A">
      <w:pPr>
        <w:pStyle w:val="Heading2"/>
        <w:spacing w:before="120" w:after="200"/>
      </w:pPr>
      <w:bookmarkStart w:id="655" w:name="_Toc100752122"/>
      <w:r>
        <w:t>New datasets</w:t>
      </w:r>
      <w:bookmarkEnd w:id="655"/>
    </w:p>
    <w:p w14:paraId="73928E51" w14:textId="72FE0FB4" w:rsidR="00B07213" w:rsidRDefault="00B07213" w:rsidP="00E5342A">
      <w:pPr>
        <w:spacing w:after="120"/>
      </w:pPr>
      <w:r w:rsidRPr="00B07213">
        <w:t xml:space="preserve">There is no </w:t>
      </w:r>
      <w:r w:rsidR="00E5342A">
        <w:t>L</w:t>
      </w:r>
      <w:r w:rsidRPr="00B07213">
        <w:t>evel-specific guidance for this issue. Common guidance is provided in</w:t>
      </w:r>
      <w:r w:rsidR="00E5342A">
        <w:t xml:space="preserve"> clause 8.7 of</w:t>
      </w:r>
      <w:r w:rsidRPr="00B07213">
        <w:t xml:space="preserve"> the </w:t>
      </w:r>
      <w:r w:rsidR="004B4493">
        <w:t>“S-98 – Main”</w:t>
      </w:r>
      <w:r w:rsidRPr="00B07213">
        <w:t xml:space="preserve"> </w:t>
      </w:r>
      <w:r w:rsidR="00E5342A">
        <w:t>document</w:t>
      </w:r>
      <w:r w:rsidRPr="00B07213">
        <w:t>.</w:t>
      </w:r>
    </w:p>
    <w:p w14:paraId="7B2455D4" w14:textId="77777777" w:rsidR="00E5342A" w:rsidRDefault="00E5342A" w:rsidP="00E5342A">
      <w:pPr>
        <w:spacing w:after="120"/>
      </w:pPr>
    </w:p>
    <w:p w14:paraId="5CDD4D02" w14:textId="04B8D186" w:rsidR="00783C01" w:rsidRDefault="00783C01" w:rsidP="00E5342A">
      <w:pPr>
        <w:pStyle w:val="Heading2"/>
        <w:spacing w:before="120" w:after="200"/>
      </w:pPr>
      <w:bookmarkStart w:id="656" w:name="_Toc100752123"/>
      <w:r>
        <w:t>Dataset scales, loading, and unloading</w:t>
      </w:r>
      <w:bookmarkEnd w:id="656"/>
    </w:p>
    <w:p w14:paraId="414AC57D" w14:textId="5A563141" w:rsidR="00B07213" w:rsidRDefault="00B07213" w:rsidP="00E5342A">
      <w:pPr>
        <w:spacing w:after="120"/>
      </w:pPr>
      <w:r w:rsidRPr="00B07213">
        <w:t xml:space="preserve">There is no </w:t>
      </w:r>
      <w:r w:rsidR="00E5342A">
        <w:t>Le</w:t>
      </w:r>
      <w:r w:rsidRPr="00B07213">
        <w:t>vel-specific guidance for this issue. Common guidance is provided in</w:t>
      </w:r>
      <w:r w:rsidR="00E5342A">
        <w:t xml:space="preserve"> clause 8.8 of</w:t>
      </w:r>
      <w:r w:rsidRPr="00B07213">
        <w:t xml:space="preserve"> the </w:t>
      </w:r>
      <w:r w:rsidR="004B4493">
        <w:t>“S-98 – Main”</w:t>
      </w:r>
      <w:r w:rsidRPr="00B07213">
        <w:t xml:space="preserve"> </w:t>
      </w:r>
      <w:r w:rsidR="00E5342A">
        <w:t>document</w:t>
      </w:r>
      <w:r w:rsidRPr="00B07213">
        <w:t>.</w:t>
      </w:r>
    </w:p>
    <w:p w14:paraId="37AC8306" w14:textId="77777777" w:rsidR="00E5342A" w:rsidRDefault="00E5342A" w:rsidP="00E5342A">
      <w:pPr>
        <w:spacing w:after="120"/>
      </w:pPr>
    </w:p>
    <w:p w14:paraId="19881899" w14:textId="691401B5" w:rsidR="00783C01" w:rsidRDefault="00783C01" w:rsidP="00E5342A">
      <w:pPr>
        <w:pStyle w:val="Heading2"/>
        <w:spacing w:before="120" w:after="200"/>
      </w:pPr>
      <w:bookmarkStart w:id="657" w:name="_Toc100752124"/>
      <w:r>
        <w:lastRenderedPageBreak/>
        <w:t>Metadata</w:t>
      </w:r>
      <w:bookmarkEnd w:id="657"/>
    </w:p>
    <w:p w14:paraId="3F9273AA" w14:textId="66D89906" w:rsidR="00B07213" w:rsidRDefault="00B07213" w:rsidP="00E5342A">
      <w:pPr>
        <w:spacing w:after="120"/>
      </w:pPr>
      <w:bookmarkStart w:id="658" w:name="_Hlk27429167"/>
      <w:r w:rsidRPr="00B07213">
        <w:t xml:space="preserve">There is no </w:t>
      </w:r>
      <w:r w:rsidR="00E5342A">
        <w:t>L</w:t>
      </w:r>
      <w:r w:rsidRPr="00B07213">
        <w:t>evel-specific guidance for this issue. Common guidance is provided in</w:t>
      </w:r>
      <w:r w:rsidR="00E5342A">
        <w:t xml:space="preserve"> clause 8.9 of</w:t>
      </w:r>
      <w:r w:rsidRPr="00B07213">
        <w:t xml:space="preserve"> the </w:t>
      </w:r>
      <w:r w:rsidR="004B4493">
        <w:t>“S-98 – Main”</w:t>
      </w:r>
      <w:r w:rsidRPr="00B07213">
        <w:t xml:space="preserve"> </w:t>
      </w:r>
      <w:r w:rsidR="00E5342A">
        <w:t>document</w:t>
      </w:r>
      <w:r w:rsidRPr="00B07213">
        <w:t>.</w:t>
      </w:r>
    </w:p>
    <w:p w14:paraId="1E736A87" w14:textId="77777777" w:rsidR="00E5342A" w:rsidRDefault="00E5342A" w:rsidP="00E5342A">
      <w:pPr>
        <w:spacing w:after="120"/>
      </w:pPr>
    </w:p>
    <w:p w14:paraId="6E344E55" w14:textId="79FFF064" w:rsidR="00783C01" w:rsidRDefault="00783C01" w:rsidP="00AB3C33">
      <w:pPr>
        <w:pStyle w:val="Heading2"/>
        <w:tabs>
          <w:tab w:val="clear" w:pos="709"/>
          <w:tab w:val="num" w:pos="851"/>
        </w:tabs>
        <w:spacing w:before="120" w:after="200"/>
        <w:ind w:left="851" w:hanging="851"/>
      </w:pPr>
      <w:bookmarkStart w:id="659" w:name="_Toc100752125"/>
      <w:bookmarkEnd w:id="658"/>
      <w:r>
        <w:t>Meta-features</w:t>
      </w:r>
      <w:bookmarkEnd w:id="659"/>
    </w:p>
    <w:p w14:paraId="2009601E" w14:textId="26EDE356" w:rsidR="00C17929" w:rsidRDefault="00783C01" w:rsidP="00AB3C33">
      <w:pPr>
        <w:spacing w:after="120"/>
      </w:pPr>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8642CC">
        <w:t>4</w:t>
      </w:r>
      <w:r>
        <w:t>.</w:t>
      </w:r>
    </w:p>
    <w:p w14:paraId="0AEE7B87" w14:textId="2C3F3377" w:rsidR="00783C01" w:rsidRDefault="00783C01" w:rsidP="00AB3C33">
      <w:pPr>
        <w:spacing w:after="120"/>
      </w:pPr>
      <w:r>
        <w:t xml:space="preserve">There is no other </w:t>
      </w:r>
      <w:r w:rsidR="00AB3C33">
        <w:t>L</w:t>
      </w:r>
      <w:r>
        <w:t>evel-specific guidance for meta-features.</w:t>
      </w:r>
      <w:r w:rsidRPr="00783C01">
        <w:t xml:space="preserve"> Common guidance is provided in</w:t>
      </w:r>
      <w:r w:rsidR="00AB3C33">
        <w:t xml:space="preserve"> clause 8.10 of</w:t>
      </w:r>
      <w:r w:rsidRPr="00783C01">
        <w:t xml:space="preserve"> the </w:t>
      </w:r>
      <w:r w:rsidR="004B4493">
        <w:t>“S-98 – Main”</w:t>
      </w:r>
      <w:r w:rsidRPr="00783C01">
        <w:t xml:space="preserve"> </w:t>
      </w:r>
      <w:r w:rsidR="00AB3C33">
        <w:t>document</w:t>
      </w:r>
      <w:r w:rsidRPr="00783C01">
        <w:t>.</w:t>
      </w:r>
    </w:p>
    <w:p w14:paraId="2B95114E" w14:textId="77777777" w:rsidR="00AB3C33" w:rsidRDefault="00AB3C33" w:rsidP="00AB3C33">
      <w:pPr>
        <w:spacing w:after="120"/>
      </w:pPr>
    </w:p>
    <w:p w14:paraId="5B065621" w14:textId="620A08E3" w:rsidR="00F809F9" w:rsidRDefault="00F809F9" w:rsidP="00AB3C33">
      <w:pPr>
        <w:pStyle w:val="Heading2"/>
        <w:spacing w:before="120" w:after="200"/>
      </w:pPr>
      <w:bookmarkStart w:id="660" w:name="_Ref30884173"/>
      <w:bookmarkStart w:id="661" w:name="_Toc100752126"/>
      <w:r>
        <w:t>Quality considerations</w:t>
      </w:r>
      <w:bookmarkEnd w:id="660"/>
      <w:bookmarkEnd w:id="661"/>
    </w:p>
    <w:p w14:paraId="3603C781" w14:textId="2031A978" w:rsidR="00F809F9" w:rsidRDefault="003D4BFC" w:rsidP="00AB3C33">
      <w:pPr>
        <w:spacing w:after="120"/>
      </w:pPr>
      <w:r w:rsidRPr="003D4BFC">
        <w:t xml:space="preserve">There is no </w:t>
      </w:r>
      <w:r w:rsidR="00AB3C33">
        <w:t>L</w:t>
      </w:r>
      <w:r w:rsidRPr="003D4BFC">
        <w:t>evel-specific guidance for this issue. Common guidance is provided in</w:t>
      </w:r>
      <w:r w:rsidR="00AB3C33">
        <w:t xml:space="preserve"> clause 8.11 of</w:t>
      </w:r>
      <w:r w:rsidRPr="003D4BFC">
        <w:t xml:space="preserve"> the </w:t>
      </w:r>
      <w:r w:rsidR="004B4493">
        <w:t>“S-98 – Main”</w:t>
      </w:r>
      <w:r w:rsidRPr="003D4BFC">
        <w:t xml:space="preserve"> </w:t>
      </w:r>
      <w:r w:rsidR="00AB3C33">
        <w:t>document</w:t>
      </w:r>
      <w:r w:rsidRPr="003D4BFC">
        <w:t>.</w:t>
      </w:r>
    </w:p>
    <w:p w14:paraId="5C1D2356" w14:textId="77777777" w:rsidR="00AB3C33" w:rsidRDefault="00AB3C33" w:rsidP="00AB3C33">
      <w:pPr>
        <w:spacing w:after="120"/>
      </w:pPr>
    </w:p>
    <w:p w14:paraId="623B727B" w14:textId="257C2642" w:rsidR="006B114A" w:rsidRDefault="006B114A" w:rsidP="00DA5C0F">
      <w:pPr>
        <w:pStyle w:val="Heading1"/>
        <w:numPr>
          <w:ilvl w:val="0"/>
          <w:numId w:val="3"/>
        </w:numPr>
        <w:tabs>
          <w:tab w:val="clear" w:pos="425"/>
          <w:tab w:val="left" w:pos="567"/>
        </w:tabs>
        <w:spacing w:before="120" w:after="200"/>
        <w:rPr>
          <w:rFonts w:eastAsia="MS Mincho"/>
        </w:rPr>
      </w:pPr>
      <w:bookmarkStart w:id="662" w:name="_Toc488794125"/>
      <w:bookmarkStart w:id="663" w:name="_Toc488794254"/>
      <w:bookmarkStart w:id="664" w:name="_Toc488794134"/>
      <w:bookmarkStart w:id="665" w:name="_Toc488794263"/>
      <w:bookmarkStart w:id="666" w:name="_Toc488794135"/>
      <w:bookmarkStart w:id="667" w:name="_Toc488794264"/>
      <w:bookmarkStart w:id="668" w:name="_Toc488794137"/>
      <w:bookmarkStart w:id="669" w:name="_Toc488794266"/>
      <w:bookmarkStart w:id="670" w:name="_Toc488794138"/>
      <w:bookmarkStart w:id="671" w:name="_Toc488794267"/>
      <w:bookmarkStart w:id="672" w:name="_Toc488794141"/>
      <w:bookmarkStart w:id="673" w:name="_Toc488794270"/>
      <w:bookmarkStart w:id="674" w:name="_Toc488794149"/>
      <w:bookmarkStart w:id="675" w:name="_Toc488794278"/>
      <w:bookmarkStart w:id="676" w:name="_Toc488794161"/>
      <w:bookmarkStart w:id="677" w:name="_Toc488794290"/>
      <w:bookmarkStart w:id="678" w:name="_Toc484523881"/>
      <w:bookmarkStart w:id="679" w:name="_Ref517418214"/>
      <w:bookmarkStart w:id="680" w:name="_Toc100752127"/>
      <w:bookmarkEnd w:id="612"/>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r>
        <w:rPr>
          <w:rFonts w:eastAsia="MS Mincho"/>
        </w:rPr>
        <w:t>Portrayal</w:t>
      </w:r>
      <w:bookmarkEnd w:id="678"/>
      <w:bookmarkEnd w:id="679"/>
      <w:bookmarkEnd w:id="680"/>
    </w:p>
    <w:p w14:paraId="1DA3B945" w14:textId="3AFBE312" w:rsidR="006B114A" w:rsidRDefault="006B114A" w:rsidP="00DA5C0F">
      <w:pPr>
        <w:spacing w:after="120"/>
      </w:pPr>
      <w:r>
        <w:t xml:space="preserve">This </w:t>
      </w:r>
      <w:r w:rsidR="00B921A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proofErr w:type="spellStart"/>
      <w:r w:rsidRPr="00727236">
        <w:rPr>
          <w:i/>
          <w:iCs/>
        </w:rPr>
        <w:t>interoperabilityCatalogueProducts</w:t>
      </w:r>
      <w:proofErr w:type="spellEnd"/>
      <w:r>
        <w:t xml:space="preserve"> attribute under </w:t>
      </w:r>
      <w:r w:rsidRPr="0067721E">
        <w:rPr>
          <w:b/>
        </w:rPr>
        <w:t>S100_IC_Cata</w:t>
      </w:r>
      <w:r w:rsidR="002E780A" w:rsidRPr="0067721E">
        <w:rPr>
          <w:b/>
        </w:rPr>
        <w:t>l</w:t>
      </w:r>
      <w:r w:rsidRPr="0067721E">
        <w:rPr>
          <w:b/>
        </w:rPr>
        <w:t>ogueMetadata</w:t>
      </w:r>
      <w:r>
        <w:t>.</w:t>
      </w:r>
    </w:p>
    <w:p w14:paraId="4CC35AC6" w14:textId="2ED2D1B5" w:rsidR="00F00A84" w:rsidRDefault="006B114A" w:rsidP="00DA5C0F">
      <w:pPr>
        <w:spacing w:after="120"/>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w:t>
      </w:r>
      <w:r w:rsidR="00DD589D">
        <w:t>s</w:t>
      </w:r>
      <w:r>
        <w:t xml:space="preserve">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9</w:t>
      </w:r>
      <w:r w:rsidR="00D86387" w:rsidRPr="002E6E57">
        <w:rPr>
          <w:lang w:val="en-CA"/>
        </w:rPr>
        <w:t>.</w:t>
      </w:r>
      <w:r w:rsidR="00877B43">
        <w:rPr>
          <w:lang w:val="en-CA"/>
        </w:rPr>
        <w:t>6 in</w:t>
      </w:r>
      <w:r w:rsidR="00DA5C0F">
        <w:rPr>
          <w:lang w:val="en-CA"/>
        </w:rPr>
        <w:t xml:space="preserve"> the</w:t>
      </w:r>
      <w:r w:rsidR="00877B43">
        <w:rPr>
          <w:lang w:val="en-CA"/>
        </w:rPr>
        <w:t xml:space="preserve"> “S-98 – Main”</w:t>
      </w:r>
      <w:r w:rsidR="00DA5C0F">
        <w:rPr>
          <w:lang w:val="en-CA"/>
        </w:rPr>
        <w:t xml:space="preserve"> document</w:t>
      </w:r>
      <w:r>
        <w:rPr>
          <w:lang w:val="en-CA"/>
        </w:rPr>
        <w:t>).</w:t>
      </w:r>
    </w:p>
    <w:p w14:paraId="6AA0379D" w14:textId="77777777" w:rsidR="00DA5C0F" w:rsidRPr="00137B76" w:rsidRDefault="00DA5C0F" w:rsidP="00DA5C0F">
      <w:pPr>
        <w:spacing w:after="120"/>
        <w:rPr>
          <w:lang w:val="en-CA"/>
        </w:rPr>
      </w:pPr>
    </w:p>
    <w:p w14:paraId="0E56588B" w14:textId="7F5480B2" w:rsidR="006B114A" w:rsidRDefault="006B114A" w:rsidP="00DA5C0F">
      <w:pPr>
        <w:pStyle w:val="Heading2"/>
        <w:numPr>
          <w:ilvl w:val="1"/>
          <w:numId w:val="3"/>
        </w:numPr>
        <w:spacing w:before="120" w:after="200"/>
        <w:rPr>
          <w:rFonts w:eastAsia="MS Mincho"/>
        </w:rPr>
      </w:pPr>
      <w:bookmarkStart w:id="681" w:name="_Toc484523882"/>
      <w:bookmarkStart w:id="682" w:name="_Toc100752128"/>
      <w:r>
        <w:rPr>
          <w:rFonts w:eastAsia="MS Mincho"/>
        </w:rPr>
        <w:t>Display of significant features</w:t>
      </w:r>
      <w:bookmarkEnd w:id="681"/>
      <w:bookmarkEnd w:id="682"/>
    </w:p>
    <w:p w14:paraId="218F96E7" w14:textId="4F68550E" w:rsidR="006B114A" w:rsidRDefault="00CF51BD" w:rsidP="00DA5C0F">
      <w:pPr>
        <w:spacing w:after="120"/>
      </w:pPr>
      <w:r w:rsidRPr="00CF51BD">
        <w:t xml:space="preserve">There is no </w:t>
      </w:r>
      <w:r w:rsidR="00DA5C0F">
        <w:t>L</w:t>
      </w:r>
      <w:r w:rsidRPr="00CF51BD">
        <w:t>evel-specific guidance for this issue. Common guidance is provided in</w:t>
      </w:r>
      <w:r w:rsidR="00DA5C0F">
        <w:t xml:space="preserve"> clause 10.1 of</w:t>
      </w:r>
      <w:r w:rsidRPr="00CF51BD">
        <w:t xml:space="preserve"> the </w:t>
      </w:r>
      <w:r w:rsidR="004B4493">
        <w:t>“S-98 – Main”</w:t>
      </w:r>
      <w:r w:rsidRPr="00CF51BD">
        <w:t xml:space="preserve"> </w:t>
      </w:r>
      <w:r w:rsidR="00DA5C0F">
        <w:t>document</w:t>
      </w:r>
      <w:r w:rsidRPr="00CF51BD">
        <w:t>.</w:t>
      </w:r>
    </w:p>
    <w:p w14:paraId="7093EB9A" w14:textId="77777777" w:rsidR="00DA5C0F" w:rsidRDefault="00DA5C0F" w:rsidP="00DA5C0F">
      <w:pPr>
        <w:spacing w:after="120"/>
      </w:pPr>
    </w:p>
    <w:p w14:paraId="1C9CDD8F" w14:textId="7142DC30" w:rsidR="006B114A" w:rsidRDefault="006B114A" w:rsidP="00DA5C0F">
      <w:pPr>
        <w:pStyle w:val="Heading2"/>
        <w:numPr>
          <w:ilvl w:val="1"/>
          <w:numId w:val="3"/>
        </w:numPr>
        <w:spacing w:before="120" w:after="200"/>
        <w:rPr>
          <w:rFonts w:eastAsia="MS Mincho"/>
        </w:rPr>
      </w:pPr>
      <w:bookmarkStart w:id="683" w:name="_Toc484523883"/>
      <w:bookmarkStart w:id="684" w:name="_Toc100752129"/>
      <w:r>
        <w:rPr>
          <w:rFonts w:eastAsia="MS Mincho"/>
        </w:rPr>
        <w:t>Display of significant features - switching to original</w:t>
      </w:r>
      <w:bookmarkEnd w:id="683"/>
      <w:bookmarkEnd w:id="684"/>
    </w:p>
    <w:p w14:paraId="48EC6EEC" w14:textId="0B351D1C" w:rsidR="006B114A" w:rsidRDefault="00CF51BD" w:rsidP="00DA5C0F">
      <w:pPr>
        <w:spacing w:after="120"/>
      </w:pPr>
      <w:r w:rsidRPr="00CF51BD">
        <w:t xml:space="preserve">There is no </w:t>
      </w:r>
      <w:r w:rsidR="00DA5C0F">
        <w:t>L</w:t>
      </w:r>
      <w:r w:rsidRPr="00CF51BD">
        <w:t>evel-specific guidance for this issue. Common guidance is provided in</w:t>
      </w:r>
      <w:r w:rsidR="00DA5C0F">
        <w:t xml:space="preserve"> clause 10.2 of</w:t>
      </w:r>
      <w:r w:rsidRPr="00CF51BD">
        <w:t xml:space="preserve"> the </w:t>
      </w:r>
      <w:r w:rsidR="004B4493">
        <w:t>“S-98 – Main”</w:t>
      </w:r>
      <w:r w:rsidRPr="00CF51BD">
        <w:t xml:space="preserve"> </w:t>
      </w:r>
      <w:r w:rsidR="00DA5C0F">
        <w:t>document</w:t>
      </w:r>
      <w:r w:rsidRPr="00CF51BD">
        <w:t>.</w:t>
      </w:r>
    </w:p>
    <w:p w14:paraId="0FAA8401" w14:textId="77777777" w:rsidR="00DA5C0F" w:rsidRDefault="00DA5C0F" w:rsidP="00DA5C0F">
      <w:pPr>
        <w:spacing w:after="120"/>
      </w:pPr>
    </w:p>
    <w:p w14:paraId="31682183" w14:textId="2EBF63EC" w:rsidR="006B114A" w:rsidRDefault="006B114A" w:rsidP="00DA5C0F">
      <w:pPr>
        <w:pStyle w:val="Heading2"/>
        <w:numPr>
          <w:ilvl w:val="1"/>
          <w:numId w:val="3"/>
        </w:numPr>
        <w:spacing w:before="120" w:after="200"/>
        <w:rPr>
          <w:rFonts w:eastAsia="MS Mincho"/>
        </w:rPr>
      </w:pPr>
      <w:bookmarkStart w:id="685" w:name="_Toc484523884"/>
      <w:bookmarkStart w:id="686" w:name="_Toc100752130"/>
      <w:r>
        <w:rPr>
          <w:rFonts w:eastAsia="MS Mincho"/>
        </w:rPr>
        <w:t>Portrayal distinguishability - colour set-asides</w:t>
      </w:r>
      <w:bookmarkEnd w:id="685"/>
      <w:bookmarkEnd w:id="686"/>
    </w:p>
    <w:p w14:paraId="0FAA43E6" w14:textId="6BCD7C8C" w:rsidR="006B114A" w:rsidRDefault="00CF51BD" w:rsidP="00DA5C0F">
      <w:pPr>
        <w:spacing w:after="120"/>
      </w:pPr>
      <w:r w:rsidRPr="00CF51BD">
        <w:t xml:space="preserve">There is no </w:t>
      </w:r>
      <w:r w:rsidR="00DA5C0F">
        <w:t>L</w:t>
      </w:r>
      <w:r w:rsidRPr="00CF51BD">
        <w:t>evel-specific guidance for this issue. Common guidance is provided in</w:t>
      </w:r>
      <w:r w:rsidR="00DA5C0F">
        <w:t xml:space="preserve"> clause 10.3 of</w:t>
      </w:r>
      <w:r w:rsidRPr="00CF51BD">
        <w:t xml:space="preserve"> the </w:t>
      </w:r>
      <w:r w:rsidR="004B4493">
        <w:t>“S-98 – Main”</w:t>
      </w:r>
      <w:r w:rsidRPr="00CF51BD">
        <w:t xml:space="preserve"> </w:t>
      </w:r>
      <w:r w:rsidR="00DA5C0F">
        <w:t>document</w:t>
      </w:r>
      <w:r w:rsidRPr="00CF51BD">
        <w:t>.</w:t>
      </w:r>
      <w:r w:rsidR="006946FE">
        <w:t xml:space="preserve"> See also S-100 Part 16 for specific guidance on colour set-asides.</w:t>
      </w:r>
    </w:p>
    <w:p w14:paraId="453000D8" w14:textId="77777777" w:rsidR="00DA5C0F" w:rsidRDefault="00DA5C0F" w:rsidP="00DA5C0F">
      <w:pPr>
        <w:spacing w:after="120"/>
      </w:pPr>
    </w:p>
    <w:p w14:paraId="0C8CF579" w14:textId="75F254F0" w:rsidR="006B114A" w:rsidRDefault="006B114A" w:rsidP="00DA5C0F">
      <w:pPr>
        <w:pStyle w:val="Heading2"/>
        <w:numPr>
          <w:ilvl w:val="1"/>
          <w:numId w:val="3"/>
        </w:numPr>
        <w:spacing w:before="120" w:after="200"/>
        <w:rPr>
          <w:rFonts w:eastAsia="MS Mincho"/>
        </w:rPr>
      </w:pPr>
      <w:bookmarkStart w:id="687" w:name="_Toc484523885"/>
      <w:bookmarkStart w:id="688" w:name="_Toc100752131"/>
      <w:r>
        <w:rPr>
          <w:rFonts w:eastAsia="MS Mincho"/>
        </w:rPr>
        <w:t>Day/night/dusk modes</w:t>
      </w:r>
      <w:bookmarkEnd w:id="687"/>
      <w:bookmarkEnd w:id="688"/>
    </w:p>
    <w:p w14:paraId="16B1C7C0" w14:textId="6D7E43DA" w:rsidR="006B114A" w:rsidRDefault="00B00002" w:rsidP="00DA5C0F">
      <w:pPr>
        <w:spacing w:after="120"/>
        <w:rPr>
          <w:lang w:eastAsia="en-CA"/>
        </w:rPr>
      </w:pPr>
      <w:r w:rsidRPr="00B00002">
        <w:rPr>
          <w:lang w:eastAsia="en-CA"/>
        </w:rPr>
        <w:t xml:space="preserve">There is no </w:t>
      </w:r>
      <w:r w:rsidR="00DA5C0F">
        <w:rPr>
          <w:lang w:eastAsia="en-CA"/>
        </w:rPr>
        <w:t>L</w:t>
      </w:r>
      <w:r w:rsidRPr="00B00002">
        <w:rPr>
          <w:lang w:eastAsia="en-CA"/>
        </w:rPr>
        <w:t>evel-specific guidance for this issue. Common guidance is provided in</w:t>
      </w:r>
      <w:r w:rsidR="00DA5C0F">
        <w:rPr>
          <w:lang w:eastAsia="en-CA"/>
        </w:rPr>
        <w:t xml:space="preserve"> clause 10.4 of</w:t>
      </w:r>
      <w:r w:rsidRPr="00B00002">
        <w:rPr>
          <w:lang w:eastAsia="en-CA"/>
        </w:rPr>
        <w:t xml:space="preserve"> the </w:t>
      </w:r>
      <w:r w:rsidR="004B4493">
        <w:rPr>
          <w:lang w:eastAsia="en-CA"/>
        </w:rPr>
        <w:t>“S-98 – Main”</w:t>
      </w:r>
      <w:r w:rsidRPr="00B00002">
        <w:rPr>
          <w:lang w:eastAsia="en-CA"/>
        </w:rPr>
        <w:t xml:space="preserve"> </w:t>
      </w:r>
      <w:r w:rsidR="00DA5C0F">
        <w:rPr>
          <w:lang w:eastAsia="en-CA"/>
        </w:rPr>
        <w:t>document</w:t>
      </w:r>
      <w:r w:rsidRPr="00B00002">
        <w:rPr>
          <w:lang w:eastAsia="en-CA"/>
        </w:rPr>
        <w:t>.</w:t>
      </w:r>
    </w:p>
    <w:p w14:paraId="1004DA11" w14:textId="77777777" w:rsidR="005C2192" w:rsidRDefault="005C2192" w:rsidP="00DA5C0F">
      <w:pPr>
        <w:spacing w:after="120"/>
        <w:rPr>
          <w:lang w:eastAsia="en-CA"/>
        </w:rPr>
      </w:pPr>
    </w:p>
    <w:p w14:paraId="2CADCA75" w14:textId="629BFA46" w:rsidR="006B114A" w:rsidRDefault="006B114A" w:rsidP="005C2192">
      <w:pPr>
        <w:pStyle w:val="Heading2"/>
        <w:numPr>
          <w:ilvl w:val="1"/>
          <w:numId w:val="3"/>
        </w:numPr>
        <w:spacing w:before="120" w:after="200"/>
        <w:rPr>
          <w:rFonts w:eastAsia="MS Mincho"/>
          <w:lang w:eastAsia="en-CA"/>
        </w:rPr>
      </w:pPr>
      <w:bookmarkStart w:id="689" w:name="_Toc484523886"/>
      <w:bookmarkStart w:id="690" w:name="_Toc100752132"/>
      <w:r>
        <w:rPr>
          <w:rFonts w:eastAsia="MS Mincho"/>
          <w:lang w:eastAsia="en-CA"/>
        </w:rPr>
        <w:lastRenderedPageBreak/>
        <w:t>Impacts on viewing groups</w:t>
      </w:r>
      <w:bookmarkEnd w:id="689"/>
      <w:bookmarkEnd w:id="690"/>
    </w:p>
    <w:p w14:paraId="0F062400" w14:textId="17AC6338" w:rsidR="006B114A" w:rsidRDefault="00B00002" w:rsidP="005C2192">
      <w:pPr>
        <w:spacing w:after="120"/>
      </w:pPr>
      <w:r w:rsidRPr="00B00002">
        <w:t xml:space="preserve">There is no </w:t>
      </w:r>
      <w:r w:rsidR="005C2192">
        <w:t>L</w:t>
      </w:r>
      <w:r w:rsidRPr="00B00002">
        <w:t>evel-specific guidance for this issue. Common guidance is provided in</w:t>
      </w:r>
      <w:r w:rsidR="005C2192">
        <w:t xml:space="preserve"> clause 10.5 of</w:t>
      </w:r>
      <w:r w:rsidRPr="00B00002">
        <w:t xml:space="preserve"> the </w:t>
      </w:r>
      <w:r w:rsidR="004B4493">
        <w:t>“S-98 – Main”</w:t>
      </w:r>
      <w:r w:rsidRPr="00B00002">
        <w:t xml:space="preserve"> </w:t>
      </w:r>
      <w:r w:rsidR="005C2192">
        <w:t>document</w:t>
      </w:r>
      <w:r w:rsidRPr="00B00002">
        <w:t>.</w:t>
      </w:r>
    </w:p>
    <w:p w14:paraId="47A2FE53" w14:textId="77777777" w:rsidR="005C2192" w:rsidRPr="00727DD2" w:rsidRDefault="005C2192" w:rsidP="005C2192">
      <w:pPr>
        <w:spacing w:after="120"/>
        <w:rPr>
          <w:lang w:val="en-CA"/>
        </w:rPr>
      </w:pPr>
    </w:p>
    <w:p w14:paraId="799FC41A" w14:textId="63285E7F" w:rsidR="006B114A" w:rsidRDefault="006B114A" w:rsidP="005C2192">
      <w:pPr>
        <w:pStyle w:val="Heading2"/>
        <w:numPr>
          <w:ilvl w:val="1"/>
          <w:numId w:val="3"/>
        </w:numPr>
        <w:spacing w:before="120" w:after="200"/>
        <w:rPr>
          <w:rFonts w:eastAsia="MS Mincho"/>
        </w:rPr>
      </w:pPr>
      <w:bookmarkStart w:id="691" w:name="_Toc484523887"/>
      <w:bookmarkStart w:id="692" w:name="_Toc100752133"/>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691"/>
      <w:bookmarkEnd w:id="692"/>
    </w:p>
    <w:p w14:paraId="01330AD1" w14:textId="7CD05DD1" w:rsidR="006B114A" w:rsidRDefault="00B00002" w:rsidP="005C2192">
      <w:pPr>
        <w:spacing w:after="120"/>
      </w:pPr>
      <w:r w:rsidRPr="00B00002">
        <w:t xml:space="preserve">There is no </w:t>
      </w:r>
      <w:r w:rsidR="005C2192">
        <w:t>L</w:t>
      </w:r>
      <w:r w:rsidRPr="00B00002">
        <w:t>evel-specific guidance for this issue. Common guidance is provided in</w:t>
      </w:r>
      <w:r w:rsidR="005C2192">
        <w:t xml:space="preserve"> clause 10.6 of</w:t>
      </w:r>
      <w:r w:rsidRPr="00B00002">
        <w:t xml:space="preserve"> the </w:t>
      </w:r>
      <w:r w:rsidR="004B4493">
        <w:t>“S-98 – Main”</w:t>
      </w:r>
      <w:r w:rsidRPr="00B00002">
        <w:t xml:space="preserve"> </w:t>
      </w:r>
      <w:r w:rsidR="005C2192">
        <w:t>document</w:t>
      </w:r>
      <w:r w:rsidRPr="00B00002">
        <w:t>.</w:t>
      </w:r>
    </w:p>
    <w:p w14:paraId="60AC0480" w14:textId="77777777" w:rsidR="005C2192" w:rsidRDefault="005C2192" w:rsidP="005C2192">
      <w:pPr>
        <w:spacing w:after="120"/>
      </w:pPr>
    </w:p>
    <w:p w14:paraId="1E32A0A9" w14:textId="051027A7" w:rsidR="006B114A" w:rsidRDefault="006B114A" w:rsidP="005C2192">
      <w:pPr>
        <w:pStyle w:val="Heading2"/>
        <w:numPr>
          <w:ilvl w:val="1"/>
          <w:numId w:val="3"/>
        </w:numPr>
        <w:spacing w:before="120" w:after="200"/>
        <w:rPr>
          <w:rFonts w:eastAsia="MS Mincho"/>
        </w:rPr>
      </w:pPr>
      <w:bookmarkStart w:id="693" w:name="_Ref517417687"/>
      <w:bookmarkStart w:id="694" w:name="_Toc100752134"/>
      <w:bookmarkStart w:id="695" w:name="_Toc484523888"/>
      <w:r>
        <w:rPr>
          <w:rFonts w:eastAsia="MS Mincho"/>
        </w:rPr>
        <w:t>Meta-features</w:t>
      </w:r>
      <w:bookmarkEnd w:id="693"/>
      <w:bookmarkEnd w:id="694"/>
    </w:p>
    <w:p w14:paraId="1548D917" w14:textId="73D6924D" w:rsidR="006B114A" w:rsidRDefault="00B00002" w:rsidP="005C2192">
      <w:pPr>
        <w:spacing w:after="120"/>
      </w:pPr>
      <w:r w:rsidRPr="00B00002">
        <w:t xml:space="preserve">There is no </w:t>
      </w:r>
      <w:r w:rsidR="005C2192">
        <w:t>L</w:t>
      </w:r>
      <w:r w:rsidRPr="00B00002">
        <w:t>evel-specific guidance for this issue. Common guidance is provided in</w:t>
      </w:r>
      <w:r w:rsidR="005C2192">
        <w:t xml:space="preserve"> clause 10.7 of</w:t>
      </w:r>
      <w:r w:rsidRPr="00B00002">
        <w:t xml:space="preserve"> the </w:t>
      </w:r>
      <w:r w:rsidR="004B4493">
        <w:t>“S-98 – Main”</w:t>
      </w:r>
      <w:r w:rsidRPr="00B00002">
        <w:t xml:space="preserve"> </w:t>
      </w:r>
      <w:r w:rsidR="005C2192">
        <w:t>document</w:t>
      </w:r>
      <w:r w:rsidRPr="00B00002">
        <w:t>.</w:t>
      </w:r>
    </w:p>
    <w:p w14:paraId="09B78604" w14:textId="77777777" w:rsidR="005C2192" w:rsidRDefault="005C2192" w:rsidP="005C2192">
      <w:pPr>
        <w:spacing w:after="120"/>
      </w:pPr>
    </w:p>
    <w:p w14:paraId="12E65EC8" w14:textId="60F91F91" w:rsidR="006B114A" w:rsidRDefault="006B114A" w:rsidP="005C2192">
      <w:pPr>
        <w:pStyle w:val="Heading2"/>
        <w:numPr>
          <w:ilvl w:val="1"/>
          <w:numId w:val="3"/>
        </w:numPr>
        <w:spacing w:before="120" w:after="200"/>
        <w:rPr>
          <w:rFonts w:eastAsia="MS Mincho"/>
        </w:rPr>
      </w:pPr>
      <w:bookmarkStart w:id="696" w:name="_Toc27525255"/>
      <w:bookmarkStart w:id="697" w:name="_Toc27526797"/>
      <w:bookmarkStart w:id="698" w:name="_Toc27528339"/>
      <w:bookmarkStart w:id="699" w:name="_Toc27529881"/>
      <w:bookmarkStart w:id="700" w:name="_Toc27525256"/>
      <w:bookmarkStart w:id="701" w:name="_Toc27526798"/>
      <w:bookmarkStart w:id="702" w:name="_Toc27528340"/>
      <w:bookmarkStart w:id="703" w:name="_Toc27529882"/>
      <w:bookmarkStart w:id="704" w:name="_Toc27525257"/>
      <w:bookmarkStart w:id="705" w:name="_Toc27526799"/>
      <w:bookmarkStart w:id="706" w:name="_Toc27528341"/>
      <w:bookmarkStart w:id="707" w:name="_Toc27529883"/>
      <w:bookmarkStart w:id="708" w:name="_Toc27525258"/>
      <w:bookmarkStart w:id="709" w:name="_Toc27526800"/>
      <w:bookmarkStart w:id="710" w:name="_Toc27528342"/>
      <w:bookmarkStart w:id="711" w:name="_Toc27529884"/>
      <w:bookmarkStart w:id="712" w:name="_Toc27525259"/>
      <w:bookmarkStart w:id="713" w:name="_Toc27526801"/>
      <w:bookmarkStart w:id="714" w:name="_Toc27528343"/>
      <w:bookmarkStart w:id="715" w:name="_Toc27529885"/>
      <w:bookmarkStart w:id="716" w:name="_Toc27525260"/>
      <w:bookmarkStart w:id="717" w:name="_Toc27526802"/>
      <w:bookmarkStart w:id="718" w:name="_Toc27528344"/>
      <w:bookmarkStart w:id="719" w:name="_Toc27529886"/>
      <w:bookmarkStart w:id="720" w:name="_Toc27525261"/>
      <w:bookmarkStart w:id="721" w:name="_Toc27526803"/>
      <w:bookmarkStart w:id="722" w:name="_Toc27528345"/>
      <w:bookmarkStart w:id="723" w:name="_Toc27529887"/>
      <w:bookmarkStart w:id="724" w:name="_Toc484523889"/>
      <w:bookmarkStart w:id="725" w:name="_Ref517456642"/>
      <w:bookmarkStart w:id="726" w:name="_Ref517456662"/>
      <w:bookmarkStart w:id="727" w:name="_Toc100752135"/>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r>
        <w:rPr>
          <w:rFonts w:eastAsia="MS Mincho"/>
        </w:rPr>
        <w:t>Display of text</w:t>
      </w:r>
      <w:bookmarkEnd w:id="724"/>
      <w:bookmarkEnd w:id="725"/>
      <w:bookmarkEnd w:id="726"/>
      <w:bookmarkEnd w:id="727"/>
    </w:p>
    <w:p w14:paraId="39247479" w14:textId="3D2DE5B6" w:rsidR="009A28EA" w:rsidRDefault="00D33129" w:rsidP="005C2192">
      <w:pPr>
        <w:spacing w:after="120"/>
      </w:pPr>
      <w:r w:rsidRPr="00D33129">
        <w:t xml:space="preserve">There is no </w:t>
      </w:r>
      <w:r w:rsidR="005C2192">
        <w:t>L</w:t>
      </w:r>
      <w:r w:rsidRPr="00D33129">
        <w:t>evel-specific guidance for this issue. Common guidance is provided in</w:t>
      </w:r>
      <w:r w:rsidR="005C2192">
        <w:t xml:space="preserve"> clause 10.8 of</w:t>
      </w:r>
      <w:r w:rsidRPr="00D33129">
        <w:t xml:space="preserve"> the </w:t>
      </w:r>
      <w:r w:rsidR="004B4493">
        <w:t>“S-98 – Main”</w:t>
      </w:r>
      <w:r w:rsidRPr="00D33129">
        <w:t xml:space="preserve"> </w:t>
      </w:r>
      <w:r w:rsidR="005C2192">
        <w:t>document</w:t>
      </w:r>
      <w:r w:rsidRPr="00D33129">
        <w:t>.</w:t>
      </w:r>
      <w:bookmarkStart w:id="728" w:name="_Toc484523890"/>
      <w:bookmarkStart w:id="729" w:name="_Ref517458200"/>
      <w:bookmarkStart w:id="730" w:name="_Ref517458283"/>
    </w:p>
    <w:p w14:paraId="24D23981" w14:textId="77777777" w:rsidR="005C2192" w:rsidRDefault="005C2192" w:rsidP="005C2192">
      <w:pPr>
        <w:spacing w:after="120"/>
      </w:pPr>
    </w:p>
    <w:p w14:paraId="203DA7DF" w14:textId="7F8C93AB" w:rsidR="006B114A" w:rsidRDefault="009A28EA" w:rsidP="005C2192">
      <w:pPr>
        <w:pStyle w:val="Heading2"/>
        <w:numPr>
          <w:ilvl w:val="1"/>
          <w:numId w:val="3"/>
        </w:numPr>
        <w:spacing w:before="120" w:after="200"/>
        <w:rPr>
          <w:rFonts w:eastAsia="MS Mincho"/>
        </w:rPr>
      </w:pPr>
      <w:bookmarkStart w:id="731" w:name="_Toc100752136"/>
      <w:r>
        <w:rPr>
          <w:rFonts w:eastAsia="MS Mincho"/>
        </w:rPr>
        <w:t>Skin-of-the-</w:t>
      </w:r>
      <w:r w:rsidR="006B114A">
        <w:rPr>
          <w:rFonts w:eastAsia="MS Mincho"/>
        </w:rPr>
        <w:t xml:space="preserve">earth </w:t>
      </w:r>
      <w:bookmarkEnd w:id="728"/>
      <w:bookmarkEnd w:id="729"/>
      <w:bookmarkEnd w:id="730"/>
      <w:r w:rsidR="00190264">
        <w:rPr>
          <w:rFonts w:eastAsia="MS Mincho"/>
        </w:rPr>
        <w:t>operations</w:t>
      </w:r>
      <w:r w:rsidR="00FB28CA">
        <w:rPr>
          <w:rFonts w:eastAsia="MS Mincho"/>
        </w:rPr>
        <w:t xml:space="preserve"> and portrayal</w:t>
      </w:r>
      <w:bookmarkEnd w:id="731"/>
    </w:p>
    <w:p w14:paraId="3A48CA66" w14:textId="429AE691" w:rsidR="00190264" w:rsidRPr="00190264" w:rsidRDefault="00190264" w:rsidP="005C2192">
      <w:pPr>
        <w:pStyle w:val="Heading3"/>
        <w:spacing w:before="120" w:after="120"/>
      </w:pPr>
      <w:bookmarkStart w:id="732" w:name="_Toc100752137"/>
      <w:r>
        <w:t>Skin-of-the-earth feature replacement</w:t>
      </w:r>
      <w:r w:rsidR="0026477D">
        <w:t xml:space="preserve"> and portrayal</w:t>
      </w:r>
      <w:bookmarkEnd w:id="732"/>
    </w:p>
    <w:p w14:paraId="0FE599FF" w14:textId="2A5DD783" w:rsidR="00CD78C4" w:rsidRDefault="006F431F" w:rsidP="005C2192">
      <w:pPr>
        <w:spacing w:after="120"/>
      </w:pPr>
      <w:r>
        <w:t xml:space="preserve">For all </w:t>
      </w:r>
      <w:r w:rsidR="005C2192">
        <w:t>L</w:t>
      </w:r>
      <w:r>
        <w:t>evels,</w:t>
      </w:r>
      <w:r w:rsidR="006B114A">
        <w:t xml:space="preserve"> anything that replace</w:t>
      </w:r>
      <w:r w:rsidR="00E62C89">
        <w:t>s</w:t>
      </w:r>
      <w:r w:rsidR="006B114A">
        <w:t xml:space="preserve"> S-101 </w:t>
      </w:r>
      <w:bookmarkStart w:id="733" w:name="_Hlk487712751"/>
      <w:r w:rsidR="009A28EA">
        <w:t>skin-of-the-</w:t>
      </w:r>
      <w:r w:rsidR="006B114A">
        <w:t>earth features</w:t>
      </w:r>
      <w:bookmarkEnd w:id="733"/>
      <w:r w:rsidR="006B114A">
        <w:t>, will overwrite</w:t>
      </w:r>
      <w:r w:rsidR="009A28EA">
        <w:t xml:space="preserve"> it by having a higher priority;</w:t>
      </w:r>
      <w:r w:rsidR="006B114A">
        <w:t xml:space="preserve"> </w:t>
      </w:r>
      <w:r w:rsidR="009A28EA">
        <w:t>that is,</w:t>
      </w:r>
      <w:r w:rsidR="006B114A">
        <w:t xml:space="preserve"> </w:t>
      </w:r>
      <w:r>
        <w:t xml:space="preserve">be </w:t>
      </w:r>
      <w:r w:rsidR="006B114A">
        <w:t xml:space="preserve">drawn later. The major difference between the </w:t>
      </w:r>
      <w:r w:rsidR="005C2192">
        <w:t>L</w:t>
      </w:r>
      <w:r w:rsidR="006B114A">
        <w:t>evels is in the overwriting</w:t>
      </w:r>
      <w:r w:rsidR="00CD78C4">
        <w:t>.</w:t>
      </w:r>
    </w:p>
    <w:p w14:paraId="2BDDBD88" w14:textId="01E7A6AE" w:rsidR="00CD78C4" w:rsidRDefault="00CD78C4" w:rsidP="005C2192">
      <w:pPr>
        <w:spacing w:after="120"/>
      </w:pPr>
      <w:r>
        <w:t xml:space="preserve">Interoperability operations in Level </w:t>
      </w:r>
      <w:r w:rsidR="00845B07">
        <w:t>2 can</w:t>
      </w:r>
      <w:r w:rsidR="006B114A">
        <w:t xml:space="preserve"> overwrite </w:t>
      </w:r>
      <w:r w:rsidR="006B114A" w:rsidRPr="005A6B76">
        <w:t>s</w:t>
      </w:r>
      <w:r w:rsidR="009A28EA">
        <w:t>kin-of-the-</w:t>
      </w:r>
      <w:r w:rsidR="006B114A" w:rsidRPr="005A6B76">
        <w:t xml:space="preserve">earth features </w:t>
      </w:r>
      <w:r w:rsidR="006B114A">
        <w:t>and everything else</w:t>
      </w:r>
      <w:r>
        <w:t xml:space="preserve"> (by interleaving display planes so that upper planes overwrite lower planes).</w:t>
      </w:r>
      <w:r w:rsidR="00845B07">
        <w:t xml:space="preserve"> They can also suppress feature layers, in which case features </w:t>
      </w:r>
      <w:r w:rsidR="00920101">
        <w:t>over/under the suppressed features will be displayed as determined by their display planes and drawing priorities.</w:t>
      </w:r>
    </w:p>
    <w:p w14:paraId="41E7C7FF" w14:textId="3B6CB8F4" w:rsidR="006B114A" w:rsidDel="007E26B4" w:rsidRDefault="006B114A" w:rsidP="005C2192">
      <w:pPr>
        <w:spacing w:after="120"/>
      </w:pPr>
      <w:r w:rsidDel="007E26B4">
        <w:t xml:space="preserve">Gridded data will generally go over ENC and obscure ENC features, either all (interoperability </w:t>
      </w:r>
      <w:r w:rsidR="00574B55" w:rsidDel="007E26B4">
        <w:t xml:space="preserve">Level </w:t>
      </w:r>
      <w:r w:rsidDel="007E26B4">
        <w:t xml:space="preserve">0) or specific features (interoperability </w:t>
      </w:r>
      <w:r w:rsidR="00574B55" w:rsidDel="007E26B4">
        <w:t xml:space="preserve">Levels </w:t>
      </w:r>
      <w:r w:rsidDel="007E26B4">
        <w:t xml:space="preserve">1 or 2) depending on interoperability </w:t>
      </w:r>
      <w:r w:rsidR="005C2192">
        <w:t>L</w:t>
      </w:r>
      <w:r w:rsidDel="007E26B4">
        <w:t>evel chosen, the predefined combinations or display plane of the features that are interacting.</w:t>
      </w:r>
    </w:p>
    <w:p w14:paraId="73F04C7D" w14:textId="10A2736B" w:rsidR="006B114A" w:rsidDel="007E26B4" w:rsidRDefault="006B114A" w:rsidP="005C2192">
      <w:pPr>
        <w:spacing w:after="120"/>
      </w:pPr>
      <w:r w:rsidDel="007E26B4">
        <w:t>E</w:t>
      </w:r>
      <w:r w:rsidR="009A28EA" w:rsidDel="007E26B4">
        <w:t>XAMPLE</w:t>
      </w:r>
      <w:r w:rsidDel="007E26B4">
        <w:t xml:space="preserve"> 1</w:t>
      </w:r>
      <w:r w:rsidR="009F259B" w:rsidDel="007E26B4">
        <w:rPr>
          <w:lang w:val="en-CA"/>
        </w:rPr>
        <w:t>:</w:t>
      </w:r>
      <w:r w:rsidDel="007E26B4">
        <w:t xml:space="preserve"> </w:t>
      </w:r>
      <w:r w:rsidR="009F259B" w:rsidDel="007E26B4">
        <w:t>H</w:t>
      </w:r>
      <w:r w:rsidDel="007E26B4">
        <w:t>igh definition gridded bathymetry replaces (overwrite) depth area and depth contours, but soundings, aids to navigation,</w:t>
      </w:r>
      <w:r w:rsidR="00A300E7" w:rsidDel="007E26B4">
        <w:t xml:space="preserve"> and</w:t>
      </w:r>
      <w:r w:rsidDel="007E26B4">
        <w:t xml:space="preserve"> obstructions are over the high definition bathy</w:t>
      </w:r>
      <w:r w:rsidR="009F259B" w:rsidDel="007E26B4">
        <w:t>metry</w:t>
      </w:r>
      <w:r w:rsidDel="007E26B4">
        <w:t xml:space="preserve"> (interoperability </w:t>
      </w:r>
      <w:r w:rsidR="00574B55" w:rsidDel="007E26B4">
        <w:t xml:space="preserve">Level </w:t>
      </w:r>
      <w:r w:rsidDel="007E26B4">
        <w:t>1).</w:t>
      </w:r>
    </w:p>
    <w:p w14:paraId="64B342DB" w14:textId="79386FBB" w:rsidR="006B114A" w:rsidDel="007E26B4" w:rsidRDefault="006B114A" w:rsidP="005C2192">
      <w:pPr>
        <w:spacing w:after="120"/>
      </w:pPr>
      <w:r w:rsidDel="007E26B4">
        <w:t>E</w:t>
      </w:r>
      <w:r w:rsidR="009A28EA" w:rsidDel="007E26B4">
        <w:t>XAMPLE</w:t>
      </w:r>
      <w:r w:rsidDel="007E26B4">
        <w:t xml:space="preserve"> 2</w:t>
      </w:r>
      <w:r w:rsidR="009F259B" w:rsidDel="007E26B4">
        <w:t>:</w:t>
      </w:r>
      <w:r w:rsidDel="007E26B4">
        <w:t xml:space="preserve"> </w:t>
      </w:r>
      <w:r w:rsidR="009F259B" w:rsidDel="007E26B4">
        <w:t>S</w:t>
      </w:r>
      <w:r w:rsidDel="007E26B4">
        <w:t>urface current gridded data goes over ENC and replace</w:t>
      </w:r>
      <w:r w:rsidR="00A300E7" w:rsidDel="007E26B4">
        <w:t>s</w:t>
      </w:r>
      <w:r w:rsidDel="007E26B4">
        <w:t xml:space="preserve"> all surface current features (interoperability </w:t>
      </w:r>
      <w:r w:rsidR="00574B55" w:rsidDel="007E26B4">
        <w:t xml:space="preserve">Level </w:t>
      </w:r>
      <w:r w:rsidDel="007E26B4">
        <w:t>2).</w:t>
      </w:r>
    </w:p>
    <w:p w14:paraId="1C374F73" w14:textId="69ABD0DF" w:rsidR="00FB07E9" w:rsidRDefault="00203D11" w:rsidP="005C2192">
      <w:pPr>
        <w:spacing w:after="120"/>
      </w:pPr>
      <w:r>
        <w:t xml:space="preserve">NOTE: </w:t>
      </w:r>
      <w:r w:rsidR="005F2914">
        <w:t>The s</w:t>
      </w:r>
      <w:r w:rsidRPr="00203D11">
        <w:t xml:space="preserve">afety contour comes from </w:t>
      </w:r>
      <w:r w:rsidR="005F2914">
        <w:t xml:space="preserve">the </w:t>
      </w:r>
      <w:r w:rsidRPr="00203D11">
        <w:t>ENC and is generated by the viewer system. This safety contour is an IMO requirement (IMO Performance Standard 5.8 (</w:t>
      </w:r>
      <w:proofErr w:type="gramStart"/>
      <w:r w:rsidR="00416F3C">
        <w:t>MSC</w:t>
      </w:r>
      <w:r w:rsidR="005F2914">
        <w:t>.232(</w:t>
      </w:r>
      <w:proofErr w:type="gramEnd"/>
      <w:r w:rsidR="005F2914">
        <w:t>82)))</w:t>
      </w:r>
      <w:r w:rsidRPr="00203D11">
        <w:t xml:space="preserve"> for ECDIS and should be presented with highest priority when turned on by the user. OEMs are permitted to add additional safety contour functions</w:t>
      </w:r>
      <w:r w:rsidR="005F2914">
        <w:t>; for example,</w:t>
      </w:r>
      <w:r w:rsidRPr="00203D11">
        <w:t xml:space="preserve"> generated from combining high definition gridded bathymetry (S-102) and S-104 input.</w:t>
      </w:r>
      <w:bookmarkStart w:id="734" w:name="_Toc484523891"/>
      <w:bookmarkStart w:id="735" w:name="_Ref517458225"/>
      <w:bookmarkStart w:id="736" w:name="_Ref517458304"/>
    </w:p>
    <w:p w14:paraId="4C18B7AE" w14:textId="3A8C47EE" w:rsidR="006B114A" w:rsidRDefault="00FB07E9" w:rsidP="005F2914">
      <w:pPr>
        <w:pStyle w:val="Heading3"/>
        <w:spacing w:before="120" w:after="120"/>
      </w:pPr>
      <w:bookmarkStart w:id="737" w:name="_Toc100752138"/>
      <w:r>
        <w:t>Skin-of-the-</w:t>
      </w:r>
      <w:r w:rsidR="006B114A">
        <w:t>earth feature adjusting</w:t>
      </w:r>
      <w:bookmarkEnd w:id="734"/>
      <w:bookmarkEnd w:id="735"/>
      <w:bookmarkEnd w:id="736"/>
      <w:r w:rsidR="0026477D">
        <w:t xml:space="preserve"> and portrayal</w:t>
      </w:r>
      <w:bookmarkEnd w:id="737"/>
    </w:p>
    <w:p w14:paraId="09364D76" w14:textId="77777777" w:rsidR="005F2914" w:rsidRPr="00033566" w:rsidRDefault="005F2914" w:rsidP="005F2914">
      <w:pPr>
        <w:spacing w:after="120"/>
        <w:rPr>
          <w:lang w:val="en-US"/>
        </w:rPr>
      </w:pPr>
      <w:bookmarkStart w:id="738" w:name="_Toc32344025"/>
      <w:bookmarkStart w:id="739" w:name="_Toc32344026"/>
      <w:bookmarkStart w:id="740" w:name="_Toc32344027"/>
      <w:bookmarkStart w:id="741" w:name="_Toc32182656"/>
      <w:bookmarkStart w:id="742" w:name="_Toc32344028"/>
      <w:bookmarkStart w:id="743" w:name="_Toc488010260"/>
      <w:bookmarkStart w:id="744" w:name="_Toc484523893"/>
      <w:bookmarkEnd w:id="738"/>
      <w:bookmarkEnd w:id="739"/>
      <w:bookmarkEnd w:id="740"/>
      <w:bookmarkEnd w:id="741"/>
      <w:bookmarkEnd w:id="742"/>
      <w:r w:rsidRPr="00033566">
        <w:rPr>
          <w:lang w:val="en-US"/>
        </w:rPr>
        <w:t xml:space="preserve">This </w:t>
      </w:r>
      <w:r>
        <w:rPr>
          <w:lang w:val="en-US"/>
        </w:rPr>
        <w:t>clause</w:t>
      </w:r>
      <w:r w:rsidRPr="00033566">
        <w:rPr>
          <w:lang w:val="en-US"/>
        </w:rPr>
        <w:t xml:space="preserve"> cov</w:t>
      </w:r>
      <w:r>
        <w:rPr>
          <w:lang w:val="en-US"/>
        </w:rPr>
        <w:t>ers the possibility of the skin-of-the-earth feature</w:t>
      </w:r>
      <w:r w:rsidRPr="00033566">
        <w:rPr>
          <w:lang w:val="en-US"/>
        </w:rPr>
        <w:t xml:space="preserve"> geometry and/or attribute values being dynamically adjusted based on the corresponding features in other data layers.</w:t>
      </w:r>
    </w:p>
    <w:p w14:paraId="3CBAF5AF" w14:textId="6B701B3B" w:rsidR="005F2914" w:rsidRDefault="005F2914" w:rsidP="005F2914">
      <w:pPr>
        <w:spacing w:after="120"/>
      </w:pPr>
      <w:r w:rsidRPr="005D138E">
        <w:t xml:space="preserve">Changes to the location or extent of symbols displayed on the screen due to a feature in </w:t>
      </w:r>
      <w:r>
        <w:t>another</w:t>
      </w:r>
      <w:r w:rsidRPr="005D138E">
        <w:t xml:space="preserve"> dataset </w:t>
      </w:r>
      <w:r>
        <w:t>are only possible in interoperability Levels 3 and 4 (Parts C and D)</w:t>
      </w:r>
      <w:r w:rsidRPr="005D138E">
        <w:t>.</w:t>
      </w:r>
    </w:p>
    <w:p w14:paraId="6F32ED28" w14:textId="3956B492" w:rsidR="00C17929" w:rsidRPr="00473220" w:rsidRDefault="00C17929" w:rsidP="005F2914">
      <w:pPr>
        <w:pStyle w:val="Heading2"/>
        <w:numPr>
          <w:ilvl w:val="1"/>
          <w:numId w:val="3"/>
        </w:numPr>
        <w:tabs>
          <w:tab w:val="clear" w:pos="709"/>
          <w:tab w:val="left" w:pos="851"/>
        </w:tabs>
        <w:spacing w:before="120" w:after="200"/>
        <w:ind w:left="851" w:hanging="851"/>
        <w:rPr>
          <w:rFonts w:eastAsia="MS Mincho"/>
        </w:rPr>
      </w:pPr>
      <w:bookmarkStart w:id="745" w:name="_Toc100752139"/>
      <w:r w:rsidRPr="00473220">
        <w:rPr>
          <w:rFonts w:eastAsia="MS Mincho"/>
        </w:rPr>
        <w:lastRenderedPageBreak/>
        <w:t>Blended portrayals</w:t>
      </w:r>
      <w:bookmarkEnd w:id="743"/>
      <w:bookmarkEnd w:id="745"/>
    </w:p>
    <w:p w14:paraId="79BEC6D2" w14:textId="7F68A29D" w:rsidR="00C17929" w:rsidRDefault="00502C4D" w:rsidP="00600FDB">
      <w:pPr>
        <w:spacing w:after="120"/>
      </w:pPr>
      <w:r w:rsidRPr="00502C4D">
        <w:t xml:space="preserve">There is no </w:t>
      </w:r>
      <w:r w:rsidR="00600FDB">
        <w:t>L</w:t>
      </w:r>
      <w:r w:rsidRPr="00502C4D">
        <w:t>evel-specific guidance for this issue. Common guidance is provided in</w:t>
      </w:r>
      <w:r w:rsidR="00600FDB">
        <w:t xml:space="preserve"> clause 10.10 of</w:t>
      </w:r>
      <w:r w:rsidRPr="00502C4D">
        <w:t xml:space="preserve"> the </w:t>
      </w:r>
      <w:r w:rsidR="004B4493">
        <w:t>“S-98 – Main”</w:t>
      </w:r>
      <w:r w:rsidRPr="00502C4D">
        <w:t xml:space="preserve"> </w:t>
      </w:r>
      <w:r w:rsidR="00600FDB">
        <w:t>document</w:t>
      </w:r>
      <w:r w:rsidR="00C17929">
        <w:t>.</w:t>
      </w:r>
    </w:p>
    <w:p w14:paraId="6C3367D4" w14:textId="77777777" w:rsidR="00600FDB" w:rsidRPr="00473220" w:rsidRDefault="00600FDB" w:rsidP="00600FDB">
      <w:pPr>
        <w:spacing w:after="120"/>
      </w:pPr>
    </w:p>
    <w:p w14:paraId="26DE6E10" w14:textId="1D033C2E" w:rsidR="00C17929" w:rsidRDefault="00C17929" w:rsidP="00E950E6">
      <w:pPr>
        <w:pStyle w:val="Heading2"/>
        <w:numPr>
          <w:ilvl w:val="1"/>
          <w:numId w:val="3"/>
        </w:numPr>
        <w:tabs>
          <w:tab w:val="clear" w:pos="709"/>
          <w:tab w:val="left" w:pos="851"/>
        </w:tabs>
        <w:spacing w:before="120" w:after="200"/>
        <w:ind w:left="851" w:hanging="851"/>
        <w:rPr>
          <w:rFonts w:eastAsia="MS Mincho"/>
        </w:rPr>
      </w:pPr>
      <w:bookmarkStart w:id="746" w:name="_Toc488010261"/>
      <w:bookmarkStart w:id="747" w:name="_Toc100752140"/>
      <w:r>
        <w:rPr>
          <w:rFonts w:eastAsia="MS Mincho"/>
        </w:rPr>
        <w:t>Hierarchy of data</w:t>
      </w:r>
      <w:bookmarkEnd w:id="746"/>
      <w:bookmarkEnd w:id="747"/>
    </w:p>
    <w:p w14:paraId="3E311462" w14:textId="30548229" w:rsidR="00C17929" w:rsidRDefault="00E950E6" w:rsidP="00E950E6">
      <w:pPr>
        <w:spacing w:after="120"/>
      </w:pPr>
      <w:r>
        <w:t>As noted in clause 11.11 of the “S-98 – Main” document</w:t>
      </w:r>
      <w:r w:rsidR="00045D98">
        <w:t xml:space="preserve">, hierarchy of data can be controlled by predefined combinations. </w:t>
      </w:r>
      <w:bookmarkStart w:id="748" w:name="_Hlk27442123"/>
      <w:r w:rsidR="00045D98">
        <w:t xml:space="preserve">There is no </w:t>
      </w:r>
      <w:r>
        <w:t>L</w:t>
      </w:r>
      <w:r w:rsidR="00045D98">
        <w:t>evel-specific guidance for portrayal in connection with this issue</w:t>
      </w:r>
      <w:bookmarkEnd w:id="748"/>
      <w:r w:rsidR="00045D98">
        <w:t xml:space="preserve">. </w:t>
      </w:r>
    </w:p>
    <w:p w14:paraId="69EB12D6" w14:textId="1E41D5CF" w:rsidR="006B114A" w:rsidRDefault="006B114A" w:rsidP="00E950E6">
      <w:pPr>
        <w:pStyle w:val="Heading3"/>
        <w:tabs>
          <w:tab w:val="clear" w:pos="851"/>
          <w:tab w:val="left" w:pos="993"/>
        </w:tabs>
        <w:spacing w:before="120" w:after="120"/>
        <w:ind w:left="993" w:hanging="993"/>
      </w:pPr>
      <w:bookmarkStart w:id="749" w:name="_Toc484523899"/>
      <w:bookmarkStart w:id="750" w:name="_Toc100752141"/>
      <w:bookmarkStart w:id="751" w:name="_Toc484523896"/>
      <w:bookmarkEnd w:id="744"/>
      <w:r>
        <w:t>Interacting gridded information</w:t>
      </w:r>
      <w:bookmarkEnd w:id="749"/>
      <w:bookmarkEnd w:id="750"/>
    </w:p>
    <w:p w14:paraId="470EAC20" w14:textId="77777777" w:rsidR="00E950E6" w:rsidRDefault="00E950E6" w:rsidP="00E950E6">
      <w:pPr>
        <w:spacing w:after="120"/>
      </w:pPr>
      <w:r w:rsidRPr="00045D98">
        <w:t xml:space="preserve">There is no </w:t>
      </w:r>
      <w:r>
        <w:t>L</w:t>
      </w:r>
      <w:r w:rsidRPr="00045D98">
        <w:t>evel-specific guidance for portrayal in connection with this issue</w:t>
      </w:r>
      <w:r>
        <w:t xml:space="preserve">. </w:t>
      </w:r>
      <w:r w:rsidRPr="00502C4D">
        <w:t xml:space="preserve">Common guidance is provided in </w:t>
      </w:r>
      <w:r>
        <w:t xml:space="preserve">clause 10.11.1 of </w:t>
      </w:r>
      <w:r w:rsidRPr="00502C4D">
        <w:t xml:space="preserve">the </w:t>
      </w:r>
      <w:r>
        <w:t>“S-98 – Main”</w:t>
      </w:r>
      <w:r w:rsidRPr="00502C4D">
        <w:t xml:space="preserve"> </w:t>
      </w:r>
      <w:r>
        <w:t>document.</w:t>
      </w:r>
    </w:p>
    <w:p w14:paraId="18EE2C68" w14:textId="77777777" w:rsidR="00E950E6" w:rsidRDefault="00E950E6" w:rsidP="00E950E6">
      <w:pPr>
        <w:spacing w:after="120"/>
      </w:pPr>
    </w:p>
    <w:p w14:paraId="0495BBCF" w14:textId="66731258" w:rsidR="006B114A" w:rsidRDefault="006B114A" w:rsidP="00E950E6">
      <w:pPr>
        <w:pStyle w:val="Heading2"/>
        <w:numPr>
          <w:ilvl w:val="1"/>
          <w:numId w:val="3"/>
        </w:numPr>
        <w:tabs>
          <w:tab w:val="left" w:pos="709"/>
        </w:tabs>
        <w:spacing w:before="120" w:after="200"/>
        <w:rPr>
          <w:rFonts w:eastAsia="MS Mincho"/>
        </w:rPr>
      </w:pPr>
      <w:bookmarkStart w:id="752" w:name="_Toc100752142"/>
      <w:r>
        <w:rPr>
          <w:rFonts w:eastAsia="MS Mincho"/>
        </w:rPr>
        <w:t xml:space="preserve">Pick </w:t>
      </w:r>
      <w:r w:rsidR="00E950E6">
        <w:rPr>
          <w:rFonts w:eastAsia="MS Mincho"/>
        </w:rPr>
        <w:t>R</w:t>
      </w:r>
      <w:r>
        <w:rPr>
          <w:rFonts w:eastAsia="MS Mincho"/>
        </w:rPr>
        <w:t>eports</w:t>
      </w:r>
      <w:bookmarkEnd w:id="751"/>
      <w:bookmarkEnd w:id="752"/>
    </w:p>
    <w:p w14:paraId="2D41B419" w14:textId="47937045" w:rsidR="001576E3" w:rsidRDefault="001576E3" w:rsidP="00E03D15">
      <w:pPr>
        <w:spacing w:after="120"/>
      </w:pPr>
      <w:r w:rsidRPr="001576E3">
        <w:rPr>
          <w:i/>
        </w:rPr>
        <w:t xml:space="preserve">[NOTE: The </w:t>
      </w:r>
      <w:r w:rsidR="00E950E6">
        <w:rPr>
          <w:i/>
        </w:rPr>
        <w:t>P</w:t>
      </w:r>
      <w:r w:rsidRPr="001576E3">
        <w:rPr>
          <w:i/>
        </w:rPr>
        <w:t xml:space="preserve">ick </w:t>
      </w:r>
      <w:r w:rsidR="00E950E6">
        <w:rPr>
          <w:i/>
        </w:rPr>
        <w:t>R</w:t>
      </w:r>
      <w:r w:rsidRPr="001576E3">
        <w:rPr>
          <w:i/>
        </w:rPr>
        <w:t>eport functionality specification in S-98 is still under development, and the content of this section will change as this functionality is defined.]</w:t>
      </w:r>
    </w:p>
    <w:p w14:paraId="1A6304A0" w14:textId="77777777" w:rsidR="00E03D15" w:rsidRPr="00E03D15" w:rsidRDefault="00E03D15" w:rsidP="00E03D15">
      <w:pPr>
        <w:spacing w:after="120"/>
      </w:pPr>
    </w:p>
    <w:p w14:paraId="7E45D61C" w14:textId="6281EB7E" w:rsidR="006B114A" w:rsidRDefault="006B114A" w:rsidP="00E03D15">
      <w:pPr>
        <w:pStyle w:val="Heading1"/>
        <w:numPr>
          <w:ilvl w:val="0"/>
          <w:numId w:val="3"/>
        </w:numPr>
        <w:tabs>
          <w:tab w:val="clear" w:pos="425"/>
          <w:tab w:val="left" w:pos="567"/>
        </w:tabs>
        <w:spacing w:before="120" w:after="200"/>
        <w:rPr>
          <w:rFonts w:eastAsia="MS Mincho"/>
        </w:rPr>
      </w:pPr>
      <w:bookmarkStart w:id="753" w:name="_Toc32182661"/>
      <w:bookmarkStart w:id="754" w:name="_Toc32344033"/>
      <w:bookmarkStart w:id="755" w:name="_Toc27525271"/>
      <w:bookmarkStart w:id="756" w:name="_Toc27526813"/>
      <w:bookmarkStart w:id="757" w:name="_Toc27528355"/>
      <w:bookmarkStart w:id="758" w:name="_Toc27529897"/>
      <w:bookmarkStart w:id="759" w:name="_Toc27525272"/>
      <w:bookmarkStart w:id="760" w:name="_Toc27526814"/>
      <w:bookmarkStart w:id="761" w:name="_Toc27528356"/>
      <w:bookmarkStart w:id="762" w:name="_Toc27529898"/>
      <w:bookmarkStart w:id="763" w:name="_Toc27525273"/>
      <w:bookmarkStart w:id="764" w:name="_Toc27526815"/>
      <w:bookmarkStart w:id="765" w:name="_Toc27528357"/>
      <w:bookmarkStart w:id="766" w:name="_Toc27529899"/>
      <w:bookmarkStart w:id="767" w:name="_Toc27525274"/>
      <w:bookmarkStart w:id="768" w:name="_Toc27526816"/>
      <w:bookmarkStart w:id="769" w:name="_Toc27528358"/>
      <w:bookmarkStart w:id="770" w:name="_Toc27529900"/>
      <w:bookmarkStart w:id="771" w:name="_Toc27525275"/>
      <w:bookmarkStart w:id="772" w:name="_Toc27526817"/>
      <w:bookmarkStart w:id="773" w:name="_Toc27528359"/>
      <w:bookmarkStart w:id="774" w:name="_Toc27529901"/>
      <w:bookmarkStart w:id="775" w:name="_Toc27525276"/>
      <w:bookmarkStart w:id="776" w:name="_Toc27526818"/>
      <w:bookmarkStart w:id="777" w:name="_Toc27528360"/>
      <w:bookmarkStart w:id="778" w:name="_Toc27529902"/>
      <w:bookmarkStart w:id="779" w:name="_Toc27525277"/>
      <w:bookmarkStart w:id="780" w:name="_Toc27526819"/>
      <w:bookmarkStart w:id="781" w:name="_Toc27528361"/>
      <w:bookmarkStart w:id="782" w:name="_Toc27529903"/>
      <w:bookmarkStart w:id="783" w:name="_Toc27525278"/>
      <w:bookmarkStart w:id="784" w:name="_Toc27526820"/>
      <w:bookmarkStart w:id="785" w:name="_Toc27528362"/>
      <w:bookmarkStart w:id="786" w:name="_Toc27529904"/>
      <w:bookmarkStart w:id="787" w:name="_Toc27525279"/>
      <w:bookmarkStart w:id="788" w:name="_Toc27526821"/>
      <w:bookmarkStart w:id="789" w:name="_Toc27528363"/>
      <w:bookmarkStart w:id="790" w:name="_Toc27529905"/>
      <w:bookmarkStart w:id="791" w:name="_Toc27525280"/>
      <w:bookmarkStart w:id="792" w:name="_Toc27526822"/>
      <w:bookmarkStart w:id="793" w:name="_Toc27528364"/>
      <w:bookmarkStart w:id="794" w:name="_Toc27529906"/>
      <w:bookmarkStart w:id="795" w:name="_Toc27525281"/>
      <w:bookmarkStart w:id="796" w:name="_Toc27526823"/>
      <w:bookmarkStart w:id="797" w:name="_Toc27528365"/>
      <w:bookmarkStart w:id="798" w:name="_Toc27529907"/>
      <w:bookmarkStart w:id="799" w:name="_Toc27525282"/>
      <w:bookmarkStart w:id="800" w:name="_Toc27526824"/>
      <w:bookmarkStart w:id="801" w:name="_Toc27528366"/>
      <w:bookmarkStart w:id="802" w:name="_Toc27529908"/>
      <w:bookmarkStart w:id="803" w:name="_Toc27525283"/>
      <w:bookmarkStart w:id="804" w:name="_Toc27526825"/>
      <w:bookmarkStart w:id="805" w:name="_Toc27528367"/>
      <w:bookmarkStart w:id="806" w:name="_Toc27529909"/>
      <w:bookmarkStart w:id="807" w:name="_Toc27525284"/>
      <w:bookmarkStart w:id="808" w:name="_Toc27526826"/>
      <w:bookmarkStart w:id="809" w:name="_Toc27528368"/>
      <w:bookmarkStart w:id="810" w:name="_Toc27529910"/>
      <w:bookmarkStart w:id="811" w:name="_Toc27525285"/>
      <w:bookmarkStart w:id="812" w:name="_Toc27526827"/>
      <w:bookmarkStart w:id="813" w:name="_Toc27528369"/>
      <w:bookmarkStart w:id="814" w:name="_Toc27529911"/>
      <w:bookmarkStart w:id="815" w:name="_Toc27525286"/>
      <w:bookmarkStart w:id="816" w:name="_Toc27526828"/>
      <w:bookmarkStart w:id="817" w:name="_Toc27528370"/>
      <w:bookmarkStart w:id="818" w:name="_Toc27529912"/>
      <w:bookmarkStart w:id="819" w:name="_Toc27525287"/>
      <w:bookmarkStart w:id="820" w:name="_Toc27526829"/>
      <w:bookmarkStart w:id="821" w:name="_Toc27528371"/>
      <w:bookmarkStart w:id="822" w:name="_Toc27529913"/>
      <w:bookmarkStart w:id="823" w:name="_Toc27525288"/>
      <w:bookmarkStart w:id="824" w:name="_Toc27526830"/>
      <w:bookmarkStart w:id="825" w:name="_Toc27528372"/>
      <w:bookmarkStart w:id="826" w:name="_Toc27529914"/>
      <w:bookmarkStart w:id="827" w:name="_Toc27525289"/>
      <w:bookmarkStart w:id="828" w:name="_Toc27526831"/>
      <w:bookmarkStart w:id="829" w:name="_Toc27528373"/>
      <w:bookmarkStart w:id="830" w:name="_Toc27529915"/>
      <w:bookmarkStart w:id="831" w:name="_Toc27525290"/>
      <w:bookmarkStart w:id="832" w:name="_Toc27526832"/>
      <w:bookmarkStart w:id="833" w:name="_Toc27528374"/>
      <w:bookmarkStart w:id="834" w:name="_Toc27529916"/>
      <w:bookmarkStart w:id="835" w:name="_Toc27525291"/>
      <w:bookmarkStart w:id="836" w:name="_Toc27526833"/>
      <w:bookmarkStart w:id="837" w:name="_Toc27528375"/>
      <w:bookmarkStart w:id="838" w:name="_Toc27529917"/>
      <w:bookmarkStart w:id="839" w:name="_Toc27525297"/>
      <w:bookmarkStart w:id="840" w:name="_Toc27526839"/>
      <w:bookmarkStart w:id="841" w:name="_Toc27528381"/>
      <w:bookmarkStart w:id="842" w:name="_Toc27529923"/>
      <w:bookmarkStart w:id="843" w:name="_Toc27525298"/>
      <w:bookmarkStart w:id="844" w:name="_Toc27526840"/>
      <w:bookmarkStart w:id="845" w:name="_Toc27528382"/>
      <w:bookmarkStart w:id="846" w:name="_Toc27529924"/>
      <w:bookmarkStart w:id="847" w:name="_Toc27525299"/>
      <w:bookmarkStart w:id="848" w:name="_Toc27526841"/>
      <w:bookmarkStart w:id="849" w:name="_Toc27528383"/>
      <w:bookmarkStart w:id="850" w:name="_Toc27529925"/>
      <w:bookmarkStart w:id="851" w:name="_Toc27525300"/>
      <w:bookmarkStart w:id="852" w:name="_Toc27526842"/>
      <w:bookmarkStart w:id="853" w:name="_Toc27528384"/>
      <w:bookmarkStart w:id="854" w:name="_Toc27529926"/>
      <w:bookmarkStart w:id="855" w:name="_Toc27525301"/>
      <w:bookmarkStart w:id="856" w:name="_Toc27526843"/>
      <w:bookmarkStart w:id="857" w:name="_Toc27528385"/>
      <w:bookmarkStart w:id="858" w:name="_Toc27529927"/>
      <w:bookmarkStart w:id="859" w:name="_Toc27525302"/>
      <w:bookmarkStart w:id="860" w:name="_Toc27526844"/>
      <w:bookmarkStart w:id="861" w:name="_Toc27528386"/>
      <w:bookmarkStart w:id="862" w:name="_Toc27529928"/>
      <w:bookmarkStart w:id="863" w:name="_Toc27525303"/>
      <w:bookmarkStart w:id="864" w:name="_Toc27526845"/>
      <w:bookmarkStart w:id="865" w:name="_Toc27528387"/>
      <w:bookmarkStart w:id="866" w:name="_Toc27529929"/>
      <w:bookmarkStart w:id="867" w:name="_Toc27525304"/>
      <w:bookmarkStart w:id="868" w:name="_Toc27526846"/>
      <w:bookmarkStart w:id="869" w:name="_Toc27528388"/>
      <w:bookmarkStart w:id="870" w:name="_Toc27529930"/>
      <w:bookmarkStart w:id="871" w:name="_Toc27525305"/>
      <w:bookmarkStart w:id="872" w:name="_Toc27526847"/>
      <w:bookmarkStart w:id="873" w:name="_Toc27528389"/>
      <w:bookmarkStart w:id="874" w:name="_Toc27529931"/>
      <w:bookmarkStart w:id="875" w:name="_Toc27525306"/>
      <w:bookmarkStart w:id="876" w:name="_Toc27526848"/>
      <w:bookmarkStart w:id="877" w:name="_Toc27528390"/>
      <w:bookmarkStart w:id="878" w:name="_Toc27529932"/>
      <w:bookmarkStart w:id="879" w:name="_Toc27525307"/>
      <w:bookmarkStart w:id="880" w:name="_Toc27526849"/>
      <w:bookmarkStart w:id="881" w:name="_Toc27528391"/>
      <w:bookmarkStart w:id="882" w:name="_Toc27529933"/>
      <w:bookmarkStart w:id="883" w:name="_Toc27525308"/>
      <w:bookmarkStart w:id="884" w:name="_Toc27526850"/>
      <w:bookmarkStart w:id="885" w:name="_Toc27528392"/>
      <w:bookmarkStart w:id="886" w:name="_Toc27529934"/>
      <w:bookmarkStart w:id="887" w:name="_Toc27525309"/>
      <w:bookmarkStart w:id="888" w:name="_Toc27526851"/>
      <w:bookmarkStart w:id="889" w:name="_Toc27528393"/>
      <w:bookmarkStart w:id="890" w:name="_Toc27529935"/>
      <w:bookmarkStart w:id="891" w:name="_Toc27525310"/>
      <w:bookmarkStart w:id="892" w:name="_Toc27526852"/>
      <w:bookmarkStart w:id="893" w:name="_Toc27528394"/>
      <w:bookmarkStart w:id="894" w:name="_Toc27529936"/>
      <w:bookmarkStart w:id="895" w:name="_Toc27525311"/>
      <w:bookmarkStart w:id="896" w:name="_Toc27526853"/>
      <w:bookmarkStart w:id="897" w:name="_Toc27528395"/>
      <w:bookmarkStart w:id="898" w:name="_Toc27529937"/>
      <w:bookmarkStart w:id="899" w:name="_Toc27525312"/>
      <w:bookmarkStart w:id="900" w:name="_Toc27526854"/>
      <w:bookmarkStart w:id="901" w:name="_Toc27528396"/>
      <w:bookmarkStart w:id="902" w:name="_Toc27529938"/>
      <w:bookmarkStart w:id="903" w:name="_Toc27525318"/>
      <w:bookmarkStart w:id="904" w:name="_Toc27526860"/>
      <w:bookmarkStart w:id="905" w:name="_Toc27528402"/>
      <w:bookmarkStart w:id="906" w:name="_Toc27529944"/>
      <w:bookmarkStart w:id="907" w:name="_Toc27525319"/>
      <w:bookmarkStart w:id="908" w:name="_Toc27526861"/>
      <w:bookmarkStart w:id="909" w:name="_Toc27528403"/>
      <w:bookmarkStart w:id="910" w:name="_Toc27529945"/>
      <w:bookmarkStart w:id="911" w:name="_Toc27525320"/>
      <w:bookmarkStart w:id="912" w:name="_Toc27526862"/>
      <w:bookmarkStart w:id="913" w:name="_Toc27528404"/>
      <w:bookmarkStart w:id="914" w:name="_Toc27529946"/>
      <w:bookmarkStart w:id="915" w:name="_Toc27525321"/>
      <w:bookmarkStart w:id="916" w:name="_Toc27526863"/>
      <w:bookmarkStart w:id="917" w:name="_Toc27528405"/>
      <w:bookmarkStart w:id="918" w:name="_Toc27529947"/>
      <w:bookmarkStart w:id="919" w:name="_Toc27525322"/>
      <w:bookmarkStart w:id="920" w:name="_Toc27526864"/>
      <w:bookmarkStart w:id="921" w:name="_Toc27528406"/>
      <w:bookmarkStart w:id="922" w:name="_Toc27529948"/>
      <w:bookmarkStart w:id="923" w:name="_Toc27525323"/>
      <w:bookmarkStart w:id="924" w:name="_Toc27526865"/>
      <w:bookmarkStart w:id="925" w:name="_Toc27528407"/>
      <w:bookmarkStart w:id="926" w:name="_Toc27529949"/>
      <w:bookmarkStart w:id="927" w:name="_Toc27525324"/>
      <w:bookmarkStart w:id="928" w:name="_Toc27526866"/>
      <w:bookmarkStart w:id="929" w:name="_Toc27528408"/>
      <w:bookmarkStart w:id="930" w:name="_Toc27529950"/>
      <w:bookmarkStart w:id="931" w:name="_Toc27525325"/>
      <w:bookmarkStart w:id="932" w:name="_Toc27526867"/>
      <w:bookmarkStart w:id="933" w:name="_Toc27528409"/>
      <w:bookmarkStart w:id="934" w:name="_Toc27529951"/>
      <w:bookmarkStart w:id="935" w:name="_Toc27525326"/>
      <w:bookmarkStart w:id="936" w:name="_Toc27526868"/>
      <w:bookmarkStart w:id="937" w:name="_Toc27528410"/>
      <w:bookmarkStart w:id="938" w:name="_Toc27529952"/>
      <w:bookmarkStart w:id="939" w:name="_Toc27525327"/>
      <w:bookmarkStart w:id="940" w:name="_Toc27526869"/>
      <w:bookmarkStart w:id="941" w:name="_Toc27528411"/>
      <w:bookmarkStart w:id="942" w:name="_Toc27529953"/>
      <w:bookmarkStart w:id="943" w:name="_Toc27525328"/>
      <w:bookmarkStart w:id="944" w:name="_Toc27526870"/>
      <w:bookmarkStart w:id="945" w:name="_Toc27528412"/>
      <w:bookmarkStart w:id="946" w:name="_Toc27529954"/>
      <w:bookmarkStart w:id="947" w:name="_Toc27525329"/>
      <w:bookmarkStart w:id="948" w:name="_Toc27526871"/>
      <w:bookmarkStart w:id="949" w:name="_Toc27528413"/>
      <w:bookmarkStart w:id="950" w:name="_Toc27529955"/>
      <w:bookmarkStart w:id="951" w:name="_Toc27525330"/>
      <w:bookmarkStart w:id="952" w:name="_Toc27526872"/>
      <w:bookmarkStart w:id="953" w:name="_Toc27528414"/>
      <w:bookmarkStart w:id="954" w:name="_Toc27529956"/>
      <w:bookmarkStart w:id="955" w:name="_Toc27525331"/>
      <w:bookmarkStart w:id="956" w:name="_Toc27526873"/>
      <w:bookmarkStart w:id="957" w:name="_Toc27528415"/>
      <w:bookmarkStart w:id="958" w:name="_Toc27529957"/>
      <w:bookmarkStart w:id="959" w:name="_Toc27525332"/>
      <w:bookmarkStart w:id="960" w:name="_Toc27526874"/>
      <w:bookmarkStart w:id="961" w:name="_Toc27528416"/>
      <w:bookmarkStart w:id="962" w:name="_Toc27529958"/>
      <w:bookmarkStart w:id="963" w:name="_Toc27525333"/>
      <w:bookmarkStart w:id="964" w:name="_Toc27526875"/>
      <w:bookmarkStart w:id="965" w:name="_Toc27528417"/>
      <w:bookmarkStart w:id="966" w:name="_Toc27529959"/>
      <w:bookmarkStart w:id="967" w:name="_Toc27525334"/>
      <w:bookmarkStart w:id="968" w:name="_Toc27526876"/>
      <w:bookmarkStart w:id="969" w:name="_Toc27528418"/>
      <w:bookmarkStart w:id="970" w:name="_Toc27529960"/>
      <w:bookmarkStart w:id="971" w:name="_Toc27525335"/>
      <w:bookmarkStart w:id="972" w:name="_Toc27526877"/>
      <w:bookmarkStart w:id="973" w:name="_Toc27528419"/>
      <w:bookmarkStart w:id="974" w:name="_Toc27529961"/>
      <w:bookmarkStart w:id="975" w:name="_Toc27525336"/>
      <w:bookmarkStart w:id="976" w:name="_Toc27526878"/>
      <w:bookmarkStart w:id="977" w:name="_Toc27528420"/>
      <w:bookmarkStart w:id="978" w:name="_Toc27529962"/>
      <w:bookmarkStart w:id="979" w:name="_Toc27525337"/>
      <w:bookmarkStart w:id="980" w:name="_Toc27526879"/>
      <w:bookmarkStart w:id="981" w:name="_Toc27528421"/>
      <w:bookmarkStart w:id="982" w:name="_Toc27529963"/>
      <w:bookmarkStart w:id="983" w:name="_Toc27525338"/>
      <w:bookmarkStart w:id="984" w:name="_Toc27526880"/>
      <w:bookmarkStart w:id="985" w:name="_Toc27528422"/>
      <w:bookmarkStart w:id="986" w:name="_Toc27529964"/>
      <w:bookmarkStart w:id="987" w:name="_Toc27525339"/>
      <w:bookmarkStart w:id="988" w:name="_Toc27526881"/>
      <w:bookmarkStart w:id="989" w:name="_Toc27528423"/>
      <w:bookmarkStart w:id="990" w:name="_Toc27529965"/>
      <w:bookmarkStart w:id="991" w:name="_Toc27525355"/>
      <w:bookmarkStart w:id="992" w:name="_Toc27526897"/>
      <w:bookmarkStart w:id="993" w:name="_Toc27528439"/>
      <w:bookmarkStart w:id="994" w:name="_Toc27529981"/>
      <w:bookmarkStart w:id="995" w:name="_Toc27525356"/>
      <w:bookmarkStart w:id="996" w:name="_Toc27526898"/>
      <w:bookmarkStart w:id="997" w:name="_Toc27528440"/>
      <w:bookmarkStart w:id="998" w:name="_Toc27529982"/>
      <w:bookmarkStart w:id="999" w:name="_Toc27525357"/>
      <w:bookmarkStart w:id="1000" w:name="_Toc27526899"/>
      <w:bookmarkStart w:id="1001" w:name="_Toc27528441"/>
      <w:bookmarkStart w:id="1002" w:name="_Toc27529983"/>
      <w:bookmarkStart w:id="1003" w:name="_Toc27525358"/>
      <w:bookmarkStart w:id="1004" w:name="_Toc27526900"/>
      <w:bookmarkStart w:id="1005" w:name="_Toc27528442"/>
      <w:bookmarkStart w:id="1006" w:name="_Toc27529984"/>
      <w:bookmarkStart w:id="1007" w:name="_Toc27525359"/>
      <w:bookmarkStart w:id="1008" w:name="_Toc27526901"/>
      <w:bookmarkStart w:id="1009" w:name="_Toc27528443"/>
      <w:bookmarkStart w:id="1010" w:name="_Toc27529985"/>
      <w:bookmarkStart w:id="1011" w:name="_Toc27525360"/>
      <w:bookmarkStart w:id="1012" w:name="_Toc27526902"/>
      <w:bookmarkStart w:id="1013" w:name="_Toc27528444"/>
      <w:bookmarkStart w:id="1014" w:name="_Toc27529986"/>
      <w:bookmarkStart w:id="1015" w:name="_Toc27525361"/>
      <w:bookmarkStart w:id="1016" w:name="_Toc27526903"/>
      <w:bookmarkStart w:id="1017" w:name="_Toc27528445"/>
      <w:bookmarkStart w:id="1018" w:name="_Toc27529987"/>
      <w:bookmarkStart w:id="1019" w:name="_Toc27525362"/>
      <w:bookmarkStart w:id="1020" w:name="_Toc27526904"/>
      <w:bookmarkStart w:id="1021" w:name="_Toc27528446"/>
      <w:bookmarkStart w:id="1022" w:name="_Toc27529988"/>
      <w:bookmarkStart w:id="1023" w:name="_Toc27525363"/>
      <w:bookmarkStart w:id="1024" w:name="_Toc27526905"/>
      <w:bookmarkStart w:id="1025" w:name="_Toc27528447"/>
      <w:bookmarkStart w:id="1026" w:name="_Toc27529989"/>
      <w:bookmarkStart w:id="1027" w:name="_Toc27525364"/>
      <w:bookmarkStart w:id="1028" w:name="_Toc27526906"/>
      <w:bookmarkStart w:id="1029" w:name="_Toc27528448"/>
      <w:bookmarkStart w:id="1030" w:name="_Toc27529990"/>
      <w:bookmarkStart w:id="1031" w:name="_Toc27525365"/>
      <w:bookmarkStart w:id="1032" w:name="_Toc27526907"/>
      <w:bookmarkStart w:id="1033" w:name="_Toc27528449"/>
      <w:bookmarkStart w:id="1034" w:name="_Toc27529991"/>
      <w:bookmarkStart w:id="1035" w:name="_Toc27525366"/>
      <w:bookmarkStart w:id="1036" w:name="_Toc27526908"/>
      <w:bookmarkStart w:id="1037" w:name="_Toc27528450"/>
      <w:bookmarkStart w:id="1038" w:name="_Toc27529992"/>
      <w:bookmarkStart w:id="1039" w:name="_Toc27525367"/>
      <w:bookmarkStart w:id="1040" w:name="_Toc27526909"/>
      <w:bookmarkStart w:id="1041" w:name="_Toc27528451"/>
      <w:bookmarkStart w:id="1042" w:name="_Toc27529993"/>
      <w:bookmarkStart w:id="1043" w:name="_Toc27525368"/>
      <w:bookmarkStart w:id="1044" w:name="_Toc27526910"/>
      <w:bookmarkStart w:id="1045" w:name="_Toc27528452"/>
      <w:bookmarkStart w:id="1046" w:name="_Toc27529994"/>
      <w:bookmarkStart w:id="1047" w:name="_Toc27525369"/>
      <w:bookmarkStart w:id="1048" w:name="_Toc27526911"/>
      <w:bookmarkStart w:id="1049" w:name="_Toc27528453"/>
      <w:bookmarkStart w:id="1050" w:name="_Toc27529995"/>
      <w:bookmarkStart w:id="1051" w:name="_Toc27525370"/>
      <w:bookmarkStart w:id="1052" w:name="_Toc27526912"/>
      <w:bookmarkStart w:id="1053" w:name="_Toc27528454"/>
      <w:bookmarkStart w:id="1054" w:name="_Toc27529996"/>
      <w:bookmarkStart w:id="1055" w:name="_Toc27525371"/>
      <w:bookmarkStart w:id="1056" w:name="_Toc27526913"/>
      <w:bookmarkStart w:id="1057" w:name="_Toc27528455"/>
      <w:bookmarkStart w:id="1058" w:name="_Toc27529997"/>
      <w:bookmarkStart w:id="1059" w:name="_Toc27525372"/>
      <w:bookmarkStart w:id="1060" w:name="_Toc27526914"/>
      <w:bookmarkStart w:id="1061" w:name="_Toc27528456"/>
      <w:bookmarkStart w:id="1062" w:name="_Toc27529998"/>
      <w:bookmarkStart w:id="1063" w:name="_Toc27525373"/>
      <w:bookmarkStart w:id="1064" w:name="_Toc27526915"/>
      <w:bookmarkStart w:id="1065" w:name="_Toc27528457"/>
      <w:bookmarkStart w:id="1066" w:name="_Toc27529999"/>
      <w:bookmarkStart w:id="1067" w:name="_Toc27525374"/>
      <w:bookmarkStart w:id="1068" w:name="_Toc27526916"/>
      <w:bookmarkStart w:id="1069" w:name="_Toc27528458"/>
      <w:bookmarkStart w:id="1070" w:name="_Toc27530000"/>
      <w:bookmarkStart w:id="1071" w:name="_Toc27525375"/>
      <w:bookmarkStart w:id="1072" w:name="_Toc27526917"/>
      <w:bookmarkStart w:id="1073" w:name="_Toc27528459"/>
      <w:bookmarkStart w:id="1074" w:name="_Toc27530001"/>
      <w:bookmarkStart w:id="1075" w:name="_Toc27525376"/>
      <w:bookmarkStart w:id="1076" w:name="_Toc27526918"/>
      <w:bookmarkStart w:id="1077" w:name="_Toc27528460"/>
      <w:bookmarkStart w:id="1078" w:name="_Toc27530002"/>
      <w:bookmarkStart w:id="1079" w:name="_Toc27525377"/>
      <w:bookmarkStart w:id="1080" w:name="_Toc27526919"/>
      <w:bookmarkStart w:id="1081" w:name="_Toc27528461"/>
      <w:bookmarkStart w:id="1082" w:name="_Toc27530003"/>
      <w:bookmarkStart w:id="1083" w:name="_Toc27525378"/>
      <w:bookmarkStart w:id="1084" w:name="_Toc27526920"/>
      <w:bookmarkStart w:id="1085" w:name="_Toc27528462"/>
      <w:bookmarkStart w:id="1086" w:name="_Toc27530004"/>
      <w:bookmarkStart w:id="1087" w:name="_Toc27525379"/>
      <w:bookmarkStart w:id="1088" w:name="_Toc27526921"/>
      <w:bookmarkStart w:id="1089" w:name="_Toc27528463"/>
      <w:bookmarkStart w:id="1090" w:name="_Toc27530005"/>
      <w:bookmarkStart w:id="1091" w:name="_Toc27525380"/>
      <w:bookmarkStart w:id="1092" w:name="_Toc27526922"/>
      <w:bookmarkStart w:id="1093" w:name="_Toc27528464"/>
      <w:bookmarkStart w:id="1094" w:name="_Toc27530006"/>
      <w:bookmarkStart w:id="1095" w:name="_Toc27525381"/>
      <w:bookmarkStart w:id="1096" w:name="_Toc27526923"/>
      <w:bookmarkStart w:id="1097" w:name="_Toc27528465"/>
      <w:bookmarkStart w:id="1098" w:name="_Toc27530007"/>
      <w:bookmarkStart w:id="1099" w:name="_Toc27525382"/>
      <w:bookmarkStart w:id="1100" w:name="_Toc27526924"/>
      <w:bookmarkStart w:id="1101" w:name="_Toc27528466"/>
      <w:bookmarkStart w:id="1102" w:name="_Toc27530008"/>
      <w:bookmarkStart w:id="1103" w:name="_Toc27525383"/>
      <w:bookmarkStart w:id="1104" w:name="_Toc27526925"/>
      <w:bookmarkStart w:id="1105" w:name="_Toc27528467"/>
      <w:bookmarkStart w:id="1106" w:name="_Toc27530009"/>
      <w:bookmarkStart w:id="1107" w:name="_Toc27525384"/>
      <w:bookmarkStart w:id="1108" w:name="_Toc27526926"/>
      <w:bookmarkStart w:id="1109" w:name="_Toc27528468"/>
      <w:bookmarkStart w:id="1110" w:name="_Toc27530010"/>
      <w:bookmarkStart w:id="1111" w:name="_Toc27525385"/>
      <w:bookmarkStart w:id="1112" w:name="_Toc27526927"/>
      <w:bookmarkStart w:id="1113" w:name="_Toc27528469"/>
      <w:bookmarkStart w:id="1114" w:name="_Toc27530011"/>
      <w:bookmarkStart w:id="1115" w:name="_Toc27525386"/>
      <w:bookmarkStart w:id="1116" w:name="_Toc27526928"/>
      <w:bookmarkStart w:id="1117" w:name="_Toc27528470"/>
      <w:bookmarkStart w:id="1118" w:name="_Toc27530012"/>
      <w:bookmarkStart w:id="1119" w:name="_Toc27525387"/>
      <w:bookmarkStart w:id="1120" w:name="_Toc27526929"/>
      <w:bookmarkStart w:id="1121" w:name="_Toc27528471"/>
      <w:bookmarkStart w:id="1122" w:name="_Toc27530013"/>
      <w:bookmarkStart w:id="1123" w:name="_Toc27525388"/>
      <w:bookmarkStart w:id="1124" w:name="_Toc27526930"/>
      <w:bookmarkStart w:id="1125" w:name="_Toc27528472"/>
      <w:bookmarkStart w:id="1126" w:name="_Toc27530014"/>
      <w:bookmarkStart w:id="1127" w:name="_Toc27525389"/>
      <w:bookmarkStart w:id="1128" w:name="_Toc27526931"/>
      <w:bookmarkStart w:id="1129" w:name="_Toc27528473"/>
      <w:bookmarkStart w:id="1130" w:name="_Toc27530015"/>
      <w:bookmarkStart w:id="1131" w:name="_Toc27525390"/>
      <w:bookmarkStart w:id="1132" w:name="_Toc27526932"/>
      <w:bookmarkStart w:id="1133" w:name="_Toc27528474"/>
      <w:bookmarkStart w:id="1134" w:name="_Toc27530016"/>
      <w:bookmarkStart w:id="1135" w:name="_Toc27525391"/>
      <w:bookmarkStart w:id="1136" w:name="_Toc27526933"/>
      <w:bookmarkStart w:id="1137" w:name="_Toc27528475"/>
      <w:bookmarkStart w:id="1138" w:name="_Toc27530017"/>
      <w:bookmarkStart w:id="1139" w:name="_Toc27525392"/>
      <w:bookmarkStart w:id="1140" w:name="_Toc27526934"/>
      <w:bookmarkStart w:id="1141" w:name="_Toc27528476"/>
      <w:bookmarkStart w:id="1142" w:name="_Toc27530018"/>
      <w:bookmarkStart w:id="1143" w:name="_Toc27525393"/>
      <w:bookmarkStart w:id="1144" w:name="_Toc27526935"/>
      <w:bookmarkStart w:id="1145" w:name="_Toc27528477"/>
      <w:bookmarkStart w:id="1146" w:name="_Toc27530019"/>
      <w:bookmarkStart w:id="1147" w:name="_Toc27525394"/>
      <w:bookmarkStart w:id="1148" w:name="_Toc27526936"/>
      <w:bookmarkStart w:id="1149" w:name="_Toc27528478"/>
      <w:bookmarkStart w:id="1150" w:name="_Toc27530020"/>
      <w:bookmarkStart w:id="1151" w:name="_Toc27525395"/>
      <w:bookmarkStart w:id="1152" w:name="_Toc27526937"/>
      <w:bookmarkStart w:id="1153" w:name="_Toc27528479"/>
      <w:bookmarkStart w:id="1154" w:name="_Toc27530021"/>
      <w:bookmarkStart w:id="1155" w:name="_Toc27525396"/>
      <w:bookmarkStart w:id="1156" w:name="_Toc27526938"/>
      <w:bookmarkStart w:id="1157" w:name="_Toc27528480"/>
      <w:bookmarkStart w:id="1158" w:name="_Toc27530022"/>
      <w:bookmarkStart w:id="1159" w:name="_Toc27525397"/>
      <w:bookmarkStart w:id="1160" w:name="_Toc27526939"/>
      <w:bookmarkStart w:id="1161" w:name="_Toc27528481"/>
      <w:bookmarkStart w:id="1162" w:name="_Toc27530023"/>
      <w:bookmarkStart w:id="1163" w:name="_Toc27525398"/>
      <w:bookmarkStart w:id="1164" w:name="_Toc27526940"/>
      <w:bookmarkStart w:id="1165" w:name="_Toc27528482"/>
      <w:bookmarkStart w:id="1166" w:name="_Toc27530024"/>
      <w:bookmarkStart w:id="1167" w:name="_Toc27525399"/>
      <w:bookmarkStart w:id="1168" w:name="_Toc27526941"/>
      <w:bookmarkStart w:id="1169" w:name="_Toc27528483"/>
      <w:bookmarkStart w:id="1170" w:name="_Toc27530025"/>
      <w:bookmarkStart w:id="1171" w:name="_Toc27525400"/>
      <w:bookmarkStart w:id="1172" w:name="_Toc27526942"/>
      <w:bookmarkStart w:id="1173" w:name="_Toc27528484"/>
      <w:bookmarkStart w:id="1174" w:name="_Toc27530026"/>
      <w:bookmarkStart w:id="1175" w:name="_Toc27525401"/>
      <w:bookmarkStart w:id="1176" w:name="_Toc27526943"/>
      <w:bookmarkStart w:id="1177" w:name="_Toc27528485"/>
      <w:bookmarkStart w:id="1178" w:name="_Toc27530027"/>
      <w:bookmarkStart w:id="1179" w:name="_Toc27525402"/>
      <w:bookmarkStart w:id="1180" w:name="_Toc27526944"/>
      <w:bookmarkStart w:id="1181" w:name="_Toc27528486"/>
      <w:bookmarkStart w:id="1182" w:name="_Toc27530028"/>
      <w:bookmarkStart w:id="1183" w:name="_Toc27525403"/>
      <w:bookmarkStart w:id="1184" w:name="_Toc27526945"/>
      <w:bookmarkStart w:id="1185" w:name="_Toc27528487"/>
      <w:bookmarkStart w:id="1186" w:name="_Toc27530029"/>
      <w:bookmarkStart w:id="1187" w:name="_Toc27525404"/>
      <w:bookmarkStart w:id="1188" w:name="_Toc27526946"/>
      <w:bookmarkStart w:id="1189" w:name="_Toc27528488"/>
      <w:bookmarkStart w:id="1190" w:name="_Toc27530030"/>
      <w:bookmarkStart w:id="1191" w:name="_Toc27525405"/>
      <w:bookmarkStart w:id="1192" w:name="_Toc27526947"/>
      <w:bookmarkStart w:id="1193" w:name="_Toc27528489"/>
      <w:bookmarkStart w:id="1194" w:name="_Toc27530031"/>
      <w:bookmarkStart w:id="1195" w:name="_Toc27525406"/>
      <w:bookmarkStart w:id="1196" w:name="_Toc27526948"/>
      <w:bookmarkStart w:id="1197" w:name="_Toc27528490"/>
      <w:bookmarkStart w:id="1198" w:name="_Toc27530032"/>
      <w:bookmarkStart w:id="1199" w:name="_Toc27525407"/>
      <w:bookmarkStart w:id="1200" w:name="_Toc27526949"/>
      <w:bookmarkStart w:id="1201" w:name="_Toc27528491"/>
      <w:bookmarkStart w:id="1202" w:name="_Toc27530033"/>
      <w:bookmarkStart w:id="1203" w:name="_Toc27525408"/>
      <w:bookmarkStart w:id="1204" w:name="_Toc27526950"/>
      <w:bookmarkStart w:id="1205" w:name="_Toc27528492"/>
      <w:bookmarkStart w:id="1206" w:name="_Toc27530034"/>
      <w:bookmarkStart w:id="1207" w:name="_Toc27525409"/>
      <w:bookmarkStart w:id="1208" w:name="_Toc27526951"/>
      <w:bookmarkStart w:id="1209" w:name="_Toc27528493"/>
      <w:bookmarkStart w:id="1210" w:name="_Toc27530035"/>
      <w:bookmarkStart w:id="1211" w:name="_Toc27525410"/>
      <w:bookmarkStart w:id="1212" w:name="_Toc27526952"/>
      <w:bookmarkStart w:id="1213" w:name="_Toc27528494"/>
      <w:bookmarkStart w:id="1214" w:name="_Toc27530036"/>
      <w:bookmarkStart w:id="1215" w:name="_Toc27525411"/>
      <w:bookmarkStart w:id="1216" w:name="_Toc27526953"/>
      <w:bookmarkStart w:id="1217" w:name="_Toc27528495"/>
      <w:bookmarkStart w:id="1218" w:name="_Toc27530037"/>
      <w:bookmarkStart w:id="1219" w:name="_Toc27525412"/>
      <w:bookmarkStart w:id="1220" w:name="_Toc27526954"/>
      <w:bookmarkStart w:id="1221" w:name="_Toc27528496"/>
      <w:bookmarkStart w:id="1222" w:name="_Toc27530038"/>
      <w:bookmarkStart w:id="1223" w:name="_Toc27525413"/>
      <w:bookmarkStart w:id="1224" w:name="_Toc27526955"/>
      <w:bookmarkStart w:id="1225" w:name="_Toc27528497"/>
      <w:bookmarkStart w:id="1226" w:name="_Toc27530039"/>
      <w:bookmarkStart w:id="1227" w:name="_Toc27525414"/>
      <w:bookmarkStart w:id="1228" w:name="_Toc27526956"/>
      <w:bookmarkStart w:id="1229" w:name="_Toc27528498"/>
      <w:bookmarkStart w:id="1230" w:name="_Toc27530040"/>
      <w:bookmarkStart w:id="1231" w:name="_Toc27525415"/>
      <w:bookmarkStart w:id="1232" w:name="_Toc27526957"/>
      <w:bookmarkStart w:id="1233" w:name="_Toc27528499"/>
      <w:bookmarkStart w:id="1234" w:name="_Toc27530041"/>
      <w:bookmarkStart w:id="1235" w:name="_Toc27525416"/>
      <w:bookmarkStart w:id="1236" w:name="_Toc27526958"/>
      <w:bookmarkStart w:id="1237" w:name="_Toc27528500"/>
      <w:bookmarkStart w:id="1238" w:name="_Toc27530042"/>
      <w:bookmarkStart w:id="1239" w:name="_Toc27525417"/>
      <w:bookmarkStart w:id="1240" w:name="_Toc27526959"/>
      <w:bookmarkStart w:id="1241" w:name="_Toc27528501"/>
      <w:bookmarkStart w:id="1242" w:name="_Toc27530043"/>
      <w:bookmarkStart w:id="1243" w:name="_Toc27525418"/>
      <w:bookmarkStart w:id="1244" w:name="_Toc27526960"/>
      <w:bookmarkStart w:id="1245" w:name="_Toc27528502"/>
      <w:bookmarkStart w:id="1246" w:name="_Toc27530044"/>
      <w:bookmarkStart w:id="1247" w:name="_Toc27525419"/>
      <w:bookmarkStart w:id="1248" w:name="_Toc27526961"/>
      <w:bookmarkStart w:id="1249" w:name="_Toc27528503"/>
      <w:bookmarkStart w:id="1250" w:name="_Toc27530045"/>
      <w:bookmarkStart w:id="1251" w:name="_Toc27525420"/>
      <w:bookmarkStart w:id="1252" w:name="_Toc27526962"/>
      <w:bookmarkStart w:id="1253" w:name="_Toc27528504"/>
      <w:bookmarkStart w:id="1254" w:name="_Toc27530046"/>
      <w:bookmarkStart w:id="1255" w:name="_Toc27525421"/>
      <w:bookmarkStart w:id="1256" w:name="_Toc27526963"/>
      <w:bookmarkStart w:id="1257" w:name="_Toc27528505"/>
      <w:bookmarkStart w:id="1258" w:name="_Toc27530047"/>
      <w:bookmarkStart w:id="1259" w:name="_Toc27525422"/>
      <w:bookmarkStart w:id="1260" w:name="_Toc27526964"/>
      <w:bookmarkStart w:id="1261" w:name="_Toc27528506"/>
      <w:bookmarkStart w:id="1262" w:name="_Toc27530048"/>
      <w:bookmarkStart w:id="1263" w:name="_Toc27525423"/>
      <w:bookmarkStart w:id="1264" w:name="_Toc27526965"/>
      <w:bookmarkStart w:id="1265" w:name="_Toc27528507"/>
      <w:bookmarkStart w:id="1266" w:name="_Toc27530049"/>
      <w:bookmarkStart w:id="1267" w:name="_Toc27525424"/>
      <w:bookmarkStart w:id="1268" w:name="_Toc27526966"/>
      <w:bookmarkStart w:id="1269" w:name="_Toc27528508"/>
      <w:bookmarkStart w:id="1270" w:name="_Toc27530050"/>
      <w:bookmarkStart w:id="1271" w:name="_Toc27525425"/>
      <w:bookmarkStart w:id="1272" w:name="_Toc27526967"/>
      <w:bookmarkStart w:id="1273" w:name="_Toc27528509"/>
      <w:bookmarkStart w:id="1274" w:name="_Toc27530051"/>
      <w:bookmarkStart w:id="1275" w:name="_Toc27525426"/>
      <w:bookmarkStart w:id="1276" w:name="_Toc27526968"/>
      <w:bookmarkStart w:id="1277" w:name="_Toc27528510"/>
      <w:bookmarkStart w:id="1278" w:name="_Toc27530052"/>
      <w:bookmarkStart w:id="1279" w:name="_Toc27525427"/>
      <w:bookmarkStart w:id="1280" w:name="_Toc27526969"/>
      <w:bookmarkStart w:id="1281" w:name="_Toc27528511"/>
      <w:bookmarkStart w:id="1282" w:name="_Toc27530053"/>
      <w:bookmarkStart w:id="1283" w:name="_Toc27525428"/>
      <w:bookmarkStart w:id="1284" w:name="_Toc27526970"/>
      <w:bookmarkStart w:id="1285" w:name="_Toc27528512"/>
      <w:bookmarkStart w:id="1286" w:name="_Toc27530054"/>
      <w:bookmarkStart w:id="1287" w:name="_Toc27525429"/>
      <w:bookmarkStart w:id="1288" w:name="_Toc27526971"/>
      <w:bookmarkStart w:id="1289" w:name="_Toc27528513"/>
      <w:bookmarkStart w:id="1290" w:name="_Toc27530055"/>
      <w:bookmarkStart w:id="1291" w:name="_Toc27525430"/>
      <w:bookmarkStart w:id="1292" w:name="_Toc27526972"/>
      <w:bookmarkStart w:id="1293" w:name="_Toc27528514"/>
      <w:bookmarkStart w:id="1294" w:name="_Toc27530056"/>
      <w:bookmarkStart w:id="1295" w:name="_Toc27525431"/>
      <w:bookmarkStart w:id="1296" w:name="_Toc27526973"/>
      <w:bookmarkStart w:id="1297" w:name="_Toc27528515"/>
      <w:bookmarkStart w:id="1298" w:name="_Toc27530057"/>
      <w:bookmarkStart w:id="1299" w:name="_Toc27525432"/>
      <w:bookmarkStart w:id="1300" w:name="_Toc27526974"/>
      <w:bookmarkStart w:id="1301" w:name="_Toc27528516"/>
      <w:bookmarkStart w:id="1302" w:name="_Toc27530058"/>
      <w:bookmarkStart w:id="1303" w:name="_Toc27525433"/>
      <w:bookmarkStart w:id="1304" w:name="_Toc27526975"/>
      <w:bookmarkStart w:id="1305" w:name="_Toc27528517"/>
      <w:bookmarkStart w:id="1306" w:name="_Toc27530059"/>
      <w:bookmarkStart w:id="1307" w:name="_Toc27525434"/>
      <w:bookmarkStart w:id="1308" w:name="_Toc27526976"/>
      <w:bookmarkStart w:id="1309" w:name="_Toc27528518"/>
      <w:bookmarkStart w:id="1310" w:name="_Toc27530060"/>
      <w:bookmarkStart w:id="1311" w:name="_Toc27525435"/>
      <w:bookmarkStart w:id="1312" w:name="_Toc27526977"/>
      <w:bookmarkStart w:id="1313" w:name="_Toc27528519"/>
      <w:bookmarkStart w:id="1314" w:name="_Toc27530061"/>
      <w:bookmarkStart w:id="1315" w:name="_Toc27525436"/>
      <w:bookmarkStart w:id="1316" w:name="_Toc27526978"/>
      <w:bookmarkStart w:id="1317" w:name="_Toc27528520"/>
      <w:bookmarkStart w:id="1318" w:name="_Toc27530062"/>
      <w:bookmarkStart w:id="1319" w:name="_Toc27525437"/>
      <w:bookmarkStart w:id="1320" w:name="_Toc27526979"/>
      <w:bookmarkStart w:id="1321" w:name="_Toc27528521"/>
      <w:bookmarkStart w:id="1322" w:name="_Toc27530063"/>
      <w:bookmarkStart w:id="1323" w:name="_Toc27525438"/>
      <w:bookmarkStart w:id="1324" w:name="_Toc27526980"/>
      <w:bookmarkStart w:id="1325" w:name="_Toc27528522"/>
      <w:bookmarkStart w:id="1326" w:name="_Toc27530064"/>
      <w:bookmarkStart w:id="1327" w:name="_Toc27525439"/>
      <w:bookmarkStart w:id="1328" w:name="_Toc27526981"/>
      <w:bookmarkStart w:id="1329" w:name="_Toc27528523"/>
      <w:bookmarkStart w:id="1330" w:name="_Toc27530065"/>
      <w:bookmarkStart w:id="1331" w:name="_Toc27525440"/>
      <w:bookmarkStart w:id="1332" w:name="_Toc27526982"/>
      <w:bookmarkStart w:id="1333" w:name="_Toc27528524"/>
      <w:bookmarkStart w:id="1334" w:name="_Toc27530066"/>
      <w:bookmarkStart w:id="1335" w:name="_Toc27525441"/>
      <w:bookmarkStart w:id="1336" w:name="_Toc27526983"/>
      <w:bookmarkStart w:id="1337" w:name="_Toc27528525"/>
      <w:bookmarkStart w:id="1338" w:name="_Toc27530067"/>
      <w:bookmarkStart w:id="1339" w:name="_Toc27525442"/>
      <w:bookmarkStart w:id="1340" w:name="_Toc27526984"/>
      <w:bookmarkStart w:id="1341" w:name="_Toc27528526"/>
      <w:bookmarkStart w:id="1342" w:name="_Toc27530068"/>
      <w:bookmarkStart w:id="1343" w:name="_Toc27525443"/>
      <w:bookmarkStart w:id="1344" w:name="_Toc27526985"/>
      <w:bookmarkStart w:id="1345" w:name="_Toc27528527"/>
      <w:bookmarkStart w:id="1346" w:name="_Toc27530069"/>
      <w:bookmarkStart w:id="1347" w:name="_Toc27525444"/>
      <w:bookmarkStart w:id="1348" w:name="_Toc27526986"/>
      <w:bookmarkStart w:id="1349" w:name="_Toc27528528"/>
      <w:bookmarkStart w:id="1350" w:name="_Toc27530070"/>
      <w:bookmarkStart w:id="1351" w:name="_Toc27525445"/>
      <w:bookmarkStart w:id="1352" w:name="_Toc27526987"/>
      <w:bookmarkStart w:id="1353" w:name="_Toc27528529"/>
      <w:bookmarkStart w:id="1354" w:name="_Toc27530071"/>
      <w:bookmarkStart w:id="1355" w:name="_Toc27525446"/>
      <w:bookmarkStart w:id="1356" w:name="_Toc27526988"/>
      <w:bookmarkStart w:id="1357" w:name="_Toc27528530"/>
      <w:bookmarkStart w:id="1358" w:name="_Toc27530072"/>
      <w:bookmarkStart w:id="1359" w:name="_Toc27525447"/>
      <w:bookmarkStart w:id="1360" w:name="_Toc27526989"/>
      <w:bookmarkStart w:id="1361" w:name="_Toc27528531"/>
      <w:bookmarkStart w:id="1362" w:name="_Toc27530073"/>
      <w:bookmarkStart w:id="1363" w:name="_Toc27525448"/>
      <w:bookmarkStart w:id="1364" w:name="_Toc27526990"/>
      <w:bookmarkStart w:id="1365" w:name="_Toc27528532"/>
      <w:bookmarkStart w:id="1366" w:name="_Toc27530074"/>
      <w:bookmarkStart w:id="1367" w:name="_Toc27525449"/>
      <w:bookmarkStart w:id="1368" w:name="_Toc27526991"/>
      <w:bookmarkStart w:id="1369" w:name="_Toc27528533"/>
      <w:bookmarkStart w:id="1370" w:name="_Toc27530075"/>
      <w:bookmarkStart w:id="1371" w:name="_Toc27525450"/>
      <w:bookmarkStart w:id="1372" w:name="_Toc27526992"/>
      <w:bookmarkStart w:id="1373" w:name="_Toc27528534"/>
      <w:bookmarkStart w:id="1374" w:name="_Toc27530076"/>
      <w:bookmarkStart w:id="1375" w:name="_Toc27525451"/>
      <w:bookmarkStart w:id="1376" w:name="_Toc27526993"/>
      <w:bookmarkStart w:id="1377" w:name="_Toc27528535"/>
      <w:bookmarkStart w:id="1378" w:name="_Toc27530077"/>
      <w:bookmarkStart w:id="1379" w:name="_Toc27525452"/>
      <w:bookmarkStart w:id="1380" w:name="_Toc27526994"/>
      <w:bookmarkStart w:id="1381" w:name="_Toc27528536"/>
      <w:bookmarkStart w:id="1382" w:name="_Toc27530078"/>
      <w:bookmarkStart w:id="1383" w:name="_Toc27525453"/>
      <w:bookmarkStart w:id="1384" w:name="_Toc27526995"/>
      <w:bookmarkStart w:id="1385" w:name="_Toc27528537"/>
      <w:bookmarkStart w:id="1386" w:name="_Toc27530079"/>
      <w:bookmarkStart w:id="1387" w:name="_Toc27525454"/>
      <w:bookmarkStart w:id="1388" w:name="_Toc27526996"/>
      <w:bookmarkStart w:id="1389" w:name="_Toc27528538"/>
      <w:bookmarkStart w:id="1390" w:name="_Toc27530080"/>
      <w:bookmarkStart w:id="1391" w:name="_Toc27525455"/>
      <w:bookmarkStart w:id="1392" w:name="_Toc27526997"/>
      <w:bookmarkStart w:id="1393" w:name="_Toc27528539"/>
      <w:bookmarkStart w:id="1394" w:name="_Toc27530081"/>
      <w:bookmarkStart w:id="1395" w:name="_Toc27525456"/>
      <w:bookmarkStart w:id="1396" w:name="_Toc27526998"/>
      <w:bookmarkStart w:id="1397" w:name="_Toc27528540"/>
      <w:bookmarkStart w:id="1398" w:name="_Toc27530082"/>
      <w:bookmarkStart w:id="1399" w:name="_Toc27525457"/>
      <w:bookmarkStart w:id="1400" w:name="_Toc27526999"/>
      <w:bookmarkStart w:id="1401" w:name="_Toc27528541"/>
      <w:bookmarkStart w:id="1402" w:name="_Toc27530083"/>
      <w:bookmarkStart w:id="1403" w:name="_Toc27525458"/>
      <w:bookmarkStart w:id="1404" w:name="_Toc27527000"/>
      <w:bookmarkStart w:id="1405" w:name="_Toc27528542"/>
      <w:bookmarkStart w:id="1406" w:name="_Toc27530084"/>
      <w:bookmarkStart w:id="1407" w:name="_Toc27525459"/>
      <w:bookmarkStart w:id="1408" w:name="_Toc27527001"/>
      <w:bookmarkStart w:id="1409" w:name="_Toc27528543"/>
      <w:bookmarkStart w:id="1410" w:name="_Toc27530085"/>
      <w:bookmarkStart w:id="1411" w:name="_Toc27525460"/>
      <w:bookmarkStart w:id="1412" w:name="_Toc27527002"/>
      <w:bookmarkStart w:id="1413" w:name="_Toc27528544"/>
      <w:bookmarkStart w:id="1414" w:name="_Toc27530086"/>
      <w:bookmarkStart w:id="1415" w:name="_Toc27525461"/>
      <w:bookmarkStart w:id="1416" w:name="_Toc27527003"/>
      <w:bookmarkStart w:id="1417" w:name="_Toc27528545"/>
      <w:bookmarkStart w:id="1418" w:name="_Toc27530087"/>
      <w:bookmarkStart w:id="1419" w:name="_Toc27525462"/>
      <w:bookmarkStart w:id="1420" w:name="_Toc27527004"/>
      <w:bookmarkStart w:id="1421" w:name="_Toc27528546"/>
      <w:bookmarkStart w:id="1422" w:name="_Toc27530088"/>
      <w:bookmarkStart w:id="1423" w:name="_Toc27525463"/>
      <w:bookmarkStart w:id="1424" w:name="_Toc27527005"/>
      <w:bookmarkStart w:id="1425" w:name="_Toc27528547"/>
      <w:bookmarkStart w:id="1426" w:name="_Toc27530089"/>
      <w:bookmarkStart w:id="1427" w:name="_Toc27525464"/>
      <w:bookmarkStart w:id="1428" w:name="_Toc27527006"/>
      <w:bookmarkStart w:id="1429" w:name="_Toc27528548"/>
      <w:bookmarkStart w:id="1430" w:name="_Toc27530090"/>
      <w:bookmarkStart w:id="1431" w:name="_Toc27525465"/>
      <w:bookmarkStart w:id="1432" w:name="_Toc27527007"/>
      <w:bookmarkStart w:id="1433" w:name="_Toc27528549"/>
      <w:bookmarkStart w:id="1434" w:name="_Toc27530091"/>
      <w:bookmarkStart w:id="1435" w:name="_Toc27525466"/>
      <w:bookmarkStart w:id="1436" w:name="_Toc27527008"/>
      <w:bookmarkStart w:id="1437" w:name="_Toc27528550"/>
      <w:bookmarkStart w:id="1438" w:name="_Toc27530092"/>
      <w:bookmarkStart w:id="1439" w:name="_Toc27525467"/>
      <w:bookmarkStart w:id="1440" w:name="_Toc27527009"/>
      <w:bookmarkStart w:id="1441" w:name="_Toc27528551"/>
      <w:bookmarkStart w:id="1442" w:name="_Toc27530093"/>
      <w:bookmarkStart w:id="1443" w:name="_Toc27525468"/>
      <w:bookmarkStart w:id="1444" w:name="_Toc27527010"/>
      <w:bookmarkStart w:id="1445" w:name="_Toc27528552"/>
      <w:bookmarkStart w:id="1446" w:name="_Toc27530094"/>
      <w:bookmarkStart w:id="1447" w:name="_Toc27525469"/>
      <w:bookmarkStart w:id="1448" w:name="_Toc27527011"/>
      <w:bookmarkStart w:id="1449" w:name="_Toc27528553"/>
      <w:bookmarkStart w:id="1450" w:name="_Toc27530095"/>
      <w:bookmarkStart w:id="1451" w:name="_Toc27525470"/>
      <w:bookmarkStart w:id="1452" w:name="_Toc27527012"/>
      <w:bookmarkStart w:id="1453" w:name="_Toc27528554"/>
      <w:bookmarkStart w:id="1454" w:name="_Toc27530096"/>
      <w:bookmarkStart w:id="1455" w:name="_Toc27525471"/>
      <w:bookmarkStart w:id="1456" w:name="_Toc27527013"/>
      <w:bookmarkStart w:id="1457" w:name="_Toc27528555"/>
      <w:bookmarkStart w:id="1458" w:name="_Toc27530097"/>
      <w:bookmarkStart w:id="1459" w:name="_Toc27525472"/>
      <w:bookmarkStart w:id="1460" w:name="_Toc27527014"/>
      <w:bookmarkStart w:id="1461" w:name="_Toc27528556"/>
      <w:bookmarkStart w:id="1462" w:name="_Toc27530098"/>
      <w:bookmarkStart w:id="1463" w:name="_Toc27525473"/>
      <w:bookmarkStart w:id="1464" w:name="_Toc27527015"/>
      <w:bookmarkStart w:id="1465" w:name="_Toc27528557"/>
      <w:bookmarkStart w:id="1466" w:name="_Toc27530099"/>
      <w:bookmarkStart w:id="1467" w:name="_Toc27525474"/>
      <w:bookmarkStart w:id="1468" w:name="_Toc27527016"/>
      <w:bookmarkStart w:id="1469" w:name="_Toc27528558"/>
      <w:bookmarkStart w:id="1470" w:name="_Toc27530100"/>
      <w:bookmarkStart w:id="1471" w:name="_Toc27525475"/>
      <w:bookmarkStart w:id="1472" w:name="_Toc27527017"/>
      <w:bookmarkStart w:id="1473" w:name="_Toc27528559"/>
      <w:bookmarkStart w:id="1474" w:name="_Toc27530101"/>
      <w:bookmarkStart w:id="1475" w:name="_Toc27525476"/>
      <w:bookmarkStart w:id="1476" w:name="_Toc27527018"/>
      <w:bookmarkStart w:id="1477" w:name="_Toc27528560"/>
      <w:bookmarkStart w:id="1478" w:name="_Toc27530102"/>
      <w:bookmarkStart w:id="1479" w:name="_Toc27525477"/>
      <w:bookmarkStart w:id="1480" w:name="_Toc27527019"/>
      <w:bookmarkStart w:id="1481" w:name="_Toc27528561"/>
      <w:bookmarkStart w:id="1482" w:name="_Toc27530103"/>
      <w:bookmarkStart w:id="1483" w:name="_Toc27525478"/>
      <w:bookmarkStart w:id="1484" w:name="_Toc27527020"/>
      <w:bookmarkStart w:id="1485" w:name="_Toc27528562"/>
      <w:bookmarkStart w:id="1486" w:name="_Toc27530104"/>
      <w:bookmarkStart w:id="1487" w:name="_Toc27525479"/>
      <w:bookmarkStart w:id="1488" w:name="_Toc27527021"/>
      <w:bookmarkStart w:id="1489" w:name="_Toc27528563"/>
      <w:bookmarkStart w:id="1490" w:name="_Toc27530105"/>
      <w:bookmarkStart w:id="1491" w:name="_Toc27525480"/>
      <w:bookmarkStart w:id="1492" w:name="_Toc27527022"/>
      <w:bookmarkStart w:id="1493" w:name="_Toc27528564"/>
      <w:bookmarkStart w:id="1494" w:name="_Toc27530106"/>
      <w:bookmarkStart w:id="1495" w:name="_Toc27525481"/>
      <w:bookmarkStart w:id="1496" w:name="_Toc27527023"/>
      <w:bookmarkStart w:id="1497" w:name="_Toc27528565"/>
      <w:bookmarkStart w:id="1498" w:name="_Toc27530107"/>
      <w:bookmarkStart w:id="1499" w:name="_Toc27525482"/>
      <w:bookmarkStart w:id="1500" w:name="_Toc27527024"/>
      <w:bookmarkStart w:id="1501" w:name="_Toc27528566"/>
      <w:bookmarkStart w:id="1502" w:name="_Toc27530108"/>
      <w:bookmarkStart w:id="1503" w:name="_Toc27525597"/>
      <w:bookmarkStart w:id="1504" w:name="_Toc27527139"/>
      <w:bookmarkStart w:id="1505" w:name="_Toc27528681"/>
      <w:bookmarkStart w:id="1506" w:name="_Toc27530223"/>
      <w:bookmarkStart w:id="1507" w:name="_Toc27525598"/>
      <w:bookmarkStart w:id="1508" w:name="_Toc27527140"/>
      <w:bookmarkStart w:id="1509" w:name="_Toc27528682"/>
      <w:bookmarkStart w:id="1510" w:name="_Toc27530224"/>
      <w:bookmarkStart w:id="1511" w:name="_Toc27525634"/>
      <w:bookmarkStart w:id="1512" w:name="_Toc27527176"/>
      <w:bookmarkStart w:id="1513" w:name="_Toc27528718"/>
      <w:bookmarkStart w:id="1514" w:name="_Toc27530260"/>
      <w:bookmarkStart w:id="1515" w:name="_Toc27525635"/>
      <w:bookmarkStart w:id="1516" w:name="_Toc27527177"/>
      <w:bookmarkStart w:id="1517" w:name="_Toc27528719"/>
      <w:bookmarkStart w:id="1518" w:name="_Toc27530261"/>
      <w:bookmarkStart w:id="1519" w:name="_Toc27525671"/>
      <w:bookmarkStart w:id="1520" w:name="_Toc27527213"/>
      <w:bookmarkStart w:id="1521" w:name="_Toc27528755"/>
      <w:bookmarkStart w:id="1522" w:name="_Toc27530297"/>
      <w:bookmarkStart w:id="1523" w:name="_Toc27525672"/>
      <w:bookmarkStart w:id="1524" w:name="_Toc27527214"/>
      <w:bookmarkStart w:id="1525" w:name="_Toc27528756"/>
      <w:bookmarkStart w:id="1526" w:name="_Toc27530298"/>
      <w:bookmarkStart w:id="1527" w:name="_Toc27525904"/>
      <w:bookmarkStart w:id="1528" w:name="_Toc27527446"/>
      <w:bookmarkStart w:id="1529" w:name="_Toc27528988"/>
      <w:bookmarkStart w:id="1530" w:name="_Toc27530530"/>
      <w:bookmarkStart w:id="1531" w:name="_Toc27525905"/>
      <w:bookmarkStart w:id="1532" w:name="_Toc27527447"/>
      <w:bookmarkStart w:id="1533" w:name="_Toc27528989"/>
      <w:bookmarkStart w:id="1534" w:name="_Toc27530531"/>
      <w:bookmarkStart w:id="1535" w:name="_Toc27525941"/>
      <w:bookmarkStart w:id="1536" w:name="_Toc27527483"/>
      <w:bookmarkStart w:id="1537" w:name="_Toc27529025"/>
      <w:bookmarkStart w:id="1538" w:name="_Toc27530567"/>
      <w:bookmarkStart w:id="1539" w:name="_Toc27525942"/>
      <w:bookmarkStart w:id="1540" w:name="_Toc27527484"/>
      <w:bookmarkStart w:id="1541" w:name="_Toc27529026"/>
      <w:bookmarkStart w:id="1542" w:name="_Toc27530568"/>
      <w:bookmarkStart w:id="1543" w:name="_Toc27525961"/>
      <w:bookmarkStart w:id="1544" w:name="_Toc27527503"/>
      <w:bookmarkStart w:id="1545" w:name="_Toc27529045"/>
      <w:bookmarkStart w:id="1546" w:name="_Toc27530587"/>
      <w:bookmarkStart w:id="1547" w:name="_Toc27525962"/>
      <w:bookmarkStart w:id="1548" w:name="_Toc27527504"/>
      <w:bookmarkStart w:id="1549" w:name="_Toc27529046"/>
      <w:bookmarkStart w:id="1550" w:name="_Toc27530588"/>
      <w:bookmarkStart w:id="1551" w:name="_Toc27526005"/>
      <w:bookmarkStart w:id="1552" w:name="_Toc27527547"/>
      <w:bookmarkStart w:id="1553" w:name="_Toc27529089"/>
      <w:bookmarkStart w:id="1554" w:name="_Toc27530631"/>
      <w:bookmarkStart w:id="1555" w:name="_Toc27526006"/>
      <w:bookmarkStart w:id="1556" w:name="_Toc27527548"/>
      <w:bookmarkStart w:id="1557" w:name="_Toc27529090"/>
      <w:bookmarkStart w:id="1558" w:name="_Toc27530632"/>
      <w:bookmarkStart w:id="1559" w:name="_Toc27526113"/>
      <w:bookmarkStart w:id="1560" w:name="_Toc27527655"/>
      <w:bookmarkStart w:id="1561" w:name="_Toc27529197"/>
      <w:bookmarkStart w:id="1562" w:name="_Toc27530739"/>
      <w:bookmarkStart w:id="1563" w:name="_Toc27526114"/>
      <w:bookmarkStart w:id="1564" w:name="_Toc27527656"/>
      <w:bookmarkStart w:id="1565" w:name="_Toc27529198"/>
      <w:bookmarkStart w:id="1566" w:name="_Toc27530740"/>
      <w:bookmarkStart w:id="1567" w:name="_Toc27526151"/>
      <w:bookmarkStart w:id="1568" w:name="_Toc27527693"/>
      <w:bookmarkStart w:id="1569" w:name="_Toc27529235"/>
      <w:bookmarkStart w:id="1570" w:name="_Toc27530777"/>
      <w:bookmarkStart w:id="1571" w:name="_Toc27526152"/>
      <w:bookmarkStart w:id="1572" w:name="_Toc27527694"/>
      <w:bookmarkStart w:id="1573" w:name="_Toc27529236"/>
      <w:bookmarkStart w:id="1574" w:name="_Toc27530778"/>
      <w:bookmarkStart w:id="1575" w:name="_Toc27526183"/>
      <w:bookmarkStart w:id="1576" w:name="_Toc27527725"/>
      <w:bookmarkStart w:id="1577" w:name="_Toc27529267"/>
      <w:bookmarkStart w:id="1578" w:name="_Toc27530809"/>
      <w:bookmarkStart w:id="1579" w:name="_Toc27526184"/>
      <w:bookmarkStart w:id="1580" w:name="_Toc27527726"/>
      <w:bookmarkStart w:id="1581" w:name="_Toc27529268"/>
      <w:bookmarkStart w:id="1582" w:name="_Toc27530810"/>
      <w:bookmarkStart w:id="1583" w:name="_Toc27526220"/>
      <w:bookmarkStart w:id="1584" w:name="_Toc27527762"/>
      <w:bookmarkStart w:id="1585" w:name="_Toc27529304"/>
      <w:bookmarkStart w:id="1586" w:name="_Toc27530846"/>
      <w:bookmarkStart w:id="1587" w:name="_Toc27526221"/>
      <w:bookmarkStart w:id="1588" w:name="_Toc27527763"/>
      <w:bookmarkStart w:id="1589" w:name="_Toc27529305"/>
      <w:bookmarkStart w:id="1590" w:name="_Toc27530847"/>
      <w:bookmarkStart w:id="1591" w:name="_Toc27526307"/>
      <w:bookmarkStart w:id="1592" w:name="_Toc27527849"/>
      <w:bookmarkStart w:id="1593" w:name="_Toc27529391"/>
      <w:bookmarkStart w:id="1594" w:name="_Toc27530933"/>
      <w:bookmarkStart w:id="1595" w:name="_Toc27526308"/>
      <w:bookmarkStart w:id="1596" w:name="_Toc27527850"/>
      <w:bookmarkStart w:id="1597" w:name="_Toc27529392"/>
      <w:bookmarkStart w:id="1598" w:name="_Toc27530934"/>
      <w:bookmarkStart w:id="1599" w:name="_Toc27526339"/>
      <w:bookmarkStart w:id="1600" w:name="_Toc27527881"/>
      <w:bookmarkStart w:id="1601" w:name="_Toc27529423"/>
      <w:bookmarkStart w:id="1602" w:name="_Toc27530965"/>
      <w:bookmarkStart w:id="1603" w:name="_Toc27526340"/>
      <w:bookmarkStart w:id="1604" w:name="_Toc27527882"/>
      <w:bookmarkStart w:id="1605" w:name="_Toc27529424"/>
      <w:bookmarkStart w:id="1606" w:name="_Toc27530966"/>
      <w:bookmarkStart w:id="1607" w:name="_Toc27526359"/>
      <w:bookmarkStart w:id="1608" w:name="_Toc27527901"/>
      <w:bookmarkStart w:id="1609" w:name="_Toc27529443"/>
      <w:bookmarkStart w:id="1610" w:name="_Toc27530985"/>
      <w:bookmarkStart w:id="1611" w:name="_Toc27526360"/>
      <w:bookmarkStart w:id="1612" w:name="_Toc27527902"/>
      <w:bookmarkStart w:id="1613" w:name="_Toc27529444"/>
      <w:bookmarkStart w:id="1614" w:name="_Toc27530986"/>
      <w:bookmarkStart w:id="1615" w:name="_Toc27526375"/>
      <w:bookmarkStart w:id="1616" w:name="_Toc27527917"/>
      <w:bookmarkStart w:id="1617" w:name="_Toc27529459"/>
      <w:bookmarkStart w:id="1618" w:name="_Toc27531001"/>
      <w:bookmarkStart w:id="1619" w:name="_Toc27526376"/>
      <w:bookmarkStart w:id="1620" w:name="_Toc27527918"/>
      <w:bookmarkStart w:id="1621" w:name="_Toc27529460"/>
      <w:bookmarkStart w:id="1622" w:name="_Toc27531002"/>
      <w:bookmarkStart w:id="1623" w:name="_Toc27526413"/>
      <w:bookmarkStart w:id="1624" w:name="_Toc27527955"/>
      <w:bookmarkStart w:id="1625" w:name="_Toc27529497"/>
      <w:bookmarkStart w:id="1626" w:name="_Toc27531039"/>
      <w:bookmarkStart w:id="1627" w:name="_Toc27526414"/>
      <w:bookmarkStart w:id="1628" w:name="_Toc27527956"/>
      <w:bookmarkStart w:id="1629" w:name="_Toc27529498"/>
      <w:bookmarkStart w:id="1630" w:name="_Toc27531040"/>
      <w:bookmarkStart w:id="1631" w:name="_Toc27526415"/>
      <w:bookmarkStart w:id="1632" w:name="_Toc27527957"/>
      <w:bookmarkStart w:id="1633" w:name="_Toc27529499"/>
      <w:bookmarkStart w:id="1634" w:name="_Toc27531041"/>
      <w:bookmarkStart w:id="1635" w:name="_Toc27526416"/>
      <w:bookmarkStart w:id="1636" w:name="_Toc27527958"/>
      <w:bookmarkStart w:id="1637" w:name="_Toc27529500"/>
      <w:bookmarkStart w:id="1638" w:name="_Toc27531042"/>
      <w:bookmarkStart w:id="1639" w:name="_Toc27526417"/>
      <w:bookmarkStart w:id="1640" w:name="_Toc27527959"/>
      <w:bookmarkStart w:id="1641" w:name="_Toc27529501"/>
      <w:bookmarkStart w:id="1642" w:name="_Toc27531043"/>
      <w:bookmarkStart w:id="1643" w:name="_Toc27526418"/>
      <w:bookmarkStart w:id="1644" w:name="_Toc27527960"/>
      <w:bookmarkStart w:id="1645" w:name="_Toc27529502"/>
      <w:bookmarkStart w:id="1646" w:name="_Toc27531044"/>
      <w:bookmarkStart w:id="1647" w:name="_Toc27526419"/>
      <w:bookmarkStart w:id="1648" w:name="_Toc27527961"/>
      <w:bookmarkStart w:id="1649" w:name="_Toc27529503"/>
      <w:bookmarkStart w:id="1650" w:name="_Toc27531045"/>
      <w:bookmarkStart w:id="1651" w:name="_Toc27526420"/>
      <w:bookmarkStart w:id="1652" w:name="_Toc27527962"/>
      <w:bookmarkStart w:id="1653" w:name="_Toc27529504"/>
      <w:bookmarkStart w:id="1654" w:name="_Toc27531046"/>
      <w:bookmarkStart w:id="1655" w:name="_Toc27526421"/>
      <w:bookmarkStart w:id="1656" w:name="_Toc27527963"/>
      <w:bookmarkStart w:id="1657" w:name="_Toc27529505"/>
      <w:bookmarkStart w:id="1658" w:name="_Toc27531047"/>
      <w:bookmarkStart w:id="1659" w:name="_Toc27526422"/>
      <w:bookmarkStart w:id="1660" w:name="_Toc27527964"/>
      <w:bookmarkStart w:id="1661" w:name="_Toc27529506"/>
      <w:bookmarkStart w:id="1662" w:name="_Toc27531048"/>
      <w:bookmarkStart w:id="1663" w:name="_Toc27526423"/>
      <w:bookmarkStart w:id="1664" w:name="_Toc27527965"/>
      <w:bookmarkStart w:id="1665" w:name="_Toc27529507"/>
      <w:bookmarkStart w:id="1666" w:name="_Toc27531049"/>
      <w:bookmarkStart w:id="1667" w:name="_Toc484523934"/>
      <w:bookmarkStart w:id="1668" w:name="_Ref3345964"/>
      <w:bookmarkStart w:id="1669" w:name="_Ref3345970"/>
      <w:bookmarkStart w:id="1670" w:name="_Ref30778072"/>
      <w:bookmarkStart w:id="1671" w:name="_Toc100752143"/>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r>
        <w:rPr>
          <w:rFonts w:eastAsia="MS Mincho"/>
        </w:rPr>
        <w:t xml:space="preserve">Processing </w:t>
      </w:r>
      <w:r w:rsidR="003E7B57">
        <w:rPr>
          <w:rFonts w:eastAsia="MS Mincho"/>
        </w:rPr>
        <w:t>M</w:t>
      </w:r>
      <w:r>
        <w:rPr>
          <w:rFonts w:eastAsia="MS Mincho"/>
        </w:rPr>
        <w:t>odel</w:t>
      </w:r>
      <w:bookmarkEnd w:id="1667"/>
      <w:bookmarkEnd w:id="1668"/>
      <w:bookmarkEnd w:id="1669"/>
      <w:bookmarkEnd w:id="1670"/>
      <w:bookmarkEnd w:id="1671"/>
    </w:p>
    <w:p w14:paraId="2127C72C" w14:textId="1A7062DA" w:rsidR="006B114A" w:rsidRDefault="003B593B" w:rsidP="00E03D15">
      <w:pPr>
        <w:spacing w:after="120"/>
      </w:pPr>
      <w:bookmarkStart w:id="1672" w:name="_Toc27526425"/>
      <w:bookmarkStart w:id="1673" w:name="_Toc27527967"/>
      <w:bookmarkStart w:id="1674" w:name="_Toc27529509"/>
      <w:bookmarkStart w:id="1675" w:name="_Toc27531051"/>
      <w:bookmarkStart w:id="1676" w:name="_Toc27526426"/>
      <w:bookmarkStart w:id="1677" w:name="_Toc27527968"/>
      <w:bookmarkStart w:id="1678" w:name="_Toc27529510"/>
      <w:bookmarkStart w:id="1679" w:name="_Toc27531052"/>
      <w:bookmarkStart w:id="1680" w:name="_Toc27526427"/>
      <w:bookmarkStart w:id="1681" w:name="_Toc27527969"/>
      <w:bookmarkStart w:id="1682" w:name="_Toc27529511"/>
      <w:bookmarkStart w:id="1683" w:name="_Toc27531053"/>
      <w:bookmarkStart w:id="1684" w:name="_Toc27526428"/>
      <w:bookmarkStart w:id="1685" w:name="_Toc27527970"/>
      <w:bookmarkStart w:id="1686" w:name="_Toc27529512"/>
      <w:bookmarkStart w:id="1687" w:name="_Toc27531054"/>
      <w:bookmarkStart w:id="1688" w:name="_Toc27526429"/>
      <w:bookmarkStart w:id="1689" w:name="_Toc27527971"/>
      <w:bookmarkStart w:id="1690" w:name="_Toc27529513"/>
      <w:bookmarkStart w:id="1691" w:name="_Toc27531055"/>
      <w:bookmarkStart w:id="1692" w:name="_Toc27526430"/>
      <w:bookmarkStart w:id="1693" w:name="_Toc27527972"/>
      <w:bookmarkStart w:id="1694" w:name="_Toc27529514"/>
      <w:bookmarkStart w:id="1695" w:name="_Toc27531056"/>
      <w:bookmarkStart w:id="1696" w:name="_Toc27526431"/>
      <w:bookmarkStart w:id="1697" w:name="_Toc27527973"/>
      <w:bookmarkStart w:id="1698" w:name="_Toc27529515"/>
      <w:bookmarkStart w:id="1699" w:name="_Toc27531057"/>
      <w:bookmarkStart w:id="1700" w:name="_Toc27526432"/>
      <w:bookmarkStart w:id="1701" w:name="_Toc27527974"/>
      <w:bookmarkStart w:id="1702" w:name="_Toc27529516"/>
      <w:bookmarkStart w:id="1703" w:name="_Toc27531058"/>
      <w:bookmarkStart w:id="1704" w:name="_Toc27526433"/>
      <w:bookmarkStart w:id="1705" w:name="_Toc27527975"/>
      <w:bookmarkStart w:id="1706" w:name="_Toc27529517"/>
      <w:bookmarkStart w:id="1707" w:name="_Toc27531059"/>
      <w:bookmarkStart w:id="1708" w:name="_Toc27526434"/>
      <w:bookmarkStart w:id="1709" w:name="_Toc27527976"/>
      <w:bookmarkStart w:id="1710" w:name="_Toc27529518"/>
      <w:bookmarkStart w:id="1711" w:name="_Toc27531060"/>
      <w:bookmarkStart w:id="1712" w:name="_Toc27526435"/>
      <w:bookmarkStart w:id="1713" w:name="_Toc27527977"/>
      <w:bookmarkStart w:id="1714" w:name="_Toc27529519"/>
      <w:bookmarkStart w:id="1715" w:name="_Toc2753106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r>
        <w:t xml:space="preserve">Figure </w:t>
      </w:r>
      <w:r w:rsidR="00E03D15">
        <w:t>B-</w:t>
      </w:r>
      <w:r w:rsidR="00C82A1C">
        <w:t>7</w:t>
      </w:r>
      <w:r>
        <w:t>.</w:t>
      </w:r>
      <w:r w:rsidR="0068004F">
        <w:t xml:space="preserve">1 </w:t>
      </w:r>
      <w:r>
        <w:t xml:space="preserve">below </w:t>
      </w:r>
      <w:r w:rsidR="006B114A">
        <w:t xml:space="preserve">shows the processing steps and input to each step from parts of the </w:t>
      </w:r>
      <w:r>
        <w:t>I</w:t>
      </w:r>
      <w:r w:rsidR="006B114A">
        <w:t xml:space="preserve">nteroperability </w:t>
      </w:r>
      <w:r>
        <w:t>C</w:t>
      </w:r>
      <w:r w:rsidR="006B114A">
        <w:t xml:space="preserve">atalogue, for the “Interoperability before portrayal” processing option. </w:t>
      </w:r>
      <w:r>
        <w:t xml:space="preserve">Figure </w:t>
      </w:r>
      <w:r w:rsidR="00E03D15">
        <w:t>B-</w:t>
      </w:r>
      <w:r w:rsidR="00514FEF">
        <w:t>7.</w:t>
      </w:r>
      <w:r w:rsidR="00E03D15">
        <w:t>2</w:t>
      </w:r>
      <w:r w:rsidR="0068004F">
        <w:t xml:space="preserve"> </w:t>
      </w:r>
      <w:r w:rsidR="006B114A">
        <w:t xml:space="preserve">shows the steps and inputs for the “Interoperability after portrayal” processing option. In both cases, the flow depends on the interoperability </w:t>
      </w:r>
      <w:r w:rsidR="00E03D15">
        <w:t>L</w:t>
      </w:r>
      <w:r w:rsidR="006B114A">
        <w:t xml:space="preserve">evel selected by the </w:t>
      </w:r>
      <w:r w:rsidR="00DF2900">
        <w:t>M</w:t>
      </w:r>
      <w:r w:rsidR="006B114A">
        <w:t>ariner.</w:t>
      </w:r>
    </w:p>
    <w:p w14:paraId="0E10A706" w14:textId="0D5FE27A" w:rsidR="006B114A" w:rsidRDefault="006B114A" w:rsidP="00E03D15">
      <w:pPr>
        <w:spacing w:after="120"/>
      </w:pPr>
      <w:r>
        <w:t xml:space="preserve">In </w:t>
      </w:r>
      <w:r w:rsidR="00574B55">
        <w:t xml:space="preserve">Level </w:t>
      </w:r>
      <w:r>
        <w:t xml:space="preserve">0 processing, interoperability is turned off and all data products loaded are passed through to S-100 Portrayal Processing to be portrayed as overlays to ENC data according to their individual </w:t>
      </w:r>
      <w:r w:rsidR="003735BC">
        <w:t>P</w:t>
      </w:r>
      <w:r>
        <w:t xml:space="preserve">ortrayal </w:t>
      </w:r>
      <w:r w:rsidR="003735BC">
        <w:t>C</w:t>
      </w:r>
      <w:r>
        <w:t>atalogues.</w:t>
      </w:r>
    </w:p>
    <w:p w14:paraId="2FE441F6" w14:textId="21D4CEB5" w:rsidR="006B114A" w:rsidRDefault="006B114A" w:rsidP="00E03D15">
      <w:pPr>
        <w:spacing w:after="120"/>
      </w:pPr>
      <w:r>
        <w:t xml:space="preserve">In </w:t>
      </w:r>
      <w:r w:rsidR="00574B55">
        <w:t xml:space="preserve">Level </w:t>
      </w:r>
      <w:r>
        <w:t xml:space="preserve">1 processing, the only interoperability processing is interleaving of feature layers by means of display plane information, and Interleave Feature Layers is the only interoperability processing before feature data is passed to S-100 Portrayal Processing. The only input from the </w:t>
      </w:r>
      <w:r w:rsidR="003735BC">
        <w:t>I</w:t>
      </w:r>
      <w:r>
        <w:t xml:space="preserve">nteroperability </w:t>
      </w:r>
      <w:r w:rsidR="003735BC">
        <w:t>C</w:t>
      </w:r>
      <w:r>
        <w:t xml:space="preserve">atalogue is display plane and drawing order information from </w:t>
      </w:r>
      <w:r w:rsidRPr="003B593B">
        <w:rPr>
          <w:b/>
        </w:rPr>
        <w:t>S100_IC_DisplayPlane</w:t>
      </w:r>
      <w:r>
        <w:t xml:space="preserve"> elements in the </w:t>
      </w:r>
      <w:r w:rsidR="00E03D15">
        <w:t>C</w:t>
      </w:r>
      <w:r>
        <w:t>atalogue.</w:t>
      </w:r>
    </w:p>
    <w:p w14:paraId="32670971" w14:textId="0B029A64" w:rsidR="00DD756E" w:rsidRPr="002023B0" w:rsidRDefault="006B114A" w:rsidP="00E03D15">
      <w:pPr>
        <w:spacing w:after="120"/>
      </w:pPr>
      <w:r>
        <w:t xml:space="preserve">In </w:t>
      </w:r>
      <w:r w:rsidR="00574B55">
        <w:t xml:space="preserve">Level </w:t>
      </w:r>
      <w:r>
        <w:t xml:space="preserve">2 processing, feature type suppression operations (stage </w:t>
      </w:r>
      <w:r w:rsidRPr="00DC2227">
        <w:rPr>
          <w:i/>
        </w:rPr>
        <w:t>Suppress Feature Types</w:t>
      </w:r>
      <w:r>
        <w:t>) precede interleaving operations.</w:t>
      </w:r>
    </w:p>
    <w:p w14:paraId="01FCF1DF" w14:textId="2C950606" w:rsidR="00C4345D" w:rsidRDefault="003735BC" w:rsidP="00E03D15">
      <w:pPr>
        <w:spacing w:after="120"/>
      </w:pPr>
      <w:r>
        <w:t>Figure</w:t>
      </w:r>
      <w:r w:rsidR="00C82A1C">
        <w:t>s</w:t>
      </w:r>
      <w:r>
        <w:t xml:space="preserve"> </w:t>
      </w:r>
      <w:r w:rsidR="00E03D15">
        <w:t>B-</w:t>
      </w:r>
      <w:r w:rsidR="00C82A1C">
        <w:t>7</w:t>
      </w:r>
      <w:r>
        <w:t>.</w:t>
      </w:r>
      <w:r w:rsidR="00E03D15">
        <w:t>1</w:t>
      </w:r>
      <w:r>
        <w:t xml:space="preserve"> </w:t>
      </w:r>
      <w:r w:rsidR="000644F3" w:rsidRPr="000644F3">
        <w:t xml:space="preserve">and </w:t>
      </w:r>
      <w:r w:rsidR="00E03D15">
        <w:t>B-</w:t>
      </w:r>
      <w:r w:rsidR="00C82A1C">
        <w:t>7</w:t>
      </w:r>
      <w:r>
        <w:t>.</w:t>
      </w:r>
      <w:r w:rsidR="00E03D15">
        <w:t>2</w:t>
      </w:r>
      <w:r>
        <w:t xml:space="preserve"> </w:t>
      </w:r>
      <w:r w:rsidR="00C4345D">
        <w:t>depict two possible implementations, with the input to interoperability processing being either feature data or drawing instructions generated from feature data by (part of) portrayal processing.</w:t>
      </w:r>
    </w:p>
    <w:p w14:paraId="0DB969D8" w14:textId="3E30170D" w:rsidR="00DC2227" w:rsidRDefault="00DC2227" w:rsidP="00996B38">
      <w:pPr>
        <w:pStyle w:val="Caption"/>
        <w:keepNext/>
        <w:rPr>
          <w:noProof/>
        </w:rPr>
      </w:pPr>
    </w:p>
    <w:p w14:paraId="347B5586" w14:textId="77777777" w:rsidR="00DC2227" w:rsidRDefault="00DC2227" w:rsidP="00DC2227">
      <w:pPr>
        <w:pStyle w:val="Caption"/>
        <w:keepNext/>
      </w:pPr>
      <w:r>
        <w:rPr>
          <w:noProof/>
          <w:lang w:val="fr-FR" w:eastAsia="fr-FR"/>
        </w:rPr>
        <w:drawing>
          <wp:inline distT="0" distB="0" distL="0" distR="0" wp14:anchorId="0D601041" wp14:editId="48986806">
            <wp:extent cx="5785470" cy="4299584"/>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operability Pre-Processing.jpg"/>
                    <pic:cNvPicPr/>
                  </pic:nvPicPr>
                  <pic:blipFill>
                    <a:blip r:embed="rId24">
                      <a:extLst>
                        <a:ext uri="{28A0092B-C50C-407E-A947-70E740481C1C}">
                          <a14:useLocalDpi xmlns:a14="http://schemas.microsoft.com/office/drawing/2010/main" val="0"/>
                        </a:ext>
                      </a:extLst>
                    </a:blip>
                    <a:stretch>
                      <a:fillRect/>
                    </a:stretch>
                  </pic:blipFill>
                  <pic:spPr>
                    <a:xfrm>
                      <a:off x="0" y="0"/>
                      <a:ext cx="5785470" cy="4299584"/>
                    </a:xfrm>
                    <a:prstGeom prst="rect">
                      <a:avLst/>
                    </a:prstGeom>
                  </pic:spPr>
                </pic:pic>
              </a:graphicData>
            </a:graphic>
          </wp:inline>
        </w:drawing>
      </w:r>
    </w:p>
    <w:p w14:paraId="338B3704" w14:textId="48EC730D" w:rsidR="00DC2227" w:rsidRPr="00E03D15" w:rsidRDefault="00DC2227" w:rsidP="00E03D15">
      <w:pPr>
        <w:pStyle w:val="Caption"/>
        <w:jc w:val="center"/>
      </w:pPr>
      <w:bookmarkStart w:id="1716" w:name="_Ref3345731"/>
      <w:r w:rsidRPr="00E03D15">
        <w:t xml:space="preserve">Figure </w:t>
      </w:r>
      <w:r w:rsidR="00E03D15">
        <w:t>B-</w:t>
      </w:r>
      <w:r w:rsidR="00750D65" w:rsidRPr="00E03D15">
        <w:fldChar w:fldCharType="begin"/>
      </w:r>
      <w:r w:rsidR="00750D65" w:rsidRPr="00E03D15">
        <w:instrText xml:space="preserve"> STYLEREF 1 \s </w:instrText>
      </w:r>
      <w:r w:rsidR="00750D65" w:rsidRPr="00E03D15">
        <w:fldChar w:fldCharType="separate"/>
      </w:r>
      <w:r w:rsidR="0084573C">
        <w:rPr>
          <w:noProof/>
        </w:rPr>
        <w:t>7</w:t>
      </w:r>
      <w:r w:rsidR="00750D65" w:rsidRPr="00E03D15">
        <w:fldChar w:fldCharType="end"/>
      </w:r>
      <w:bookmarkEnd w:id="1716"/>
      <w:r w:rsidR="003735BC" w:rsidRPr="00E03D15">
        <w:t>.</w:t>
      </w:r>
      <w:r w:rsidR="00E03D15">
        <w:t>1</w:t>
      </w:r>
      <w:r w:rsidR="003735BC" w:rsidRPr="00E03D15">
        <w:t xml:space="preserve"> -</w:t>
      </w:r>
      <w:r w:rsidRPr="00E03D15">
        <w:t xml:space="preserve"> Interope</w:t>
      </w:r>
      <w:r w:rsidR="00311FB9" w:rsidRPr="00E03D15">
        <w:t>rability processing flow (port</w:t>
      </w:r>
      <w:r w:rsidRPr="00E03D15">
        <w:t>rayal processing after interoperability)</w:t>
      </w:r>
    </w:p>
    <w:p w14:paraId="24E6AF00" w14:textId="7FCE1908" w:rsidR="00DC2227" w:rsidRDefault="00DC2227" w:rsidP="00E03D15">
      <w:pPr>
        <w:spacing w:after="120"/>
      </w:pPr>
      <w:r>
        <w:t>For implementations that pass drawing instructions instead of features to interoperability processing, the flow is similar except that portrayal processing takes place before interoperability processing.</w:t>
      </w:r>
    </w:p>
    <w:p w14:paraId="5C2DEAA5" w14:textId="77777777" w:rsidR="00DC2227" w:rsidRDefault="00DC2227" w:rsidP="00F761DF">
      <w:pPr>
        <w:keepNext/>
      </w:pPr>
      <w:r>
        <w:rPr>
          <w:noProof/>
          <w:lang w:val="fr-FR" w:eastAsia="fr-FR"/>
        </w:rPr>
        <w:lastRenderedPageBreak/>
        <w:drawing>
          <wp:inline distT="0" distB="0" distL="0" distR="0" wp14:anchorId="3FCC069E" wp14:editId="683424F2">
            <wp:extent cx="5812988" cy="355790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operability Post-Processing.jpg"/>
                    <pic:cNvPicPr/>
                  </pic:nvPicPr>
                  <pic:blipFill>
                    <a:blip r:embed="rId25">
                      <a:extLst>
                        <a:ext uri="{28A0092B-C50C-407E-A947-70E740481C1C}">
                          <a14:useLocalDpi xmlns:a14="http://schemas.microsoft.com/office/drawing/2010/main" val="0"/>
                        </a:ext>
                      </a:extLst>
                    </a:blip>
                    <a:stretch>
                      <a:fillRect/>
                    </a:stretch>
                  </pic:blipFill>
                  <pic:spPr>
                    <a:xfrm>
                      <a:off x="0" y="0"/>
                      <a:ext cx="5812988" cy="3557904"/>
                    </a:xfrm>
                    <a:prstGeom prst="rect">
                      <a:avLst/>
                    </a:prstGeom>
                  </pic:spPr>
                </pic:pic>
              </a:graphicData>
            </a:graphic>
          </wp:inline>
        </w:drawing>
      </w:r>
    </w:p>
    <w:p w14:paraId="7DFFF95A" w14:textId="6ED7F7E0" w:rsidR="00DC2227" w:rsidRPr="00E03D15" w:rsidRDefault="00DC2227" w:rsidP="00E03D15">
      <w:pPr>
        <w:pStyle w:val="Caption"/>
        <w:jc w:val="center"/>
      </w:pPr>
      <w:bookmarkStart w:id="1717" w:name="_Ref3345740"/>
      <w:r w:rsidRPr="00E03D15">
        <w:t xml:space="preserve">Figure </w:t>
      </w:r>
      <w:r w:rsidR="00E03D15">
        <w:t>B-</w:t>
      </w:r>
      <w:r w:rsidR="00750D65" w:rsidRPr="00E03D15">
        <w:fldChar w:fldCharType="begin"/>
      </w:r>
      <w:r w:rsidR="00750D65" w:rsidRPr="00E03D15">
        <w:instrText xml:space="preserve"> STYLEREF 1 \s </w:instrText>
      </w:r>
      <w:r w:rsidR="00750D65" w:rsidRPr="00E03D15">
        <w:fldChar w:fldCharType="separate"/>
      </w:r>
      <w:r w:rsidR="0084573C">
        <w:rPr>
          <w:noProof/>
        </w:rPr>
        <w:t>7</w:t>
      </w:r>
      <w:r w:rsidR="00750D65" w:rsidRPr="00E03D15">
        <w:fldChar w:fldCharType="end"/>
      </w:r>
      <w:bookmarkEnd w:id="1717"/>
      <w:r w:rsidR="003735BC" w:rsidRPr="00E03D15">
        <w:t>.</w:t>
      </w:r>
      <w:r w:rsidR="00E03D15">
        <w:t>2</w:t>
      </w:r>
      <w:r w:rsidR="003735BC" w:rsidRPr="00E03D15">
        <w:t xml:space="preserve"> -</w:t>
      </w:r>
      <w:r w:rsidRPr="00E03D15">
        <w:t xml:space="preserve"> Interoperability processing (drawing instructions generated before interoperability processing)</w:t>
      </w:r>
    </w:p>
    <w:p w14:paraId="1B028B96" w14:textId="0E9CDC9D" w:rsidR="006B114A" w:rsidRPr="0051415F" w:rsidRDefault="006B114A" w:rsidP="00E03D15">
      <w:pPr>
        <w:pStyle w:val="Caption"/>
        <w:keepNext/>
        <w:spacing w:before="0" w:after="0"/>
      </w:pPr>
    </w:p>
    <w:p w14:paraId="7FAC9A02" w14:textId="7D7CFE40" w:rsidR="00AE5743" w:rsidRPr="00E03D15" w:rsidRDefault="00AE5743" w:rsidP="00E03D15">
      <w:pPr>
        <w:pStyle w:val="Caption"/>
        <w:keepNext/>
        <w:jc w:val="center"/>
      </w:pPr>
      <w:r w:rsidRPr="00E03D15">
        <w:t xml:space="preserve">Table </w:t>
      </w:r>
      <w:r w:rsidR="00E03D15">
        <w:t>B-</w:t>
      </w:r>
      <w:r w:rsidR="00C82A1C" w:rsidRPr="00E03D15">
        <w:t>7</w:t>
      </w:r>
      <w:r w:rsidR="003735BC" w:rsidRPr="00E03D15">
        <w:t>.1 -</w:t>
      </w:r>
      <w:r w:rsidRPr="00E03D15">
        <w:t xml:space="preserve"> Stages in </w:t>
      </w:r>
      <w:r w:rsidR="00E03D15">
        <w:t>Level</w:t>
      </w:r>
      <w:r w:rsidR="002258FC" w:rsidRPr="00E03D15">
        <w:t xml:space="preserve"> </w:t>
      </w:r>
      <w:r w:rsidR="0093694A" w:rsidRPr="00E03D15">
        <w:t>2</w:t>
      </w:r>
      <w:r w:rsidR="002258FC" w:rsidRPr="00E03D15">
        <w:t xml:space="preserve"> </w:t>
      </w:r>
      <w:r w:rsidRPr="00E03D15">
        <w:t>interoperability processing</w:t>
      </w:r>
    </w:p>
    <w:tbl>
      <w:tblPr>
        <w:tblStyle w:val="TableGrid"/>
        <w:tblW w:w="4882" w:type="pct"/>
        <w:tblLook w:val="04A0" w:firstRow="1" w:lastRow="0" w:firstColumn="1" w:lastColumn="0" w:noHBand="0" w:noVBand="1"/>
      </w:tblPr>
      <w:tblGrid>
        <w:gridCol w:w="1294"/>
        <w:gridCol w:w="1370"/>
        <w:gridCol w:w="678"/>
        <w:gridCol w:w="2232"/>
        <w:gridCol w:w="2311"/>
        <w:gridCol w:w="1322"/>
      </w:tblGrid>
      <w:tr w:rsidR="001F6C88" w:rsidRPr="0051415F" w14:paraId="0A42B7CE" w14:textId="77777777" w:rsidTr="00321A0A">
        <w:trPr>
          <w:cantSplit/>
          <w:tblHeader/>
        </w:trPr>
        <w:tc>
          <w:tcPr>
            <w:tcW w:w="7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B1AA92" w14:textId="77777777" w:rsidR="001F6C88" w:rsidRPr="0051415F" w:rsidRDefault="001F6C88" w:rsidP="003735BC">
            <w:pPr>
              <w:spacing w:before="60" w:after="60"/>
              <w:rPr>
                <w:rFonts w:ascii="Arial Narrow" w:hAnsi="Arial Narrow"/>
                <w:b/>
                <w:sz w:val="18"/>
                <w:szCs w:val="18"/>
                <w:lang w:val="en-US" w:eastAsia="en-GB"/>
              </w:rPr>
            </w:pPr>
            <w:r w:rsidRPr="0051415F">
              <w:rPr>
                <w:b/>
                <w:sz w:val="18"/>
                <w:szCs w:val="18"/>
                <w:lang w:val="en-US" w:eastAsia="en-GB"/>
              </w:rPr>
              <w:t>Stage</w:t>
            </w:r>
          </w:p>
        </w:tc>
        <w:tc>
          <w:tcPr>
            <w:tcW w:w="74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E97BE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Description</w:t>
            </w:r>
          </w:p>
        </w:tc>
        <w:tc>
          <w:tcPr>
            <w:tcW w:w="36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433718" w14:textId="262704D8" w:rsidR="001F6C88" w:rsidRPr="0051415F" w:rsidRDefault="001F6C88" w:rsidP="003735BC">
            <w:pPr>
              <w:spacing w:before="60" w:after="60"/>
              <w:rPr>
                <w:b/>
                <w:sz w:val="18"/>
                <w:szCs w:val="18"/>
                <w:lang w:val="en-US" w:eastAsia="en-GB"/>
              </w:rPr>
            </w:pPr>
            <w:r w:rsidRPr="0051415F">
              <w:rPr>
                <w:b/>
                <w:sz w:val="18"/>
                <w:szCs w:val="18"/>
                <w:lang w:val="en-US" w:eastAsia="en-GB"/>
              </w:rPr>
              <w:t>Level</w:t>
            </w:r>
          </w:p>
        </w:tc>
        <w:tc>
          <w:tcPr>
            <w:tcW w:w="121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5560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IC information</w:t>
            </w:r>
          </w:p>
        </w:tc>
        <w:tc>
          <w:tcPr>
            <w:tcW w:w="1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E2413A"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Context information</w:t>
            </w:r>
          </w:p>
        </w:tc>
        <w:tc>
          <w:tcPr>
            <w:tcW w:w="71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D437B"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Remarks</w:t>
            </w:r>
          </w:p>
        </w:tc>
      </w:tr>
      <w:tr w:rsidR="001F6C88" w:rsidRPr="0051415F" w14:paraId="797E3839"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C91FF73"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Load Sets</w:t>
            </w:r>
          </w:p>
        </w:tc>
        <w:tc>
          <w:tcPr>
            <w:tcW w:w="744" w:type="pct"/>
            <w:tcBorders>
              <w:top w:val="single" w:sz="4" w:space="0" w:color="auto"/>
              <w:left w:val="single" w:sz="4" w:space="0" w:color="auto"/>
              <w:bottom w:val="single" w:sz="4" w:space="0" w:color="auto"/>
              <w:right w:val="single" w:sz="4" w:space="0" w:color="auto"/>
            </w:tcBorders>
            <w:hideMark/>
          </w:tcPr>
          <w:p w14:paraId="4801BFA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data products to be loaded</w:t>
            </w:r>
          </w:p>
        </w:tc>
        <w:tc>
          <w:tcPr>
            <w:tcW w:w="368" w:type="pct"/>
            <w:tcBorders>
              <w:top w:val="single" w:sz="4" w:space="0" w:color="auto"/>
              <w:left w:val="single" w:sz="4" w:space="0" w:color="auto"/>
              <w:bottom w:val="single" w:sz="4" w:space="0" w:color="auto"/>
              <w:right w:val="single" w:sz="4" w:space="0" w:color="auto"/>
            </w:tcBorders>
            <w:hideMark/>
          </w:tcPr>
          <w:p w14:paraId="06228AEB" w14:textId="6A645E4F"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7241FB5E" w14:textId="5CC569BB" w:rsidR="001F6C88" w:rsidRDefault="0093694A" w:rsidP="003735BC">
            <w:pPr>
              <w:spacing w:before="60" w:after="60"/>
              <w:jc w:val="left"/>
              <w:rPr>
                <w:sz w:val="18"/>
                <w:szCs w:val="18"/>
                <w:lang w:val="en-US" w:eastAsia="en-GB"/>
              </w:rPr>
            </w:pPr>
            <w:r>
              <w:rPr>
                <w:sz w:val="18"/>
                <w:szCs w:val="18"/>
                <w:lang w:val="en-US" w:eastAsia="en-GB"/>
              </w:rPr>
              <w:t>Level 1</w:t>
            </w:r>
            <w:r w:rsidR="001F6C88">
              <w:rPr>
                <w:sz w:val="18"/>
                <w:szCs w:val="18"/>
                <w:lang w:val="en-US" w:eastAsia="en-GB"/>
              </w:rPr>
              <w:t>: User adds data products to display individually</w:t>
            </w:r>
          </w:p>
          <w:p w14:paraId="763808A6" w14:textId="587E1056" w:rsidR="001F6C88" w:rsidRPr="0051415F" w:rsidRDefault="0093694A" w:rsidP="003735BC">
            <w:pPr>
              <w:spacing w:before="60" w:after="60"/>
              <w:jc w:val="left"/>
              <w:rPr>
                <w:sz w:val="18"/>
                <w:szCs w:val="18"/>
                <w:lang w:val="en-US" w:eastAsia="en-GB"/>
              </w:rPr>
            </w:pPr>
            <w:r>
              <w:rPr>
                <w:sz w:val="18"/>
                <w:szCs w:val="18"/>
                <w:lang w:val="en-US" w:eastAsia="en-GB"/>
              </w:rPr>
              <w:t>Level 2</w:t>
            </w:r>
            <w:r w:rsidR="001F6C88">
              <w:rPr>
                <w:sz w:val="18"/>
                <w:szCs w:val="18"/>
                <w:lang w:val="en-US" w:eastAsia="en-GB"/>
              </w:rPr>
              <w:t>: I</w:t>
            </w:r>
            <w:r w:rsidR="001F6C88" w:rsidRPr="0051415F">
              <w:rPr>
                <w:sz w:val="18"/>
                <w:szCs w:val="18"/>
                <w:lang w:val="en-US" w:eastAsia="en-GB"/>
              </w:rPr>
              <w:t>ncluded product list from S100_IC_</w:t>
            </w:r>
            <w:r w:rsidR="001F6C88" w:rsidRPr="0051415F">
              <w:rPr>
                <w:rFonts w:cs="Arial"/>
                <w:sz w:val="18"/>
                <w:szCs w:val="18"/>
                <w:lang w:val="en-US" w:eastAsia="en-GB"/>
              </w:rPr>
              <w:t>‌</w:t>
            </w:r>
            <w:r w:rsidR="001F6C88" w:rsidRPr="0051415F">
              <w:rPr>
                <w:sz w:val="18"/>
                <w:szCs w:val="18"/>
                <w:lang w:val="en-US" w:eastAsia="en-GB"/>
              </w:rPr>
              <w:t>Predefined</w:t>
            </w:r>
            <w:r w:rsidR="001F6C88" w:rsidRPr="0051415F">
              <w:rPr>
                <w:rFonts w:cs="Arial"/>
                <w:sz w:val="18"/>
                <w:szCs w:val="18"/>
                <w:lang w:val="en-US" w:eastAsia="en-GB"/>
              </w:rPr>
              <w:t>‌</w:t>
            </w:r>
            <w:r w:rsidR="001F6C88" w:rsidRPr="0051415F">
              <w:rPr>
                <w:sz w:val="18"/>
                <w:szCs w:val="18"/>
                <w:lang w:val="en-US" w:eastAsia="en-GB"/>
              </w:rPr>
              <w:t>Combination.</w:t>
            </w:r>
            <w:r w:rsidR="001F6C88" w:rsidRPr="0051415F">
              <w:rPr>
                <w:rFonts w:cs="Arial"/>
                <w:sz w:val="18"/>
                <w:szCs w:val="18"/>
                <w:lang w:val="en-US" w:eastAsia="en-GB"/>
              </w:rPr>
              <w:t>‌</w:t>
            </w:r>
            <w:r w:rsidR="001F6C88" w:rsidRPr="0051415F">
              <w:rPr>
                <w:sz w:val="18"/>
                <w:szCs w:val="18"/>
                <w:lang w:val="en-US" w:eastAsia="en-GB"/>
              </w:rPr>
              <w:t>included</w:t>
            </w:r>
            <w:r w:rsidR="001F6C88" w:rsidRPr="0051415F">
              <w:rPr>
                <w:rFonts w:cs="Arial"/>
                <w:sz w:val="18"/>
                <w:szCs w:val="18"/>
                <w:lang w:val="en-US" w:eastAsia="en-GB"/>
              </w:rPr>
              <w:t>‌</w:t>
            </w:r>
            <w:r w:rsidR="001F6C88" w:rsidRPr="0051415F">
              <w:rPr>
                <w:sz w:val="18"/>
                <w:szCs w:val="18"/>
                <w:lang w:val="en-US" w:eastAsia="en-GB"/>
              </w:rPr>
              <w:t>Product</w:t>
            </w:r>
          </w:p>
        </w:tc>
        <w:tc>
          <w:tcPr>
            <w:tcW w:w="1255" w:type="pct"/>
            <w:tcBorders>
              <w:top w:val="single" w:sz="4" w:space="0" w:color="auto"/>
              <w:left w:val="single" w:sz="4" w:space="0" w:color="auto"/>
              <w:bottom w:val="single" w:sz="4" w:space="0" w:color="auto"/>
              <w:right w:val="single" w:sz="4" w:space="0" w:color="auto"/>
            </w:tcBorders>
            <w:hideMark/>
          </w:tcPr>
          <w:p w14:paraId="4F7B7E1D" w14:textId="1C7625AB" w:rsidR="001F6C88" w:rsidRDefault="0093694A" w:rsidP="003735BC">
            <w:pPr>
              <w:spacing w:before="60" w:after="60"/>
              <w:jc w:val="left"/>
              <w:rPr>
                <w:sz w:val="18"/>
                <w:szCs w:val="18"/>
                <w:lang w:val="en-US" w:eastAsia="en-GB"/>
              </w:rPr>
            </w:pPr>
            <w:r>
              <w:rPr>
                <w:sz w:val="18"/>
                <w:szCs w:val="18"/>
                <w:lang w:val="en-US" w:eastAsia="en-GB"/>
              </w:rPr>
              <w:t>Level 1</w:t>
            </w:r>
            <w:r w:rsidR="001F6C88">
              <w:rPr>
                <w:sz w:val="18"/>
                <w:szCs w:val="18"/>
                <w:lang w:val="en-US" w:eastAsia="en-GB"/>
              </w:rPr>
              <w:t>: None</w:t>
            </w:r>
          </w:p>
          <w:p w14:paraId="5EB0B9BF" w14:textId="7B8FD8D3" w:rsidR="001F6C88" w:rsidRPr="0051415F" w:rsidRDefault="0093694A" w:rsidP="003735BC">
            <w:pPr>
              <w:spacing w:before="60" w:after="60"/>
              <w:jc w:val="left"/>
              <w:rPr>
                <w:sz w:val="18"/>
                <w:szCs w:val="18"/>
                <w:lang w:val="en-US" w:eastAsia="en-GB"/>
              </w:rPr>
            </w:pPr>
            <w:r>
              <w:rPr>
                <w:sz w:val="18"/>
                <w:szCs w:val="18"/>
                <w:lang w:val="en-US" w:eastAsia="en-GB"/>
              </w:rPr>
              <w:t>Level 2</w:t>
            </w:r>
            <w:r w:rsidR="001F6C88">
              <w:rPr>
                <w:sz w:val="18"/>
                <w:szCs w:val="18"/>
                <w:lang w:val="en-US" w:eastAsia="en-GB"/>
              </w:rPr>
              <w:t>:  User-selected predefined combination</w:t>
            </w:r>
          </w:p>
        </w:tc>
        <w:tc>
          <w:tcPr>
            <w:tcW w:w="718" w:type="pct"/>
            <w:tcBorders>
              <w:top w:val="single" w:sz="4" w:space="0" w:color="auto"/>
              <w:left w:val="single" w:sz="4" w:space="0" w:color="auto"/>
              <w:bottom w:val="single" w:sz="4" w:space="0" w:color="auto"/>
              <w:right w:val="single" w:sz="4" w:space="0" w:color="auto"/>
            </w:tcBorders>
            <w:hideMark/>
          </w:tcPr>
          <w:p w14:paraId="3CD2AE87" w14:textId="5E242BE9" w:rsidR="001F6C88" w:rsidRPr="0051415F" w:rsidRDefault="00185044" w:rsidP="003735BC">
            <w:pPr>
              <w:spacing w:before="60" w:after="60"/>
              <w:jc w:val="left"/>
              <w:rPr>
                <w:sz w:val="18"/>
                <w:szCs w:val="18"/>
                <w:lang w:val="en-US" w:eastAsia="en-GB"/>
              </w:rPr>
            </w:pPr>
            <w:r>
              <w:rPr>
                <w:sz w:val="18"/>
                <w:szCs w:val="18"/>
                <w:lang w:val="en-US" w:eastAsia="en-GB"/>
              </w:rPr>
              <w:t>Information</w:t>
            </w:r>
            <w:r w:rsidR="00AF2CC8">
              <w:rPr>
                <w:sz w:val="18"/>
                <w:szCs w:val="18"/>
                <w:lang w:val="en-US" w:eastAsia="en-GB"/>
              </w:rPr>
              <w:t xml:space="preserve"> &amp; functionality</w:t>
            </w:r>
            <w:r>
              <w:rPr>
                <w:sz w:val="18"/>
                <w:szCs w:val="18"/>
                <w:lang w:val="en-US" w:eastAsia="en-GB"/>
              </w:rPr>
              <w:t xml:space="preserve"> depends on wh</w:t>
            </w:r>
            <w:r w:rsidR="00321A0A">
              <w:rPr>
                <w:sz w:val="18"/>
                <w:szCs w:val="18"/>
                <w:lang w:val="en-US" w:eastAsia="en-GB"/>
              </w:rPr>
              <w:t>ether user selects Level 1 or 2</w:t>
            </w:r>
          </w:p>
        </w:tc>
      </w:tr>
      <w:tr w:rsidR="001F6C88" w:rsidRPr="0051415F" w14:paraId="2BC2B276"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7A3FD1F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Portrayal Processing</w:t>
            </w:r>
          </w:p>
        </w:tc>
        <w:tc>
          <w:tcPr>
            <w:tcW w:w="744" w:type="pct"/>
            <w:tcBorders>
              <w:top w:val="single" w:sz="4" w:space="0" w:color="auto"/>
              <w:left w:val="single" w:sz="4" w:space="0" w:color="auto"/>
              <w:bottom w:val="single" w:sz="4" w:space="0" w:color="auto"/>
              <w:right w:val="single" w:sz="4" w:space="0" w:color="auto"/>
            </w:tcBorders>
            <w:hideMark/>
          </w:tcPr>
          <w:p w14:paraId="7D67339E"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Ordinary S-100 portrayal processing</w:t>
            </w:r>
          </w:p>
        </w:tc>
        <w:tc>
          <w:tcPr>
            <w:tcW w:w="368" w:type="pct"/>
            <w:tcBorders>
              <w:top w:val="single" w:sz="4" w:space="0" w:color="auto"/>
              <w:left w:val="single" w:sz="4" w:space="0" w:color="auto"/>
              <w:bottom w:val="single" w:sz="4" w:space="0" w:color="auto"/>
              <w:right w:val="single" w:sz="4" w:space="0" w:color="auto"/>
            </w:tcBorders>
            <w:hideMark/>
          </w:tcPr>
          <w:p w14:paraId="7B341F78" w14:textId="6213F64D"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19A82E2A" w14:textId="3D3C54EB" w:rsidR="001F6C88" w:rsidRPr="0051415F" w:rsidRDefault="001F6C88" w:rsidP="003735BC">
            <w:pPr>
              <w:spacing w:before="60" w:after="60"/>
              <w:jc w:val="left"/>
              <w:rPr>
                <w:sz w:val="18"/>
                <w:szCs w:val="18"/>
                <w:lang w:val="en-US" w:eastAsia="en-GB"/>
              </w:rPr>
            </w:pPr>
            <w:r w:rsidRPr="0051415F">
              <w:rPr>
                <w:sz w:val="18"/>
                <w:szCs w:val="18"/>
                <w:lang w:val="en-US" w:eastAsia="en-GB"/>
              </w:rPr>
              <w:t>display planes</w:t>
            </w:r>
          </w:p>
        </w:tc>
        <w:tc>
          <w:tcPr>
            <w:tcW w:w="1255" w:type="pct"/>
            <w:tcBorders>
              <w:top w:val="single" w:sz="4" w:space="0" w:color="auto"/>
              <w:left w:val="single" w:sz="4" w:space="0" w:color="auto"/>
              <w:bottom w:val="single" w:sz="4" w:space="0" w:color="auto"/>
              <w:right w:val="single" w:sz="4" w:space="0" w:color="auto"/>
            </w:tcBorders>
          </w:tcPr>
          <w:p w14:paraId="63FFC69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hideMark/>
          </w:tcPr>
          <w:p w14:paraId="6671833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Except final display processing / rendering</w:t>
            </w:r>
          </w:p>
        </w:tc>
      </w:tr>
      <w:tr w:rsidR="001F6C88" w:rsidRPr="0051415F" w14:paraId="58B54D9F"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674533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Interleave Feature Layers</w:t>
            </w:r>
          </w:p>
        </w:tc>
        <w:tc>
          <w:tcPr>
            <w:tcW w:w="744" w:type="pct"/>
            <w:tcBorders>
              <w:top w:val="single" w:sz="4" w:space="0" w:color="auto"/>
              <w:left w:val="single" w:sz="4" w:space="0" w:color="auto"/>
              <w:bottom w:val="single" w:sz="4" w:space="0" w:color="auto"/>
              <w:right w:val="single" w:sz="4" w:space="0" w:color="auto"/>
            </w:tcBorders>
            <w:hideMark/>
          </w:tcPr>
          <w:p w14:paraId="64D6BA0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Assign display plane and drawing order to feature data</w:t>
            </w:r>
          </w:p>
        </w:tc>
        <w:tc>
          <w:tcPr>
            <w:tcW w:w="368" w:type="pct"/>
            <w:tcBorders>
              <w:top w:val="single" w:sz="4" w:space="0" w:color="auto"/>
              <w:left w:val="single" w:sz="4" w:space="0" w:color="auto"/>
              <w:bottom w:val="single" w:sz="4" w:space="0" w:color="auto"/>
              <w:right w:val="single" w:sz="4" w:space="0" w:color="auto"/>
            </w:tcBorders>
            <w:hideMark/>
          </w:tcPr>
          <w:p w14:paraId="1CAA8AC9" w14:textId="5E5F680E" w:rsidR="001F6C88" w:rsidRPr="0051415F" w:rsidRDefault="001F6C88" w:rsidP="003735BC">
            <w:pPr>
              <w:spacing w:before="60" w:after="60"/>
              <w:jc w:val="left"/>
              <w:rPr>
                <w:sz w:val="18"/>
                <w:szCs w:val="18"/>
                <w:lang w:val="en-US" w:eastAsia="en-GB"/>
              </w:rPr>
            </w:pPr>
            <w:r w:rsidRPr="0051415F">
              <w:rPr>
                <w:sz w:val="18"/>
                <w:szCs w:val="18"/>
                <w:lang w:val="en-US" w:eastAsia="en-GB"/>
              </w:rPr>
              <w:t>1, 2</w:t>
            </w:r>
          </w:p>
        </w:tc>
        <w:tc>
          <w:tcPr>
            <w:tcW w:w="1212" w:type="pct"/>
            <w:tcBorders>
              <w:top w:val="single" w:sz="4" w:space="0" w:color="auto"/>
              <w:left w:val="single" w:sz="4" w:space="0" w:color="auto"/>
              <w:bottom w:val="single" w:sz="4" w:space="0" w:color="auto"/>
              <w:right w:val="single" w:sz="4" w:space="0" w:color="auto"/>
            </w:tcBorders>
            <w:hideMark/>
          </w:tcPr>
          <w:p w14:paraId="559B135D"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942C88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213B28B" w14:textId="77777777" w:rsidR="001F6C88" w:rsidRPr="0051415F" w:rsidRDefault="001F6C88" w:rsidP="003735BC">
            <w:pPr>
              <w:spacing w:before="60" w:after="60"/>
              <w:jc w:val="left"/>
              <w:rPr>
                <w:sz w:val="18"/>
                <w:szCs w:val="18"/>
                <w:lang w:val="en-US" w:eastAsia="en-GB"/>
              </w:rPr>
            </w:pPr>
          </w:p>
        </w:tc>
      </w:tr>
      <w:tr w:rsidR="001F6C88" w:rsidRPr="0051415F" w14:paraId="1A515E76"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E6F9F68"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Suppress Feature Types</w:t>
            </w:r>
          </w:p>
        </w:tc>
        <w:tc>
          <w:tcPr>
            <w:tcW w:w="744" w:type="pct"/>
            <w:tcBorders>
              <w:top w:val="single" w:sz="4" w:space="0" w:color="auto"/>
              <w:left w:val="single" w:sz="4" w:space="0" w:color="auto"/>
              <w:bottom w:val="single" w:sz="4" w:space="0" w:color="auto"/>
              <w:right w:val="single" w:sz="4" w:space="0" w:color="auto"/>
            </w:tcBorders>
            <w:hideMark/>
          </w:tcPr>
          <w:p w14:paraId="5B434008"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Suppress all instances of a specified feature type in a product</w:t>
            </w:r>
          </w:p>
        </w:tc>
        <w:tc>
          <w:tcPr>
            <w:tcW w:w="368" w:type="pct"/>
            <w:tcBorders>
              <w:top w:val="single" w:sz="4" w:space="0" w:color="auto"/>
              <w:left w:val="single" w:sz="4" w:space="0" w:color="auto"/>
              <w:bottom w:val="single" w:sz="4" w:space="0" w:color="auto"/>
              <w:right w:val="single" w:sz="4" w:space="0" w:color="auto"/>
            </w:tcBorders>
            <w:hideMark/>
          </w:tcPr>
          <w:p w14:paraId="3DFC5849" w14:textId="4A011356" w:rsidR="001F6C88" w:rsidRPr="0051415F" w:rsidRDefault="001F6C88" w:rsidP="003735BC">
            <w:pPr>
              <w:spacing w:before="60" w:after="60"/>
              <w:jc w:val="left"/>
              <w:rPr>
                <w:sz w:val="18"/>
                <w:szCs w:val="18"/>
                <w:lang w:val="en-US" w:eastAsia="en-GB"/>
              </w:rPr>
            </w:pPr>
            <w:r w:rsidRPr="0051415F">
              <w:rPr>
                <w:sz w:val="18"/>
                <w:szCs w:val="18"/>
                <w:lang w:val="en-US" w:eastAsia="en-GB"/>
              </w:rPr>
              <w:t>2</w:t>
            </w:r>
          </w:p>
        </w:tc>
        <w:tc>
          <w:tcPr>
            <w:tcW w:w="1212" w:type="pct"/>
            <w:tcBorders>
              <w:top w:val="single" w:sz="4" w:space="0" w:color="auto"/>
              <w:left w:val="single" w:sz="4" w:space="0" w:color="auto"/>
              <w:bottom w:val="single" w:sz="4" w:space="0" w:color="auto"/>
              <w:right w:val="single" w:sz="4" w:space="0" w:color="auto"/>
            </w:tcBorders>
            <w:hideMark/>
          </w:tcPr>
          <w:p w14:paraId="14D3B925"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S100_IC_Suppressed</w:t>
            </w:r>
            <w:r w:rsidRPr="0051415F">
              <w:rPr>
                <w:rFonts w:cs="Arial"/>
                <w:sz w:val="18"/>
                <w:szCs w:val="18"/>
                <w:lang w:val="en-US" w:eastAsia="en-GB"/>
              </w:rPr>
              <w:t>‌</w:t>
            </w:r>
            <w:r w:rsidRPr="0051415F">
              <w:rPr>
                <w:sz w:val="18"/>
                <w:szCs w:val="18"/>
                <w:lang w:val="en-US" w:eastAsia="en-GB"/>
              </w:rPr>
              <w:t>Feature</w:t>
            </w:r>
            <w:r w:rsidRPr="0051415F">
              <w:rPr>
                <w:rFonts w:cs="Arial"/>
                <w:sz w:val="18"/>
                <w:szCs w:val="18"/>
                <w:lang w:val="en-US" w:eastAsia="en-GB"/>
              </w:rPr>
              <w:t>‌</w:t>
            </w:r>
            <w:r w:rsidRPr="0051415F">
              <w:rPr>
                <w:sz w:val="18"/>
                <w:szCs w:val="18"/>
                <w:lang w:val="en-US" w:eastAsia="en-GB"/>
              </w:rPr>
              <w:t>Layer</w:t>
            </w:r>
          </w:p>
        </w:tc>
        <w:tc>
          <w:tcPr>
            <w:tcW w:w="1255" w:type="pct"/>
            <w:tcBorders>
              <w:top w:val="single" w:sz="4" w:space="0" w:color="auto"/>
              <w:left w:val="single" w:sz="4" w:space="0" w:color="auto"/>
              <w:bottom w:val="single" w:sz="4" w:space="0" w:color="auto"/>
              <w:right w:val="single" w:sz="4" w:space="0" w:color="auto"/>
            </w:tcBorders>
          </w:tcPr>
          <w:p w14:paraId="1972850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965328E" w14:textId="77777777" w:rsidR="001F6C88" w:rsidRPr="0051415F" w:rsidRDefault="001F6C88" w:rsidP="003735BC">
            <w:pPr>
              <w:spacing w:before="60" w:after="60"/>
              <w:jc w:val="left"/>
              <w:rPr>
                <w:sz w:val="18"/>
                <w:szCs w:val="18"/>
                <w:lang w:val="en-US" w:eastAsia="en-GB"/>
              </w:rPr>
            </w:pPr>
          </w:p>
        </w:tc>
      </w:tr>
      <w:tr w:rsidR="001F6C88" w:rsidRPr="0051415F" w14:paraId="3DEF92D1" w14:textId="77777777" w:rsidTr="001F6C88">
        <w:trPr>
          <w:cantSplit/>
        </w:trPr>
        <w:tc>
          <w:tcPr>
            <w:tcW w:w="702" w:type="pct"/>
            <w:tcBorders>
              <w:top w:val="single" w:sz="4" w:space="0" w:color="auto"/>
              <w:left w:val="single" w:sz="4" w:space="0" w:color="auto"/>
              <w:bottom w:val="single" w:sz="4" w:space="0" w:color="auto"/>
              <w:right w:val="single" w:sz="4" w:space="0" w:color="auto"/>
            </w:tcBorders>
            <w:hideMark/>
          </w:tcPr>
          <w:p w14:paraId="3EA1856C"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Rendering</w:t>
            </w:r>
          </w:p>
        </w:tc>
        <w:tc>
          <w:tcPr>
            <w:tcW w:w="744" w:type="pct"/>
            <w:tcBorders>
              <w:top w:val="single" w:sz="4" w:space="0" w:color="auto"/>
              <w:left w:val="single" w:sz="4" w:space="0" w:color="auto"/>
              <w:bottom w:val="single" w:sz="4" w:space="0" w:color="auto"/>
              <w:right w:val="single" w:sz="4" w:space="0" w:color="auto"/>
            </w:tcBorders>
            <w:hideMark/>
          </w:tcPr>
          <w:p w14:paraId="55884EAF"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Display processing</w:t>
            </w:r>
          </w:p>
        </w:tc>
        <w:tc>
          <w:tcPr>
            <w:tcW w:w="368" w:type="pct"/>
            <w:tcBorders>
              <w:top w:val="single" w:sz="4" w:space="0" w:color="auto"/>
              <w:left w:val="single" w:sz="4" w:space="0" w:color="auto"/>
              <w:bottom w:val="single" w:sz="4" w:space="0" w:color="auto"/>
              <w:right w:val="single" w:sz="4" w:space="0" w:color="auto"/>
            </w:tcBorders>
            <w:hideMark/>
          </w:tcPr>
          <w:p w14:paraId="693F703B" w14:textId="586D8A44"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41C16D6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48F372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75439D1F" w14:textId="77777777" w:rsidR="001F6C88" w:rsidRPr="0051415F" w:rsidRDefault="001F6C88" w:rsidP="003735BC">
            <w:pPr>
              <w:spacing w:before="60" w:after="60"/>
              <w:jc w:val="left"/>
              <w:rPr>
                <w:sz w:val="18"/>
                <w:szCs w:val="18"/>
                <w:lang w:val="en-US" w:eastAsia="en-GB"/>
              </w:rPr>
            </w:pPr>
          </w:p>
        </w:tc>
      </w:tr>
    </w:tbl>
    <w:p w14:paraId="10EFD688" w14:textId="38B5754D" w:rsidR="006B114A" w:rsidRDefault="006B114A" w:rsidP="00321A0A">
      <w:pPr>
        <w:pStyle w:val="Heading1"/>
        <w:numPr>
          <w:ilvl w:val="0"/>
          <w:numId w:val="3"/>
        </w:numPr>
        <w:tabs>
          <w:tab w:val="clear" w:pos="425"/>
          <w:tab w:val="left" w:pos="567"/>
        </w:tabs>
        <w:spacing w:before="120" w:after="200"/>
      </w:pPr>
      <w:bookmarkStart w:id="1718" w:name="_Toc32182663"/>
      <w:bookmarkStart w:id="1719" w:name="_Toc32344035"/>
      <w:bookmarkStart w:id="1720" w:name="_Toc32182664"/>
      <w:bookmarkStart w:id="1721" w:name="_Toc32344036"/>
      <w:bookmarkStart w:id="1722" w:name="_Toc32182665"/>
      <w:bookmarkStart w:id="1723" w:name="_Toc32344037"/>
      <w:bookmarkStart w:id="1724" w:name="_Toc32182666"/>
      <w:bookmarkStart w:id="1725" w:name="_Toc32344038"/>
      <w:bookmarkStart w:id="1726" w:name="_Toc32182667"/>
      <w:bookmarkStart w:id="1727" w:name="_Toc32344039"/>
      <w:bookmarkStart w:id="1728" w:name="_Toc32182668"/>
      <w:bookmarkStart w:id="1729" w:name="_Toc32344040"/>
      <w:bookmarkStart w:id="1730" w:name="_Toc32182669"/>
      <w:bookmarkStart w:id="1731" w:name="_Toc32344041"/>
      <w:bookmarkStart w:id="1732" w:name="_Toc32182670"/>
      <w:bookmarkStart w:id="1733" w:name="_Toc32344042"/>
      <w:bookmarkStart w:id="1734" w:name="_Toc32182671"/>
      <w:bookmarkStart w:id="1735" w:name="_Toc32344043"/>
      <w:bookmarkStart w:id="1736" w:name="_Toc32182672"/>
      <w:bookmarkStart w:id="1737" w:name="_Toc32344044"/>
      <w:bookmarkStart w:id="1738" w:name="_Toc32182673"/>
      <w:bookmarkStart w:id="1739" w:name="_Toc32344045"/>
      <w:bookmarkStart w:id="1740" w:name="_Toc32182674"/>
      <w:bookmarkStart w:id="1741" w:name="_Toc32344046"/>
      <w:bookmarkStart w:id="1742" w:name="_Toc32182745"/>
      <w:bookmarkStart w:id="1743" w:name="_Toc32344117"/>
      <w:bookmarkStart w:id="1744" w:name="_Toc27526438"/>
      <w:bookmarkStart w:id="1745" w:name="_Toc27527980"/>
      <w:bookmarkStart w:id="1746" w:name="_Toc27529522"/>
      <w:bookmarkStart w:id="1747" w:name="_Toc27531064"/>
      <w:bookmarkStart w:id="1748" w:name="_Toc27526439"/>
      <w:bookmarkStart w:id="1749" w:name="_Toc27527981"/>
      <w:bookmarkStart w:id="1750" w:name="_Toc27529523"/>
      <w:bookmarkStart w:id="1751" w:name="_Toc27531065"/>
      <w:bookmarkStart w:id="1752" w:name="_Toc27526440"/>
      <w:bookmarkStart w:id="1753" w:name="_Toc27527982"/>
      <w:bookmarkStart w:id="1754" w:name="_Toc27529524"/>
      <w:bookmarkStart w:id="1755" w:name="_Toc27531066"/>
      <w:bookmarkStart w:id="1756" w:name="_Toc27526441"/>
      <w:bookmarkStart w:id="1757" w:name="_Toc27527983"/>
      <w:bookmarkStart w:id="1758" w:name="_Toc27529525"/>
      <w:bookmarkStart w:id="1759" w:name="_Toc27531067"/>
      <w:bookmarkStart w:id="1760" w:name="_Toc27526442"/>
      <w:bookmarkStart w:id="1761" w:name="_Toc27527984"/>
      <w:bookmarkStart w:id="1762" w:name="_Toc27529526"/>
      <w:bookmarkStart w:id="1763" w:name="_Toc27531068"/>
      <w:bookmarkStart w:id="1764" w:name="_Toc27526443"/>
      <w:bookmarkStart w:id="1765" w:name="_Toc27527985"/>
      <w:bookmarkStart w:id="1766" w:name="_Toc27529527"/>
      <w:bookmarkStart w:id="1767" w:name="_Toc27531069"/>
      <w:bookmarkStart w:id="1768" w:name="_Toc27526444"/>
      <w:bookmarkStart w:id="1769" w:name="_Toc27527986"/>
      <w:bookmarkStart w:id="1770" w:name="_Toc27529528"/>
      <w:bookmarkStart w:id="1771" w:name="_Toc27531070"/>
      <w:bookmarkStart w:id="1772" w:name="_Toc27526445"/>
      <w:bookmarkStart w:id="1773" w:name="_Toc27527987"/>
      <w:bookmarkStart w:id="1774" w:name="_Toc27529529"/>
      <w:bookmarkStart w:id="1775" w:name="_Toc27531071"/>
      <w:bookmarkStart w:id="1776" w:name="_Toc27526446"/>
      <w:bookmarkStart w:id="1777" w:name="_Toc27527988"/>
      <w:bookmarkStart w:id="1778" w:name="_Toc27529530"/>
      <w:bookmarkStart w:id="1779" w:name="_Toc27531072"/>
      <w:bookmarkStart w:id="1780" w:name="_Toc27526447"/>
      <w:bookmarkStart w:id="1781" w:name="_Toc27527989"/>
      <w:bookmarkStart w:id="1782" w:name="_Toc27529531"/>
      <w:bookmarkStart w:id="1783" w:name="_Toc27531073"/>
      <w:bookmarkStart w:id="1784" w:name="_Toc27526448"/>
      <w:bookmarkStart w:id="1785" w:name="_Toc27527990"/>
      <w:bookmarkStart w:id="1786" w:name="_Toc27529532"/>
      <w:bookmarkStart w:id="1787" w:name="_Toc27531074"/>
      <w:bookmarkStart w:id="1788" w:name="_Toc27526449"/>
      <w:bookmarkStart w:id="1789" w:name="_Toc27527991"/>
      <w:bookmarkStart w:id="1790" w:name="_Toc27529533"/>
      <w:bookmarkStart w:id="1791" w:name="_Toc27531075"/>
      <w:bookmarkStart w:id="1792" w:name="_Toc27526450"/>
      <w:bookmarkStart w:id="1793" w:name="_Toc27527992"/>
      <w:bookmarkStart w:id="1794" w:name="_Toc27529534"/>
      <w:bookmarkStart w:id="1795" w:name="_Toc27531076"/>
      <w:bookmarkStart w:id="1796" w:name="_Toc27526451"/>
      <w:bookmarkStart w:id="1797" w:name="_Toc27527993"/>
      <w:bookmarkStart w:id="1798" w:name="_Toc27529535"/>
      <w:bookmarkStart w:id="1799" w:name="_Toc27531077"/>
      <w:bookmarkStart w:id="1800" w:name="_Toc27526452"/>
      <w:bookmarkStart w:id="1801" w:name="_Toc27527994"/>
      <w:bookmarkStart w:id="1802" w:name="_Toc27529536"/>
      <w:bookmarkStart w:id="1803" w:name="_Toc27531078"/>
      <w:bookmarkStart w:id="1804" w:name="_Toc27526453"/>
      <w:bookmarkStart w:id="1805" w:name="_Toc27527995"/>
      <w:bookmarkStart w:id="1806" w:name="_Toc27529537"/>
      <w:bookmarkStart w:id="1807" w:name="_Toc27531079"/>
      <w:bookmarkStart w:id="1808" w:name="_Toc27526454"/>
      <w:bookmarkStart w:id="1809" w:name="_Toc27527996"/>
      <w:bookmarkStart w:id="1810" w:name="_Toc27529538"/>
      <w:bookmarkStart w:id="1811" w:name="_Toc27531080"/>
      <w:bookmarkStart w:id="1812" w:name="_Toc27526455"/>
      <w:bookmarkStart w:id="1813" w:name="_Toc27527997"/>
      <w:bookmarkStart w:id="1814" w:name="_Toc27529539"/>
      <w:bookmarkStart w:id="1815" w:name="_Toc27531081"/>
      <w:bookmarkStart w:id="1816" w:name="_Toc27526456"/>
      <w:bookmarkStart w:id="1817" w:name="_Toc27527998"/>
      <w:bookmarkStart w:id="1818" w:name="_Toc27529540"/>
      <w:bookmarkStart w:id="1819" w:name="_Toc27531082"/>
      <w:bookmarkStart w:id="1820" w:name="_Toc27526457"/>
      <w:bookmarkStart w:id="1821" w:name="_Toc27527999"/>
      <w:bookmarkStart w:id="1822" w:name="_Toc27529541"/>
      <w:bookmarkStart w:id="1823" w:name="_Toc27531083"/>
      <w:bookmarkStart w:id="1824" w:name="_Toc27526458"/>
      <w:bookmarkStart w:id="1825" w:name="_Toc27528000"/>
      <w:bookmarkStart w:id="1826" w:name="_Toc27529542"/>
      <w:bookmarkStart w:id="1827" w:name="_Toc27531084"/>
      <w:bookmarkStart w:id="1828" w:name="_Toc27526459"/>
      <w:bookmarkStart w:id="1829" w:name="_Toc27528001"/>
      <w:bookmarkStart w:id="1830" w:name="_Toc27529543"/>
      <w:bookmarkStart w:id="1831" w:name="_Toc27531085"/>
      <w:bookmarkStart w:id="1832" w:name="_Toc27526460"/>
      <w:bookmarkStart w:id="1833" w:name="_Toc27528002"/>
      <w:bookmarkStart w:id="1834" w:name="_Toc27529544"/>
      <w:bookmarkStart w:id="1835" w:name="_Toc27531086"/>
      <w:bookmarkStart w:id="1836" w:name="_Toc27526461"/>
      <w:bookmarkStart w:id="1837" w:name="_Toc27528003"/>
      <w:bookmarkStart w:id="1838" w:name="_Toc27529545"/>
      <w:bookmarkStart w:id="1839" w:name="_Toc27531087"/>
      <w:bookmarkStart w:id="1840" w:name="_Toc27526462"/>
      <w:bookmarkStart w:id="1841" w:name="_Toc27528004"/>
      <w:bookmarkStart w:id="1842" w:name="_Toc27529546"/>
      <w:bookmarkStart w:id="1843" w:name="_Toc27531088"/>
      <w:bookmarkStart w:id="1844" w:name="_Toc27526463"/>
      <w:bookmarkStart w:id="1845" w:name="_Toc27528005"/>
      <w:bookmarkStart w:id="1846" w:name="_Toc27529547"/>
      <w:bookmarkStart w:id="1847" w:name="_Toc27531089"/>
      <w:bookmarkStart w:id="1848" w:name="_Toc27526464"/>
      <w:bookmarkStart w:id="1849" w:name="_Toc27528006"/>
      <w:bookmarkStart w:id="1850" w:name="_Toc27529548"/>
      <w:bookmarkStart w:id="1851" w:name="_Toc27531090"/>
      <w:bookmarkStart w:id="1852" w:name="_Toc27526465"/>
      <w:bookmarkStart w:id="1853" w:name="_Toc27528007"/>
      <w:bookmarkStart w:id="1854" w:name="_Toc27529549"/>
      <w:bookmarkStart w:id="1855" w:name="_Toc27531091"/>
      <w:bookmarkStart w:id="1856" w:name="_Toc27526466"/>
      <w:bookmarkStart w:id="1857" w:name="_Toc27528008"/>
      <w:bookmarkStart w:id="1858" w:name="_Toc27529550"/>
      <w:bookmarkStart w:id="1859" w:name="_Toc27531092"/>
      <w:bookmarkStart w:id="1860" w:name="_Toc27526467"/>
      <w:bookmarkStart w:id="1861" w:name="_Toc27528009"/>
      <w:bookmarkStart w:id="1862" w:name="_Toc27529551"/>
      <w:bookmarkStart w:id="1863" w:name="_Toc27531093"/>
      <w:bookmarkStart w:id="1864" w:name="_Toc27526468"/>
      <w:bookmarkStart w:id="1865" w:name="_Toc27528010"/>
      <w:bookmarkStart w:id="1866" w:name="_Toc27529552"/>
      <w:bookmarkStart w:id="1867" w:name="_Toc27531094"/>
      <w:bookmarkStart w:id="1868" w:name="_Toc27526469"/>
      <w:bookmarkStart w:id="1869" w:name="_Toc27528011"/>
      <w:bookmarkStart w:id="1870" w:name="_Toc27529553"/>
      <w:bookmarkStart w:id="1871" w:name="_Toc27531095"/>
      <w:bookmarkStart w:id="1872" w:name="_Toc27526470"/>
      <w:bookmarkStart w:id="1873" w:name="_Toc27528012"/>
      <w:bookmarkStart w:id="1874" w:name="_Toc27529554"/>
      <w:bookmarkStart w:id="1875" w:name="_Toc27531096"/>
      <w:bookmarkStart w:id="1876" w:name="_Toc27526471"/>
      <w:bookmarkStart w:id="1877" w:name="_Toc27528013"/>
      <w:bookmarkStart w:id="1878" w:name="_Toc27529555"/>
      <w:bookmarkStart w:id="1879" w:name="_Toc27531097"/>
      <w:bookmarkStart w:id="1880" w:name="_Toc27526472"/>
      <w:bookmarkStart w:id="1881" w:name="_Toc27528014"/>
      <w:bookmarkStart w:id="1882" w:name="_Toc27529556"/>
      <w:bookmarkStart w:id="1883" w:name="_Toc27531098"/>
      <w:bookmarkStart w:id="1884" w:name="_Toc27526473"/>
      <w:bookmarkStart w:id="1885" w:name="_Toc27528015"/>
      <w:bookmarkStart w:id="1886" w:name="_Toc27529557"/>
      <w:bookmarkStart w:id="1887" w:name="_Toc27531099"/>
      <w:bookmarkStart w:id="1888" w:name="_Toc27526474"/>
      <w:bookmarkStart w:id="1889" w:name="_Toc27528016"/>
      <w:bookmarkStart w:id="1890" w:name="_Toc27529558"/>
      <w:bookmarkStart w:id="1891" w:name="_Toc27531100"/>
      <w:bookmarkStart w:id="1892" w:name="_Toc27526475"/>
      <w:bookmarkStart w:id="1893" w:name="_Toc27528017"/>
      <w:bookmarkStart w:id="1894" w:name="_Toc27529559"/>
      <w:bookmarkStart w:id="1895" w:name="_Toc27531101"/>
      <w:bookmarkStart w:id="1896" w:name="_Toc27526476"/>
      <w:bookmarkStart w:id="1897" w:name="_Toc27528018"/>
      <w:bookmarkStart w:id="1898" w:name="_Toc27529560"/>
      <w:bookmarkStart w:id="1899" w:name="_Toc27531102"/>
      <w:bookmarkStart w:id="1900" w:name="_Toc27526477"/>
      <w:bookmarkStart w:id="1901" w:name="_Toc27528019"/>
      <w:bookmarkStart w:id="1902" w:name="_Toc27529561"/>
      <w:bookmarkStart w:id="1903" w:name="_Toc27531103"/>
      <w:bookmarkStart w:id="1904" w:name="_Toc27526478"/>
      <w:bookmarkStart w:id="1905" w:name="_Toc27528020"/>
      <w:bookmarkStart w:id="1906" w:name="_Toc27529562"/>
      <w:bookmarkStart w:id="1907" w:name="_Toc27531104"/>
      <w:bookmarkStart w:id="1908" w:name="_Toc27526479"/>
      <w:bookmarkStart w:id="1909" w:name="_Toc27528021"/>
      <w:bookmarkStart w:id="1910" w:name="_Toc27529563"/>
      <w:bookmarkStart w:id="1911" w:name="_Toc27531105"/>
      <w:bookmarkStart w:id="1912" w:name="_Toc27526480"/>
      <w:bookmarkStart w:id="1913" w:name="_Toc27528022"/>
      <w:bookmarkStart w:id="1914" w:name="_Toc27529564"/>
      <w:bookmarkStart w:id="1915" w:name="_Toc27531106"/>
      <w:bookmarkStart w:id="1916" w:name="_Toc27526481"/>
      <w:bookmarkStart w:id="1917" w:name="_Toc27528023"/>
      <w:bookmarkStart w:id="1918" w:name="_Toc27529565"/>
      <w:bookmarkStart w:id="1919" w:name="_Toc27531107"/>
      <w:bookmarkStart w:id="1920" w:name="_Toc27526482"/>
      <w:bookmarkStart w:id="1921" w:name="_Toc27528024"/>
      <w:bookmarkStart w:id="1922" w:name="_Toc27529566"/>
      <w:bookmarkStart w:id="1923" w:name="_Toc27531108"/>
      <w:bookmarkStart w:id="1924" w:name="_Toc27526483"/>
      <w:bookmarkStart w:id="1925" w:name="_Toc27528025"/>
      <w:bookmarkStart w:id="1926" w:name="_Toc27529567"/>
      <w:bookmarkStart w:id="1927" w:name="_Toc27531109"/>
      <w:bookmarkStart w:id="1928" w:name="_Toc27526484"/>
      <w:bookmarkStart w:id="1929" w:name="_Toc27528026"/>
      <w:bookmarkStart w:id="1930" w:name="_Toc27529568"/>
      <w:bookmarkStart w:id="1931" w:name="_Toc27531110"/>
      <w:bookmarkStart w:id="1932" w:name="_Toc27526485"/>
      <w:bookmarkStart w:id="1933" w:name="_Toc27528027"/>
      <w:bookmarkStart w:id="1934" w:name="_Toc27529569"/>
      <w:bookmarkStart w:id="1935" w:name="_Toc27531111"/>
      <w:bookmarkStart w:id="1936" w:name="_Toc27526486"/>
      <w:bookmarkStart w:id="1937" w:name="_Toc27528028"/>
      <w:bookmarkStart w:id="1938" w:name="_Toc27529570"/>
      <w:bookmarkStart w:id="1939" w:name="_Toc27531112"/>
      <w:bookmarkStart w:id="1940" w:name="_Toc27526487"/>
      <w:bookmarkStart w:id="1941" w:name="_Toc27528029"/>
      <w:bookmarkStart w:id="1942" w:name="_Toc27529571"/>
      <w:bookmarkStart w:id="1943" w:name="_Toc27531113"/>
      <w:bookmarkStart w:id="1944" w:name="_Toc27526488"/>
      <w:bookmarkStart w:id="1945" w:name="_Toc27528030"/>
      <w:bookmarkStart w:id="1946" w:name="_Toc27529572"/>
      <w:bookmarkStart w:id="1947" w:name="_Toc27531114"/>
      <w:bookmarkStart w:id="1948" w:name="_Toc27526489"/>
      <w:bookmarkStart w:id="1949" w:name="_Toc27528031"/>
      <w:bookmarkStart w:id="1950" w:name="_Toc27529573"/>
      <w:bookmarkStart w:id="1951" w:name="_Toc27531115"/>
      <w:bookmarkStart w:id="1952" w:name="_Toc27526490"/>
      <w:bookmarkStart w:id="1953" w:name="_Toc27528032"/>
      <w:bookmarkStart w:id="1954" w:name="_Toc27529574"/>
      <w:bookmarkStart w:id="1955" w:name="_Toc27531116"/>
      <w:bookmarkStart w:id="1956" w:name="_Toc27526491"/>
      <w:bookmarkStart w:id="1957" w:name="_Toc27528033"/>
      <w:bookmarkStart w:id="1958" w:name="_Toc27529575"/>
      <w:bookmarkStart w:id="1959" w:name="_Toc27531117"/>
      <w:bookmarkStart w:id="1960" w:name="_Toc27526492"/>
      <w:bookmarkStart w:id="1961" w:name="_Toc27528034"/>
      <w:bookmarkStart w:id="1962" w:name="_Toc27529576"/>
      <w:bookmarkStart w:id="1963" w:name="_Toc27531118"/>
      <w:bookmarkStart w:id="1964" w:name="_Toc27526493"/>
      <w:bookmarkStart w:id="1965" w:name="_Toc27528035"/>
      <w:bookmarkStart w:id="1966" w:name="_Toc27529577"/>
      <w:bookmarkStart w:id="1967" w:name="_Toc27531119"/>
      <w:bookmarkStart w:id="1968" w:name="_Toc27526494"/>
      <w:bookmarkStart w:id="1969" w:name="_Toc27528036"/>
      <w:bookmarkStart w:id="1970" w:name="_Toc27529578"/>
      <w:bookmarkStart w:id="1971" w:name="_Toc27531120"/>
      <w:bookmarkStart w:id="1972" w:name="_Toc27526495"/>
      <w:bookmarkStart w:id="1973" w:name="_Toc27528037"/>
      <w:bookmarkStart w:id="1974" w:name="_Toc27529579"/>
      <w:bookmarkStart w:id="1975" w:name="_Toc27531121"/>
      <w:bookmarkStart w:id="1976" w:name="_Toc27526496"/>
      <w:bookmarkStart w:id="1977" w:name="_Toc27528038"/>
      <w:bookmarkStart w:id="1978" w:name="_Toc27529580"/>
      <w:bookmarkStart w:id="1979" w:name="_Toc27531122"/>
      <w:bookmarkStart w:id="1980" w:name="_Toc27526497"/>
      <w:bookmarkStart w:id="1981" w:name="_Toc27528039"/>
      <w:bookmarkStart w:id="1982" w:name="_Toc27529581"/>
      <w:bookmarkStart w:id="1983" w:name="_Toc27531123"/>
      <w:bookmarkStart w:id="1984" w:name="_Toc27526498"/>
      <w:bookmarkStart w:id="1985" w:name="_Toc27528040"/>
      <w:bookmarkStart w:id="1986" w:name="_Toc27529582"/>
      <w:bookmarkStart w:id="1987" w:name="_Toc27531124"/>
      <w:bookmarkStart w:id="1988" w:name="_Toc27526499"/>
      <w:bookmarkStart w:id="1989" w:name="_Toc27528041"/>
      <w:bookmarkStart w:id="1990" w:name="_Toc27529583"/>
      <w:bookmarkStart w:id="1991" w:name="_Toc27531125"/>
      <w:bookmarkStart w:id="1992" w:name="_Toc27526500"/>
      <w:bookmarkStart w:id="1993" w:name="_Toc27528042"/>
      <w:bookmarkStart w:id="1994" w:name="_Toc27529584"/>
      <w:bookmarkStart w:id="1995" w:name="_Toc27531126"/>
      <w:bookmarkStart w:id="1996" w:name="_Toc27526501"/>
      <w:bookmarkStart w:id="1997" w:name="_Toc27528043"/>
      <w:bookmarkStart w:id="1998" w:name="_Toc27529585"/>
      <w:bookmarkStart w:id="1999" w:name="_Toc27531127"/>
      <w:bookmarkStart w:id="2000" w:name="_Toc27526502"/>
      <w:bookmarkStart w:id="2001" w:name="_Toc27528044"/>
      <w:bookmarkStart w:id="2002" w:name="_Toc27529586"/>
      <w:bookmarkStart w:id="2003" w:name="_Toc27531128"/>
      <w:bookmarkStart w:id="2004" w:name="_Toc27526503"/>
      <w:bookmarkStart w:id="2005" w:name="_Toc27528045"/>
      <w:bookmarkStart w:id="2006" w:name="_Toc27529587"/>
      <w:bookmarkStart w:id="2007" w:name="_Toc27531129"/>
      <w:bookmarkStart w:id="2008" w:name="_Toc27526504"/>
      <w:bookmarkStart w:id="2009" w:name="_Toc27528046"/>
      <w:bookmarkStart w:id="2010" w:name="_Toc27529588"/>
      <w:bookmarkStart w:id="2011" w:name="_Toc27531130"/>
      <w:bookmarkStart w:id="2012" w:name="_Toc27526505"/>
      <w:bookmarkStart w:id="2013" w:name="_Toc27528047"/>
      <w:bookmarkStart w:id="2014" w:name="_Toc27529589"/>
      <w:bookmarkStart w:id="2015" w:name="_Toc27531131"/>
      <w:bookmarkStart w:id="2016" w:name="_Toc27526506"/>
      <w:bookmarkStart w:id="2017" w:name="_Toc27528048"/>
      <w:bookmarkStart w:id="2018" w:name="_Toc27529590"/>
      <w:bookmarkStart w:id="2019" w:name="_Toc27531132"/>
      <w:bookmarkStart w:id="2020" w:name="_Toc27526507"/>
      <w:bookmarkStart w:id="2021" w:name="_Toc27528049"/>
      <w:bookmarkStart w:id="2022" w:name="_Toc27529591"/>
      <w:bookmarkStart w:id="2023" w:name="_Toc27531133"/>
      <w:bookmarkStart w:id="2024" w:name="_Toc27526508"/>
      <w:bookmarkStart w:id="2025" w:name="_Toc27528050"/>
      <w:bookmarkStart w:id="2026" w:name="_Toc27529592"/>
      <w:bookmarkStart w:id="2027" w:name="_Toc27531134"/>
      <w:bookmarkStart w:id="2028" w:name="_Toc27526509"/>
      <w:bookmarkStart w:id="2029" w:name="_Toc27528051"/>
      <w:bookmarkStart w:id="2030" w:name="_Toc27529593"/>
      <w:bookmarkStart w:id="2031" w:name="_Toc27531135"/>
      <w:bookmarkStart w:id="2032" w:name="_Toc27526510"/>
      <w:bookmarkStart w:id="2033" w:name="_Toc27528052"/>
      <w:bookmarkStart w:id="2034" w:name="_Toc27529594"/>
      <w:bookmarkStart w:id="2035" w:name="_Toc27531136"/>
      <w:bookmarkStart w:id="2036" w:name="_Toc27526511"/>
      <w:bookmarkStart w:id="2037" w:name="_Toc27528053"/>
      <w:bookmarkStart w:id="2038" w:name="_Toc27529595"/>
      <w:bookmarkStart w:id="2039" w:name="_Toc27531137"/>
      <w:bookmarkStart w:id="2040" w:name="_Toc27526512"/>
      <w:bookmarkStart w:id="2041" w:name="_Toc27528054"/>
      <w:bookmarkStart w:id="2042" w:name="_Toc27529596"/>
      <w:bookmarkStart w:id="2043" w:name="_Toc27531138"/>
      <w:bookmarkStart w:id="2044" w:name="_Toc27526513"/>
      <w:bookmarkStart w:id="2045" w:name="_Toc27528055"/>
      <w:bookmarkStart w:id="2046" w:name="_Toc27529597"/>
      <w:bookmarkStart w:id="2047" w:name="_Toc27531139"/>
      <w:bookmarkStart w:id="2048" w:name="_Toc27526514"/>
      <w:bookmarkStart w:id="2049" w:name="_Toc27528056"/>
      <w:bookmarkStart w:id="2050" w:name="_Toc27529598"/>
      <w:bookmarkStart w:id="2051" w:name="_Toc27531140"/>
      <w:bookmarkStart w:id="2052" w:name="_Toc27526515"/>
      <w:bookmarkStart w:id="2053" w:name="_Toc27528057"/>
      <w:bookmarkStart w:id="2054" w:name="_Toc27529599"/>
      <w:bookmarkStart w:id="2055" w:name="_Toc27531141"/>
      <w:bookmarkStart w:id="2056" w:name="_Toc27526516"/>
      <w:bookmarkStart w:id="2057" w:name="_Toc27528058"/>
      <w:bookmarkStart w:id="2058" w:name="_Toc27529600"/>
      <w:bookmarkStart w:id="2059" w:name="_Toc27531142"/>
      <w:bookmarkStart w:id="2060" w:name="_Toc27526517"/>
      <w:bookmarkStart w:id="2061" w:name="_Toc27528059"/>
      <w:bookmarkStart w:id="2062" w:name="_Toc27529601"/>
      <w:bookmarkStart w:id="2063" w:name="_Toc27531143"/>
      <w:bookmarkStart w:id="2064" w:name="_Toc27526518"/>
      <w:bookmarkStart w:id="2065" w:name="_Toc27528060"/>
      <w:bookmarkStart w:id="2066" w:name="_Toc27529602"/>
      <w:bookmarkStart w:id="2067" w:name="_Toc27531144"/>
      <w:bookmarkStart w:id="2068" w:name="_Toc27526519"/>
      <w:bookmarkStart w:id="2069" w:name="_Toc27528061"/>
      <w:bookmarkStart w:id="2070" w:name="_Toc27529603"/>
      <w:bookmarkStart w:id="2071" w:name="_Toc27531145"/>
      <w:bookmarkStart w:id="2072" w:name="_Toc27526520"/>
      <w:bookmarkStart w:id="2073" w:name="_Toc27528062"/>
      <w:bookmarkStart w:id="2074" w:name="_Toc27529604"/>
      <w:bookmarkStart w:id="2075" w:name="_Toc27531146"/>
      <w:bookmarkStart w:id="2076" w:name="_Toc27526521"/>
      <w:bookmarkStart w:id="2077" w:name="_Toc27528063"/>
      <w:bookmarkStart w:id="2078" w:name="_Toc27529605"/>
      <w:bookmarkStart w:id="2079" w:name="_Toc27531147"/>
      <w:bookmarkStart w:id="2080" w:name="_Toc27526522"/>
      <w:bookmarkStart w:id="2081" w:name="_Toc27528064"/>
      <w:bookmarkStart w:id="2082" w:name="_Toc27529606"/>
      <w:bookmarkStart w:id="2083" w:name="_Toc27531148"/>
      <w:bookmarkStart w:id="2084" w:name="_Toc27526523"/>
      <w:bookmarkStart w:id="2085" w:name="_Toc27528065"/>
      <w:bookmarkStart w:id="2086" w:name="_Toc27529607"/>
      <w:bookmarkStart w:id="2087" w:name="_Toc27531149"/>
      <w:bookmarkStart w:id="2088" w:name="_Toc27526524"/>
      <w:bookmarkStart w:id="2089" w:name="_Toc27528066"/>
      <w:bookmarkStart w:id="2090" w:name="_Toc27529608"/>
      <w:bookmarkStart w:id="2091" w:name="_Toc27531150"/>
      <w:bookmarkStart w:id="2092" w:name="_Toc27526525"/>
      <w:bookmarkStart w:id="2093" w:name="_Toc27528067"/>
      <w:bookmarkStart w:id="2094" w:name="_Toc27529609"/>
      <w:bookmarkStart w:id="2095" w:name="_Toc27531151"/>
      <w:bookmarkStart w:id="2096" w:name="_Toc27526526"/>
      <w:bookmarkStart w:id="2097" w:name="_Toc27528068"/>
      <w:bookmarkStart w:id="2098" w:name="_Toc27529610"/>
      <w:bookmarkStart w:id="2099" w:name="_Toc27531152"/>
      <w:bookmarkStart w:id="2100" w:name="_Toc484523947"/>
      <w:bookmarkStart w:id="2101" w:name="_Toc100752144"/>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r w:rsidRPr="000705FA">
        <w:lastRenderedPageBreak/>
        <w:t>Normative Implementation Guidance</w:t>
      </w:r>
      <w:bookmarkEnd w:id="2100"/>
      <w:bookmarkEnd w:id="2101"/>
    </w:p>
    <w:p w14:paraId="2461D2D5" w14:textId="6EF48CBA" w:rsidR="007D59FB" w:rsidRDefault="007D59FB" w:rsidP="00321A0A">
      <w:pPr>
        <w:spacing w:after="120"/>
      </w:pPr>
      <w:r>
        <w:t xml:space="preserve">There is no level-specific normative implementation guidance in this </w:t>
      </w:r>
      <w:r w:rsidR="00321A0A">
        <w:t>E</w:t>
      </w:r>
      <w:r>
        <w:t>dition of S-98. See</w:t>
      </w:r>
      <w:r w:rsidR="00321A0A">
        <w:t xml:space="preserve"> clause 17 of</w:t>
      </w:r>
      <w:r>
        <w:t xml:space="preserve"> the </w:t>
      </w:r>
      <w:r w:rsidR="00321A0A">
        <w:t xml:space="preserve">“S-98 – Main” document </w:t>
      </w:r>
      <w:r>
        <w:t xml:space="preserve">for implementation guidance that applies to all </w:t>
      </w:r>
      <w:r w:rsidR="00321A0A">
        <w:t>L</w:t>
      </w:r>
      <w:r>
        <w:t>evels.</w:t>
      </w:r>
    </w:p>
    <w:p w14:paraId="36C79B7B" w14:textId="77777777" w:rsidR="00321A0A" w:rsidRPr="007D59FB" w:rsidRDefault="00321A0A" w:rsidP="00321A0A">
      <w:pPr>
        <w:spacing w:after="120"/>
      </w:pPr>
    </w:p>
    <w:p w14:paraId="6DED18B5" w14:textId="713B8F92" w:rsidR="006B114A" w:rsidRPr="0070063E" w:rsidRDefault="006B114A" w:rsidP="00321A0A">
      <w:pPr>
        <w:pStyle w:val="Heading1"/>
        <w:numPr>
          <w:ilvl w:val="0"/>
          <w:numId w:val="3"/>
        </w:numPr>
        <w:tabs>
          <w:tab w:val="clear" w:pos="425"/>
          <w:tab w:val="left" w:pos="567"/>
        </w:tabs>
        <w:spacing w:before="120" w:after="200"/>
      </w:pPr>
      <w:bookmarkStart w:id="2102" w:name="_Toc27526528"/>
      <w:bookmarkStart w:id="2103" w:name="_Toc27528070"/>
      <w:bookmarkStart w:id="2104" w:name="_Toc27529612"/>
      <w:bookmarkStart w:id="2105" w:name="_Toc27531154"/>
      <w:bookmarkStart w:id="2106" w:name="_Toc27526529"/>
      <w:bookmarkStart w:id="2107" w:name="_Toc27528071"/>
      <w:bookmarkStart w:id="2108" w:name="_Toc27529613"/>
      <w:bookmarkStart w:id="2109" w:name="_Toc27531155"/>
      <w:bookmarkStart w:id="2110" w:name="_Toc27526530"/>
      <w:bookmarkStart w:id="2111" w:name="_Toc27528072"/>
      <w:bookmarkStart w:id="2112" w:name="_Toc27529614"/>
      <w:bookmarkStart w:id="2113" w:name="_Toc27531156"/>
      <w:bookmarkStart w:id="2114" w:name="_Toc27526531"/>
      <w:bookmarkStart w:id="2115" w:name="_Toc27528073"/>
      <w:bookmarkStart w:id="2116" w:name="_Toc27529615"/>
      <w:bookmarkStart w:id="2117" w:name="_Toc27531157"/>
      <w:bookmarkStart w:id="2118" w:name="_Toc27526532"/>
      <w:bookmarkStart w:id="2119" w:name="_Toc27528074"/>
      <w:bookmarkStart w:id="2120" w:name="_Toc27529616"/>
      <w:bookmarkStart w:id="2121" w:name="_Toc27531158"/>
      <w:bookmarkStart w:id="2122" w:name="_Toc27526533"/>
      <w:bookmarkStart w:id="2123" w:name="_Toc27528075"/>
      <w:bookmarkStart w:id="2124" w:name="_Toc27529617"/>
      <w:bookmarkStart w:id="2125" w:name="_Toc27531159"/>
      <w:bookmarkStart w:id="2126" w:name="_Toc27526534"/>
      <w:bookmarkStart w:id="2127" w:name="_Toc27528076"/>
      <w:bookmarkStart w:id="2128" w:name="_Toc27529618"/>
      <w:bookmarkStart w:id="2129" w:name="_Toc27531160"/>
      <w:bookmarkStart w:id="2130" w:name="_Toc27526535"/>
      <w:bookmarkStart w:id="2131" w:name="_Toc27528077"/>
      <w:bookmarkStart w:id="2132" w:name="_Toc27529619"/>
      <w:bookmarkStart w:id="2133" w:name="_Toc27531161"/>
      <w:bookmarkStart w:id="2134" w:name="_Toc27526536"/>
      <w:bookmarkStart w:id="2135" w:name="_Toc27528078"/>
      <w:bookmarkStart w:id="2136" w:name="_Toc27529620"/>
      <w:bookmarkStart w:id="2137" w:name="_Toc27531162"/>
      <w:bookmarkStart w:id="2138" w:name="_Toc27526537"/>
      <w:bookmarkStart w:id="2139" w:name="_Toc27528079"/>
      <w:bookmarkStart w:id="2140" w:name="_Toc27529621"/>
      <w:bookmarkStart w:id="2141" w:name="_Toc27531163"/>
      <w:bookmarkStart w:id="2142" w:name="_Toc27526538"/>
      <w:bookmarkStart w:id="2143" w:name="_Toc27528080"/>
      <w:bookmarkStart w:id="2144" w:name="_Toc27529622"/>
      <w:bookmarkStart w:id="2145" w:name="_Toc27531164"/>
      <w:bookmarkStart w:id="2146" w:name="_Toc27526539"/>
      <w:bookmarkStart w:id="2147" w:name="_Toc27528081"/>
      <w:bookmarkStart w:id="2148" w:name="_Toc27529623"/>
      <w:bookmarkStart w:id="2149" w:name="_Toc27531165"/>
      <w:bookmarkStart w:id="2150" w:name="_Toc27526540"/>
      <w:bookmarkStart w:id="2151" w:name="_Toc27528082"/>
      <w:bookmarkStart w:id="2152" w:name="_Toc27529624"/>
      <w:bookmarkStart w:id="2153" w:name="_Toc27531166"/>
      <w:bookmarkStart w:id="2154" w:name="_Toc27526541"/>
      <w:bookmarkStart w:id="2155" w:name="_Toc27528083"/>
      <w:bookmarkStart w:id="2156" w:name="_Toc27529625"/>
      <w:bookmarkStart w:id="2157" w:name="_Toc27531167"/>
      <w:bookmarkStart w:id="2158" w:name="_Toc27526542"/>
      <w:bookmarkStart w:id="2159" w:name="_Toc27528084"/>
      <w:bookmarkStart w:id="2160" w:name="_Toc27529626"/>
      <w:bookmarkStart w:id="2161" w:name="_Toc27531168"/>
      <w:bookmarkStart w:id="2162" w:name="_Toc27526543"/>
      <w:bookmarkStart w:id="2163" w:name="_Toc27528085"/>
      <w:bookmarkStart w:id="2164" w:name="_Toc27529627"/>
      <w:bookmarkStart w:id="2165" w:name="_Toc27531169"/>
      <w:bookmarkStart w:id="2166" w:name="_Toc27526544"/>
      <w:bookmarkStart w:id="2167" w:name="_Toc27528086"/>
      <w:bookmarkStart w:id="2168" w:name="_Toc27529628"/>
      <w:bookmarkStart w:id="2169" w:name="_Toc27531170"/>
      <w:bookmarkStart w:id="2170" w:name="_Toc27526545"/>
      <w:bookmarkStart w:id="2171" w:name="_Toc27528087"/>
      <w:bookmarkStart w:id="2172" w:name="_Toc27529629"/>
      <w:bookmarkStart w:id="2173" w:name="_Toc27531171"/>
      <w:bookmarkStart w:id="2174" w:name="_Toc27526546"/>
      <w:bookmarkStart w:id="2175" w:name="_Toc27528088"/>
      <w:bookmarkStart w:id="2176" w:name="_Toc27529630"/>
      <w:bookmarkStart w:id="2177" w:name="_Toc27531172"/>
      <w:bookmarkStart w:id="2178" w:name="_Toc27526547"/>
      <w:bookmarkStart w:id="2179" w:name="_Toc27528089"/>
      <w:bookmarkStart w:id="2180" w:name="_Toc27529631"/>
      <w:bookmarkStart w:id="2181" w:name="_Toc27531173"/>
      <w:bookmarkStart w:id="2182" w:name="_Toc27526548"/>
      <w:bookmarkStart w:id="2183" w:name="_Toc27528090"/>
      <w:bookmarkStart w:id="2184" w:name="_Toc27529632"/>
      <w:bookmarkStart w:id="2185" w:name="_Toc27531174"/>
      <w:bookmarkStart w:id="2186" w:name="_Toc27526549"/>
      <w:bookmarkStart w:id="2187" w:name="_Toc27528091"/>
      <w:bookmarkStart w:id="2188" w:name="_Toc27529633"/>
      <w:bookmarkStart w:id="2189" w:name="_Toc27531175"/>
      <w:bookmarkStart w:id="2190" w:name="_Toc27526550"/>
      <w:bookmarkStart w:id="2191" w:name="_Toc27528092"/>
      <w:bookmarkStart w:id="2192" w:name="_Toc27529634"/>
      <w:bookmarkStart w:id="2193" w:name="_Toc27531176"/>
      <w:bookmarkStart w:id="2194" w:name="_Toc27526551"/>
      <w:bookmarkStart w:id="2195" w:name="_Toc27528093"/>
      <w:bookmarkStart w:id="2196" w:name="_Toc27529635"/>
      <w:bookmarkStart w:id="2197" w:name="_Toc27531177"/>
      <w:bookmarkStart w:id="2198" w:name="_Toc27526552"/>
      <w:bookmarkStart w:id="2199" w:name="_Toc27528094"/>
      <w:bookmarkStart w:id="2200" w:name="_Toc27529636"/>
      <w:bookmarkStart w:id="2201" w:name="_Toc27531178"/>
      <w:bookmarkStart w:id="2202" w:name="_Toc27526553"/>
      <w:bookmarkStart w:id="2203" w:name="_Toc27528095"/>
      <w:bookmarkStart w:id="2204" w:name="_Toc27529637"/>
      <w:bookmarkStart w:id="2205" w:name="_Toc27531179"/>
      <w:bookmarkStart w:id="2206" w:name="_Toc27526554"/>
      <w:bookmarkStart w:id="2207" w:name="_Toc27528096"/>
      <w:bookmarkStart w:id="2208" w:name="_Toc27529638"/>
      <w:bookmarkStart w:id="2209" w:name="_Toc27531180"/>
      <w:bookmarkStart w:id="2210" w:name="_Toc27526555"/>
      <w:bookmarkStart w:id="2211" w:name="_Toc27528097"/>
      <w:bookmarkStart w:id="2212" w:name="_Toc27529639"/>
      <w:bookmarkStart w:id="2213" w:name="_Toc27531181"/>
      <w:bookmarkStart w:id="2214" w:name="_Toc27526556"/>
      <w:bookmarkStart w:id="2215" w:name="_Toc27528098"/>
      <w:bookmarkStart w:id="2216" w:name="_Toc27529640"/>
      <w:bookmarkStart w:id="2217" w:name="_Toc27531182"/>
      <w:bookmarkStart w:id="2218" w:name="_Toc454280016"/>
      <w:bookmarkStart w:id="2219" w:name="_Toc484523953"/>
      <w:bookmarkStart w:id="2220" w:name="_Toc100752145"/>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r w:rsidRPr="0070063E">
        <w:t>Feature Catalogue</w:t>
      </w:r>
      <w:bookmarkEnd w:id="2218"/>
      <w:bookmarkEnd w:id="2219"/>
      <w:bookmarkEnd w:id="2220"/>
    </w:p>
    <w:p w14:paraId="45A962E0" w14:textId="628380AB" w:rsidR="00AB2C47" w:rsidRDefault="00200D52" w:rsidP="00321A0A">
      <w:pPr>
        <w:spacing w:after="120"/>
      </w:pPr>
      <w:r w:rsidRPr="005C57AC">
        <w:t>Level</w:t>
      </w:r>
      <w:r w:rsidR="009A4DB7">
        <w:t xml:space="preserve"> </w:t>
      </w:r>
      <w:r w:rsidRPr="005C57AC">
        <w:t>2 do</w:t>
      </w:r>
      <w:r w:rsidR="009A4DB7">
        <w:t>es</w:t>
      </w:r>
      <w:r w:rsidRPr="005C57AC">
        <w:t xml:space="preserve"> not define </w:t>
      </w:r>
      <w:r w:rsidR="00321A0A">
        <w:t>F</w:t>
      </w:r>
      <w:r w:rsidRPr="005C57AC">
        <w:t xml:space="preserve">eature </w:t>
      </w:r>
      <w:r w:rsidR="00321A0A">
        <w:t>C</w:t>
      </w:r>
      <w:r w:rsidRPr="005C57AC">
        <w:t>atalogues.</w:t>
      </w:r>
    </w:p>
    <w:p w14:paraId="69EC1468" w14:textId="77777777" w:rsidR="00321A0A" w:rsidRDefault="00321A0A" w:rsidP="00321A0A">
      <w:pPr>
        <w:spacing w:after="120"/>
      </w:pPr>
    </w:p>
    <w:p w14:paraId="7FBE1031" w14:textId="77777777" w:rsidR="00792039" w:rsidRDefault="006B114A" w:rsidP="00321A0A">
      <w:pPr>
        <w:pStyle w:val="Heading1"/>
        <w:numPr>
          <w:ilvl w:val="0"/>
          <w:numId w:val="3"/>
        </w:numPr>
        <w:tabs>
          <w:tab w:val="clear" w:pos="425"/>
          <w:tab w:val="clear" w:pos="567"/>
          <w:tab w:val="left" w:pos="709"/>
        </w:tabs>
        <w:spacing w:before="120" w:after="200"/>
        <w:ind w:left="709" w:hanging="709"/>
      </w:pPr>
      <w:bookmarkStart w:id="2221" w:name="_Toc27526558"/>
      <w:bookmarkStart w:id="2222" w:name="_Toc27528100"/>
      <w:bookmarkStart w:id="2223" w:name="_Toc27529642"/>
      <w:bookmarkStart w:id="2224" w:name="_Toc27531184"/>
      <w:bookmarkStart w:id="2225" w:name="_Toc100752146"/>
      <w:bookmarkStart w:id="2226" w:name="_Toc484523954"/>
      <w:bookmarkEnd w:id="2221"/>
      <w:bookmarkEnd w:id="2222"/>
      <w:bookmarkEnd w:id="2223"/>
      <w:bookmarkEnd w:id="2224"/>
      <w:r w:rsidRPr="0070063E">
        <w:t>Portrayal Catalogue</w:t>
      </w:r>
      <w:bookmarkEnd w:id="2225"/>
    </w:p>
    <w:p w14:paraId="061CEFC4" w14:textId="50BA44CB" w:rsidR="00AB2C47" w:rsidRDefault="00200D52" w:rsidP="00321A0A">
      <w:pPr>
        <w:spacing w:after="120"/>
      </w:pPr>
      <w:r w:rsidRPr="005C57AC">
        <w:t>Level 2 do</w:t>
      </w:r>
      <w:r w:rsidR="009A4DB7">
        <w:t>es</w:t>
      </w:r>
      <w:r w:rsidRPr="005C57AC">
        <w:t xml:space="preserve"> not define </w:t>
      </w:r>
      <w:r w:rsidR="00321A0A">
        <w:t>P</w:t>
      </w:r>
      <w:r w:rsidRPr="005C57AC">
        <w:t xml:space="preserve">ortrayal </w:t>
      </w:r>
      <w:r w:rsidR="00321A0A">
        <w:t>C</w:t>
      </w:r>
      <w:r w:rsidRPr="005C57AC">
        <w:t>atalogues.</w:t>
      </w:r>
    </w:p>
    <w:bookmarkEnd w:id="2226"/>
    <w:p w14:paraId="4FC8E7FC" w14:textId="3287AE9D" w:rsidR="003E7CAC" w:rsidRDefault="003E7CAC">
      <w:pPr>
        <w:spacing w:after="160" w:line="259" w:lineRule="auto"/>
        <w:jc w:val="left"/>
      </w:pPr>
      <w:r>
        <w:br w:type="page"/>
      </w:r>
    </w:p>
    <w:p w14:paraId="056F7A66" w14:textId="77777777" w:rsidR="003E7CAC" w:rsidRPr="00E61AD8" w:rsidRDefault="003E7CAC" w:rsidP="003E7CAC">
      <w:pPr>
        <w:rPr>
          <w:lang w:val="en-US"/>
        </w:rPr>
      </w:pPr>
    </w:p>
    <w:p w14:paraId="20B7502E" w14:textId="77777777" w:rsidR="003E7CAC" w:rsidRPr="00E61AD8" w:rsidRDefault="003E7CAC" w:rsidP="003E7CAC">
      <w:pPr>
        <w:rPr>
          <w:lang w:val="en-US"/>
        </w:rPr>
      </w:pPr>
    </w:p>
    <w:p w14:paraId="338BC63C" w14:textId="77777777" w:rsidR="003E7CAC" w:rsidRPr="00E61AD8" w:rsidRDefault="003E7CAC" w:rsidP="003E7CAC">
      <w:pPr>
        <w:rPr>
          <w:lang w:val="en-US"/>
        </w:rPr>
      </w:pPr>
    </w:p>
    <w:p w14:paraId="1440B741" w14:textId="77777777" w:rsidR="003E7CAC" w:rsidRPr="00E61AD8" w:rsidRDefault="003E7CAC" w:rsidP="003E7CAC">
      <w:pPr>
        <w:rPr>
          <w:lang w:val="en-US"/>
        </w:rPr>
      </w:pPr>
    </w:p>
    <w:p w14:paraId="11C2E8B8" w14:textId="77777777" w:rsidR="003E7CAC" w:rsidRPr="00E61AD8" w:rsidRDefault="003E7CAC" w:rsidP="003E7CAC">
      <w:pPr>
        <w:rPr>
          <w:lang w:val="en-US"/>
        </w:rPr>
      </w:pPr>
    </w:p>
    <w:p w14:paraId="7D66A5D8" w14:textId="77777777" w:rsidR="003E7CAC" w:rsidRPr="00E61AD8" w:rsidRDefault="003E7CAC" w:rsidP="003E7CAC">
      <w:pPr>
        <w:rPr>
          <w:lang w:val="en-US"/>
        </w:rPr>
      </w:pPr>
    </w:p>
    <w:p w14:paraId="65F548DA" w14:textId="77777777" w:rsidR="003E7CAC" w:rsidRPr="00E61AD8" w:rsidRDefault="003E7CAC" w:rsidP="003E7CAC">
      <w:pPr>
        <w:rPr>
          <w:lang w:val="en-US"/>
        </w:rPr>
      </w:pPr>
    </w:p>
    <w:p w14:paraId="0DF8B6EE" w14:textId="77777777" w:rsidR="003E7CAC" w:rsidRPr="00E61AD8" w:rsidRDefault="003E7CAC" w:rsidP="003E7CAC">
      <w:pPr>
        <w:rPr>
          <w:lang w:val="en-US"/>
        </w:rPr>
      </w:pPr>
    </w:p>
    <w:p w14:paraId="198E72DF" w14:textId="77777777" w:rsidR="003E7CAC" w:rsidRPr="00E61AD8" w:rsidRDefault="003E7CAC" w:rsidP="003E7CAC">
      <w:pPr>
        <w:rPr>
          <w:lang w:val="en-US"/>
        </w:rPr>
      </w:pPr>
    </w:p>
    <w:p w14:paraId="08D9A783" w14:textId="77777777" w:rsidR="003E7CAC" w:rsidRPr="00E61AD8" w:rsidRDefault="003E7CAC" w:rsidP="003E7CAC">
      <w:pPr>
        <w:rPr>
          <w:lang w:val="en-US"/>
        </w:rPr>
      </w:pPr>
    </w:p>
    <w:p w14:paraId="20FBFF8B" w14:textId="77777777" w:rsidR="003E7CAC" w:rsidRPr="00E61AD8" w:rsidRDefault="003E7CAC" w:rsidP="003E7CAC">
      <w:pPr>
        <w:rPr>
          <w:lang w:val="en-US"/>
        </w:rPr>
      </w:pPr>
    </w:p>
    <w:p w14:paraId="7E873EC0" w14:textId="77777777" w:rsidR="003E7CAC" w:rsidRPr="00E61AD8" w:rsidRDefault="003E7CAC" w:rsidP="003E7CAC">
      <w:pPr>
        <w:rPr>
          <w:lang w:val="en-US"/>
        </w:rPr>
      </w:pPr>
    </w:p>
    <w:p w14:paraId="257F41FD" w14:textId="77777777" w:rsidR="003E7CAC" w:rsidRPr="00E61AD8" w:rsidRDefault="003E7CAC" w:rsidP="003E7CAC">
      <w:pPr>
        <w:rPr>
          <w:lang w:val="en-US"/>
        </w:rPr>
      </w:pPr>
    </w:p>
    <w:p w14:paraId="1E1352AA" w14:textId="77777777" w:rsidR="003E7CAC" w:rsidRPr="00E61AD8" w:rsidRDefault="003E7CAC" w:rsidP="003E7CAC">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66570FBC" w14:textId="77777777" w:rsidR="003E7CAC" w:rsidRPr="00E61AD8" w:rsidRDefault="003E7CAC" w:rsidP="003E7CAC">
      <w:pPr>
        <w:rPr>
          <w:lang w:val="en-US"/>
        </w:rPr>
      </w:pPr>
    </w:p>
    <w:p w14:paraId="1A428831" w14:textId="77777777" w:rsidR="00505DB3" w:rsidRDefault="00505DB3"/>
    <w:p w14:paraId="14EE01C1" w14:textId="77777777" w:rsidR="00321A0A" w:rsidRDefault="00321A0A"/>
    <w:sectPr w:rsidR="00321A0A" w:rsidSect="00B23F15">
      <w:headerReference w:type="even" r:id="rId26"/>
      <w:footerReference w:type="even" r:id="rId27"/>
      <w:footerReference w:type="default" r:id="rId28"/>
      <w:pgSz w:w="12240" w:h="15840"/>
      <w:pgMar w:top="1440" w:right="1400" w:bottom="1440" w:left="14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1484D" w14:textId="77777777" w:rsidR="00216FA0" w:rsidRDefault="00216FA0" w:rsidP="006B114A">
      <w:pPr>
        <w:spacing w:after="0"/>
      </w:pPr>
      <w:r>
        <w:separator/>
      </w:r>
    </w:p>
  </w:endnote>
  <w:endnote w:type="continuationSeparator" w:id="0">
    <w:p w14:paraId="293377FC" w14:textId="77777777" w:rsidR="00216FA0" w:rsidRDefault="00216FA0" w:rsidP="006B114A">
      <w:pPr>
        <w:spacing w:after="0"/>
      </w:pPr>
      <w:r>
        <w:continuationSeparator/>
      </w:r>
    </w:p>
  </w:endnote>
  <w:endnote w:type="continuationNotice" w:id="1">
    <w:p w14:paraId="1EDCB8FD" w14:textId="77777777" w:rsidR="00216FA0" w:rsidRDefault="00216F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8EA0E" w14:textId="0EC88198" w:rsidR="006C2907" w:rsidRPr="00CD5B31" w:rsidRDefault="006C2907"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B</w:t>
    </w:r>
    <w:r w:rsidRPr="007F6DC7">
      <w:rPr>
        <w:rFonts w:cs="Arial"/>
        <w:sz w:val="16"/>
      </w:rPr>
      <w:tab/>
    </w:r>
    <w:r w:rsidR="000378B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F948" w14:textId="69ACFE79" w:rsidR="006C2907" w:rsidRPr="002D6E5A" w:rsidRDefault="006C2907"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proofErr w:type="spellStart"/>
    <w:r>
      <w:rPr>
        <w:rFonts w:cs="Arial"/>
        <w:color w:val="FF0000"/>
        <w:sz w:val="16"/>
      </w:rPr>
      <w:t>Xxxx</w:t>
    </w:r>
    <w:proofErr w:type="spellEnd"/>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3525" w14:textId="77777777" w:rsidR="006C2907" w:rsidRDefault="006C2907"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C3D4" w14:textId="1C4CDF4A" w:rsidR="006C2907" w:rsidRPr="00CD5B31" w:rsidRDefault="006C2907"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B</w:t>
    </w:r>
    <w:r w:rsidRPr="007F6DC7">
      <w:rPr>
        <w:rFonts w:cs="Arial"/>
        <w:sz w:val="16"/>
      </w:rPr>
      <w:tab/>
    </w:r>
    <w:r w:rsidR="000378B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9594" w14:textId="720572A6" w:rsidR="006C2907" w:rsidRPr="00B23F15" w:rsidRDefault="006C2907" w:rsidP="001B07AB">
    <w:pPr>
      <w:pStyle w:val="Footer"/>
      <w:tabs>
        <w:tab w:val="clear" w:pos="4680"/>
        <w:tab w:val="clear" w:pos="9360"/>
        <w:tab w:val="center" w:pos="4536"/>
        <w:tab w:val="center" w:pos="9072"/>
      </w:tabs>
      <w:ind w:right="288"/>
    </w:pPr>
    <w:r w:rsidRPr="007F6DC7">
      <w:rPr>
        <w:rFonts w:cs="Arial"/>
        <w:sz w:val="16"/>
      </w:rPr>
      <w:t>S-</w:t>
    </w:r>
    <w:r>
      <w:rPr>
        <w:rFonts w:cs="Arial"/>
        <w:sz w:val="16"/>
      </w:rPr>
      <w:t>98 Part B</w:t>
    </w:r>
    <w:r w:rsidRPr="007F6DC7">
      <w:rPr>
        <w:rFonts w:cs="Arial"/>
        <w:sz w:val="16"/>
      </w:rPr>
      <w:tab/>
    </w:r>
    <w:r w:rsidR="000378B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D2DFA" w14:textId="1CEDE998" w:rsidR="006C2907" w:rsidRPr="001B07AB" w:rsidRDefault="006C2907" w:rsidP="001B07AB">
    <w:pPr>
      <w:pStyle w:val="Footer"/>
      <w:tabs>
        <w:tab w:val="clear" w:pos="4680"/>
        <w:tab w:val="clear" w:pos="9360"/>
        <w:tab w:val="center" w:pos="4536"/>
        <w:tab w:val="center" w:pos="9072"/>
      </w:tabs>
      <w:ind w:right="288"/>
    </w:pPr>
    <w:r w:rsidRPr="007F6DC7">
      <w:rPr>
        <w:rFonts w:cs="Arial"/>
        <w:sz w:val="16"/>
      </w:rPr>
      <w:t>S-</w:t>
    </w:r>
    <w:r>
      <w:rPr>
        <w:rFonts w:cs="Arial"/>
        <w:sz w:val="16"/>
      </w:rPr>
      <w:t>98 Part B</w:t>
    </w:r>
    <w:r w:rsidRPr="007F6DC7">
      <w:rPr>
        <w:rFonts w:cs="Arial"/>
        <w:sz w:val="16"/>
      </w:rPr>
      <w:tab/>
    </w:r>
    <w:r w:rsidR="000378BB">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EA135" w14:textId="77777777" w:rsidR="00216FA0" w:rsidRDefault="00216FA0" w:rsidP="006B114A">
      <w:pPr>
        <w:spacing w:after="0"/>
      </w:pPr>
      <w:r>
        <w:separator/>
      </w:r>
    </w:p>
  </w:footnote>
  <w:footnote w:type="continuationSeparator" w:id="0">
    <w:p w14:paraId="5857350C" w14:textId="77777777" w:rsidR="00216FA0" w:rsidRDefault="00216FA0" w:rsidP="006B114A">
      <w:pPr>
        <w:spacing w:after="0"/>
      </w:pPr>
      <w:r>
        <w:continuationSeparator/>
      </w:r>
    </w:p>
  </w:footnote>
  <w:footnote w:type="continuationNotice" w:id="1">
    <w:p w14:paraId="6A1C6DBA" w14:textId="77777777" w:rsidR="00216FA0" w:rsidRDefault="00216FA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A033C" w14:textId="1AA37CC6" w:rsidR="006C2907" w:rsidRPr="00A56DE1" w:rsidRDefault="006C2907"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4573C">
      <w:rPr>
        <w:rFonts w:eastAsia="Times New Roman" w:cs="Arial"/>
        <w:noProof/>
        <w:sz w:val="16"/>
        <w:szCs w:val="16"/>
        <w:lang w:val="en-US"/>
      </w:rPr>
      <w:t>ii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2 Interoperability</w:t>
    </w:r>
    <w:r w:rsidRPr="00FE1217">
      <w:rPr>
        <w:rFonts w:eastAsia="Times New Roman" w:cs="Arial"/>
        <w:sz w:val="16"/>
        <w:szCs w:val="16"/>
        <w:lang w:val="en-US"/>
      </w:rPr>
      <w:tab/>
    </w:r>
  </w:p>
  <w:p w14:paraId="0D3ADE2C" w14:textId="77777777" w:rsidR="006C2907" w:rsidRDefault="006C2907" w:rsidP="00A56DE1">
    <w:pPr>
      <w:tabs>
        <w:tab w:val="right" w:pos="90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9D18" w14:textId="77777777" w:rsidR="006C2907" w:rsidRDefault="006C2907"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2D525" w14:textId="65E4D68B" w:rsidR="006C2907" w:rsidRPr="00B92F50" w:rsidRDefault="006C2907"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2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84573C">
      <w:rPr>
        <w:rFonts w:eastAsia="Times New Roman" w:cs="Arial"/>
        <w:noProof/>
        <w:sz w:val="16"/>
        <w:szCs w:val="16"/>
        <w:lang w:val="en-US"/>
      </w:rPr>
      <w:t>15</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60517" w14:textId="4CBC5732" w:rsidR="006C2907" w:rsidRPr="00D81975" w:rsidRDefault="006C2907"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4573C">
      <w:rPr>
        <w:rFonts w:eastAsia="Times New Roman" w:cs="Arial"/>
        <w:noProof/>
        <w:sz w:val="16"/>
        <w:szCs w:val="16"/>
        <w:lang w:val="en-US"/>
      </w:rPr>
      <w:t>14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2 Interoperability</w:t>
    </w:r>
    <w:r w:rsidRPr="00FE1217">
      <w:rPr>
        <w:rFonts w:eastAsia="Times New Roman" w:cs="Arial"/>
        <w:sz w:val="16"/>
        <w:szCs w:val="16"/>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15E52E75"/>
    <w:multiLevelType w:val="hybridMultilevel"/>
    <w:tmpl w:val="2F7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nsid w:val="29F71811"/>
    <w:multiLevelType w:val="hybridMultilevel"/>
    <w:tmpl w:val="59C8B10E"/>
    <w:lvl w:ilvl="0" w:tplc="DCAC3C5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A533A1"/>
    <w:multiLevelType w:val="multilevel"/>
    <w:tmpl w:val="8598B354"/>
    <w:lvl w:ilvl="0">
      <w:start w:val="1"/>
      <w:numFmt w:val="decimal"/>
      <w:pStyle w:val="Heading1"/>
      <w:lvlText w:val="B-%1"/>
      <w:lvlJc w:val="left"/>
      <w:pPr>
        <w:tabs>
          <w:tab w:val="num" w:pos="567"/>
        </w:tabs>
        <w:ind w:left="567" w:hanging="567"/>
      </w:pPr>
      <w:rPr>
        <w:rFonts w:hint="default"/>
      </w:rPr>
    </w:lvl>
    <w:lvl w:ilvl="1">
      <w:start w:val="1"/>
      <w:numFmt w:val="decimal"/>
      <w:pStyle w:val="Heading2"/>
      <w:lvlText w:val="B-%1.%2"/>
      <w:lvlJc w:val="left"/>
      <w:pPr>
        <w:tabs>
          <w:tab w:val="num" w:pos="709"/>
        </w:tabs>
        <w:ind w:left="709" w:hanging="709"/>
      </w:pPr>
      <w:rPr>
        <w:rFonts w:hint="default"/>
        <w:i w:val="0"/>
      </w:rPr>
    </w:lvl>
    <w:lvl w:ilvl="2">
      <w:start w:val="1"/>
      <w:numFmt w:val="decimal"/>
      <w:pStyle w:val="Heading3"/>
      <w:lvlText w:val="B-%1.%2.%3"/>
      <w:lvlJc w:val="left"/>
      <w:pPr>
        <w:tabs>
          <w:tab w:val="num" w:pos="851"/>
        </w:tabs>
        <w:ind w:left="851" w:hanging="851"/>
      </w:pPr>
      <w:rPr>
        <w:rFonts w:hint="default"/>
      </w:rPr>
    </w:lvl>
    <w:lvl w:ilvl="3">
      <w:start w:val="1"/>
      <w:numFmt w:val="decimal"/>
      <w:pStyle w:val="Heading4"/>
      <w:lvlText w:val="B-%1.%2.%3.%4"/>
      <w:lvlJc w:val="left"/>
      <w:pPr>
        <w:tabs>
          <w:tab w:val="num" w:pos="992"/>
        </w:tabs>
        <w:ind w:left="992" w:hanging="992"/>
      </w:pPr>
      <w:rPr>
        <w:rFonts w:hint="default"/>
      </w:rPr>
    </w:lvl>
    <w:lvl w:ilvl="4">
      <w:start w:val="1"/>
      <w:numFmt w:val="decimal"/>
      <w:pStyle w:val="Heading5"/>
      <w:lvlText w:val="B-%1.%2.%3.%4.%5"/>
      <w:lvlJc w:val="left"/>
      <w:pPr>
        <w:tabs>
          <w:tab w:val="num" w:pos="1134"/>
        </w:tabs>
        <w:ind w:left="1134" w:hanging="113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nsid w:val="3E6320E2"/>
    <w:multiLevelType w:val="singleLevel"/>
    <w:tmpl w:val="04090001"/>
    <w:lvl w:ilvl="0">
      <w:numFmt w:val="decimal"/>
      <w:lvlText w:val=""/>
      <w:lvlJc w:val="left"/>
    </w:lvl>
  </w:abstractNum>
  <w:abstractNum w:abstractNumId="44">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2">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3">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1">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nsid w:val="61DA40E9"/>
    <w:multiLevelType w:val="hybridMultilevel"/>
    <w:tmpl w:val="F1C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nsid w:val="652D4974"/>
    <w:multiLevelType w:val="singleLevel"/>
    <w:tmpl w:val="4E548580"/>
    <w:lvl w:ilvl="0">
      <w:numFmt w:val="decimal"/>
      <w:lvlText w:val=""/>
      <w:lvlJc w:val="left"/>
    </w:lvl>
  </w:abstractNum>
  <w:abstractNum w:abstractNumId="73">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nsid w:val="68443ACF"/>
    <w:multiLevelType w:val="hybridMultilevel"/>
    <w:tmpl w:val="7B6A1DA0"/>
    <w:lvl w:ilvl="0" w:tplc="67E2A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7">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1">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859483E"/>
    <w:multiLevelType w:val="singleLevel"/>
    <w:tmpl w:val="04090001"/>
    <w:lvl w:ilvl="0">
      <w:numFmt w:val="decimal"/>
      <w:lvlText w:val=""/>
      <w:lvlJc w:val="left"/>
    </w:lvl>
  </w:abstractNum>
  <w:abstractNum w:abstractNumId="86">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7">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8">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num>
  <w:num w:numId="2">
    <w:abstractNumId w:val="49"/>
  </w:num>
  <w:num w:numId="3">
    <w:abstractNumId w:val="39"/>
  </w:num>
  <w:num w:numId="4">
    <w:abstractNumId w:val="30"/>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4"/>
  </w:num>
  <w:num w:numId="7">
    <w:abstractNumId w:val="33"/>
  </w:num>
  <w:num w:numId="8">
    <w:abstractNumId w:val="7"/>
  </w:num>
  <w:num w:numId="9">
    <w:abstractNumId w:val="13"/>
  </w:num>
  <w:num w:numId="10">
    <w:abstractNumId w:val="60"/>
  </w:num>
  <w:num w:numId="11">
    <w:abstractNumId w:val="89"/>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4"/>
  </w:num>
  <w:num w:numId="19">
    <w:abstractNumId w:val="4"/>
  </w:num>
  <w:num w:numId="20">
    <w:abstractNumId w:val="36"/>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0"/>
  </w:num>
  <w:num w:numId="25">
    <w:abstractNumId w:val="16"/>
  </w:num>
  <w:num w:numId="26">
    <w:abstractNumId w:val="9"/>
  </w:num>
  <w:num w:numId="27">
    <w:abstractNumId w:val="43"/>
  </w:num>
  <w:num w:numId="28">
    <w:abstractNumId w:val="26"/>
  </w:num>
  <w:num w:numId="29">
    <w:abstractNumId w:val="85"/>
  </w:num>
  <w:num w:numId="30">
    <w:abstractNumId w:val="65"/>
  </w:num>
  <w:num w:numId="31">
    <w:abstractNumId w:val="87"/>
  </w:num>
  <w:num w:numId="32">
    <w:abstractNumId w:val="52"/>
  </w:num>
  <w:num w:numId="33">
    <w:abstractNumId w:val="31"/>
  </w:num>
  <w:num w:numId="34">
    <w:abstractNumId w:val="90"/>
  </w:num>
  <w:num w:numId="35">
    <w:abstractNumId w:val="24"/>
  </w:num>
  <w:num w:numId="36">
    <w:abstractNumId w:val="58"/>
  </w:num>
  <w:num w:numId="37">
    <w:abstractNumId w:val="11"/>
  </w:num>
  <w:num w:numId="38">
    <w:abstractNumId w:val="37"/>
  </w:num>
  <w:num w:numId="39">
    <w:abstractNumId w:val="59"/>
  </w:num>
  <w:num w:numId="40">
    <w:abstractNumId w:val="86"/>
  </w:num>
  <w:num w:numId="41">
    <w:abstractNumId w:val="51"/>
  </w:num>
  <w:num w:numId="42">
    <w:abstractNumId w:val="57"/>
  </w:num>
  <w:num w:numId="43">
    <w:abstractNumId w:val="78"/>
  </w:num>
  <w:num w:numId="44">
    <w:abstractNumId w:val="64"/>
  </w:num>
  <w:num w:numId="45">
    <w:abstractNumId w:val="83"/>
  </w:num>
  <w:num w:numId="46">
    <w:abstractNumId w:val="82"/>
  </w:num>
  <w:num w:numId="47">
    <w:abstractNumId w:val="62"/>
  </w:num>
  <w:num w:numId="48">
    <w:abstractNumId w:val="66"/>
  </w:num>
  <w:num w:numId="49">
    <w:abstractNumId w:val="45"/>
  </w:num>
  <w:num w:numId="50">
    <w:abstractNumId w:val="67"/>
  </w:num>
  <w:num w:numId="51">
    <w:abstractNumId w:val="48"/>
  </w:num>
  <w:num w:numId="52">
    <w:abstractNumId w:val="71"/>
  </w:num>
  <w:num w:numId="53">
    <w:abstractNumId w:val="28"/>
  </w:num>
  <w:num w:numId="54">
    <w:abstractNumId w:val="68"/>
  </w:num>
  <w:num w:numId="55">
    <w:abstractNumId w:val="32"/>
  </w:num>
  <w:num w:numId="56">
    <w:abstractNumId w:val="40"/>
  </w:num>
  <w:num w:numId="57">
    <w:abstractNumId w:val="61"/>
  </w:num>
  <w:num w:numId="58">
    <w:abstractNumId w:val="79"/>
  </w:num>
  <w:num w:numId="59">
    <w:abstractNumId w:val="10"/>
  </w:num>
  <w:num w:numId="60">
    <w:abstractNumId w:val="41"/>
  </w:num>
  <w:num w:numId="61">
    <w:abstractNumId w:val="56"/>
  </w:num>
  <w:num w:numId="62">
    <w:abstractNumId w:val="72"/>
    <w:lvlOverride w:ilvl="0">
      <w:startOverride w:val="1"/>
    </w:lvlOverride>
  </w:num>
  <w:num w:numId="63">
    <w:abstractNumId w:val="72"/>
  </w:num>
  <w:num w:numId="64">
    <w:abstractNumId w:val="42"/>
  </w:num>
  <w:num w:numId="65">
    <w:abstractNumId w:val="74"/>
  </w:num>
  <w:num w:numId="66">
    <w:abstractNumId w:val="63"/>
  </w:num>
  <w:num w:numId="67">
    <w:abstractNumId w:val="15"/>
  </w:num>
  <w:num w:numId="68">
    <w:abstractNumId w:val="73"/>
  </w:num>
  <w:num w:numId="69">
    <w:abstractNumId w:val="20"/>
  </w:num>
  <w:num w:numId="70">
    <w:abstractNumId w:val="76"/>
  </w:num>
  <w:num w:numId="71">
    <w:abstractNumId w:val="70"/>
  </w:num>
  <w:num w:numId="72">
    <w:abstractNumId w:val="55"/>
  </w:num>
  <w:num w:numId="73">
    <w:abstractNumId w:val="38"/>
  </w:num>
  <w:num w:numId="74">
    <w:abstractNumId w:val="22"/>
  </w:num>
  <w:num w:numId="75">
    <w:abstractNumId w:val="88"/>
  </w:num>
  <w:num w:numId="76">
    <w:abstractNumId w:val="35"/>
  </w:num>
  <w:num w:numId="77">
    <w:abstractNumId w:val="18"/>
  </w:num>
  <w:num w:numId="78">
    <w:abstractNumId w:val="53"/>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7"/>
  </w:num>
  <w:num w:numId="85">
    <w:abstractNumId w:val="46"/>
  </w:num>
  <w:num w:numId="86">
    <w:abstractNumId w:val="81"/>
  </w:num>
  <w:num w:numId="87">
    <w:abstractNumId w:val="54"/>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9"/>
  </w:num>
  <w:num w:numId="95">
    <w:abstractNumId w:val="69"/>
  </w:num>
  <w:num w:numId="96">
    <w:abstractNumId w:val="75"/>
  </w:num>
  <w:num w:numId="97">
    <w:abstractNumId w:val="2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8D"/>
    <w:rsid w:val="00003AC1"/>
    <w:rsid w:val="00006FE3"/>
    <w:rsid w:val="0000797A"/>
    <w:rsid w:val="000113CB"/>
    <w:rsid w:val="000122B8"/>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B8E"/>
    <w:rsid w:val="00035CC1"/>
    <w:rsid w:val="000378BB"/>
    <w:rsid w:val="00040843"/>
    <w:rsid w:val="0004120D"/>
    <w:rsid w:val="00042348"/>
    <w:rsid w:val="00043B56"/>
    <w:rsid w:val="00044059"/>
    <w:rsid w:val="00044B10"/>
    <w:rsid w:val="00044B8A"/>
    <w:rsid w:val="00044EB2"/>
    <w:rsid w:val="00045D98"/>
    <w:rsid w:val="00045EC0"/>
    <w:rsid w:val="000460AD"/>
    <w:rsid w:val="0004633D"/>
    <w:rsid w:val="00046C23"/>
    <w:rsid w:val="00046EA9"/>
    <w:rsid w:val="00050CA3"/>
    <w:rsid w:val="000511EE"/>
    <w:rsid w:val="0005132C"/>
    <w:rsid w:val="000518B1"/>
    <w:rsid w:val="00051B11"/>
    <w:rsid w:val="00053321"/>
    <w:rsid w:val="000535EC"/>
    <w:rsid w:val="000535FB"/>
    <w:rsid w:val="00055FA7"/>
    <w:rsid w:val="00057987"/>
    <w:rsid w:val="00060795"/>
    <w:rsid w:val="0006277B"/>
    <w:rsid w:val="000644F3"/>
    <w:rsid w:val="000664A1"/>
    <w:rsid w:val="000667B8"/>
    <w:rsid w:val="000675EC"/>
    <w:rsid w:val="00067FCC"/>
    <w:rsid w:val="00073775"/>
    <w:rsid w:val="0007435C"/>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971FE"/>
    <w:rsid w:val="000A13C3"/>
    <w:rsid w:val="000A1AC1"/>
    <w:rsid w:val="000A2BFA"/>
    <w:rsid w:val="000A2FCD"/>
    <w:rsid w:val="000A3005"/>
    <w:rsid w:val="000A3228"/>
    <w:rsid w:val="000A353B"/>
    <w:rsid w:val="000A39D7"/>
    <w:rsid w:val="000B0901"/>
    <w:rsid w:val="000B1543"/>
    <w:rsid w:val="000B2771"/>
    <w:rsid w:val="000B34DC"/>
    <w:rsid w:val="000B37E1"/>
    <w:rsid w:val="000B6356"/>
    <w:rsid w:val="000B648E"/>
    <w:rsid w:val="000B6773"/>
    <w:rsid w:val="000B6BF9"/>
    <w:rsid w:val="000B777C"/>
    <w:rsid w:val="000C1EB8"/>
    <w:rsid w:val="000C2455"/>
    <w:rsid w:val="000C2EA8"/>
    <w:rsid w:val="000C5901"/>
    <w:rsid w:val="000C5C63"/>
    <w:rsid w:val="000C775A"/>
    <w:rsid w:val="000D05E4"/>
    <w:rsid w:val="000D1EB4"/>
    <w:rsid w:val="000D2260"/>
    <w:rsid w:val="000D22AD"/>
    <w:rsid w:val="000D3032"/>
    <w:rsid w:val="000D3ABE"/>
    <w:rsid w:val="000D3DFC"/>
    <w:rsid w:val="000D49C0"/>
    <w:rsid w:val="000E0801"/>
    <w:rsid w:val="000E22EB"/>
    <w:rsid w:val="000E268F"/>
    <w:rsid w:val="000E3E18"/>
    <w:rsid w:val="000E4D52"/>
    <w:rsid w:val="000F1817"/>
    <w:rsid w:val="000F1C6E"/>
    <w:rsid w:val="000F34CB"/>
    <w:rsid w:val="000F387D"/>
    <w:rsid w:val="000F3C7A"/>
    <w:rsid w:val="000F4249"/>
    <w:rsid w:val="000F45D2"/>
    <w:rsid w:val="000F67CB"/>
    <w:rsid w:val="000F7C75"/>
    <w:rsid w:val="0010147F"/>
    <w:rsid w:val="001018B4"/>
    <w:rsid w:val="0010234E"/>
    <w:rsid w:val="0010278D"/>
    <w:rsid w:val="00105995"/>
    <w:rsid w:val="001071EE"/>
    <w:rsid w:val="001072A9"/>
    <w:rsid w:val="00107592"/>
    <w:rsid w:val="0010798D"/>
    <w:rsid w:val="0011005A"/>
    <w:rsid w:val="00110371"/>
    <w:rsid w:val="0011049A"/>
    <w:rsid w:val="00112277"/>
    <w:rsid w:val="00112AFD"/>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0C96"/>
    <w:rsid w:val="00132AC2"/>
    <w:rsid w:val="00133673"/>
    <w:rsid w:val="00135C77"/>
    <w:rsid w:val="00136D72"/>
    <w:rsid w:val="00136D81"/>
    <w:rsid w:val="0014093B"/>
    <w:rsid w:val="00141A53"/>
    <w:rsid w:val="0014343C"/>
    <w:rsid w:val="0014440E"/>
    <w:rsid w:val="0014446A"/>
    <w:rsid w:val="00144A3E"/>
    <w:rsid w:val="00144B5C"/>
    <w:rsid w:val="00147ADD"/>
    <w:rsid w:val="00150043"/>
    <w:rsid w:val="001502A5"/>
    <w:rsid w:val="00152225"/>
    <w:rsid w:val="001559B4"/>
    <w:rsid w:val="001567C5"/>
    <w:rsid w:val="001576E3"/>
    <w:rsid w:val="001606FF"/>
    <w:rsid w:val="001630C2"/>
    <w:rsid w:val="00163D7D"/>
    <w:rsid w:val="00165FE4"/>
    <w:rsid w:val="001669C7"/>
    <w:rsid w:val="00167169"/>
    <w:rsid w:val="00167186"/>
    <w:rsid w:val="00167404"/>
    <w:rsid w:val="00170069"/>
    <w:rsid w:val="001721BE"/>
    <w:rsid w:val="00172B6A"/>
    <w:rsid w:val="001731FA"/>
    <w:rsid w:val="00173CF7"/>
    <w:rsid w:val="00173ECF"/>
    <w:rsid w:val="001769D0"/>
    <w:rsid w:val="00180C56"/>
    <w:rsid w:val="00180CEC"/>
    <w:rsid w:val="00182A8E"/>
    <w:rsid w:val="00182C8D"/>
    <w:rsid w:val="0018487C"/>
    <w:rsid w:val="00184B28"/>
    <w:rsid w:val="00185044"/>
    <w:rsid w:val="00185B50"/>
    <w:rsid w:val="0018607E"/>
    <w:rsid w:val="00190264"/>
    <w:rsid w:val="00190926"/>
    <w:rsid w:val="0019670C"/>
    <w:rsid w:val="00197CE6"/>
    <w:rsid w:val="001A22EC"/>
    <w:rsid w:val="001A2A37"/>
    <w:rsid w:val="001A639C"/>
    <w:rsid w:val="001B07AB"/>
    <w:rsid w:val="001B1338"/>
    <w:rsid w:val="001B1AB8"/>
    <w:rsid w:val="001B4ED0"/>
    <w:rsid w:val="001B7195"/>
    <w:rsid w:val="001B77A0"/>
    <w:rsid w:val="001B77C3"/>
    <w:rsid w:val="001C0938"/>
    <w:rsid w:val="001C0CDC"/>
    <w:rsid w:val="001C11D7"/>
    <w:rsid w:val="001C5485"/>
    <w:rsid w:val="001C7626"/>
    <w:rsid w:val="001D06C2"/>
    <w:rsid w:val="001D1623"/>
    <w:rsid w:val="001D1693"/>
    <w:rsid w:val="001D1B22"/>
    <w:rsid w:val="001D2227"/>
    <w:rsid w:val="001D28D2"/>
    <w:rsid w:val="001D3E14"/>
    <w:rsid w:val="001D4315"/>
    <w:rsid w:val="001D497D"/>
    <w:rsid w:val="001D66C2"/>
    <w:rsid w:val="001D73F1"/>
    <w:rsid w:val="001E3977"/>
    <w:rsid w:val="001E3DCF"/>
    <w:rsid w:val="001E4346"/>
    <w:rsid w:val="001E5B06"/>
    <w:rsid w:val="001E61D1"/>
    <w:rsid w:val="001F02DE"/>
    <w:rsid w:val="001F04C5"/>
    <w:rsid w:val="001F167C"/>
    <w:rsid w:val="001F1EB0"/>
    <w:rsid w:val="001F28DF"/>
    <w:rsid w:val="001F3482"/>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32F3"/>
    <w:rsid w:val="002133AA"/>
    <w:rsid w:val="0021479E"/>
    <w:rsid w:val="002161F1"/>
    <w:rsid w:val="00216B10"/>
    <w:rsid w:val="00216FA0"/>
    <w:rsid w:val="0021713D"/>
    <w:rsid w:val="002174DB"/>
    <w:rsid w:val="0022127E"/>
    <w:rsid w:val="0022141E"/>
    <w:rsid w:val="0022150E"/>
    <w:rsid w:val="00223B99"/>
    <w:rsid w:val="002258FC"/>
    <w:rsid w:val="0022605D"/>
    <w:rsid w:val="00226CDD"/>
    <w:rsid w:val="002310BB"/>
    <w:rsid w:val="002316ED"/>
    <w:rsid w:val="00232BC7"/>
    <w:rsid w:val="00235C4B"/>
    <w:rsid w:val="002363BF"/>
    <w:rsid w:val="00237C41"/>
    <w:rsid w:val="002400DE"/>
    <w:rsid w:val="0024141E"/>
    <w:rsid w:val="00241A3C"/>
    <w:rsid w:val="00242AC2"/>
    <w:rsid w:val="002432F0"/>
    <w:rsid w:val="00245774"/>
    <w:rsid w:val="0024629B"/>
    <w:rsid w:val="00246D85"/>
    <w:rsid w:val="0025021B"/>
    <w:rsid w:val="00250A89"/>
    <w:rsid w:val="00250C5A"/>
    <w:rsid w:val="00251AD1"/>
    <w:rsid w:val="0025381A"/>
    <w:rsid w:val="002543AB"/>
    <w:rsid w:val="00254BD1"/>
    <w:rsid w:val="00256335"/>
    <w:rsid w:val="00256364"/>
    <w:rsid w:val="00256513"/>
    <w:rsid w:val="00263146"/>
    <w:rsid w:val="00264442"/>
    <w:rsid w:val="0026477D"/>
    <w:rsid w:val="002648A8"/>
    <w:rsid w:val="00264BAA"/>
    <w:rsid w:val="00265133"/>
    <w:rsid w:val="002658CD"/>
    <w:rsid w:val="0026684D"/>
    <w:rsid w:val="00266BAE"/>
    <w:rsid w:val="0026713A"/>
    <w:rsid w:val="0027071B"/>
    <w:rsid w:val="0027214F"/>
    <w:rsid w:val="00272F47"/>
    <w:rsid w:val="00273541"/>
    <w:rsid w:val="00274464"/>
    <w:rsid w:val="00274A0B"/>
    <w:rsid w:val="00274CB7"/>
    <w:rsid w:val="002753EC"/>
    <w:rsid w:val="00275625"/>
    <w:rsid w:val="002758C5"/>
    <w:rsid w:val="0027752D"/>
    <w:rsid w:val="00277DA4"/>
    <w:rsid w:val="00280F4E"/>
    <w:rsid w:val="002837FF"/>
    <w:rsid w:val="00285100"/>
    <w:rsid w:val="00290DA7"/>
    <w:rsid w:val="00291738"/>
    <w:rsid w:val="00291D1B"/>
    <w:rsid w:val="00293D16"/>
    <w:rsid w:val="002944A3"/>
    <w:rsid w:val="002945C8"/>
    <w:rsid w:val="00294894"/>
    <w:rsid w:val="00294F06"/>
    <w:rsid w:val="0029556D"/>
    <w:rsid w:val="00296E93"/>
    <w:rsid w:val="00297507"/>
    <w:rsid w:val="002A05A8"/>
    <w:rsid w:val="002A2E2E"/>
    <w:rsid w:val="002A3E3A"/>
    <w:rsid w:val="002A4761"/>
    <w:rsid w:val="002A7A4C"/>
    <w:rsid w:val="002B0087"/>
    <w:rsid w:val="002B1977"/>
    <w:rsid w:val="002B24E3"/>
    <w:rsid w:val="002B3821"/>
    <w:rsid w:val="002B3837"/>
    <w:rsid w:val="002B3B98"/>
    <w:rsid w:val="002B4544"/>
    <w:rsid w:val="002C012C"/>
    <w:rsid w:val="002C0251"/>
    <w:rsid w:val="002C28F1"/>
    <w:rsid w:val="002C4E77"/>
    <w:rsid w:val="002C6A29"/>
    <w:rsid w:val="002C765B"/>
    <w:rsid w:val="002C79C1"/>
    <w:rsid w:val="002D2332"/>
    <w:rsid w:val="002D3975"/>
    <w:rsid w:val="002D5ECE"/>
    <w:rsid w:val="002D6846"/>
    <w:rsid w:val="002D6E5A"/>
    <w:rsid w:val="002D7AB6"/>
    <w:rsid w:val="002D7B10"/>
    <w:rsid w:val="002D7CAB"/>
    <w:rsid w:val="002D7D0C"/>
    <w:rsid w:val="002E10E8"/>
    <w:rsid w:val="002E440F"/>
    <w:rsid w:val="002E5BD7"/>
    <w:rsid w:val="002E6602"/>
    <w:rsid w:val="002E6E57"/>
    <w:rsid w:val="002E780A"/>
    <w:rsid w:val="002F069F"/>
    <w:rsid w:val="002F1127"/>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1520"/>
    <w:rsid w:val="00311746"/>
    <w:rsid w:val="00311985"/>
    <w:rsid w:val="00311FB9"/>
    <w:rsid w:val="003124A8"/>
    <w:rsid w:val="003125C8"/>
    <w:rsid w:val="00312E08"/>
    <w:rsid w:val="0031434F"/>
    <w:rsid w:val="00317BFF"/>
    <w:rsid w:val="00320BE4"/>
    <w:rsid w:val="00320FA4"/>
    <w:rsid w:val="003212E9"/>
    <w:rsid w:val="00321A0A"/>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449F"/>
    <w:rsid w:val="00345C3A"/>
    <w:rsid w:val="00345EC0"/>
    <w:rsid w:val="00346190"/>
    <w:rsid w:val="00346D17"/>
    <w:rsid w:val="0035121B"/>
    <w:rsid w:val="00352D42"/>
    <w:rsid w:val="003541FA"/>
    <w:rsid w:val="003556CE"/>
    <w:rsid w:val="003558D5"/>
    <w:rsid w:val="00355CEA"/>
    <w:rsid w:val="00355D32"/>
    <w:rsid w:val="00356044"/>
    <w:rsid w:val="00356972"/>
    <w:rsid w:val="003569D1"/>
    <w:rsid w:val="00356BDF"/>
    <w:rsid w:val="003577AD"/>
    <w:rsid w:val="0036045B"/>
    <w:rsid w:val="003609B9"/>
    <w:rsid w:val="0036130E"/>
    <w:rsid w:val="00362AE1"/>
    <w:rsid w:val="00363E99"/>
    <w:rsid w:val="003645AB"/>
    <w:rsid w:val="00365D2F"/>
    <w:rsid w:val="003735BC"/>
    <w:rsid w:val="00375F32"/>
    <w:rsid w:val="00384B7D"/>
    <w:rsid w:val="0038570A"/>
    <w:rsid w:val="00385AB7"/>
    <w:rsid w:val="003875B1"/>
    <w:rsid w:val="003876A8"/>
    <w:rsid w:val="00387F0D"/>
    <w:rsid w:val="003929E7"/>
    <w:rsid w:val="003945C4"/>
    <w:rsid w:val="00394996"/>
    <w:rsid w:val="00394C8B"/>
    <w:rsid w:val="00394D9E"/>
    <w:rsid w:val="003A042A"/>
    <w:rsid w:val="003A096D"/>
    <w:rsid w:val="003A149E"/>
    <w:rsid w:val="003A2BE0"/>
    <w:rsid w:val="003A2EFC"/>
    <w:rsid w:val="003A43D3"/>
    <w:rsid w:val="003A531C"/>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2506"/>
    <w:rsid w:val="003C4582"/>
    <w:rsid w:val="003C5AFA"/>
    <w:rsid w:val="003C604D"/>
    <w:rsid w:val="003C6D6F"/>
    <w:rsid w:val="003C7BFD"/>
    <w:rsid w:val="003D0163"/>
    <w:rsid w:val="003D059B"/>
    <w:rsid w:val="003D076B"/>
    <w:rsid w:val="003D1A62"/>
    <w:rsid w:val="003D28BF"/>
    <w:rsid w:val="003D31AD"/>
    <w:rsid w:val="003D4BFC"/>
    <w:rsid w:val="003D6847"/>
    <w:rsid w:val="003D6E02"/>
    <w:rsid w:val="003D70D1"/>
    <w:rsid w:val="003D7AA6"/>
    <w:rsid w:val="003D7D69"/>
    <w:rsid w:val="003E2142"/>
    <w:rsid w:val="003E26C3"/>
    <w:rsid w:val="003E32E3"/>
    <w:rsid w:val="003E408D"/>
    <w:rsid w:val="003E454E"/>
    <w:rsid w:val="003E4CBD"/>
    <w:rsid w:val="003E5A9E"/>
    <w:rsid w:val="003E72BC"/>
    <w:rsid w:val="003E7A49"/>
    <w:rsid w:val="003E7B57"/>
    <w:rsid w:val="003E7CAC"/>
    <w:rsid w:val="003F00C1"/>
    <w:rsid w:val="003F04E1"/>
    <w:rsid w:val="003F144D"/>
    <w:rsid w:val="003F2FBE"/>
    <w:rsid w:val="003F3470"/>
    <w:rsid w:val="003F3476"/>
    <w:rsid w:val="003F3976"/>
    <w:rsid w:val="003F410F"/>
    <w:rsid w:val="003F4DE4"/>
    <w:rsid w:val="00401746"/>
    <w:rsid w:val="00402C3C"/>
    <w:rsid w:val="00403DA0"/>
    <w:rsid w:val="004049F2"/>
    <w:rsid w:val="00405484"/>
    <w:rsid w:val="00405A12"/>
    <w:rsid w:val="00405BE2"/>
    <w:rsid w:val="00410B18"/>
    <w:rsid w:val="0041131D"/>
    <w:rsid w:val="00411A52"/>
    <w:rsid w:val="00413568"/>
    <w:rsid w:val="00413675"/>
    <w:rsid w:val="00413A97"/>
    <w:rsid w:val="00416D89"/>
    <w:rsid w:val="00416F3C"/>
    <w:rsid w:val="0041712A"/>
    <w:rsid w:val="00420615"/>
    <w:rsid w:val="004229BD"/>
    <w:rsid w:val="00426DC8"/>
    <w:rsid w:val="004279AB"/>
    <w:rsid w:val="0043042C"/>
    <w:rsid w:val="004332A6"/>
    <w:rsid w:val="004334EE"/>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F"/>
    <w:rsid w:val="004522CD"/>
    <w:rsid w:val="004538CB"/>
    <w:rsid w:val="00453D72"/>
    <w:rsid w:val="00454C9D"/>
    <w:rsid w:val="004558C2"/>
    <w:rsid w:val="00456204"/>
    <w:rsid w:val="0045691C"/>
    <w:rsid w:val="004604CC"/>
    <w:rsid w:val="00461BAC"/>
    <w:rsid w:val="004637C6"/>
    <w:rsid w:val="004644CB"/>
    <w:rsid w:val="00464E7E"/>
    <w:rsid w:val="00465758"/>
    <w:rsid w:val="00466E78"/>
    <w:rsid w:val="004672FE"/>
    <w:rsid w:val="00472C4C"/>
    <w:rsid w:val="004731B3"/>
    <w:rsid w:val="004733A5"/>
    <w:rsid w:val="004762A2"/>
    <w:rsid w:val="00476B58"/>
    <w:rsid w:val="00480E42"/>
    <w:rsid w:val="00482FE5"/>
    <w:rsid w:val="0048578B"/>
    <w:rsid w:val="00485A70"/>
    <w:rsid w:val="0048607D"/>
    <w:rsid w:val="004909F8"/>
    <w:rsid w:val="0049441A"/>
    <w:rsid w:val="00494739"/>
    <w:rsid w:val="00495098"/>
    <w:rsid w:val="004955F8"/>
    <w:rsid w:val="00495965"/>
    <w:rsid w:val="004965A1"/>
    <w:rsid w:val="00496C57"/>
    <w:rsid w:val="00497D3D"/>
    <w:rsid w:val="004A0C5C"/>
    <w:rsid w:val="004A15D1"/>
    <w:rsid w:val="004A5899"/>
    <w:rsid w:val="004A6012"/>
    <w:rsid w:val="004A7878"/>
    <w:rsid w:val="004B00D2"/>
    <w:rsid w:val="004B0856"/>
    <w:rsid w:val="004B0E01"/>
    <w:rsid w:val="004B11DA"/>
    <w:rsid w:val="004B2DF6"/>
    <w:rsid w:val="004B4493"/>
    <w:rsid w:val="004B4F04"/>
    <w:rsid w:val="004B68AF"/>
    <w:rsid w:val="004B6956"/>
    <w:rsid w:val="004B6A06"/>
    <w:rsid w:val="004C174F"/>
    <w:rsid w:val="004C463B"/>
    <w:rsid w:val="004C4961"/>
    <w:rsid w:val="004C5734"/>
    <w:rsid w:val="004C58A9"/>
    <w:rsid w:val="004C5D92"/>
    <w:rsid w:val="004C61AB"/>
    <w:rsid w:val="004C61B7"/>
    <w:rsid w:val="004C632F"/>
    <w:rsid w:val="004C6E34"/>
    <w:rsid w:val="004C711B"/>
    <w:rsid w:val="004D046F"/>
    <w:rsid w:val="004D0C4A"/>
    <w:rsid w:val="004D2451"/>
    <w:rsid w:val="004D3ECB"/>
    <w:rsid w:val="004D52C7"/>
    <w:rsid w:val="004D5950"/>
    <w:rsid w:val="004D7049"/>
    <w:rsid w:val="004D791B"/>
    <w:rsid w:val="004D7F5D"/>
    <w:rsid w:val="004E05C7"/>
    <w:rsid w:val="004E3688"/>
    <w:rsid w:val="004E4EE1"/>
    <w:rsid w:val="004E4FBB"/>
    <w:rsid w:val="004E6E2A"/>
    <w:rsid w:val="004E70D4"/>
    <w:rsid w:val="004E74B7"/>
    <w:rsid w:val="004E7CA8"/>
    <w:rsid w:val="004F2664"/>
    <w:rsid w:val="004F47E5"/>
    <w:rsid w:val="004F5A6C"/>
    <w:rsid w:val="004F5CAF"/>
    <w:rsid w:val="004F70BC"/>
    <w:rsid w:val="00500FD4"/>
    <w:rsid w:val="00501105"/>
    <w:rsid w:val="00502464"/>
    <w:rsid w:val="00502C4D"/>
    <w:rsid w:val="00503E99"/>
    <w:rsid w:val="005042E3"/>
    <w:rsid w:val="0050464D"/>
    <w:rsid w:val="005050CB"/>
    <w:rsid w:val="00505DB3"/>
    <w:rsid w:val="00506F12"/>
    <w:rsid w:val="0050709B"/>
    <w:rsid w:val="00507BDB"/>
    <w:rsid w:val="00510814"/>
    <w:rsid w:val="00510FE3"/>
    <w:rsid w:val="00511151"/>
    <w:rsid w:val="00511993"/>
    <w:rsid w:val="0051278D"/>
    <w:rsid w:val="00512FBA"/>
    <w:rsid w:val="00513663"/>
    <w:rsid w:val="00514EEF"/>
    <w:rsid w:val="00514FEF"/>
    <w:rsid w:val="00515EA7"/>
    <w:rsid w:val="005168F4"/>
    <w:rsid w:val="005171FB"/>
    <w:rsid w:val="0051777D"/>
    <w:rsid w:val="005177DD"/>
    <w:rsid w:val="0052050D"/>
    <w:rsid w:val="00521803"/>
    <w:rsid w:val="0052214B"/>
    <w:rsid w:val="00522749"/>
    <w:rsid w:val="00523D1E"/>
    <w:rsid w:val="00523EB4"/>
    <w:rsid w:val="00525FE7"/>
    <w:rsid w:val="0053135F"/>
    <w:rsid w:val="00531FA2"/>
    <w:rsid w:val="00534906"/>
    <w:rsid w:val="00535CDD"/>
    <w:rsid w:val="0053659E"/>
    <w:rsid w:val="005369EA"/>
    <w:rsid w:val="00536D6A"/>
    <w:rsid w:val="00536E7F"/>
    <w:rsid w:val="00537134"/>
    <w:rsid w:val="00542678"/>
    <w:rsid w:val="00542D7F"/>
    <w:rsid w:val="005435AB"/>
    <w:rsid w:val="00543AB7"/>
    <w:rsid w:val="00544D99"/>
    <w:rsid w:val="00545000"/>
    <w:rsid w:val="00545359"/>
    <w:rsid w:val="005455D6"/>
    <w:rsid w:val="005456CF"/>
    <w:rsid w:val="00546F68"/>
    <w:rsid w:val="005500B4"/>
    <w:rsid w:val="0055072B"/>
    <w:rsid w:val="00551A6C"/>
    <w:rsid w:val="00551B7E"/>
    <w:rsid w:val="00553007"/>
    <w:rsid w:val="005530BE"/>
    <w:rsid w:val="0055354D"/>
    <w:rsid w:val="00553799"/>
    <w:rsid w:val="00554ED5"/>
    <w:rsid w:val="005572DE"/>
    <w:rsid w:val="00561C60"/>
    <w:rsid w:val="00561CC6"/>
    <w:rsid w:val="005626C1"/>
    <w:rsid w:val="005627B4"/>
    <w:rsid w:val="005627BC"/>
    <w:rsid w:val="00563C35"/>
    <w:rsid w:val="005679FA"/>
    <w:rsid w:val="00570886"/>
    <w:rsid w:val="00570DB1"/>
    <w:rsid w:val="005712D8"/>
    <w:rsid w:val="00571369"/>
    <w:rsid w:val="0057255D"/>
    <w:rsid w:val="00574763"/>
    <w:rsid w:val="005748DC"/>
    <w:rsid w:val="00574B55"/>
    <w:rsid w:val="0057570A"/>
    <w:rsid w:val="00582C49"/>
    <w:rsid w:val="005840E0"/>
    <w:rsid w:val="00584895"/>
    <w:rsid w:val="00586FE0"/>
    <w:rsid w:val="005871D4"/>
    <w:rsid w:val="0058746F"/>
    <w:rsid w:val="00590460"/>
    <w:rsid w:val="00590D93"/>
    <w:rsid w:val="0059172C"/>
    <w:rsid w:val="005921B6"/>
    <w:rsid w:val="00595513"/>
    <w:rsid w:val="005955FA"/>
    <w:rsid w:val="00595FD6"/>
    <w:rsid w:val="00595FF4"/>
    <w:rsid w:val="00596B6D"/>
    <w:rsid w:val="00596D02"/>
    <w:rsid w:val="0059747C"/>
    <w:rsid w:val="005978EE"/>
    <w:rsid w:val="005A2D81"/>
    <w:rsid w:val="005A3E88"/>
    <w:rsid w:val="005A4FB8"/>
    <w:rsid w:val="005A572D"/>
    <w:rsid w:val="005A5B8D"/>
    <w:rsid w:val="005A6FF2"/>
    <w:rsid w:val="005A78BB"/>
    <w:rsid w:val="005B1C95"/>
    <w:rsid w:val="005B1CD1"/>
    <w:rsid w:val="005B2B0F"/>
    <w:rsid w:val="005B2D3E"/>
    <w:rsid w:val="005B477F"/>
    <w:rsid w:val="005B6288"/>
    <w:rsid w:val="005B6899"/>
    <w:rsid w:val="005B7724"/>
    <w:rsid w:val="005C139E"/>
    <w:rsid w:val="005C2192"/>
    <w:rsid w:val="005C2AF8"/>
    <w:rsid w:val="005C2D24"/>
    <w:rsid w:val="005C2DA7"/>
    <w:rsid w:val="005C4813"/>
    <w:rsid w:val="005C5474"/>
    <w:rsid w:val="005C5BBC"/>
    <w:rsid w:val="005C6FEE"/>
    <w:rsid w:val="005C720C"/>
    <w:rsid w:val="005D1797"/>
    <w:rsid w:val="005D19FD"/>
    <w:rsid w:val="005D1AF5"/>
    <w:rsid w:val="005D251F"/>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F0741"/>
    <w:rsid w:val="005F0E92"/>
    <w:rsid w:val="005F20B9"/>
    <w:rsid w:val="005F2914"/>
    <w:rsid w:val="005F5493"/>
    <w:rsid w:val="005F6D34"/>
    <w:rsid w:val="005F6F6F"/>
    <w:rsid w:val="0060089B"/>
    <w:rsid w:val="00600D6A"/>
    <w:rsid w:val="00600FDB"/>
    <w:rsid w:val="006011F4"/>
    <w:rsid w:val="00602777"/>
    <w:rsid w:val="0060421D"/>
    <w:rsid w:val="00605298"/>
    <w:rsid w:val="006056C0"/>
    <w:rsid w:val="0060585A"/>
    <w:rsid w:val="00606097"/>
    <w:rsid w:val="00606361"/>
    <w:rsid w:val="00606FF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26DAD"/>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5811"/>
    <w:rsid w:val="006569AF"/>
    <w:rsid w:val="00660DB2"/>
    <w:rsid w:val="00660F36"/>
    <w:rsid w:val="00664F96"/>
    <w:rsid w:val="00665BFC"/>
    <w:rsid w:val="006661C8"/>
    <w:rsid w:val="00666EBA"/>
    <w:rsid w:val="00672998"/>
    <w:rsid w:val="00673985"/>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1AB6"/>
    <w:rsid w:val="006B2F0C"/>
    <w:rsid w:val="006B39DB"/>
    <w:rsid w:val="006B4630"/>
    <w:rsid w:val="006B4A08"/>
    <w:rsid w:val="006B66ED"/>
    <w:rsid w:val="006B76CA"/>
    <w:rsid w:val="006B7EA7"/>
    <w:rsid w:val="006B7F7A"/>
    <w:rsid w:val="006C2907"/>
    <w:rsid w:val="006C3479"/>
    <w:rsid w:val="006C4F13"/>
    <w:rsid w:val="006C53DB"/>
    <w:rsid w:val="006C5417"/>
    <w:rsid w:val="006C555B"/>
    <w:rsid w:val="006C6127"/>
    <w:rsid w:val="006C73B1"/>
    <w:rsid w:val="006D0390"/>
    <w:rsid w:val="006D1C03"/>
    <w:rsid w:val="006D2A43"/>
    <w:rsid w:val="006D36D1"/>
    <w:rsid w:val="006D3C54"/>
    <w:rsid w:val="006D484A"/>
    <w:rsid w:val="006D4934"/>
    <w:rsid w:val="006D54AF"/>
    <w:rsid w:val="006D5631"/>
    <w:rsid w:val="006D5AB2"/>
    <w:rsid w:val="006D5D80"/>
    <w:rsid w:val="006D5D87"/>
    <w:rsid w:val="006D7572"/>
    <w:rsid w:val="006D7A6D"/>
    <w:rsid w:val="006D7C1F"/>
    <w:rsid w:val="006D7C53"/>
    <w:rsid w:val="006D7DD3"/>
    <w:rsid w:val="006E1F1E"/>
    <w:rsid w:val="006E544F"/>
    <w:rsid w:val="006E5C18"/>
    <w:rsid w:val="006E5F36"/>
    <w:rsid w:val="006E6F42"/>
    <w:rsid w:val="006F0D13"/>
    <w:rsid w:val="006F2521"/>
    <w:rsid w:val="006F25E8"/>
    <w:rsid w:val="006F3302"/>
    <w:rsid w:val="006F34BB"/>
    <w:rsid w:val="006F4274"/>
    <w:rsid w:val="006F431F"/>
    <w:rsid w:val="006F4939"/>
    <w:rsid w:val="006F4AB3"/>
    <w:rsid w:val="006F6096"/>
    <w:rsid w:val="006F74CC"/>
    <w:rsid w:val="006F779F"/>
    <w:rsid w:val="007001C3"/>
    <w:rsid w:val="007006B8"/>
    <w:rsid w:val="00700C2D"/>
    <w:rsid w:val="00700E88"/>
    <w:rsid w:val="007031D4"/>
    <w:rsid w:val="0070616B"/>
    <w:rsid w:val="00706F93"/>
    <w:rsid w:val="007072D0"/>
    <w:rsid w:val="00710F7E"/>
    <w:rsid w:val="007127CB"/>
    <w:rsid w:val="0071464E"/>
    <w:rsid w:val="0071605C"/>
    <w:rsid w:val="00717358"/>
    <w:rsid w:val="0072049C"/>
    <w:rsid w:val="00720BF3"/>
    <w:rsid w:val="00722498"/>
    <w:rsid w:val="00725C71"/>
    <w:rsid w:val="0072622F"/>
    <w:rsid w:val="00727236"/>
    <w:rsid w:val="00727A59"/>
    <w:rsid w:val="00730CD0"/>
    <w:rsid w:val="00731267"/>
    <w:rsid w:val="00732B18"/>
    <w:rsid w:val="007340DF"/>
    <w:rsid w:val="007351BF"/>
    <w:rsid w:val="00735905"/>
    <w:rsid w:val="00735912"/>
    <w:rsid w:val="007364BD"/>
    <w:rsid w:val="00737378"/>
    <w:rsid w:val="00737608"/>
    <w:rsid w:val="00742731"/>
    <w:rsid w:val="007432A8"/>
    <w:rsid w:val="0074535F"/>
    <w:rsid w:val="00746091"/>
    <w:rsid w:val="007463F1"/>
    <w:rsid w:val="00746631"/>
    <w:rsid w:val="0074716F"/>
    <w:rsid w:val="00750C13"/>
    <w:rsid w:val="00750D65"/>
    <w:rsid w:val="007512FD"/>
    <w:rsid w:val="00751A9F"/>
    <w:rsid w:val="007547D0"/>
    <w:rsid w:val="00754BE6"/>
    <w:rsid w:val="007556BC"/>
    <w:rsid w:val="007578F3"/>
    <w:rsid w:val="0076313B"/>
    <w:rsid w:val="00763E87"/>
    <w:rsid w:val="00764914"/>
    <w:rsid w:val="00765AEC"/>
    <w:rsid w:val="00765BC6"/>
    <w:rsid w:val="007679DB"/>
    <w:rsid w:val="007701A6"/>
    <w:rsid w:val="00770B28"/>
    <w:rsid w:val="00772546"/>
    <w:rsid w:val="007738C0"/>
    <w:rsid w:val="00773C91"/>
    <w:rsid w:val="00773DB2"/>
    <w:rsid w:val="007742DA"/>
    <w:rsid w:val="0077520D"/>
    <w:rsid w:val="007754E7"/>
    <w:rsid w:val="00775AA7"/>
    <w:rsid w:val="00777C4C"/>
    <w:rsid w:val="00781D6A"/>
    <w:rsid w:val="00783A2E"/>
    <w:rsid w:val="00783C01"/>
    <w:rsid w:val="00784286"/>
    <w:rsid w:val="00785468"/>
    <w:rsid w:val="00785794"/>
    <w:rsid w:val="00786FE4"/>
    <w:rsid w:val="007872D3"/>
    <w:rsid w:val="0078747F"/>
    <w:rsid w:val="00787F35"/>
    <w:rsid w:val="00792039"/>
    <w:rsid w:val="00793200"/>
    <w:rsid w:val="00793FA7"/>
    <w:rsid w:val="007947B5"/>
    <w:rsid w:val="00794819"/>
    <w:rsid w:val="00794A7E"/>
    <w:rsid w:val="00794B13"/>
    <w:rsid w:val="007974A1"/>
    <w:rsid w:val="00797DEA"/>
    <w:rsid w:val="007A20D7"/>
    <w:rsid w:val="007A3B13"/>
    <w:rsid w:val="007A4635"/>
    <w:rsid w:val="007A4D84"/>
    <w:rsid w:val="007A6063"/>
    <w:rsid w:val="007A669F"/>
    <w:rsid w:val="007A7C0C"/>
    <w:rsid w:val="007B0294"/>
    <w:rsid w:val="007B3625"/>
    <w:rsid w:val="007B373C"/>
    <w:rsid w:val="007B5B70"/>
    <w:rsid w:val="007B5E52"/>
    <w:rsid w:val="007B6037"/>
    <w:rsid w:val="007B66F3"/>
    <w:rsid w:val="007C0317"/>
    <w:rsid w:val="007C0661"/>
    <w:rsid w:val="007C1726"/>
    <w:rsid w:val="007C3678"/>
    <w:rsid w:val="007C385A"/>
    <w:rsid w:val="007C3C06"/>
    <w:rsid w:val="007C4A80"/>
    <w:rsid w:val="007C7A57"/>
    <w:rsid w:val="007C7E43"/>
    <w:rsid w:val="007D040B"/>
    <w:rsid w:val="007D1349"/>
    <w:rsid w:val="007D1447"/>
    <w:rsid w:val="007D2302"/>
    <w:rsid w:val="007D24D5"/>
    <w:rsid w:val="007D28C7"/>
    <w:rsid w:val="007D2B47"/>
    <w:rsid w:val="007D315F"/>
    <w:rsid w:val="007D3D0F"/>
    <w:rsid w:val="007D3E36"/>
    <w:rsid w:val="007D4361"/>
    <w:rsid w:val="007D4B34"/>
    <w:rsid w:val="007D4D0C"/>
    <w:rsid w:val="007D59FB"/>
    <w:rsid w:val="007D66D0"/>
    <w:rsid w:val="007D6A36"/>
    <w:rsid w:val="007E0444"/>
    <w:rsid w:val="007E12DF"/>
    <w:rsid w:val="007E1A82"/>
    <w:rsid w:val="007E2160"/>
    <w:rsid w:val="007E26B4"/>
    <w:rsid w:val="007E2C34"/>
    <w:rsid w:val="007E2D66"/>
    <w:rsid w:val="007E32D3"/>
    <w:rsid w:val="007E4FAC"/>
    <w:rsid w:val="007E5FFD"/>
    <w:rsid w:val="007E6CA0"/>
    <w:rsid w:val="007E7D4C"/>
    <w:rsid w:val="007E7DB1"/>
    <w:rsid w:val="007F1A68"/>
    <w:rsid w:val="007F1AE9"/>
    <w:rsid w:val="007F325E"/>
    <w:rsid w:val="007F3AB5"/>
    <w:rsid w:val="007F4197"/>
    <w:rsid w:val="007F5F3C"/>
    <w:rsid w:val="007F6377"/>
    <w:rsid w:val="007F6907"/>
    <w:rsid w:val="007F6FC1"/>
    <w:rsid w:val="007F7420"/>
    <w:rsid w:val="007F7B08"/>
    <w:rsid w:val="007F7B91"/>
    <w:rsid w:val="0080139C"/>
    <w:rsid w:val="00801D10"/>
    <w:rsid w:val="00801E59"/>
    <w:rsid w:val="00802134"/>
    <w:rsid w:val="008026B4"/>
    <w:rsid w:val="00802AEC"/>
    <w:rsid w:val="00802BA6"/>
    <w:rsid w:val="0080303C"/>
    <w:rsid w:val="00803758"/>
    <w:rsid w:val="00803A5D"/>
    <w:rsid w:val="00807915"/>
    <w:rsid w:val="00810578"/>
    <w:rsid w:val="00812B67"/>
    <w:rsid w:val="00813C10"/>
    <w:rsid w:val="008143E3"/>
    <w:rsid w:val="008144E5"/>
    <w:rsid w:val="00815D9A"/>
    <w:rsid w:val="00820BA8"/>
    <w:rsid w:val="00820DC8"/>
    <w:rsid w:val="008216C3"/>
    <w:rsid w:val="0082362A"/>
    <w:rsid w:val="00827830"/>
    <w:rsid w:val="00831F7C"/>
    <w:rsid w:val="00834AA5"/>
    <w:rsid w:val="0083507E"/>
    <w:rsid w:val="008356A2"/>
    <w:rsid w:val="00835873"/>
    <w:rsid w:val="00835F87"/>
    <w:rsid w:val="0083605A"/>
    <w:rsid w:val="00836981"/>
    <w:rsid w:val="00840327"/>
    <w:rsid w:val="008414BA"/>
    <w:rsid w:val="00841930"/>
    <w:rsid w:val="00843A3B"/>
    <w:rsid w:val="00843B93"/>
    <w:rsid w:val="008447DE"/>
    <w:rsid w:val="0084573C"/>
    <w:rsid w:val="00845B07"/>
    <w:rsid w:val="0084672D"/>
    <w:rsid w:val="00850B70"/>
    <w:rsid w:val="00850F71"/>
    <w:rsid w:val="00851260"/>
    <w:rsid w:val="008517EF"/>
    <w:rsid w:val="0085337A"/>
    <w:rsid w:val="0085369D"/>
    <w:rsid w:val="00853CC4"/>
    <w:rsid w:val="00854A8D"/>
    <w:rsid w:val="00855987"/>
    <w:rsid w:val="00862FE1"/>
    <w:rsid w:val="008642CC"/>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77B43"/>
    <w:rsid w:val="00880D93"/>
    <w:rsid w:val="00881271"/>
    <w:rsid w:val="00881377"/>
    <w:rsid w:val="008821C0"/>
    <w:rsid w:val="00882C16"/>
    <w:rsid w:val="00884570"/>
    <w:rsid w:val="008852F2"/>
    <w:rsid w:val="00885D67"/>
    <w:rsid w:val="00887C4D"/>
    <w:rsid w:val="0089028C"/>
    <w:rsid w:val="00891324"/>
    <w:rsid w:val="00892342"/>
    <w:rsid w:val="00892BFF"/>
    <w:rsid w:val="00892C39"/>
    <w:rsid w:val="00894220"/>
    <w:rsid w:val="00894303"/>
    <w:rsid w:val="00894451"/>
    <w:rsid w:val="00894A29"/>
    <w:rsid w:val="0089566B"/>
    <w:rsid w:val="00895905"/>
    <w:rsid w:val="008A15C7"/>
    <w:rsid w:val="008A1EE8"/>
    <w:rsid w:val="008A2FDB"/>
    <w:rsid w:val="008A46C3"/>
    <w:rsid w:val="008A69B1"/>
    <w:rsid w:val="008B169B"/>
    <w:rsid w:val="008B6691"/>
    <w:rsid w:val="008B66A1"/>
    <w:rsid w:val="008B715C"/>
    <w:rsid w:val="008B73F5"/>
    <w:rsid w:val="008B7B8D"/>
    <w:rsid w:val="008C0215"/>
    <w:rsid w:val="008C0F8A"/>
    <w:rsid w:val="008C4886"/>
    <w:rsid w:val="008D278D"/>
    <w:rsid w:val="008D31D1"/>
    <w:rsid w:val="008D3CD7"/>
    <w:rsid w:val="008D5D20"/>
    <w:rsid w:val="008D6CFB"/>
    <w:rsid w:val="008D7B00"/>
    <w:rsid w:val="008E08BA"/>
    <w:rsid w:val="008E2191"/>
    <w:rsid w:val="008E2E6F"/>
    <w:rsid w:val="008E4BCB"/>
    <w:rsid w:val="008E7A9E"/>
    <w:rsid w:val="008F149B"/>
    <w:rsid w:val="008F1557"/>
    <w:rsid w:val="008F16B5"/>
    <w:rsid w:val="008F18A3"/>
    <w:rsid w:val="008F194A"/>
    <w:rsid w:val="008F1EF3"/>
    <w:rsid w:val="008F298E"/>
    <w:rsid w:val="008F3F12"/>
    <w:rsid w:val="008F4037"/>
    <w:rsid w:val="008F468E"/>
    <w:rsid w:val="008F492D"/>
    <w:rsid w:val="008F544F"/>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2C1C"/>
    <w:rsid w:val="00913737"/>
    <w:rsid w:val="00913E5F"/>
    <w:rsid w:val="009161FC"/>
    <w:rsid w:val="0091785D"/>
    <w:rsid w:val="00920101"/>
    <w:rsid w:val="009202C7"/>
    <w:rsid w:val="009223B8"/>
    <w:rsid w:val="00922BAD"/>
    <w:rsid w:val="009234B5"/>
    <w:rsid w:val="00923BE4"/>
    <w:rsid w:val="00923EBC"/>
    <w:rsid w:val="0092450C"/>
    <w:rsid w:val="009257DC"/>
    <w:rsid w:val="009261A0"/>
    <w:rsid w:val="009262D0"/>
    <w:rsid w:val="00926306"/>
    <w:rsid w:val="009268BF"/>
    <w:rsid w:val="009271E6"/>
    <w:rsid w:val="009312B5"/>
    <w:rsid w:val="00931FB1"/>
    <w:rsid w:val="009320B8"/>
    <w:rsid w:val="009331EA"/>
    <w:rsid w:val="00935715"/>
    <w:rsid w:val="0093694A"/>
    <w:rsid w:val="00942EB7"/>
    <w:rsid w:val="0094355E"/>
    <w:rsid w:val="00943CFF"/>
    <w:rsid w:val="00945748"/>
    <w:rsid w:val="00946146"/>
    <w:rsid w:val="0094736B"/>
    <w:rsid w:val="00950AF9"/>
    <w:rsid w:val="0095193F"/>
    <w:rsid w:val="0095208B"/>
    <w:rsid w:val="009525F8"/>
    <w:rsid w:val="009537FB"/>
    <w:rsid w:val="00954B4A"/>
    <w:rsid w:val="009568C7"/>
    <w:rsid w:val="009570A1"/>
    <w:rsid w:val="00957392"/>
    <w:rsid w:val="009607B1"/>
    <w:rsid w:val="00960F9A"/>
    <w:rsid w:val="00961D5C"/>
    <w:rsid w:val="00962D7A"/>
    <w:rsid w:val="00963E00"/>
    <w:rsid w:val="009641B5"/>
    <w:rsid w:val="00964C1C"/>
    <w:rsid w:val="00965A8C"/>
    <w:rsid w:val="009663E3"/>
    <w:rsid w:val="00967182"/>
    <w:rsid w:val="0096744C"/>
    <w:rsid w:val="00973B6E"/>
    <w:rsid w:val="0097559B"/>
    <w:rsid w:val="00976619"/>
    <w:rsid w:val="00977E45"/>
    <w:rsid w:val="00981296"/>
    <w:rsid w:val="0098329E"/>
    <w:rsid w:val="00983319"/>
    <w:rsid w:val="00983B0A"/>
    <w:rsid w:val="00984608"/>
    <w:rsid w:val="009847D7"/>
    <w:rsid w:val="009861CD"/>
    <w:rsid w:val="0098622B"/>
    <w:rsid w:val="00987806"/>
    <w:rsid w:val="00987ABE"/>
    <w:rsid w:val="00990523"/>
    <w:rsid w:val="00991DCB"/>
    <w:rsid w:val="00992462"/>
    <w:rsid w:val="009937E8"/>
    <w:rsid w:val="00993B00"/>
    <w:rsid w:val="00993F78"/>
    <w:rsid w:val="00994920"/>
    <w:rsid w:val="009950D1"/>
    <w:rsid w:val="00995946"/>
    <w:rsid w:val="00996B38"/>
    <w:rsid w:val="009A00CB"/>
    <w:rsid w:val="009A031C"/>
    <w:rsid w:val="009A083C"/>
    <w:rsid w:val="009A28EA"/>
    <w:rsid w:val="009A33A3"/>
    <w:rsid w:val="009A4DB7"/>
    <w:rsid w:val="009A5717"/>
    <w:rsid w:val="009A6656"/>
    <w:rsid w:val="009A692A"/>
    <w:rsid w:val="009B0284"/>
    <w:rsid w:val="009B09AC"/>
    <w:rsid w:val="009B1CB0"/>
    <w:rsid w:val="009B1D73"/>
    <w:rsid w:val="009B3472"/>
    <w:rsid w:val="009B3BF8"/>
    <w:rsid w:val="009B7DFA"/>
    <w:rsid w:val="009C22C2"/>
    <w:rsid w:val="009C3AD5"/>
    <w:rsid w:val="009C537F"/>
    <w:rsid w:val="009C5674"/>
    <w:rsid w:val="009D030C"/>
    <w:rsid w:val="009D32CD"/>
    <w:rsid w:val="009D4300"/>
    <w:rsid w:val="009D48D0"/>
    <w:rsid w:val="009D532C"/>
    <w:rsid w:val="009D5E7D"/>
    <w:rsid w:val="009D7C88"/>
    <w:rsid w:val="009E0A0D"/>
    <w:rsid w:val="009E0A74"/>
    <w:rsid w:val="009E0F56"/>
    <w:rsid w:val="009E17CE"/>
    <w:rsid w:val="009E1BEF"/>
    <w:rsid w:val="009E2279"/>
    <w:rsid w:val="009E24D3"/>
    <w:rsid w:val="009E25E8"/>
    <w:rsid w:val="009E2603"/>
    <w:rsid w:val="009E2DC6"/>
    <w:rsid w:val="009E34A0"/>
    <w:rsid w:val="009E3FB8"/>
    <w:rsid w:val="009E5F89"/>
    <w:rsid w:val="009E60D1"/>
    <w:rsid w:val="009E7465"/>
    <w:rsid w:val="009F0165"/>
    <w:rsid w:val="009F0E4B"/>
    <w:rsid w:val="009F1A51"/>
    <w:rsid w:val="009F1E96"/>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24FE"/>
    <w:rsid w:val="00A325F0"/>
    <w:rsid w:val="00A33442"/>
    <w:rsid w:val="00A336F5"/>
    <w:rsid w:val="00A3399E"/>
    <w:rsid w:val="00A365CC"/>
    <w:rsid w:val="00A374AE"/>
    <w:rsid w:val="00A37598"/>
    <w:rsid w:val="00A3792A"/>
    <w:rsid w:val="00A41AEE"/>
    <w:rsid w:val="00A41B1F"/>
    <w:rsid w:val="00A420D9"/>
    <w:rsid w:val="00A42CBC"/>
    <w:rsid w:val="00A42EF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3236"/>
    <w:rsid w:val="00A73A8F"/>
    <w:rsid w:val="00A744A5"/>
    <w:rsid w:val="00A7653B"/>
    <w:rsid w:val="00A76A51"/>
    <w:rsid w:val="00A76B32"/>
    <w:rsid w:val="00A76D91"/>
    <w:rsid w:val="00A8049D"/>
    <w:rsid w:val="00A80EC3"/>
    <w:rsid w:val="00A82055"/>
    <w:rsid w:val="00A8284C"/>
    <w:rsid w:val="00A83CDF"/>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46ED"/>
    <w:rsid w:val="00AA63D2"/>
    <w:rsid w:val="00AA7A7C"/>
    <w:rsid w:val="00AB0DD9"/>
    <w:rsid w:val="00AB1170"/>
    <w:rsid w:val="00AB2807"/>
    <w:rsid w:val="00AB2C47"/>
    <w:rsid w:val="00AB3C33"/>
    <w:rsid w:val="00AB3CAD"/>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5743"/>
    <w:rsid w:val="00AE6132"/>
    <w:rsid w:val="00AF006B"/>
    <w:rsid w:val="00AF0250"/>
    <w:rsid w:val="00AF2A9D"/>
    <w:rsid w:val="00AF2CC8"/>
    <w:rsid w:val="00AF3481"/>
    <w:rsid w:val="00AF4F49"/>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530"/>
    <w:rsid w:val="00B13868"/>
    <w:rsid w:val="00B138A4"/>
    <w:rsid w:val="00B1591E"/>
    <w:rsid w:val="00B15C78"/>
    <w:rsid w:val="00B17624"/>
    <w:rsid w:val="00B220D8"/>
    <w:rsid w:val="00B22484"/>
    <w:rsid w:val="00B23F15"/>
    <w:rsid w:val="00B2795C"/>
    <w:rsid w:val="00B32273"/>
    <w:rsid w:val="00B33339"/>
    <w:rsid w:val="00B35EA3"/>
    <w:rsid w:val="00B366FF"/>
    <w:rsid w:val="00B36990"/>
    <w:rsid w:val="00B36C33"/>
    <w:rsid w:val="00B374A0"/>
    <w:rsid w:val="00B37C37"/>
    <w:rsid w:val="00B40D04"/>
    <w:rsid w:val="00B413B5"/>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57DC7"/>
    <w:rsid w:val="00B60285"/>
    <w:rsid w:val="00B604EC"/>
    <w:rsid w:val="00B60D95"/>
    <w:rsid w:val="00B614F5"/>
    <w:rsid w:val="00B61D10"/>
    <w:rsid w:val="00B625B0"/>
    <w:rsid w:val="00B64662"/>
    <w:rsid w:val="00B65B9B"/>
    <w:rsid w:val="00B65D27"/>
    <w:rsid w:val="00B6658C"/>
    <w:rsid w:val="00B66C20"/>
    <w:rsid w:val="00B672C9"/>
    <w:rsid w:val="00B70CA8"/>
    <w:rsid w:val="00B71BC0"/>
    <w:rsid w:val="00B744A1"/>
    <w:rsid w:val="00B754F7"/>
    <w:rsid w:val="00B755F2"/>
    <w:rsid w:val="00B763CE"/>
    <w:rsid w:val="00B76580"/>
    <w:rsid w:val="00B76743"/>
    <w:rsid w:val="00B770CD"/>
    <w:rsid w:val="00B77CB0"/>
    <w:rsid w:val="00B77CE7"/>
    <w:rsid w:val="00B77D74"/>
    <w:rsid w:val="00B80D91"/>
    <w:rsid w:val="00B81EC2"/>
    <w:rsid w:val="00B83BC5"/>
    <w:rsid w:val="00B84736"/>
    <w:rsid w:val="00B84D00"/>
    <w:rsid w:val="00B86423"/>
    <w:rsid w:val="00B86462"/>
    <w:rsid w:val="00B87577"/>
    <w:rsid w:val="00B918F2"/>
    <w:rsid w:val="00B91CC7"/>
    <w:rsid w:val="00B91F56"/>
    <w:rsid w:val="00B921A9"/>
    <w:rsid w:val="00B92F50"/>
    <w:rsid w:val="00B9606B"/>
    <w:rsid w:val="00BA0438"/>
    <w:rsid w:val="00BA05AC"/>
    <w:rsid w:val="00BA1CDD"/>
    <w:rsid w:val="00BA20CA"/>
    <w:rsid w:val="00BA23A8"/>
    <w:rsid w:val="00BA306E"/>
    <w:rsid w:val="00BA372F"/>
    <w:rsid w:val="00BA6371"/>
    <w:rsid w:val="00BA728E"/>
    <w:rsid w:val="00BA7292"/>
    <w:rsid w:val="00BA7457"/>
    <w:rsid w:val="00BB0DEE"/>
    <w:rsid w:val="00BB1BDC"/>
    <w:rsid w:val="00BB1F90"/>
    <w:rsid w:val="00BB2866"/>
    <w:rsid w:val="00BB3374"/>
    <w:rsid w:val="00BB3460"/>
    <w:rsid w:val="00BB6219"/>
    <w:rsid w:val="00BB7589"/>
    <w:rsid w:val="00BB7F93"/>
    <w:rsid w:val="00BC00DE"/>
    <w:rsid w:val="00BC0A67"/>
    <w:rsid w:val="00BC5E27"/>
    <w:rsid w:val="00BC6BF1"/>
    <w:rsid w:val="00BD0E3C"/>
    <w:rsid w:val="00BD35A5"/>
    <w:rsid w:val="00BD3C90"/>
    <w:rsid w:val="00BD58C2"/>
    <w:rsid w:val="00BD63F8"/>
    <w:rsid w:val="00BD7469"/>
    <w:rsid w:val="00BD7E43"/>
    <w:rsid w:val="00BE075A"/>
    <w:rsid w:val="00BE1BE0"/>
    <w:rsid w:val="00BE1D0F"/>
    <w:rsid w:val="00BE2F27"/>
    <w:rsid w:val="00BE371C"/>
    <w:rsid w:val="00BE4E49"/>
    <w:rsid w:val="00BE63B7"/>
    <w:rsid w:val="00BE65ED"/>
    <w:rsid w:val="00BE6EEA"/>
    <w:rsid w:val="00BE7DFA"/>
    <w:rsid w:val="00BF03C4"/>
    <w:rsid w:val="00BF1ED8"/>
    <w:rsid w:val="00BF3814"/>
    <w:rsid w:val="00BF4357"/>
    <w:rsid w:val="00BF5768"/>
    <w:rsid w:val="00BF6B7E"/>
    <w:rsid w:val="00BF7364"/>
    <w:rsid w:val="00BF770D"/>
    <w:rsid w:val="00BF7CCB"/>
    <w:rsid w:val="00BF7F28"/>
    <w:rsid w:val="00C00BB5"/>
    <w:rsid w:val="00C0159F"/>
    <w:rsid w:val="00C02AEC"/>
    <w:rsid w:val="00C04900"/>
    <w:rsid w:val="00C0508D"/>
    <w:rsid w:val="00C057C1"/>
    <w:rsid w:val="00C10C0F"/>
    <w:rsid w:val="00C10E66"/>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260F"/>
    <w:rsid w:val="00C53AD6"/>
    <w:rsid w:val="00C54A75"/>
    <w:rsid w:val="00C5523E"/>
    <w:rsid w:val="00C5608B"/>
    <w:rsid w:val="00C5612D"/>
    <w:rsid w:val="00C567F3"/>
    <w:rsid w:val="00C62FD0"/>
    <w:rsid w:val="00C6471F"/>
    <w:rsid w:val="00C64FCB"/>
    <w:rsid w:val="00C65984"/>
    <w:rsid w:val="00C65FAE"/>
    <w:rsid w:val="00C701BE"/>
    <w:rsid w:val="00C71906"/>
    <w:rsid w:val="00C71DEE"/>
    <w:rsid w:val="00C73034"/>
    <w:rsid w:val="00C74A09"/>
    <w:rsid w:val="00C74B38"/>
    <w:rsid w:val="00C75E80"/>
    <w:rsid w:val="00C7605F"/>
    <w:rsid w:val="00C7779C"/>
    <w:rsid w:val="00C82A1C"/>
    <w:rsid w:val="00C84523"/>
    <w:rsid w:val="00C845E0"/>
    <w:rsid w:val="00C845EE"/>
    <w:rsid w:val="00C854A0"/>
    <w:rsid w:val="00C85DD6"/>
    <w:rsid w:val="00C86E09"/>
    <w:rsid w:val="00C86F62"/>
    <w:rsid w:val="00C8725C"/>
    <w:rsid w:val="00C87EC4"/>
    <w:rsid w:val="00C9060A"/>
    <w:rsid w:val="00C92742"/>
    <w:rsid w:val="00C9330C"/>
    <w:rsid w:val="00C942D5"/>
    <w:rsid w:val="00C94AB7"/>
    <w:rsid w:val="00C94CCA"/>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A7F63"/>
    <w:rsid w:val="00CB0AC0"/>
    <w:rsid w:val="00CB10F6"/>
    <w:rsid w:val="00CB11A0"/>
    <w:rsid w:val="00CB309C"/>
    <w:rsid w:val="00CB3307"/>
    <w:rsid w:val="00CB4559"/>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333E"/>
    <w:rsid w:val="00CD5277"/>
    <w:rsid w:val="00CD5B31"/>
    <w:rsid w:val="00CD6822"/>
    <w:rsid w:val="00CD722B"/>
    <w:rsid w:val="00CD7859"/>
    <w:rsid w:val="00CD78C4"/>
    <w:rsid w:val="00CD79BE"/>
    <w:rsid w:val="00CE07E6"/>
    <w:rsid w:val="00CE0961"/>
    <w:rsid w:val="00CE1263"/>
    <w:rsid w:val="00CE1BAC"/>
    <w:rsid w:val="00CE1BEC"/>
    <w:rsid w:val="00CE3386"/>
    <w:rsid w:val="00CE35CA"/>
    <w:rsid w:val="00CE664D"/>
    <w:rsid w:val="00CE69F2"/>
    <w:rsid w:val="00CE7B6A"/>
    <w:rsid w:val="00CE7F77"/>
    <w:rsid w:val="00CF0C8A"/>
    <w:rsid w:val="00CF17A6"/>
    <w:rsid w:val="00CF1898"/>
    <w:rsid w:val="00CF3CA4"/>
    <w:rsid w:val="00CF4F18"/>
    <w:rsid w:val="00CF51BD"/>
    <w:rsid w:val="00CF526B"/>
    <w:rsid w:val="00CF55CE"/>
    <w:rsid w:val="00CF6172"/>
    <w:rsid w:val="00CF6AA3"/>
    <w:rsid w:val="00D0064B"/>
    <w:rsid w:val="00D01267"/>
    <w:rsid w:val="00D02023"/>
    <w:rsid w:val="00D03D81"/>
    <w:rsid w:val="00D060DE"/>
    <w:rsid w:val="00D0742D"/>
    <w:rsid w:val="00D0748F"/>
    <w:rsid w:val="00D07C5C"/>
    <w:rsid w:val="00D115B2"/>
    <w:rsid w:val="00D12678"/>
    <w:rsid w:val="00D130CF"/>
    <w:rsid w:val="00D13229"/>
    <w:rsid w:val="00D135AD"/>
    <w:rsid w:val="00D141DE"/>
    <w:rsid w:val="00D15068"/>
    <w:rsid w:val="00D173FC"/>
    <w:rsid w:val="00D21516"/>
    <w:rsid w:val="00D228F3"/>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19CF"/>
    <w:rsid w:val="00D435A2"/>
    <w:rsid w:val="00D44EAA"/>
    <w:rsid w:val="00D4643E"/>
    <w:rsid w:val="00D466F8"/>
    <w:rsid w:val="00D47C3D"/>
    <w:rsid w:val="00D525AD"/>
    <w:rsid w:val="00D52F8D"/>
    <w:rsid w:val="00D53A12"/>
    <w:rsid w:val="00D53B4E"/>
    <w:rsid w:val="00D53C4F"/>
    <w:rsid w:val="00D5713B"/>
    <w:rsid w:val="00D572C9"/>
    <w:rsid w:val="00D6197C"/>
    <w:rsid w:val="00D62185"/>
    <w:rsid w:val="00D62CE9"/>
    <w:rsid w:val="00D63383"/>
    <w:rsid w:val="00D650B5"/>
    <w:rsid w:val="00D650D2"/>
    <w:rsid w:val="00D666BD"/>
    <w:rsid w:val="00D666E5"/>
    <w:rsid w:val="00D67389"/>
    <w:rsid w:val="00D71907"/>
    <w:rsid w:val="00D73C4B"/>
    <w:rsid w:val="00D803C8"/>
    <w:rsid w:val="00D81975"/>
    <w:rsid w:val="00D81C48"/>
    <w:rsid w:val="00D822DC"/>
    <w:rsid w:val="00D837A0"/>
    <w:rsid w:val="00D845C1"/>
    <w:rsid w:val="00D85005"/>
    <w:rsid w:val="00D853B3"/>
    <w:rsid w:val="00D86387"/>
    <w:rsid w:val="00D8664F"/>
    <w:rsid w:val="00D86EFA"/>
    <w:rsid w:val="00D90126"/>
    <w:rsid w:val="00D90D6C"/>
    <w:rsid w:val="00D92278"/>
    <w:rsid w:val="00D93E05"/>
    <w:rsid w:val="00D967DB"/>
    <w:rsid w:val="00D9735E"/>
    <w:rsid w:val="00DA0846"/>
    <w:rsid w:val="00DA1585"/>
    <w:rsid w:val="00DA1856"/>
    <w:rsid w:val="00DA29FC"/>
    <w:rsid w:val="00DA58DD"/>
    <w:rsid w:val="00DA5C0F"/>
    <w:rsid w:val="00DA72B6"/>
    <w:rsid w:val="00DA766D"/>
    <w:rsid w:val="00DA7F8F"/>
    <w:rsid w:val="00DB0551"/>
    <w:rsid w:val="00DB20A9"/>
    <w:rsid w:val="00DB24C3"/>
    <w:rsid w:val="00DB4485"/>
    <w:rsid w:val="00DB4EAD"/>
    <w:rsid w:val="00DB567C"/>
    <w:rsid w:val="00DB5B09"/>
    <w:rsid w:val="00DB7483"/>
    <w:rsid w:val="00DB7954"/>
    <w:rsid w:val="00DC1C54"/>
    <w:rsid w:val="00DC2227"/>
    <w:rsid w:val="00DC268C"/>
    <w:rsid w:val="00DC31AB"/>
    <w:rsid w:val="00DC3A30"/>
    <w:rsid w:val="00DC5AB9"/>
    <w:rsid w:val="00DD044B"/>
    <w:rsid w:val="00DD10FF"/>
    <w:rsid w:val="00DD1F43"/>
    <w:rsid w:val="00DD34A7"/>
    <w:rsid w:val="00DD37D0"/>
    <w:rsid w:val="00DD3A88"/>
    <w:rsid w:val="00DD589D"/>
    <w:rsid w:val="00DD756E"/>
    <w:rsid w:val="00DD77DF"/>
    <w:rsid w:val="00DE11BF"/>
    <w:rsid w:val="00DE2744"/>
    <w:rsid w:val="00DE3D77"/>
    <w:rsid w:val="00DF0621"/>
    <w:rsid w:val="00DF0DC8"/>
    <w:rsid w:val="00DF0DD6"/>
    <w:rsid w:val="00DF0EE7"/>
    <w:rsid w:val="00DF1B0B"/>
    <w:rsid w:val="00DF2245"/>
    <w:rsid w:val="00DF2900"/>
    <w:rsid w:val="00DF6EF8"/>
    <w:rsid w:val="00DF7823"/>
    <w:rsid w:val="00DF7F5B"/>
    <w:rsid w:val="00E01095"/>
    <w:rsid w:val="00E01F41"/>
    <w:rsid w:val="00E033E6"/>
    <w:rsid w:val="00E03B46"/>
    <w:rsid w:val="00E03D15"/>
    <w:rsid w:val="00E052B5"/>
    <w:rsid w:val="00E06992"/>
    <w:rsid w:val="00E06FCB"/>
    <w:rsid w:val="00E070FD"/>
    <w:rsid w:val="00E07F1B"/>
    <w:rsid w:val="00E118DF"/>
    <w:rsid w:val="00E11B24"/>
    <w:rsid w:val="00E126C2"/>
    <w:rsid w:val="00E132EE"/>
    <w:rsid w:val="00E134E5"/>
    <w:rsid w:val="00E14483"/>
    <w:rsid w:val="00E15214"/>
    <w:rsid w:val="00E15F44"/>
    <w:rsid w:val="00E160D1"/>
    <w:rsid w:val="00E1616B"/>
    <w:rsid w:val="00E20DCA"/>
    <w:rsid w:val="00E210A7"/>
    <w:rsid w:val="00E21BAC"/>
    <w:rsid w:val="00E21F35"/>
    <w:rsid w:val="00E22CE3"/>
    <w:rsid w:val="00E22D58"/>
    <w:rsid w:val="00E24E40"/>
    <w:rsid w:val="00E27090"/>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24B4"/>
    <w:rsid w:val="00E43755"/>
    <w:rsid w:val="00E43D70"/>
    <w:rsid w:val="00E462CC"/>
    <w:rsid w:val="00E50D8F"/>
    <w:rsid w:val="00E511D5"/>
    <w:rsid w:val="00E53205"/>
    <w:rsid w:val="00E5342A"/>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4B8"/>
    <w:rsid w:val="00E70FF1"/>
    <w:rsid w:val="00E71271"/>
    <w:rsid w:val="00E71C1F"/>
    <w:rsid w:val="00E72A6A"/>
    <w:rsid w:val="00E75ED9"/>
    <w:rsid w:val="00E76411"/>
    <w:rsid w:val="00E8020C"/>
    <w:rsid w:val="00E82083"/>
    <w:rsid w:val="00E84FC5"/>
    <w:rsid w:val="00E85100"/>
    <w:rsid w:val="00E90429"/>
    <w:rsid w:val="00E9065D"/>
    <w:rsid w:val="00E92B9E"/>
    <w:rsid w:val="00E94E5D"/>
    <w:rsid w:val="00E950E6"/>
    <w:rsid w:val="00E960DD"/>
    <w:rsid w:val="00E96B9E"/>
    <w:rsid w:val="00E97F9A"/>
    <w:rsid w:val="00EA089E"/>
    <w:rsid w:val="00EA29B4"/>
    <w:rsid w:val="00EA3216"/>
    <w:rsid w:val="00EA4A51"/>
    <w:rsid w:val="00EA4E10"/>
    <w:rsid w:val="00EA5169"/>
    <w:rsid w:val="00EA5AA1"/>
    <w:rsid w:val="00EA7524"/>
    <w:rsid w:val="00EA7ECA"/>
    <w:rsid w:val="00EB05D3"/>
    <w:rsid w:val="00EB170F"/>
    <w:rsid w:val="00EB195B"/>
    <w:rsid w:val="00EB2338"/>
    <w:rsid w:val="00EB2FD3"/>
    <w:rsid w:val="00EB3BA6"/>
    <w:rsid w:val="00EB5F12"/>
    <w:rsid w:val="00EB5F68"/>
    <w:rsid w:val="00EB6CDD"/>
    <w:rsid w:val="00EB6EA0"/>
    <w:rsid w:val="00EB7642"/>
    <w:rsid w:val="00EC11DE"/>
    <w:rsid w:val="00EC1AAF"/>
    <w:rsid w:val="00EC2C8B"/>
    <w:rsid w:val="00EC3EA5"/>
    <w:rsid w:val="00EC3FDE"/>
    <w:rsid w:val="00EC6CF6"/>
    <w:rsid w:val="00EC75DA"/>
    <w:rsid w:val="00ED0186"/>
    <w:rsid w:val="00ED07DD"/>
    <w:rsid w:val="00ED0F4B"/>
    <w:rsid w:val="00ED1461"/>
    <w:rsid w:val="00ED2332"/>
    <w:rsid w:val="00ED3134"/>
    <w:rsid w:val="00ED3A47"/>
    <w:rsid w:val="00ED4785"/>
    <w:rsid w:val="00ED5CA8"/>
    <w:rsid w:val="00ED5CD8"/>
    <w:rsid w:val="00ED65A6"/>
    <w:rsid w:val="00ED75B5"/>
    <w:rsid w:val="00ED7645"/>
    <w:rsid w:val="00ED7E49"/>
    <w:rsid w:val="00EE265D"/>
    <w:rsid w:val="00EE2DFB"/>
    <w:rsid w:val="00EE43E2"/>
    <w:rsid w:val="00EE4F03"/>
    <w:rsid w:val="00EE5AA8"/>
    <w:rsid w:val="00EE69E7"/>
    <w:rsid w:val="00EE6DA5"/>
    <w:rsid w:val="00EF1868"/>
    <w:rsid w:val="00EF2155"/>
    <w:rsid w:val="00EF2313"/>
    <w:rsid w:val="00EF2E79"/>
    <w:rsid w:val="00EF62DF"/>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05C0"/>
    <w:rsid w:val="00F2161B"/>
    <w:rsid w:val="00F217C5"/>
    <w:rsid w:val="00F232D4"/>
    <w:rsid w:val="00F24B39"/>
    <w:rsid w:val="00F25C4C"/>
    <w:rsid w:val="00F2623E"/>
    <w:rsid w:val="00F26466"/>
    <w:rsid w:val="00F30C5B"/>
    <w:rsid w:val="00F30D39"/>
    <w:rsid w:val="00F32921"/>
    <w:rsid w:val="00F337CA"/>
    <w:rsid w:val="00F3584E"/>
    <w:rsid w:val="00F363D7"/>
    <w:rsid w:val="00F370C9"/>
    <w:rsid w:val="00F371BE"/>
    <w:rsid w:val="00F37717"/>
    <w:rsid w:val="00F37EFB"/>
    <w:rsid w:val="00F425DE"/>
    <w:rsid w:val="00F428E3"/>
    <w:rsid w:val="00F438AC"/>
    <w:rsid w:val="00F452E7"/>
    <w:rsid w:val="00F46106"/>
    <w:rsid w:val="00F46696"/>
    <w:rsid w:val="00F46D8E"/>
    <w:rsid w:val="00F478B2"/>
    <w:rsid w:val="00F47D12"/>
    <w:rsid w:val="00F516F6"/>
    <w:rsid w:val="00F52A5F"/>
    <w:rsid w:val="00F5467F"/>
    <w:rsid w:val="00F55528"/>
    <w:rsid w:val="00F558A8"/>
    <w:rsid w:val="00F55CB2"/>
    <w:rsid w:val="00F5699E"/>
    <w:rsid w:val="00F57F1C"/>
    <w:rsid w:val="00F61C95"/>
    <w:rsid w:val="00F656C9"/>
    <w:rsid w:val="00F67FC6"/>
    <w:rsid w:val="00F7421D"/>
    <w:rsid w:val="00F761DF"/>
    <w:rsid w:val="00F809F9"/>
    <w:rsid w:val="00F8112E"/>
    <w:rsid w:val="00F81E01"/>
    <w:rsid w:val="00F824AE"/>
    <w:rsid w:val="00F82C48"/>
    <w:rsid w:val="00F8341D"/>
    <w:rsid w:val="00F83648"/>
    <w:rsid w:val="00F84F78"/>
    <w:rsid w:val="00F85CB4"/>
    <w:rsid w:val="00F92B62"/>
    <w:rsid w:val="00F931F2"/>
    <w:rsid w:val="00F95530"/>
    <w:rsid w:val="00F95A97"/>
    <w:rsid w:val="00F960E6"/>
    <w:rsid w:val="00F975DF"/>
    <w:rsid w:val="00FA14E9"/>
    <w:rsid w:val="00FA287F"/>
    <w:rsid w:val="00FA5423"/>
    <w:rsid w:val="00FA657E"/>
    <w:rsid w:val="00FB0546"/>
    <w:rsid w:val="00FB05DD"/>
    <w:rsid w:val="00FB07E9"/>
    <w:rsid w:val="00FB26BF"/>
    <w:rsid w:val="00FB28CA"/>
    <w:rsid w:val="00FB2DF8"/>
    <w:rsid w:val="00FB2E21"/>
    <w:rsid w:val="00FB44C6"/>
    <w:rsid w:val="00FB4911"/>
    <w:rsid w:val="00FB6804"/>
    <w:rsid w:val="00FB7205"/>
    <w:rsid w:val="00FB7F9C"/>
    <w:rsid w:val="00FC0D14"/>
    <w:rsid w:val="00FC123F"/>
    <w:rsid w:val="00FC12E8"/>
    <w:rsid w:val="00FC2445"/>
    <w:rsid w:val="00FC2822"/>
    <w:rsid w:val="00FC2E5E"/>
    <w:rsid w:val="00FC333E"/>
    <w:rsid w:val="00FC34BE"/>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792"/>
    <w:rsid w:val="00FD7EBA"/>
    <w:rsid w:val="00FE23AD"/>
    <w:rsid w:val="00FE3F15"/>
    <w:rsid w:val="00FE52D7"/>
    <w:rsid w:val="00FE55C5"/>
    <w:rsid w:val="00FE5694"/>
    <w:rsid w:val="00FE5FDF"/>
    <w:rsid w:val="00FE7463"/>
    <w:rsid w:val="00FF18A8"/>
    <w:rsid w:val="00FF18B1"/>
    <w:rsid w:val="00FF2477"/>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9D532C"/>
    <w:pPr>
      <w:numPr>
        <w:ilvl w:val="3"/>
      </w:numPr>
      <w:tabs>
        <w:tab w:val="clear" w:pos="851"/>
        <w:tab w:val="clear" w:pos="992"/>
        <w:tab w:val="left" w:pos="993"/>
      </w:tabs>
      <w:spacing w:before="120" w:after="120"/>
      <w:outlineLvl w:val="3"/>
    </w:pPr>
  </w:style>
  <w:style w:type="paragraph" w:styleId="Heading5">
    <w:name w:val="heading 5"/>
    <w:basedOn w:val="Heading4"/>
    <w:next w:val="Normal"/>
    <w:link w:val="Heading5Char"/>
    <w:autoRedefine/>
    <w:unhideWhenUsed/>
    <w:qFormat/>
    <w:rsid w:val="00B22484"/>
    <w:pPr>
      <w:numPr>
        <w:ilvl w:val="4"/>
      </w:numPr>
      <w:tabs>
        <w:tab w:val="clear" w:pos="993"/>
        <w:tab w:val="left" w:pos="1134"/>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9D532C"/>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B22484"/>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left" w:pos="993"/>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clear" w:pos="1134"/>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tabs>
        <w:tab w:val="left" w:pos="993"/>
      </w:tabs>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CD5B31"/>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02F3-C990-482B-966B-BFDA436E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6076</Words>
  <Characters>33420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Teh Stand</cp:lastModifiedBy>
  <cp:revision>106</cp:revision>
  <cp:lastPrinted>2022-05-23T10:14:00Z</cp:lastPrinted>
  <dcterms:created xsi:type="dcterms:W3CDTF">2020-01-31T20:36:00Z</dcterms:created>
  <dcterms:modified xsi:type="dcterms:W3CDTF">2022-05-23T10:15:00Z</dcterms:modified>
</cp:coreProperties>
</file>