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1FE898" w14:textId="33196E36" w:rsidR="00FA1B31" w:rsidRDefault="00FA1B31">
      <w:pPr>
        <w:spacing w:after="160" w:line="259" w:lineRule="auto"/>
        <w:jc w:val="left"/>
        <w:rPr>
          <w:rFonts w:cs="Arial"/>
          <w:b/>
          <w:sz w:val="28"/>
          <w:szCs w:val="28"/>
        </w:rPr>
      </w:pPr>
      <w:bookmarkStart w:id="0" w:name="_Toc484523814"/>
      <w:bookmarkStart w:id="1" w:name="_Toc225065129"/>
      <w:bookmarkStart w:id="2" w:name="_Toc225648272"/>
      <w:r w:rsidRPr="00773509">
        <w:rPr>
          <w:noProof/>
          <w:lang w:val="fr-FR" w:eastAsia="fr-FR"/>
        </w:rPr>
        <mc:AlternateContent>
          <mc:Choice Requires="wpg">
            <w:drawing>
              <wp:anchor distT="0" distB="0" distL="114300" distR="114300" simplePos="0" relativeHeight="251659264" behindDoc="0" locked="0" layoutInCell="1" allowOverlap="1" wp14:anchorId="71A5CC54" wp14:editId="16B1EC52">
                <wp:simplePos x="0" y="0"/>
                <wp:positionH relativeFrom="margin">
                  <wp:align>center</wp:align>
                </wp:positionH>
                <wp:positionV relativeFrom="page">
                  <wp:align>center</wp:align>
                </wp:positionV>
                <wp:extent cx="6530400" cy="9392400"/>
                <wp:effectExtent l="0" t="0" r="3810" b="0"/>
                <wp:wrapTopAndBottom/>
                <wp:docPr id="1468" name="Groe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0400" cy="9392400"/>
                          <a:chOff x="98" y="0"/>
                          <a:chExt cx="65304" cy="93921"/>
                        </a:xfrm>
                      </wpg:grpSpPr>
                      <wps:wsp>
                        <wps:cNvPr id="1469" name="Tekstvak 2"/>
                        <wps:cNvSpPr txBox="1">
                          <a:spLocks noChangeArrowheads="1"/>
                        </wps:cNvSpPr>
                        <wps:spPr bwMode="auto">
                          <a:xfrm>
                            <a:off x="9346" y="0"/>
                            <a:ext cx="7054" cy="7429"/>
                          </a:xfrm>
                          <a:prstGeom prst="rect">
                            <a:avLst/>
                          </a:prstGeom>
                          <a:solidFill>
                            <a:srgbClr val="F1EACA"/>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B6CF8A2" w14:textId="77777777" w:rsidR="00533C05" w:rsidRPr="00B94B05" w:rsidRDefault="00533C05" w:rsidP="00FA1B31">
                              <w:pPr>
                                <w:rPr>
                                  <w:rFonts w:cs="Arial"/>
                                  <w:b/>
                                </w:rPr>
                              </w:pPr>
                              <w:r>
                                <w:rPr>
                                  <w:rFonts w:cs="Arial"/>
                                  <w:b/>
                                </w:rPr>
                                <w:t>S-98</w:t>
                              </w:r>
                            </w:p>
                          </w:txbxContent>
                        </wps:txbx>
                        <wps:bodyPr rot="0" vert="horz" wrap="square" lIns="180000" tIns="288000" rIns="180000" bIns="288000" anchor="ctr" anchorCtr="0" upright="1">
                          <a:noAutofit/>
                        </wps:bodyPr>
                      </wps:wsp>
                      <pic:pic xmlns:pic="http://schemas.openxmlformats.org/drawingml/2006/picture">
                        <pic:nvPicPr>
                          <pic:cNvPr id="1470" name="Afbeelding 3"/>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98" y="58730"/>
                            <a:ext cx="9347" cy="92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71" name="Afbeelding 6"/>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05" y="68001"/>
                            <a:ext cx="9340" cy="92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72" name="Afbeelding 7"/>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9459" y="68001"/>
                            <a:ext cx="9271" cy="9271"/>
                          </a:xfrm>
                          <a:prstGeom prst="rect">
                            <a:avLst/>
                          </a:prstGeom>
                          <a:noFill/>
                          <a:extLst>
                            <a:ext uri="{909E8E84-426E-40DD-AFC4-6F175D3DCCD1}">
                              <a14:hiddenFill xmlns:a14="http://schemas.microsoft.com/office/drawing/2010/main">
                                <a:solidFill>
                                  <a:srgbClr val="FFFFFF"/>
                                </a:solidFill>
                              </a14:hiddenFill>
                            </a:ext>
                          </a:extLst>
                        </pic:spPr>
                      </pic:pic>
                      <wps:wsp>
                        <wps:cNvPr id="1473" name="Tekstvak 10"/>
                        <wps:cNvSpPr txBox="1">
                          <a:spLocks noChangeArrowheads="1"/>
                        </wps:cNvSpPr>
                        <wps:spPr bwMode="auto">
                          <a:xfrm>
                            <a:off x="36891" y="68001"/>
                            <a:ext cx="28512" cy="25920"/>
                          </a:xfrm>
                          <a:prstGeom prst="rect">
                            <a:avLst/>
                          </a:prstGeom>
                          <a:solidFill>
                            <a:srgbClr val="00AC9E"/>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10D0D50" w14:textId="77777777" w:rsidR="00533C05" w:rsidRDefault="00533C05" w:rsidP="00FA1B31">
                              <w:pPr>
                                <w:jc w:val="right"/>
                                <w:rPr>
                                  <w:rFonts w:cs="Arial"/>
                                  <w:color w:val="FFFFFF"/>
                                  <w:sz w:val="16"/>
                                  <w:szCs w:val="16"/>
                                </w:rPr>
                              </w:pPr>
                            </w:p>
                            <w:p w14:paraId="2CC497B2" w14:textId="77777777" w:rsidR="00533C05" w:rsidRDefault="00533C05" w:rsidP="00FA1B31">
                              <w:pPr>
                                <w:jc w:val="right"/>
                                <w:rPr>
                                  <w:rFonts w:cs="Arial"/>
                                  <w:color w:val="FFFFFF"/>
                                  <w:sz w:val="16"/>
                                  <w:szCs w:val="16"/>
                                </w:rPr>
                              </w:pPr>
                            </w:p>
                            <w:p w14:paraId="0CFC5525" w14:textId="77777777" w:rsidR="00533C05" w:rsidRDefault="00533C05" w:rsidP="00FA1B31">
                              <w:pPr>
                                <w:jc w:val="right"/>
                                <w:rPr>
                                  <w:rFonts w:cs="Arial"/>
                                  <w:color w:val="FFFFFF"/>
                                  <w:sz w:val="16"/>
                                  <w:szCs w:val="16"/>
                                </w:rPr>
                              </w:pPr>
                            </w:p>
                            <w:p w14:paraId="475B18E0" w14:textId="77777777" w:rsidR="00533C05" w:rsidRDefault="00533C05" w:rsidP="00FA1B31">
                              <w:pPr>
                                <w:spacing w:after="0"/>
                                <w:jc w:val="right"/>
                                <w:rPr>
                                  <w:rFonts w:cs="Arial"/>
                                  <w:color w:val="FFFFFF"/>
                                  <w:sz w:val="16"/>
                                  <w:szCs w:val="16"/>
                                </w:rPr>
                              </w:pPr>
                            </w:p>
                            <w:p w14:paraId="0CD61834" w14:textId="77777777" w:rsidR="00533C05" w:rsidRPr="0018384D" w:rsidRDefault="00533C05" w:rsidP="00FA1B31">
                              <w:pPr>
                                <w:spacing w:after="0"/>
                                <w:jc w:val="right"/>
                                <w:rPr>
                                  <w:rFonts w:cs="Arial"/>
                                  <w:color w:val="FFFFFF"/>
                                  <w:sz w:val="16"/>
                                  <w:szCs w:val="16"/>
                                </w:rPr>
                              </w:pPr>
                              <w:r w:rsidRPr="0018384D">
                                <w:rPr>
                                  <w:rFonts w:cs="Arial"/>
                                  <w:color w:val="FFFFFF"/>
                                  <w:sz w:val="16"/>
                                  <w:szCs w:val="16"/>
                                </w:rPr>
                                <w:t>Published by the</w:t>
                              </w:r>
                            </w:p>
                            <w:p w14:paraId="0C6B39AB" w14:textId="77777777" w:rsidR="00533C05" w:rsidRPr="0018384D" w:rsidRDefault="00533C05" w:rsidP="00FA1B31">
                              <w:pPr>
                                <w:spacing w:after="0"/>
                                <w:jc w:val="right"/>
                                <w:rPr>
                                  <w:rFonts w:cs="Arial"/>
                                  <w:color w:val="FFFFFF"/>
                                  <w:sz w:val="16"/>
                                  <w:szCs w:val="16"/>
                                </w:rPr>
                              </w:pPr>
                              <w:r w:rsidRPr="0018384D">
                                <w:rPr>
                                  <w:rFonts w:cs="Arial"/>
                                  <w:color w:val="FFFFFF"/>
                                  <w:sz w:val="16"/>
                                  <w:szCs w:val="16"/>
                                </w:rPr>
                                <w:t>International Hydrographic Organization</w:t>
                              </w:r>
                            </w:p>
                            <w:p w14:paraId="08900022" w14:textId="77777777" w:rsidR="00533C05" w:rsidRPr="0018384D" w:rsidRDefault="00533C05" w:rsidP="00FA1B31">
                              <w:pPr>
                                <w:spacing w:after="0"/>
                                <w:jc w:val="right"/>
                                <w:rPr>
                                  <w:rFonts w:cs="Arial"/>
                                  <w:color w:val="FFFFFF"/>
                                  <w:sz w:val="16"/>
                                  <w:szCs w:val="16"/>
                                  <w:lang w:val="fr-FR"/>
                                </w:rPr>
                              </w:pPr>
                              <w:r w:rsidRPr="0018384D">
                                <w:rPr>
                                  <w:rFonts w:cs="Arial"/>
                                  <w:color w:val="FFFFFF"/>
                                  <w:sz w:val="16"/>
                                  <w:szCs w:val="16"/>
                                  <w:lang w:val="fr-FR"/>
                                </w:rPr>
                                <w:t>4b quai Antoine 1</w:t>
                              </w:r>
                              <w:r w:rsidRPr="0018384D">
                                <w:rPr>
                                  <w:rFonts w:cs="Arial"/>
                                  <w:color w:val="FFFFFF"/>
                                  <w:sz w:val="16"/>
                                  <w:szCs w:val="16"/>
                                  <w:vertAlign w:val="superscript"/>
                                  <w:lang w:val="fr-FR"/>
                                </w:rPr>
                                <w:t>er</w:t>
                              </w:r>
                            </w:p>
                            <w:p w14:paraId="1761D5DF" w14:textId="77777777" w:rsidR="00533C05" w:rsidRPr="0018384D" w:rsidRDefault="00533C05" w:rsidP="00FA1B31">
                              <w:pPr>
                                <w:spacing w:after="0"/>
                                <w:jc w:val="right"/>
                                <w:rPr>
                                  <w:rFonts w:cs="Arial"/>
                                  <w:color w:val="FFFFFF"/>
                                  <w:sz w:val="16"/>
                                  <w:szCs w:val="16"/>
                                  <w:lang w:val="fr-FR"/>
                                </w:rPr>
                              </w:pPr>
                              <w:r w:rsidRPr="0018384D">
                                <w:rPr>
                                  <w:rFonts w:cs="Arial"/>
                                  <w:color w:val="FFFFFF"/>
                                  <w:sz w:val="16"/>
                                  <w:szCs w:val="16"/>
                                  <w:lang w:val="fr-FR"/>
                                </w:rPr>
                                <w:t>Principauté de Monaco</w:t>
                              </w:r>
                            </w:p>
                            <w:p w14:paraId="1F56845C" w14:textId="77777777" w:rsidR="00533C05" w:rsidRPr="0018384D" w:rsidRDefault="00533C05" w:rsidP="00FA1B31">
                              <w:pPr>
                                <w:spacing w:after="0"/>
                                <w:jc w:val="right"/>
                                <w:rPr>
                                  <w:rFonts w:cs="Arial"/>
                                  <w:color w:val="FFFFFF"/>
                                  <w:sz w:val="16"/>
                                  <w:szCs w:val="16"/>
                                </w:rPr>
                              </w:pPr>
                              <w:r w:rsidRPr="0018384D">
                                <w:rPr>
                                  <w:rFonts w:cs="Arial"/>
                                  <w:color w:val="FFFFFF"/>
                                  <w:sz w:val="16"/>
                                  <w:szCs w:val="16"/>
                                </w:rPr>
                                <w:t>Tel: (377) 93.10.81.00</w:t>
                              </w:r>
                            </w:p>
                            <w:p w14:paraId="552087AD" w14:textId="77777777" w:rsidR="00533C05" w:rsidRPr="0018384D" w:rsidRDefault="00533C05" w:rsidP="00FA1B31">
                              <w:pPr>
                                <w:spacing w:after="0"/>
                                <w:jc w:val="right"/>
                                <w:rPr>
                                  <w:rFonts w:cs="Arial"/>
                                  <w:color w:val="FFFFFF"/>
                                  <w:sz w:val="16"/>
                                  <w:szCs w:val="16"/>
                                </w:rPr>
                              </w:pPr>
                              <w:r w:rsidRPr="0018384D">
                                <w:rPr>
                                  <w:rFonts w:cs="Arial"/>
                                  <w:color w:val="FFFFFF"/>
                                  <w:sz w:val="16"/>
                                  <w:szCs w:val="16"/>
                                </w:rPr>
                                <w:t>Fax: (377) 93.10.81.40</w:t>
                              </w:r>
                            </w:p>
                            <w:p w14:paraId="5C01D1E9" w14:textId="77777777" w:rsidR="00533C05" w:rsidRPr="0018384D" w:rsidRDefault="00533C05" w:rsidP="00FA1B31">
                              <w:pPr>
                                <w:spacing w:after="0"/>
                                <w:jc w:val="right"/>
                                <w:rPr>
                                  <w:rFonts w:cs="Arial"/>
                                  <w:color w:val="FFFFFF"/>
                                  <w:sz w:val="16"/>
                                  <w:szCs w:val="16"/>
                                </w:rPr>
                              </w:pPr>
                              <w:r w:rsidRPr="0018384D">
                                <w:rPr>
                                  <w:rFonts w:cs="Arial"/>
                                  <w:color w:val="FFFFFF"/>
                                  <w:sz w:val="16"/>
                                  <w:szCs w:val="16"/>
                                </w:rPr>
                                <w:t>info@iho.int</w:t>
                              </w:r>
                            </w:p>
                            <w:p w14:paraId="4CDEBE39" w14:textId="77777777" w:rsidR="00533C05" w:rsidRPr="0018384D" w:rsidRDefault="00533C05" w:rsidP="00FA1B31">
                              <w:pPr>
                                <w:spacing w:after="0"/>
                                <w:jc w:val="right"/>
                                <w:rPr>
                                  <w:rFonts w:cs="Arial"/>
                                  <w:color w:val="FFFFFF"/>
                                  <w:sz w:val="16"/>
                                  <w:szCs w:val="16"/>
                                </w:rPr>
                              </w:pPr>
                              <w:r w:rsidRPr="0018384D">
                                <w:rPr>
                                  <w:rFonts w:cs="Arial"/>
                                  <w:color w:val="FFFFFF"/>
                                  <w:sz w:val="16"/>
                                  <w:szCs w:val="16"/>
                                </w:rPr>
                                <w:t>www.iho.</w:t>
                              </w:r>
                              <w:r>
                                <w:rPr>
                                  <w:rFonts w:cs="Arial"/>
                                  <w:color w:val="FFFFFF"/>
                                  <w:sz w:val="16"/>
                                  <w:szCs w:val="16"/>
                                </w:rPr>
                                <w:t>int</w:t>
                              </w:r>
                            </w:p>
                          </w:txbxContent>
                        </wps:txbx>
                        <wps:bodyPr rot="0" vert="horz" wrap="square" lIns="180000" tIns="180000" rIns="180000" bIns="180000" anchor="b" anchorCtr="0" upright="1">
                          <a:noAutofit/>
                        </wps:bodyPr>
                      </wps:wsp>
                      <wps:wsp>
                        <wps:cNvPr id="1474" name="Tekstvak 1"/>
                        <wps:cNvSpPr txBox="1">
                          <a:spLocks noChangeArrowheads="1"/>
                        </wps:cNvSpPr>
                        <wps:spPr bwMode="auto">
                          <a:xfrm>
                            <a:off x="9459" y="7567"/>
                            <a:ext cx="55836" cy="60408"/>
                          </a:xfrm>
                          <a:prstGeom prst="rect">
                            <a:avLst/>
                          </a:prstGeom>
                          <a:solidFill>
                            <a:srgbClr val="FFFFFF"/>
                          </a:solidFill>
                          <a:ln w="6350">
                            <a:solidFill>
                              <a:srgbClr val="001532"/>
                            </a:solidFill>
                            <a:miter lim="800000"/>
                            <a:headEnd/>
                            <a:tailEnd/>
                          </a:ln>
                        </wps:spPr>
                        <wps:txbx>
                          <w:txbxContent>
                            <w:p w14:paraId="2BFCC4A6" w14:textId="77777777" w:rsidR="00533C05" w:rsidRDefault="00533C05" w:rsidP="00FA1B31">
                              <w:pPr>
                                <w:pStyle w:val="Basisalinea"/>
                                <w:spacing w:line="240" w:lineRule="auto"/>
                                <w:rPr>
                                  <w:rFonts w:ascii="Arial" w:hAnsi="Arial" w:cs="HelveticaNeueLT Std Med"/>
                                  <w:b/>
                                  <w:color w:val="00004C"/>
                                  <w:sz w:val="56"/>
                                  <w:szCs w:val="56"/>
                                </w:rPr>
                              </w:pPr>
                            </w:p>
                            <w:p w14:paraId="1B10D57F" w14:textId="77777777" w:rsidR="00533C05" w:rsidRDefault="00533C05" w:rsidP="00FA1B31">
                              <w:pPr>
                                <w:pStyle w:val="Basisalinea"/>
                                <w:spacing w:line="240" w:lineRule="auto"/>
                                <w:rPr>
                                  <w:rFonts w:ascii="Arial" w:hAnsi="Arial" w:cs="HelveticaNeueLT Std Med"/>
                                  <w:b/>
                                  <w:color w:val="00004C"/>
                                  <w:sz w:val="56"/>
                                  <w:szCs w:val="56"/>
                                </w:rPr>
                              </w:pPr>
                              <w:r>
                                <w:rPr>
                                  <w:rFonts w:ascii="Arial" w:hAnsi="Arial" w:cs="HelveticaNeueLT Std Med"/>
                                  <w:b/>
                                  <w:color w:val="00004C"/>
                                  <w:sz w:val="56"/>
                                  <w:szCs w:val="56"/>
                                </w:rPr>
                                <w:t>Data Product Interoperability in S-100 Navigation Sytems</w:t>
                              </w:r>
                            </w:p>
                            <w:p w14:paraId="6FDB1DA9" w14:textId="77777777" w:rsidR="00533C05" w:rsidRDefault="00533C05" w:rsidP="00FA1B31">
                              <w:pPr>
                                <w:pStyle w:val="Basisalinea"/>
                                <w:spacing w:line="240" w:lineRule="auto"/>
                                <w:rPr>
                                  <w:rFonts w:ascii="Arial" w:hAnsi="Arial" w:cs="HelveticaNeueLT Std Med"/>
                                  <w:b/>
                                  <w:color w:val="00004C"/>
                                  <w:sz w:val="56"/>
                                  <w:szCs w:val="56"/>
                                </w:rPr>
                              </w:pPr>
                            </w:p>
                            <w:p w14:paraId="440DC2E6" w14:textId="20C0E8EA" w:rsidR="00533C05" w:rsidRPr="008A0E23" w:rsidRDefault="00533C05" w:rsidP="00FA1B31">
                              <w:pPr>
                                <w:pStyle w:val="Basisalinea"/>
                                <w:spacing w:line="240" w:lineRule="auto"/>
                                <w:rPr>
                                  <w:rFonts w:ascii="Arial" w:hAnsi="Arial" w:cs="HelveticaNeueLT Std Med"/>
                                  <w:b/>
                                  <w:color w:val="00004C"/>
                                  <w:sz w:val="36"/>
                                  <w:szCs w:val="36"/>
                                </w:rPr>
                              </w:pPr>
                              <w:r>
                                <w:rPr>
                                  <w:rFonts w:ascii="Arial" w:hAnsi="Arial" w:cs="HelveticaNeueLT Std Med"/>
                                  <w:b/>
                                  <w:color w:val="00004C"/>
                                  <w:sz w:val="36"/>
                                  <w:szCs w:val="36"/>
                                </w:rPr>
                                <w:t>Part D: Level 4 Interoperability</w:t>
                              </w:r>
                            </w:p>
                            <w:p w14:paraId="5EFAB79C" w14:textId="77777777" w:rsidR="00533C05" w:rsidRDefault="00533C05" w:rsidP="00FA1B31">
                              <w:pPr>
                                <w:pStyle w:val="Basisalinea"/>
                                <w:spacing w:line="240" w:lineRule="auto"/>
                                <w:rPr>
                                  <w:rFonts w:ascii="Arial" w:hAnsi="Arial" w:cs="HelveticaNeueLT Std Med"/>
                                  <w:b/>
                                  <w:color w:val="00004C"/>
                                  <w:sz w:val="56"/>
                                  <w:szCs w:val="56"/>
                                </w:rPr>
                              </w:pPr>
                            </w:p>
                            <w:p w14:paraId="5362D581" w14:textId="19670F15" w:rsidR="00533C05" w:rsidRPr="00FD27EE" w:rsidRDefault="00533C05" w:rsidP="00FA1B31">
                              <w:pPr>
                                <w:pStyle w:val="Basisalinea"/>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Edition 1.0.0 – </w:t>
                              </w:r>
                              <w:r w:rsidR="00C722E3">
                                <w:rPr>
                                  <w:rFonts w:ascii="Arial" w:hAnsi="Arial" w:cs="HelveticaNeueLT Std Med"/>
                                  <w:b/>
                                  <w:color w:val="00004C"/>
                                  <w:sz w:val="28"/>
                                  <w:szCs w:val="28"/>
                                </w:rPr>
                                <w:t>May</w:t>
                              </w:r>
                              <w:r>
                                <w:rPr>
                                  <w:rFonts w:ascii="Arial" w:hAnsi="Arial" w:cs="HelveticaNeueLT Std Med"/>
                                  <w:b/>
                                  <w:color w:val="00004C"/>
                                  <w:sz w:val="28"/>
                                  <w:szCs w:val="28"/>
                                </w:rPr>
                                <w:t xml:space="preserve"> 2022</w:t>
                              </w:r>
                            </w:p>
                            <w:p w14:paraId="11A59D0B" w14:textId="77777777" w:rsidR="00533C05" w:rsidRDefault="00533C05" w:rsidP="00FA1B31">
                              <w:pPr>
                                <w:pStyle w:val="Basisalinea"/>
                                <w:spacing w:line="240" w:lineRule="auto"/>
                                <w:rPr>
                                  <w:rFonts w:ascii="Arial" w:hAnsi="Arial" w:cs="HelveticaNeueLT Std Med"/>
                                  <w:b/>
                                  <w:color w:val="00004C"/>
                                  <w:sz w:val="56"/>
                                  <w:szCs w:val="56"/>
                                </w:rPr>
                              </w:pPr>
                            </w:p>
                            <w:p w14:paraId="1986670C" w14:textId="77777777" w:rsidR="00533C05" w:rsidRPr="00FD27EE" w:rsidRDefault="00533C05" w:rsidP="00FA1B31">
                              <w:pPr>
                                <w:pStyle w:val="Basisalinea"/>
                                <w:spacing w:line="240" w:lineRule="auto"/>
                                <w:rPr>
                                  <w:rFonts w:ascii="Arial" w:hAnsi="Arial" w:cs="HelveticaNeueLT Std Med"/>
                                  <w:b/>
                                  <w:color w:val="00004C"/>
                                  <w:sz w:val="56"/>
                                  <w:szCs w:val="56"/>
                                </w:rPr>
                              </w:pPr>
                            </w:p>
                          </w:txbxContent>
                        </wps:txbx>
                        <wps:bodyPr rot="0" vert="horz" wrap="square" lIns="360000" tIns="360000" rIns="360000" bIns="36000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71A5CC54" id="Groep 11" o:spid="_x0000_s1026" style="position:absolute;margin-left:0;margin-top:0;width:514.2pt;height:739.55pt;z-index:251659264;mso-position-horizontal:center;mso-position-horizontal-relative:margin;mso-position-vertical:center;mso-position-vertical-relative:page;mso-width-relative:margin" coordorigin="98" coordsize="65304,939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">
                <v:shapetype id="_x0000_t202" coordsize="21600,21600" o:spt="202" path="m,l,21600r21600,l21600,xe">
                  <v:stroke joinstyle="miter"/>
                  <v:path gradientshapeok="t" o:connecttype="rect"/>
                </v:shapetype>
                <v:shape id="Tekstvak 2" o:spid="_x0000_s1027" type="#_x0000_t202" style="position:absolute;left:9346;width:7054;height:7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4CqcIA&#10;AADdAAAADwAAAGRycy9kb3ducmV2LnhtbERPS2vCQBC+F/oflin0InXTYkKNrlICLfZWrb0P2TFZ&#10;zM6G7Obhv3cLgrf5+J6z3k62EQN13jhW8DpPQBCXThuuFBx/P1/eQfiArLFxTAou5GG7eXxYY67d&#10;yHsaDqESMYR9jgrqENpcSl/WZNHPXUscuZPrLIYIu0rqDscYbhv5liSZtGg4NtTYUlFTeT70VkGZ&#10;nma9KfrvL/rztNTp7Mcce6Wen6aPFYhAU7iLb+6djvMX2RL+v4knyM0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fgKpwgAAAN0AAAAPAAAAAAAAAAAAAAAAAJgCAABkcnMvZG93&#10;bnJldi54bWxQSwUGAAAAAAQABAD1AAAAhwMAAAAA&#10;" fillcolor="#f1eaca" stroked="f" strokeweight=".5pt">
                  <v:textbox inset="5mm,8mm,5mm,8mm">
                    <w:txbxContent>
                      <w:p w14:paraId="5B6CF8A2" w14:textId="77777777" w:rsidR="00533C05" w:rsidRPr="00B94B05" w:rsidRDefault="00533C05" w:rsidP="00FA1B31">
                        <w:pPr>
                          <w:rPr>
                            <w:rFonts w:cs="Arial"/>
                            <w:b/>
                          </w:rPr>
                        </w:pPr>
                        <w:r>
                          <w:rPr>
                            <w:rFonts w:cs="Arial"/>
                            <w:b/>
                          </w:rPr>
                          <w:t>S-98</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LNzbHDAAAA3QAAAA8AAABkcnMvZG93bnJldi54bWxEj0FrwzAMhe+D/QejwW6rk9K1I6tbSqCw&#10;65L9ABGrSdpYDrHrpv++OhR2k3hP733a7mc3qERT6D0byBcZKOLG255bA3/18eMLVIjIFgfPZOBO&#10;Afa715ctFtbf+JdSFVslIRwKNNDFOBZah6Yjh2HhR2LRTn5yGGWdWm0nvEm4G/Qyy9baYc/S0OFI&#10;ZUfNpbo6A+dVbk/jssznlKrPuk53VzaVMe9v8+EbVKQ5/puf1z9W8Fcb4ZdvZAS9e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0s3NscMAAADdAAAADwAAAAAAAAAAAAAAAACf&#10;AgAAZHJzL2Rvd25yZXYueG1sUEsFBgAAAAAEAAQA9wAAAI8DAAAAAA==&#10;">
                  <v:imagedata r:id="rId11" o:title=""/>
                  <v:path arrowok="t"/>
                </v:shape>
                <v:shape id="Afbeelding 6" o:spid="_x0000_s1029" type="#_x0000_t75" style="position:absolute;left:105;top:68001;width:9340;height:92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YNIDLBAAAA3QAAAA8AAABkcnMvZG93bnJldi54bWxET0uLwjAQvgv7H8Is7E3TyqJLNYoIdj14&#10;8cGeh2Zsis2kNNm2/nsjCN7m43vOcj3YWnTU+sqxgnSSgCAunK64VHA578Y/IHxA1lg7JgV38rBe&#10;fYyWmGnX85G6UyhFDGGfoQITQpNJ6QtDFv3ENcSRu7rWYoiwLaVusY/htpbTJJlJixXHBoMNbQ0V&#10;t9O/VZDPDn/pNrW7Pv81zhXTrsrnUqmvz2GzABFoCG/xy73Xcf73PIXnN/EEuXo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YNIDLBAAAA3QAAAA8AAAAAAAAAAAAAAAAAnwIA&#10;AGRycy9kb3ducmV2LnhtbFBLBQYAAAAABAAEAPcAAACNAwAAAAA=&#10;">
                  <v:imagedata r:id="rId12" o:title=""/>
                  <v:path arrowok="t"/>
                </v:shape>
                <v:shape id="Afbeelding 7" o:spid="_x0000_s1030" type="#_x0000_t75" style="position:absolute;left:9459;top:68001;width:9271;height:92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BsUPEAAAA3QAAAA8AAABkcnMvZG93bnJldi54bWxET01rwkAQvRf8D8sIvdWNUrWkriJBi1g9&#10;GD14HLLTbGh2NmS3Gv31XaHQ2zze58wWna3FhVpfOVYwHCQgiAunKy4VnI7rlzcQPiBrrB2Tght5&#10;WMx7TzNMtbvygS55KEUMYZ+iAhNCk0rpC0MW/cA1xJH7cq3FEGFbSt3iNYbbWo6SZCItVhwbDDaU&#10;GSq+8x+rgMYnOnIWVtuP/X1nzuPcf54zpZ773fIdRKAu/Iv/3Bsd579OR/D4Jp4g5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JBsUPEAAAA3QAAAA8AAAAAAAAAAAAAAAAA&#10;nwIAAGRycy9kb3ducmV2LnhtbFBLBQYAAAAABAAEAPcAAACQAwAAAAA=&#10;">
                  <v:imagedata r:id="rId13" o:title=""/>
                  <v:path arrowok="t"/>
                </v:shape>
                <v:shape id="Tekstvak 10" o:spid="_x0000_s1031" type="#_x0000_t202" style="position:absolute;left:36891;top:68001;width:28512;height:2592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D/lMIA&#10;AADdAAAADwAAAGRycy9kb3ducmV2LnhtbERPS4vCMBC+L/gfwgje1lRXVKpR3GUFj+vb49hMH9hM&#10;ShO1/nuzIHibj+8503ljSnGj2hWWFfS6EQjixOqCMwW77fJzDMJ5ZI2lZVLwIAfzWetjirG2d17T&#10;beMzEULYxagg976KpXRJTgZd11bEgUttbdAHWGdS13gP4aaU/SgaSoMFh4YcK/rJKblsrkbBoX/c&#10;n3/X5SI9RWlzHP353neqleq0m8UEhKfGv8Uv90qH+YPRF/x/E06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EP+UwgAAAN0AAAAPAAAAAAAAAAAAAAAAAJgCAABkcnMvZG93&#10;bnJldi54bWxQSwUGAAAAAAQABAD1AAAAhwMAAAAA&#10;" fillcolor="#00ac9e" stroked="f" strokeweight=".5pt">
                  <v:textbox inset="5mm,5mm,5mm,5mm">
                    <w:txbxContent>
                      <w:p w14:paraId="410D0D50" w14:textId="77777777" w:rsidR="00533C05" w:rsidRDefault="00533C05" w:rsidP="00FA1B31">
                        <w:pPr>
                          <w:jc w:val="right"/>
                          <w:rPr>
                            <w:rFonts w:cs="Arial"/>
                            <w:color w:val="FFFFFF"/>
                            <w:sz w:val="16"/>
                            <w:szCs w:val="16"/>
                          </w:rPr>
                        </w:pPr>
                      </w:p>
                      <w:p w14:paraId="2CC497B2" w14:textId="77777777" w:rsidR="00533C05" w:rsidRDefault="00533C05" w:rsidP="00FA1B31">
                        <w:pPr>
                          <w:jc w:val="right"/>
                          <w:rPr>
                            <w:rFonts w:cs="Arial"/>
                            <w:color w:val="FFFFFF"/>
                            <w:sz w:val="16"/>
                            <w:szCs w:val="16"/>
                          </w:rPr>
                        </w:pPr>
                      </w:p>
                      <w:p w14:paraId="0CFC5525" w14:textId="77777777" w:rsidR="00533C05" w:rsidRDefault="00533C05" w:rsidP="00FA1B31">
                        <w:pPr>
                          <w:jc w:val="right"/>
                          <w:rPr>
                            <w:rFonts w:cs="Arial"/>
                            <w:color w:val="FFFFFF"/>
                            <w:sz w:val="16"/>
                            <w:szCs w:val="16"/>
                          </w:rPr>
                        </w:pPr>
                      </w:p>
                      <w:p w14:paraId="475B18E0" w14:textId="77777777" w:rsidR="00533C05" w:rsidRDefault="00533C05" w:rsidP="00FA1B31">
                        <w:pPr>
                          <w:spacing w:after="0"/>
                          <w:jc w:val="right"/>
                          <w:rPr>
                            <w:rFonts w:cs="Arial"/>
                            <w:color w:val="FFFFFF"/>
                            <w:sz w:val="16"/>
                            <w:szCs w:val="16"/>
                          </w:rPr>
                        </w:pPr>
                      </w:p>
                      <w:p w14:paraId="0CD61834" w14:textId="77777777" w:rsidR="00533C05" w:rsidRPr="0018384D" w:rsidRDefault="00533C05" w:rsidP="00FA1B31">
                        <w:pPr>
                          <w:spacing w:after="0"/>
                          <w:jc w:val="right"/>
                          <w:rPr>
                            <w:rFonts w:cs="Arial"/>
                            <w:color w:val="FFFFFF"/>
                            <w:sz w:val="16"/>
                            <w:szCs w:val="16"/>
                          </w:rPr>
                        </w:pPr>
                        <w:r w:rsidRPr="0018384D">
                          <w:rPr>
                            <w:rFonts w:cs="Arial"/>
                            <w:color w:val="FFFFFF"/>
                            <w:sz w:val="16"/>
                            <w:szCs w:val="16"/>
                          </w:rPr>
                          <w:t>Published by the</w:t>
                        </w:r>
                      </w:p>
                      <w:p w14:paraId="0C6B39AB" w14:textId="77777777" w:rsidR="00533C05" w:rsidRPr="0018384D" w:rsidRDefault="00533C05" w:rsidP="00FA1B31">
                        <w:pPr>
                          <w:spacing w:after="0"/>
                          <w:jc w:val="right"/>
                          <w:rPr>
                            <w:rFonts w:cs="Arial"/>
                            <w:color w:val="FFFFFF"/>
                            <w:sz w:val="16"/>
                            <w:szCs w:val="16"/>
                          </w:rPr>
                        </w:pPr>
                        <w:r w:rsidRPr="0018384D">
                          <w:rPr>
                            <w:rFonts w:cs="Arial"/>
                            <w:color w:val="FFFFFF"/>
                            <w:sz w:val="16"/>
                            <w:szCs w:val="16"/>
                          </w:rPr>
                          <w:t>International Hydrographic Organization</w:t>
                        </w:r>
                      </w:p>
                      <w:p w14:paraId="08900022" w14:textId="77777777" w:rsidR="00533C05" w:rsidRPr="0018384D" w:rsidRDefault="00533C05" w:rsidP="00FA1B31">
                        <w:pPr>
                          <w:spacing w:after="0"/>
                          <w:jc w:val="right"/>
                          <w:rPr>
                            <w:rFonts w:cs="Arial"/>
                            <w:color w:val="FFFFFF"/>
                            <w:sz w:val="16"/>
                            <w:szCs w:val="16"/>
                            <w:lang w:val="fr-FR"/>
                          </w:rPr>
                        </w:pPr>
                        <w:r w:rsidRPr="0018384D">
                          <w:rPr>
                            <w:rFonts w:cs="Arial"/>
                            <w:color w:val="FFFFFF"/>
                            <w:sz w:val="16"/>
                            <w:szCs w:val="16"/>
                            <w:lang w:val="fr-FR"/>
                          </w:rPr>
                          <w:t>4b quai Antoine 1</w:t>
                        </w:r>
                        <w:r w:rsidRPr="0018384D">
                          <w:rPr>
                            <w:rFonts w:cs="Arial"/>
                            <w:color w:val="FFFFFF"/>
                            <w:sz w:val="16"/>
                            <w:szCs w:val="16"/>
                            <w:vertAlign w:val="superscript"/>
                            <w:lang w:val="fr-FR"/>
                          </w:rPr>
                          <w:t>er</w:t>
                        </w:r>
                      </w:p>
                      <w:p w14:paraId="1761D5DF" w14:textId="77777777" w:rsidR="00533C05" w:rsidRPr="0018384D" w:rsidRDefault="00533C05" w:rsidP="00FA1B31">
                        <w:pPr>
                          <w:spacing w:after="0"/>
                          <w:jc w:val="right"/>
                          <w:rPr>
                            <w:rFonts w:cs="Arial"/>
                            <w:color w:val="FFFFFF"/>
                            <w:sz w:val="16"/>
                            <w:szCs w:val="16"/>
                            <w:lang w:val="fr-FR"/>
                          </w:rPr>
                        </w:pPr>
                        <w:r w:rsidRPr="0018384D">
                          <w:rPr>
                            <w:rFonts w:cs="Arial"/>
                            <w:color w:val="FFFFFF"/>
                            <w:sz w:val="16"/>
                            <w:szCs w:val="16"/>
                            <w:lang w:val="fr-FR"/>
                          </w:rPr>
                          <w:t>Principauté de Monaco</w:t>
                        </w:r>
                      </w:p>
                      <w:p w14:paraId="1F56845C" w14:textId="77777777" w:rsidR="00533C05" w:rsidRPr="0018384D" w:rsidRDefault="00533C05" w:rsidP="00FA1B31">
                        <w:pPr>
                          <w:spacing w:after="0"/>
                          <w:jc w:val="right"/>
                          <w:rPr>
                            <w:rFonts w:cs="Arial"/>
                            <w:color w:val="FFFFFF"/>
                            <w:sz w:val="16"/>
                            <w:szCs w:val="16"/>
                          </w:rPr>
                        </w:pPr>
                        <w:r w:rsidRPr="0018384D">
                          <w:rPr>
                            <w:rFonts w:cs="Arial"/>
                            <w:color w:val="FFFFFF"/>
                            <w:sz w:val="16"/>
                            <w:szCs w:val="16"/>
                          </w:rPr>
                          <w:t>Tel: (377) 93.10.81.00</w:t>
                        </w:r>
                      </w:p>
                      <w:p w14:paraId="552087AD" w14:textId="77777777" w:rsidR="00533C05" w:rsidRPr="0018384D" w:rsidRDefault="00533C05" w:rsidP="00FA1B31">
                        <w:pPr>
                          <w:spacing w:after="0"/>
                          <w:jc w:val="right"/>
                          <w:rPr>
                            <w:rFonts w:cs="Arial"/>
                            <w:color w:val="FFFFFF"/>
                            <w:sz w:val="16"/>
                            <w:szCs w:val="16"/>
                          </w:rPr>
                        </w:pPr>
                        <w:r w:rsidRPr="0018384D">
                          <w:rPr>
                            <w:rFonts w:cs="Arial"/>
                            <w:color w:val="FFFFFF"/>
                            <w:sz w:val="16"/>
                            <w:szCs w:val="16"/>
                          </w:rPr>
                          <w:t>Fax: (377) 93.10.81.40</w:t>
                        </w:r>
                      </w:p>
                      <w:p w14:paraId="5C01D1E9" w14:textId="77777777" w:rsidR="00533C05" w:rsidRPr="0018384D" w:rsidRDefault="00533C05" w:rsidP="00FA1B31">
                        <w:pPr>
                          <w:spacing w:after="0"/>
                          <w:jc w:val="right"/>
                          <w:rPr>
                            <w:rFonts w:cs="Arial"/>
                            <w:color w:val="FFFFFF"/>
                            <w:sz w:val="16"/>
                            <w:szCs w:val="16"/>
                          </w:rPr>
                        </w:pPr>
                        <w:r w:rsidRPr="0018384D">
                          <w:rPr>
                            <w:rFonts w:cs="Arial"/>
                            <w:color w:val="FFFFFF"/>
                            <w:sz w:val="16"/>
                            <w:szCs w:val="16"/>
                          </w:rPr>
                          <w:t>info@iho.int</w:t>
                        </w:r>
                      </w:p>
                      <w:p w14:paraId="4CDEBE39" w14:textId="77777777" w:rsidR="00533C05" w:rsidRPr="0018384D" w:rsidRDefault="00533C05" w:rsidP="00FA1B31">
                        <w:pPr>
                          <w:spacing w:after="0"/>
                          <w:jc w:val="right"/>
                          <w:rPr>
                            <w:rFonts w:cs="Arial"/>
                            <w:color w:val="FFFFFF"/>
                            <w:sz w:val="16"/>
                            <w:szCs w:val="16"/>
                          </w:rPr>
                        </w:pPr>
                        <w:r w:rsidRPr="0018384D">
                          <w:rPr>
                            <w:rFonts w:cs="Arial"/>
                            <w:color w:val="FFFFFF"/>
                            <w:sz w:val="16"/>
                            <w:szCs w:val="16"/>
                          </w:rPr>
                          <w:t>www.iho.</w:t>
                        </w:r>
                        <w:r>
                          <w:rPr>
                            <w:rFonts w:cs="Arial"/>
                            <w:color w:val="FFFFFF"/>
                            <w:sz w:val="16"/>
                            <w:szCs w:val="16"/>
                          </w:rPr>
                          <w:t>int</w:t>
                        </w:r>
                      </w:p>
                    </w:txbxContent>
                  </v:textbox>
                </v:shape>
                <v:shape id="Tekstvak 1" o:spid="_x0000_s1032" type="#_x0000_t202" style="position:absolute;left:9459;top:7567;width:55836;height:604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RW8UA&#10;AADdAAAADwAAAGRycy9kb3ducmV2LnhtbERP3WrCMBS+F3yHcITdyEwdZc5qFB3IhsyCzgc4a45p&#10;sTnpmqjd2y/CYHfn4/s982Vna3Gl1leOFYxHCQjiwumKjYLj5+bxBYQPyBprx6TghzwsF/3eHDPt&#10;bryn6yEYEUPYZ6igDKHJpPRFSRb9yDXEkTu51mKIsDVSt3iL4baWT0nyLC1WHBtKbOi1pOJ8uFgF&#10;EzNMze67Pr595Hbtq+00776mSj0MutUMRKAu/Iv/3O86zk8nKdy/iSf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C1FbxQAAAN0AAAAPAAAAAAAAAAAAAAAAAJgCAABkcnMv&#10;ZG93bnJldi54bWxQSwUGAAAAAAQABAD1AAAAigMAAAAA&#10;" strokecolor="#001532" strokeweight=".5pt">
                  <v:textbox inset="10mm,10mm,10mm,10mm">
                    <w:txbxContent>
                      <w:p w14:paraId="2BFCC4A6" w14:textId="77777777" w:rsidR="00533C05" w:rsidRDefault="00533C05" w:rsidP="00FA1B31">
                        <w:pPr>
                          <w:pStyle w:val="Basisalinea"/>
                          <w:spacing w:line="240" w:lineRule="auto"/>
                          <w:rPr>
                            <w:rFonts w:ascii="Arial" w:hAnsi="Arial" w:cs="HelveticaNeueLT Std Med"/>
                            <w:b/>
                            <w:color w:val="00004C"/>
                            <w:sz w:val="56"/>
                            <w:szCs w:val="56"/>
                          </w:rPr>
                        </w:pPr>
                      </w:p>
                      <w:p w14:paraId="1B10D57F" w14:textId="77777777" w:rsidR="00533C05" w:rsidRDefault="00533C05" w:rsidP="00FA1B31">
                        <w:pPr>
                          <w:pStyle w:val="Basisalinea"/>
                          <w:spacing w:line="240" w:lineRule="auto"/>
                          <w:rPr>
                            <w:rFonts w:ascii="Arial" w:hAnsi="Arial" w:cs="HelveticaNeueLT Std Med"/>
                            <w:b/>
                            <w:color w:val="00004C"/>
                            <w:sz w:val="56"/>
                            <w:szCs w:val="56"/>
                          </w:rPr>
                        </w:pPr>
                        <w:r>
                          <w:rPr>
                            <w:rFonts w:ascii="Arial" w:hAnsi="Arial" w:cs="HelveticaNeueLT Std Med"/>
                            <w:b/>
                            <w:color w:val="00004C"/>
                            <w:sz w:val="56"/>
                            <w:szCs w:val="56"/>
                          </w:rPr>
                          <w:t>Data Product Interoperability in S-100 Navigation Sytems</w:t>
                        </w:r>
                      </w:p>
                      <w:p w14:paraId="6FDB1DA9" w14:textId="77777777" w:rsidR="00533C05" w:rsidRDefault="00533C05" w:rsidP="00FA1B31">
                        <w:pPr>
                          <w:pStyle w:val="Basisalinea"/>
                          <w:spacing w:line="240" w:lineRule="auto"/>
                          <w:rPr>
                            <w:rFonts w:ascii="Arial" w:hAnsi="Arial" w:cs="HelveticaNeueLT Std Med"/>
                            <w:b/>
                            <w:color w:val="00004C"/>
                            <w:sz w:val="56"/>
                            <w:szCs w:val="56"/>
                          </w:rPr>
                        </w:pPr>
                      </w:p>
                      <w:p w14:paraId="440DC2E6" w14:textId="20C0E8EA" w:rsidR="00533C05" w:rsidRPr="008A0E23" w:rsidRDefault="00533C05" w:rsidP="00FA1B31">
                        <w:pPr>
                          <w:pStyle w:val="Basisalinea"/>
                          <w:spacing w:line="240" w:lineRule="auto"/>
                          <w:rPr>
                            <w:rFonts w:ascii="Arial" w:hAnsi="Arial" w:cs="HelveticaNeueLT Std Med"/>
                            <w:b/>
                            <w:color w:val="00004C"/>
                            <w:sz w:val="36"/>
                            <w:szCs w:val="36"/>
                          </w:rPr>
                        </w:pPr>
                        <w:r>
                          <w:rPr>
                            <w:rFonts w:ascii="Arial" w:hAnsi="Arial" w:cs="HelveticaNeueLT Std Med"/>
                            <w:b/>
                            <w:color w:val="00004C"/>
                            <w:sz w:val="36"/>
                            <w:szCs w:val="36"/>
                          </w:rPr>
                          <w:t>Part D: Level 4 Interoperability</w:t>
                        </w:r>
                      </w:p>
                      <w:p w14:paraId="5EFAB79C" w14:textId="77777777" w:rsidR="00533C05" w:rsidRDefault="00533C05" w:rsidP="00FA1B31">
                        <w:pPr>
                          <w:pStyle w:val="Basisalinea"/>
                          <w:spacing w:line="240" w:lineRule="auto"/>
                          <w:rPr>
                            <w:rFonts w:ascii="Arial" w:hAnsi="Arial" w:cs="HelveticaNeueLT Std Med"/>
                            <w:b/>
                            <w:color w:val="00004C"/>
                            <w:sz w:val="56"/>
                            <w:szCs w:val="56"/>
                          </w:rPr>
                        </w:pPr>
                      </w:p>
                      <w:p w14:paraId="5362D581" w14:textId="19670F15" w:rsidR="00533C05" w:rsidRPr="00FD27EE" w:rsidRDefault="00533C05" w:rsidP="00FA1B31">
                        <w:pPr>
                          <w:pStyle w:val="Basisalinea"/>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Edition 1.0.0 – </w:t>
                        </w:r>
                        <w:r w:rsidR="00C722E3">
                          <w:rPr>
                            <w:rFonts w:ascii="Arial" w:hAnsi="Arial" w:cs="HelveticaNeueLT Std Med"/>
                            <w:b/>
                            <w:color w:val="00004C"/>
                            <w:sz w:val="28"/>
                            <w:szCs w:val="28"/>
                          </w:rPr>
                          <w:t>May</w:t>
                        </w:r>
                        <w:r>
                          <w:rPr>
                            <w:rFonts w:ascii="Arial" w:hAnsi="Arial" w:cs="HelveticaNeueLT Std Med"/>
                            <w:b/>
                            <w:color w:val="00004C"/>
                            <w:sz w:val="28"/>
                            <w:szCs w:val="28"/>
                          </w:rPr>
                          <w:t xml:space="preserve"> 2022</w:t>
                        </w:r>
                      </w:p>
                      <w:p w14:paraId="11A59D0B" w14:textId="77777777" w:rsidR="00533C05" w:rsidRDefault="00533C05" w:rsidP="00FA1B31">
                        <w:pPr>
                          <w:pStyle w:val="Basisalinea"/>
                          <w:spacing w:line="240" w:lineRule="auto"/>
                          <w:rPr>
                            <w:rFonts w:ascii="Arial" w:hAnsi="Arial" w:cs="HelveticaNeueLT Std Med"/>
                            <w:b/>
                            <w:color w:val="00004C"/>
                            <w:sz w:val="56"/>
                            <w:szCs w:val="56"/>
                          </w:rPr>
                        </w:pPr>
                      </w:p>
                      <w:p w14:paraId="1986670C" w14:textId="77777777" w:rsidR="00533C05" w:rsidRPr="00FD27EE" w:rsidRDefault="00533C05" w:rsidP="00FA1B31">
                        <w:pPr>
                          <w:pStyle w:val="Basisalinea"/>
                          <w:spacing w:line="240" w:lineRule="auto"/>
                          <w:rPr>
                            <w:rFonts w:ascii="Arial" w:hAnsi="Arial" w:cs="HelveticaNeueLT Std Med"/>
                            <w:b/>
                            <w:color w:val="00004C"/>
                            <w:sz w:val="56"/>
                            <w:szCs w:val="56"/>
                          </w:rPr>
                        </w:pPr>
                      </w:p>
                    </w:txbxContent>
                  </v:textbox>
                </v:shape>
                <w10:wrap type="topAndBottom" anchorx="margin" anchory="page"/>
              </v:group>
            </w:pict>
          </mc:Fallback>
        </mc:AlternateContent>
      </w:r>
      <w:r>
        <w:rPr>
          <w:rFonts w:cs="Arial"/>
          <w:b/>
          <w:sz w:val="28"/>
          <w:szCs w:val="28"/>
        </w:rPr>
        <w:br w:type="page"/>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896"/>
      </w:tblGrid>
      <w:tr w:rsidR="00FA1B31" w:rsidRPr="00773509" w14:paraId="72E5BEBB" w14:textId="77777777" w:rsidTr="00FA1B31">
        <w:tc>
          <w:tcPr>
            <w:tcW w:w="9253" w:type="dxa"/>
            <w:tcBorders>
              <w:top w:val="single" w:sz="4" w:space="0" w:color="000000"/>
            </w:tcBorders>
          </w:tcPr>
          <w:p w14:paraId="503DEE24" w14:textId="77777777" w:rsidR="00FA1B31" w:rsidRPr="00773509" w:rsidRDefault="00FA1B31" w:rsidP="00FA1B31">
            <w:pPr>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jc w:val="center"/>
              <w:rPr>
                <w:rFonts w:ascii="Helvetica" w:hAnsi="Helvetica"/>
              </w:rPr>
            </w:pPr>
            <w:r w:rsidRPr="00773509">
              <w:rPr>
                <w:rFonts w:ascii="Helvetica" w:hAnsi="Helvetica" w:cs="Helvetica"/>
              </w:rPr>
              <w:lastRenderedPageBreak/>
              <w:t xml:space="preserve">© </w:t>
            </w:r>
            <w:r w:rsidRPr="00773509">
              <w:rPr>
                <w:rFonts w:ascii="Helvetica" w:hAnsi="Helvetica"/>
              </w:rPr>
              <w:t>Copyright International Hydrographic Organization 2022</w:t>
            </w:r>
          </w:p>
        </w:tc>
      </w:tr>
      <w:tr w:rsidR="00FA1B31" w:rsidRPr="00773509" w14:paraId="231E4824" w14:textId="77777777" w:rsidTr="00FA1B31">
        <w:tc>
          <w:tcPr>
            <w:tcW w:w="9253" w:type="dxa"/>
          </w:tcPr>
          <w:p w14:paraId="72D2FC19" w14:textId="77777777" w:rsidR="00FA1B31" w:rsidRPr="00773509" w:rsidRDefault="00FA1B31" w:rsidP="00FA1B31">
            <w:pPr>
              <w:autoSpaceDE w:val="0"/>
              <w:autoSpaceDN w:val="0"/>
              <w:adjustRightInd w:val="0"/>
              <w:spacing w:before="120" w:after="120"/>
              <w:ind w:left="317" w:right="390"/>
              <w:rPr>
                <w:rFonts w:eastAsia="Times New Roman" w:cs="Arial"/>
              </w:rPr>
            </w:pPr>
            <w:r w:rsidRPr="00773509">
              <w:rPr>
                <w:rFonts w:eastAsia="Times New Roman" w:cs="Arial"/>
              </w:rPr>
              <w:t>This work is copyright. Apart from any use permitted in accordance with the</w:t>
            </w:r>
            <w:bookmarkStart w:id="3" w:name="_GoBack"/>
            <w:bookmarkEnd w:id="3"/>
            <w:r w:rsidRPr="00773509">
              <w:rPr>
                <w:rFonts w:eastAsia="Times New Roman" w:cs="Arial"/>
              </w:rPr>
              <w:t xml:space="preserve"> </w:t>
            </w:r>
            <w:hyperlink r:id="rId14" w:history="1">
              <w:r w:rsidRPr="00773509">
                <w:rPr>
                  <w:rFonts w:eastAsia="Times New Roman" w:cs="Arial"/>
                </w:rPr>
                <w:t>Berne Convention for the Protection of Literary and Artistic Works</w:t>
              </w:r>
            </w:hyperlink>
            <w:r w:rsidRPr="00773509">
              <w:rPr>
                <w:rFonts w:eastAsia="Times New Roman" w:cs="Arial"/>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FA1B31" w:rsidRPr="00773509" w14:paraId="471F0EA7" w14:textId="77777777" w:rsidTr="00FA1B31">
        <w:tc>
          <w:tcPr>
            <w:tcW w:w="9253" w:type="dxa"/>
          </w:tcPr>
          <w:p w14:paraId="5BC246B2" w14:textId="77777777" w:rsidR="00FA1B31" w:rsidRPr="00773509" w:rsidRDefault="00FA1B31" w:rsidP="00FA1B31">
            <w:pPr>
              <w:autoSpaceDE w:val="0"/>
              <w:autoSpaceDN w:val="0"/>
              <w:adjustRightInd w:val="0"/>
              <w:spacing w:before="120" w:after="120"/>
              <w:ind w:left="317" w:right="390"/>
              <w:rPr>
                <w:rFonts w:eastAsia="Times New Roman" w:cs="Arial"/>
              </w:rPr>
            </w:pPr>
            <w:r w:rsidRPr="00773509">
              <w:rPr>
                <w:rFonts w:eastAsia="Times New Roman" w:cs="Arial"/>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FA1B31" w:rsidRPr="00773509" w14:paraId="4EE31F00" w14:textId="77777777" w:rsidTr="00FA1B31">
        <w:tc>
          <w:tcPr>
            <w:tcW w:w="9253" w:type="dxa"/>
          </w:tcPr>
          <w:p w14:paraId="0D81FD67" w14:textId="77777777" w:rsidR="00FA1B31" w:rsidRPr="00773509" w:rsidRDefault="00FA1B31" w:rsidP="00FA1B31">
            <w:pPr>
              <w:autoSpaceDE w:val="0"/>
              <w:autoSpaceDN w:val="0"/>
              <w:adjustRightInd w:val="0"/>
              <w:spacing w:before="120" w:after="120"/>
              <w:ind w:left="317" w:right="390"/>
              <w:rPr>
                <w:rFonts w:cs="Arial"/>
              </w:rPr>
            </w:pPr>
            <w:r w:rsidRPr="00773509">
              <w:rPr>
                <w:rFonts w:cs="Arial"/>
              </w:rPr>
              <w:t>In the event that this document or partial material from this document is reproduced, translated or distributed under the terms described above, the following statements are to be included:</w:t>
            </w:r>
          </w:p>
        </w:tc>
      </w:tr>
      <w:tr w:rsidR="00FA1B31" w:rsidRPr="00773509" w14:paraId="16DF6ECC" w14:textId="77777777" w:rsidTr="00FA1B31">
        <w:tc>
          <w:tcPr>
            <w:tcW w:w="9253" w:type="dxa"/>
          </w:tcPr>
          <w:p w14:paraId="7A2920E2" w14:textId="77777777" w:rsidR="00FA1B31" w:rsidRPr="00773509" w:rsidRDefault="00FA1B31" w:rsidP="00FA1B31">
            <w:pPr>
              <w:autoSpaceDE w:val="0"/>
              <w:autoSpaceDN w:val="0"/>
              <w:adjustRightInd w:val="0"/>
              <w:spacing w:before="120" w:after="120"/>
              <w:ind w:left="600" w:right="924"/>
              <w:rPr>
                <w:rFonts w:ascii="Calibri" w:hAnsi="Calibri" w:cs="Arial"/>
                <w:i/>
              </w:rPr>
            </w:pPr>
            <w:r w:rsidRPr="00773509">
              <w:rPr>
                <w:rFonts w:ascii="Calibri" w:hAnsi="Calibri" w:cs="Arial"/>
                <w:i/>
              </w:rPr>
              <w:t>“Material from IHO publication [reference to extract: Title, Edition] is reproduced with the permission of the IHO Secretariat (Permission No ……</w:t>
            </w:r>
            <w:proofErr w:type="gramStart"/>
            <w:r w:rsidRPr="00773509">
              <w:rPr>
                <w:rFonts w:ascii="Calibri" w:hAnsi="Calibri" w:cs="Arial"/>
                <w:i/>
              </w:rPr>
              <w:t>./</w:t>
            </w:r>
            <w:proofErr w:type="gramEnd"/>
            <w:r w:rsidRPr="00773509">
              <w:rPr>
                <w:rFonts w:ascii="Calibri" w:hAnsi="Calibri" w:cs="Arial"/>
                <w:i/>
              </w:rPr>
              <w:t xml:space="preserve">…)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FA1B31" w:rsidRPr="00773509" w14:paraId="7ACCC926" w14:textId="77777777" w:rsidTr="00FA1B31">
        <w:tc>
          <w:tcPr>
            <w:tcW w:w="9253" w:type="dxa"/>
            <w:tcBorders>
              <w:bottom w:val="single" w:sz="4" w:space="0" w:color="000000"/>
            </w:tcBorders>
          </w:tcPr>
          <w:p w14:paraId="14AA42C8" w14:textId="77777777" w:rsidR="00FA1B31" w:rsidRPr="00773509" w:rsidRDefault="00FA1B31" w:rsidP="00FA1B31">
            <w:pPr>
              <w:autoSpaceDE w:val="0"/>
              <w:autoSpaceDN w:val="0"/>
              <w:adjustRightInd w:val="0"/>
              <w:spacing w:before="120" w:after="120"/>
              <w:ind w:left="600" w:right="924"/>
              <w:rPr>
                <w:rFonts w:ascii="Calibri" w:hAnsi="Calibri" w:cs="Arial"/>
                <w:i/>
              </w:rPr>
            </w:pPr>
            <w:r w:rsidRPr="00773509">
              <w:rPr>
                <w:rFonts w:ascii="Calibri" w:hAnsi="Calibri" w:cs="Arial"/>
                <w:i/>
              </w:rPr>
              <w:t>“This [document/publication] is a translation of IHO [document/publication] [name]. The IHO has not checked this translation and therefore takes no responsibility for its accuracy. In case of doubt the source version of [name] in [language] should be consulted.”</w:t>
            </w:r>
          </w:p>
          <w:p w14:paraId="62D0AEBF" w14:textId="77777777" w:rsidR="00FA1B31" w:rsidRPr="00773509" w:rsidRDefault="00FA1B31" w:rsidP="00FA1B31">
            <w:pPr>
              <w:autoSpaceDE w:val="0"/>
              <w:autoSpaceDN w:val="0"/>
              <w:adjustRightInd w:val="0"/>
              <w:spacing w:before="120" w:after="360"/>
              <w:ind w:left="369" w:right="924"/>
              <w:rPr>
                <w:rFonts w:cs="Arial"/>
              </w:rPr>
            </w:pPr>
            <w:r w:rsidRPr="00773509">
              <w:rPr>
                <w:rFonts w:cs="Arial"/>
              </w:rPr>
              <w:t>The IHO Logo or other identifiers shall not be used in any derived product without prior written permission from the IHO Secretariat.</w:t>
            </w:r>
          </w:p>
        </w:tc>
      </w:tr>
    </w:tbl>
    <w:p w14:paraId="36A04877" w14:textId="2BA5A388" w:rsidR="002D6E5A" w:rsidRDefault="002D6E5A">
      <w:pPr>
        <w:spacing w:after="160" w:line="259" w:lineRule="auto"/>
        <w:jc w:val="left"/>
      </w:pPr>
      <w:r>
        <w:br w:type="page"/>
      </w:r>
    </w:p>
    <w:p w14:paraId="11CD9E9D" w14:textId="77777777" w:rsidR="006456D7" w:rsidRDefault="006456D7" w:rsidP="006456D7">
      <w:pPr>
        <w:spacing w:after="0" w:line="360" w:lineRule="auto"/>
        <w:sectPr w:rsidR="006456D7" w:rsidSect="00B92F50">
          <w:headerReference w:type="even" r:id="rId15"/>
          <w:headerReference w:type="default" r:id="rId16"/>
          <w:footerReference w:type="even" r:id="rId17"/>
          <w:footerReference w:type="default" r:id="rId18"/>
          <w:headerReference w:type="first" r:id="rId19"/>
          <w:footerReference w:type="first" r:id="rId20"/>
          <w:pgSz w:w="12240" w:h="15840"/>
          <w:pgMar w:top="1440" w:right="1400" w:bottom="1440" w:left="1400" w:header="708" w:footer="708" w:gutter="0"/>
          <w:pgNumType w:fmt="lowerRoman"/>
          <w:cols w:space="708"/>
          <w:titlePg/>
          <w:docGrid w:linePitch="360"/>
        </w:sectPr>
      </w:pPr>
    </w:p>
    <w:sdt>
      <w:sdtPr>
        <w:rPr>
          <w:rFonts w:ascii="Arial" w:eastAsia="MS Mincho" w:hAnsi="Arial"/>
          <w:b w:val="0"/>
          <w:bCs w:val="0"/>
          <w:kern w:val="0"/>
          <w:sz w:val="20"/>
          <w:szCs w:val="20"/>
        </w:rPr>
        <w:id w:val="1307976831"/>
        <w:docPartObj>
          <w:docPartGallery w:val="Table of Contents"/>
          <w:docPartUnique/>
        </w:docPartObj>
      </w:sdtPr>
      <w:sdtEndPr>
        <w:rPr>
          <w:noProof/>
        </w:rPr>
      </w:sdtEndPr>
      <w:sdtContent>
        <w:p w14:paraId="73CECC0D" w14:textId="09593C39" w:rsidR="006456D7" w:rsidRDefault="006456D7" w:rsidP="009F2693">
          <w:pPr>
            <w:pStyle w:val="TOCHeading"/>
            <w:spacing w:before="0" w:after="120" w:line="240" w:lineRule="auto"/>
          </w:pPr>
          <w:r w:rsidRPr="009F2693">
            <w:rPr>
              <w:rFonts w:ascii="Arial" w:hAnsi="Arial" w:cs="Arial"/>
              <w:sz w:val="24"/>
              <w:szCs w:val="24"/>
              <w:u w:val="single"/>
            </w:rPr>
            <w:t>Contents</w:t>
          </w:r>
        </w:p>
        <w:p w14:paraId="4D3C327F" w14:textId="77777777" w:rsidR="00FE7A0A" w:rsidRDefault="0060585A">
          <w:pPr>
            <w:pStyle w:val="TOC1"/>
            <w:rPr>
              <w:rFonts w:asciiTheme="minorHAnsi" w:eastAsiaTheme="minorEastAsia" w:hAnsiTheme="minorHAnsi" w:cstheme="minorBidi"/>
              <w:bCs w:val="0"/>
              <w:noProof/>
              <w:sz w:val="22"/>
              <w:szCs w:val="22"/>
              <w:lang w:val="fr-FR" w:eastAsia="fr-FR"/>
            </w:rPr>
          </w:pPr>
          <w:r>
            <w:fldChar w:fldCharType="begin"/>
          </w:r>
          <w:r>
            <w:instrText xml:space="preserve"> TOC \o "1-3" \h \z \u </w:instrText>
          </w:r>
          <w:r>
            <w:fldChar w:fldCharType="separate"/>
          </w:r>
          <w:hyperlink w:anchor="_Toc100838972" w:history="1">
            <w:r w:rsidR="00FE7A0A" w:rsidRPr="00C8074A">
              <w:rPr>
                <w:rStyle w:val="Hyperlink"/>
                <w:noProof/>
              </w:rPr>
              <w:t>D-1</w:t>
            </w:r>
            <w:r w:rsidR="00FE7A0A">
              <w:rPr>
                <w:rFonts w:asciiTheme="minorHAnsi" w:eastAsiaTheme="minorEastAsia" w:hAnsiTheme="minorHAnsi" w:cstheme="minorBidi"/>
                <w:bCs w:val="0"/>
                <w:noProof/>
                <w:sz w:val="22"/>
                <w:szCs w:val="22"/>
                <w:lang w:val="fr-FR" w:eastAsia="fr-FR"/>
              </w:rPr>
              <w:tab/>
            </w:r>
            <w:r w:rsidR="00FE7A0A" w:rsidRPr="00C8074A">
              <w:rPr>
                <w:rStyle w:val="Hyperlink"/>
                <w:noProof/>
              </w:rPr>
              <w:t>Introduction</w:t>
            </w:r>
            <w:r w:rsidR="00FE7A0A">
              <w:rPr>
                <w:noProof/>
                <w:webHidden/>
              </w:rPr>
              <w:tab/>
            </w:r>
            <w:r w:rsidR="00FE7A0A">
              <w:rPr>
                <w:noProof/>
                <w:webHidden/>
              </w:rPr>
              <w:fldChar w:fldCharType="begin"/>
            </w:r>
            <w:r w:rsidR="00FE7A0A">
              <w:rPr>
                <w:noProof/>
                <w:webHidden/>
              </w:rPr>
              <w:instrText xml:space="preserve"> PAGEREF _Toc100838972 \h </w:instrText>
            </w:r>
            <w:r w:rsidR="00FE7A0A">
              <w:rPr>
                <w:noProof/>
                <w:webHidden/>
              </w:rPr>
            </w:r>
            <w:r w:rsidR="00FE7A0A">
              <w:rPr>
                <w:noProof/>
                <w:webHidden/>
              </w:rPr>
              <w:fldChar w:fldCharType="separate"/>
            </w:r>
            <w:r w:rsidR="008A33C6">
              <w:rPr>
                <w:noProof/>
                <w:webHidden/>
              </w:rPr>
              <w:t>1</w:t>
            </w:r>
            <w:r w:rsidR="00FE7A0A">
              <w:rPr>
                <w:noProof/>
                <w:webHidden/>
              </w:rPr>
              <w:fldChar w:fldCharType="end"/>
            </w:r>
          </w:hyperlink>
        </w:p>
        <w:p w14:paraId="196A1DA9" w14:textId="77777777" w:rsidR="00FE7A0A" w:rsidRDefault="00096525">
          <w:pPr>
            <w:pStyle w:val="TOC2"/>
            <w:rPr>
              <w:rFonts w:asciiTheme="minorHAnsi" w:eastAsiaTheme="minorEastAsia" w:hAnsiTheme="minorHAnsi" w:cstheme="minorBidi"/>
              <w:noProof/>
              <w:sz w:val="22"/>
              <w:szCs w:val="22"/>
              <w:lang w:val="fr-FR" w:eastAsia="fr-FR"/>
            </w:rPr>
          </w:pPr>
          <w:hyperlink w:anchor="_Toc100838973" w:history="1">
            <w:r w:rsidR="00FE7A0A" w:rsidRPr="00C8074A">
              <w:rPr>
                <w:rStyle w:val="Hyperlink"/>
                <w:noProof/>
              </w:rPr>
              <w:t>D-1.1</w:t>
            </w:r>
            <w:r w:rsidR="00FE7A0A">
              <w:rPr>
                <w:rFonts w:asciiTheme="minorHAnsi" w:eastAsiaTheme="minorEastAsia" w:hAnsiTheme="minorHAnsi" w:cstheme="minorBidi"/>
                <w:noProof/>
                <w:sz w:val="22"/>
                <w:szCs w:val="22"/>
                <w:lang w:val="fr-FR" w:eastAsia="fr-FR"/>
              </w:rPr>
              <w:tab/>
            </w:r>
            <w:r w:rsidR="00FE7A0A" w:rsidRPr="00C8074A">
              <w:rPr>
                <w:rStyle w:val="Hyperlink"/>
                <w:noProof/>
              </w:rPr>
              <w:t>How to read this Part</w:t>
            </w:r>
            <w:r w:rsidR="00FE7A0A">
              <w:rPr>
                <w:noProof/>
                <w:webHidden/>
              </w:rPr>
              <w:tab/>
            </w:r>
            <w:r w:rsidR="00FE7A0A">
              <w:rPr>
                <w:noProof/>
                <w:webHidden/>
              </w:rPr>
              <w:fldChar w:fldCharType="begin"/>
            </w:r>
            <w:r w:rsidR="00FE7A0A">
              <w:rPr>
                <w:noProof/>
                <w:webHidden/>
              </w:rPr>
              <w:instrText xml:space="preserve"> PAGEREF _Toc100838973 \h </w:instrText>
            </w:r>
            <w:r w:rsidR="00FE7A0A">
              <w:rPr>
                <w:noProof/>
                <w:webHidden/>
              </w:rPr>
            </w:r>
            <w:r w:rsidR="00FE7A0A">
              <w:rPr>
                <w:noProof/>
                <w:webHidden/>
              </w:rPr>
              <w:fldChar w:fldCharType="separate"/>
            </w:r>
            <w:r w:rsidR="008A33C6">
              <w:rPr>
                <w:noProof/>
                <w:webHidden/>
              </w:rPr>
              <w:t>1</w:t>
            </w:r>
            <w:r w:rsidR="00FE7A0A">
              <w:rPr>
                <w:noProof/>
                <w:webHidden/>
              </w:rPr>
              <w:fldChar w:fldCharType="end"/>
            </w:r>
          </w:hyperlink>
        </w:p>
        <w:p w14:paraId="1700A8F9" w14:textId="77777777" w:rsidR="00FE7A0A" w:rsidRDefault="00096525">
          <w:pPr>
            <w:pStyle w:val="TOC1"/>
            <w:rPr>
              <w:rFonts w:asciiTheme="minorHAnsi" w:eastAsiaTheme="minorEastAsia" w:hAnsiTheme="minorHAnsi" w:cstheme="minorBidi"/>
              <w:bCs w:val="0"/>
              <w:noProof/>
              <w:sz w:val="22"/>
              <w:szCs w:val="22"/>
              <w:lang w:val="fr-FR" w:eastAsia="fr-FR"/>
            </w:rPr>
          </w:pPr>
          <w:hyperlink w:anchor="_Toc100838974" w:history="1">
            <w:r w:rsidR="00FE7A0A" w:rsidRPr="00C8074A">
              <w:rPr>
                <w:rStyle w:val="Hyperlink"/>
                <w:noProof/>
              </w:rPr>
              <w:t>D-2</w:t>
            </w:r>
            <w:r w:rsidR="00FE7A0A">
              <w:rPr>
                <w:rFonts w:asciiTheme="minorHAnsi" w:eastAsiaTheme="minorEastAsia" w:hAnsiTheme="minorHAnsi" w:cstheme="minorBidi"/>
                <w:bCs w:val="0"/>
                <w:noProof/>
                <w:sz w:val="22"/>
                <w:szCs w:val="22"/>
                <w:lang w:val="fr-FR" w:eastAsia="fr-FR"/>
              </w:rPr>
              <w:tab/>
            </w:r>
            <w:r w:rsidR="00FE7A0A" w:rsidRPr="00C8074A">
              <w:rPr>
                <w:rStyle w:val="Hyperlink"/>
                <w:noProof/>
              </w:rPr>
              <w:t>Specification Scope for Part D</w:t>
            </w:r>
            <w:r w:rsidR="00FE7A0A">
              <w:rPr>
                <w:noProof/>
                <w:webHidden/>
              </w:rPr>
              <w:tab/>
            </w:r>
            <w:r w:rsidR="00FE7A0A">
              <w:rPr>
                <w:noProof/>
                <w:webHidden/>
              </w:rPr>
              <w:fldChar w:fldCharType="begin"/>
            </w:r>
            <w:r w:rsidR="00FE7A0A">
              <w:rPr>
                <w:noProof/>
                <w:webHidden/>
              </w:rPr>
              <w:instrText xml:space="preserve"> PAGEREF _Toc100838974 \h </w:instrText>
            </w:r>
            <w:r w:rsidR="00FE7A0A">
              <w:rPr>
                <w:noProof/>
                <w:webHidden/>
              </w:rPr>
            </w:r>
            <w:r w:rsidR="00FE7A0A">
              <w:rPr>
                <w:noProof/>
                <w:webHidden/>
              </w:rPr>
              <w:fldChar w:fldCharType="separate"/>
            </w:r>
            <w:r w:rsidR="008A33C6">
              <w:rPr>
                <w:noProof/>
                <w:webHidden/>
              </w:rPr>
              <w:t>2</w:t>
            </w:r>
            <w:r w:rsidR="00FE7A0A">
              <w:rPr>
                <w:noProof/>
                <w:webHidden/>
              </w:rPr>
              <w:fldChar w:fldCharType="end"/>
            </w:r>
          </w:hyperlink>
        </w:p>
        <w:p w14:paraId="0F5F245D" w14:textId="77777777" w:rsidR="00FE7A0A" w:rsidRDefault="00096525">
          <w:pPr>
            <w:pStyle w:val="TOC1"/>
            <w:rPr>
              <w:rFonts w:asciiTheme="minorHAnsi" w:eastAsiaTheme="minorEastAsia" w:hAnsiTheme="minorHAnsi" w:cstheme="minorBidi"/>
              <w:bCs w:val="0"/>
              <w:noProof/>
              <w:sz w:val="22"/>
              <w:szCs w:val="22"/>
              <w:lang w:val="fr-FR" w:eastAsia="fr-FR"/>
            </w:rPr>
          </w:pPr>
          <w:hyperlink w:anchor="_Toc100838975" w:history="1">
            <w:r w:rsidR="00FE7A0A" w:rsidRPr="00C8074A">
              <w:rPr>
                <w:rStyle w:val="Hyperlink"/>
                <w:noProof/>
              </w:rPr>
              <w:t>D-3</w:t>
            </w:r>
            <w:r w:rsidR="00FE7A0A">
              <w:rPr>
                <w:rFonts w:asciiTheme="minorHAnsi" w:eastAsiaTheme="minorEastAsia" w:hAnsiTheme="minorHAnsi" w:cstheme="minorBidi"/>
                <w:bCs w:val="0"/>
                <w:noProof/>
                <w:sz w:val="22"/>
                <w:szCs w:val="22"/>
                <w:lang w:val="fr-FR" w:eastAsia="fr-FR"/>
              </w:rPr>
              <w:tab/>
            </w:r>
            <w:r w:rsidR="00FE7A0A" w:rsidRPr="00C8074A">
              <w:rPr>
                <w:rStyle w:val="Hyperlink"/>
                <w:noProof/>
              </w:rPr>
              <w:t>Data Content and Structure</w:t>
            </w:r>
            <w:r w:rsidR="00FE7A0A">
              <w:rPr>
                <w:noProof/>
                <w:webHidden/>
              </w:rPr>
              <w:tab/>
            </w:r>
            <w:r w:rsidR="00FE7A0A">
              <w:rPr>
                <w:noProof/>
                <w:webHidden/>
              </w:rPr>
              <w:fldChar w:fldCharType="begin"/>
            </w:r>
            <w:r w:rsidR="00FE7A0A">
              <w:rPr>
                <w:noProof/>
                <w:webHidden/>
              </w:rPr>
              <w:instrText xml:space="preserve"> PAGEREF _Toc100838975 \h </w:instrText>
            </w:r>
            <w:r w:rsidR="00FE7A0A">
              <w:rPr>
                <w:noProof/>
                <w:webHidden/>
              </w:rPr>
            </w:r>
            <w:r w:rsidR="00FE7A0A">
              <w:rPr>
                <w:noProof/>
                <w:webHidden/>
              </w:rPr>
              <w:fldChar w:fldCharType="separate"/>
            </w:r>
            <w:r w:rsidR="008A33C6">
              <w:rPr>
                <w:noProof/>
                <w:webHidden/>
              </w:rPr>
              <w:t>2</w:t>
            </w:r>
            <w:r w:rsidR="00FE7A0A">
              <w:rPr>
                <w:noProof/>
                <w:webHidden/>
              </w:rPr>
              <w:fldChar w:fldCharType="end"/>
            </w:r>
          </w:hyperlink>
        </w:p>
        <w:p w14:paraId="5002B756" w14:textId="77777777" w:rsidR="00FE7A0A" w:rsidRDefault="00096525">
          <w:pPr>
            <w:pStyle w:val="TOC2"/>
            <w:rPr>
              <w:rFonts w:asciiTheme="minorHAnsi" w:eastAsiaTheme="minorEastAsia" w:hAnsiTheme="minorHAnsi" w:cstheme="minorBidi"/>
              <w:noProof/>
              <w:sz w:val="22"/>
              <w:szCs w:val="22"/>
              <w:lang w:val="fr-FR" w:eastAsia="fr-FR"/>
            </w:rPr>
          </w:pPr>
          <w:hyperlink w:anchor="_Toc100838976" w:history="1">
            <w:r w:rsidR="00FE7A0A" w:rsidRPr="00C8074A">
              <w:rPr>
                <w:rStyle w:val="Hyperlink"/>
                <w:noProof/>
              </w:rPr>
              <w:t>D-3.1</w:t>
            </w:r>
            <w:r w:rsidR="00FE7A0A">
              <w:rPr>
                <w:rFonts w:asciiTheme="minorHAnsi" w:eastAsiaTheme="minorEastAsia" w:hAnsiTheme="minorHAnsi" w:cstheme="minorBidi"/>
                <w:noProof/>
                <w:sz w:val="22"/>
                <w:szCs w:val="22"/>
                <w:lang w:val="fr-FR" w:eastAsia="fr-FR"/>
              </w:rPr>
              <w:tab/>
            </w:r>
            <w:r w:rsidR="00FE7A0A" w:rsidRPr="00C8074A">
              <w:rPr>
                <w:rStyle w:val="Hyperlink"/>
                <w:noProof/>
              </w:rPr>
              <w:t>Application Schema</w:t>
            </w:r>
            <w:r w:rsidR="00FE7A0A">
              <w:rPr>
                <w:noProof/>
                <w:webHidden/>
              </w:rPr>
              <w:tab/>
            </w:r>
            <w:r w:rsidR="00FE7A0A">
              <w:rPr>
                <w:noProof/>
                <w:webHidden/>
              </w:rPr>
              <w:fldChar w:fldCharType="begin"/>
            </w:r>
            <w:r w:rsidR="00FE7A0A">
              <w:rPr>
                <w:noProof/>
                <w:webHidden/>
              </w:rPr>
              <w:instrText xml:space="preserve"> PAGEREF _Toc100838976 \h </w:instrText>
            </w:r>
            <w:r w:rsidR="00FE7A0A">
              <w:rPr>
                <w:noProof/>
                <w:webHidden/>
              </w:rPr>
            </w:r>
            <w:r w:rsidR="00FE7A0A">
              <w:rPr>
                <w:noProof/>
                <w:webHidden/>
              </w:rPr>
              <w:fldChar w:fldCharType="separate"/>
            </w:r>
            <w:r w:rsidR="008A33C6">
              <w:rPr>
                <w:noProof/>
                <w:webHidden/>
              </w:rPr>
              <w:t>2</w:t>
            </w:r>
            <w:r w:rsidR="00FE7A0A">
              <w:rPr>
                <w:noProof/>
                <w:webHidden/>
              </w:rPr>
              <w:fldChar w:fldCharType="end"/>
            </w:r>
          </w:hyperlink>
        </w:p>
        <w:p w14:paraId="134036E3" w14:textId="77777777" w:rsidR="00FE7A0A" w:rsidRDefault="00096525">
          <w:pPr>
            <w:pStyle w:val="TOC3"/>
            <w:rPr>
              <w:rFonts w:asciiTheme="minorHAnsi" w:eastAsiaTheme="minorEastAsia" w:hAnsiTheme="minorHAnsi" w:cstheme="minorBidi"/>
              <w:iCs w:val="0"/>
              <w:noProof/>
              <w:sz w:val="22"/>
              <w:szCs w:val="22"/>
              <w:lang w:val="fr-FR" w:eastAsia="fr-FR"/>
            </w:rPr>
          </w:pPr>
          <w:hyperlink w:anchor="_Toc100838977" w:history="1">
            <w:r w:rsidR="00FE7A0A" w:rsidRPr="00C8074A">
              <w:rPr>
                <w:rStyle w:val="Hyperlink"/>
                <w:noProof/>
                <w:lang w:eastAsia="en-GB"/>
              </w:rPr>
              <w:t>D-3.1.1</w:t>
            </w:r>
            <w:r w:rsidR="00FE7A0A">
              <w:rPr>
                <w:rFonts w:asciiTheme="minorHAnsi" w:eastAsiaTheme="minorEastAsia" w:hAnsiTheme="minorHAnsi" w:cstheme="minorBidi"/>
                <w:iCs w:val="0"/>
                <w:noProof/>
                <w:sz w:val="22"/>
                <w:szCs w:val="22"/>
                <w:lang w:val="fr-FR" w:eastAsia="fr-FR"/>
              </w:rPr>
              <w:tab/>
            </w:r>
            <w:r w:rsidR="00FE7A0A" w:rsidRPr="00C8074A">
              <w:rPr>
                <w:rStyle w:val="Hyperlink"/>
                <w:noProof/>
                <w:lang w:eastAsia="en-GB"/>
              </w:rPr>
              <w:t>Overview of Application Schema</w:t>
            </w:r>
            <w:r w:rsidR="00FE7A0A">
              <w:rPr>
                <w:noProof/>
                <w:webHidden/>
              </w:rPr>
              <w:tab/>
            </w:r>
            <w:r w:rsidR="00FE7A0A">
              <w:rPr>
                <w:noProof/>
                <w:webHidden/>
              </w:rPr>
              <w:fldChar w:fldCharType="begin"/>
            </w:r>
            <w:r w:rsidR="00FE7A0A">
              <w:rPr>
                <w:noProof/>
                <w:webHidden/>
              </w:rPr>
              <w:instrText xml:space="preserve"> PAGEREF _Toc100838977 \h </w:instrText>
            </w:r>
            <w:r w:rsidR="00FE7A0A">
              <w:rPr>
                <w:noProof/>
                <w:webHidden/>
              </w:rPr>
            </w:r>
            <w:r w:rsidR="00FE7A0A">
              <w:rPr>
                <w:noProof/>
                <w:webHidden/>
              </w:rPr>
              <w:fldChar w:fldCharType="separate"/>
            </w:r>
            <w:r w:rsidR="008A33C6">
              <w:rPr>
                <w:noProof/>
                <w:webHidden/>
              </w:rPr>
              <w:t>2</w:t>
            </w:r>
            <w:r w:rsidR="00FE7A0A">
              <w:rPr>
                <w:noProof/>
                <w:webHidden/>
              </w:rPr>
              <w:fldChar w:fldCharType="end"/>
            </w:r>
          </w:hyperlink>
        </w:p>
        <w:p w14:paraId="2186515F" w14:textId="77777777" w:rsidR="00FE7A0A" w:rsidRDefault="00096525">
          <w:pPr>
            <w:pStyle w:val="TOC3"/>
            <w:rPr>
              <w:rFonts w:asciiTheme="minorHAnsi" w:eastAsiaTheme="minorEastAsia" w:hAnsiTheme="minorHAnsi" w:cstheme="minorBidi"/>
              <w:iCs w:val="0"/>
              <w:noProof/>
              <w:sz w:val="22"/>
              <w:szCs w:val="22"/>
              <w:lang w:val="fr-FR" w:eastAsia="fr-FR"/>
            </w:rPr>
          </w:pPr>
          <w:hyperlink w:anchor="_Toc100838978" w:history="1">
            <w:r w:rsidR="00FE7A0A" w:rsidRPr="00C8074A">
              <w:rPr>
                <w:rStyle w:val="Hyperlink"/>
                <w:noProof/>
              </w:rPr>
              <w:t>D-3.1.2</w:t>
            </w:r>
            <w:r w:rsidR="00FE7A0A">
              <w:rPr>
                <w:rFonts w:asciiTheme="minorHAnsi" w:eastAsiaTheme="minorEastAsia" w:hAnsiTheme="minorHAnsi" w:cstheme="minorBidi"/>
                <w:iCs w:val="0"/>
                <w:noProof/>
                <w:sz w:val="22"/>
                <w:szCs w:val="22"/>
                <w:lang w:val="fr-FR" w:eastAsia="fr-FR"/>
              </w:rPr>
              <w:tab/>
            </w:r>
            <w:r w:rsidR="00FE7A0A" w:rsidRPr="00C8074A">
              <w:rPr>
                <w:rStyle w:val="Hyperlink"/>
                <w:noProof/>
              </w:rPr>
              <w:t>Operations in pre-defined combinations</w:t>
            </w:r>
            <w:r w:rsidR="00FE7A0A">
              <w:rPr>
                <w:noProof/>
                <w:webHidden/>
              </w:rPr>
              <w:tab/>
            </w:r>
            <w:r w:rsidR="00FE7A0A">
              <w:rPr>
                <w:noProof/>
                <w:webHidden/>
              </w:rPr>
              <w:fldChar w:fldCharType="begin"/>
            </w:r>
            <w:r w:rsidR="00FE7A0A">
              <w:rPr>
                <w:noProof/>
                <w:webHidden/>
              </w:rPr>
              <w:instrText xml:space="preserve"> PAGEREF _Toc100838978 \h </w:instrText>
            </w:r>
            <w:r w:rsidR="00FE7A0A">
              <w:rPr>
                <w:noProof/>
                <w:webHidden/>
              </w:rPr>
            </w:r>
            <w:r w:rsidR="00FE7A0A">
              <w:rPr>
                <w:noProof/>
                <w:webHidden/>
              </w:rPr>
              <w:fldChar w:fldCharType="separate"/>
            </w:r>
            <w:r w:rsidR="008A33C6">
              <w:rPr>
                <w:noProof/>
                <w:webHidden/>
              </w:rPr>
              <w:t>5</w:t>
            </w:r>
            <w:r w:rsidR="00FE7A0A">
              <w:rPr>
                <w:noProof/>
                <w:webHidden/>
              </w:rPr>
              <w:fldChar w:fldCharType="end"/>
            </w:r>
          </w:hyperlink>
        </w:p>
        <w:p w14:paraId="38EC781D" w14:textId="77777777" w:rsidR="00FE7A0A" w:rsidRDefault="00096525">
          <w:pPr>
            <w:pStyle w:val="TOC3"/>
            <w:rPr>
              <w:rFonts w:asciiTheme="minorHAnsi" w:eastAsiaTheme="minorEastAsia" w:hAnsiTheme="minorHAnsi" w:cstheme="minorBidi"/>
              <w:iCs w:val="0"/>
              <w:noProof/>
              <w:sz w:val="22"/>
              <w:szCs w:val="22"/>
              <w:lang w:val="fr-FR" w:eastAsia="fr-FR"/>
            </w:rPr>
          </w:pPr>
          <w:hyperlink w:anchor="_Toc100838979" w:history="1">
            <w:r w:rsidR="00FE7A0A" w:rsidRPr="00C8074A">
              <w:rPr>
                <w:rStyle w:val="Hyperlink"/>
                <w:noProof/>
              </w:rPr>
              <w:t>D-3.1.3</w:t>
            </w:r>
            <w:r w:rsidR="00FE7A0A">
              <w:rPr>
                <w:rFonts w:asciiTheme="minorHAnsi" w:eastAsiaTheme="minorEastAsia" w:hAnsiTheme="minorHAnsi" w:cstheme="minorBidi"/>
                <w:iCs w:val="0"/>
                <w:noProof/>
                <w:sz w:val="22"/>
                <w:szCs w:val="22"/>
                <w:lang w:val="fr-FR" w:eastAsia="fr-FR"/>
              </w:rPr>
              <w:tab/>
            </w:r>
            <w:r w:rsidR="00FE7A0A" w:rsidRPr="00C8074A">
              <w:rPr>
                <w:rStyle w:val="Hyperlink"/>
                <w:noProof/>
              </w:rPr>
              <w:t>Enhanced selection of feature instances</w:t>
            </w:r>
            <w:r w:rsidR="00FE7A0A">
              <w:rPr>
                <w:noProof/>
                <w:webHidden/>
              </w:rPr>
              <w:tab/>
            </w:r>
            <w:r w:rsidR="00FE7A0A">
              <w:rPr>
                <w:noProof/>
                <w:webHidden/>
              </w:rPr>
              <w:fldChar w:fldCharType="begin"/>
            </w:r>
            <w:r w:rsidR="00FE7A0A">
              <w:rPr>
                <w:noProof/>
                <w:webHidden/>
              </w:rPr>
              <w:instrText xml:space="preserve"> PAGEREF _Toc100838979 \h </w:instrText>
            </w:r>
            <w:r w:rsidR="00FE7A0A">
              <w:rPr>
                <w:noProof/>
                <w:webHidden/>
              </w:rPr>
            </w:r>
            <w:r w:rsidR="00FE7A0A">
              <w:rPr>
                <w:noProof/>
                <w:webHidden/>
              </w:rPr>
              <w:fldChar w:fldCharType="separate"/>
            </w:r>
            <w:r w:rsidR="008A33C6">
              <w:rPr>
                <w:noProof/>
                <w:webHidden/>
              </w:rPr>
              <w:t>5</w:t>
            </w:r>
            <w:r w:rsidR="00FE7A0A">
              <w:rPr>
                <w:noProof/>
                <w:webHidden/>
              </w:rPr>
              <w:fldChar w:fldCharType="end"/>
            </w:r>
          </w:hyperlink>
        </w:p>
        <w:p w14:paraId="62C8B8C4" w14:textId="77777777" w:rsidR="00FE7A0A" w:rsidRDefault="00096525">
          <w:pPr>
            <w:pStyle w:val="TOC3"/>
            <w:rPr>
              <w:rFonts w:asciiTheme="minorHAnsi" w:eastAsiaTheme="minorEastAsia" w:hAnsiTheme="minorHAnsi" w:cstheme="minorBidi"/>
              <w:iCs w:val="0"/>
              <w:noProof/>
              <w:sz w:val="22"/>
              <w:szCs w:val="22"/>
              <w:lang w:val="fr-FR" w:eastAsia="fr-FR"/>
            </w:rPr>
          </w:pPr>
          <w:hyperlink w:anchor="_Toc100838980" w:history="1">
            <w:r w:rsidR="00FE7A0A" w:rsidRPr="00C8074A">
              <w:rPr>
                <w:rStyle w:val="Hyperlink"/>
                <w:noProof/>
              </w:rPr>
              <w:t>D-3.1.4</w:t>
            </w:r>
            <w:r w:rsidR="00FE7A0A">
              <w:rPr>
                <w:rFonts w:asciiTheme="minorHAnsi" w:eastAsiaTheme="minorEastAsia" w:hAnsiTheme="minorHAnsi" w:cstheme="minorBidi"/>
                <w:iCs w:val="0"/>
                <w:noProof/>
                <w:sz w:val="22"/>
                <w:szCs w:val="22"/>
                <w:lang w:val="fr-FR" w:eastAsia="fr-FR"/>
              </w:rPr>
              <w:tab/>
            </w:r>
            <w:r w:rsidR="00FE7A0A" w:rsidRPr="00C8074A">
              <w:rPr>
                <w:rStyle w:val="Hyperlink"/>
                <w:noProof/>
              </w:rPr>
              <w:t>Interoperability levels</w:t>
            </w:r>
            <w:r w:rsidR="00FE7A0A">
              <w:rPr>
                <w:noProof/>
                <w:webHidden/>
              </w:rPr>
              <w:tab/>
            </w:r>
            <w:r w:rsidR="00FE7A0A">
              <w:rPr>
                <w:noProof/>
                <w:webHidden/>
              </w:rPr>
              <w:fldChar w:fldCharType="begin"/>
            </w:r>
            <w:r w:rsidR="00FE7A0A">
              <w:rPr>
                <w:noProof/>
                <w:webHidden/>
              </w:rPr>
              <w:instrText xml:space="preserve"> PAGEREF _Toc100838980 \h </w:instrText>
            </w:r>
            <w:r w:rsidR="00FE7A0A">
              <w:rPr>
                <w:noProof/>
                <w:webHidden/>
              </w:rPr>
            </w:r>
            <w:r w:rsidR="00FE7A0A">
              <w:rPr>
                <w:noProof/>
                <w:webHidden/>
              </w:rPr>
              <w:fldChar w:fldCharType="separate"/>
            </w:r>
            <w:r w:rsidR="008A33C6">
              <w:rPr>
                <w:noProof/>
                <w:webHidden/>
              </w:rPr>
              <w:t>6</w:t>
            </w:r>
            <w:r w:rsidR="00FE7A0A">
              <w:rPr>
                <w:noProof/>
                <w:webHidden/>
              </w:rPr>
              <w:fldChar w:fldCharType="end"/>
            </w:r>
          </w:hyperlink>
        </w:p>
        <w:p w14:paraId="496514F0" w14:textId="77777777" w:rsidR="00FE7A0A" w:rsidRDefault="00096525">
          <w:pPr>
            <w:pStyle w:val="TOC3"/>
            <w:rPr>
              <w:rFonts w:asciiTheme="minorHAnsi" w:eastAsiaTheme="minorEastAsia" w:hAnsiTheme="minorHAnsi" w:cstheme="minorBidi"/>
              <w:iCs w:val="0"/>
              <w:noProof/>
              <w:sz w:val="22"/>
              <w:szCs w:val="22"/>
              <w:lang w:val="fr-FR" w:eastAsia="fr-FR"/>
            </w:rPr>
          </w:pPr>
          <w:hyperlink w:anchor="_Toc100838981" w:history="1">
            <w:r w:rsidR="00FE7A0A" w:rsidRPr="00C8074A">
              <w:rPr>
                <w:rStyle w:val="Hyperlink"/>
                <w:noProof/>
              </w:rPr>
              <w:t>D-3.1.5</w:t>
            </w:r>
            <w:r w:rsidR="00FE7A0A">
              <w:rPr>
                <w:rFonts w:asciiTheme="minorHAnsi" w:eastAsiaTheme="minorEastAsia" w:hAnsiTheme="minorHAnsi" w:cstheme="minorBidi"/>
                <w:iCs w:val="0"/>
                <w:noProof/>
                <w:sz w:val="22"/>
                <w:szCs w:val="22"/>
                <w:lang w:val="fr-FR" w:eastAsia="fr-FR"/>
              </w:rPr>
              <w:tab/>
            </w:r>
            <w:r w:rsidR="00FE7A0A" w:rsidRPr="00C8074A">
              <w:rPr>
                <w:rStyle w:val="Hyperlink"/>
                <w:noProof/>
              </w:rPr>
              <w:t>Hybridization rules</w:t>
            </w:r>
            <w:r w:rsidR="00FE7A0A">
              <w:rPr>
                <w:noProof/>
                <w:webHidden/>
              </w:rPr>
              <w:tab/>
            </w:r>
            <w:r w:rsidR="00FE7A0A">
              <w:rPr>
                <w:noProof/>
                <w:webHidden/>
              </w:rPr>
              <w:fldChar w:fldCharType="begin"/>
            </w:r>
            <w:r w:rsidR="00FE7A0A">
              <w:rPr>
                <w:noProof/>
                <w:webHidden/>
              </w:rPr>
              <w:instrText xml:space="preserve"> PAGEREF _Toc100838981 \h </w:instrText>
            </w:r>
            <w:r w:rsidR="00FE7A0A">
              <w:rPr>
                <w:noProof/>
                <w:webHidden/>
              </w:rPr>
            </w:r>
            <w:r w:rsidR="00FE7A0A">
              <w:rPr>
                <w:noProof/>
                <w:webHidden/>
              </w:rPr>
              <w:fldChar w:fldCharType="separate"/>
            </w:r>
            <w:r w:rsidR="008A33C6">
              <w:rPr>
                <w:noProof/>
                <w:webHidden/>
              </w:rPr>
              <w:t>6</w:t>
            </w:r>
            <w:r w:rsidR="00FE7A0A">
              <w:rPr>
                <w:noProof/>
                <w:webHidden/>
              </w:rPr>
              <w:fldChar w:fldCharType="end"/>
            </w:r>
          </w:hyperlink>
        </w:p>
        <w:p w14:paraId="45E11DF1" w14:textId="77777777" w:rsidR="00FE7A0A" w:rsidRDefault="00096525">
          <w:pPr>
            <w:pStyle w:val="TOC3"/>
            <w:rPr>
              <w:rFonts w:asciiTheme="minorHAnsi" w:eastAsiaTheme="minorEastAsia" w:hAnsiTheme="minorHAnsi" w:cstheme="minorBidi"/>
              <w:iCs w:val="0"/>
              <w:noProof/>
              <w:sz w:val="22"/>
              <w:szCs w:val="22"/>
              <w:lang w:val="fr-FR" w:eastAsia="fr-FR"/>
            </w:rPr>
          </w:pPr>
          <w:hyperlink w:anchor="_Toc100838982" w:history="1">
            <w:r w:rsidR="00FE7A0A" w:rsidRPr="00C8074A">
              <w:rPr>
                <w:rStyle w:val="Hyperlink"/>
                <w:noProof/>
              </w:rPr>
              <w:t>D-3.1.6</w:t>
            </w:r>
            <w:r w:rsidR="00FE7A0A">
              <w:rPr>
                <w:rFonts w:asciiTheme="minorHAnsi" w:eastAsiaTheme="minorEastAsia" w:hAnsiTheme="minorHAnsi" w:cstheme="minorBidi"/>
                <w:iCs w:val="0"/>
                <w:noProof/>
                <w:sz w:val="22"/>
                <w:szCs w:val="22"/>
                <w:lang w:val="fr-FR" w:eastAsia="fr-FR"/>
              </w:rPr>
              <w:tab/>
            </w:r>
            <w:r w:rsidR="00FE7A0A" w:rsidRPr="00C8074A">
              <w:rPr>
                <w:rStyle w:val="Hyperlink"/>
                <w:noProof/>
              </w:rPr>
              <w:t>Hybrid feature and portrayal catalogues</w:t>
            </w:r>
            <w:r w:rsidR="00FE7A0A">
              <w:rPr>
                <w:noProof/>
                <w:webHidden/>
              </w:rPr>
              <w:tab/>
            </w:r>
            <w:r w:rsidR="00FE7A0A">
              <w:rPr>
                <w:noProof/>
                <w:webHidden/>
              </w:rPr>
              <w:fldChar w:fldCharType="begin"/>
            </w:r>
            <w:r w:rsidR="00FE7A0A">
              <w:rPr>
                <w:noProof/>
                <w:webHidden/>
              </w:rPr>
              <w:instrText xml:space="preserve"> PAGEREF _Toc100838982 \h </w:instrText>
            </w:r>
            <w:r w:rsidR="00FE7A0A">
              <w:rPr>
                <w:noProof/>
                <w:webHidden/>
              </w:rPr>
            </w:r>
            <w:r w:rsidR="00FE7A0A">
              <w:rPr>
                <w:noProof/>
                <w:webHidden/>
              </w:rPr>
              <w:fldChar w:fldCharType="separate"/>
            </w:r>
            <w:r w:rsidR="008A33C6">
              <w:rPr>
                <w:noProof/>
                <w:webHidden/>
              </w:rPr>
              <w:t>6</w:t>
            </w:r>
            <w:r w:rsidR="00FE7A0A">
              <w:rPr>
                <w:noProof/>
                <w:webHidden/>
              </w:rPr>
              <w:fldChar w:fldCharType="end"/>
            </w:r>
          </w:hyperlink>
        </w:p>
        <w:p w14:paraId="68468FD3" w14:textId="77777777" w:rsidR="00FE7A0A" w:rsidRDefault="00096525">
          <w:pPr>
            <w:pStyle w:val="TOC3"/>
            <w:rPr>
              <w:rFonts w:asciiTheme="minorHAnsi" w:eastAsiaTheme="minorEastAsia" w:hAnsiTheme="minorHAnsi" w:cstheme="minorBidi"/>
              <w:iCs w:val="0"/>
              <w:noProof/>
              <w:sz w:val="22"/>
              <w:szCs w:val="22"/>
              <w:lang w:val="fr-FR" w:eastAsia="fr-FR"/>
            </w:rPr>
          </w:pPr>
          <w:hyperlink w:anchor="_Toc100838983" w:history="1">
            <w:r w:rsidR="00FE7A0A" w:rsidRPr="00C8074A">
              <w:rPr>
                <w:rStyle w:val="Hyperlink"/>
                <w:noProof/>
              </w:rPr>
              <w:t>D-3.1.7</w:t>
            </w:r>
            <w:r w:rsidR="00FE7A0A">
              <w:rPr>
                <w:rFonts w:asciiTheme="minorHAnsi" w:eastAsiaTheme="minorEastAsia" w:hAnsiTheme="minorHAnsi" w:cstheme="minorBidi"/>
                <w:iCs w:val="0"/>
                <w:noProof/>
                <w:sz w:val="22"/>
                <w:szCs w:val="22"/>
                <w:lang w:val="fr-FR" w:eastAsia="fr-FR"/>
              </w:rPr>
              <w:tab/>
            </w:r>
            <w:r w:rsidR="00FE7A0A" w:rsidRPr="00C8074A">
              <w:rPr>
                <w:rStyle w:val="Hyperlink"/>
                <w:noProof/>
              </w:rPr>
              <w:t>Progression of interoperability levels</w:t>
            </w:r>
            <w:r w:rsidR="00FE7A0A">
              <w:rPr>
                <w:noProof/>
                <w:webHidden/>
              </w:rPr>
              <w:tab/>
            </w:r>
            <w:r w:rsidR="00FE7A0A">
              <w:rPr>
                <w:noProof/>
                <w:webHidden/>
              </w:rPr>
              <w:fldChar w:fldCharType="begin"/>
            </w:r>
            <w:r w:rsidR="00FE7A0A">
              <w:rPr>
                <w:noProof/>
                <w:webHidden/>
              </w:rPr>
              <w:instrText xml:space="preserve"> PAGEREF _Toc100838983 \h </w:instrText>
            </w:r>
            <w:r w:rsidR="00FE7A0A">
              <w:rPr>
                <w:noProof/>
                <w:webHidden/>
              </w:rPr>
            </w:r>
            <w:r w:rsidR="00FE7A0A">
              <w:rPr>
                <w:noProof/>
                <w:webHidden/>
              </w:rPr>
              <w:fldChar w:fldCharType="separate"/>
            </w:r>
            <w:r w:rsidR="008A33C6">
              <w:rPr>
                <w:noProof/>
                <w:webHidden/>
              </w:rPr>
              <w:t>7</w:t>
            </w:r>
            <w:r w:rsidR="00FE7A0A">
              <w:rPr>
                <w:noProof/>
                <w:webHidden/>
              </w:rPr>
              <w:fldChar w:fldCharType="end"/>
            </w:r>
          </w:hyperlink>
        </w:p>
        <w:p w14:paraId="7608735B" w14:textId="77777777" w:rsidR="00FE7A0A" w:rsidRDefault="00096525">
          <w:pPr>
            <w:pStyle w:val="TOC2"/>
            <w:rPr>
              <w:rFonts w:asciiTheme="minorHAnsi" w:eastAsiaTheme="minorEastAsia" w:hAnsiTheme="minorHAnsi" w:cstheme="minorBidi"/>
              <w:noProof/>
              <w:sz w:val="22"/>
              <w:szCs w:val="22"/>
              <w:lang w:val="fr-FR" w:eastAsia="fr-FR"/>
            </w:rPr>
          </w:pPr>
          <w:hyperlink w:anchor="_Toc100838984" w:history="1">
            <w:r w:rsidR="00FE7A0A" w:rsidRPr="00C8074A">
              <w:rPr>
                <w:rStyle w:val="Hyperlink"/>
                <w:noProof/>
              </w:rPr>
              <w:t>D-3.2</w:t>
            </w:r>
            <w:r w:rsidR="00FE7A0A">
              <w:rPr>
                <w:rFonts w:asciiTheme="minorHAnsi" w:eastAsiaTheme="minorEastAsia" w:hAnsiTheme="minorHAnsi" w:cstheme="minorBidi"/>
                <w:noProof/>
                <w:sz w:val="22"/>
                <w:szCs w:val="22"/>
                <w:lang w:val="fr-FR" w:eastAsia="fr-FR"/>
              </w:rPr>
              <w:tab/>
            </w:r>
            <w:r w:rsidR="00FE7A0A" w:rsidRPr="00C8074A">
              <w:rPr>
                <w:rStyle w:val="Hyperlink"/>
                <w:noProof/>
              </w:rPr>
              <w:t>Interoperability Catalogue</w:t>
            </w:r>
            <w:r w:rsidR="00FE7A0A">
              <w:rPr>
                <w:noProof/>
                <w:webHidden/>
              </w:rPr>
              <w:tab/>
            </w:r>
            <w:r w:rsidR="00FE7A0A">
              <w:rPr>
                <w:noProof/>
                <w:webHidden/>
              </w:rPr>
              <w:fldChar w:fldCharType="begin"/>
            </w:r>
            <w:r w:rsidR="00FE7A0A">
              <w:rPr>
                <w:noProof/>
                <w:webHidden/>
              </w:rPr>
              <w:instrText xml:space="preserve"> PAGEREF _Toc100838984 \h </w:instrText>
            </w:r>
            <w:r w:rsidR="00FE7A0A">
              <w:rPr>
                <w:noProof/>
                <w:webHidden/>
              </w:rPr>
            </w:r>
            <w:r w:rsidR="00FE7A0A">
              <w:rPr>
                <w:noProof/>
                <w:webHidden/>
              </w:rPr>
              <w:fldChar w:fldCharType="separate"/>
            </w:r>
            <w:r w:rsidR="008A33C6">
              <w:rPr>
                <w:noProof/>
                <w:webHidden/>
              </w:rPr>
              <w:t>7</w:t>
            </w:r>
            <w:r w:rsidR="00FE7A0A">
              <w:rPr>
                <w:noProof/>
                <w:webHidden/>
              </w:rPr>
              <w:fldChar w:fldCharType="end"/>
            </w:r>
          </w:hyperlink>
        </w:p>
        <w:p w14:paraId="3D3E64DE" w14:textId="77777777" w:rsidR="00FE7A0A" w:rsidRDefault="00096525">
          <w:pPr>
            <w:pStyle w:val="TOC3"/>
            <w:rPr>
              <w:rFonts w:asciiTheme="minorHAnsi" w:eastAsiaTheme="minorEastAsia" w:hAnsiTheme="minorHAnsi" w:cstheme="minorBidi"/>
              <w:iCs w:val="0"/>
              <w:noProof/>
              <w:sz w:val="22"/>
              <w:szCs w:val="22"/>
              <w:lang w:val="fr-FR" w:eastAsia="fr-FR"/>
            </w:rPr>
          </w:pPr>
          <w:hyperlink w:anchor="_Toc100838985" w:history="1">
            <w:r w:rsidR="00FE7A0A" w:rsidRPr="00C8074A">
              <w:rPr>
                <w:rStyle w:val="Hyperlink"/>
                <w:noProof/>
              </w:rPr>
              <w:t>D-3.2.1</w:t>
            </w:r>
            <w:r w:rsidR="00FE7A0A">
              <w:rPr>
                <w:rFonts w:asciiTheme="minorHAnsi" w:eastAsiaTheme="minorEastAsia" w:hAnsiTheme="minorHAnsi" w:cstheme="minorBidi"/>
                <w:iCs w:val="0"/>
                <w:noProof/>
                <w:sz w:val="22"/>
                <w:szCs w:val="22"/>
                <w:lang w:val="fr-FR" w:eastAsia="fr-FR"/>
              </w:rPr>
              <w:tab/>
            </w:r>
            <w:r w:rsidR="00FE7A0A" w:rsidRPr="00C8074A">
              <w:rPr>
                <w:rStyle w:val="Hyperlink"/>
                <w:noProof/>
              </w:rPr>
              <w:t>Conceptual types for Level 4 interoperability</w:t>
            </w:r>
            <w:r w:rsidR="00FE7A0A">
              <w:rPr>
                <w:noProof/>
                <w:webHidden/>
              </w:rPr>
              <w:tab/>
            </w:r>
            <w:r w:rsidR="00FE7A0A">
              <w:rPr>
                <w:noProof/>
                <w:webHidden/>
              </w:rPr>
              <w:fldChar w:fldCharType="begin"/>
            </w:r>
            <w:r w:rsidR="00FE7A0A">
              <w:rPr>
                <w:noProof/>
                <w:webHidden/>
              </w:rPr>
              <w:instrText xml:space="preserve"> PAGEREF _Toc100838985 \h </w:instrText>
            </w:r>
            <w:r w:rsidR="00FE7A0A">
              <w:rPr>
                <w:noProof/>
                <w:webHidden/>
              </w:rPr>
            </w:r>
            <w:r w:rsidR="00FE7A0A">
              <w:rPr>
                <w:noProof/>
                <w:webHidden/>
              </w:rPr>
              <w:fldChar w:fldCharType="separate"/>
            </w:r>
            <w:r w:rsidR="008A33C6">
              <w:rPr>
                <w:noProof/>
                <w:webHidden/>
              </w:rPr>
              <w:t>7</w:t>
            </w:r>
            <w:r w:rsidR="00FE7A0A">
              <w:rPr>
                <w:noProof/>
                <w:webHidden/>
              </w:rPr>
              <w:fldChar w:fldCharType="end"/>
            </w:r>
          </w:hyperlink>
        </w:p>
        <w:p w14:paraId="1DB06767" w14:textId="77777777" w:rsidR="00FE7A0A" w:rsidRDefault="00096525">
          <w:pPr>
            <w:pStyle w:val="TOC3"/>
            <w:rPr>
              <w:rFonts w:asciiTheme="minorHAnsi" w:eastAsiaTheme="minorEastAsia" w:hAnsiTheme="minorHAnsi" w:cstheme="minorBidi"/>
              <w:iCs w:val="0"/>
              <w:noProof/>
              <w:sz w:val="22"/>
              <w:szCs w:val="22"/>
              <w:lang w:val="fr-FR" w:eastAsia="fr-FR"/>
            </w:rPr>
          </w:pPr>
          <w:hyperlink w:anchor="_Toc100838986" w:history="1">
            <w:r w:rsidR="00FE7A0A" w:rsidRPr="00C8074A">
              <w:rPr>
                <w:rStyle w:val="Hyperlink"/>
                <w:noProof/>
                <w:lang w:eastAsia="en-US"/>
              </w:rPr>
              <w:t>D-3.2.2</w:t>
            </w:r>
            <w:r w:rsidR="00FE7A0A">
              <w:rPr>
                <w:rFonts w:asciiTheme="minorHAnsi" w:eastAsiaTheme="minorEastAsia" w:hAnsiTheme="minorHAnsi" w:cstheme="minorBidi"/>
                <w:iCs w:val="0"/>
                <w:noProof/>
                <w:sz w:val="22"/>
                <w:szCs w:val="22"/>
                <w:lang w:val="fr-FR" w:eastAsia="fr-FR"/>
              </w:rPr>
              <w:tab/>
            </w:r>
            <w:r w:rsidR="00FE7A0A" w:rsidRPr="00C8074A">
              <w:rPr>
                <w:rStyle w:val="Hyperlink"/>
                <w:noProof/>
                <w:lang w:eastAsia="en-US"/>
              </w:rPr>
              <w:t>Use of S-100 types</w:t>
            </w:r>
            <w:r w:rsidR="00FE7A0A">
              <w:rPr>
                <w:noProof/>
                <w:webHidden/>
              </w:rPr>
              <w:tab/>
            </w:r>
            <w:r w:rsidR="00FE7A0A">
              <w:rPr>
                <w:noProof/>
                <w:webHidden/>
              </w:rPr>
              <w:fldChar w:fldCharType="begin"/>
            </w:r>
            <w:r w:rsidR="00FE7A0A">
              <w:rPr>
                <w:noProof/>
                <w:webHidden/>
              </w:rPr>
              <w:instrText xml:space="preserve"> PAGEREF _Toc100838986 \h </w:instrText>
            </w:r>
            <w:r w:rsidR="00FE7A0A">
              <w:rPr>
                <w:noProof/>
                <w:webHidden/>
              </w:rPr>
            </w:r>
            <w:r w:rsidR="00FE7A0A">
              <w:rPr>
                <w:noProof/>
                <w:webHidden/>
              </w:rPr>
              <w:fldChar w:fldCharType="separate"/>
            </w:r>
            <w:r w:rsidR="008A33C6">
              <w:rPr>
                <w:noProof/>
                <w:webHidden/>
              </w:rPr>
              <w:t>9</w:t>
            </w:r>
            <w:r w:rsidR="00FE7A0A">
              <w:rPr>
                <w:noProof/>
                <w:webHidden/>
              </w:rPr>
              <w:fldChar w:fldCharType="end"/>
            </w:r>
          </w:hyperlink>
        </w:p>
        <w:p w14:paraId="137B8A3A" w14:textId="77777777" w:rsidR="00FE7A0A" w:rsidRDefault="00096525">
          <w:pPr>
            <w:pStyle w:val="TOC2"/>
            <w:rPr>
              <w:rFonts w:asciiTheme="minorHAnsi" w:eastAsiaTheme="minorEastAsia" w:hAnsiTheme="minorHAnsi" w:cstheme="minorBidi"/>
              <w:noProof/>
              <w:sz w:val="22"/>
              <w:szCs w:val="22"/>
              <w:lang w:val="fr-FR" w:eastAsia="fr-FR"/>
            </w:rPr>
          </w:pPr>
          <w:hyperlink w:anchor="_Toc100838987" w:history="1">
            <w:r w:rsidR="00FE7A0A" w:rsidRPr="00C8074A">
              <w:rPr>
                <w:rStyle w:val="Hyperlink"/>
                <w:noProof/>
              </w:rPr>
              <w:t>D-3.3</w:t>
            </w:r>
            <w:r w:rsidR="00FE7A0A">
              <w:rPr>
                <w:rFonts w:asciiTheme="minorHAnsi" w:eastAsiaTheme="minorEastAsia" w:hAnsiTheme="minorHAnsi" w:cstheme="minorBidi"/>
                <w:noProof/>
                <w:sz w:val="22"/>
                <w:szCs w:val="22"/>
                <w:lang w:val="fr-FR" w:eastAsia="fr-FR"/>
              </w:rPr>
              <w:tab/>
            </w:r>
            <w:r w:rsidR="00FE7A0A" w:rsidRPr="00C8074A">
              <w:rPr>
                <w:rStyle w:val="Hyperlink"/>
                <w:noProof/>
              </w:rPr>
              <w:t>UML model documentation</w:t>
            </w:r>
            <w:r w:rsidR="00FE7A0A">
              <w:rPr>
                <w:noProof/>
                <w:webHidden/>
              </w:rPr>
              <w:tab/>
            </w:r>
            <w:r w:rsidR="00FE7A0A">
              <w:rPr>
                <w:noProof/>
                <w:webHidden/>
              </w:rPr>
              <w:fldChar w:fldCharType="begin"/>
            </w:r>
            <w:r w:rsidR="00FE7A0A">
              <w:rPr>
                <w:noProof/>
                <w:webHidden/>
              </w:rPr>
              <w:instrText xml:space="preserve"> PAGEREF _Toc100838987 \h </w:instrText>
            </w:r>
            <w:r w:rsidR="00FE7A0A">
              <w:rPr>
                <w:noProof/>
                <w:webHidden/>
              </w:rPr>
            </w:r>
            <w:r w:rsidR="00FE7A0A">
              <w:rPr>
                <w:noProof/>
                <w:webHidden/>
              </w:rPr>
              <w:fldChar w:fldCharType="separate"/>
            </w:r>
            <w:r w:rsidR="008A33C6">
              <w:rPr>
                <w:noProof/>
                <w:webHidden/>
              </w:rPr>
              <w:t>9</w:t>
            </w:r>
            <w:r w:rsidR="00FE7A0A">
              <w:rPr>
                <w:noProof/>
                <w:webHidden/>
              </w:rPr>
              <w:fldChar w:fldCharType="end"/>
            </w:r>
          </w:hyperlink>
        </w:p>
        <w:p w14:paraId="05728234" w14:textId="77777777" w:rsidR="00FE7A0A" w:rsidRDefault="00096525">
          <w:pPr>
            <w:pStyle w:val="TOC1"/>
            <w:rPr>
              <w:rFonts w:asciiTheme="minorHAnsi" w:eastAsiaTheme="minorEastAsia" w:hAnsiTheme="minorHAnsi" w:cstheme="minorBidi"/>
              <w:bCs w:val="0"/>
              <w:noProof/>
              <w:sz w:val="22"/>
              <w:szCs w:val="22"/>
              <w:lang w:val="fr-FR" w:eastAsia="fr-FR"/>
            </w:rPr>
          </w:pPr>
          <w:hyperlink w:anchor="_Toc100838988" w:history="1">
            <w:r w:rsidR="00FE7A0A" w:rsidRPr="00C8074A">
              <w:rPr>
                <w:rStyle w:val="Hyperlink"/>
                <w:noProof/>
              </w:rPr>
              <w:t>D-4</w:t>
            </w:r>
            <w:r w:rsidR="00FE7A0A">
              <w:rPr>
                <w:rFonts w:asciiTheme="minorHAnsi" w:eastAsiaTheme="minorEastAsia" w:hAnsiTheme="minorHAnsi" w:cstheme="minorBidi"/>
                <w:bCs w:val="0"/>
                <w:noProof/>
                <w:sz w:val="22"/>
                <w:szCs w:val="22"/>
                <w:lang w:val="fr-FR" w:eastAsia="fr-FR"/>
              </w:rPr>
              <w:tab/>
            </w:r>
            <w:r w:rsidR="00FE7A0A" w:rsidRPr="00C8074A">
              <w:rPr>
                <w:rStyle w:val="Hyperlink"/>
                <w:noProof/>
              </w:rPr>
              <w:t>Level-Specific Data Quality Considerations</w:t>
            </w:r>
            <w:r w:rsidR="00FE7A0A">
              <w:rPr>
                <w:noProof/>
                <w:webHidden/>
              </w:rPr>
              <w:tab/>
            </w:r>
            <w:r w:rsidR="00FE7A0A">
              <w:rPr>
                <w:noProof/>
                <w:webHidden/>
              </w:rPr>
              <w:fldChar w:fldCharType="begin"/>
            </w:r>
            <w:r w:rsidR="00FE7A0A">
              <w:rPr>
                <w:noProof/>
                <w:webHidden/>
              </w:rPr>
              <w:instrText xml:space="preserve"> PAGEREF _Toc100838988 \h </w:instrText>
            </w:r>
            <w:r w:rsidR="00FE7A0A">
              <w:rPr>
                <w:noProof/>
                <w:webHidden/>
              </w:rPr>
            </w:r>
            <w:r w:rsidR="00FE7A0A">
              <w:rPr>
                <w:noProof/>
                <w:webHidden/>
              </w:rPr>
              <w:fldChar w:fldCharType="separate"/>
            </w:r>
            <w:r w:rsidR="008A33C6">
              <w:rPr>
                <w:noProof/>
                <w:webHidden/>
              </w:rPr>
              <w:t>11</w:t>
            </w:r>
            <w:r w:rsidR="00FE7A0A">
              <w:rPr>
                <w:noProof/>
                <w:webHidden/>
              </w:rPr>
              <w:fldChar w:fldCharType="end"/>
            </w:r>
          </w:hyperlink>
        </w:p>
        <w:p w14:paraId="14F9C209" w14:textId="77777777" w:rsidR="00FE7A0A" w:rsidRDefault="00096525">
          <w:pPr>
            <w:pStyle w:val="TOC2"/>
            <w:rPr>
              <w:rFonts w:asciiTheme="minorHAnsi" w:eastAsiaTheme="minorEastAsia" w:hAnsiTheme="minorHAnsi" w:cstheme="minorBidi"/>
              <w:noProof/>
              <w:sz w:val="22"/>
              <w:szCs w:val="22"/>
              <w:lang w:val="fr-FR" w:eastAsia="fr-FR"/>
            </w:rPr>
          </w:pPr>
          <w:hyperlink w:anchor="_Toc100838989" w:history="1">
            <w:r w:rsidR="00FE7A0A" w:rsidRPr="00C8074A">
              <w:rPr>
                <w:rStyle w:val="Hyperlink"/>
                <w:noProof/>
              </w:rPr>
              <w:t>D-4.1</w:t>
            </w:r>
            <w:r w:rsidR="00FE7A0A">
              <w:rPr>
                <w:rFonts w:asciiTheme="minorHAnsi" w:eastAsiaTheme="minorEastAsia" w:hAnsiTheme="minorHAnsi" w:cstheme="minorBidi"/>
                <w:noProof/>
                <w:sz w:val="22"/>
                <w:szCs w:val="22"/>
                <w:lang w:val="fr-FR" w:eastAsia="fr-FR"/>
              </w:rPr>
              <w:tab/>
            </w:r>
            <w:r w:rsidR="00FE7A0A" w:rsidRPr="00C8074A">
              <w:rPr>
                <w:rStyle w:val="Hyperlink"/>
                <w:noProof/>
              </w:rPr>
              <w:t>Quality of displayed data</w:t>
            </w:r>
            <w:r w:rsidR="00FE7A0A">
              <w:rPr>
                <w:noProof/>
                <w:webHidden/>
              </w:rPr>
              <w:tab/>
            </w:r>
            <w:r w:rsidR="00FE7A0A">
              <w:rPr>
                <w:noProof/>
                <w:webHidden/>
              </w:rPr>
              <w:fldChar w:fldCharType="begin"/>
            </w:r>
            <w:r w:rsidR="00FE7A0A">
              <w:rPr>
                <w:noProof/>
                <w:webHidden/>
              </w:rPr>
              <w:instrText xml:space="preserve"> PAGEREF _Toc100838989 \h </w:instrText>
            </w:r>
            <w:r w:rsidR="00FE7A0A">
              <w:rPr>
                <w:noProof/>
                <w:webHidden/>
              </w:rPr>
            </w:r>
            <w:r w:rsidR="00FE7A0A">
              <w:rPr>
                <w:noProof/>
                <w:webHidden/>
              </w:rPr>
              <w:fldChar w:fldCharType="separate"/>
            </w:r>
            <w:r w:rsidR="008A33C6">
              <w:rPr>
                <w:noProof/>
                <w:webHidden/>
              </w:rPr>
              <w:t>11</w:t>
            </w:r>
            <w:r w:rsidR="00FE7A0A">
              <w:rPr>
                <w:noProof/>
                <w:webHidden/>
              </w:rPr>
              <w:fldChar w:fldCharType="end"/>
            </w:r>
          </w:hyperlink>
        </w:p>
        <w:p w14:paraId="4C958F23" w14:textId="77777777" w:rsidR="00FE7A0A" w:rsidRDefault="00096525">
          <w:pPr>
            <w:pStyle w:val="TOC2"/>
            <w:rPr>
              <w:rFonts w:asciiTheme="minorHAnsi" w:eastAsiaTheme="minorEastAsia" w:hAnsiTheme="minorHAnsi" w:cstheme="minorBidi"/>
              <w:noProof/>
              <w:sz w:val="22"/>
              <w:szCs w:val="22"/>
              <w:lang w:val="fr-FR" w:eastAsia="fr-FR"/>
            </w:rPr>
          </w:pPr>
          <w:hyperlink w:anchor="_Toc100838990" w:history="1">
            <w:r w:rsidR="00FE7A0A" w:rsidRPr="00C8074A">
              <w:rPr>
                <w:rStyle w:val="Hyperlink"/>
                <w:noProof/>
              </w:rPr>
              <w:t>D-4.2</w:t>
            </w:r>
            <w:r w:rsidR="00FE7A0A">
              <w:rPr>
                <w:rFonts w:asciiTheme="minorHAnsi" w:eastAsiaTheme="minorEastAsia" w:hAnsiTheme="minorHAnsi" w:cstheme="minorBidi"/>
                <w:noProof/>
                <w:sz w:val="22"/>
                <w:szCs w:val="22"/>
                <w:lang w:val="fr-FR" w:eastAsia="fr-FR"/>
              </w:rPr>
              <w:tab/>
            </w:r>
            <w:r w:rsidR="00FE7A0A" w:rsidRPr="00C8074A">
              <w:rPr>
                <w:rStyle w:val="Hyperlink"/>
                <w:noProof/>
              </w:rPr>
              <w:t>Quality of Interoperability Catalogues</w:t>
            </w:r>
            <w:r w:rsidR="00FE7A0A">
              <w:rPr>
                <w:noProof/>
                <w:webHidden/>
              </w:rPr>
              <w:tab/>
            </w:r>
            <w:r w:rsidR="00FE7A0A">
              <w:rPr>
                <w:noProof/>
                <w:webHidden/>
              </w:rPr>
              <w:fldChar w:fldCharType="begin"/>
            </w:r>
            <w:r w:rsidR="00FE7A0A">
              <w:rPr>
                <w:noProof/>
                <w:webHidden/>
              </w:rPr>
              <w:instrText xml:space="preserve"> PAGEREF _Toc100838990 \h </w:instrText>
            </w:r>
            <w:r w:rsidR="00FE7A0A">
              <w:rPr>
                <w:noProof/>
                <w:webHidden/>
              </w:rPr>
            </w:r>
            <w:r w:rsidR="00FE7A0A">
              <w:rPr>
                <w:noProof/>
                <w:webHidden/>
              </w:rPr>
              <w:fldChar w:fldCharType="separate"/>
            </w:r>
            <w:r w:rsidR="008A33C6">
              <w:rPr>
                <w:noProof/>
                <w:webHidden/>
              </w:rPr>
              <w:t>11</w:t>
            </w:r>
            <w:r w:rsidR="00FE7A0A">
              <w:rPr>
                <w:noProof/>
                <w:webHidden/>
              </w:rPr>
              <w:fldChar w:fldCharType="end"/>
            </w:r>
          </w:hyperlink>
        </w:p>
        <w:p w14:paraId="20A11094" w14:textId="77777777" w:rsidR="00FE7A0A" w:rsidRDefault="00096525">
          <w:pPr>
            <w:pStyle w:val="TOC3"/>
            <w:rPr>
              <w:rFonts w:asciiTheme="minorHAnsi" w:eastAsiaTheme="minorEastAsia" w:hAnsiTheme="minorHAnsi" w:cstheme="minorBidi"/>
              <w:iCs w:val="0"/>
              <w:noProof/>
              <w:sz w:val="22"/>
              <w:szCs w:val="22"/>
              <w:lang w:val="fr-FR" w:eastAsia="fr-FR"/>
            </w:rPr>
          </w:pPr>
          <w:hyperlink w:anchor="_Toc100838991" w:history="1">
            <w:r w:rsidR="00FE7A0A" w:rsidRPr="00C8074A">
              <w:rPr>
                <w:rStyle w:val="Hyperlink"/>
                <w:noProof/>
              </w:rPr>
              <w:t>D-4.2.1</w:t>
            </w:r>
            <w:r w:rsidR="00FE7A0A">
              <w:rPr>
                <w:rFonts w:asciiTheme="minorHAnsi" w:eastAsiaTheme="minorEastAsia" w:hAnsiTheme="minorHAnsi" w:cstheme="minorBidi"/>
                <w:iCs w:val="0"/>
                <w:noProof/>
                <w:sz w:val="22"/>
                <w:szCs w:val="22"/>
                <w:lang w:val="fr-FR" w:eastAsia="fr-FR"/>
              </w:rPr>
              <w:tab/>
            </w:r>
            <w:r w:rsidR="00FE7A0A" w:rsidRPr="00C8074A">
              <w:rPr>
                <w:rStyle w:val="Hyperlink"/>
                <w:noProof/>
              </w:rPr>
              <w:t>Test methods</w:t>
            </w:r>
            <w:r w:rsidR="00FE7A0A">
              <w:rPr>
                <w:noProof/>
                <w:webHidden/>
              </w:rPr>
              <w:tab/>
            </w:r>
            <w:r w:rsidR="00FE7A0A">
              <w:rPr>
                <w:noProof/>
                <w:webHidden/>
              </w:rPr>
              <w:fldChar w:fldCharType="begin"/>
            </w:r>
            <w:r w:rsidR="00FE7A0A">
              <w:rPr>
                <w:noProof/>
                <w:webHidden/>
              </w:rPr>
              <w:instrText xml:space="preserve"> PAGEREF _Toc100838991 \h </w:instrText>
            </w:r>
            <w:r w:rsidR="00FE7A0A">
              <w:rPr>
                <w:noProof/>
                <w:webHidden/>
              </w:rPr>
            </w:r>
            <w:r w:rsidR="00FE7A0A">
              <w:rPr>
                <w:noProof/>
                <w:webHidden/>
              </w:rPr>
              <w:fldChar w:fldCharType="separate"/>
            </w:r>
            <w:r w:rsidR="008A33C6">
              <w:rPr>
                <w:noProof/>
                <w:webHidden/>
              </w:rPr>
              <w:t>15</w:t>
            </w:r>
            <w:r w:rsidR="00FE7A0A">
              <w:rPr>
                <w:noProof/>
                <w:webHidden/>
              </w:rPr>
              <w:fldChar w:fldCharType="end"/>
            </w:r>
          </w:hyperlink>
        </w:p>
        <w:p w14:paraId="5E05AF97" w14:textId="77777777" w:rsidR="00FE7A0A" w:rsidRDefault="00096525">
          <w:pPr>
            <w:pStyle w:val="TOC3"/>
            <w:rPr>
              <w:rFonts w:asciiTheme="minorHAnsi" w:eastAsiaTheme="minorEastAsia" w:hAnsiTheme="minorHAnsi" w:cstheme="minorBidi"/>
              <w:iCs w:val="0"/>
              <w:noProof/>
              <w:sz w:val="22"/>
              <w:szCs w:val="22"/>
              <w:lang w:val="fr-FR" w:eastAsia="fr-FR"/>
            </w:rPr>
          </w:pPr>
          <w:hyperlink w:anchor="_Toc100838992" w:history="1">
            <w:r w:rsidR="00FE7A0A" w:rsidRPr="00C8074A">
              <w:rPr>
                <w:rStyle w:val="Hyperlink"/>
                <w:noProof/>
              </w:rPr>
              <w:t>D-4.2.2</w:t>
            </w:r>
            <w:r w:rsidR="00FE7A0A">
              <w:rPr>
                <w:rFonts w:asciiTheme="minorHAnsi" w:eastAsiaTheme="minorEastAsia" w:hAnsiTheme="minorHAnsi" w:cstheme="minorBidi"/>
                <w:iCs w:val="0"/>
                <w:noProof/>
                <w:sz w:val="22"/>
                <w:szCs w:val="22"/>
                <w:lang w:val="fr-FR" w:eastAsia="fr-FR"/>
              </w:rPr>
              <w:tab/>
            </w:r>
            <w:r w:rsidR="00FE7A0A" w:rsidRPr="00C8074A">
              <w:rPr>
                <w:rStyle w:val="Hyperlink"/>
                <w:noProof/>
              </w:rPr>
              <w:t>Data quality testing</w:t>
            </w:r>
            <w:r w:rsidR="00FE7A0A">
              <w:rPr>
                <w:noProof/>
                <w:webHidden/>
              </w:rPr>
              <w:tab/>
            </w:r>
            <w:r w:rsidR="00FE7A0A">
              <w:rPr>
                <w:noProof/>
                <w:webHidden/>
              </w:rPr>
              <w:fldChar w:fldCharType="begin"/>
            </w:r>
            <w:r w:rsidR="00FE7A0A">
              <w:rPr>
                <w:noProof/>
                <w:webHidden/>
              </w:rPr>
              <w:instrText xml:space="preserve"> PAGEREF _Toc100838992 \h </w:instrText>
            </w:r>
            <w:r w:rsidR="00FE7A0A">
              <w:rPr>
                <w:noProof/>
                <w:webHidden/>
              </w:rPr>
            </w:r>
            <w:r w:rsidR="00FE7A0A">
              <w:rPr>
                <w:noProof/>
                <w:webHidden/>
              </w:rPr>
              <w:fldChar w:fldCharType="separate"/>
            </w:r>
            <w:r w:rsidR="008A33C6">
              <w:rPr>
                <w:noProof/>
                <w:webHidden/>
              </w:rPr>
              <w:t>15</w:t>
            </w:r>
            <w:r w:rsidR="00FE7A0A">
              <w:rPr>
                <w:noProof/>
                <w:webHidden/>
              </w:rPr>
              <w:fldChar w:fldCharType="end"/>
            </w:r>
          </w:hyperlink>
        </w:p>
        <w:p w14:paraId="1B2E2C0B" w14:textId="77777777" w:rsidR="00FE7A0A" w:rsidRDefault="00096525">
          <w:pPr>
            <w:pStyle w:val="TOC1"/>
            <w:rPr>
              <w:rFonts w:asciiTheme="minorHAnsi" w:eastAsiaTheme="minorEastAsia" w:hAnsiTheme="minorHAnsi" w:cstheme="minorBidi"/>
              <w:bCs w:val="0"/>
              <w:noProof/>
              <w:sz w:val="22"/>
              <w:szCs w:val="22"/>
              <w:lang w:val="fr-FR" w:eastAsia="fr-FR"/>
            </w:rPr>
          </w:pPr>
          <w:hyperlink w:anchor="_Toc100838993" w:history="1">
            <w:r w:rsidR="00FE7A0A" w:rsidRPr="00C8074A">
              <w:rPr>
                <w:rStyle w:val="Hyperlink"/>
                <w:noProof/>
              </w:rPr>
              <w:t>D-5</w:t>
            </w:r>
            <w:r w:rsidR="00FE7A0A">
              <w:rPr>
                <w:rFonts w:asciiTheme="minorHAnsi" w:eastAsiaTheme="minorEastAsia" w:hAnsiTheme="minorHAnsi" w:cstheme="minorBidi"/>
                <w:bCs w:val="0"/>
                <w:noProof/>
                <w:sz w:val="22"/>
                <w:szCs w:val="22"/>
                <w:lang w:val="fr-FR" w:eastAsia="fr-FR"/>
              </w:rPr>
              <w:tab/>
            </w:r>
            <w:r w:rsidR="00FE7A0A" w:rsidRPr="00C8074A">
              <w:rPr>
                <w:rStyle w:val="Hyperlink"/>
                <w:noProof/>
              </w:rPr>
              <w:t>Level-Specific Guidance on Making Product Specifications Interoperable</w:t>
            </w:r>
            <w:r w:rsidR="00FE7A0A">
              <w:rPr>
                <w:noProof/>
                <w:webHidden/>
              </w:rPr>
              <w:tab/>
            </w:r>
            <w:r w:rsidR="00FE7A0A">
              <w:rPr>
                <w:noProof/>
                <w:webHidden/>
              </w:rPr>
              <w:fldChar w:fldCharType="begin"/>
            </w:r>
            <w:r w:rsidR="00FE7A0A">
              <w:rPr>
                <w:noProof/>
                <w:webHidden/>
              </w:rPr>
              <w:instrText xml:space="preserve"> PAGEREF _Toc100838993 \h </w:instrText>
            </w:r>
            <w:r w:rsidR="00FE7A0A">
              <w:rPr>
                <w:noProof/>
                <w:webHidden/>
              </w:rPr>
            </w:r>
            <w:r w:rsidR="00FE7A0A">
              <w:rPr>
                <w:noProof/>
                <w:webHidden/>
              </w:rPr>
              <w:fldChar w:fldCharType="separate"/>
            </w:r>
            <w:r w:rsidR="008A33C6">
              <w:rPr>
                <w:noProof/>
                <w:webHidden/>
              </w:rPr>
              <w:t>15</w:t>
            </w:r>
            <w:r w:rsidR="00FE7A0A">
              <w:rPr>
                <w:noProof/>
                <w:webHidden/>
              </w:rPr>
              <w:fldChar w:fldCharType="end"/>
            </w:r>
          </w:hyperlink>
        </w:p>
        <w:p w14:paraId="555C62F5" w14:textId="77777777" w:rsidR="00FE7A0A" w:rsidRDefault="00096525">
          <w:pPr>
            <w:pStyle w:val="TOC2"/>
            <w:rPr>
              <w:rFonts w:asciiTheme="minorHAnsi" w:eastAsiaTheme="minorEastAsia" w:hAnsiTheme="minorHAnsi" w:cstheme="minorBidi"/>
              <w:noProof/>
              <w:sz w:val="22"/>
              <w:szCs w:val="22"/>
              <w:lang w:val="fr-FR" w:eastAsia="fr-FR"/>
            </w:rPr>
          </w:pPr>
          <w:hyperlink w:anchor="_Toc100838994" w:history="1">
            <w:r w:rsidR="00FE7A0A" w:rsidRPr="00C8074A">
              <w:rPr>
                <w:rStyle w:val="Hyperlink"/>
                <w:noProof/>
              </w:rPr>
              <w:t>D-5.1</w:t>
            </w:r>
            <w:r w:rsidR="00FE7A0A">
              <w:rPr>
                <w:rFonts w:asciiTheme="minorHAnsi" w:eastAsiaTheme="minorEastAsia" w:hAnsiTheme="minorHAnsi" w:cstheme="minorBidi"/>
                <w:noProof/>
                <w:sz w:val="22"/>
                <w:szCs w:val="22"/>
                <w:lang w:val="fr-FR" w:eastAsia="fr-FR"/>
              </w:rPr>
              <w:tab/>
            </w:r>
            <w:r w:rsidR="00FE7A0A" w:rsidRPr="00C8074A">
              <w:rPr>
                <w:rStyle w:val="Hyperlink"/>
                <w:noProof/>
              </w:rPr>
              <w:t>Duplicated features</w:t>
            </w:r>
            <w:r w:rsidR="00FE7A0A">
              <w:rPr>
                <w:noProof/>
                <w:webHidden/>
              </w:rPr>
              <w:tab/>
            </w:r>
            <w:r w:rsidR="00FE7A0A">
              <w:rPr>
                <w:noProof/>
                <w:webHidden/>
              </w:rPr>
              <w:fldChar w:fldCharType="begin"/>
            </w:r>
            <w:r w:rsidR="00FE7A0A">
              <w:rPr>
                <w:noProof/>
                <w:webHidden/>
              </w:rPr>
              <w:instrText xml:space="preserve"> PAGEREF _Toc100838994 \h </w:instrText>
            </w:r>
            <w:r w:rsidR="00FE7A0A">
              <w:rPr>
                <w:noProof/>
                <w:webHidden/>
              </w:rPr>
            </w:r>
            <w:r w:rsidR="00FE7A0A">
              <w:rPr>
                <w:noProof/>
                <w:webHidden/>
              </w:rPr>
              <w:fldChar w:fldCharType="separate"/>
            </w:r>
            <w:r w:rsidR="008A33C6">
              <w:rPr>
                <w:noProof/>
                <w:webHidden/>
              </w:rPr>
              <w:t>15</w:t>
            </w:r>
            <w:r w:rsidR="00FE7A0A">
              <w:rPr>
                <w:noProof/>
                <w:webHidden/>
              </w:rPr>
              <w:fldChar w:fldCharType="end"/>
            </w:r>
          </w:hyperlink>
        </w:p>
        <w:p w14:paraId="544D3D59" w14:textId="77777777" w:rsidR="00FE7A0A" w:rsidRDefault="00096525">
          <w:pPr>
            <w:pStyle w:val="TOC3"/>
            <w:rPr>
              <w:rFonts w:asciiTheme="minorHAnsi" w:eastAsiaTheme="minorEastAsia" w:hAnsiTheme="minorHAnsi" w:cstheme="minorBidi"/>
              <w:iCs w:val="0"/>
              <w:noProof/>
              <w:sz w:val="22"/>
              <w:szCs w:val="22"/>
              <w:lang w:val="fr-FR" w:eastAsia="fr-FR"/>
            </w:rPr>
          </w:pPr>
          <w:hyperlink w:anchor="_Toc100838995" w:history="1">
            <w:r w:rsidR="00FE7A0A" w:rsidRPr="00C8074A">
              <w:rPr>
                <w:rStyle w:val="Hyperlink"/>
                <w:noProof/>
              </w:rPr>
              <w:t>D-5.1.1</w:t>
            </w:r>
            <w:r w:rsidR="00FE7A0A">
              <w:rPr>
                <w:rFonts w:asciiTheme="minorHAnsi" w:eastAsiaTheme="minorEastAsia" w:hAnsiTheme="minorHAnsi" w:cstheme="minorBidi"/>
                <w:iCs w:val="0"/>
                <w:noProof/>
                <w:sz w:val="22"/>
                <w:szCs w:val="22"/>
                <w:lang w:val="fr-FR" w:eastAsia="fr-FR"/>
              </w:rPr>
              <w:tab/>
            </w:r>
            <w:r w:rsidR="00FE7A0A" w:rsidRPr="00C8074A">
              <w:rPr>
                <w:rStyle w:val="Hyperlink"/>
                <w:noProof/>
              </w:rPr>
              <w:t>Duplicated features same model</w:t>
            </w:r>
            <w:r w:rsidR="00FE7A0A">
              <w:rPr>
                <w:noProof/>
                <w:webHidden/>
              </w:rPr>
              <w:tab/>
            </w:r>
            <w:r w:rsidR="00FE7A0A">
              <w:rPr>
                <w:noProof/>
                <w:webHidden/>
              </w:rPr>
              <w:fldChar w:fldCharType="begin"/>
            </w:r>
            <w:r w:rsidR="00FE7A0A">
              <w:rPr>
                <w:noProof/>
                <w:webHidden/>
              </w:rPr>
              <w:instrText xml:space="preserve"> PAGEREF _Toc100838995 \h </w:instrText>
            </w:r>
            <w:r w:rsidR="00FE7A0A">
              <w:rPr>
                <w:noProof/>
                <w:webHidden/>
              </w:rPr>
            </w:r>
            <w:r w:rsidR="00FE7A0A">
              <w:rPr>
                <w:noProof/>
                <w:webHidden/>
              </w:rPr>
              <w:fldChar w:fldCharType="separate"/>
            </w:r>
            <w:r w:rsidR="008A33C6">
              <w:rPr>
                <w:noProof/>
                <w:webHidden/>
              </w:rPr>
              <w:t>16</w:t>
            </w:r>
            <w:r w:rsidR="00FE7A0A">
              <w:rPr>
                <w:noProof/>
                <w:webHidden/>
              </w:rPr>
              <w:fldChar w:fldCharType="end"/>
            </w:r>
          </w:hyperlink>
        </w:p>
        <w:p w14:paraId="32377233" w14:textId="77777777" w:rsidR="00FE7A0A" w:rsidRDefault="00096525">
          <w:pPr>
            <w:pStyle w:val="TOC3"/>
            <w:rPr>
              <w:rFonts w:asciiTheme="minorHAnsi" w:eastAsiaTheme="minorEastAsia" w:hAnsiTheme="minorHAnsi" w:cstheme="minorBidi"/>
              <w:iCs w:val="0"/>
              <w:noProof/>
              <w:sz w:val="22"/>
              <w:szCs w:val="22"/>
              <w:lang w:val="fr-FR" w:eastAsia="fr-FR"/>
            </w:rPr>
          </w:pPr>
          <w:hyperlink w:anchor="_Toc100838996" w:history="1">
            <w:r w:rsidR="00FE7A0A" w:rsidRPr="00C8074A">
              <w:rPr>
                <w:rStyle w:val="Hyperlink"/>
                <w:noProof/>
              </w:rPr>
              <w:t>D-5.1.2</w:t>
            </w:r>
            <w:r w:rsidR="00FE7A0A">
              <w:rPr>
                <w:rFonts w:asciiTheme="minorHAnsi" w:eastAsiaTheme="minorEastAsia" w:hAnsiTheme="minorHAnsi" w:cstheme="minorBidi"/>
                <w:iCs w:val="0"/>
                <w:noProof/>
                <w:sz w:val="22"/>
                <w:szCs w:val="22"/>
                <w:lang w:val="fr-FR" w:eastAsia="fr-FR"/>
              </w:rPr>
              <w:tab/>
            </w:r>
            <w:r w:rsidR="00FE7A0A" w:rsidRPr="00C8074A">
              <w:rPr>
                <w:rStyle w:val="Hyperlink"/>
                <w:noProof/>
              </w:rPr>
              <w:t>Duplicated features, different models</w:t>
            </w:r>
            <w:r w:rsidR="00FE7A0A">
              <w:rPr>
                <w:noProof/>
                <w:webHidden/>
              </w:rPr>
              <w:tab/>
            </w:r>
            <w:r w:rsidR="00FE7A0A">
              <w:rPr>
                <w:noProof/>
                <w:webHidden/>
              </w:rPr>
              <w:fldChar w:fldCharType="begin"/>
            </w:r>
            <w:r w:rsidR="00FE7A0A">
              <w:rPr>
                <w:noProof/>
                <w:webHidden/>
              </w:rPr>
              <w:instrText xml:space="preserve"> PAGEREF _Toc100838996 \h </w:instrText>
            </w:r>
            <w:r w:rsidR="00FE7A0A">
              <w:rPr>
                <w:noProof/>
                <w:webHidden/>
              </w:rPr>
            </w:r>
            <w:r w:rsidR="00FE7A0A">
              <w:rPr>
                <w:noProof/>
                <w:webHidden/>
              </w:rPr>
              <w:fldChar w:fldCharType="separate"/>
            </w:r>
            <w:r w:rsidR="008A33C6">
              <w:rPr>
                <w:noProof/>
                <w:webHidden/>
              </w:rPr>
              <w:t>16</w:t>
            </w:r>
            <w:r w:rsidR="00FE7A0A">
              <w:rPr>
                <w:noProof/>
                <w:webHidden/>
              </w:rPr>
              <w:fldChar w:fldCharType="end"/>
            </w:r>
          </w:hyperlink>
        </w:p>
        <w:p w14:paraId="1424D377" w14:textId="77777777" w:rsidR="00FE7A0A" w:rsidRDefault="00096525">
          <w:pPr>
            <w:pStyle w:val="TOC3"/>
            <w:rPr>
              <w:rFonts w:asciiTheme="minorHAnsi" w:eastAsiaTheme="minorEastAsia" w:hAnsiTheme="minorHAnsi" w:cstheme="minorBidi"/>
              <w:iCs w:val="0"/>
              <w:noProof/>
              <w:sz w:val="22"/>
              <w:szCs w:val="22"/>
              <w:lang w:val="fr-FR" w:eastAsia="fr-FR"/>
            </w:rPr>
          </w:pPr>
          <w:hyperlink w:anchor="_Toc100838997" w:history="1">
            <w:r w:rsidR="00FE7A0A" w:rsidRPr="00C8074A">
              <w:rPr>
                <w:rStyle w:val="Hyperlink"/>
                <w:noProof/>
                <w:lang w:eastAsia="en-CA"/>
              </w:rPr>
              <w:t>D-5.1.3</w:t>
            </w:r>
            <w:r w:rsidR="00FE7A0A">
              <w:rPr>
                <w:rFonts w:asciiTheme="minorHAnsi" w:eastAsiaTheme="minorEastAsia" w:hAnsiTheme="minorHAnsi" w:cstheme="minorBidi"/>
                <w:iCs w:val="0"/>
                <w:noProof/>
                <w:sz w:val="22"/>
                <w:szCs w:val="22"/>
                <w:lang w:val="fr-FR" w:eastAsia="fr-FR"/>
              </w:rPr>
              <w:tab/>
            </w:r>
            <w:r w:rsidR="00FE7A0A" w:rsidRPr="00C8074A">
              <w:rPr>
                <w:rStyle w:val="Hyperlink"/>
                <w:noProof/>
                <w:lang w:eastAsia="en-CA"/>
              </w:rPr>
              <w:t>Duplicate feature domains</w:t>
            </w:r>
            <w:r w:rsidR="00FE7A0A">
              <w:rPr>
                <w:noProof/>
                <w:webHidden/>
              </w:rPr>
              <w:tab/>
            </w:r>
            <w:r w:rsidR="00FE7A0A">
              <w:rPr>
                <w:noProof/>
                <w:webHidden/>
              </w:rPr>
              <w:fldChar w:fldCharType="begin"/>
            </w:r>
            <w:r w:rsidR="00FE7A0A">
              <w:rPr>
                <w:noProof/>
                <w:webHidden/>
              </w:rPr>
              <w:instrText xml:space="preserve"> PAGEREF _Toc100838997 \h </w:instrText>
            </w:r>
            <w:r w:rsidR="00FE7A0A">
              <w:rPr>
                <w:noProof/>
                <w:webHidden/>
              </w:rPr>
            </w:r>
            <w:r w:rsidR="00FE7A0A">
              <w:rPr>
                <w:noProof/>
                <w:webHidden/>
              </w:rPr>
              <w:fldChar w:fldCharType="separate"/>
            </w:r>
            <w:r w:rsidR="008A33C6">
              <w:rPr>
                <w:noProof/>
                <w:webHidden/>
              </w:rPr>
              <w:t>16</w:t>
            </w:r>
            <w:r w:rsidR="00FE7A0A">
              <w:rPr>
                <w:noProof/>
                <w:webHidden/>
              </w:rPr>
              <w:fldChar w:fldCharType="end"/>
            </w:r>
          </w:hyperlink>
        </w:p>
        <w:p w14:paraId="63D133E6" w14:textId="77777777" w:rsidR="00FE7A0A" w:rsidRDefault="00096525">
          <w:pPr>
            <w:pStyle w:val="TOC2"/>
            <w:rPr>
              <w:rFonts w:asciiTheme="minorHAnsi" w:eastAsiaTheme="minorEastAsia" w:hAnsiTheme="minorHAnsi" w:cstheme="minorBidi"/>
              <w:noProof/>
              <w:sz w:val="22"/>
              <w:szCs w:val="22"/>
              <w:lang w:val="fr-FR" w:eastAsia="fr-FR"/>
            </w:rPr>
          </w:pPr>
          <w:hyperlink w:anchor="_Toc100838998" w:history="1">
            <w:r w:rsidR="00FE7A0A" w:rsidRPr="00C8074A">
              <w:rPr>
                <w:rStyle w:val="Hyperlink"/>
                <w:noProof/>
                <w:lang w:eastAsia="en-CA"/>
              </w:rPr>
              <w:t>D-5.2</w:t>
            </w:r>
            <w:r w:rsidR="00FE7A0A">
              <w:rPr>
                <w:rFonts w:asciiTheme="minorHAnsi" w:eastAsiaTheme="minorEastAsia" w:hAnsiTheme="minorHAnsi" w:cstheme="minorBidi"/>
                <w:noProof/>
                <w:sz w:val="22"/>
                <w:szCs w:val="22"/>
                <w:lang w:val="fr-FR" w:eastAsia="fr-FR"/>
              </w:rPr>
              <w:tab/>
            </w:r>
            <w:r w:rsidR="00FE7A0A" w:rsidRPr="00C8074A">
              <w:rPr>
                <w:rStyle w:val="Hyperlink"/>
                <w:noProof/>
                <w:lang w:eastAsia="en-CA"/>
              </w:rPr>
              <w:t>Geometry</w:t>
            </w:r>
            <w:r w:rsidR="00FE7A0A">
              <w:rPr>
                <w:noProof/>
                <w:webHidden/>
              </w:rPr>
              <w:tab/>
            </w:r>
            <w:r w:rsidR="00FE7A0A">
              <w:rPr>
                <w:noProof/>
                <w:webHidden/>
              </w:rPr>
              <w:fldChar w:fldCharType="begin"/>
            </w:r>
            <w:r w:rsidR="00FE7A0A">
              <w:rPr>
                <w:noProof/>
                <w:webHidden/>
              </w:rPr>
              <w:instrText xml:space="preserve"> PAGEREF _Toc100838998 \h </w:instrText>
            </w:r>
            <w:r w:rsidR="00FE7A0A">
              <w:rPr>
                <w:noProof/>
                <w:webHidden/>
              </w:rPr>
            </w:r>
            <w:r w:rsidR="00FE7A0A">
              <w:rPr>
                <w:noProof/>
                <w:webHidden/>
              </w:rPr>
              <w:fldChar w:fldCharType="separate"/>
            </w:r>
            <w:r w:rsidR="008A33C6">
              <w:rPr>
                <w:noProof/>
                <w:webHidden/>
              </w:rPr>
              <w:t>16</w:t>
            </w:r>
            <w:r w:rsidR="00FE7A0A">
              <w:rPr>
                <w:noProof/>
                <w:webHidden/>
              </w:rPr>
              <w:fldChar w:fldCharType="end"/>
            </w:r>
          </w:hyperlink>
        </w:p>
        <w:p w14:paraId="6BC0FD2E" w14:textId="77777777" w:rsidR="00FE7A0A" w:rsidRDefault="00096525">
          <w:pPr>
            <w:pStyle w:val="TOC3"/>
            <w:rPr>
              <w:rFonts w:asciiTheme="minorHAnsi" w:eastAsiaTheme="minorEastAsia" w:hAnsiTheme="minorHAnsi" w:cstheme="minorBidi"/>
              <w:iCs w:val="0"/>
              <w:noProof/>
              <w:sz w:val="22"/>
              <w:szCs w:val="22"/>
              <w:lang w:val="fr-FR" w:eastAsia="fr-FR"/>
            </w:rPr>
          </w:pPr>
          <w:hyperlink w:anchor="_Toc100838999" w:history="1">
            <w:r w:rsidR="00FE7A0A" w:rsidRPr="00C8074A">
              <w:rPr>
                <w:rStyle w:val="Hyperlink"/>
                <w:noProof/>
                <w:lang w:eastAsia="en-CA"/>
              </w:rPr>
              <w:t>D-5.2.1</w:t>
            </w:r>
            <w:r w:rsidR="00FE7A0A">
              <w:rPr>
                <w:rFonts w:asciiTheme="minorHAnsi" w:eastAsiaTheme="minorEastAsia" w:hAnsiTheme="minorHAnsi" w:cstheme="minorBidi"/>
                <w:iCs w:val="0"/>
                <w:noProof/>
                <w:sz w:val="22"/>
                <w:szCs w:val="22"/>
                <w:lang w:val="fr-FR" w:eastAsia="fr-FR"/>
              </w:rPr>
              <w:tab/>
            </w:r>
            <w:r w:rsidR="00FE7A0A" w:rsidRPr="00C8074A">
              <w:rPr>
                <w:rStyle w:val="Hyperlink"/>
                <w:noProof/>
                <w:lang w:eastAsia="en-CA"/>
              </w:rPr>
              <w:t>Combined geometry</w:t>
            </w:r>
            <w:r w:rsidR="00FE7A0A">
              <w:rPr>
                <w:noProof/>
                <w:webHidden/>
              </w:rPr>
              <w:tab/>
            </w:r>
            <w:r w:rsidR="00FE7A0A">
              <w:rPr>
                <w:noProof/>
                <w:webHidden/>
              </w:rPr>
              <w:fldChar w:fldCharType="begin"/>
            </w:r>
            <w:r w:rsidR="00FE7A0A">
              <w:rPr>
                <w:noProof/>
                <w:webHidden/>
              </w:rPr>
              <w:instrText xml:space="preserve"> PAGEREF _Toc100838999 \h </w:instrText>
            </w:r>
            <w:r w:rsidR="00FE7A0A">
              <w:rPr>
                <w:noProof/>
                <w:webHidden/>
              </w:rPr>
            </w:r>
            <w:r w:rsidR="00FE7A0A">
              <w:rPr>
                <w:noProof/>
                <w:webHidden/>
              </w:rPr>
              <w:fldChar w:fldCharType="separate"/>
            </w:r>
            <w:r w:rsidR="008A33C6">
              <w:rPr>
                <w:noProof/>
                <w:webHidden/>
              </w:rPr>
              <w:t>16</w:t>
            </w:r>
            <w:r w:rsidR="00FE7A0A">
              <w:rPr>
                <w:noProof/>
                <w:webHidden/>
              </w:rPr>
              <w:fldChar w:fldCharType="end"/>
            </w:r>
          </w:hyperlink>
        </w:p>
        <w:p w14:paraId="65BDCCDD" w14:textId="77777777" w:rsidR="00FE7A0A" w:rsidRDefault="00096525">
          <w:pPr>
            <w:pStyle w:val="TOC3"/>
            <w:rPr>
              <w:rFonts w:asciiTheme="minorHAnsi" w:eastAsiaTheme="minorEastAsia" w:hAnsiTheme="minorHAnsi" w:cstheme="minorBidi"/>
              <w:iCs w:val="0"/>
              <w:noProof/>
              <w:sz w:val="22"/>
              <w:szCs w:val="22"/>
              <w:lang w:val="fr-FR" w:eastAsia="fr-FR"/>
            </w:rPr>
          </w:pPr>
          <w:hyperlink w:anchor="_Toc100839000" w:history="1">
            <w:r w:rsidR="00FE7A0A" w:rsidRPr="00C8074A">
              <w:rPr>
                <w:rStyle w:val="Hyperlink"/>
                <w:noProof/>
                <w:lang w:eastAsia="en-CA"/>
              </w:rPr>
              <w:t>D-5.2.2</w:t>
            </w:r>
            <w:r w:rsidR="00FE7A0A">
              <w:rPr>
                <w:rFonts w:asciiTheme="minorHAnsi" w:eastAsiaTheme="minorEastAsia" w:hAnsiTheme="minorHAnsi" w:cstheme="minorBidi"/>
                <w:iCs w:val="0"/>
                <w:noProof/>
                <w:sz w:val="22"/>
                <w:szCs w:val="22"/>
                <w:lang w:val="fr-FR" w:eastAsia="fr-FR"/>
              </w:rPr>
              <w:tab/>
            </w:r>
            <w:r w:rsidR="00FE7A0A" w:rsidRPr="00C8074A">
              <w:rPr>
                <w:rStyle w:val="Hyperlink"/>
                <w:noProof/>
                <w:lang w:eastAsia="en-CA"/>
              </w:rPr>
              <w:t>Spatial discrepancy, unrelated to scaled or cartographic smoothing</w:t>
            </w:r>
            <w:r w:rsidR="00FE7A0A">
              <w:rPr>
                <w:noProof/>
                <w:webHidden/>
              </w:rPr>
              <w:tab/>
            </w:r>
            <w:r w:rsidR="00FE7A0A">
              <w:rPr>
                <w:noProof/>
                <w:webHidden/>
              </w:rPr>
              <w:fldChar w:fldCharType="begin"/>
            </w:r>
            <w:r w:rsidR="00FE7A0A">
              <w:rPr>
                <w:noProof/>
                <w:webHidden/>
              </w:rPr>
              <w:instrText xml:space="preserve"> PAGEREF _Toc100839000 \h </w:instrText>
            </w:r>
            <w:r w:rsidR="00FE7A0A">
              <w:rPr>
                <w:noProof/>
                <w:webHidden/>
              </w:rPr>
            </w:r>
            <w:r w:rsidR="00FE7A0A">
              <w:rPr>
                <w:noProof/>
                <w:webHidden/>
              </w:rPr>
              <w:fldChar w:fldCharType="separate"/>
            </w:r>
            <w:r w:rsidR="008A33C6">
              <w:rPr>
                <w:noProof/>
                <w:webHidden/>
              </w:rPr>
              <w:t>16</w:t>
            </w:r>
            <w:r w:rsidR="00FE7A0A">
              <w:rPr>
                <w:noProof/>
                <w:webHidden/>
              </w:rPr>
              <w:fldChar w:fldCharType="end"/>
            </w:r>
          </w:hyperlink>
        </w:p>
        <w:p w14:paraId="3D691D91" w14:textId="77777777" w:rsidR="00FE7A0A" w:rsidRDefault="00096525">
          <w:pPr>
            <w:pStyle w:val="TOC3"/>
            <w:rPr>
              <w:rFonts w:asciiTheme="minorHAnsi" w:eastAsiaTheme="minorEastAsia" w:hAnsiTheme="minorHAnsi" w:cstheme="minorBidi"/>
              <w:iCs w:val="0"/>
              <w:noProof/>
              <w:sz w:val="22"/>
              <w:szCs w:val="22"/>
              <w:lang w:val="fr-FR" w:eastAsia="fr-FR"/>
            </w:rPr>
          </w:pPr>
          <w:hyperlink w:anchor="_Toc100839001" w:history="1">
            <w:r w:rsidR="00FE7A0A" w:rsidRPr="00C8074A">
              <w:rPr>
                <w:rStyle w:val="Hyperlink"/>
                <w:noProof/>
              </w:rPr>
              <w:t>D-5.2.3</w:t>
            </w:r>
            <w:r w:rsidR="00FE7A0A">
              <w:rPr>
                <w:rFonts w:asciiTheme="minorHAnsi" w:eastAsiaTheme="minorEastAsia" w:hAnsiTheme="minorHAnsi" w:cstheme="minorBidi"/>
                <w:iCs w:val="0"/>
                <w:noProof/>
                <w:sz w:val="22"/>
                <w:szCs w:val="22"/>
                <w:lang w:val="fr-FR" w:eastAsia="fr-FR"/>
              </w:rPr>
              <w:tab/>
            </w:r>
            <w:r w:rsidR="00FE7A0A" w:rsidRPr="00C8074A">
              <w:rPr>
                <w:rStyle w:val="Hyperlink"/>
                <w:noProof/>
              </w:rPr>
              <w:t>Spatial discrepancies, related to scale or cartographic smoothing</w:t>
            </w:r>
            <w:r w:rsidR="00FE7A0A">
              <w:rPr>
                <w:noProof/>
                <w:webHidden/>
              </w:rPr>
              <w:tab/>
            </w:r>
            <w:r w:rsidR="00FE7A0A">
              <w:rPr>
                <w:noProof/>
                <w:webHidden/>
              </w:rPr>
              <w:fldChar w:fldCharType="begin"/>
            </w:r>
            <w:r w:rsidR="00FE7A0A">
              <w:rPr>
                <w:noProof/>
                <w:webHidden/>
              </w:rPr>
              <w:instrText xml:space="preserve"> PAGEREF _Toc100839001 \h </w:instrText>
            </w:r>
            <w:r w:rsidR="00FE7A0A">
              <w:rPr>
                <w:noProof/>
                <w:webHidden/>
              </w:rPr>
            </w:r>
            <w:r w:rsidR="00FE7A0A">
              <w:rPr>
                <w:noProof/>
                <w:webHidden/>
              </w:rPr>
              <w:fldChar w:fldCharType="separate"/>
            </w:r>
            <w:r w:rsidR="008A33C6">
              <w:rPr>
                <w:noProof/>
                <w:webHidden/>
              </w:rPr>
              <w:t>16</w:t>
            </w:r>
            <w:r w:rsidR="00FE7A0A">
              <w:rPr>
                <w:noProof/>
                <w:webHidden/>
              </w:rPr>
              <w:fldChar w:fldCharType="end"/>
            </w:r>
          </w:hyperlink>
        </w:p>
        <w:p w14:paraId="04A01101" w14:textId="77777777" w:rsidR="00FE7A0A" w:rsidRDefault="00096525">
          <w:pPr>
            <w:pStyle w:val="TOC2"/>
            <w:rPr>
              <w:rFonts w:asciiTheme="minorHAnsi" w:eastAsiaTheme="minorEastAsia" w:hAnsiTheme="minorHAnsi" w:cstheme="minorBidi"/>
              <w:noProof/>
              <w:sz w:val="22"/>
              <w:szCs w:val="22"/>
              <w:lang w:val="fr-FR" w:eastAsia="fr-FR"/>
            </w:rPr>
          </w:pPr>
          <w:hyperlink w:anchor="_Toc100839002" w:history="1">
            <w:r w:rsidR="00FE7A0A" w:rsidRPr="00C8074A">
              <w:rPr>
                <w:rStyle w:val="Hyperlink"/>
                <w:noProof/>
              </w:rPr>
              <w:t>D-5.3</w:t>
            </w:r>
            <w:r w:rsidR="00FE7A0A">
              <w:rPr>
                <w:rFonts w:asciiTheme="minorHAnsi" w:eastAsiaTheme="minorEastAsia" w:hAnsiTheme="minorHAnsi" w:cstheme="minorBidi"/>
                <w:noProof/>
                <w:sz w:val="22"/>
                <w:szCs w:val="22"/>
                <w:lang w:val="fr-FR" w:eastAsia="fr-FR"/>
              </w:rPr>
              <w:tab/>
            </w:r>
            <w:r w:rsidR="00FE7A0A" w:rsidRPr="00C8074A">
              <w:rPr>
                <w:rStyle w:val="Hyperlink"/>
                <w:noProof/>
              </w:rPr>
              <w:t>Display of text</w:t>
            </w:r>
            <w:r w:rsidR="00FE7A0A">
              <w:rPr>
                <w:noProof/>
                <w:webHidden/>
              </w:rPr>
              <w:tab/>
            </w:r>
            <w:r w:rsidR="00FE7A0A">
              <w:rPr>
                <w:noProof/>
                <w:webHidden/>
              </w:rPr>
              <w:fldChar w:fldCharType="begin"/>
            </w:r>
            <w:r w:rsidR="00FE7A0A">
              <w:rPr>
                <w:noProof/>
                <w:webHidden/>
              </w:rPr>
              <w:instrText xml:space="preserve"> PAGEREF _Toc100839002 \h </w:instrText>
            </w:r>
            <w:r w:rsidR="00FE7A0A">
              <w:rPr>
                <w:noProof/>
                <w:webHidden/>
              </w:rPr>
            </w:r>
            <w:r w:rsidR="00FE7A0A">
              <w:rPr>
                <w:noProof/>
                <w:webHidden/>
              </w:rPr>
              <w:fldChar w:fldCharType="separate"/>
            </w:r>
            <w:r w:rsidR="008A33C6">
              <w:rPr>
                <w:noProof/>
                <w:webHidden/>
              </w:rPr>
              <w:t>17</w:t>
            </w:r>
            <w:r w:rsidR="00FE7A0A">
              <w:rPr>
                <w:noProof/>
                <w:webHidden/>
              </w:rPr>
              <w:fldChar w:fldCharType="end"/>
            </w:r>
          </w:hyperlink>
        </w:p>
        <w:p w14:paraId="0BB9183A" w14:textId="77777777" w:rsidR="00FE7A0A" w:rsidRDefault="00096525">
          <w:pPr>
            <w:pStyle w:val="TOC2"/>
            <w:rPr>
              <w:rFonts w:asciiTheme="minorHAnsi" w:eastAsiaTheme="minorEastAsia" w:hAnsiTheme="minorHAnsi" w:cstheme="minorBidi"/>
              <w:noProof/>
              <w:sz w:val="22"/>
              <w:szCs w:val="22"/>
              <w:lang w:val="fr-FR" w:eastAsia="fr-FR"/>
            </w:rPr>
          </w:pPr>
          <w:hyperlink w:anchor="_Toc100839003" w:history="1">
            <w:r w:rsidR="00FE7A0A" w:rsidRPr="00C8074A">
              <w:rPr>
                <w:rStyle w:val="Hyperlink"/>
                <w:noProof/>
              </w:rPr>
              <w:t>D-5.4</w:t>
            </w:r>
            <w:r w:rsidR="00FE7A0A">
              <w:rPr>
                <w:rFonts w:asciiTheme="minorHAnsi" w:eastAsiaTheme="minorEastAsia" w:hAnsiTheme="minorHAnsi" w:cstheme="minorBidi"/>
                <w:noProof/>
                <w:sz w:val="22"/>
                <w:szCs w:val="22"/>
                <w:lang w:val="fr-FR" w:eastAsia="fr-FR"/>
              </w:rPr>
              <w:tab/>
            </w:r>
            <w:r w:rsidR="00FE7A0A" w:rsidRPr="00C8074A">
              <w:rPr>
                <w:rStyle w:val="Hyperlink"/>
                <w:noProof/>
              </w:rPr>
              <w:t>Skin-of-the-earth feature operations</w:t>
            </w:r>
            <w:r w:rsidR="00FE7A0A">
              <w:rPr>
                <w:noProof/>
                <w:webHidden/>
              </w:rPr>
              <w:tab/>
            </w:r>
            <w:r w:rsidR="00FE7A0A">
              <w:rPr>
                <w:noProof/>
                <w:webHidden/>
              </w:rPr>
              <w:fldChar w:fldCharType="begin"/>
            </w:r>
            <w:r w:rsidR="00FE7A0A">
              <w:rPr>
                <w:noProof/>
                <w:webHidden/>
              </w:rPr>
              <w:instrText xml:space="preserve"> PAGEREF _Toc100839003 \h </w:instrText>
            </w:r>
            <w:r w:rsidR="00FE7A0A">
              <w:rPr>
                <w:noProof/>
                <w:webHidden/>
              </w:rPr>
            </w:r>
            <w:r w:rsidR="00FE7A0A">
              <w:rPr>
                <w:noProof/>
                <w:webHidden/>
              </w:rPr>
              <w:fldChar w:fldCharType="separate"/>
            </w:r>
            <w:r w:rsidR="008A33C6">
              <w:rPr>
                <w:noProof/>
                <w:webHidden/>
              </w:rPr>
              <w:t>17</w:t>
            </w:r>
            <w:r w:rsidR="00FE7A0A">
              <w:rPr>
                <w:noProof/>
                <w:webHidden/>
              </w:rPr>
              <w:fldChar w:fldCharType="end"/>
            </w:r>
          </w:hyperlink>
        </w:p>
        <w:p w14:paraId="56E319C6" w14:textId="77777777" w:rsidR="00FE7A0A" w:rsidRDefault="00096525">
          <w:pPr>
            <w:pStyle w:val="TOC3"/>
            <w:rPr>
              <w:rFonts w:asciiTheme="minorHAnsi" w:eastAsiaTheme="minorEastAsia" w:hAnsiTheme="minorHAnsi" w:cstheme="minorBidi"/>
              <w:iCs w:val="0"/>
              <w:noProof/>
              <w:sz w:val="22"/>
              <w:szCs w:val="22"/>
              <w:lang w:val="fr-FR" w:eastAsia="fr-FR"/>
            </w:rPr>
          </w:pPr>
          <w:hyperlink w:anchor="_Toc100839004" w:history="1">
            <w:r w:rsidR="00FE7A0A" w:rsidRPr="00C8074A">
              <w:rPr>
                <w:rStyle w:val="Hyperlink"/>
                <w:noProof/>
              </w:rPr>
              <w:t>D-5.4.1</w:t>
            </w:r>
            <w:r w:rsidR="00FE7A0A">
              <w:rPr>
                <w:rFonts w:asciiTheme="minorHAnsi" w:eastAsiaTheme="minorEastAsia" w:hAnsiTheme="minorHAnsi" w:cstheme="minorBidi"/>
                <w:iCs w:val="0"/>
                <w:noProof/>
                <w:sz w:val="22"/>
                <w:szCs w:val="22"/>
                <w:lang w:val="fr-FR" w:eastAsia="fr-FR"/>
              </w:rPr>
              <w:tab/>
            </w:r>
            <w:r w:rsidR="00FE7A0A" w:rsidRPr="00C8074A">
              <w:rPr>
                <w:rStyle w:val="Hyperlink"/>
                <w:noProof/>
              </w:rPr>
              <w:t>Skin-of-the earth feature replacement</w:t>
            </w:r>
            <w:r w:rsidR="00FE7A0A">
              <w:rPr>
                <w:noProof/>
                <w:webHidden/>
              </w:rPr>
              <w:tab/>
            </w:r>
            <w:r w:rsidR="00FE7A0A">
              <w:rPr>
                <w:noProof/>
                <w:webHidden/>
              </w:rPr>
              <w:fldChar w:fldCharType="begin"/>
            </w:r>
            <w:r w:rsidR="00FE7A0A">
              <w:rPr>
                <w:noProof/>
                <w:webHidden/>
              </w:rPr>
              <w:instrText xml:space="preserve"> PAGEREF _Toc100839004 \h </w:instrText>
            </w:r>
            <w:r w:rsidR="00FE7A0A">
              <w:rPr>
                <w:noProof/>
                <w:webHidden/>
              </w:rPr>
            </w:r>
            <w:r w:rsidR="00FE7A0A">
              <w:rPr>
                <w:noProof/>
                <w:webHidden/>
              </w:rPr>
              <w:fldChar w:fldCharType="separate"/>
            </w:r>
            <w:r w:rsidR="008A33C6">
              <w:rPr>
                <w:noProof/>
                <w:webHidden/>
              </w:rPr>
              <w:t>17</w:t>
            </w:r>
            <w:r w:rsidR="00FE7A0A">
              <w:rPr>
                <w:noProof/>
                <w:webHidden/>
              </w:rPr>
              <w:fldChar w:fldCharType="end"/>
            </w:r>
          </w:hyperlink>
        </w:p>
        <w:p w14:paraId="61609D51" w14:textId="77777777" w:rsidR="00FE7A0A" w:rsidRDefault="00096525">
          <w:pPr>
            <w:pStyle w:val="TOC3"/>
            <w:rPr>
              <w:rFonts w:asciiTheme="minorHAnsi" w:eastAsiaTheme="minorEastAsia" w:hAnsiTheme="minorHAnsi" w:cstheme="minorBidi"/>
              <w:iCs w:val="0"/>
              <w:noProof/>
              <w:sz w:val="22"/>
              <w:szCs w:val="22"/>
              <w:lang w:val="fr-FR" w:eastAsia="fr-FR"/>
            </w:rPr>
          </w:pPr>
          <w:hyperlink w:anchor="_Toc100839005" w:history="1">
            <w:r w:rsidR="00FE7A0A" w:rsidRPr="00C8074A">
              <w:rPr>
                <w:rStyle w:val="Hyperlink"/>
                <w:noProof/>
              </w:rPr>
              <w:t>D-5.4.2</w:t>
            </w:r>
            <w:r w:rsidR="00FE7A0A">
              <w:rPr>
                <w:rFonts w:asciiTheme="minorHAnsi" w:eastAsiaTheme="minorEastAsia" w:hAnsiTheme="minorHAnsi" w:cstheme="minorBidi"/>
                <w:iCs w:val="0"/>
                <w:noProof/>
                <w:sz w:val="22"/>
                <w:szCs w:val="22"/>
                <w:lang w:val="fr-FR" w:eastAsia="fr-FR"/>
              </w:rPr>
              <w:tab/>
            </w:r>
            <w:r w:rsidR="00FE7A0A" w:rsidRPr="00C8074A">
              <w:rPr>
                <w:rStyle w:val="Hyperlink"/>
                <w:noProof/>
              </w:rPr>
              <w:t>Skin-of-the earth feature adjusting</w:t>
            </w:r>
            <w:r w:rsidR="00FE7A0A">
              <w:rPr>
                <w:noProof/>
                <w:webHidden/>
              </w:rPr>
              <w:tab/>
            </w:r>
            <w:r w:rsidR="00FE7A0A">
              <w:rPr>
                <w:noProof/>
                <w:webHidden/>
              </w:rPr>
              <w:fldChar w:fldCharType="begin"/>
            </w:r>
            <w:r w:rsidR="00FE7A0A">
              <w:rPr>
                <w:noProof/>
                <w:webHidden/>
              </w:rPr>
              <w:instrText xml:space="preserve"> PAGEREF _Toc100839005 \h </w:instrText>
            </w:r>
            <w:r w:rsidR="00FE7A0A">
              <w:rPr>
                <w:noProof/>
                <w:webHidden/>
              </w:rPr>
            </w:r>
            <w:r w:rsidR="00FE7A0A">
              <w:rPr>
                <w:noProof/>
                <w:webHidden/>
              </w:rPr>
              <w:fldChar w:fldCharType="separate"/>
            </w:r>
            <w:r w:rsidR="008A33C6">
              <w:rPr>
                <w:noProof/>
                <w:webHidden/>
              </w:rPr>
              <w:t>17</w:t>
            </w:r>
            <w:r w:rsidR="00FE7A0A">
              <w:rPr>
                <w:noProof/>
                <w:webHidden/>
              </w:rPr>
              <w:fldChar w:fldCharType="end"/>
            </w:r>
          </w:hyperlink>
        </w:p>
        <w:p w14:paraId="528004D7" w14:textId="77777777" w:rsidR="00FE7A0A" w:rsidRDefault="00096525">
          <w:pPr>
            <w:pStyle w:val="TOC2"/>
            <w:rPr>
              <w:rFonts w:asciiTheme="minorHAnsi" w:eastAsiaTheme="minorEastAsia" w:hAnsiTheme="minorHAnsi" w:cstheme="minorBidi"/>
              <w:noProof/>
              <w:sz w:val="22"/>
              <w:szCs w:val="22"/>
              <w:lang w:val="fr-FR" w:eastAsia="fr-FR"/>
            </w:rPr>
          </w:pPr>
          <w:hyperlink w:anchor="_Toc100839006" w:history="1">
            <w:r w:rsidR="00FE7A0A" w:rsidRPr="00C8074A">
              <w:rPr>
                <w:rStyle w:val="Hyperlink"/>
                <w:noProof/>
              </w:rPr>
              <w:t>D-5.5</w:t>
            </w:r>
            <w:r w:rsidR="00FE7A0A">
              <w:rPr>
                <w:rFonts w:asciiTheme="minorHAnsi" w:eastAsiaTheme="minorEastAsia" w:hAnsiTheme="minorHAnsi" w:cstheme="minorBidi"/>
                <w:noProof/>
                <w:sz w:val="22"/>
                <w:szCs w:val="22"/>
                <w:lang w:val="fr-FR" w:eastAsia="fr-FR"/>
              </w:rPr>
              <w:tab/>
            </w:r>
            <w:r w:rsidR="00FE7A0A" w:rsidRPr="00C8074A">
              <w:rPr>
                <w:rStyle w:val="Hyperlink"/>
                <w:noProof/>
              </w:rPr>
              <w:t>Blended feature concepts</w:t>
            </w:r>
            <w:r w:rsidR="00FE7A0A">
              <w:rPr>
                <w:noProof/>
                <w:webHidden/>
              </w:rPr>
              <w:tab/>
            </w:r>
            <w:r w:rsidR="00FE7A0A">
              <w:rPr>
                <w:noProof/>
                <w:webHidden/>
              </w:rPr>
              <w:fldChar w:fldCharType="begin"/>
            </w:r>
            <w:r w:rsidR="00FE7A0A">
              <w:rPr>
                <w:noProof/>
                <w:webHidden/>
              </w:rPr>
              <w:instrText xml:space="preserve"> PAGEREF _Toc100839006 \h </w:instrText>
            </w:r>
            <w:r w:rsidR="00FE7A0A">
              <w:rPr>
                <w:noProof/>
                <w:webHidden/>
              </w:rPr>
            </w:r>
            <w:r w:rsidR="00FE7A0A">
              <w:rPr>
                <w:noProof/>
                <w:webHidden/>
              </w:rPr>
              <w:fldChar w:fldCharType="separate"/>
            </w:r>
            <w:r w:rsidR="008A33C6">
              <w:rPr>
                <w:noProof/>
                <w:webHidden/>
              </w:rPr>
              <w:t>17</w:t>
            </w:r>
            <w:r w:rsidR="00FE7A0A">
              <w:rPr>
                <w:noProof/>
                <w:webHidden/>
              </w:rPr>
              <w:fldChar w:fldCharType="end"/>
            </w:r>
          </w:hyperlink>
        </w:p>
        <w:p w14:paraId="144692D6" w14:textId="77777777" w:rsidR="00FE7A0A" w:rsidRDefault="00096525">
          <w:pPr>
            <w:pStyle w:val="TOC2"/>
            <w:rPr>
              <w:rFonts w:asciiTheme="minorHAnsi" w:eastAsiaTheme="minorEastAsia" w:hAnsiTheme="minorHAnsi" w:cstheme="minorBidi"/>
              <w:noProof/>
              <w:sz w:val="22"/>
              <w:szCs w:val="22"/>
              <w:lang w:val="fr-FR" w:eastAsia="fr-FR"/>
            </w:rPr>
          </w:pPr>
          <w:hyperlink w:anchor="_Toc100839007" w:history="1">
            <w:r w:rsidR="00FE7A0A" w:rsidRPr="00C8074A">
              <w:rPr>
                <w:rStyle w:val="Hyperlink"/>
                <w:noProof/>
              </w:rPr>
              <w:t>D-5.6</w:t>
            </w:r>
            <w:r w:rsidR="00FE7A0A">
              <w:rPr>
                <w:rFonts w:asciiTheme="minorHAnsi" w:eastAsiaTheme="minorEastAsia" w:hAnsiTheme="minorHAnsi" w:cstheme="minorBidi"/>
                <w:noProof/>
                <w:sz w:val="22"/>
                <w:szCs w:val="22"/>
                <w:lang w:val="fr-FR" w:eastAsia="fr-FR"/>
              </w:rPr>
              <w:tab/>
            </w:r>
            <w:r w:rsidR="00FE7A0A" w:rsidRPr="00C8074A">
              <w:rPr>
                <w:rStyle w:val="Hyperlink"/>
                <w:noProof/>
              </w:rPr>
              <w:t>Hierarchy of data</w:t>
            </w:r>
            <w:r w:rsidR="00FE7A0A">
              <w:rPr>
                <w:noProof/>
                <w:webHidden/>
              </w:rPr>
              <w:tab/>
            </w:r>
            <w:r w:rsidR="00FE7A0A">
              <w:rPr>
                <w:noProof/>
                <w:webHidden/>
              </w:rPr>
              <w:fldChar w:fldCharType="begin"/>
            </w:r>
            <w:r w:rsidR="00FE7A0A">
              <w:rPr>
                <w:noProof/>
                <w:webHidden/>
              </w:rPr>
              <w:instrText xml:space="preserve"> PAGEREF _Toc100839007 \h </w:instrText>
            </w:r>
            <w:r w:rsidR="00FE7A0A">
              <w:rPr>
                <w:noProof/>
                <w:webHidden/>
              </w:rPr>
            </w:r>
            <w:r w:rsidR="00FE7A0A">
              <w:rPr>
                <w:noProof/>
                <w:webHidden/>
              </w:rPr>
              <w:fldChar w:fldCharType="separate"/>
            </w:r>
            <w:r w:rsidR="008A33C6">
              <w:rPr>
                <w:noProof/>
                <w:webHidden/>
              </w:rPr>
              <w:t>18</w:t>
            </w:r>
            <w:r w:rsidR="00FE7A0A">
              <w:rPr>
                <w:noProof/>
                <w:webHidden/>
              </w:rPr>
              <w:fldChar w:fldCharType="end"/>
            </w:r>
          </w:hyperlink>
        </w:p>
        <w:p w14:paraId="727BD057" w14:textId="77777777" w:rsidR="00FE7A0A" w:rsidRDefault="00096525">
          <w:pPr>
            <w:pStyle w:val="TOC3"/>
            <w:rPr>
              <w:rFonts w:asciiTheme="minorHAnsi" w:eastAsiaTheme="minorEastAsia" w:hAnsiTheme="minorHAnsi" w:cstheme="minorBidi"/>
              <w:iCs w:val="0"/>
              <w:noProof/>
              <w:sz w:val="22"/>
              <w:szCs w:val="22"/>
              <w:lang w:val="fr-FR" w:eastAsia="fr-FR"/>
            </w:rPr>
          </w:pPr>
          <w:hyperlink w:anchor="_Toc100839008" w:history="1">
            <w:r w:rsidR="00FE7A0A" w:rsidRPr="00C8074A">
              <w:rPr>
                <w:rStyle w:val="Hyperlink"/>
                <w:noProof/>
              </w:rPr>
              <w:t>D-5.6.1</w:t>
            </w:r>
            <w:r w:rsidR="00FE7A0A">
              <w:rPr>
                <w:rFonts w:asciiTheme="minorHAnsi" w:eastAsiaTheme="minorEastAsia" w:hAnsiTheme="minorHAnsi" w:cstheme="minorBidi"/>
                <w:iCs w:val="0"/>
                <w:noProof/>
                <w:sz w:val="22"/>
                <w:szCs w:val="22"/>
                <w:lang w:val="fr-FR" w:eastAsia="fr-FR"/>
              </w:rPr>
              <w:tab/>
            </w:r>
            <w:r w:rsidR="00FE7A0A" w:rsidRPr="00C8074A">
              <w:rPr>
                <w:rStyle w:val="Hyperlink"/>
                <w:noProof/>
              </w:rPr>
              <w:t>Hierarchy by stacking of display planes</w:t>
            </w:r>
            <w:r w:rsidR="00FE7A0A">
              <w:rPr>
                <w:noProof/>
                <w:webHidden/>
              </w:rPr>
              <w:tab/>
            </w:r>
            <w:r w:rsidR="00FE7A0A">
              <w:rPr>
                <w:noProof/>
                <w:webHidden/>
              </w:rPr>
              <w:fldChar w:fldCharType="begin"/>
            </w:r>
            <w:r w:rsidR="00FE7A0A">
              <w:rPr>
                <w:noProof/>
                <w:webHidden/>
              </w:rPr>
              <w:instrText xml:space="preserve"> PAGEREF _Toc100839008 \h </w:instrText>
            </w:r>
            <w:r w:rsidR="00FE7A0A">
              <w:rPr>
                <w:noProof/>
                <w:webHidden/>
              </w:rPr>
            </w:r>
            <w:r w:rsidR="00FE7A0A">
              <w:rPr>
                <w:noProof/>
                <w:webHidden/>
              </w:rPr>
              <w:fldChar w:fldCharType="separate"/>
            </w:r>
            <w:r w:rsidR="008A33C6">
              <w:rPr>
                <w:noProof/>
                <w:webHidden/>
              </w:rPr>
              <w:t>18</w:t>
            </w:r>
            <w:r w:rsidR="00FE7A0A">
              <w:rPr>
                <w:noProof/>
                <w:webHidden/>
              </w:rPr>
              <w:fldChar w:fldCharType="end"/>
            </w:r>
          </w:hyperlink>
        </w:p>
        <w:p w14:paraId="12F48714" w14:textId="77777777" w:rsidR="00FE7A0A" w:rsidRDefault="00096525">
          <w:pPr>
            <w:pStyle w:val="TOC3"/>
            <w:rPr>
              <w:rFonts w:asciiTheme="minorHAnsi" w:eastAsiaTheme="minorEastAsia" w:hAnsiTheme="minorHAnsi" w:cstheme="minorBidi"/>
              <w:iCs w:val="0"/>
              <w:noProof/>
              <w:sz w:val="22"/>
              <w:szCs w:val="22"/>
              <w:lang w:val="fr-FR" w:eastAsia="fr-FR"/>
            </w:rPr>
          </w:pPr>
          <w:hyperlink w:anchor="_Toc100839009" w:history="1">
            <w:r w:rsidR="00FE7A0A" w:rsidRPr="00C8074A">
              <w:rPr>
                <w:rStyle w:val="Hyperlink"/>
                <w:noProof/>
              </w:rPr>
              <w:t>D-5.6.2</w:t>
            </w:r>
            <w:r w:rsidR="00FE7A0A">
              <w:rPr>
                <w:rFonts w:asciiTheme="minorHAnsi" w:eastAsiaTheme="minorEastAsia" w:hAnsiTheme="minorHAnsi" w:cstheme="minorBidi"/>
                <w:iCs w:val="0"/>
                <w:noProof/>
                <w:sz w:val="22"/>
                <w:szCs w:val="22"/>
                <w:lang w:val="fr-FR" w:eastAsia="fr-FR"/>
              </w:rPr>
              <w:tab/>
            </w:r>
            <w:r w:rsidR="00FE7A0A" w:rsidRPr="00C8074A">
              <w:rPr>
                <w:rStyle w:val="Hyperlink"/>
                <w:noProof/>
              </w:rPr>
              <w:t>Predefined combinations</w:t>
            </w:r>
            <w:r w:rsidR="00FE7A0A">
              <w:rPr>
                <w:noProof/>
                <w:webHidden/>
              </w:rPr>
              <w:tab/>
            </w:r>
            <w:r w:rsidR="00FE7A0A">
              <w:rPr>
                <w:noProof/>
                <w:webHidden/>
              </w:rPr>
              <w:fldChar w:fldCharType="begin"/>
            </w:r>
            <w:r w:rsidR="00FE7A0A">
              <w:rPr>
                <w:noProof/>
                <w:webHidden/>
              </w:rPr>
              <w:instrText xml:space="preserve"> PAGEREF _Toc100839009 \h </w:instrText>
            </w:r>
            <w:r w:rsidR="00FE7A0A">
              <w:rPr>
                <w:noProof/>
                <w:webHidden/>
              </w:rPr>
            </w:r>
            <w:r w:rsidR="00FE7A0A">
              <w:rPr>
                <w:noProof/>
                <w:webHidden/>
              </w:rPr>
              <w:fldChar w:fldCharType="separate"/>
            </w:r>
            <w:r w:rsidR="008A33C6">
              <w:rPr>
                <w:noProof/>
                <w:webHidden/>
              </w:rPr>
              <w:t>18</w:t>
            </w:r>
            <w:r w:rsidR="00FE7A0A">
              <w:rPr>
                <w:noProof/>
                <w:webHidden/>
              </w:rPr>
              <w:fldChar w:fldCharType="end"/>
            </w:r>
          </w:hyperlink>
        </w:p>
        <w:p w14:paraId="49EECC47" w14:textId="77777777" w:rsidR="00FE7A0A" w:rsidRDefault="00096525">
          <w:pPr>
            <w:pStyle w:val="TOC2"/>
            <w:rPr>
              <w:rFonts w:asciiTheme="minorHAnsi" w:eastAsiaTheme="minorEastAsia" w:hAnsiTheme="minorHAnsi" w:cstheme="minorBidi"/>
              <w:noProof/>
              <w:sz w:val="22"/>
              <w:szCs w:val="22"/>
              <w:lang w:val="fr-FR" w:eastAsia="fr-FR"/>
            </w:rPr>
          </w:pPr>
          <w:hyperlink w:anchor="_Toc100839010" w:history="1">
            <w:r w:rsidR="00FE7A0A" w:rsidRPr="00C8074A">
              <w:rPr>
                <w:rStyle w:val="Hyperlink"/>
                <w:noProof/>
              </w:rPr>
              <w:t>D-5.7</w:t>
            </w:r>
            <w:r w:rsidR="00FE7A0A">
              <w:rPr>
                <w:rFonts w:asciiTheme="minorHAnsi" w:eastAsiaTheme="minorEastAsia" w:hAnsiTheme="minorHAnsi" w:cstheme="minorBidi"/>
                <w:noProof/>
                <w:sz w:val="22"/>
                <w:szCs w:val="22"/>
                <w:lang w:val="fr-FR" w:eastAsia="fr-FR"/>
              </w:rPr>
              <w:tab/>
            </w:r>
            <w:r w:rsidR="00FE7A0A" w:rsidRPr="00C8074A">
              <w:rPr>
                <w:rStyle w:val="Hyperlink"/>
                <w:noProof/>
              </w:rPr>
              <w:t>New datasets</w:t>
            </w:r>
            <w:r w:rsidR="00FE7A0A">
              <w:rPr>
                <w:noProof/>
                <w:webHidden/>
              </w:rPr>
              <w:tab/>
            </w:r>
            <w:r w:rsidR="00FE7A0A">
              <w:rPr>
                <w:noProof/>
                <w:webHidden/>
              </w:rPr>
              <w:fldChar w:fldCharType="begin"/>
            </w:r>
            <w:r w:rsidR="00FE7A0A">
              <w:rPr>
                <w:noProof/>
                <w:webHidden/>
              </w:rPr>
              <w:instrText xml:space="preserve"> PAGEREF _Toc100839010 \h </w:instrText>
            </w:r>
            <w:r w:rsidR="00FE7A0A">
              <w:rPr>
                <w:noProof/>
                <w:webHidden/>
              </w:rPr>
            </w:r>
            <w:r w:rsidR="00FE7A0A">
              <w:rPr>
                <w:noProof/>
                <w:webHidden/>
              </w:rPr>
              <w:fldChar w:fldCharType="separate"/>
            </w:r>
            <w:r w:rsidR="008A33C6">
              <w:rPr>
                <w:noProof/>
                <w:webHidden/>
              </w:rPr>
              <w:t>18</w:t>
            </w:r>
            <w:r w:rsidR="00FE7A0A">
              <w:rPr>
                <w:noProof/>
                <w:webHidden/>
              </w:rPr>
              <w:fldChar w:fldCharType="end"/>
            </w:r>
          </w:hyperlink>
        </w:p>
        <w:p w14:paraId="691F9A9B" w14:textId="77777777" w:rsidR="00FE7A0A" w:rsidRDefault="00096525">
          <w:pPr>
            <w:pStyle w:val="TOC2"/>
            <w:rPr>
              <w:rFonts w:asciiTheme="minorHAnsi" w:eastAsiaTheme="minorEastAsia" w:hAnsiTheme="minorHAnsi" w:cstheme="minorBidi"/>
              <w:noProof/>
              <w:sz w:val="22"/>
              <w:szCs w:val="22"/>
              <w:lang w:val="fr-FR" w:eastAsia="fr-FR"/>
            </w:rPr>
          </w:pPr>
          <w:hyperlink w:anchor="_Toc100839011" w:history="1">
            <w:r w:rsidR="00FE7A0A" w:rsidRPr="00C8074A">
              <w:rPr>
                <w:rStyle w:val="Hyperlink"/>
                <w:noProof/>
              </w:rPr>
              <w:t>D-5.8</w:t>
            </w:r>
            <w:r w:rsidR="00FE7A0A">
              <w:rPr>
                <w:rFonts w:asciiTheme="minorHAnsi" w:eastAsiaTheme="minorEastAsia" w:hAnsiTheme="minorHAnsi" w:cstheme="minorBidi"/>
                <w:noProof/>
                <w:sz w:val="22"/>
                <w:szCs w:val="22"/>
                <w:lang w:val="fr-FR" w:eastAsia="fr-FR"/>
              </w:rPr>
              <w:tab/>
            </w:r>
            <w:r w:rsidR="00FE7A0A" w:rsidRPr="00C8074A">
              <w:rPr>
                <w:rStyle w:val="Hyperlink"/>
                <w:noProof/>
              </w:rPr>
              <w:t>Dataset scales, loading, and unloading</w:t>
            </w:r>
            <w:r w:rsidR="00FE7A0A">
              <w:rPr>
                <w:noProof/>
                <w:webHidden/>
              </w:rPr>
              <w:tab/>
            </w:r>
            <w:r w:rsidR="00FE7A0A">
              <w:rPr>
                <w:noProof/>
                <w:webHidden/>
              </w:rPr>
              <w:fldChar w:fldCharType="begin"/>
            </w:r>
            <w:r w:rsidR="00FE7A0A">
              <w:rPr>
                <w:noProof/>
                <w:webHidden/>
              </w:rPr>
              <w:instrText xml:space="preserve"> PAGEREF _Toc100839011 \h </w:instrText>
            </w:r>
            <w:r w:rsidR="00FE7A0A">
              <w:rPr>
                <w:noProof/>
                <w:webHidden/>
              </w:rPr>
            </w:r>
            <w:r w:rsidR="00FE7A0A">
              <w:rPr>
                <w:noProof/>
                <w:webHidden/>
              </w:rPr>
              <w:fldChar w:fldCharType="separate"/>
            </w:r>
            <w:r w:rsidR="008A33C6">
              <w:rPr>
                <w:noProof/>
                <w:webHidden/>
              </w:rPr>
              <w:t>18</w:t>
            </w:r>
            <w:r w:rsidR="00FE7A0A">
              <w:rPr>
                <w:noProof/>
                <w:webHidden/>
              </w:rPr>
              <w:fldChar w:fldCharType="end"/>
            </w:r>
          </w:hyperlink>
        </w:p>
        <w:p w14:paraId="7C7B0BD7" w14:textId="77777777" w:rsidR="00FE7A0A" w:rsidRDefault="00096525">
          <w:pPr>
            <w:pStyle w:val="TOC2"/>
            <w:rPr>
              <w:rFonts w:asciiTheme="minorHAnsi" w:eastAsiaTheme="minorEastAsia" w:hAnsiTheme="minorHAnsi" w:cstheme="minorBidi"/>
              <w:noProof/>
              <w:sz w:val="22"/>
              <w:szCs w:val="22"/>
              <w:lang w:val="fr-FR" w:eastAsia="fr-FR"/>
            </w:rPr>
          </w:pPr>
          <w:hyperlink w:anchor="_Toc100839012" w:history="1">
            <w:r w:rsidR="00FE7A0A" w:rsidRPr="00C8074A">
              <w:rPr>
                <w:rStyle w:val="Hyperlink"/>
                <w:noProof/>
              </w:rPr>
              <w:t>D-5.9</w:t>
            </w:r>
            <w:r w:rsidR="00FE7A0A">
              <w:rPr>
                <w:rFonts w:asciiTheme="minorHAnsi" w:eastAsiaTheme="minorEastAsia" w:hAnsiTheme="minorHAnsi" w:cstheme="minorBidi"/>
                <w:noProof/>
                <w:sz w:val="22"/>
                <w:szCs w:val="22"/>
                <w:lang w:val="fr-FR" w:eastAsia="fr-FR"/>
              </w:rPr>
              <w:tab/>
            </w:r>
            <w:r w:rsidR="00FE7A0A" w:rsidRPr="00C8074A">
              <w:rPr>
                <w:rStyle w:val="Hyperlink"/>
                <w:noProof/>
              </w:rPr>
              <w:t>Metadata</w:t>
            </w:r>
            <w:r w:rsidR="00FE7A0A">
              <w:rPr>
                <w:noProof/>
                <w:webHidden/>
              </w:rPr>
              <w:tab/>
            </w:r>
            <w:r w:rsidR="00FE7A0A">
              <w:rPr>
                <w:noProof/>
                <w:webHidden/>
              </w:rPr>
              <w:fldChar w:fldCharType="begin"/>
            </w:r>
            <w:r w:rsidR="00FE7A0A">
              <w:rPr>
                <w:noProof/>
                <w:webHidden/>
              </w:rPr>
              <w:instrText xml:space="preserve"> PAGEREF _Toc100839012 \h </w:instrText>
            </w:r>
            <w:r w:rsidR="00FE7A0A">
              <w:rPr>
                <w:noProof/>
                <w:webHidden/>
              </w:rPr>
            </w:r>
            <w:r w:rsidR="00FE7A0A">
              <w:rPr>
                <w:noProof/>
                <w:webHidden/>
              </w:rPr>
              <w:fldChar w:fldCharType="separate"/>
            </w:r>
            <w:r w:rsidR="008A33C6">
              <w:rPr>
                <w:noProof/>
                <w:webHidden/>
              </w:rPr>
              <w:t>18</w:t>
            </w:r>
            <w:r w:rsidR="00FE7A0A">
              <w:rPr>
                <w:noProof/>
                <w:webHidden/>
              </w:rPr>
              <w:fldChar w:fldCharType="end"/>
            </w:r>
          </w:hyperlink>
        </w:p>
        <w:p w14:paraId="178227A7" w14:textId="77777777" w:rsidR="00FE7A0A" w:rsidRDefault="00096525">
          <w:pPr>
            <w:pStyle w:val="TOC2"/>
            <w:rPr>
              <w:rFonts w:asciiTheme="minorHAnsi" w:eastAsiaTheme="minorEastAsia" w:hAnsiTheme="minorHAnsi" w:cstheme="minorBidi"/>
              <w:noProof/>
              <w:sz w:val="22"/>
              <w:szCs w:val="22"/>
              <w:lang w:val="fr-FR" w:eastAsia="fr-FR"/>
            </w:rPr>
          </w:pPr>
          <w:hyperlink w:anchor="_Toc100839013" w:history="1">
            <w:r w:rsidR="00FE7A0A" w:rsidRPr="00C8074A">
              <w:rPr>
                <w:rStyle w:val="Hyperlink"/>
                <w:noProof/>
              </w:rPr>
              <w:t>D-5.10</w:t>
            </w:r>
            <w:r w:rsidR="00FE7A0A">
              <w:rPr>
                <w:rFonts w:asciiTheme="minorHAnsi" w:eastAsiaTheme="minorEastAsia" w:hAnsiTheme="minorHAnsi" w:cstheme="minorBidi"/>
                <w:noProof/>
                <w:sz w:val="22"/>
                <w:szCs w:val="22"/>
                <w:lang w:val="fr-FR" w:eastAsia="fr-FR"/>
              </w:rPr>
              <w:tab/>
            </w:r>
            <w:r w:rsidR="00FE7A0A" w:rsidRPr="00C8074A">
              <w:rPr>
                <w:rStyle w:val="Hyperlink"/>
                <w:noProof/>
              </w:rPr>
              <w:t>Meta-features</w:t>
            </w:r>
            <w:r w:rsidR="00FE7A0A">
              <w:rPr>
                <w:noProof/>
                <w:webHidden/>
              </w:rPr>
              <w:tab/>
            </w:r>
            <w:r w:rsidR="00FE7A0A">
              <w:rPr>
                <w:noProof/>
                <w:webHidden/>
              </w:rPr>
              <w:fldChar w:fldCharType="begin"/>
            </w:r>
            <w:r w:rsidR="00FE7A0A">
              <w:rPr>
                <w:noProof/>
                <w:webHidden/>
              </w:rPr>
              <w:instrText xml:space="preserve"> PAGEREF _Toc100839013 \h </w:instrText>
            </w:r>
            <w:r w:rsidR="00FE7A0A">
              <w:rPr>
                <w:noProof/>
                <w:webHidden/>
              </w:rPr>
            </w:r>
            <w:r w:rsidR="00FE7A0A">
              <w:rPr>
                <w:noProof/>
                <w:webHidden/>
              </w:rPr>
              <w:fldChar w:fldCharType="separate"/>
            </w:r>
            <w:r w:rsidR="008A33C6">
              <w:rPr>
                <w:noProof/>
                <w:webHidden/>
              </w:rPr>
              <w:t>18</w:t>
            </w:r>
            <w:r w:rsidR="00FE7A0A">
              <w:rPr>
                <w:noProof/>
                <w:webHidden/>
              </w:rPr>
              <w:fldChar w:fldCharType="end"/>
            </w:r>
          </w:hyperlink>
        </w:p>
        <w:p w14:paraId="7737DE8C" w14:textId="77777777" w:rsidR="00FE7A0A" w:rsidRDefault="00096525">
          <w:pPr>
            <w:pStyle w:val="TOC2"/>
            <w:rPr>
              <w:rFonts w:asciiTheme="minorHAnsi" w:eastAsiaTheme="minorEastAsia" w:hAnsiTheme="minorHAnsi" w:cstheme="minorBidi"/>
              <w:noProof/>
              <w:sz w:val="22"/>
              <w:szCs w:val="22"/>
              <w:lang w:val="fr-FR" w:eastAsia="fr-FR"/>
            </w:rPr>
          </w:pPr>
          <w:hyperlink w:anchor="_Toc100839014" w:history="1">
            <w:r w:rsidR="00FE7A0A" w:rsidRPr="00C8074A">
              <w:rPr>
                <w:rStyle w:val="Hyperlink"/>
                <w:noProof/>
              </w:rPr>
              <w:t>D-5.11</w:t>
            </w:r>
            <w:r w:rsidR="00FE7A0A">
              <w:rPr>
                <w:rFonts w:asciiTheme="minorHAnsi" w:eastAsiaTheme="minorEastAsia" w:hAnsiTheme="minorHAnsi" w:cstheme="minorBidi"/>
                <w:noProof/>
                <w:sz w:val="22"/>
                <w:szCs w:val="22"/>
                <w:lang w:val="fr-FR" w:eastAsia="fr-FR"/>
              </w:rPr>
              <w:tab/>
            </w:r>
            <w:r w:rsidR="00FE7A0A" w:rsidRPr="00C8074A">
              <w:rPr>
                <w:rStyle w:val="Hyperlink"/>
                <w:noProof/>
              </w:rPr>
              <w:t>Quality considerations</w:t>
            </w:r>
            <w:r w:rsidR="00FE7A0A">
              <w:rPr>
                <w:noProof/>
                <w:webHidden/>
              </w:rPr>
              <w:tab/>
            </w:r>
            <w:r w:rsidR="00FE7A0A">
              <w:rPr>
                <w:noProof/>
                <w:webHidden/>
              </w:rPr>
              <w:fldChar w:fldCharType="begin"/>
            </w:r>
            <w:r w:rsidR="00FE7A0A">
              <w:rPr>
                <w:noProof/>
                <w:webHidden/>
              </w:rPr>
              <w:instrText xml:space="preserve"> PAGEREF _Toc100839014 \h </w:instrText>
            </w:r>
            <w:r w:rsidR="00FE7A0A">
              <w:rPr>
                <w:noProof/>
                <w:webHidden/>
              </w:rPr>
            </w:r>
            <w:r w:rsidR="00FE7A0A">
              <w:rPr>
                <w:noProof/>
                <w:webHidden/>
              </w:rPr>
              <w:fldChar w:fldCharType="separate"/>
            </w:r>
            <w:r w:rsidR="008A33C6">
              <w:rPr>
                <w:noProof/>
                <w:webHidden/>
              </w:rPr>
              <w:t>19</w:t>
            </w:r>
            <w:r w:rsidR="00FE7A0A">
              <w:rPr>
                <w:noProof/>
                <w:webHidden/>
              </w:rPr>
              <w:fldChar w:fldCharType="end"/>
            </w:r>
          </w:hyperlink>
        </w:p>
        <w:p w14:paraId="3561997F" w14:textId="77777777" w:rsidR="00FE7A0A" w:rsidRDefault="00096525">
          <w:pPr>
            <w:pStyle w:val="TOC1"/>
            <w:rPr>
              <w:rFonts w:asciiTheme="minorHAnsi" w:eastAsiaTheme="minorEastAsia" w:hAnsiTheme="minorHAnsi" w:cstheme="minorBidi"/>
              <w:bCs w:val="0"/>
              <w:noProof/>
              <w:sz w:val="22"/>
              <w:szCs w:val="22"/>
              <w:lang w:val="fr-FR" w:eastAsia="fr-FR"/>
            </w:rPr>
          </w:pPr>
          <w:hyperlink w:anchor="_Toc100839015" w:history="1">
            <w:r w:rsidR="00FE7A0A" w:rsidRPr="00C8074A">
              <w:rPr>
                <w:rStyle w:val="Hyperlink"/>
                <w:noProof/>
              </w:rPr>
              <w:t>D-6</w:t>
            </w:r>
            <w:r w:rsidR="00FE7A0A">
              <w:rPr>
                <w:rFonts w:asciiTheme="minorHAnsi" w:eastAsiaTheme="minorEastAsia" w:hAnsiTheme="minorHAnsi" w:cstheme="minorBidi"/>
                <w:bCs w:val="0"/>
                <w:noProof/>
                <w:sz w:val="22"/>
                <w:szCs w:val="22"/>
                <w:lang w:val="fr-FR" w:eastAsia="fr-FR"/>
              </w:rPr>
              <w:tab/>
            </w:r>
            <w:r w:rsidR="00FE7A0A" w:rsidRPr="00C8074A">
              <w:rPr>
                <w:rStyle w:val="Hyperlink"/>
                <w:noProof/>
              </w:rPr>
              <w:t>Portrayal</w:t>
            </w:r>
            <w:r w:rsidR="00FE7A0A">
              <w:rPr>
                <w:noProof/>
                <w:webHidden/>
              </w:rPr>
              <w:tab/>
            </w:r>
            <w:r w:rsidR="00FE7A0A">
              <w:rPr>
                <w:noProof/>
                <w:webHidden/>
              </w:rPr>
              <w:fldChar w:fldCharType="begin"/>
            </w:r>
            <w:r w:rsidR="00FE7A0A">
              <w:rPr>
                <w:noProof/>
                <w:webHidden/>
              </w:rPr>
              <w:instrText xml:space="preserve"> PAGEREF _Toc100839015 \h </w:instrText>
            </w:r>
            <w:r w:rsidR="00FE7A0A">
              <w:rPr>
                <w:noProof/>
                <w:webHidden/>
              </w:rPr>
            </w:r>
            <w:r w:rsidR="00FE7A0A">
              <w:rPr>
                <w:noProof/>
                <w:webHidden/>
              </w:rPr>
              <w:fldChar w:fldCharType="separate"/>
            </w:r>
            <w:r w:rsidR="008A33C6">
              <w:rPr>
                <w:noProof/>
                <w:webHidden/>
              </w:rPr>
              <w:t>19</w:t>
            </w:r>
            <w:r w:rsidR="00FE7A0A">
              <w:rPr>
                <w:noProof/>
                <w:webHidden/>
              </w:rPr>
              <w:fldChar w:fldCharType="end"/>
            </w:r>
          </w:hyperlink>
        </w:p>
        <w:p w14:paraId="7C4A61B1" w14:textId="77777777" w:rsidR="00FE7A0A" w:rsidRDefault="00096525">
          <w:pPr>
            <w:pStyle w:val="TOC2"/>
            <w:rPr>
              <w:rFonts w:asciiTheme="minorHAnsi" w:eastAsiaTheme="minorEastAsia" w:hAnsiTheme="minorHAnsi" w:cstheme="minorBidi"/>
              <w:noProof/>
              <w:sz w:val="22"/>
              <w:szCs w:val="22"/>
              <w:lang w:val="fr-FR" w:eastAsia="fr-FR"/>
            </w:rPr>
          </w:pPr>
          <w:hyperlink w:anchor="_Toc100839016" w:history="1">
            <w:r w:rsidR="00FE7A0A" w:rsidRPr="00C8074A">
              <w:rPr>
                <w:rStyle w:val="Hyperlink"/>
                <w:noProof/>
              </w:rPr>
              <w:t>D-6.1</w:t>
            </w:r>
            <w:r w:rsidR="00FE7A0A">
              <w:rPr>
                <w:rFonts w:asciiTheme="minorHAnsi" w:eastAsiaTheme="minorEastAsia" w:hAnsiTheme="minorHAnsi" w:cstheme="minorBidi"/>
                <w:noProof/>
                <w:sz w:val="22"/>
                <w:szCs w:val="22"/>
                <w:lang w:val="fr-FR" w:eastAsia="fr-FR"/>
              </w:rPr>
              <w:tab/>
            </w:r>
            <w:r w:rsidR="00FE7A0A" w:rsidRPr="00C8074A">
              <w:rPr>
                <w:rStyle w:val="Hyperlink"/>
                <w:noProof/>
              </w:rPr>
              <w:t>Display of significant features</w:t>
            </w:r>
            <w:r w:rsidR="00FE7A0A">
              <w:rPr>
                <w:noProof/>
                <w:webHidden/>
              </w:rPr>
              <w:tab/>
            </w:r>
            <w:r w:rsidR="00FE7A0A">
              <w:rPr>
                <w:noProof/>
                <w:webHidden/>
              </w:rPr>
              <w:fldChar w:fldCharType="begin"/>
            </w:r>
            <w:r w:rsidR="00FE7A0A">
              <w:rPr>
                <w:noProof/>
                <w:webHidden/>
              </w:rPr>
              <w:instrText xml:space="preserve"> PAGEREF _Toc100839016 \h </w:instrText>
            </w:r>
            <w:r w:rsidR="00FE7A0A">
              <w:rPr>
                <w:noProof/>
                <w:webHidden/>
              </w:rPr>
            </w:r>
            <w:r w:rsidR="00FE7A0A">
              <w:rPr>
                <w:noProof/>
                <w:webHidden/>
              </w:rPr>
              <w:fldChar w:fldCharType="separate"/>
            </w:r>
            <w:r w:rsidR="008A33C6">
              <w:rPr>
                <w:noProof/>
                <w:webHidden/>
              </w:rPr>
              <w:t>19</w:t>
            </w:r>
            <w:r w:rsidR="00FE7A0A">
              <w:rPr>
                <w:noProof/>
                <w:webHidden/>
              </w:rPr>
              <w:fldChar w:fldCharType="end"/>
            </w:r>
          </w:hyperlink>
        </w:p>
        <w:p w14:paraId="4C92CB38" w14:textId="77777777" w:rsidR="00FE7A0A" w:rsidRDefault="00096525">
          <w:pPr>
            <w:pStyle w:val="TOC2"/>
            <w:rPr>
              <w:rFonts w:asciiTheme="minorHAnsi" w:eastAsiaTheme="minorEastAsia" w:hAnsiTheme="minorHAnsi" w:cstheme="minorBidi"/>
              <w:noProof/>
              <w:sz w:val="22"/>
              <w:szCs w:val="22"/>
              <w:lang w:val="fr-FR" w:eastAsia="fr-FR"/>
            </w:rPr>
          </w:pPr>
          <w:hyperlink w:anchor="_Toc100839017" w:history="1">
            <w:r w:rsidR="00FE7A0A" w:rsidRPr="00C8074A">
              <w:rPr>
                <w:rStyle w:val="Hyperlink"/>
                <w:noProof/>
              </w:rPr>
              <w:t>D-6.2</w:t>
            </w:r>
            <w:r w:rsidR="00FE7A0A">
              <w:rPr>
                <w:rFonts w:asciiTheme="minorHAnsi" w:eastAsiaTheme="minorEastAsia" w:hAnsiTheme="minorHAnsi" w:cstheme="minorBidi"/>
                <w:noProof/>
                <w:sz w:val="22"/>
                <w:szCs w:val="22"/>
                <w:lang w:val="fr-FR" w:eastAsia="fr-FR"/>
              </w:rPr>
              <w:tab/>
            </w:r>
            <w:r w:rsidR="00FE7A0A" w:rsidRPr="00C8074A">
              <w:rPr>
                <w:rStyle w:val="Hyperlink"/>
                <w:noProof/>
              </w:rPr>
              <w:t>Display of significant features - switching to original</w:t>
            </w:r>
            <w:r w:rsidR="00FE7A0A">
              <w:rPr>
                <w:noProof/>
                <w:webHidden/>
              </w:rPr>
              <w:tab/>
            </w:r>
            <w:r w:rsidR="00FE7A0A">
              <w:rPr>
                <w:noProof/>
                <w:webHidden/>
              </w:rPr>
              <w:fldChar w:fldCharType="begin"/>
            </w:r>
            <w:r w:rsidR="00FE7A0A">
              <w:rPr>
                <w:noProof/>
                <w:webHidden/>
              </w:rPr>
              <w:instrText xml:space="preserve"> PAGEREF _Toc100839017 \h </w:instrText>
            </w:r>
            <w:r w:rsidR="00FE7A0A">
              <w:rPr>
                <w:noProof/>
                <w:webHidden/>
              </w:rPr>
            </w:r>
            <w:r w:rsidR="00FE7A0A">
              <w:rPr>
                <w:noProof/>
                <w:webHidden/>
              </w:rPr>
              <w:fldChar w:fldCharType="separate"/>
            </w:r>
            <w:r w:rsidR="008A33C6">
              <w:rPr>
                <w:noProof/>
                <w:webHidden/>
              </w:rPr>
              <w:t>19</w:t>
            </w:r>
            <w:r w:rsidR="00FE7A0A">
              <w:rPr>
                <w:noProof/>
                <w:webHidden/>
              </w:rPr>
              <w:fldChar w:fldCharType="end"/>
            </w:r>
          </w:hyperlink>
        </w:p>
        <w:p w14:paraId="368B105E" w14:textId="77777777" w:rsidR="00FE7A0A" w:rsidRDefault="00096525">
          <w:pPr>
            <w:pStyle w:val="TOC2"/>
            <w:rPr>
              <w:rFonts w:asciiTheme="minorHAnsi" w:eastAsiaTheme="minorEastAsia" w:hAnsiTheme="minorHAnsi" w:cstheme="minorBidi"/>
              <w:noProof/>
              <w:sz w:val="22"/>
              <w:szCs w:val="22"/>
              <w:lang w:val="fr-FR" w:eastAsia="fr-FR"/>
            </w:rPr>
          </w:pPr>
          <w:hyperlink w:anchor="_Toc100839018" w:history="1">
            <w:r w:rsidR="00FE7A0A" w:rsidRPr="00C8074A">
              <w:rPr>
                <w:rStyle w:val="Hyperlink"/>
                <w:noProof/>
              </w:rPr>
              <w:t>D-6.3</w:t>
            </w:r>
            <w:r w:rsidR="00FE7A0A">
              <w:rPr>
                <w:rFonts w:asciiTheme="minorHAnsi" w:eastAsiaTheme="minorEastAsia" w:hAnsiTheme="minorHAnsi" w:cstheme="minorBidi"/>
                <w:noProof/>
                <w:sz w:val="22"/>
                <w:szCs w:val="22"/>
                <w:lang w:val="fr-FR" w:eastAsia="fr-FR"/>
              </w:rPr>
              <w:tab/>
            </w:r>
            <w:r w:rsidR="00FE7A0A" w:rsidRPr="00C8074A">
              <w:rPr>
                <w:rStyle w:val="Hyperlink"/>
                <w:noProof/>
              </w:rPr>
              <w:t>Portrayal distinguishability - colour set-asides</w:t>
            </w:r>
            <w:r w:rsidR="00FE7A0A">
              <w:rPr>
                <w:noProof/>
                <w:webHidden/>
              </w:rPr>
              <w:tab/>
            </w:r>
            <w:r w:rsidR="00FE7A0A">
              <w:rPr>
                <w:noProof/>
                <w:webHidden/>
              </w:rPr>
              <w:fldChar w:fldCharType="begin"/>
            </w:r>
            <w:r w:rsidR="00FE7A0A">
              <w:rPr>
                <w:noProof/>
                <w:webHidden/>
              </w:rPr>
              <w:instrText xml:space="preserve"> PAGEREF _Toc100839018 \h </w:instrText>
            </w:r>
            <w:r w:rsidR="00FE7A0A">
              <w:rPr>
                <w:noProof/>
                <w:webHidden/>
              </w:rPr>
            </w:r>
            <w:r w:rsidR="00FE7A0A">
              <w:rPr>
                <w:noProof/>
                <w:webHidden/>
              </w:rPr>
              <w:fldChar w:fldCharType="separate"/>
            </w:r>
            <w:r w:rsidR="008A33C6">
              <w:rPr>
                <w:noProof/>
                <w:webHidden/>
              </w:rPr>
              <w:t>19</w:t>
            </w:r>
            <w:r w:rsidR="00FE7A0A">
              <w:rPr>
                <w:noProof/>
                <w:webHidden/>
              </w:rPr>
              <w:fldChar w:fldCharType="end"/>
            </w:r>
          </w:hyperlink>
        </w:p>
        <w:p w14:paraId="0FFFA4A4" w14:textId="77777777" w:rsidR="00FE7A0A" w:rsidRDefault="00096525">
          <w:pPr>
            <w:pStyle w:val="TOC2"/>
            <w:rPr>
              <w:rFonts w:asciiTheme="minorHAnsi" w:eastAsiaTheme="minorEastAsia" w:hAnsiTheme="minorHAnsi" w:cstheme="minorBidi"/>
              <w:noProof/>
              <w:sz w:val="22"/>
              <w:szCs w:val="22"/>
              <w:lang w:val="fr-FR" w:eastAsia="fr-FR"/>
            </w:rPr>
          </w:pPr>
          <w:hyperlink w:anchor="_Toc100839019" w:history="1">
            <w:r w:rsidR="00FE7A0A" w:rsidRPr="00C8074A">
              <w:rPr>
                <w:rStyle w:val="Hyperlink"/>
                <w:noProof/>
              </w:rPr>
              <w:t>D-6.4</w:t>
            </w:r>
            <w:r w:rsidR="00FE7A0A">
              <w:rPr>
                <w:rFonts w:asciiTheme="minorHAnsi" w:eastAsiaTheme="minorEastAsia" w:hAnsiTheme="minorHAnsi" w:cstheme="minorBidi"/>
                <w:noProof/>
                <w:sz w:val="22"/>
                <w:szCs w:val="22"/>
                <w:lang w:val="fr-FR" w:eastAsia="fr-FR"/>
              </w:rPr>
              <w:tab/>
            </w:r>
            <w:r w:rsidR="00FE7A0A" w:rsidRPr="00C8074A">
              <w:rPr>
                <w:rStyle w:val="Hyperlink"/>
                <w:noProof/>
              </w:rPr>
              <w:t>Day/night/dusk modes</w:t>
            </w:r>
            <w:r w:rsidR="00FE7A0A">
              <w:rPr>
                <w:noProof/>
                <w:webHidden/>
              </w:rPr>
              <w:tab/>
            </w:r>
            <w:r w:rsidR="00FE7A0A">
              <w:rPr>
                <w:noProof/>
                <w:webHidden/>
              </w:rPr>
              <w:fldChar w:fldCharType="begin"/>
            </w:r>
            <w:r w:rsidR="00FE7A0A">
              <w:rPr>
                <w:noProof/>
                <w:webHidden/>
              </w:rPr>
              <w:instrText xml:space="preserve"> PAGEREF _Toc100839019 \h </w:instrText>
            </w:r>
            <w:r w:rsidR="00FE7A0A">
              <w:rPr>
                <w:noProof/>
                <w:webHidden/>
              </w:rPr>
            </w:r>
            <w:r w:rsidR="00FE7A0A">
              <w:rPr>
                <w:noProof/>
                <w:webHidden/>
              </w:rPr>
              <w:fldChar w:fldCharType="separate"/>
            </w:r>
            <w:r w:rsidR="008A33C6">
              <w:rPr>
                <w:noProof/>
                <w:webHidden/>
              </w:rPr>
              <w:t>19</w:t>
            </w:r>
            <w:r w:rsidR="00FE7A0A">
              <w:rPr>
                <w:noProof/>
                <w:webHidden/>
              </w:rPr>
              <w:fldChar w:fldCharType="end"/>
            </w:r>
          </w:hyperlink>
        </w:p>
        <w:p w14:paraId="5D5BEDC9" w14:textId="77777777" w:rsidR="00FE7A0A" w:rsidRDefault="00096525">
          <w:pPr>
            <w:pStyle w:val="TOC2"/>
            <w:rPr>
              <w:rFonts w:asciiTheme="minorHAnsi" w:eastAsiaTheme="minorEastAsia" w:hAnsiTheme="minorHAnsi" w:cstheme="minorBidi"/>
              <w:noProof/>
              <w:sz w:val="22"/>
              <w:szCs w:val="22"/>
              <w:lang w:val="fr-FR" w:eastAsia="fr-FR"/>
            </w:rPr>
          </w:pPr>
          <w:hyperlink w:anchor="_Toc100839020" w:history="1">
            <w:r w:rsidR="00FE7A0A" w:rsidRPr="00C8074A">
              <w:rPr>
                <w:rStyle w:val="Hyperlink"/>
                <w:noProof/>
                <w:lang w:eastAsia="en-CA"/>
              </w:rPr>
              <w:t>D-6.5</w:t>
            </w:r>
            <w:r w:rsidR="00FE7A0A">
              <w:rPr>
                <w:rFonts w:asciiTheme="minorHAnsi" w:eastAsiaTheme="minorEastAsia" w:hAnsiTheme="minorHAnsi" w:cstheme="minorBidi"/>
                <w:noProof/>
                <w:sz w:val="22"/>
                <w:szCs w:val="22"/>
                <w:lang w:val="fr-FR" w:eastAsia="fr-FR"/>
              </w:rPr>
              <w:tab/>
            </w:r>
            <w:r w:rsidR="00FE7A0A" w:rsidRPr="00C8074A">
              <w:rPr>
                <w:rStyle w:val="Hyperlink"/>
                <w:noProof/>
                <w:lang w:eastAsia="en-CA"/>
              </w:rPr>
              <w:t>Impacts on viewing groups</w:t>
            </w:r>
            <w:r w:rsidR="00FE7A0A">
              <w:rPr>
                <w:noProof/>
                <w:webHidden/>
              </w:rPr>
              <w:tab/>
            </w:r>
            <w:r w:rsidR="00FE7A0A">
              <w:rPr>
                <w:noProof/>
                <w:webHidden/>
              </w:rPr>
              <w:fldChar w:fldCharType="begin"/>
            </w:r>
            <w:r w:rsidR="00FE7A0A">
              <w:rPr>
                <w:noProof/>
                <w:webHidden/>
              </w:rPr>
              <w:instrText xml:space="preserve"> PAGEREF _Toc100839020 \h </w:instrText>
            </w:r>
            <w:r w:rsidR="00FE7A0A">
              <w:rPr>
                <w:noProof/>
                <w:webHidden/>
              </w:rPr>
            </w:r>
            <w:r w:rsidR="00FE7A0A">
              <w:rPr>
                <w:noProof/>
                <w:webHidden/>
              </w:rPr>
              <w:fldChar w:fldCharType="separate"/>
            </w:r>
            <w:r w:rsidR="008A33C6">
              <w:rPr>
                <w:noProof/>
                <w:webHidden/>
              </w:rPr>
              <w:t>20</w:t>
            </w:r>
            <w:r w:rsidR="00FE7A0A">
              <w:rPr>
                <w:noProof/>
                <w:webHidden/>
              </w:rPr>
              <w:fldChar w:fldCharType="end"/>
            </w:r>
          </w:hyperlink>
        </w:p>
        <w:p w14:paraId="2ABE196E" w14:textId="77777777" w:rsidR="00FE7A0A" w:rsidRDefault="00096525">
          <w:pPr>
            <w:pStyle w:val="TOC2"/>
            <w:rPr>
              <w:rFonts w:asciiTheme="minorHAnsi" w:eastAsiaTheme="minorEastAsia" w:hAnsiTheme="minorHAnsi" w:cstheme="minorBidi"/>
              <w:noProof/>
              <w:sz w:val="22"/>
              <w:szCs w:val="22"/>
              <w:lang w:val="fr-FR" w:eastAsia="fr-FR"/>
            </w:rPr>
          </w:pPr>
          <w:hyperlink w:anchor="_Toc100839021" w:history="1">
            <w:r w:rsidR="00FE7A0A" w:rsidRPr="00C8074A">
              <w:rPr>
                <w:rStyle w:val="Hyperlink"/>
                <w:noProof/>
              </w:rPr>
              <w:t>D-6.6</w:t>
            </w:r>
            <w:r w:rsidR="00FE7A0A">
              <w:rPr>
                <w:rFonts w:asciiTheme="minorHAnsi" w:eastAsiaTheme="minorEastAsia" w:hAnsiTheme="minorHAnsi" w:cstheme="minorBidi"/>
                <w:noProof/>
                <w:sz w:val="22"/>
                <w:szCs w:val="22"/>
                <w:lang w:val="fr-FR" w:eastAsia="fr-FR"/>
              </w:rPr>
              <w:tab/>
            </w:r>
            <w:r w:rsidR="00FE7A0A" w:rsidRPr="00C8074A">
              <w:rPr>
                <w:rStyle w:val="Hyperlink"/>
                <w:noProof/>
              </w:rPr>
              <w:t>Impacts on Portrayal Catalogues</w:t>
            </w:r>
            <w:r w:rsidR="00FE7A0A">
              <w:rPr>
                <w:noProof/>
                <w:webHidden/>
              </w:rPr>
              <w:tab/>
            </w:r>
            <w:r w:rsidR="00FE7A0A">
              <w:rPr>
                <w:noProof/>
                <w:webHidden/>
              </w:rPr>
              <w:fldChar w:fldCharType="begin"/>
            </w:r>
            <w:r w:rsidR="00FE7A0A">
              <w:rPr>
                <w:noProof/>
                <w:webHidden/>
              </w:rPr>
              <w:instrText xml:space="preserve"> PAGEREF _Toc100839021 \h </w:instrText>
            </w:r>
            <w:r w:rsidR="00FE7A0A">
              <w:rPr>
                <w:noProof/>
                <w:webHidden/>
              </w:rPr>
            </w:r>
            <w:r w:rsidR="00FE7A0A">
              <w:rPr>
                <w:noProof/>
                <w:webHidden/>
              </w:rPr>
              <w:fldChar w:fldCharType="separate"/>
            </w:r>
            <w:r w:rsidR="008A33C6">
              <w:rPr>
                <w:noProof/>
                <w:webHidden/>
              </w:rPr>
              <w:t>20</w:t>
            </w:r>
            <w:r w:rsidR="00FE7A0A">
              <w:rPr>
                <w:noProof/>
                <w:webHidden/>
              </w:rPr>
              <w:fldChar w:fldCharType="end"/>
            </w:r>
          </w:hyperlink>
        </w:p>
        <w:p w14:paraId="59E24988" w14:textId="77777777" w:rsidR="00FE7A0A" w:rsidRDefault="00096525">
          <w:pPr>
            <w:pStyle w:val="TOC2"/>
            <w:rPr>
              <w:rFonts w:asciiTheme="minorHAnsi" w:eastAsiaTheme="minorEastAsia" w:hAnsiTheme="minorHAnsi" w:cstheme="minorBidi"/>
              <w:noProof/>
              <w:sz w:val="22"/>
              <w:szCs w:val="22"/>
              <w:lang w:val="fr-FR" w:eastAsia="fr-FR"/>
            </w:rPr>
          </w:pPr>
          <w:hyperlink w:anchor="_Toc100839022" w:history="1">
            <w:r w:rsidR="00FE7A0A" w:rsidRPr="00C8074A">
              <w:rPr>
                <w:rStyle w:val="Hyperlink"/>
                <w:noProof/>
              </w:rPr>
              <w:t>D-6.7</w:t>
            </w:r>
            <w:r w:rsidR="00FE7A0A">
              <w:rPr>
                <w:rFonts w:asciiTheme="minorHAnsi" w:eastAsiaTheme="minorEastAsia" w:hAnsiTheme="minorHAnsi" w:cstheme="minorBidi"/>
                <w:noProof/>
                <w:sz w:val="22"/>
                <w:szCs w:val="22"/>
                <w:lang w:val="fr-FR" w:eastAsia="fr-FR"/>
              </w:rPr>
              <w:tab/>
            </w:r>
            <w:r w:rsidR="00FE7A0A" w:rsidRPr="00C8074A">
              <w:rPr>
                <w:rStyle w:val="Hyperlink"/>
                <w:noProof/>
              </w:rPr>
              <w:t>Meta-features</w:t>
            </w:r>
            <w:r w:rsidR="00FE7A0A">
              <w:rPr>
                <w:noProof/>
                <w:webHidden/>
              </w:rPr>
              <w:tab/>
            </w:r>
            <w:r w:rsidR="00FE7A0A">
              <w:rPr>
                <w:noProof/>
                <w:webHidden/>
              </w:rPr>
              <w:fldChar w:fldCharType="begin"/>
            </w:r>
            <w:r w:rsidR="00FE7A0A">
              <w:rPr>
                <w:noProof/>
                <w:webHidden/>
              </w:rPr>
              <w:instrText xml:space="preserve"> PAGEREF _Toc100839022 \h </w:instrText>
            </w:r>
            <w:r w:rsidR="00FE7A0A">
              <w:rPr>
                <w:noProof/>
                <w:webHidden/>
              </w:rPr>
            </w:r>
            <w:r w:rsidR="00FE7A0A">
              <w:rPr>
                <w:noProof/>
                <w:webHidden/>
              </w:rPr>
              <w:fldChar w:fldCharType="separate"/>
            </w:r>
            <w:r w:rsidR="008A33C6">
              <w:rPr>
                <w:noProof/>
                <w:webHidden/>
              </w:rPr>
              <w:t>20</w:t>
            </w:r>
            <w:r w:rsidR="00FE7A0A">
              <w:rPr>
                <w:noProof/>
                <w:webHidden/>
              </w:rPr>
              <w:fldChar w:fldCharType="end"/>
            </w:r>
          </w:hyperlink>
        </w:p>
        <w:p w14:paraId="592BC590" w14:textId="77777777" w:rsidR="00FE7A0A" w:rsidRDefault="00096525">
          <w:pPr>
            <w:pStyle w:val="TOC2"/>
            <w:rPr>
              <w:rFonts w:asciiTheme="minorHAnsi" w:eastAsiaTheme="minorEastAsia" w:hAnsiTheme="minorHAnsi" w:cstheme="minorBidi"/>
              <w:noProof/>
              <w:sz w:val="22"/>
              <w:szCs w:val="22"/>
              <w:lang w:val="fr-FR" w:eastAsia="fr-FR"/>
            </w:rPr>
          </w:pPr>
          <w:hyperlink w:anchor="_Toc100839023" w:history="1">
            <w:r w:rsidR="00FE7A0A" w:rsidRPr="00C8074A">
              <w:rPr>
                <w:rStyle w:val="Hyperlink"/>
                <w:noProof/>
              </w:rPr>
              <w:t>D-6.8</w:t>
            </w:r>
            <w:r w:rsidR="00FE7A0A">
              <w:rPr>
                <w:rFonts w:asciiTheme="minorHAnsi" w:eastAsiaTheme="minorEastAsia" w:hAnsiTheme="minorHAnsi" w:cstheme="minorBidi"/>
                <w:noProof/>
                <w:sz w:val="22"/>
                <w:szCs w:val="22"/>
                <w:lang w:val="fr-FR" w:eastAsia="fr-FR"/>
              </w:rPr>
              <w:tab/>
            </w:r>
            <w:r w:rsidR="00FE7A0A" w:rsidRPr="00C8074A">
              <w:rPr>
                <w:rStyle w:val="Hyperlink"/>
                <w:noProof/>
              </w:rPr>
              <w:t>Display of text</w:t>
            </w:r>
            <w:r w:rsidR="00FE7A0A">
              <w:rPr>
                <w:noProof/>
                <w:webHidden/>
              </w:rPr>
              <w:tab/>
            </w:r>
            <w:r w:rsidR="00FE7A0A">
              <w:rPr>
                <w:noProof/>
                <w:webHidden/>
              </w:rPr>
              <w:fldChar w:fldCharType="begin"/>
            </w:r>
            <w:r w:rsidR="00FE7A0A">
              <w:rPr>
                <w:noProof/>
                <w:webHidden/>
              </w:rPr>
              <w:instrText xml:space="preserve"> PAGEREF _Toc100839023 \h </w:instrText>
            </w:r>
            <w:r w:rsidR="00FE7A0A">
              <w:rPr>
                <w:noProof/>
                <w:webHidden/>
              </w:rPr>
            </w:r>
            <w:r w:rsidR="00FE7A0A">
              <w:rPr>
                <w:noProof/>
                <w:webHidden/>
              </w:rPr>
              <w:fldChar w:fldCharType="separate"/>
            </w:r>
            <w:r w:rsidR="008A33C6">
              <w:rPr>
                <w:noProof/>
                <w:webHidden/>
              </w:rPr>
              <w:t>20</w:t>
            </w:r>
            <w:r w:rsidR="00FE7A0A">
              <w:rPr>
                <w:noProof/>
                <w:webHidden/>
              </w:rPr>
              <w:fldChar w:fldCharType="end"/>
            </w:r>
          </w:hyperlink>
        </w:p>
        <w:p w14:paraId="7F47195F" w14:textId="77777777" w:rsidR="00FE7A0A" w:rsidRDefault="00096525">
          <w:pPr>
            <w:pStyle w:val="TOC2"/>
            <w:rPr>
              <w:rFonts w:asciiTheme="minorHAnsi" w:eastAsiaTheme="minorEastAsia" w:hAnsiTheme="minorHAnsi" w:cstheme="minorBidi"/>
              <w:noProof/>
              <w:sz w:val="22"/>
              <w:szCs w:val="22"/>
              <w:lang w:val="fr-FR" w:eastAsia="fr-FR"/>
            </w:rPr>
          </w:pPr>
          <w:hyperlink w:anchor="_Toc100839024" w:history="1">
            <w:r w:rsidR="00FE7A0A" w:rsidRPr="00C8074A">
              <w:rPr>
                <w:rStyle w:val="Hyperlink"/>
                <w:noProof/>
              </w:rPr>
              <w:t>D-6.9</w:t>
            </w:r>
            <w:r w:rsidR="00FE7A0A">
              <w:rPr>
                <w:rFonts w:asciiTheme="minorHAnsi" w:eastAsiaTheme="minorEastAsia" w:hAnsiTheme="minorHAnsi" w:cstheme="minorBidi"/>
                <w:noProof/>
                <w:sz w:val="22"/>
                <w:szCs w:val="22"/>
                <w:lang w:val="fr-FR" w:eastAsia="fr-FR"/>
              </w:rPr>
              <w:tab/>
            </w:r>
            <w:r w:rsidR="00FE7A0A" w:rsidRPr="00C8074A">
              <w:rPr>
                <w:rStyle w:val="Hyperlink"/>
                <w:noProof/>
              </w:rPr>
              <w:t>Skin-of-the-earth operations and portrayal</w:t>
            </w:r>
            <w:r w:rsidR="00FE7A0A">
              <w:rPr>
                <w:noProof/>
                <w:webHidden/>
              </w:rPr>
              <w:tab/>
            </w:r>
            <w:r w:rsidR="00FE7A0A">
              <w:rPr>
                <w:noProof/>
                <w:webHidden/>
              </w:rPr>
              <w:fldChar w:fldCharType="begin"/>
            </w:r>
            <w:r w:rsidR="00FE7A0A">
              <w:rPr>
                <w:noProof/>
                <w:webHidden/>
              </w:rPr>
              <w:instrText xml:space="preserve"> PAGEREF _Toc100839024 \h </w:instrText>
            </w:r>
            <w:r w:rsidR="00FE7A0A">
              <w:rPr>
                <w:noProof/>
                <w:webHidden/>
              </w:rPr>
            </w:r>
            <w:r w:rsidR="00FE7A0A">
              <w:rPr>
                <w:noProof/>
                <w:webHidden/>
              </w:rPr>
              <w:fldChar w:fldCharType="separate"/>
            </w:r>
            <w:r w:rsidR="008A33C6">
              <w:rPr>
                <w:noProof/>
                <w:webHidden/>
              </w:rPr>
              <w:t>20</w:t>
            </w:r>
            <w:r w:rsidR="00FE7A0A">
              <w:rPr>
                <w:noProof/>
                <w:webHidden/>
              </w:rPr>
              <w:fldChar w:fldCharType="end"/>
            </w:r>
          </w:hyperlink>
        </w:p>
        <w:p w14:paraId="65A55F93" w14:textId="77777777" w:rsidR="00FE7A0A" w:rsidRDefault="00096525">
          <w:pPr>
            <w:pStyle w:val="TOC3"/>
            <w:rPr>
              <w:rFonts w:asciiTheme="minorHAnsi" w:eastAsiaTheme="minorEastAsia" w:hAnsiTheme="minorHAnsi" w:cstheme="minorBidi"/>
              <w:iCs w:val="0"/>
              <w:noProof/>
              <w:sz w:val="22"/>
              <w:szCs w:val="22"/>
              <w:lang w:val="fr-FR" w:eastAsia="fr-FR"/>
            </w:rPr>
          </w:pPr>
          <w:hyperlink w:anchor="_Toc100839025" w:history="1">
            <w:r w:rsidR="00FE7A0A" w:rsidRPr="00C8074A">
              <w:rPr>
                <w:rStyle w:val="Hyperlink"/>
                <w:noProof/>
              </w:rPr>
              <w:t>D-6.9.1</w:t>
            </w:r>
            <w:r w:rsidR="00FE7A0A">
              <w:rPr>
                <w:rFonts w:asciiTheme="minorHAnsi" w:eastAsiaTheme="minorEastAsia" w:hAnsiTheme="minorHAnsi" w:cstheme="minorBidi"/>
                <w:iCs w:val="0"/>
                <w:noProof/>
                <w:sz w:val="22"/>
                <w:szCs w:val="22"/>
                <w:lang w:val="fr-FR" w:eastAsia="fr-FR"/>
              </w:rPr>
              <w:tab/>
            </w:r>
            <w:r w:rsidR="00FE7A0A" w:rsidRPr="00C8074A">
              <w:rPr>
                <w:rStyle w:val="Hyperlink"/>
                <w:noProof/>
              </w:rPr>
              <w:t>Skin-of-the-earth feature replacement and portrayal</w:t>
            </w:r>
            <w:r w:rsidR="00FE7A0A">
              <w:rPr>
                <w:noProof/>
                <w:webHidden/>
              </w:rPr>
              <w:tab/>
            </w:r>
            <w:r w:rsidR="00FE7A0A">
              <w:rPr>
                <w:noProof/>
                <w:webHidden/>
              </w:rPr>
              <w:fldChar w:fldCharType="begin"/>
            </w:r>
            <w:r w:rsidR="00FE7A0A">
              <w:rPr>
                <w:noProof/>
                <w:webHidden/>
              </w:rPr>
              <w:instrText xml:space="preserve"> PAGEREF _Toc100839025 \h </w:instrText>
            </w:r>
            <w:r w:rsidR="00FE7A0A">
              <w:rPr>
                <w:noProof/>
                <w:webHidden/>
              </w:rPr>
            </w:r>
            <w:r w:rsidR="00FE7A0A">
              <w:rPr>
                <w:noProof/>
                <w:webHidden/>
              </w:rPr>
              <w:fldChar w:fldCharType="separate"/>
            </w:r>
            <w:r w:rsidR="008A33C6">
              <w:rPr>
                <w:noProof/>
                <w:webHidden/>
              </w:rPr>
              <w:t>20</w:t>
            </w:r>
            <w:r w:rsidR="00FE7A0A">
              <w:rPr>
                <w:noProof/>
                <w:webHidden/>
              </w:rPr>
              <w:fldChar w:fldCharType="end"/>
            </w:r>
          </w:hyperlink>
        </w:p>
        <w:p w14:paraId="1450733B" w14:textId="77777777" w:rsidR="00FE7A0A" w:rsidRDefault="00096525">
          <w:pPr>
            <w:pStyle w:val="TOC3"/>
            <w:rPr>
              <w:rFonts w:asciiTheme="minorHAnsi" w:eastAsiaTheme="minorEastAsia" w:hAnsiTheme="minorHAnsi" w:cstheme="minorBidi"/>
              <w:iCs w:val="0"/>
              <w:noProof/>
              <w:sz w:val="22"/>
              <w:szCs w:val="22"/>
              <w:lang w:val="fr-FR" w:eastAsia="fr-FR"/>
            </w:rPr>
          </w:pPr>
          <w:hyperlink w:anchor="_Toc100839026" w:history="1">
            <w:r w:rsidR="00FE7A0A" w:rsidRPr="00C8074A">
              <w:rPr>
                <w:rStyle w:val="Hyperlink"/>
                <w:noProof/>
              </w:rPr>
              <w:t>D-6.9.2</w:t>
            </w:r>
            <w:r w:rsidR="00FE7A0A">
              <w:rPr>
                <w:rFonts w:asciiTheme="minorHAnsi" w:eastAsiaTheme="minorEastAsia" w:hAnsiTheme="minorHAnsi" w:cstheme="minorBidi"/>
                <w:iCs w:val="0"/>
                <w:noProof/>
                <w:sz w:val="22"/>
                <w:szCs w:val="22"/>
                <w:lang w:val="fr-FR" w:eastAsia="fr-FR"/>
              </w:rPr>
              <w:tab/>
            </w:r>
            <w:r w:rsidR="00FE7A0A" w:rsidRPr="00C8074A">
              <w:rPr>
                <w:rStyle w:val="Hyperlink"/>
                <w:noProof/>
              </w:rPr>
              <w:t>Skin-of-the-earth feature adjusting and portrayal</w:t>
            </w:r>
            <w:r w:rsidR="00FE7A0A">
              <w:rPr>
                <w:noProof/>
                <w:webHidden/>
              </w:rPr>
              <w:tab/>
            </w:r>
            <w:r w:rsidR="00FE7A0A">
              <w:rPr>
                <w:noProof/>
                <w:webHidden/>
              </w:rPr>
              <w:fldChar w:fldCharType="begin"/>
            </w:r>
            <w:r w:rsidR="00FE7A0A">
              <w:rPr>
                <w:noProof/>
                <w:webHidden/>
              </w:rPr>
              <w:instrText xml:space="preserve"> PAGEREF _Toc100839026 \h </w:instrText>
            </w:r>
            <w:r w:rsidR="00FE7A0A">
              <w:rPr>
                <w:noProof/>
                <w:webHidden/>
              </w:rPr>
            </w:r>
            <w:r w:rsidR="00FE7A0A">
              <w:rPr>
                <w:noProof/>
                <w:webHidden/>
              </w:rPr>
              <w:fldChar w:fldCharType="separate"/>
            </w:r>
            <w:r w:rsidR="008A33C6">
              <w:rPr>
                <w:noProof/>
                <w:webHidden/>
              </w:rPr>
              <w:t>21</w:t>
            </w:r>
            <w:r w:rsidR="00FE7A0A">
              <w:rPr>
                <w:noProof/>
                <w:webHidden/>
              </w:rPr>
              <w:fldChar w:fldCharType="end"/>
            </w:r>
          </w:hyperlink>
        </w:p>
        <w:p w14:paraId="6D615654" w14:textId="77777777" w:rsidR="00FE7A0A" w:rsidRDefault="00096525">
          <w:pPr>
            <w:pStyle w:val="TOC2"/>
            <w:rPr>
              <w:rFonts w:asciiTheme="minorHAnsi" w:eastAsiaTheme="minorEastAsia" w:hAnsiTheme="minorHAnsi" w:cstheme="minorBidi"/>
              <w:noProof/>
              <w:sz w:val="22"/>
              <w:szCs w:val="22"/>
              <w:lang w:val="fr-FR" w:eastAsia="fr-FR"/>
            </w:rPr>
          </w:pPr>
          <w:hyperlink w:anchor="_Toc100839027" w:history="1">
            <w:r w:rsidR="00FE7A0A" w:rsidRPr="00C8074A">
              <w:rPr>
                <w:rStyle w:val="Hyperlink"/>
                <w:noProof/>
              </w:rPr>
              <w:t>D-6.10</w:t>
            </w:r>
            <w:r w:rsidR="00FE7A0A">
              <w:rPr>
                <w:rFonts w:asciiTheme="minorHAnsi" w:eastAsiaTheme="minorEastAsia" w:hAnsiTheme="minorHAnsi" w:cstheme="minorBidi"/>
                <w:noProof/>
                <w:sz w:val="22"/>
                <w:szCs w:val="22"/>
                <w:lang w:val="fr-FR" w:eastAsia="fr-FR"/>
              </w:rPr>
              <w:tab/>
            </w:r>
            <w:r w:rsidR="00FE7A0A" w:rsidRPr="00C8074A">
              <w:rPr>
                <w:rStyle w:val="Hyperlink"/>
                <w:noProof/>
              </w:rPr>
              <w:t>Blended portrayals</w:t>
            </w:r>
            <w:r w:rsidR="00FE7A0A">
              <w:rPr>
                <w:noProof/>
                <w:webHidden/>
              </w:rPr>
              <w:tab/>
            </w:r>
            <w:r w:rsidR="00FE7A0A">
              <w:rPr>
                <w:noProof/>
                <w:webHidden/>
              </w:rPr>
              <w:fldChar w:fldCharType="begin"/>
            </w:r>
            <w:r w:rsidR="00FE7A0A">
              <w:rPr>
                <w:noProof/>
                <w:webHidden/>
              </w:rPr>
              <w:instrText xml:space="preserve"> PAGEREF _Toc100839027 \h </w:instrText>
            </w:r>
            <w:r w:rsidR="00FE7A0A">
              <w:rPr>
                <w:noProof/>
                <w:webHidden/>
              </w:rPr>
            </w:r>
            <w:r w:rsidR="00FE7A0A">
              <w:rPr>
                <w:noProof/>
                <w:webHidden/>
              </w:rPr>
              <w:fldChar w:fldCharType="separate"/>
            </w:r>
            <w:r w:rsidR="008A33C6">
              <w:rPr>
                <w:noProof/>
                <w:webHidden/>
              </w:rPr>
              <w:t>21</w:t>
            </w:r>
            <w:r w:rsidR="00FE7A0A">
              <w:rPr>
                <w:noProof/>
                <w:webHidden/>
              </w:rPr>
              <w:fldChar w:fldCharType="end"/>
            </w:r>
          </w:hyperlink>
        </w:p>
        <w:p w14:paraId="4A39C1B0" w14:textId="77777777" w:rsidR="00FE7A0A" w:rsidRDefault="00096525">
          <w:pPr>
            <w:pStyle w:val="TOC2"/>
            <w:rPr>
              <w:rFonts w:asciiTheme="minorHAnsi" w:eastAsiaTheme="minorEastAsia" w:hAnsiTheme="minorHAnsi" w:cstheme="minorBidi"/>
              <w:noProof/>
              <w:sz w:val="22"/>
              <w:szCs w:val="22"/>
              <w:lang w:val="fr-FR" w:eastAsia="fr-FR"/>
            </w:rPr>
          </w:pPr>
          <w:hyperlink w:anchor="_Toc100839028" w:history="1">
            <w:r w:rsidR="00FE7A0A" w:rsidRPr="00C8074A">
              <w:rPr>
                <w:rStyle w:val="Hyperlink"/>
                <w:noProof/>
              </w:rPr>
              <w:t>D-6.11</w:t>
            </w:r>
            <w:r w:rsidR="00FE7A0A">
              <w:rPr>
                <w:rFonts w:asciiTheme="minorHAnsi" w:eastAsiaTheme="minorEastAsia" w:hAnsiTheme="minorHAnsi" w:cstheme="minorBidi"/>
                <w:noProof/>
                <w:sz w:val="22"/>
                <w:szCs w:val="22"/>
                <w:lang w:val="fr-FR" w:eastAsia="fr-FR"/>
              </w:rPr>
              <w:tab/>
            </w:r>
            <w:r w:rsidR="00FE7A0A" w:rsidRPr="00C8074A">
              <w:rPr>
                <w:rStyle w:val="Hyperlink"/>
                <w:noProof/>
              </w:rPr>
              <w:t>Hierarchy of data</w:t>
            </w:r>
            <w:r w:rsidR="00FE7A0A">
              <w:rPr>
                <w:noProof/>
                <w:webHidden/>
              </w:rPr>
              <w:tab/>
            </w:r>
            <w:r w:rsidR="00FE7A0A">
              <w:rPr>
                <w:noProof/>
                <w:webHidden/>
              </w:rPr>
              <w:fldChar w:fldCharType="begin"/>
            </w:r>
            <w:r w:rsidR="00FE7A0A">
              <w:rPr>
                <w:noProof/>
                <w:webHidden/>
              </w:rPr>
              <w:instrText xml:space="preserve"> PAGEREF _Toc100839028 \h </w:instrText>
            </w:r>
            <w:r w:rsidR="00FE7A0A">
              <w:rPr>
                <w:noProof/>
                <w:webHidden/>
              </w:rPr>
            </w:r>
            <w:r w:rsidR="00FE7A0A">
              <w:rPr>
                <w:noProof/>
                <w:webHidden/>
              </w:rPr>
              <w:fldChar w:fldCharType="separate"/>
            </w:r>
            <w:r w:rsidR="008A33C6">
              <w:rPr>
                <w:noProof/>
                <w:webHidden/>
              </w:rPr>
              <w:t>21</w:t>
            </w:r>
            <w:r w:rsidR="00FE7A0A">
              <w:rPr>
                <w:noProof/>
                <w:webHidden/>
              </w:rPr>
              <w:fldChar w:fldCharType="end"/>
            </w:r>
          </w:hyperlink>
        </w:p>
        <w:p w14:paraId="24C84971" w14:textId="77777777" w:rsidR="00FE7A0A" w:rsidRDefault="00096525">
          <w:pPr>
            <w:pStyle w:val="TOC3"/>
            <w:rPr>
              <w:rFonts w:asciiTheme="minorHAnsi" w:eastAsiaTheme="minorEastAsia" w:hAnsiTheme="minorHAnsi" w:cstheme="minorBidi"/>
              <w:iCs w:val="0"/>
              <w:noProof/>
              <w:sz w:val="22"/>
              <w:szCs w:val="22"/>
              <w:lang w:val="fr-FR" w:eastAsia="fr-FR"/>
            </w:rPr>
          </w:pPr>
          <w:hyperlink w:anchor="_Toc100839029" w:history="1">
            <w:r w:rsidR="00FE7A0A" w:rsidRPr="00C8074A">
              <w:rPr>
                <w:rStyle w:val="Hyperlink"/>
                <w:noProof/>
              </w:rPr>
              <w:t>D-6.11.1</w:t>
            </w:r>
            <w:r w:rsidR="00FE7A0A">
              <w:rPr>
                <w:rFonts w:asciiTheme="minorHAnsi" w:eastAsiaTheme="minorEastAsia" w:hAnsiTheme="minorHAnsi" w:cstheme="minorBidi"/>
                <w:iCs w:val="0"/>
                <w:noProof/>
                <w:sz w:val="22"/>
                <w:szCs w:val="22"/>
                <w:lang w:val="fr-FR" w:eastAsia="fr-FR"/>
              </w:rPr>
              <w:tab/>
            </w:r>
            <w:r w:rsidR="00FE7A0A" w:rsidRPr="00C8074A">
              <w:rPr>
                <w:rStyle w:val="Hyperlink"/>
                <w:noProof/>
              </w:rPr>
              <w:t>Interacting gridded information</w:t>
            </w:r>
            <w:r w:rsidR="00FE7A0A">
              <w:rPr>
                <w:noProof/>
                <w:webHidden/>
              </w:rPr>
              <w:tab/>
            </w:r>
            <w:r w:rsidR="00FE7A0A">
              <w:rPr>
                <w:noProof/>
                <w:webHidden/>
              </w:rPr>
              <w:fldChar w:fldCharType="begin"/>
            </w:r>
            <w:r w:rsidR="00FE7A0A">
              <w:rPr>
                <w:noProof/>
                <w:webHidden/>
              </w:rPr>
              <w:instrText xml:space="preserve"> PAGEREF _Toc100839029 \h </w:instrText>
            </w:r>
            <w:r w:rsidR="00FE7A0A">
              <w:rPr>
                <w:noProof/>
                <w:webHidden/>
              </w:rPr>
            </w:r>
            <w:r w:rsidR="00FE7A0A">
              <w:rPr>
                <w:noProof/>
                <w:webHidden/>
              </w:rPr>
              <w:fldChar w:fldCharType="separate"/>
            </w:r>
            <w:r w:rsidR="008A33C6">
              <w:rPr>
                <w:noProof/>
                <w:webHidden/>
              </w:rPr>
              <w:t>21</w:t>
            </w:r>
            <w:r w:rsidR="00FE7A0A">
              <w:rPr>
                <w:noProof/>
                <w:webHidden/>
              </w:rPr>
              <w:fldChar w:fldCharType="end"/>
            </w:r>
          </w:hyperlink>
        </w:p>
        <w:p w14:paraId="32B638FC" w14:textId="77777777" w:rsidR="00FE7A0A" w:rsidRDefault="00096525">
          <w:pPr>
            <w:pStyle w:val="TOC2"/>
            <w:rPr>
              <w:rFonts w:asciiTheme="minorHAnsi" w:eastAsiaTheme="minorEastAsia" w:hAnsiTheme="minorHAnsi" w:cstheme="minorBidi"/>
              <w:noProof/>
              <w:sz w:val="22"/>
              <w:szCs w:val="22"/>
              <w:lang w:val="fr-FR" w:eastAsia="fr-FR"/>
            </w:rPr>
          </w:pPr>
          <w:hyperlink w:anchor="_Toc100839030" w:history="1">
            <w:r w:rsidR="00FE7A0A" w:rsidRPr="00C8074A">
              <w:rPr>
                <w:rStyle w:val="Hyperlink"/>
                <w:noProof/>
              </w:rPr>
              <w:t>D-6.12</w:t>
            </w:r>
            <w:r w:rsidR="00FE7A0A">
              <w:rPr>
                <w:rFonts w:asciiTheme="minorHAnsi" w:eastAsiaTheme="minorEastAsia" w:hAnsiTheme="minorHAnsi" w:cstheme="minorBidi"/>
                <w:noProof/>
                <w:sz w:val="22"/>
                <w:szCs w:val="22"/>
                <w:lang w:val="fr-FR" w:eastAsia="fr-FR"/>
              </w:rPr>
              <w:tab/>
            </w:r>
            <w:r w:rsidR="00FE7A0A" w:rsidRPr="00C8074A">
              <w:rPr>
                <w:rStyle w:val="Hyperlink"/>
                <w:noProof/>
              </w:rPr>
              <w:t>Pick reports</w:t>
            </w:r>
            <w:r w:rsidR="00FE7A0A">
              <w:rPr>
                <w:noProof/>
                <w:webHidden/>
              </w:rPr>
              <w:tab/>
            </w:r>
            <w:r w:rsidR="00FE7A0A">
              <w:rPr>
                <w:noProof/>
                <w:webHidden/>
              </w:rPr>
              <w:fldChar w:fldCharType="begin"/>
            </w:r>
            <w:r w:rsidR="00FE7A0A">
              <w:rPr>
                <w:noProof/>
                <w:webHidden/>
              </w:rPr>
              <w:instrText xml:space="preserve"> PAGEREF _Toc100839030 \h </w:instrText>
            </w:r>
            <w:r w:rsidR="00FE7A0A">
              <w:rPr>
                <w:noProof/>
                <w:webHidden/>
              </w:rPr>
            </w:r>
            <w:r w:rsidR="00FE7A0A">
              <w:rPr>
                <w:noProof/>
                <w:webHidden/>
              </w:rPr>
              <w:fldChar w:fldCharType="separate"/>
            </w:r>
            <w:r w:rsidR="008A33C6">
              <w:rPr>
                <w:noProof/>
                <w:webHidden/>
              </w:rPr>
              <w:t>21</w:t>
            </w:r>
            <w:r w:rsidR="00FE7A0A">
              <w:rPr>
                <w:noProof/>
                <w:webHidden/>
              </w:rPr>
              <w:fldChar w:fldCharType="end"/>
            </w:r>
          </w:hyperlink>
        </w:p>
        <w:p w14:paraId="13B4F996" w14:textId="77777777" w:rsidR="00FE7A0A" w:rsidRDefault="00096525">
          <w:pPr>
            <w:pStyle w:val="TOC1"/>
            <w:rPr>
              <w:rFonts w:asciiTheme="minorHAnsi" w:eastAsiaTheme="minorEastAsia" w:hAnsiTheme="minorHAnsi" w:cstheme="minorBidi"/>
              <w:bCs w:val="0"/>
              <w:noProof/>
              <w:sz w:val="22"/>
              <w:szCs w:val="22"/>
              <w:lang w:val="fr-FR" w:eastAsia="fr-FR"/>
            </w:rPr>
          </w:pPr>
          <w:hyperlink w:anchor="_Toc100839031" w:history="1">
            <w:r w:rsidR="00FE7A0A" w:rsidRPr="00C8074A">
              <w:rPr>
                <w:rStyle w:val="Hyperlink"/>
                <w:noProof/>
              </w:rPr>
              <w:t>D-7</w:t>
            </w:r>
            <w:r w:rsidR="00FE7A0A">
              <w:rPr>
                <w:rFonts w:asciiTheme="minorHAnsi" w:eastAsiaTheme="minorEastAsia" w:hAnsiTheme="minorHAnsi" w:cstheme="minorBidi"/>
                <w:bCs w:val="0"/>
                <w:noProof/>
                <w:sz w:val="22"/>
                <w:szCs w:val="22"/>
                <w:lang w:val="fr-FR" w:eastAsia="fr-FR"/>
              </w:rPr>
              <w:tab/>
            </w:r>
            <w:r w:rsidR="00FE7A0A" w:rsidRPr="00C8074A">
              <w:rPr>
                <w:rStyle w:val="Hyperlink"/>
                <w:noProof/>
              </w:rPr>
              <w:t>Processing Model</w:t>
            </w:r>
            <w:r w:rsidR="00FE7A0A">
              <w:rPr>
                <w:noProof/>
                <w:webHidden/>
              </w:rPr>
              <w:tab/>
            </w:r>
            <w:r w:rsidR="00FE7A0A">
              <w:rPr>
                <w:noProof/>
                <w:webHidden/>
              </w:rPr>
              <w:fldChar w:fldCharType="begin"/>
            </w:r>
            <w:r w:rsidR="00FE7A0A">
              <w:rPr>
                <w:noProof/>
                <w:webHidden/>
              </w:rPr>
              <w:instrText xml:space="preserve"> PAGEREF _Toc100839031 \h </w:instrText>
            </w:r>
            <w:r w:rsidR="00FE7A0A">
              <w:rPr>
                <w:noProof/>
                <w:webHidden/>
              </w:rPr>
            </w:r>
            <w:r w:rsidR="00FE7A0A">
              <w:rPr>
                <w:noProof/>
                <w:webHidden/>
              </w:rPr>
              <w:fldChar w:fldCharType="separate"/>
            </w:r>
            <w:r w:rsidR="008A33C6">
              <w:rPr>
                <w:noProof/>
                <w:webHidden/>
              </w:rPr>
              <w:t>21</w:t>
            </w:r>
            <w:r w:rsidR="00FE7A0A">
              <w:rPr>
                <w:noProof/>
                <w:webHidden/>
              </w:rPr>
              <w:fldChar w:fldCharType="end"/>
            </w:r>
          </w:hyperlink>
        </w:p>
        <w:p w14:paraId="20D7A166" w14:textId="77777777" w:rsidR="00FE7A0A" w:rsidRDefault="00096525">
          <w:pPr>
            <w:pStyle w:val="TOC1"/>
            <w:rPr>
              <w:rFonts w:asciiTheme="minorHAnsi" w:eastAsiaTheme="minorEastAsia" w:hAnsiTheme="minorHAnsi" w:cstheme="minorBidi"/>
              <w:bCs w:val="0"/>
              <w:noProof/>
              <w:sz w:val="22"/>
              <w:szCs w:val="22"/>
              <w:lang w:val="fr-FR" w:eastAsia="fr-FR"/>
            </w:rPr>
          </w:pPr>
          <w:hyperlink w:anchor="_Toc100839032" w:history="1">
            <w:r w:rsidR="00FE7A0A" w:rsidRPr="00C8074A">
              <w:rPr>
                <w:rStyle w:val="Hyperlink"/>
                <w:noProof/>
              </w:rPr>
              <w:t>D-8</w:t>
            </w:r>
            <w:r w:rsidR="00FE7A0A">
              <w:rPr>
                <w:rFonts w:asciiTheme="minorHAnsi" w:eastAsiaTheme="minorEastAsia" w:hAnsiTheme="minorHAnsi" w:cstheme="minorBidi"/>
                <w:bCs w:val="0"/>
                <w:noProof/>
                <w:sz w:val="22"/>
                <w:szCs w:val="22"/>
                <w:lang w:val="fr-FR" w:eastAsia="fr-FR"/>
              </w:rPr>
              <w:tab/>
            </w:r>
            <w:r w:rsidR="00FE7A0A" w:rsidRPr="00C8074A">
              <w:rPr>
                <w:rStyle w:val="Hyperlink"/>
                <w:noProof/>
              </w:rPr>
              <w:t>Normative Implementation Guidance</w:t>
            </w:r>
            <w:r w:rsidR="00FE7A0A">
              <w:rPr>
                <w:noProof/>
                <w:webHidden/>
              </w:rPr>
              <w:tab/>
            </w:r>
            <w:r w:rsidR="00FE7A0A">
              <w:rPr>
                <w:noProof/>
                <w:webHidden/>
              </w:rPr>
              <w:fldChar w:fldCharType="begin"/>
            </w:r>
            <w:r w:rsidR="00FE7A0A">
              <w:rPr>
                <w:noProof/>
                <w:webHidden/>
              </w:rPr>
              <w:instrText xml:space="preserve"> PAGEREF _Toc100839032 \h </w:instrText>
            </w:r>
            <w:r w:rsidR="00FE7A0A">
              <w:rPr>
                <w:noProof/>
                <w:webHidden/>
              </w:rPr>
            </w:r>
            <w:r w:rsidR="00FE7A0A">
              <w:rPr>
                <w:noProof/>
                <w:webHidden/>
              </w:rPr>
              <w:fldChar w:fldCharType="separate"/>
            </w:r>
            <w:r w:rsidR="008A33C6">
              <w:rPr>
                <w:noProof/>
                <w:webHidden/>
              </w:rPr>
              <w:t>24</w:t>
            </w:r>
            <w:r w:rsidR="00FE7A0A">
              <w:rPr>
                <w:noProof/>
                <w:webHidden/>
              </w:rPr>
              <w:fldChar w:fldCharType="end"/>
            </w:r>
          </w:hyperlink>
        </w:p>
        <w:p w14:paraId="0B57787C" w14:textId="77777777" w:rsidR="00FE7A0A" w:rsidRDefault="00096525">
          <w:pPr>
            <w:pStyle w:val="TOC1"/>
            <w:rPr>
              <w:rFonts w:asciiTheme="minorHAnsi" w:eastAsiaTheme="minorEastAsia" w:hAnsiTheme="minorHAnsi" w:cstheme="minorBidi"/>
              <w:bCs w:val="0"/>
              <w:noProof/>
              <w:sz w:val="22"/>
              <w:szCs w:val="22"/>
              <w:lang w:val="fr-FR" w:eastAsia="fr-FR"/>
            </w:rPr>
          </w:pPr>
          <w:hyperlink w:anchor="_Toc100839033" w:history="1">
            <w:r w:rsidR="00FE7A0A" w:rsidRPr="00C8074A">
              <w:rPr>
                <w:rStyle w:val="Hyperlink"/>
                <w:noProof/>
              </w:rPr>
              <w:t>D-9</w:t>
            </w:r>
            <w:r w:rsidR="00FE7A0A">
              <w:rPr>
                <w:rFonts w:asciiTheme="minorHAnsi" w:eastAsiaTheme="minorEastAsia" w:hAnsiTheme="minorHAnsi" w:cstheme="minorBidi"/>
                <w:bCs w:val="0"/>
                <w:noProof/>
                <w:sz w:val="22"/>
                <w:szCs w:val="22"/>
                <w:lang w:val="fr-FR" w:eastAsia="fr-FR"/>
              </w:rPr>
              <w:tab/>
            </w:r>
            <w:r w:rsidR="00FE7A0A" w:rsidRPr="00C8074A">
              <w:rPr>
                <w:rStyle w:val="Hyperlink"/>
                <w:noProof/>
              </w:rPr>
              <w:t>Feature Catalogue</w:t>
            </w:r>
            <w:r w:rsidR="00FE7A0A">
              <w:rPr>
                <w:noProof/>
                <w:webHidden/>
              </w:rPr>
              <w:tab/>
            </w:r>
            <w:r w:rsidR="00FE7A0A">
              <w:rPr>
                <w:noProof/>
                <w:webHidden/>
              </w:rPr>
              <w:fldChar w:fldCharType="begin"/>
            </w:r>
            <w:r w:rsidR="00FE7A0A">
              <w:rPr>
                <w:noProof/>
                <w:webHidden/>
              </w:rPr>
              <w:instrText xml:space="preserve"> PAGEREF _Toc100839033 \h </w:instrText>
            </w:r>
            <w:r w:rsidR="00FE7A0A">
              <w:rPr>
                <w:noProof/>
                <w:webHidden/>
              </w:rPr>
            </w:r>
            <w:r w:rsidR="00FE7A0A">
              <w:rPr>
                <w:noProof/>
                <w:webHidden/>
              </w:rPr>
              <w:fldChar w:fldCharType="separate"/>
            </w:r>
            <w:r w:rsidR="008A33C6">
              <w:rPr>
                <w:noProof/>
                <w:webHidden/>
              </w:rPr>
              <w:t>24</w:t>
            </w:r>
            <w:r w:rsidR="00FE7A0A">
              <w:rPr>
                <w:noProof/>
                <w:webHidden/>
              </w:rPr>
              <w:fldChar w:fldCharType="end"/>
            </w:r>
          </w:hyperlink>
        </w:p>
        <w:p w14:paraId="35B5E9E4" w14:textId="77777777" w:rsidR="00FE7A0A" w:rsidRDefault="00096525">
          <w:pPr>
            <w:pStyle w:val="TOC1"/>
            <w:tabs>
              <w:tab w:val="left" w:pos="800"/>
            </w:tabs>
            <w:rPr>
              <w:rFonts w:asciiTheme="minorHAnsi" w:eastAsiaTheme="minorEastAsia" w:hAnsiTheme="minorHAnsi" w:cstheme="minorBidi"/>
              <w:bCs w:val="0"/>
              <w:noProof/>
              <w:sz w:val="22"/>
              <w:szCs w:val="22"/>
              <w:lang w:val="fr-FR" w:eastAsia="fr-FR"/>
            </w:rPr>
          </w:pPr>
          <w:hyperlink w:anchor="_Toc100839034" w:history="1">
            <w:r w:rsidR="00FE7A0A" w:rsidRPr="00C8074A">
              <w:rPr>
                <w:rStyle w:val="Hyperlink"/>
                <w:noProof/>
              </w:rPr>
              <w:t>D-10</w:t>
            </w:r>
            <w:r w:rsidR="00FE7A0A">
              <w:rPr>
                <w:rFonts w:asciiTheme="minorHAnsi" w:eastAsiaTheme="minorEastAsia" w:hAnsiTheme="minorHAnsi" w:cstheme="minorBidi"/>
                <w:bCs w:val="0"/>
                <w:noProof/>
                <w:sz w:val="22"/>
                <w:szCs w:val="22"/>
                <w:lang w:val="fr-FR" w:eastAsia="fr-FR"/>
              </w:rPr>
              <w:tab/>
            </w:r>
            <w:r w:rsidR="00FE7A0A" w:rsidRPr="00C8074A">
              <w:rPr>
                <w:rStyle w:val="Hyperlink"/>
                <w:noProof/>
              </w:rPr>
              <w:t>Portrayal Catalogue</w:t>
            </w:r>
            <w:r w:rsidR="00FE7A0A">
              <w:rPr>
                <w:noProof/>
                <w:webHidden/>
              </w:rPr>
              <w:tab/>
            </w:r>
            <w:r w:rsidR="00FE7A0A">
              <w:rPr>
                <w:noProof/>
                <w:webHidden/>
              </w:rPr>
              <w:fldChar w:fldCharType="begin"/>
            </w:r>
            <w:r w:rsidR="00FE7A0A">
              <w:rPr>
                <w:noProof/>
                <w:webHidden/>
              </w:rPr>
              <w:instrText xml:space="preserve"> PAGEREF _Toc100839034 \h </w:instrText>
            </w:r>
            <w:r w:rsidR="00FE7A0A">
              <w:rPr>
                <w:noProof/>
                <w:webHidden/>
              </w:rPr>
            </w:r>
            <w:r w:rsidR="00FE7A0A">
              <w:rPr>
                <w:noProof/>
                <w:webHidden/>
              </w:rPr>
              <w:fldChar w:fldCharType="separate"/>
            </w:r>
            <w:r w:rsidR="008A33C6">
              <w:rPr>
                <w:noProof/>
                <w:webHidden/>
              </w:rPr>
              <w:t>24</w:t>
            </w:r>
            <w:r w:rsidR="00FE7A0A">
              <w:rPr>
                <w:noProof/>
                <w:webHidden/>
              </w:rPr>
              <w:fldChar w:fldCharType="end"/>
            </w:r>
          </w:hyperlink>
        </w:p>
        <w:p w14:paraId="5F76FD77" w14:textId="2658F98B" w:rsidR="006456D7" w:rsidRDefault="0060585A" w:rsidP="009F2693">
          <w:pPr>
            <w:tabs>
              <w:tab w:val="left" w:pos="567"/>
            </w:tabs>
          </w:pPr>
          <w:r>
            <w:fldChar w:fldCharType="end"/>
          </w:r>
        </w:p>
      </w:sdtContent>
    </w:sdt>
    <w:p w14:paraId="1771655C" w14:textId="77777777" w:rsidR="00FA30F7" w:rsidRDefault="00FA30F7">
      <w:pPr>
        <w:spacing w:after="160" w:line="259" w:lineRule="auto"/>
        <w:jc w:val="left"/>
      </w:pPr>
      <w:r>
        <w:br w:type="page"/>
      </w:r>
    </w:p>
    <w:p w14:paraId="465002E2" w14:textId="77777777" w:rsidR="00FA30F7" w:rsidRPr="00773509" w:rsidRDefault="00FA30F7" w:rsidP="00FA30F7">
      <w:pPr>
        <w:spacing w:before="360" w:after="120" w:line="100" w:lineRule="atLeast"/>
        <w:jc w:val="center"/>
      </w:pPr>
      <w:r w:rsidRPr="00773509">
        <w:rPr>
          <w:rFonts w:eastAsia="Times New Roman"/>
          <w:b/>
          <w:sz w:val="24"/>
          <w:szCs w:val="24"/>
        </w:rPr>
        <w:lastRenderedPageBreak/>
        <w:t>Document History</w:t>
      </w:r>
    </w:p>
    <w:p w14:paraId="068B747E" w14:textId="77777777" w:rsidR="00FA30F7" w:rsidRPr="00773509" w:rsidRDefault="00FA30F7" w:rsidP="00FA30F7">
      <w:r w:rsidRPr="00773509">
        <w:t>Changes to this Specification are coordinated by the IHO S-100 Working Group. New editions will be made available via the IHO web site. Maintenance of the Specification shall conform to IHO Resolution 2/2007 (as amended).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1418"/>
        <w:gridCol w:w="1365"/>
        <w:gridCol w:w="5351"/>
      </w:tblGrid>
      <w:tr w:rsidR="00FA30F7" w:rsidRPr="00773509" w14:paraId="14844FF1" w14:textId="77777777" w:rsidTr="00533C05">
        <w:tc>
          <w:tcPr>
            <w:tcW w:w="687" w:type="pct"/>
            <w:shd w:val="clear" w:color="auto" w:fill="D9D9D9" w:themeFill="background1" w:themeFillShade="D9"/>
          </w:tcPr>
          <w:p w14:paraId="2F00B7D4" w14:textId="77777777" w:rsidR="00FA30F7" w:rsidRPr="00773509" w:rsidRDefault="00FA30F7" w:rsidP="00533C05">
            <w:pPr>
              <w:spacing w:before="60" w:after="60"/>
              <w:rPr>
                <w:rFonts w:cs="Arial"/>
                <w:b/>
              </w:rPr>
            </w:pPr>
            <w:r w:rsidRPr="00773509">
              <w:rPr>
                <w:rFonts w:cs="Arial"/>
                <w:b/>
              </w:rPr>
              <w:t>Version Number</w:t>
            </w:r>
          </w:p>
        </w:tc>
        <w:tc>
          <w:tcPr>
            <w:tcW w:w="752" w:type="pct"/>
            <w:shd w:val="clear" w:color="auto" w:fill="D9D9D9" w:themeFill="background1" w:themeFillShade="D9"/>
          </w:tcPr>
          <w:p w14:paraId="49990061" w14:textId="77777777" w:rsidR="00FA30F7" w:rsidRPr="00773509" w:rsidRDefault="00FA30F7" w:rsidP="00533C05">
            <w:pPr>
              <w:spacing w:before="60" w:after="60"/>
              <w:ind w:left="-1" w:firstLine="1"/>
              <w:rPr>
                <w:rFonts w:cs="Arial"/>
                <w:b/>
              </w:rPr>
            </w:pPr>
            <w:r w:rsidRPr="00773509">
              <w:rPr>
                <w:rFonts w:cs="Arial"/>
                <w:b/>
              </w:rPr>
              <w:t>Date</w:t>
            </w:r>
          </w:p>
        </w:tc>
        <w:tc>
          <w:tcPr>
            <w:tcW w:w="724" w:type="pct"/>
            <w:shd w:val="clear" w:color="auto" w:fill="D9D9D9" w:themeFill="background1" w:themeFillShade="D9"/>
          </w:tcPr>
          <w:p w14:paraId="0DB06434" w14:textId="6E3D6149" w:rsidR="00FA30F7" w:rsidRPr="00773509" w:rsidRDefault="00FA30F7" w:rsidP="00C722E3">
            <w:pPr>
              <w:spacing w:before="60" w:after="60"/>
              <w:ind w:firstLine="21"/>
              <w:rPr>
                <w:rFonts w:cs="Arial"/>
                <w:b/>
              </w:rPr>
            </w:pPr>
            <w:r w:rsidRPr="00773509">
              <w:rPr>
                <w:rFonts w:cs="Arial"/>
                <w:b/>
              </w:rPr>
              <w:t>A</w:t>
            </w:r>
            <w:r w:rsidR="00C722E3">
              <w:rPr>
                <w:rFonts w:cs="Arial"/>
                <w:b/>
              </w:rPr>
              <w:t>pproved By</w:t>
            </w:r>
          </w:p>
        </w:tc>
        <w:tc>
          <w:tcPr>
            <w:tcW w:w="2837" w:type="pct"/>
            <w:shd w:val="clear" w:color="auto" w:fill="D9D9D9" w:themeFill="background1" w:themeFillShade="D9"/>
          </w:tcPr>
          <w:p w14:paraId="4300E5FF" w14:textId="77777777" w:rsidR="00FA30F7" w:rsidRPr="00773509" w:rsidRDefault="00FA30F7" w:rsidP="00533C05">
            <w:pPr>
              <w:spacing w:before="60" w:after="60"/>
              <w:ind w:left="44" w:firstLine="43"/>
              <w:rPr>
                <w:rFonts w:cs="Arial"/>
                <w:b/>
              </w:rPr>
            </w:pPr>
            <w:r w:rsidRPr="00773509">
              <w:rPr>
                <w:rFonts w:cs="Arial"/>
                <w:b/>
              </w:rPr>
              <w:t>Purpose</w:t>
            </w:r>
          </w:p>
        </w:tc>
      </w:tr>
      <w:tr w:rsidR="00FA30F7" w:rsidRPr="00773509" w14:paraId="0BE97BC4" w14:textId="77777777" w:rsidTr="00533C05">
        <w:tc>
          <w:tcPr>
            <w:tcW w:w="687" w:type="pct"/>
          </w:tcPr>
          <w:p w14:paraId="32FB7E09" w14:textId="77777777" w:rsidR="00FA30F7" w:rsidRPr="00773509" w:rsidRDefault="00FA30F7" w:rsidP="00533C05">
            <w:pPr>
              <w:spacing w:before="60" w:after="60"/>
              <w:jc w:val="left"/>
              <w:rPr>
                <w:rFonts w:cs="Arial"/>
              </w:rPr>
            </w:pPr>
            <w:r w:rsidRPr="00773509">
              <w:rPr>
                <w:rFonts w:cs="Arial"/>
              </w:rPr>
              <w:t>0.1</w:t>
            </w:r>
          </w:p>
        </w:tc>
        <w:tc>
          <w:tcPr>
            <w:tcW w:w="752" w:type="pct"/>
          </w:tcPr>
          <w:p w14:paraId="751EDC8F" w14:textId="77777777" w:rsidR="00FA30F7" w:rsidRPr="00773509" w:rsidRDefault="00FA30F7" w:rsidP="00533C05">
            <w:pPr>
              <w:spacing w:before="60" w:after="60"/>
              <w:ind w:left="-1" w:firstLine="1"/>
              <w:jc w:val="left"/>
              <w:rPr>
                <w:rFonts w:cs="Arial"/>
              </w:rPr>
            </w:pPr>
            <w:r w:rsidRPr="00773509">
              <w:rPr>
                <w:rFonts w:cs="Arial"/>
              </w:rPr>
              <w:t>31 Jul 2017</w:t>
            </w:r>
          </w:p>
        </w:tc>
        <w:tc>
          <w:tcPr>
            <w:tcW w:w="724" w:type="pct"/>
          </w:tcPr>
          <w:p w14:paraId="3C004A1E" w14:textId="77777777" w:rsidR="00FA30F7" w:rsidRPr="00773509" w:rsidRDefault="00FA30F7" w:rsidP="00533C05">
            <w:pPr>
              <w:spacing w:before="60" w:after="60"/>
              <w:ind w:firstLine="21"/>
              <w:jc w:val="left"/>
              <w:rPr>
                <w:rFonts w:cs="Arial"/>
              </w:rPr>
            </w:pPr>
            <w:r w:rsidRPr="00773509">
              <w:rPr>
                <w:rFonts w:cs="Arial"/>
              </w:rPr>
              <w:t>EM, RM</w:t>
            </w:r>
          </w:p>
        </w:tc>
        <w:tc>
          <w:tcPr>
            <w:tcW w:w="2837" w:type="pct"/>
          </w:tcPr>
          <w:p w14:paraId="72283796" w14:textId="77777777" w:rsidR="00FA30F7" w:rsidRPr="00773509" w:rsidRDefault="00FA30F7" w:rsidP="00533C05">
            <w:pPr>
              <w:spacing w:before="60" w:after="60"/>
              <w:jc w:val="left"/>
              <w:rPr>
                <w:rFonts w:cs="Arial"/>
              </w:rPr>
            </w:pPr>
            <w:r w:rsidRPr="00773509">
              <w:rPr>
                <w:rFonts w:cs="Arial"/>
              </w:rPr>
              <w:t>First draft.</w:t>
            </w:r>
          </w:p>
        </w:tc>
      </w:tr>
      <w:tr w:rsidR="00FA30F7" w:rsidRPr="00773509" w14:paraId="7043CE36" w14:textId="77777777" w:rsidTr="00533C05">
        <w:tc>
          <w:tcPr>
            <w:tcW w:w="687" w:type="pct"/>
          </w:tcPr>
          <w:p w14:paraId="173DD4DD" w14:textId="77777777" w:rsidR="00FA30F7" w:rsidRPr="00773509" w:rsidRDefault="00FA30F7" w:rsidP="00533C05">
            <w:pPr>
              <w:spacing w:before="60" w:after="60"/>
              <w:jc w:val="left"/>
              <w:rPr>
                <w:rFonts w:cs="Arial"/>
              </w:rPr>
            </w:pPr>
            <w:r w:rsidRPr="00773509">
              <w:rPr>
                <w:rFonts w:cs="Arial"/>
              </w:rPr>
              <w:t>0.2</w:t>
            </w:r>
          </w:p>
        </w:tc>
        <w:tc>
          <w:tcPr>
            <w:tcW w:w="752" w:type="pct"/>
          </w:tcPr>
          <w:p w14:paraId="3A1BE0C7" w14:textId="77777777" w:rsidR="00FA30F7" w:rsidRPr="00773509" w:rsidRDefault="00FA30F7" w:rsidP="00533C05">
            <w:pPr>
              <w:spacing w:before="60" w:after="60"/>
              <w:ind w:left="-1" w:firstLine="1"/>
              <w:jc w:val="left"/>
              <w:rPr>
                <w:rFonts w:cs="Arial"/>
              </w:rPr>
            </w:pPr>
            <w:r w:rsidRPr="00773509">
              <w:rPr>
                <w:rFonts w:cs="Arial"/>
              </w:rPr>
              <w:t>12 Dec 2017</w:t>
            </w:r>
          </w:p>
        </w:tc>
        <w:tc>
          <w:tcPr>
            <w:tcW w:w="724" w:type="pct"/>
          </w:tcPr>
          <w:p w14:paraId="5A8AF880" w14:textId="77777777" w:rsidR="00FA30F7" w:rsidRPr="00773509" w:rsidRDefault="00FA30F7" w:rsidP="00533C05">
            <w:pPr>
              <w:spacing w:before="60" w:after="60"/>
              <w:ind w:firstLine="21"/>
              <w:jc w:val="left"/>
              <w:rPr>
                <w:rFonts w:cs="Arial"/>
              </w:rPr>
            </w:pPr>
            <w:r w:rsidRPr="00773509">
              <w:rPr>
                <w:rFonts w:cs="Arial"/>
              </w:rPr>
              <w:t>RM, EM</w:t>
            </w:r>
          </w:p>
        </w:tc>
        <w:tc>
          <w:tcPr>
            <w:tcW w:w="2837" w:type="pct"/>
          </w:tcPr>
          <w:p w14:paraId="206C27E9" w14:textId="77777777" w:rsidR="00FA30F7" w:rsidRPr="00773509" w:rsidRDefault="00FA30F7" w:rsidP="00533C05">
            <w:pPr>
              <w:spacing w:before="60" w:after="60"/>
              <w:jc w:val="left"/>
              <w:rPr>
                <w:rFonts w:cs="Arial"/>
              </w:rPr>
            </w:pPr>
            <w:r w:rsidRPr="00773509">
              <w:rPr>
                <w:rFonts w:cs="Arial"/>
              </w:rPr>
              <w:t>Changes from interoperability workshop and TSM5.</w:t>
            </w:r>
          </w:p>
        </w:tc>
      </w:tr>
      <w:tr w:rsidR="00FA30F7" w:rsidRPr="00773509" w14:paraId="174D4F9C" w14:textId="77777777" w:rsidTr="00533C05">
        <w:tc>
          <w:tcPr>
            <w:tcW w:w="687" w:type="pct"/>
          </w:tcPr>
          <w:p w14:paraId="744AF323" w14:textId="77777777" w:rsidR="00FA30F7" w:rsidRPr="00773509" w:rsidRDefault="00FA30F7" w:rsidP="00533C05">
            <w:pPr>
              <w:spacing w:before="60" w:after="60"/>
              <w:jc w:val="left"/>
              <w:rPr>
                <w:rFonts w:cs="Arial"/>
              </w:rPr>
            </w:pPr>
            <w:r w:rsidRPr="00773509">
              <w:rPr>
                <w:rFonts w:cs="Arial"/>
              </w:rPr>
              <w:t>0.3</w:t>
            </w:r>
          </w:p>
        </w:tc>
        <w:tc>
          <w:tcPr>
            <w:tcW w:w="752" w:type="pct"/>
          </w:tcPr>
          <w:p w14:paraId="7A5E79ED" w14:textId="77777777" w:rsidR="00FA30F7" w:rsidRPr="00773509" w:rsidRDefault="00FA30F7" w:rsidP="00533C05">
            <w:pPr>
              <w:spacing w:before="60" w:after="60"/>
              <w:ind w:left="-1" w:firstLine="1"/>
              <w:jc w:val="left"/>
              <w:rPr>
                <w:rFonts w:cs="Arial"/>
              </w:rPr>
            </w:pPr>
            <w:r w:rsidRPr="00773509">
              <w:rPr>
                <w:rFonts w:cs="Arial"/>
              </w:rPr>
              <w:t>08 Jul 2018</w:t>
            </w:r>
          </w:p>
        </w:tc>
        <w:tc>
          <w:tcPr>
            <w:tcW w:w="724" w:type="pct"/>
          </w:tcPr>
          <w:p w14:paraId="15786ED0" w14:textId="77777777" w:rsidR="00FA30F7" w:rsidRPr="00773509" w:rsidRDefault="00FA30F7" w:rsidP="00533C05">
            <w:pPr>
              <w:spacing w:before="60" w:after="60"/>
              <w:ind w:firstLine="21"/>
              <w:jc w:val="left"/>
              <w:rPr>
                <w:rFonts w:cs="Arial"/>
              </w:rPr>
            </w:pPr>
            <w:r w:rsidRPr="00773509">
              <w:rPr>
                <w:rFonts w:cs="Arial"/>
              </w:rPr>
              <w:t>EM, RM</w:t>
            </w:r>
          </w:p>
        </w:tc>
        <w:tc>
          <w:tcPr>
            <w:tcW w:w="2837" w:type="pct"/>
          </w:tcPr>
          <w:p w14:paraId="483FE2D3" w14:textId="77777777" w:rsidR="00FA30F7" w:rsidRPr="00773509" w:rsidRDefault="00FA30F7" w:rsidP="00533C05">
            <w:pPr>
              <w:spacing w:before="60" w:after="60"/>
              <w:jc w:val="left"/>
              <w:rPr>
                <w:rFonts w:cs="Arial"/>
              </w:rPr>
            </w:pPr>
            <w:r w:rsidRPr="00773509">
              <w:rPr>
                <w:rFonts w:cs="Arial"/>
              </w:rPr>
              <w:t>Edits from March 2018 review comments</w:t>
            </w:r>
          </w:p>
          <w:p w14:paraId="55ED9A82" w14:textId="77777777" w:rsidR="00FA30F7" w:rsidRPr="00773509" w:rsidRDefault="00FA30F7" w:rsidP="00533C05">
            <w:pPr>
              <w:spacing w:before="60" w:after="60"/>
              <w:jc w:val="left"/>
              <w:rPr>
                <w:rFonts w:cs="Arial"/>
              </w:rPr>
            </w:pPr>
            <w:r w:rsidRPr="00773509">
              <w:rPr>
                <w:rFonts w:cs="Arial"/>
              </w:rPr>
              <w:t>Updates for conformance to S-100 Edition 4.0.0, ISO 19115-1, and 19115-3. Removed metadata items not used by S-98 from the metadata documentation tables.</w:t>
            </w:r>
          </w:p>
        </w:tc>
      </w:tr>
      <w:tr w:rsidR="00FA30F7" w:rsidRPr="00773509" w14:paraId="0C2F0715" w14:textId="77777777" w:rsidTr="00533C05">
        <w:tc>
          <w:tcPr>
            <w:tcW w:w="687" w:type="pct"/>
          </w:tcPr>
          <w:p w14:paraId="0BF3DA1C" w14:textId="77777777" w:rsidR="00FA30F7" w:rsidRPr="00773509" w:rsidRDefault="00FA30F7" w:rsidP="00533C05">
            <w:pPr>
              <w:spacing w:before="60" w:after="60"/>
              <w:jc w:val="left"/>
              <w:rPr>
                <w:rFonts w:cs="Arial"/>
              </w:rPr>
            </w:pPr>
            <w:r w:rsidRPr="00773509">
              <w:rPr>
                <w:rFonts w:cs="Arial"/>
              </w:rPr>
              <w:t>1.0.0 RC1</w:t>
            </w:r>
          </w:p>
        </w:tc>
        <w:tc>
          <w:tcPr>
            <w:tcW w:w="752" w:type="pct"/>
          </w:tcPr>
          <w:p w14:paraId="25030DC2" w14:textId="77777777" w:rsidR="00FA30F7" w:rsidRPr="00773509" w:rsidRDefault="00FA30F7" w:rsidP="00533C05">
            <w:pPr>
              <w:spacing w:before="60" w:after="60"/>
              <w:ind w:left="-1" w:firstLine="1"/>
              <w:jc w:val="left"/>
              <w:rPr>
                <w:rFonts w:cs="Arial"/>
              </w:rPr>
            </w:pPr>
            <w:r w:rsidRPr="00773509">
              <w:rPr>
                <w:rFonts w:cs="Arial"/>
              </w:rPr>
              <w:t>13 Mar 2019</w:t>
            </w:r>
          </w:p>
        </w:tc>
        <w:tc>
          <w:tcPr>
            <w:tcW w:w="724" w:type="pct"/>
          </w:tcPr>
          <w:p w14:paraId="01339E0D" w14:textId="77777777" w:rsidR="00FA30F7" w:rsidRPr="00773509" w:rsidRDefault="00FA30F7" w:rsidP="00533C05">
            <w:pPr>
              <w:spacing w:before="60" w:after="60"/>
              <w:ind w:firstLine="21"/>
              <w:jc w:val="left"/>
              <w:rPr>
                <w:rFonts w:cs="Arial"/>
              </w:rPr>
            </w:pPr>
            <w:r w:rsidRPr="00773509">
              <w:rPr>
                <w:rFonts w:cs="Arial"/>
              </w:rPr>
              <w:t>RM</w:t>
            </w:r>
          </w:p>
        </w:tc>
        <w:tc>
          <w:tcPr>
            <w:tcW w:w="2837" w:type="pct"/>
          </w:tcPr>
          <w:p w14:paraId="344312A5" w14:textId="77777777" w:rsidR="00FA30F7" w:rsidRPr="00773509" w:rsidRDefault="00FA30F7" w:rsidP="00533C05">
            <w:pPr>
              <w:spacing w:before="60" w:after="60"/>
              <w:jc w:val="left"/>
              <w:rPr>
                <w:rFonts w:cs="Arial"/>
              </w:rPr>
            </w:pPr>
            <w:r w:rsidRPr="00773509">
              <w:rPr>
                <w:rFonts w:cs="Arial"/>
              </w:rPr>
              <w:t>Applied S-100 WG4 decisions; updated metadata to conform to final version of S-100 Edition 4.0.0.</w:t>
            </w:r>
          </w:p>
        </w:tc>
      </w:tr>
      <w:tr w:rsidR="00FA30F7" w:rsidRPr="00773509" w14:paraId="10A26204" w14:textId="77777777" w:rsidTr="00533C05">
        <w:tc>
          <w:tcPr>
            <w:tcW w:w="687" w:type="pct"/>
          </w:tcPr>
          <w:p w14:paraId="032F6605" w14:textId="77777777" w:rsidR="00FA30F7" w:rsidRPr="00773509" w:rsidRDefault="00FA30F7" w:rsidP="00533C05">
            <w:pPr>
              <w:spacing w:before="60" w:after="60"/>
              <w:jc w:val="left"/>
              <w:rPr>
                <w:rFonts w:cs="Arial"/>
              </w:rPr>
            </w:pPr>
            <w:r w:rsidRPr="00773509">
              <w:rPr>
                <w:rFonts w:cs="Arial"/>
              </w:rPr>
              <w:t>1.0.0 (Draft)</w:t>
            </w:r>
          </w:p>
        </w:tc>
        <w:tc>
          <w:tcPr>
            <w:tcW w:w="752" w:type="pct"/>
          </w:tcPr>
          <w:p w14:paraId="4C697E2F" w14:textId="77777777" w:rsidR="00FA30F7" w:rsidRPr="00773509" w:rsidRDefault="00FA30F7" w:rsidP="00533C05">
            <w:pPr>
              <w:spacing w:before="60" w:after="60"/>
              <w:ind w:left="-1" w:firstLine="1"/>
              <w:jc w:val="left"/>
              <w:rPr>
                <w:rFonts w:cs="Arial"/>
              </w:rPr>
            </w:pPr>
            <w:r w:rsidRPr="00773509">
              <w:rPr>
                <w:rFonts w:cs="Arial"/>
              </w:rPr>
              <w:t>21 Mar 2019</w:t>
            </w:r>
          </w:p>
        </w:tc>
        <w:tc>
          <w:tcPr>
            <w:tcW w:w="724" w:type="pct"/>
          </w:tcPr>
          <w:p w14:paraId="061AA14B" w14:textId="77777777" w:rsidR="00FA30F7" w:rsidRPr="00773509" w:rsidRDefault="00FA30F7" w:rsidP="00533C05">
            <w:pPr>
              <w:spacing w:before="60" w:after="60"/>
              <w:ind w:firstLine="21"/>
              <w:jc w:val="left"/>
              <w:rPr>
                <w:rFonts w:cs="Arial"/>
              </w:rPr>
            </w:pPr>
            <w:r w:rsidRPr="00773509">
              <w:rPr>
                <w:rFonts w:cs="Arial"/>
              </w:rPr>
              <w:t>JW</w:t>
            </w:r>
          </w:p>
        </w:tc>
        <w:tc>
          <w:tcPr>
            <w:tcW w:w="2837" w:type="pct"/>
          </w:tcPr>
          <w:p w14:paraId="46AA5C43" w14:textId="77777777" w:rsidR="00FA30F7" w:rsidRPr="00773509" w:rsidRDefault="00FA30F7" w:rsidP="00533C05">
            <w:pPr>
              <w:spacing w:before="60" w:after="60"/>
              <w:jc w:val="left"/>
              <w:rPr>
                <w:rFonts w:cs="Arial"/>
              </w:rPr>
            </w:pPr>
            <w:r w:rsidRPr="00773509">
              <w:rPr>
                <w:rFonts w:cs="Arial"/>
              </w:rPr>
              <w:t>Editorial updates for HSSC.</w:t>
            </w:r>
          </w:p>
        </w:tc>
      </w:tr>
      <w:tr w:rsidR="00FA30F7" w:rsidRPr="00773509" w14:paraId="72DDEB10" w14:textId="77777777" w:rsidTr="00533C05">
        <w:tc>
          <w:tcPr>
            <w:tcW w:w="687" w:type="pct"/>
          </w:tcPr>
          <w:p w14:paraId="4096E79A" w14:textId="77777777" w:rsidR="00FA30F7" w:rsidRPr="00773509" w:rsidRDefault="00FA30F7" w:rsidP="00533C05">
            <w:pPr>
              <w:spacing w:before="60" w:after="60"/>
              <w:jc w:val="left"/>
              <w:rPr>
                <w:rFonts w:cs="Arial"/>
              </w:rPr>
            </w:pPr>
            <w:r w:rsidRPr="00773509">
              <w:rPr>
                <w:rFonts w:cs="Arial"/>
              </w:rPr>
              <w:t>0.4</w:t>
            </w:r>
          </w:p>
        </w:tc>
        <w:tc>
          <w:tcPr>
            <w:tcW w:w="752" w:type="pct"/>
          </w:tcPr>
          <w:p w14:paraId="783FE8F7" w14:textId="77777777" w:rsidR="00FA30F7" w:rsidRPr="00773509" w:rsidRDefault="00FA30F7" w:rsidP="00533C05">
            <w:pPr>
              <w:spacing w:before="60" w:after="60"/>
              <w:ind w:left="-1" w:firstLine="1"/>
              <w:jc w:val="left"/>
              <w:rPr>
                <w:rFonts w:cs="Arial"/>
              </w:rPr>
            </w:pPr>
            <w:r w:rsidRPr="00773509">
              <w:rPr>
                <w:rFonts w:cs="Arial"/>
              </w:rPr>
              <w:t>Jan 2020</w:t>
            </w:r>
          </w:p>
        </w:tc>
        <w:tc>
          <w:tcPr>
            <w:tcW w:w="724" w:type="pct"/>
          </w:tcPr>
          <w:p w14:paraId="46D94CC2" w14:textId="77777777" w:rsidR="00FA30F7" w:rsidRPr="00773509" w:rsidRDefault="00FA30F7" w:rsidP="00533C05">
            <w:pPr>
              <w:spacing w:before="60" w:after="60"/>
              <w:ind w:firstLine="21"/>
              <w:jc w:val="left"/>
              <w:rPr>
                <w:rFonts w:cs="Arial"/>
              </w:rPr>
            </w:pPr>
            <w:r w:rsidRPr="00773509">
              <w:rPr>
                <w:rFonts w:cs="Arial"/>
              </w:rPr>
              <w:t>RM</w:t>
            </w:r>
          </w:p>
        </w:tc>
        <w:tc>
          <w:tcPr>
            <w:tcW w:w="2837" w:type="pct"/>
          </w:tcPr>
          <w:p w14:paraId="1962803A" w14:textId="77777777" w:rsidR="00FA30F7" w:rsidRPr="00773509" w:rsidRDefault="00FA30F7" w:rsidP="00533C05">
            <w:pPr>
              <w:spacing w:before="60" w:after="60"/>
              <w:jc w:val="left"/>
              <w:rPr>
                <w:rFonts w:cs="Arial"/>
              </w:rPr>
            </w:pPr>
            <w:r w:rsidRPr="00773509">
              <w:rPr>
                <w:rFonts w:cs="Arial"/>
              </w:rPr>
              <w:t>Revised after TSM7 decision to separate interoperability into an abstract specification (new S-100 Part) and implementation specification (S-98).</w:t>
            </w:r>
          </w:p>
        </w:tc>
      </w:tr>
      <w:tr w:rsidR="00FA30F7" w:rsidRPr="00773509" w14:paraId="29D467C1" w14:textId="77777777" w:rsidTr="00533C05">
        <w:tc>
          <w:tcPr>
            <w:tcW w:w="687" w:type="pct"/>
          </w:tcPr>
          <w:p w14:paraId="468FB548" w14:textId="77777777" w:rsidR="00FA30F7" w:rsidRPr="00773509" w:rsidRDefault="00FA30F7" w:rsidP="00533C05">
            <w:pPr>
              <w:spacing w:before="60" w:after="60"/>
              <w:jc w:val="left"/>
              <w:rPr>
                <w:rFonts w:cs="Arial"/>
              </w:rPr>
            </w:pPr>
            <w:r w:rsidRPr="00773509">
              <w:rPr>
                <w:rFonts w:cs="Arial"/>
              </w:rPr>
              <w:t>1.0.0</w:t>
            </w:r>
          </w:p>
        </w:tc>
        <w:tc>
          <w:tcPr>
            <w:tcW w:w="752" w:type="pct"/>
          </w:tcPr>
          <w:p w14:paraId="122A575D" w14:textId="77777777" w:rsidR="00FA30F7" w:rsidRPr="00773509" w:rsidRDefault="00FA30F7" w:rsidP="00533C05">
            <w:pPr>
              <w:spacing w:before="60" w:after="60"/>
              <w:ind w:left="-1" w:firstLine="1"/>
              <w:jc w:val="left"/>
              <w:rPr>
                <w:rFonts w:cs="Arial"/>
              </w:rPr>
            </w:pPr>
            <w:r w:rsidRPr="00773509">
              <w:rPr>
                <w:rFonts w:cs="Arial"/>
              </w:rPr>
              <w:t>May 2022</w:t>
            </w:r>
          </w:p>
        </w:tc>
        <w:tc>
          <w:tcPr>
            <w:tcW w:w="724" w:type="pct"/>
          </w:tcPr>
          <w:p w14:paraId="7D6633D8" w14:textId="3E3D6479" w:rsidR="00FA30F7" w:rsidRPr="00773509" w:rsidRDefault="00C722E3" w:rsidP="00533C05">
            <w:pPr>
              <w:spacing w:before="60" w:after="60"/>
              <w:ind w:firstLine="21"/>
              <w:jc w:val="left"/>
              <w:rPr>
                <w:rFonts w:cs="Arial"/>
              </w:rPr>
            </w:pPr>
            <w:r>
              <w:rPr>
                <w:rFonts w:cs="Arial"/>
              </w:rPr>
              <w:t>S-100WG</w:t>
            </w:r>
          </w:p>
        </w:tc>
        <w:tc>
          <w:tcPr>
            <w:tcW w:w="2837" w:type="pct"/>
          </w:tcPr>
          <w:p w14:paraId="54DFD3FD" w14:textId="5968D14B" w:rsidR="00FA30F7" w:rsidRPr="00773509" w:rsidRDefault="00FA30F7" w:rsidP="00C722E3">
            <w:pPr>
              <w:spacing w:before="60" w:after="60"/>
              <w:jc w:val="left"/>
              <w:rPr>
                <w:rFonts w:cs="Arial"/>
              </w:rPr>
            </w:pPr>
            <w:r w:rsidRPr="00773509">
              <w:rPr>
                <w:rFonts w:cs="Arial"/>
              </w:rPr>
              <w:t xml:space="preserve">Submission to HSSC14 for </w:t>
            </w:r>
            <w:r w:rsidR="00C722E3">
              <w:rPr>
                <w:rFonts w:cs="Arial"/>
              </w:rPr>
              <w:t>approval</w:t>
            </w:r>
            <w:r w:rsidRPr="00773509">
              <w:rPr>
                <w:rFonts w:cs="Arial"/>
              </w:rPr>
              <w:t>.</w:t>
            </w:r>
          </w:p>
        </w:tc>
      </w:tr>
      <w:tr w:rsidR="00C722E3" w:rsidRPr="00773509" w14:paraId="15686354" w14:textId="77777777" w:rsidTr="00533C05">
        <w:tc>
          <w:tcPr>
            <w:tcW w:w="687" w:type="pct"/>
          </w:tcPr>
          <w:p w14:paraId="5CB2B381" w14:textId="60B741AA" w:rsidR="00C722E3" w:rsidRPr="00773509" w:rsidRDefault="00C722E3" w:rsidP="00533C05">
            <w:pPr>
              <w:spacing w:before="60" w:after="60"/>
              <w:jc w:val="left"/>
              <w:rPr>
                <w:rFonts w:cs="Arial"/>
              </w:rPr>
            </w:pPr>
            <w:r>
              <w:rPr>
                <w:rFonts w:cs="Arial"/>
              </w:rPr>
              <w:t>1.0.0</w:t>
            </w:r>
          </w:p>
        </w:tc>
        <w:tc>
          <w:tcPr>
            <w:tcW w:w="752" w:type="pct"/>
          </w:tcPr>
          <w:p w14:paraId="4E9D33E7" w14:textId="715F00C7" w:rsidR="00C722E3" w:rsidRPr="00773509" w:rsidRDefault="00C722E3" w:rsidP="00533C05">
            <w:pPr>
              <w:spacing w:before="60" w:after="60"/>
              <w:ind w:left="-1" w:firstLine="1"/>
              <w:jc w:val="left"/>
              <w:rPr>
                <w:rFonts w:cs="Arial"/>
              </w:rPr>
            </w:pPr>
            <w:r>
              <w:rPr>
                <w:rFonts w:cs="Arial"/>
              </w:rPr>
              <w:t>May 2022</w:t>
            </w:r>
          </w:p>
        </w:tc>
        <w:tc>
          <w:tcPr>
            <w:tcW w:w="724" w:type="pct"/>
          </w:tcPr>
          <w:p w14:paraId="7FDD0F2A" w14:textId="64ADD351" w:rsidR="00C722E3" w:rsidRDefault="00C722E3" w:rsidP="00533C05">
            <w:pPr>
              <w:spacing w:before="60" w:after="60"/>
              <w:ind w:firstLine="21"/>
              <w:jc w:val="left"/>
              <w:rPr>
                <w:rFonts w:cs="Arial"/>
              </w:rPr>
            </w:pPr>
            <w:r>
              <w:rPr>
                <w:rFonts w:cs="Arial"/>
              </w:rPr>
              <w:t>HSSC</w:t>
            </w:r>
          </w:p>
        </w:tc>
        <w:tc>
          <w:tcPr>
            <w:tcW w:w="2837" w:type="pct"/>
          </w:tcPr>
          <w:p w14:paraId="5E9BADD3" w14:textId="08D5E2AA" w:rsidR="00C722E3" w:rsidRPr="00773509" w:rsidRDefault="00C722E3" w:rsidP="00C722E3">
            <w:pPr>
              <w:spacing w:before="60" w:after="60"/>
              <w:jc w:val="left"/>
              <w:rPr>
                <w:rFonts w:cs="Arial"/>
              </w:rPr>
            </w:pPr>
            <w:r w:rsidRPr="00C722E3">
              <w:rPr>
                <w:rFonts w:cs="Arial"/>
              </w:rPr>
              <w:t>Initial published version for evaluation and testing</w:t>
            </w:r>
            <w:r>
              <w:rPr>
                <w:rFonts w:cs="Arial"/>
              </w:rPr>
              <w:t>.</w:t>
            </w:r>
          </w:p>
        </w:tc>
      </w:tr>
    </w:tbl>
    <w:p w14:paraId="3E35E13C" w14:textId="2B73E052" w:rsidR="009F2693" w:rsidRDefault="009F2693">
      <w:pPr>
        <w:spacing w:after="160" w:line="259" w:lineRule="auto"/>
        <w:jc w:val="left"/>
      </w:pPr>
      <w:r>
        <w:br w:type="page"/>
      </w:r>
    </w:p>
    <w:p w14:paraId="78BCD36E" w14:textId="77777777" w:rsidR="009F2693" w:rsidRPr="00E61AD8" w:rsidRDefault="009F2693" w:rsidP="009F2693">
      <w:pPr>
        <w:rPr>
          <w:lang w:val="en-US"/>
        </w:rPr>
      </w:pPr>
    </w:p>
    <w:p w14:paraId="7F0823E9" w14:textId="77777777" w:rsidR="009F2693" w:rsidRPr="00E61AD8" w:rsidRDefault="009F2693" w:rsidP="009F2693">
      <w:pPr>
        <w:rPr>
          <w:lang w:val="en-US"/>
        </w:rPr>
      </w:pPr>
    </w:p>
    <w:p w14:paraId="765692B5" w14:textId="77777777" w:rsidR="009F2693" w:rsidRPr="00E61AD8" w:rsidRDefault="009F2693" w:rsidP="009F2693">
      <w:pPr>
        <w:rPr>
          <w:lang w:val="en-US"/>
        </w:rPr>
      </w:pPr>
    </w:p>
    <w:p w14:paraId="72472DB3" w14:textId="77777777" w:rsidR="009F2693" w:rsidRPr="00E61AD8" w:rsidRDefault="009F2693" w:rsidP="009F2693">
      <w:pPr>
        <w:rPr>
          <w:lang w:val="en-US"/>
        </w:rPr>
      </w:pPr>
    </w:p>
    <w:p w14:paraId="2FB12749" w14:textId="77777777" w:rsidR="009F2693" w:rsidRPr="00E61AD8" w:rsidRDefault="009F2693" w:rsidP="009F2693">
      <w:pPr>
        <w:rPr>
          <w:lang w:val="en-US"/>
        </w:rPr>
      </w:pPr>
    </w:p>
    <w:p w14:paraId="3A3CEDB7" w14:textId="77777777" w:rsidR="009F2693" w:rsidRPr="00E61AD8" w:rsidRDefault="009F2693" w:rsidP="009F2693">
      <w:pPr>
        <w:rPr>
          <w:lang w:val="en-US"/>
        </w:rPr>
      </w:pPr>
    </w:p>
    <w:p w14:paraId="4E786949" w14:textId="77777777" w:rsidR="009F2693" w:rsidRPr="00E61AD8" w:rsidRDefault="009F2693" w:rsidP="009F2693">
      <w:pPr>
        <w:rPr>
          <w:lang w:val="en-US"/>
        </w:rPr>
      </w:pPr>
    </w:p>
    <w:p w14:paraId="7C6BED42" w14:textId="77777777" w:rsidR="009F2693" w:rsidRPr="00E61AD8" w:rsidRDefault="009F2693" w:rsidP="009F2693">
      <w:pPr>
        <w:rPr>
          <w:lang w:val="en-US"/>
        </w:rPr>
      </w:pPr>
    </w:p>
    <w:p w14:paraId="5379F1B7" w14:textId="77777777" w:rsidR="009F2693" w:rsidRPr="00E61AD8" w:rsidRDefault="009F2693" w:rsidP="009F2693">
      <w:pPr>
        <w:rPr>
          <w:lang w:val="en-US"/>
        </w:rPr>
      </w:pPr>
    </w:p>
    <w:p w14:paraId="083AD353" w14:textId="77777777" w:rsidR="009F2693" w:rsidRPr="00E61AD8" w:rsidRDefault="009F2693" w:rsidP="009F2693">
      <w:pPr>
        <w:rPr>
          <w:lang w:val="en-US"/>
        </w:rPr>
      </w:pPr>
    </w:p>
    <w:p w14:paraId="53C9C276" w14:textId="77777777" w:rsidR="009F2693" w:rsidRPr="00E61AD8" w:rsidRDefault="009F2693" w:rsidP="009F2693">
      <w:pPr>
        <w:rPr>
          <w:lang w:val="en-US"/>
        </w:rPr>
      </w:pPr>
    </w:p>
    <w:p w14:paraId="7E360241" w14:textId="77777777" w:rsidR="009F2693" w:rsidRPr="00E61AD8" w:rsidRDefault="009F2693" w:rsidP="009F2693">
      <w:pPr>
        <w:rPr>
          <w:lang w:val="en-US"/>
        </w:rPr>
      </w:pPr>
    </w:p>
    <w:p w14:paraId="79016C33" w14:textId="77777777" w:rsidR="009F2693" w:rsidRPr="00E61AD8" w:rsidRDefault="009F2693" w:rsidP="009F2693">
      <w:pPr>
        <w:rPr>
          <w:lang w:val="en-US"/>
        </w:rPr>
      </w:pPr>
    </w:p>
    <w:p w14:paraId="46A0D2A5" w14:textId="77777777" w:rsidR="009F2693" w:rsidRPr="00E61AD8" w:rsidRDefault="009F2693" w:rsidP="009F2693">
      <w:pPr>
        <w:framePr w:w="4406" w:hSpace="240" w:vSpace="240" w:wrap="around" w:vAnchor="text" w:hAnchor="page" w:x="3742" w:y="1"/>
        <w:pBdr>
          <w:top w:val="single" w:sz="6" w:space="0" w:color="000000"/>
          <w:left w:val="single" w:sz="6" w:space="0" w:color="000000"/>
          <w:bottom w:val="single" w:sz="6" w:space="0" w:color="000000"/>
          <w:right w:val="single" w:sz="6" w:space="0" w:color="000000"/>
        </w:pBdr>
        <w:tabs>
          <w:tab w:val="center" w:pos="2203"/>
          <w:tab w:val="left" w:pos="2880"/>
          <w:tab w:val="left" w:pos="3600"/>
          <w:tab w:val="left" w:pos="4320"/>
          <w:tab w:val="left" w:pos="5040"/>
          <w:tab w:val="left" w:pos="5760"/>
          <w:tab w:val="left" w:pos="6480"/>
          <w:tab w:val="left" w:pos="7200"/>
          <w:tab w:val="left" w:pos="7920"/>
          <w:tab w:val="left" w:pos="8640"/>
        </w:tabs>
        <w:spacing w:after="0"/>
        <w:rPr>
          <w:rFonts w:eastAsia="Times New Roman"/>
          <w:lang w:val="en-AU" w:eastAsia="en-GB"/>
        </w:rPr>
      </w:pPr>
      <w:r w:rsidRPr="00E61AD8">
        <w:rPr>
          <w:rFonts w:eastAsia="Times New Roman"/>
          <w:lang w:val="en-AU" w:eastAsia="en-GB"/>
        </w:rPr>
        <w:tab/>
        <w:t>Page intentionally left blank</w:t>
      </w:r>
    </w:p>
    <w:p w14:paraId="22BDCFFF" w14:textId="77777777" w:rsidR="009F2693" w:rsidRPr="00E61AD8" w:rsidRDefault="009F2693" w:rsidP="009F2693">
      <w:pPr>
        <w:rPr>
          <w:lang w:val="en-US"/>
        </w:rPr>
      </w:pPr>
    </w:p>
    <w:p w14:paraId="7DEA819B" w14:textId="3518F303" w:rsidR="009F2693" w:rsidRDefault="009F2693">
      <w:pPr>
        <w:spacing w:after="160" w:line="259" w:lineRule="auto"/>
        <w:jc w:val="left"/>
      </w:pPr>
      <w:r>
        <w:br w:type="page"/>
      </w:r>
    </w:p>
    <w:p w14:paraId="192F998D" w14:textId="77777777" w:rsidR="006456D7" w:rsidRDefault="006456D7" w:rsidP="006456D7">
      <w:pPr>
        <w:spacing w:after="0"/>
        <w:sectPr w:rsidR="006456D7" w:rsidSect="00B92F50">
          <w:headerReference w:type="default" r:id="rId21"/>
          <w:footerReference w:type="default" r:id="rId22"/>
          <w:pgSz w:w="12240" w:h="15840"/>
          <w:pgMar w:top="1440" w:right="1400" w:bottom="1440" w:left="1400" w:header="708" w:footer="708" w:gutter="0"/>
          <w:pgNumType w:fmt="lowerRoman"/>
          <w:cols w:space="708"/>
          <w:docGrid w:linePitch="360"/>
        </w:sectPr>
      </w:pPr>
    </w:p>
    <w:p w14:paraId="6C5CB08B" w14:textId="030BEF4D" w:rsidR="00676D57" w:rsidRDefault="00CA165B" w:rsidP="00FA30F7">
      <w:pPr>
        <w:pStyle w:val="Heading1"/>
        <w:tabs>
          <w:tab w:val="clear" w:pos="425"/>
          <w:tab w:val="left" w:pos="567"/>
        </w:tabs>
        <w:spacing w:before="120" w:after="200"/>
        <w:rPr>
          <w:rFonts w:eastAsia="MS Mincho"/>
        </w:rPr>
      </w:pPr>
      <w:bookmarkStart w:id="4" w:name="_Toc100838972"/>
      <w:bookmarkEnd w:id="0"/>
      <w:bookmarkEnd w:id="1"/>
      <w:bookmarkEnd w:id="2"/>
      <w:r>
        <w:rPr>
          <w:rFonts w:eastAsia="MS Mincho"/>
        </w:rPr>
        <w:lastRenderedPageBreak/>
        <w:t>Introduction</w:t>
      </w:r>
      <w:bookmarkEnd w:id="4"/>
    </w:p>
    <w:p w14:paraId="09EF29B6" w14:textId="4F0C8C91" w:rsidR="00044B10" w:rsidRDefault="004F2664" w:rsidP="00FA30F7">
      <w:pPr>
        <w:spacing w:after="120"/>
      </w:pPr>
      <w:r>
        <w:t xml:space="preserve">S-98 Part </w:t>
      </w:r>
      <w:r w:rsidR="00FA30F7">
        <w:t>D</w:t>
      </w:r>
      <w:r>
        <w:t xml:space="preserve"> contains</w:t>
      </w:r>
      <w:r w:rsidR="007A4635">
        <w:t xml:space="preserve"> </w:t>
      </w:r>
      <w:r>
        <w:t>information that</w:t>
      </w:r>
      <w:r w:rsidR="007A4635">
        <w:t xml:space="preserve"> </w:t>
      </w:r>
      <w:r>
        <w:t>applies</w:t>
      </w:r>
      <w:r w:rsidR="007A4635">
        <w:t xml:space="preserve"> to</w:t>
      </w:r>
      <w:r w:rsidR="00AC6563">
        <w:t xml:space="preserve"> </w:t>
      </w:r>
      <w:r w:rsidR="00F37135">
        <w:t>I</w:t>
      </w:r>
      <w:r>
        <w:t xml:space="preserve">nteroperability </w:t>
      </w:r>
      <w:r w:rsidR="00F37135">
        <w:t>C</w:t>
      </w:r>
      <w:r>
        <w:t xml:space="preserve">atalogues which use interoperability </w:t>
      </w:r>
      <w:r w:rsidR="00D0748F">
        <w:t xml:space="preserve">rules and operations of at most Level </w:t>
      </w:r>
      <w:r w:rsidR="00535402">
        <w:t xml:space="preserve">4 </w:t>
      </w:r>
      <w:r w:rsidR="00D0748F">
        <w:t>interoperability.</w:t>
      </w:r>
    </w:p>
    <w:p w14:paraId="0E672515" w14:textId="63E94693" w:rsidR="007A4635" w:rsidRDefault="00D0748F" w:rsidP="00FA30F7">
      <w:pPr>
        <w:spacing w:after="60"/>
      </w:pPr>
      <w:r>
        <w:t xml:space="preserve">Interoperability </w:t>
      </w:r>
      <w:r w:rsidR="00F37135">
        <w:t>C</w:t>
      </w:r>
      <w:r>
        <w:t xml:space="preserve">atalogues conforming to this Part must comply with </w:t>
      </w:r>
      <w:r w:rsidR="003569D1">
        <w:t xml:space="preserve">both </w:t>
      </w:r>
      <w:r>
        <w:t>the following components of S-98:</w:t>
      </w:r>
    </w:p>
    <w:p w14:paraId="3238275D" w14:textId="0CDE6A2C" w:rsidR="00D0748F" w:rsidRDefault="00D0748F" w:rsidP="00FA30F7">
      <w:pPr>
        <w:pStyle w:val="ListParagraph"/>
        <w:numPr>
          <w:ilvl w:val="0"/>
          <w:numId w:val="91"/>
        </w:numPr>
        <w:spacing w:after="60"/>
        <w:ind w:left="567" w:hanging="283"/>
      </w:pPr>
      <w:r>
        <w:t xml:space="preserve">S-98 Main Specification, which describes requirements applying to all S-98 </w:t>
      </w:r>
      <w:r w:rsidR="00F37135">
        <w:t>I</w:t>
      </w:r>
      <w:r>
        <w:t xml:space="preserve">nteroperability </w:t>
      </w:r>
      <w:r w:rsidR="00F37135">
        <w:t>C</w:t>
      </w:r>
      <w:r>
        <w:t xml:space="preserve">atalogues and S-98 </w:t>
      </w:r>
      <w:r w:rsidR="00F37135">
        <w:t>E</w:t>
      </w:r>
      <w:r>
        <w:t xml:space="preserve">xchange </w:t>
      </w:r>
      <w:r w:rsidR="00F37135">
        <w:t>S</w:t>
      </w:r>
      <w:r>
        <w:t>ets;</w:t>
      </w:r>
    </w:p>
    <w:p w14:paraId="0EF3E5FF" w14:textId="3314BA51" w:rsidR="00D0748F" w:rsidRDefault="00D0748F" w:rsidP="00FA30F7">
      <w:pPr>
        <w:pStyle w:val="ListParagraph"/>
        <w:numPr>
          <w:ilvl w:val="0"/>
          <w:numId w:val="91"/>
        </w:numPr>
        <w:ind w:left="567" w:hanging="283"/>
      </w:pPr>
      <w:r>
        <w:t xml:space="preserve">S-98 Part </w:t>
      </w:r>
      <w:r w:rsidR="00535402">
        <w:t xml:space="preserve">D </w:t>
      </w:r>
      <w:r w:rsidR="00684447">
        <w:t>(this Part)</w:t>
      </w:r>
      <w:r>
        <w:t xml:space="preserve">, which defines the subset of </w:t>
      </w:r>
      <w:r w:rsidR="00CA165B">
        <w:t xml:space="preserve">the </w:t>
      </w:r>
      <w:r>
        <w:t xml:space="preserve">interoperability </w:t>
      </w:r>
      <w:r w:rsidR="003569D1">
        <w:t xml:space="preserve">model and </w:t>
      </w:r>
      <w:r w:rsidR="00F37135">
        <w:t>C</w:t>
      </w:r>
      <w:r w:rsidR="003569D1">
        <w:t xml:space="preserve">atalogue encoding </w:t>
      </w:r>
      <w:r w:rsidR="00CA165B">
        <w:t xml:space="preserve">that are specific </w:t>
      </w:r>
      <w:r w:rsidR="00684447">
        <w:t xml:space="preserve">to </w:t>
      </w:r>
      <w:r w:rsidR="003569D1">
        <w:t xml:space="preserve">Level </w:t>
      </w:r>
      <w:r w:rsidR="00535402">
        <w:t xml:space="preserve">4 </w:t>
      </w:r>
      <w:r w:rsidR="003569D1">
        <w:t>interoperability.</w:t>
      </w:r>
    </w:p>
    <w:p w14:paraId="1D05BB3A" w14:textId="3D3C812E" w:rsidR="00700C2D" w:rsidRDefault="00700C2D" w:rsidP="00FA30F7">
      <w:pPr>
        <w:spacing w:after="120"/>
      </w:pPr>
      <w:r>
        <w:t>The hypothetical processing model for implementations is described in general terms in the “</w:t>
      </w:r>
      <w:r w:rsidR="004B4493">
        <w:t xml:space="preserve">S-98 - </w:t>
      </w:r>
      <w:r>
        <w:t xml:space="preserve">Main” document and elaborated in clause </w:t>
      </w:r>
      <w:r w:rsidR="00F37135">
        <w:t>D-</w:t>
      </w:r>
      <w:r>
        <w:fldChar w:fldCharType="begin"/>
      </w:r>
      <w:r>
        <w:instrText xml:space="preserve"> REF _Ref30778072 \r \h </w:instrText>
      </w:r>
      <w:r>
        <w:fldChar w:fldCharType="separate"/>
      </w:r>
      <w:r w:rsidR="008A33C6">
        <w:t>D-7</w:t>
      </w:r>
      <w:r>
        <w:fldChar w:fldCharType="end"/>
      </w:r>
      <w:r>
        <w:t xml:space="preserve"> of this Part.</w:t>
      </w:r>
    </w:p>
    <w:p w14:paraId="1C566D71" w14:textId="0D6626DD" w:rsidR="00740660" w:rsidRDefault="00740660" w:rsidP="00F37135">
      <w:pPr>
        <w:spacing w:after="60"/>
      </w:pPr>
      <w:r>
        <w:t xml:space="preserve">Level </w:t>
      </w:r>
      <w:r w:rsidR="00293D19">
        <w:t>4</w:t>
      </w:r>
      <w:r>
        <w:t xml:space="preserve"> interoperability includes the following capabilities:</w:t>
      </w:r>
    </w:p>
    <w:p w14:paraId="3AB13E4D" w14:textId="77777777" w:rsidR="00740660" w:rsidRDefault="00740660" w:rsidP="00F37135">
      <w:pPr>
        <w:pStyle w:val="ListParagraph"/>
        <w:numPr>
          <w:ilvl w:val="0"/>
          <w:numId w:val="96"/>
        </w:numPr>
        <w:spacing w:after="60"/>
        <w:ind w:left="567" w:hanging="283"/>
      </w:pPr>
      <w:r>
        <w:t>Level 1 interoperability, in which feature types from different products, including S-101, are interleaved as specified by display plane and drawing priority information contained in the Interoperability Catalogue.</w:t>
      </w:r>
    </w:p>
    <w:p w14:paraId="3CAFD6EE" w14:textId="77777777" w:rsidR="00740660" w:rsidRDefault="00740660" w:rsidP="00F37135">
      <w:pPr>
        <w:pStyle w:val="ListParagraph"/>
        <w:numPr>
          <w:ilvl w:val="0"/>
          <w:numId w:val="96"/>
        </w:numPr>
        <w:spacing w:after="60"/>
        <w:ind w:left="567" w:hanging="283"/>
      </w:pPr>
      <w:r>
        <w:t>Level 2 type suppression functionality, which allows s</w:t>
      </w:r>
      <w:r w:rsidRPr="000F4249">
        <w:t>uppression of all features of a specified feature type in a specified product, with another feature type from a different product being displayed instead. Filtering by attribute values and geometry type is also possible.</w:t>
      </w:r>
    </w:p>
    <w:p w14:paraId="40D542D3" w14:textId="77777777" w:rsidR="00740660" w:rsidRDefault="00740660" w:rsidP="00F37135">
      <w:pPr>
        <w:pStyle w:val="ListParagraph"/>
        <w:numPr>
          <w:ilvl w:val="0"/>
          <w:numId w:val="96"/>
        </w:numPr>
        <w:spacing w:after="60"/>
        <w:ind w:left="567" w:hanging="283"/>
      </w:pPr>
      <w:r w:rsidRPr="000D3032">
        <w:t>Level 2 constructs allowing catalogues to partition interoperability rules and operations according to specified combinations of data products (“predefined combinations”). The rules and operations in each partition are applied only when the corresponding data products are part of the display.</w:t>
      </w:r>
    </w:p>
    <w:p w14:paraId="507174BD" w14:textId="2739C844" w:rsidR="00740660" w:rsidRDefault="00740660" w:rsidP="00F37135">
      <w:pPr>
        <w:pStyle w:val="ListParagraph"/>
        <w:numPr>
          <w:ilvl w:val="0"/>
          <w:numId w:val="96"/>
        </w:numPr>
        <w:spacing w:after="60"/>
        <w:ind w:left="567" w:hanging="283"/>
      </w:pPr>
      <w:r>
        <w:t>Level 3 interoperability functionality for allowing suppression of selected feature instances and combination or conversion of feature types from input products into different feature types for display and alert processing purposes.</w:t>
      </w:r>
      <w:r w:rsidR="00293D19">
        <w:t xml:space="preserve"> </w:t>
      </w:r>
      <w:bookmarkStart w:id="5" w:name="_Hlk32319288"/>
      <w:r w:rsidR="00293D19">
        <w:t>In Level 3, combination/conversion operations are limited to thematic attributes</w:t>
      </w:r>
      <w:bookmarkEnd w:id="5"/>
      <w:r w:rsidR="00293D19">
        <w:t>.</w:t>
      </w:r>
    </w:p>
    <w:p w14:paraId="26586DD6" w14:textId="08CB77D9" w:rsidR="00293D19" w:rsidRDefault="00740660" w:rsidP="00F37135">
      <w:pPr>
        <w:pStyle w:val="ListParagraph"/>
        <w:numPr>
          <w:ilvl w:val="0"/>
          <w:numId w:val="96"/>
        </w:numPr>
        <w:ind w:left="567" w:hanging="283"/>
      </w:pPr>
      <w:r>
        <w:t xml:space="preserve">Enhanced </w:t>
      </w:r>
      <w:r w:rsidR="00293D19">
        <w:t>feature combination/conversion func</w:t>
      </w:r>
      <w:r w:rsidR="00F37135">
        <w:t>tionality introduced in Level 4; allowing query, combination</w:t>
      </w:r>
      <w:r w:rsidR="00293D19">
        <w:t xml:space="preserve"> and conversion operations on spatial attributes as well as thematic attributes.</w:t>
      </w:r>
    </w:p>
    <w:p w14:paraId="2E69B783" w14:textId="00C1648D" w:rsidR="00740660" w:rsidRDefault="00293D19" w:rsidP="00FA30F7">
      <w:pPr>
        <w:spacing w:after="120"/>
      </w:pPr>
      <w:r w:rsidRPr="00293D19">
        <w:t>The output of interoperability processing is either the original feature data (processing option 1) or drawing instructions (processing option 2), accompanied by display plane and drawing priority information, which is passed through to the portrayal processor.</w:t>
      </w:r>
      <w:r>
        <w:t xml:space="preserve"> </w:t>
      </w:r>
      <w:bookmarkStart w:id="6" w:name="_Hlk32319382"/>
      <w:r>
        <w:t xml:space="preserve">Clause </w:t>
      </w:r>
      <w:r w:rsidR="00F37135">
        <w:t>D-</w:t>
      </w:r>
      <w:r>
        <w:t>7 elaborates on these options.</w:t>
      </w:r>
      <w:bookmarkEnd w:id="6"/>
    </w:p>
    <w:p w14:paraId="163B28DA" w14:textId="77777777" w:rsidR="00F37135" w:rsidRDefault="00F37135" w:rsidP="00FA30F7">
      <w:pPr>
        <w:spacing w:after="120"/>
      </w:pPr>
    </w:p>
    <w:p w14:paraId="2ACABF0B" w14:textId="49018E8D" w:rsidR="00DD10FF" w:rsidRDefault="00DD10FF" w:rsidP="00F37135">
      <w:pPr>
        <w:pStyle w:val="Heading2"/>
        <w:tabs>
          <w:tab w:val="clear" w:pos="567"/>
          <w:tab w:val="left" w:pos="709"/>
        </w:tabs>
        <w:spacing w:before="120" w:after="200"/>
      </w:pPr>
      <w:bookmarkStart w:id="7" w:name="_Toc32343922"/>
      <w:bookmarkStart w:id="8" w:name="_Toc100838973"/>
      <w:bookmarkEnd w:id="7"/>
      <w:r>
        <w:t>How to read this Part</w:t>
      </w:r>
      <w:bookmarkEnd w:id="8"/>
    </w:p>
    <w:p w14:paraId="2EF2496B" w14:textId="735DD734" w:rsidR="00DD10FF" w:rsidRDefault="00DD10FF" w:rsidP="00F37135">
      <w:pPr>
        <w:spacing w:after="120"/>
      </w:pPr>
      <w:r>
        <w:t xml:space="preserve">Clause </w:t>
      </w:r>
      <w:r w:rsidR="00F37135">
        <w:t>D-</w:t>
      </w:r>
      <w:r>
        <w:t xml:space="preserve">2 of this Part contains scope identification information corresponding to the contents of this Part, which applies specifically to Interoperability </w:t>
      </w:r>
      <w:r w:rsidR="00F37135">
        <w:t>C</w:t>
      </w:r>
      <w:r>
        <w:t xml:space="preserve">atalogues designated as Level </w:t>
      </w:r>
      <w:r w:rsidR="00F37135">
        <w:t>4</w:t>
      </w:r>
      <w:r>
        <w:t>.</w:t>
      </w:r>
    </w:p>
    <w:p w14:paraId="1FF749AB" w14:textId="2845E3D8" w:rsidR="00DD10FF" w:rsidRDefault="00DD10FF" w:rsidP="00F37135">
      <w:pPr>
        <w:spacing w:after="120"/>
      </w:pPr>
      <w:r>
        <w:t xml:space="preserve">For </w:t>
      </w:r>
      <w:r w:rsidR="00B727AA">
        <w:t>c</w:t>
      </w:r>
      <w:r>
        <w:t xml:space="preserve">lauses </w:t>
      </w:r>
      <w:r w:rsidR="00B727AA">
        <w:t>D</w:t>
      </w:r>
      <w:r w:rsidR="00F37135">
        <w:t>-</w:t>
      </w:r>
      <w:r>
        <w:t>3–</w:t>
      </w:r>
      <w:r w:rsidR="00B727AA">
        <w:t>D-</w:t>
      </w:r>
      <w:r>
        <w:t xml:space="preserve">10, the content of the clause or sub-clause extends or elaborates on the content under the same or similar clause head or sub-head in </w:t>
      </w:r>
      <w:r w:rsidR="00B727AA">
        <w:t xml:space="preserve">the </w:t>
      </w:r>
      <w:r>
        <w:t>S-98 – Main</w:t>
      </w:r>
      <w:r w:rsidR="00B727AA">
        <w:t xml:space="preserve"> document</w:t>
      </w:r>
      <w:r>
        <w:t xml:space="preserve">. </w:t>
      </w:r>
    </w:p>
    <w:p w14:paraId="6274AF72" w14:textId="5F1C14B2" w:rsidR="00DD10FF" w:rsidRDefault="00DD10FF" w:rsidP="00F37135">
      <w:pPr>
        <w:spacing w:after="120"/>
      </w:pPr>
      <w:r>
        <w:t xml:space="preserve">The numbering of </w:t>
      </w:r>
      <w:r w:rsidR="00B727AA">
        <w:t>c</w:t>
      </w:r>
      <w:r>
        <w:t xml:space="preserve">lauses </w:t>
      </w:r>
      <w:r w:rsidR="00B727AA">
        <w:t>D-3–D-10</w:t>
      </w:r>
      <w:r>
        <w:t xml:space="preserve"> may differ from that of corresponding clauses in S-98 – Main, because for some there is no additional </w:t>
      </w:r>
      <w:r w:rsidR="00B727AA">
        <w:t>L</w:t>
      </w:r>
      <w:r>
        <w:t xml:space="preserve">evel-specific information needed. If a clause or sub-clause in S-98 – Main has no corresponding clause or sub-clause in this Part, there is no </w:t>
      </w:r>
      <w:r w:rsidR="00B727AA">
        <w:t>L</w:t>
      </w:r>
      <w:r>
        <w:t>evel-specific information on that topic.</w:t>
      </w:r>
    </w:p>
    <w:p w14:paraId="0FB3D64A" w14:textId="04B903DB" w:rsidR="00B727AA" w:rsidRDefault="00B727AA" w:rsidP="00B727AA">
      <w:pPr>
        <w:spacing w:after="120"/>
      </w:pPr>
      <w:bookmarkStart w:id="9" w:name="_Toc225065135"/>
      <w:bookmarkStart w:id="10" w:name="_Toc225648278"/>
      <w:bookmarkStart w:id="11" w:name="_Toc484523826"/>
      <w:r>
        <w:t>Part D includes Part A, Part B and Part C content (pertaining to Levels 1, 2 and 3), adapted as necessary for Level 4. Reference to Parts A, B and C should therefore not be needed.</w:t>
      </w:r>
    </w:p>
    <w:p w14:paraId="01309BD8" w14:textId="77777777" w:rsidR="00B727AA" w:rsidRDefault="00B727AA" w:rsidP="00B727AA">
      <w:pPr>
        <w:spacing w:after="120"/>
      </w:pPr>
    </w:p>
    <w:p w14:paraId="1F7D659A" w14:textId="62F2EB17" w:rsidR="006B114A" w:rsidRPr="005B2B0F" w:rsidRDefault="003D7AA6" w:rsidP="00B727AA">
      <w:pPr>
        <w:pStyle w:val="Heading1"/>
        <w:numPr>
          <w:ilvl w:val="0"/>
          <w:numId w:val="3"/>
        </w:numPr>
        <w:tabs>
          <w:tab w:val="clear" w:pos="425"/>
          <w:tab w:val="left" w:pos="567"/>
        </w:tabs>
        <w:rPr>
          <w:rFonts w:eastAsia="MS Mincho"/>
        </w:rPr>
      </w:pPr>
      <w:bookmarkStart w:id="12" w:name="_Toc100838974"/>
      <w:r>
        <w:rPr>
          <w:rFonts w:eastAsia="MS Mincho"/>
        </w:rPr>
        <w:lastRenderedPageBreak/>
        <w:t xml:space="preserve">Specification Scope for Part </w:t>
      </w:r>
      <w:bookmarkEnd w:id="9"/>
      <w:bookmarkEnd w:id="10"/>
      <w:bookmarkEnd w:id="11"/>
      <w:r w:rsidR="00393053">
        <w:rPr>
          <w:rFonts w:eastAsia="MS Mincho"/>
        </w:rPr>
        <w:t>D</w:t>
      </w:r>
      <w:bookmarkEnd w:id="12"/>
    </w:p>
    <w:p w14:paraId="49AF4E4A" w14:textId="7861A492" w:rsidR="006B114A" w:rsidRDefault="00684447" w:rsidP="00B727AA">
      <w:pPr>
        <w:spacing w:after="120"/>
      </w:pPr>
      <w:r>
        <w:t xml:space="preserve">S-98 Part </w:t>
      </w:r>
      <w:r w:rsidR="00393053">
        <w:t xml:space="preserve">D </w:t>
      </w:r>
      <w:r w:rsidR="00D53A12">
        <w:t xml:space="preserve">describes </w:t>
      </w:r>
      <w:r w:rsidR="00954B4A">
        <w:t xml:space="preserve">the </w:t>
      </w:r>
      <w:r w:rsidR="00D53A12">
        <w:t xml:space="preserve">portions </w:t>
      </w:r>
      <w:r w:rsidR="00954B4A">
        <w:t xml:space="preserve">of S-98 which correspond to the following scope </w:t>
      </w:r>
      <w:r w:rsidR="005D1797">
        <w:t>defined in</w:t>
      </w:r>
      <w:r w:rsidR="00954B4A">
        <w:t xml:space="preserve"> S-98 – Main</w:t>
      </w:r>
      <w:r w:rsidR="005D1797">
        <w:t xml:space="preserve"> (</w:t>
      </w:r>
      <w:r w:rsidR="00B727AA">
        <w:t>c</w:t>
      </w:r>
      <w:r w:rsidR="00954B4A">
        <w:t>lause 2):</w:t>
      </w:r>
    </w:p>
    <w:p w14:paraId="5215BC73" w14:textId="39ED9808" w:rsidR="00954B4A" w:rsidRDefault="00954B4A" w:rsidP="00B727AA">
      <w:pPr>
        <w:spacing w:after="120"/>
        <w:rPr>
          <w:bCs/>
        </w:rPr>
      </w:pPr>
      <w:r>
        <w:rPr>
          <w:b/>
        </w:rPr>
        <w:t xml:space="preserve">Scope Identification: </w:t>
      </w:r>
      <w:r w:rsidR="00393053" w:rsidRPr="0087550B">
        <w:rPr>
          <w:bCs/>
        </w:rPr>
        <w:t>S98L</w:t>
      </w:r>
      <w:r w:rsidR="00393053">
        <w:rPr>
          <w:bCs/>
        </w:rPr>
        <w:t>4</w:t>
      </w:r>
    </w:p>
    <w:p w14:paraId="1255F5BF" w14:textId="0BB283A7" w:rsidR="005D1797" w:rsidRDefault="005D1797" w:rsidP="00B727AA">
      <w:pPr>
        <w:spacing w:after="120"/>
        <w:rPr>
          <w:b/>
        </w:rPr>
      </w:pPr>
      <w:r w:rsidRPr="0087550B">
        <w:rPr>
          <w:b/>
        </w:rPr>
        <w:t>Level</w:t>
      </w:r>
      <w:r>
        <w:rPr>
          <w:bCs/>
        </w:rPr>
        <w:t xml:space="preserve">: </w:t>
      </w:r>
      <w:proofErr w:type="spellStart"/>
      <w:r w:rsidRPr="005D1797">
        <w:rPr>
          <w:bCs/>
        </w:rPr>
        <w:t>MD_ScopeCode</w:t>
      </w:r>
      <w:proofErr w:type="spellEnd"/>
      <w:r w:rsidRPr="005D1797">
        <w:rPr>
          <w:bCs/>
        </w:rPr>
        <w:t xml:space="preserve"> – 13</w:t>
      </w:r>
    </w:p>
    <w:p w14:paraId="54055548" w14:textId="6AEE33CF" w:rsidR="00954B4A" w:rsidRDefault="005D1797" w:rsidP="00B727AA">
      <w:pPr>
        <w:spacing w:after="120"/>
        <w:rPr>
          <w:b/>
        </w:rPr>
      </w:pPr>
      <w:r>
        <w:rPr>
          <w:b/>
        </w:rPr>
        <w:t>Level Name</w:t>
      </w:r>
      <w:r w:rsidRPr="0087550B">
        <w:rPr>
          <w:bCs/>
        </w:rPr>
        <w:t xml:space="preserve">: Interoperability Level </w:t>
      </w:r>
      <w:r w:rsidR="00393053">
        <w:rPr>
          <w:bCs/>
        </w:rPr>
        <w:t>4</w:t>
      </w:r>
    </w:p>
    <w:p w14:paraId="655B5854" w14:textId="4F468249" w:rsidR="006B114A" w:rsidRDefault="005D1797" w:rsidP="00B727AA">
      <w:pPr>
        <w:spacing w:after="120"/>
      </w:pPr>
      <w:r w:rsidRPr="0087550B">
        <w:rPr>
          <w:b/>
          <w:bCs/>
        </w:rPr>
        <w:t>Description</w:t>
      </w:r>
      <w:r>
        <w:t xml:space="preserve">: </w:t>
      </w:r>
      <w:r w:rsidR="009E702A" w:rsidRPr="009E702A">
        <w:t>Spatial operations; instance and type selectivity; hybridization; interleaving</w:t>
      </w:r>
    </w:p>
    <w:p w14:paraId="40826AE7" w14:textId="6410DF94" w:rsidR="005D1797" w:rsidRDefault="005D1797" w:rsidP="00B727AA">
      <w:pPr>
        <w:spacing w:after="120"/>
      </w:pPr>
      <w:r w:rsidRPr="0087550B">
        <w:rPr>
          <w:b/>
          <w:bCs/>
        </w:rPr>
        <w:t>Extent</w:t>
      </w:r>
      <w:r>
        <w:t xml:space="preserve">: </w:t>
      </w:r>
      <w:proofErr w:type="spellStart"/>
      <w:r>
        <w:t>EX_Extent.description</w:t>
      </w:r>
      <w:proofErr w:type="spellEnd"/>
      <w:r>
        <w:t xml:space="preserve"> = “worldwide”; </w:t>
      </w:r>
      <w:proofErr w:type="spellStart"/>
      <w:r>
        <w:t>EX_GeographicBoundingBox</w:t>
      </w:r>
      <w:proofErr w:type="spellEnd"/>
      <w:r>
        <w:t xml:space="preserve"> = [-180, +180, -90, +90]</w:t>
      </w:r>
    </w:p>
    <w:p w14:paraId="54F37192" w14:textId="77777777" w:rsidR="00B727AA" w:rsidRDefault="00B727AA" w:rsidP="00B727AA">
      <w:pPr>
        <w:spacing w:after="120"/>
      </w:pPr>
    </w:p>
    <w:p w14:paraId="22E07618" w14:textId="5F1F0BF1" w:rsidR="006B114A" w:rsidRDefault="006B114A" w:rsidP="00B727AA">
      <w:pPr>
        <w:pStyle w:val="Heading1"/>
        <w:numPr>
          <w:ilvl w:val="0"/>
          <w:numId w:val="3"/>
        </w:numPr>
        <w:tabs>
          <w:tab w:val="clear" w:pos="425"/>
          <w:tab w:val="left" w:pos="567"/>
        </w:tabs>
        <w:spacing w:before="120" w:after="200"/>
        <w:rPr>
          <w:rFonts w:eastAsia="MS Mincho"/>
        </w:rPr>
      </w:pPr>
      <w:bookmarkStart w:id="13" w:name="_Toc27525023"/>
      <w:bookmarkStart w:id="14" w:name="_Toc27526568"/>
      <w:bookmarkStart w:id="15" w:name="_Toc27528110"/>
      <w:bookmarkStart w:id="16" w:name="_Toc27529652"/>
      <w:bookmarkStart w:id="17" w:name="_Toc27525024"/>
      <w:bookmarkStart w:id="18" w:name="_Toc27526569"/>
      <w:bookmarkStart w:id="19" w:name="_Toc27528111"/>
      <w:bookmarkStart w:id="20" w:name="_Toc27529653"/>
      <w:bookmarkStart w:id="21" w:name="_Toc27525025"/>
      <w:bookmarkStart w:id="22" w:name="_Toc27526570"/>
      <w:bookmarkStart w:id="23" w:name="_Toc27528112"/>
      <w:bookmarkStart w:id="24" w:name="_Toc27529654"/>
      <w:bookmarkStart w:id="25" w:name="_Toc27525026"/>
      <w:bookmarkStart w:id="26" w:name="_Toc27526571"/>
      <w:bookmarkStart w:id="27" w:name="_Toc27528113"/>
      <w:bookmarkStart w:id="28" w:name="_Toc27529655"/>
      <w:bookmarkStart w:id="29" w:name="_Toc27525027"/>
      <w:bookmarkStart w:id="30" w:name="_Toc27526572"/>
      <w:bookmarkStart w:id="31" w:name="_Toc27528114"/>
      <w:bookmarkStart w:id="32" w:name="_Toc27529656"/>
      <w:bookmarkStart w:id="33" w:name="_Toc27525028"/>
      <w:bookmarkStart w:id="34" w:name="_Toc27526573"/>
      <w:bookmarkStart w:id="35" w:name="_Toc27528115"/>
      <w:bookmarkStart w:id="36" w:name="_Toc27529657"/>
      <w:bookmarkStart w:id="37" w:name="_Toc27525029"/>
      <w:bookmarkStart w:id="38" w:name="_Toc27526574"/>
      <w:bookmarkStart w:id="39" w:name="_Toc27528116"/>
      <w:bookmarkStart w:id="40" w:name="_Toc27529658"/>
      <w:bookmarkStart w:id="41" w:name="_Toc27525030"/>
      <w:bookmarkStart w:id="42" w:name="_Toc27526575"/>
      <w:bookmarkStart w:id="43" w:name="_Toc27528117"/>
      <w:bookmarkStart w:id="44" w:name="_Toc27529659"/>
      <w:bookmarkStart w:id="45" w:name="_Toc27525031"/>
      <w:bookmarkStart w:id="46" w:name="_Toc27526576"/>
      <w:bookmarkStart w:id="47" w:name="_Toc27528118"/>
      <w:bookmarkStart w:id="48" w:name="_Toc27529660"/>
      <w:bookmarkStart w:id="49" w:name="_Toc27525032"/>
      <w:bookmarkStart w:id="50" w:name="_Toc27526577"/>
      <w:bookmarkStart w:id="51" w:name="_Toc27528119"/>
      <w:bookmarkStart w:id="52" w:name="_Toc27529661"/>
      <w:bookmarkStart w:id="53" w:name="_Toc27525033"/>
      <w:bookmarkStart w:id="54" w:name="_Toc27526578"/>
      <w:bookmarkStart w:id="55" w:name="_Toc27528120"/>
      <w:bookmarkStart w:id="56" w:name="_Toc27529662"/>
      <w:bookmarkStart w:id="57" w:name="_Toc27525034"/>
      <w:bookmarkStart w:id="58" w:name="_Toc27526579"/>
      <w:bookmarkStart w:id="59" w:name="_Toc27528121"/>
      <w:bookmarkStart w:id="60" w:name="_Toc27529663"/>
      <w:bookmarkStart w:id="61" w:name="_Toc27525035"/>
      <w:bookmarkStart w:id="62" w:name="_Toc27526580"/>
      <w:bookmarkStart w:id="63" w:name="_Toc27528122"/>
      <w:bookmarkStart w:id="64" w:name="_Toc27529664"/>
      <w:bookmarkStart w:id="65" w:name="_Toc27525036"/>
      <w:bookmarkStart w:id="66" w:name="_Toc27526581"/>
      <w:bookmarkStart w:id="67" w:name="_Toc27528123"/>
      <w:bookmarkStart w:id="68" w:name="_Toc27529665"/>
      <w:bookmarkStart w:id="69" w:name="_Toc27525037"/>
      <w:bookmarkStart w:id="70" w:name="_Toc27526582"/>
      <w:bookmarkStart w:id="71" w:name="_Toc27528124"/>
      <w:bookmarkStart w:id="72" w:name="_Toc27529666"/>
      <w:bookmarkStart w:id="73" w:name="_Toc27525038"/>
      <w:bookmarkStart w:id="74" w:name="_Toc27526583"/>
      <w:bookmarkStart w:id="75" w:name="_Toc27528125"/>
      <w:bookmarkStart w:id="76" w:name="_Toc27529667"/>
      <w:bookmarkStart w:id="77" w:name="_Toc27525039"/>
      <w:bookmarkStart w:id="78" w:name="_Toc27526584"/>
      <w:bookmarkStart w:id="79" w:name="_Toc27528126"/>
      <w:bookmarkStart w:id="80" w:name="_Toc27529668"/>
      <w:bookmarkStart w:id="81" w:name="_Toc27525040"/>
      <w:bookmarkStart w:id="82" w:name="_Toc27526585"/>
      <w:bookmarkStart w:id="83" w:name="_Toc27528127"/>
      <w:bookmarkStart w:id="84" w:name="_Toc27529669"/>
      <w:bookmarkStart w:id="85" w:name="_Toc27525041"/>
      <w:bookmarkStart w:id="86" w:name="_Toc27526586"/>
      <w:bookmarkStart w:id="87" w:name="_Toc27528128"/>
      <w:bookmarkStart w:id="88" w:name="_Toc27529670"/>
      <w:bookmarkStart w:id="89" w:name="_Toc27525042"/>
      <w:bookmarkStart w:id="90" w:name="_Toc27526587"/>
      <w:bookmarkStart w:id="91" w:name="_Toc27528129"/>
      <w:bookmarkStart w:id="92" w:name="_Toc27529671"/>
      <w:bookmarkStart w:id="93" w:name="_Toc27525043"/>
      <w:bookmarkStart w:id="94" w:name="_Toc27526588"/>
      <w:bookmarkStart w:id="95" w:name="_Toc27528130"/>
      <w:bookmarkStart w:id="96" w:name="_Toc27529672"/>
      <w:bookmarkStart w:id="97" w:name="_Toc484523833"/>
      <w:bookmarkStart w:id="98" w:name="_Toc225065137"/>
      <w:bookmarkStart w:id="99" w:name="_Toc225648280"/>
      <w:bookmarkStart w:id="100" w:name="_Ref500467556"/>
      <w:bookmarkStart w:id="101" w:name="_Ref3345549"/>
      <w:bookmarkStart w:id="102" w:name="_Toc100838975"/>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r>
        <w:rPr>
          <w:rFonts w:eastAsia="MS Mincho"/>
        </w:rPr>
        <w:t xml:space="preserve">Data Content and </w:t>
      </w:r>
      <w:r w:rsidR="00EE4325">
        <w:rPr>
          <w:rFonts w:eastAsia="MS Mincho"/>
        </w:rPr>
        <w:t>S</w:t>
      </w:r>
      <w:r>
        <w:rPr>
          <w:rFonts w:eastAsia="MS Mincho"/>
        </w:rPr>
        <w:t>tructure</w:t>
      </w:r>
      <w:bookmarkEnd w:id="97"/>
      <w:bookmarkEnd w:id="98"/>
      <w:bookmarkEnd w:id="99"/>
      <w:bookmarkEnd w:id="100"/>
      <w:bookmarkEnd w:id="101"/>
      <w:bookmarkEnd w:id="102"/>
    </w:p>
    <w:p w14:paraId="1E49D4EA" w14:textId="2497DCDE" w:rsidR="006B114A" w:rsidRDefault="006B114A" w:rsidP="00EE4325">
      <w:pPr>
        <w:pStyle w:val="Heading2"/>
        <w:numPr>
          <w:ilvl w:val="1"/>
          <w:numId w:val="3"/>
        </w:numPr>
        <w:tabs>
          <w:tab w:val="clear" w:pos="567"/>
          <w:tab w:val="left" w:pos="709"/>
        </w:tabs>
        <w:spacing w:before="120" w:after="200"/>
        <w:rPr>
          <w:rFonts w:eastAsia="MS Mincho"/>
        </w:rPr>
      </w:pPr>
      <w:bookmarkStart w:id="103" w:name="_Toc27525045"/>
      <w:bookmarkStart w:id="104" w:name="_Toc27526590"/>
      <w:bookmarkStart w:id="105" w:name="_Toc27528132"/>
      <w:bookmarkStart w:id="106" w:name="_Toc27529674"/>
      <w:bookmarkStart w:id="107" w:name="_Toc27525046"/>
      <w:bookmarkStart w:id="108" w:name="_Toc27526591"/>
      <w:bookmarkStart w:id="109" w:name="_Toc27528133"/>
      <w:bookmarkStart w:id="110" w:name="_Toc27529675"/>
      <w:bookmarkStart w:id="111" w:name="_Toc27525047"/>
      <w:bookmarkStart w:id="112" w:name="_Toc27526592"/>
      <w:bookmarkStart w:id="113" w:name="_Toc27528134"/>
      <w:bookmarkStart w:id="114" w:name="_Toc27529676"/>
      <w:bookmarkStart w:id="115" w:name="_Toc27525048"/>
      <w:bookmarkStart w:id="116" w:name="_Toc27526593"/>
      <w:bookmarkStart w:id="117" w:name="_Toc27528135"/>
      <w:bookmarkStart w:id="118" w:name="_Toc27529677"/>
      <w:bookmarkStart w:id="119" w:name="_Toc27525049"/>
      <w:bookmarkStart w:id="120" w:name="_Toc27526594"/>
      <w:bookmarkStart w:id="121" w:name="_Toc27528136"/>
      <w:bookmarkStart w:id="122" w:name="_Toc27529678"/>
      <w:bookmarkStart w:id="123" w:name="_Toc27525050"/>
      <w:bookmarkStart w:id="124" w:name="_Toc27526595"/>
      <w:bookmarkStart w:id="125" w:name="_Toc27528137"/>
      <w:bookmarkStart w:id="126" w:name="_Toc27529679"/>
      <w:bookmarkStart w:id="127" w:name="_Toc27525051"/>
      <w:bookmarkStart w:id="128" w:name="_Toc27526596"/>
      <w:bookmarkStart w:id="129" w:name="_Toc27528138"/>
      <w:bookmarkStart w:id="130" w:name="_Toc27529680"/>
      <w:bookmarkStart w:id="131" w:name="_Toc27525052"/>
      <w:bookmarkStart w:id="132" w:name="_Toc27526597"/>
      <w:bookmarkStart w:id="133" w:name="_Toc27528139"/>
      <w:bookmarkStart w:id="134" w:name="_Toc27529681"/>
      <w:bookmarkStart w:id="135" w:name="_Toc27525053"/>
      <w:bookmarkStart w:id="136" w:name="_Toc27526598"/>
      <w:bookmarkStart w:id="137" w:name="_Toc27528140"/>
      <w:bookmarkStart w:id="138" w:name="_Toc27529682"/>
      <w:bookmarkStart w:id="139" w:name="_Toc27525054"/>
      <w:bookmarkStart w:id="140" w:name="_Toc27526599"/>
      <w:bookmarkStart w:id="141" w:name="_Toc27528141"/>
      <w:bookmarkStart w:id="142" w:name="_Toc27529683"/>
      <w:bookmarkStart w:id="143" w:name="_Toc27525055"/>
      <w:bookmarkStart w:id="144" w:name="_Toc27526600"/>
      <w:bookmarkStart w:id="145" w:name="_Toc27528142"/>
      <w:bookmarkStart w:id="146" w:name="_Toc27529684"/>
      <w:bookmarkStart w:id="147" w:name="_Toc27525056"/>
      <w:bookmarkStart w:id="148" w:name="_Toc27526601"/>
      <w:bookmarkStart w:id="149" w:name="_Toc27528143"/>
      <w:bookmarkStart w:id="150" w:name="_Toc27529685"/>
      <w:bookmarkStart w:id="151" w:name="_Toc27525057"/>
      <w:bookmarkStart w:id="152" w:name="_Toc27526602"/>
      <w:bookmarkStart w:id="153" w:name="_Toc27528144"/>
      <w:bookmarkStart w:id="154" w:name="_Toc27529686"/>
      <w:bookmarkStart w:id="155" w:name="_Toc27525058"/>
      <w:bookmarkStart w:id="156" w:name="_Toc27526603"/>
      <w:bookmarkStart w:id="157" w:name="_Toc27528145"/>
      <w:bookmarkStart w:id="158" w:name="_Toc27529687"/>
      <w:bookmarkStart w:id="159" w:name="_Toc27525059"/>
      <w:bookmarkStart w:id="160" w:name="_Toc27526604"/>
      <w:bookmarkStart w:id="161" w:name="_Toc27528146"/>
      <w:bookmarkStart w:id="162" w:name="_Toc27529688"/>
      <w:bookmarkStart w:id="163" w:name="_Toc27525060"/>
      <w:bookmarkStart w:id="164" w:name="_Toc27526605"/>
      <w:bookmarkStart w:id="165" w:name="_Toc27528147"/>
      <w:bookmarkStart w:id="166" w:name="_Toc27529689"/>
      <w:bookmarkStart w:id="167" w:name="_Toc27525061"/>
      <w:bookmarkStart w:id="168" w:name="_Toc27526606"/>
      <w:bookmarkStart w:id="169" w:name="_Toc27528148"/>
      <w:bookmarkStart w:id="170" w:name="_Toc27529690"/>
      <w:bookmarkStart w:id="171" w:name="_Toc27525062"/>
      <w:bookmarkStart w:id="172" w:name="_Toc27526607"/>
      <w:bookmarkStart w:id="173" w:name="_Toc27528149"/>
      <w:bookmarkStart w:id="174" w:name="_Toc27529691"/>
      <w:bookmarkStart w:id="175" w:name="_Toc27525063"/>
      <w:bookmarkStart w:id="176" w:name="_Toc27526608"/>
      <w:bookmarkStart w:id="177" w:name="_Toc27528150"/>
      <w:bookmarkStart w:id="178" w:name="_Toc27529692"/>
      <w:bookmarkStart w:id="179" w:name="_Toc27525064"/>
      <w:bookmarkStart w:id="180" w:name="_Toc27526609"/>
      <w:bookmarkStart w:id="181" w:name="_Toc27528151"/>
      <w:bookmarkStart w:id="182" w:name="_Toc27529693"/>
      <w:bookmarkStart w:id="183" w:name="_Toc27525065"/>
      <w:bookmarkStart w:id="184" w:name="_Toc27526610"/>
      <w:bookmarkStart w:id="185" w:name="_Toc27528152"/>
      <w:bookmarkStart w:id="186" w:name="_Toc27529694"/>
      <w:bookmarkStart w:id="187" w:name="_Toc27525066"/>
      <w:bookmarkStart w:id="188" w:name="_Toc27526611"/>
      <w:bookmarkStart w:id="189" w:name="_Toc27528153"/>
      <w:bookmarkStart w:id="190" w:name="_Toc27529695"/>
      <w:bookmarkStart w:id="191" w:name="_Toc27525067"/>
      <w:bookmarkStart w:id="192" w:name="_Toc27526612"/>
      <w:bookmarkStart w:id="193" w:name="_Toc27528154"/>
      <w:bookmarkStart w:id="194" w:name="_Toc27529696"/>
      <w:bookmarkStart w:id="195" w:name="_Toc27525068"/>
      <w:bookmarkStart w:id="196" w:name="_Toc27526613"/>
      <w:bookmarkStart w:id="197" w:name="_Toc27528155"/>
      <w:bookmarkStart w:id="198" w:name="_Toc27529697"/>
      <w:bookmarkStart w:id="199" w:name="_Toc27525069"/>
      <w:bookmarkStart w:id="200" w:name="_Toc27526614"/>
      <w:bookmarkStart w:id="201" w:name="_Toc27528156"/>
      <w:bookmarkStart w:id="202" w:name="_Toc27529698"/>
      <w:bookmarkStart w:id="203" w:name="_Toc225065138"/>
      <w:bookmarkStart w:id="204" w:name="_Toc225648281"/>
      <w:bookmarkStart w:id="205" w:name="_Toc484523836"/>
      <w:bookmarkStart w:id="206" w:name="_Ref3345565"/>
      <w:bookmarkStart w:id="207" w:name="_Toc100838976"/>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r>
        <w:rPr>
          <w:rFonts w:eastAsia="MS Mincho"/>
        </w:rPr>
        <w:t>Application Schema</w:t>
      </w:r>
      <w:bookmarkEnd w:id="203"/>
      <w:bookmarkEnd w:id="204"/>
      <w:bookmarkEnd w:id="205"/>
      <w:bookmarkEnd w:id="206"/>
      <w:bookmarkEnd w:id="207"/>
    </w:p>
    <w:p w14:paraId="47AB63A9" w14:textId="25E85DCF" w:rsidR="00443ADA" w:rsidRDefault="00443ADA" w:rsidP="00EE4325">
      <w:pPr>
        <w:pStyle w:val="Heading3"/>
        <w:spacing w:before="120" w:after="120"/>
        <w:rPr>
          <w:lang w:eastAsia="en-GB"/>
        </w:rPr>
      </w:pPr>
      <w:bookmarkStart w:id="208" w:name="_Toc100838977"/>
      <w:r>
        <w:rPr>
          <w:lang w:eastAsia="en-GB"/>
        </w:rPr>
        <w:t xml:space="preserve">Overview of </w:t>
      </w:r>
      <w:r w:rsidR="00EE4325">
        <w:rPr>
          <w:lang w:eastAsia="en-GB"/>
        </w:rPr>
        <w:t>A</w:t>
      </w:r>
      <w:r>
        <w:rPr>
          <w:lang w:eastAsia="en-GB"/>
        </w:rPr>
        <w:t xml:space="preserve">pplication </w:t>
      </w:r>
      <w:r w:rsidR="00EE4325">
        <w:rPr>
          <w:lang w:eastAsia="en-GB"/>
        </w:rPr>
        <w:t>S</w:t>
      </w:r>
      <w:r>
        <w:rPr>
          <w:lang w:eastAsia="en-GB"/>
        </w:rPr>
        <w:t>chema</w:t>
      </w:r>
      <w:bookmarkEnd w:id="208"/>
    </w:p>
    <w:p w14:paraId="39762482" w14:textId="799F8E3C" w:rsidR="004C711B" w:rsidRDefault="003F00C1" w:rsidP="000241CC">
      <w:pPr>
        <w:spacing w:after="60"/>
        <w:rPr>
          <w:lang w:eastAsia="en-GB"/>
        </w:rPr>
      </w:pPr>
      <w:r>
        <w:rPr>
          <w:lang w:eastAsia="en-GB"/>
        </w:rPr>
        <w:t xml:space="preserve">The </w:t>
      </w:r>
      <w:r w:rsidR="00EE4325">
        <w:rPr>
          <w:lang w:eastAsia="en-GB"/>
        </w:rPr>
        <w:t>A</w:t>
      </w:r>
      <w:r>
        <w:rPr>
          <w:lang w:eastAsia="en-GB"/>
        </w:rPr>
        <w:t xml:space="preserve">pplication </w:t>
      </w:r>
      <w:r w:rsidR="00EE4325">
        <w:rPr>
          <w:lang w:eastAsia="en-GB"/>
        </w:rPr>
        <w:t>S</w:t>
      </w:r>
      <w:r>
        <w:rPr>
          <w:lang w:eastAsia="en-GB"/>
        </w:rPr>
        <w:t xml:space="preserve">chema for Interoperability Level </w:t>
      </w:r>
      <w:r w:rsidR="005B6C7F">
        <w:rPr>
          <w:lang w:eastAsia="en-GB"/>
        </w:rPr>
        <w:t xml:space="preserve">4 </w:t>
      </w:r>
      <w:r>
        <w:rPr>
          <w:lang w:eastAsia="en-GB"/>
        </w:rPr>
        <w:t xml:space="preserve">is depicted in Figure </w:t>
      </w:r>
      <w:r w:rsidR="00C64243">
        <w:rPr>
          <w:lang w:eastAsia="en-GB"/>
        </w:rPr>
        <w:t>D</w:t>
      </w:r>
      <w:r w:rsidR="00EE4325">
        <w:rPr>
          <w:lang w:eastAsia="en-GB"/>
        </w:rPr>
        <w:t>-</w:t>
      </w:r>
      <w:r>
        <w:rPr>
          <w:lang w:eastAsia="en-GB"/>
        </w:rPr>
        <w:t>3.1 below</w:t>
      </w:r>
      <w:r w:rsidR="00751A9F">
        <w:rPr>
          <w:lang w:eastAsia="en-GB"/>
        </w:rPr>
        <w:t xml:space="preserve">. This </w:t>
      </w:r>
      <w:r w:rsidR="00EE4325">
        <w:rPr>
          <w:lang w:eastAsia="en-GB"/>
        </w:rPr>
        <w:t>A</w:t>
      </w:r>
      <w:r w:rsidR="00751A9F">
        <w:rPr>
          <w:lang w:eastAsia="en-GB"/>
        </w:rPr>
        <w:t xml:space="preserve">pplication </w:t>
      </w:r>
      <w:r w:rsidR="00EE4325">
        <w:rPr>
          <w:lang w:eastAsia="en-GB"/>
        </w:rPr>
        <w:t>S</w:t>
      </w:r>
      <w:r w:rsidR="00751A9F">
        <w:rPr>
          <w:lang w:eastAsia="en-GB"/>
        </w:rPr>
        <w:t xml:space="preserve">chema is a subset of the full </w:t>
      </w:r>
      <w:r w:rsidR="00EE4325">
        <w:rPr>
          <w:lang w:eastAsia="en-GB"/>
        </w:rPr>
        <w:t>A</w:t>
      </w:r>
      <w:r w:rsidR="00751A9F">
        <w:rPr>
          <w:lang w:eastAsia="en-GB"/>
        </w:rPr>
        <w:t xml:space="preserve">pplication </w:t>
      </w:r>
      <w:r w:rsidR="00EE4325">
        <w:rPr>
          <w:lang w:eastAsia="en-GB"/>
        </w:rPr>
        <w:t>S</w:t>
      </w:r>
      <w:r w:rsidR="00751A9F">
        <w:rPr>
          <w:lang w:eastAsia="en-GB"/>
        </w:rPr>
        <w:t>chema in S-100 Part 16.</w:t>
      </w:r>
      <w:r w:rsidR="004C711B">
        <w:rPr>
          <w:lang w:eastAsia="en-GB"/>
        </w:rPr>
        <w:t xml:space="preserve"> It consists of the following components:</w:t>
      </w:r>
    </w:p>
    <w:p w14:paraId="57A23F91" w14:textId="2E29F59E" w:rsidR="00ED07DD" w:rsidRDefault="00ED07DD" w:rsidP="001D1693">
      <w:pPr>
        <w:pStyle w:val="ListParagraph"/>
        <w:numPr>
          <w:ilvl w:val="0"/>
          <w:numId w:val="93"/>
        </w:numPr>
        <w:spacing w:after="60"/>
        <w:rPr>
          <w:lang w:eastAsia="en-GB"/>
        </w:rPr>
      </w:pPr>
      <w:r>
        <w:rPr>
          <w:lang w:eastAsia="en-GB"/>
        </w:rPr>
        <w:t>Catalogue header information.</w:t>
      </w:r>
    </w:p>
    <w:p w14:paraId="072BC863" w14:textId="65C880CC" w:rsidR="00ED07DD" w:rsidRDefault="00ED07DD" w:rsidP="001D1693">
      <w:pPr>
        <w:pStyle w:val="ListParagraph"/>
        <w:numPr>
          <w:ilvl w:val="0"/>
          <w:numId w:val="93"/>
        </w:numPr>
        <w:spacing w:after="60"/>
        <w:rPr>
          <w:lang w:eastAsia="en-GB"/>
        </w:rPr>
      </w:pPr>
      <w:r>
        <w:rPr>
          <w:lang w:eastAsia="en-GB"/>
        </w:rPr>
        <w:t>Display plane ordering information.</w:t>
      </w:r>
    </w:p>
    <w:p w14:paraId="6E88FF95" w14:textId="6052FCD0" w:rsidR="00ED07DD" w:rsidRDefault="00ED07DD" w:rsidP="001D1693">
      <w:pPr>
        <w:pStyle w:val="ListParagraph"/>
        <w:numPr>
          <w:ilvl w:val="0"/>
          <w:numId w:val="93"/>
        </w:numPr>
        <w:spacing w:after="60"/>
        <w:rPr>
          <w:lang w:eastAsia="en-GB"/>
        </w:rPr>
      </w:pPr>
      <w:r>
        <w:rPr>
          <w:lang w:eastAsia="en-GB"/>
        </w:rPr>
        <w:t>Display planes content in the form of either features or drawing instructions.</w:t>
      </w:r>
    </w:p>
    <w:p w14:paraId="6AB9A076" w14:textId="00F46B57" w:rsidR="00ED07DD" w:rsidRDefault="00ED07DD" w:rsidP="001D1693">
      <w:pPr>
        <w:pStyle w:val="ListParagraph"/>
        <w:numPr>
          <w:ilvl w:val="0"/>
          <w:numId w:val="93"/>
        </w:numPr>
        <w:spacing w:after="60"/>
        <w:rPr>
          <w:lang w:eastAsia="en-GB"/>
        </w:rPr>
      </w:pPr>
      <w:r>
        <w:rPr>
          <w:lang w:eastAsia="en-GB"/>
        </w:rPr>
        <w:t>Specification of rules indicating which feature layers to suppress.</w:t>
      </w:r>
    </w:p>
    <w:p w14:paraId="2CC94C07" w14:textId="673B22EA" w:rsidR="003F00C1" w:rsidRDefault="00ED07DD" w:rsidP="001D1693">
      <w:pPr>
        <w:pStyle w:val="ListParagraph"/>
        <w:numPr>
          <w:ilvl w:val="0"/>
          <w:numId w:val="93"/>
        </w:numPr>
        <w:spacing w:after="60"/>
        <w:rPr>
          <w:lang w:eastAsia="en-GB"/>
        </w:rPr>
      </w:pPr>
      <w:r>
        <w:rPr>
          <w:lang w:eastAsia="en-GB"/>
        </w:rPr>
        <w:t>Specification of data product combinations and method of referencing collections of interoperability rules and operations to specific combinations.</w:t>
      </w:r>
    </w:p>
    <w:p w14:paraId="55648595" w14:textId="27DB463F" w:rsidR="00ED07DD" w:rsidRDefault="00ED07DD" w:rsidP="001D1693">
      <w:pPr>
        <w:pStyle w:val="ListParagraph"/>
        <w:numPr>
          <w:ilvl w:val="0"/>
          <w:numId w:val="93"/>
        </w:numPr>
        <w:spacing w:after="60"/>
        <w:rPr>
          <w:lang w:eastAsia="en-GB"/>
        </w:rPr>
      </w:pPr>
      <w:r w:rsidRPr="00ED07DD">
        <w:rPr>
          <w:lang w:eastAsia="en-GB"/>
        </w:rPr>
        <w:t xml:space="preserve">Specification of rules indicating which feature </w:t>
      </w:r>
      <w:r>
        <w:rPr>
          <w:lang w:eastAsia="en-GB"/>
        </w:rPr>
        <w:t>instances</w:t>
      </w:r>
      <w:r w:rsidRPr="00ED07DD">
        <w:rPr>
          <w:lang w:eastAsia="en-GB"/>
        </w:rPr>
        <w:t xml:space="preserve"> to suppress</w:t>
      </w:r>
      <w:r>
        <w:rPr>
          <w:lang w:eastAsia="en-GB"/>
        </w:rPr>
        <w:t>.</w:t>
      </w:r>
    </w:p>
    <w:p w14:paraId="1E9F2203" w14:textId="0B643ACC" w:rsidR="00ED07DD" w:rsidRDefault="00ED07DD" w:rsidP="001D1693">
      <w:pPr>
        <w:pStyle w:val="ListParagraph"/>
        <w:numPr>
          <w:ilvl w:val="0"/>
          <w:numId w:val="93"/>
        </w:numPr>
        <w:spacing w:after="60"/>
        <w:rPr>
          <w:lang w:eastAsia="en-GB"/>
        </w:rPr>
      </w:pPr>
      <w:r>
        <w:rPr>
          <w:lang w:eastAsia="en-GB"/>
        </w:rPr>
        <w:t>Rules for combining feature data into new features</w:t>
      </w:r>
      <w:r w:rsidR="003C5AFA">
        <w:rPr>
          <w:lang w:eastAsia="en-GB"/>
        </w:rPr>
        <w:t xml:space="preserve"> based on thematic attributes</w:t>
      </w:r>
      <w:r>
        <w:rPr>
          <w:lang w:eastAsia="en-GB"/>
        </w:rPr>
        <w:t>.</w:t>
      </w:r>
    </w:p>
    <w:p w14:paraId="55A69DD2" w14:textId="3F2E8FA9" w:rsidR="003C5AFA" w:rsidRDefault="003C5AFA" w:rsidP="001D1693">
      <w:pPr>
        <w:pStyle w:val="ListParagraph"/>
        <w:numPr>
          <w:ilvl w:val="0"/>
          <w:numId w:val="93"/>
        </w:numPr>
        <w:spacing w:after="60"/>
      </w:pPr>
      <w:r w:rsidRPr="003C5AFA">
        <w:rPr>
          <w:lang w:eastAsia="en-GB"/>
        </w:rPr>
        <w:t xml:space="preserve">Operations </w:t>
      </w:r>
      <w:r w:rsidR="001D1693" w:rsidRPr="003C5AFA">
        <w:rPr>
          <w:lang w:eastAsia="en-GB"/>
        </w:rPr>
        <w:t>involving only thematic attributes</w:t>
      </w:r>
      <w:r w:rsidR="001D1693">
        <w:rPr>
          <w:lang w:eastAsia="en-GB"/>
        </w:rPr>
        <w:t xml:space="preserve">, </w:t>
      </w:r>
      <w:r>
        <w:rPr>
          <w:lang w:eastAsia="en-GB"/>
        </w:rPr>
        <w:t>for combining</w:t>
      </w:r>
      <w:r w:rsidRPr="003C5AFA">
        <w:rPr>
          <w:lang w:eastAsia="en-GB"/>
        </w:rPr>
        <w:t xml:space="preserve"> selected instances of feature type</w:t>
      </w:r>
      <w:r w:rsidR="001D1693">
        <w:rPr>
          <w:lang w:eastAsia="en-GB"/>
        </w:rPr>
        <w:t>s from different data products,</w:t>
      </w:r>
      <w:r w:rsidRPr="003C5AFA">
        <w:rPr>
          <w:lang w:eastAsia="en-GB"/>
        </w:rPr>
        <w:t xml:space="preserve"> or </w:t>
      </w:r>
      <w:r>
        <w:rPr>
          <w:lang w:eastAsia="en-GB"/>
        </w:rPr>
        <w:t>conversion</w:t>
      </w:r>
      <w:r w:rsidRPr="003C5AFA">
        <w:rPr>
          <w:lang w:eastAsia="en-GB"/>
        </w:rPr>
        <w:t xml:space="preserve"> of feature data into new feature data</w:t>
      </w:r>
      <w:r>
        <w:rPr>
          <w:lang w:eastAsia="en-GB"/>
        </w:rPr>
        <w:t>.</w:t>
      </w:r>
    </w:p>
    <w:p w14:paraId="26EAB4A7" w14:textId="77777777" w:rsidR="005B6C7F" w:rsidRDefault="005B6C7F" w:rsidP="005B6C7F">
      <w:pPr>
        <w:pStyle w:val="ListParagraph"/>
        <w:numPr>
          <w:ilvl w:val="0"/>
          <w:numId w:val="93"/>
        </w:numPr>
        <w:spacing w:after="60"/>
        <w:rPr>
          <w:lang w:eastAsia="en-GB"/>
        </w:rPr>
      </w:pPr>
      <w:r>
        <w:rPr>
          <w:lang w:eastAsia="en-GB"/>
        </w:rPr>
        <w:t>Feature and Portrayal Catalogues for the new features generated according to the abovementioned combination or conversion operations.</w:t>
      </w:r>
    </w:p>
    <w:p w14:paraId="19BCF8B5" w14:textId="10885D6A" w:rsidR="003C5AFA" w:rsidRDefault="003C5AFA" w:rsidP="001D1693">
      <w:pPr>
        <w:pStyle w:val="ListParagraph"/>
        <w:numPr>
          <w:ilvl w:val="0"/>
          <w:numId w:val="93"/>
        </w:numPr>
        <w:spacing w:after="60"/>
        <w:rPr>
          <w:lang w:eastAsia="en-GB"/>
        </w:rPr>
      </w:pPr>
      <w:r w:rsidRPr="003C5AFA">
        <w:rPr>
          <w:lang w:eastAsia="en-GB"/>
        </w:rPr>
        <w:t xml:space="preserve">Operations involving </w:t>
      </w:r>
      <w:r w:rsidR="001D1693">
        <w:rPr>
          <w:lang w:eastAsia="en-GB"/>
        </w:rPr>
        <w:t xml:space="preserve">querying, </w:t>
      </w:r>
      <w:r>
        <w:rPr>
          <w:lang w:eastAsia="en-GB"/>
        </w:rPr>
        <w:t>combining</w:t>
      </w:r>
      <w:r w:rsidR="001D1693">
        <w:rPr>
          <w:lang w:eastAsia="en-GB"/>
        </w:rPr>
        <w:t>,</w:t>
      </w:r>
      <w:r>
        <w:rPr>
          <w:lang w:eastAsia="en-GB"/>
        </w:rPr>
        <w:t xml:space="preserve"> or performing </w:t>
      </w:r>
      <w:r w:rsidR="001D1693">
        <w:rPr>
          <w:lang w:eastAsia="en-GB"/>
        </w:rPr>
        <w:t xml:space="preserve">other </w:t>
      </w:r>
      <w:r>
        <w:rPr>
          <w:lang w:eastAsia="en-GB"/>
        </w:rPr>
        <w:t xml:space="preserve">spatial </w:t>
      </w:r>
      <w:r w:rsidR="001D1693">
        <w:rPr>
          <w:lang w:eastAsia="en-GB"/>
        </w:rPr>
        <w:t xml:space="preserve">operations </w:t>
      </w:r>
      <w:r w:rsidRPr="003C5AFA">
        <w:rPr>
          <w:lang w:eastAsia="en-GB"/>
        </w:rPr>
        <w:t xml:space="preserve">on </w:t>
      </w:r>
      <w:r w:rsidR="001D1693">
        <w:rPr>
          <w:lang w:eastAsia="en-GB"/>
        </w:rPr>
        <w:t>feature geometry</w:t>
      </w:r>
      <w:r w:rsidRPr="003C5AFA">
        <w:rPr>
          <w:lang w:eastAsia="en-GB"/>
        </w:rPr>
        <w:t xml:space="preserve"> </w:t>
      </w:r>
      <w:r w:rsidR="001D1693">
        <w:rPr>
          <w:lang w:eastAsia="en-GB"/>
        </w:rPr>
        <w:t>(in combination with the previously mentioned operations on</w:t>
      </w:r>
      <w:r w:rsidRPr="003C5AFA">
        <w:rPr>
          <w:lang w:eastAsia="en-GB"/>
        </w:rPr>
        <w:t xml:space="preserve"> thematic attributes</w:t>
      </w:r>
      <w:r w:rsidR="001D1693">
        <w:rPr>
          <w:lang w:eastAsia="en-GB"/>
        </w:rPr>
        <w:t>), for combining or converting feature data into new features</w:t>
      </w:r>
      <w:r w:rsidRPr="003C5AFA">
        <w:rPr>
          <w:lang w:eastAsia="en-GB"/>
        </w:rPr>
        <w:t>.</w:t>
      </w:r>
    </w:p>
    <w:p w14:paraId="5AE8EB2B" w14:textId="77777777" w:rsidR="00027971" w:rsidRDefault="00027971" w:rsidP="000241CC">
      <w:pPr>
        <w:spacing w:after="60"/>
        <w:rPr>
          <w:lang w:eastAsia="en-GB"/>
        </w:rPr>
        <w:sectPr w:rsidR="00027971" w:rsidSect="00FA1B31">
          <w:headerReference w:type="even" r:id="rId23"/>
          <w:headerReference w:type="default" r:id="rId24"/>
          <w:footerReference w:type="even" r:id="rId25"/>
          <w:footerReference w:type="default" r:id="rId26"/>
          <w:pgSz w:w="12240" w:h="15840"/>
          <w:pgMar w:top="1440" w:right="1400" w:bottom="1440" w:left="1400" w:header="708" w:footer="708" w:gutter="0"/>
          <w:pgNumType w:start="1"/>
          <w:cols w:space="708"/>
          <w:docGrid w:linePitch="360"/>
        </w:sectPr>
      </w:pPr>
    </w:p>
    <w:p w14:paraId="4EDFD154" w14:textId="40641791" w:rsidR="00ED07DD" w:rsidRDefault="00ED07DD" w:rsidP="000241CC">
      <w:pPr>
        <w:spacing w:after="60"/>
        <w:rPr>
          <w:lang w:eastAsia="en-GB"/>
        </w:rPr>
      </w:pPr>
    </w:p>
    <w:p w14:paraId="1179D992" w14:textId="6491146B" w:rsidR="006B114A" w:rsidRDefault="003F00C1" w:rsidP="000241CC">
      <w:pPr>
        <w:spacing w:after="60"/>
        <w:rPr>
          <w:lang w:eastAsia="en-GB"/>
        </w:rPr>
      </w:pPr>
      <w:r>
        <w:rPr>
          <w:lang w:eastAsia="en-GB"/>
        </w:rPr>
        <w:t xml:space="preserve"> </w:t>
      </w:r>
    </w:p>
    <w:p w14:paraId="392AB010" w14:textId="14963AF1" w:rsidR="006B114A" w:rsidRDefault="00F55CB2" w:rsidP="00D27AFF">
      <w:pPr>
        <w:keepNext/>
        <w:jc w:val="center"/>
      </w:pPr>
      <w:r>
        <w:rPr>
          <w:noProof/>
          <w:lang w:val="fr-FR" w:eastAsia="fr-FR"/>
        </w:rPr>
        <w:drawing>
          <wp:inline distT="0" distB="0" distL="0" distR="0" wp14:anchorId="749CDB75" wp14:editId="34669997">
            <wp:extent cx="8151336" cy="4777740"/>
            <wp:effectExtent l="0" t="0" r="2540" b="381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IC Model Levels 1 and 2.jpg"/>
                    <pic:cNvPicPr/>
                  </pic:nvPicPr>
                  <pic:blipFill>
                    <a:blip r:embed="rId27">
                      <a:extLst>
                        <a:ext uri="{28A0092B-C50C-407E-A947-70E740481C1C}">
                          <a14:useLocalDpi xmlns:a14="http://schemas.microsoft.com/office/drawing/2010/main" val="0"/>
                        </a:ext>
                      </a:extLst>
                    </a:blip>
                    <a:stretch>
                      <a:fillRect/>
                    </a:stretch>
                  </pic:blipFill>
                  <pic:spPr bwMode="auto">
                    <a:xfrm>
                      <a:off x="0" y="0"/>
                      <a:ext cx="8181791" cy="4795590"/>
                    </a:xfrm>
                    <a:prstGeom prst="rect">
                      <a:avLst/>
                    </a:prstGeom>
                    <a:ln>
                      <a:noFill/>
                    </a:ln>
                    <a:extLst>
                      <a:ext uri="{53640926-AAD7-44D8-BBD7-CCE9431645EC}">
                        <a14:shadowObscured xmlns:a14="http://schemas.microsoft.com/office/drawing/2010/main"/>
                      </a:ext>
                    </a:extLst>
                  </pic:spPr>
                </pic:pic>
              </a:graphicData>
            </a:graphic>
          </wp:inline>
        </w:drawing>
      </w:r>
    </w:p>
    <w:p w14:paraId="35B13679" w14:textId="70E9209C" w:rsidR="006B114A" w:rsidRPr="00E327F5" w:rsidRDefault="006B114A" w:rsidP="009262D0">
      <w:pPr>
        <w:pStyle w:val="Caption"/>
        <w:jc w:val="center"/>
      </w:pPr>
      <w:bookmarkStart w:id="209" w:name="_Ref518567939"/>
      <w:r w:rsidRPr="00E327F5">
        <w:t xml:space="preserve">Figure </w:t>
      </w:r>
      <w:r w:rsidR="00C64243">
        <w:t>D</w:t>
      </w:r>
      <w:r w:rsidR="00E327F5">
        <w:t>-3.</w:t>
      </w:r>
      <w:r w:rsidR="00340956" w:rsidRPr="00E327F5">
        <w:fldChar w:fldCharType="begin"/>
      </w:r>
      <w:r w:rsidR="00340956" w:rsidRPr="00E327F5">
        <w:instrText xml:space="preserve"> SEQ Figure \* ARABIC \s 1 </w:instrText>
      </w:r>
      <w:r w:rsidR="00340956" w:rsidRPr="00E327F5">
        <w:fldChar w:fldCharType="separate"/>
      </w:r>
      <w:r w:rsidR="008A33C6">
        <w:rPr>
          <w:noProof/>
        </w:rPr>
        <w:t>1</w:t>
      </w:r>
      <w:r w:rsidR="00340956" w:rsidRPr="00E327F5">
        <w:fldChar w:fldCharType="end"/>
      </w:r>
      <w:bookmarkEnd w:id="209"/>
      <w:r w:rsidR="009262D0" w:rsidRPr="00E327F5">
        <w:t xml:space="preserve"> </w:t>
      </w:r>
      <w:r w:rsidR="00751A9F" w:rsidRPr="00E327F5">
        <w:t>–</w:t>
      </w:r>
      <w:r w:rsidRPr="00E327F5">
        <w:t xml:space="preserve"> </w:t>
      </w:r>
      <w:r w:rsidR="00751A9F" w:rsidRPr="00E327F5">
        <w:t xml:space="preserve">Level </w:t>
      </w:r>
      <w:r w:rsidR="0073659B" w:rsidRPr="00E327F5">
        <w:t>4</w:t>
      </w:r>
      <w:r w:rsidR="00751A9F" w:rsidRPr="00E327F5">
        <w:t xml:space="preserve"> </w:t>
      </w:r>
      <w:r w:rsidR="00E327F5">
        <w:t>I</w:t>
      </w:r>
      <w:r w:rsidRPr="00E327F5">
        <w:t xml:space="preserve">nteroperability </w:t>
      </w:r>
      <w:r w:rsidR="00E327F5">
        <w:t>C</w:t>
      </w:r>
      <w:r w:rsidRPr="00E327F5">
        <w:t>atalogue</w:t>
      </w:r>
    </w:p>
    <w:p w14:paraId="1FD43257" w14:textId="0576F8AC" w:rsidR="00027971" w:rsidRDefault="00027971" w:rsidP="009262D0">
      <w:pPr>
        <w:spacing w:after="0"/>
      </w:pPr>
      <w:r>
        <w:br w:type="page"/>
      </w:r>
    </w:p>
    <w:p w14:paraId="0BDE3087" w14:textId="77777777" w:rsidR="00027971" w:rsidRPr="00E327F5" w:rsidRDefault="00027971" w:rsidP="00C43AFE">
      <w:pPr>
        <w:framePr w:w="4406" w:hSpace="245" w:vSpace="245" w:wrap="around" w:vAnchor="page" w:hAnchor="margin" w:xAlign="center" w:yAlign="center"/>
        <w:pBdr>
          <w:top w:val="single" w:sz="6" w:space="0" w:color="000000"/>
          <w:left w:val="single" w:sz="6" w:space="0" w:color="000000"/>
          <w:bottom w:val="single" w:sz="6" w:space="0" w:color="000000"/>
          <w:right w:val="single" w:sz="6" w:space="0" w:color="000000"/>
        </w:pBdr>
        <w:tabs>
          <w:tab w:val="center" w:pos="2203"/>
          <w:tab w:val="left" w:pos="2880"/>
          <w:tab w:val="left" w:pos="3600"/>
          <w:tab w:val="left" w:pos="4320"/>
          <w:tab w:val="left" w:pos="5040"/>
          <w:tab w:val="left" w:pos="5760"/>
          <w:tab w:val="left" w:pos="6480"/>
          <w:tab w:val="left" w:pos="7200"/>
          <w:tab w:val="left" w:pos="7920"/>
          <w:tab w:val="left" w:pos="8640"/>
        </w:tabs>
        <w:spacing w:after="0"/>
        <w:jc w:val="left"/>
        <w:rPr>
          <w:rFonts w:eastAsia="Times New Roman"/>
          <w:lang w:val="en-AU" w:eastAsia="en-GB"/>
        </w:rPr>
      </w:pPr>
      <w:r w:rsidRPr="008A6F2A">
        <w:rPr>
          <w:rFonts w:eastAsia="Times New Roman"/>
          <w:sz w:val="22"/>
          <w:lang w:val="en-AU" w:eastAsia="en-GB"/>
        </w:rPr>
        <w:lastRenderedPageBreak/>
        <w:tab/>
      </w:r>
      <w:r w:rsidRPr="00E327F5">
        <w:rPr>
          <w:rFonts w:eastAsia="Times New Roman"/>
          <w:lang w:val="en-AU" w:eastAsia="en-GB"/>
        </w:rPr>
        <w:t>Page intentionally left blank</w:t>
      </w:r>
    </w:p>
    <w:p w14:paraId="7B1511DA" w14:textId="3EE2DA0E" w:rsidR="00027971" w:rsidRDefault="00027971" w:rsidP="009262D0">
      <w:pPr>
        <w:spacing w:after="0"/>
        <w:sectPr w:rsidR="00027971" w:rsidSect="00443ADA">
          <w:headerReference w:type="even" r:id="rId28"/>
          <w:headerReference w:type="default" r:id="rId29"/>
          <w:footerReference w:type="even" r:id="rId30"/>
          <w:footerReference w:type="default" r:id="rId31"/>
          <w:pgSz w:w="15840" w:h="12240" w:orient="landscape"/>
          <w:pgMar w:top="1400" w:right="1440" w:bottom="1400" w:left="1440" w:header="708" w:footer="708" w:gutter="0"/>
          <w:cols w:space="708"/>
          <w:docGrid w:linePitch="360"/>
        </w:sectPr>
      </w:pPr>
    </w:p>
    <w:p w14:paraId="56574503" w14:textId="3492B420" w:rsidR="009262D0" w:rsidRPr="009262D0" w:rsidRDefault="009262D0" w:rsidP="009262D0">
      <w:pPr>
        <w:spacing w:after="0"/>
      </w:pPr>
    </w:p>
    <w:p w14:paraId="354A6718" w14:textId="4940BCA1" w:rsidR="00EA5169" w:rsidRDefault="00EA5169" w:rsidP="00835873">
      <w:pPr>
        <w:pStyle w:val="Heading3"/>
      </w:pPr>
      <w:bookmarkStart w:id="210" w:name="_Toc484523837"/>
      <w:bookmarkStart w:id="211" w:name="_Toc27525072"/>
      <w:bookmarkStart w:id="212" w:name="_Toc27526617"/>
      <w:bookmarkStart w:id="213" w:name="_Toc27528159"/>
      <w:bookmarkStart w:id="214" w:name="_Toc27529701"/>
      <w:bookmarkStart w:id="215" w:name="_Toc27525073"/>
      <w:bookmarkStart w:id="216" w:name="_Toc27526618"/>
      <w:bookmarkStart w:id="217" w:name="_Toc27528160"/>
      <w:bookmarkStart w:id="218" w:name="_Toc27529702"/>
      <w:bookmarkStart w:id="219" w:name="_Toc27525074"/>
      <w:bookmarkStart w:id="220" w:name="_Toc27526619"/>
      <w:bookmarkStart w:id="221" w:name="_Toc27528161"/>
      <w:bookmarkStart w:id="222" w:name="_Toc27529703"/>
      <w:bookmarkStart w:id="223" w:name="_Toc27525075"/>
      <w:bookmarkStart w:id="224" w:name="_Toc27526620"/>
      <w:bookmarkStart w:id="225" w:name="_Toc27528162"/>
      <w:bookmarkStart w:id="226" w:name="_Toc27529704"/>
      <w:bookmarkStart w:id="227" w:name="_Toc27525076"/>
      <w:bookmarkStart w:id="228" w:name="_Toc27526621"/>
      <w:bookmarkStart w:id="229" w:name="_Toc27528163"/>
      <w:bookmarkStart w:id="230" w:name="_Toc27529705"/>
      <w:bookmarkStart w:id="231" w:name="_Toc27525077"/>
      <w:bookmarkStart w:id="232" w:name="_Toc27526622"/>
      <w:bookmarkStart w:id="233" w:name="_Toc27528164"/>
      <w:bookmarkStart w:id="234" w:name="_Toc27529706"/>
      <w:bookmarkStart w:id="235" w:name="_Toc27525078"/>
      <w:bookmarkStart w:id="236" w:name="_Toc27526623"/>
      <w:bookmarkStart w:id="237" w:name="_Toc27528165"/>
      <w:bookmarkStart w:id="238" w:name="_Toc27529707"/>
      <w:bookmarkStart w:id="239" w:name="_Toc27525079"/>
      <w:bookmarkStart w:id="240" w:name="_Toc27526624"/>
      <w:bookmarkStart w:id="241" w:name="_Toc27528166"/>
      <w:bookmarkStart w:id="242" w:name="_Toc27529708"/>
      <w:bookmarkStart w:id="243" w:name="_Toc27525080"/>
      <w:bookmarkStart w:id="244" w:name="_Toc27526625"/>
      <w:bookmarkStart w:id="245" w:name="_Toc27528167"/>
      <w:bookmarkStart w:id="246" w:name="_Toc27529709"/>
      <w:bookmarkStart w:id="247" w:name="_Toc100838978"/>
      <w:bookmarkStart w:id="248" w:name="_Toc225648301"/>
      <w:bookmarkStart w:id="249" w:name="_Toc225065158"/>
      <w:bookmarkStart w:id="250" w:name="_Toc484523838"/>
      <w:bookmarkStart w:id="251" w:name="_Toc225648282"/>
      <w:bookmarkStart w:id="252" w:name="_Toc22506513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r>
        <w:t xml:space="preserve">Operations in </w:t>
      </w:r>
      <w:r w:rsidR="00E327F5">
        <w:t>p</w:t>
      </w:r>
      <w:r>
        <w:t>re-</w:t>
      </w:r>
      <w:r w:rsidR="00E327F5">
        <w:t>d</w:t>
      </w:r>
      <w:r>
        <w:t xml:space="preserve">efined </w:t>
      </w:r>
      <w:r w:rsidR="00E327F5">
        <w:t>c</w:t>
      </w:r>
      <w:r>
        <w:t>ombinations</w:t>
      </w:r>
      <w:bookmarkEnd w:id="247"/>
    </w:p>
    <w:p w14:paraId="5E08D85C" w14:textId="03169F1F" w:rsidR="0073659B" w:rsidRDefault="0073659B" w:rsidP="00E327F5">
      <w:pPr>
        <w:spacing w:after="120"/>
      </w:pPr>
      <w:r>
        <w:t xml:space="preserve">Level 4 allows predefined combinations, whereby the scope of specified interoperability operations can be restricted so the operations are executed only when a specified set of data products is active on the user display. Display plane and feature ordering (Level 1 operations) can be thus restricted by associating a specific set of products (listed in </w:t>
      </w:r>
      <w:r w:rsidRPr="001C3E95">
        <w:rPr>
          <w:b/>
          <w:bCs/>
        </w:rPr>
        <w:t>S100_IC_PredefinedCombination</w:t>
      </w:r>
      <w:r>
        <w:t xml:space="preserve"> elements) to </w:t>
      </w:r>
      <w:r w:rsidRPr="001C3E95">
        <w:rPr>
          <w:b/>
          <w:bCs/>
        </w:rPr>
        <w:t>S100_IC_DisplayPlane</w:t>
      </w:r>
      <w:r>
        <w:t xml:space="preserve"> elements.</w:t>
      </w:r>
    </w:p>
    <w:p w14:paraId="1461266E" w14:textId="59257116" w:rsidR="0073659B" w:rsidRDefault="0073659B" w:rsidP="00E327F5">
      <w:pPr>
        <w:spacing w:after="120"/>
      </w:pPr>
      <w:r>
        <w:t xml:space="preserve">Level 4 interoperability also allows replacement of a feature layer from one product by a feature layer from another product. These layers are specified by </w:t>
      </w:r>
      <w:r w:rsidRPr="001C3E95">
        <w:rPr>
          <w:b/>
          <w:bCs/>
        </w:rPr>
        <w:t>S100_IC_SuppressedFeatureLayer</w:t>
      </w:r>
      <w:r>
        <w:t xml:space="preserve"> elements. Replacement operations are restricted to occur only when specific combinations of data products are present on the user display because the </w:t>
      </w:r>
      <w:r w:rsidRPr="001C3E95">
        <w:rPr>
          <w:b/>
          <w:bCs/>
        </w:rPr>
        <w:t>S100_IC_SuppressedFeatureLayer</w:t>
      </w:r>
      <w:r>
        <w:t xml:space="preserve"> elements in </w:t>
      </w:r>
      <w:r w:rsidR="009A06C4">
        <w:t>I</w:t>
      </w:r>
      <w:r>
        <w:t xml:space="preserve">nteroperability </w:t>
      </w:r>
      <w:r w:rsidR="009A06C4">
        <w:t>C</w:t>
      </w:r>
      <w:r>
        <w:t xml:space="preserve">atalogues are always contained within </w:t>
      </w:r>
      <w:r w:rsidRPr="001C3E95">
        <w:rPr>
          <w:b/>
          <w:bCs/>
        </w:rPr>
        <w:t>S100_IC_PredefinedCombination</w:t>
      </w:r>
      <w:r>
        <w:t xml:space="preserve"> elements.</w:t>
      </w:r>
    </w:p>
    <w:p w14:paraId="4E193A55" w14:textId="1C24A28C" w:rsidR="00B05766" w:rsidRDefault="00EA5169" w:rsidP="00E327F5">
      <w:pPr>
        <w:spacing w:after="120"/>
      </w:pPr>
      <w:r>
        <w:t xml:space="preserve">The simplest operations on </w:t>
      </w:r>
      <w:r w:rsidR="00981296">
        <w:t xml:space="preserve">feature </w:t>
      </w:r>
      <w:r>
        <w:t xml:space="preserve">instances are replacement of selected instances from one product by selected instances from another product. These are described by </w:t>
      </w:r>
      <w:r w:rsidRPr="00193CD6">
        <w:rPr>
          <w:b/>
          <w:bCs/>
        </w:rPr>
        <w:t>S100_IC_SuppressedFeatureInstance</w:t>
      </w:r>
      <w:r>
        <w:t xml:space="preserve"> elements.</w:t>
      </w:r>
    </w:p>
    <w:p w14:paraId="6CF1463C" w14:textId="7CAF1867" w:rsidR="0031089B" w:rsidRDefault="0031089B" w:rsidP="00E327F5">
      <w:pPr>
        <w:spacing w:after="60"/>
      </w:pPr>
      <w:r>
        <w:t xml:space="preserve">Level 4 also allows more complex operations, including conversion of input feature instances into new features (hybridization) as described by </w:t>
      </w:r>
      <w:r w:rsidRPr="00193CD6">
        <w:rPr>
          <w:b/>
          <w:bCs/>
        </w:rPr>
        <w:t>S100_IC_HybridFeature</w:t>
      </w:r>
      <w:r>
        <w:t xml:space="preserve"> elements. The replacement and hybridization rules are described in </w:t>
      </w:r>
      <w:r w:rsidR="009A06C4">
        <w:rPr>
          <w:szCs w:val="18"/>
        </w:rPr>
        <w:t>c</w:t>
      </w:r>
      <w:r>
        <w:rPr>
          <w:szCs w:val="18"/>
        </w:rPr>
        <w:t xml:space="preserve">lause </w:t>
      </w:r>
      <w:r w:rsidR="00C64243">
        <w:rPr>
          <w:szCs w:val="18"/>
        </w:rPr>
        <w:t>D</w:t>
      </w:r>
      <w:r w:rsidR="009A06C4">
        <w:rPr>
          <w:szCs w:val="18"/>
        </w:rPr>
        <w:t>-</w:t>
      </w:r>
      <w:r>
        <w:rPr>
          <w:szCs w:val="18"/>
        </w:rPr>
        <w:fldChar w:fldCharType="begin"/>
      </w:r>
      <w:r>
        <w:rPr>
          <w:szCs w:val="18"/>
        </w:rPr>
        <w:instrText xml:space="preserve"> REF _Ref30724094 \r \h </w:instrText>
      </w:r>
      <w:r>
        <w:rPr>
          <w:szCs w:val="18"/>
        </w:rPr>
      </w:r>
      <w:r>
        <w:rPr>
          <w:szCs w:val="18"/>
        </w:rPr>
        <w:fldChar w:fldCharType="separate"/>
      </w:r>
      <w:r w:rsidR="008A33C6">
        <w:rPr>
          <w:szCs w:val="18"/>
        </w:rPr>
        <w:t>D-3.1.5</w:t>
      </w:r>
      <w:r>
        <w:rPr>
          <w:szCs w:val="18"/>
        </w:rPr>
        <w:fldChar w:fldCharType="end"/>
      </w:r>
      <w:r>
        <w:t>. The operations allowed in Level 4 are:</w:t>
      </w:r>
    </w:p>
    <w:p w14:paraId="7F206973" w14:textId="29EC0903" w:rsidR="0031089B" w:rsidRDefault="0031089B" w:rsidP="00E327F5">
      <w:pPr>
        <w:pStyle w:val="ListParagraph"/>
        <w:numPr>
          <w:ilvl w:val="0"/>
          <w:numId w:val="8"/>
        </w:numPr>
        <w:spacing w:after="60"/>
        <w:ind w:left="567" w:hanging="283"/>
      </w:pPr>
      <w:r>
        <w:t>Operations on selected instances of a feature type (Level 3 interoperability).</w:t>
      </w:r>
    </w:p>
    <w:p w14:paraId="197A5226" w14:textId="60504673" w:rsidR="0031089B" w:rsidRDefault="0031089B" w:rsidP="00E327F5">
      <w:pPr>
        <w:pStyle w:val="ListParagraph"/>
        <w:numPr>
          <w:ilvl w:val="0"/>
          <w:numId w:val="8"/>
        </w:numPr>
        <w:spacing w:after="60"/>
        <w:ind w:left="567" w:hanging="283"/>
      </w:pPr>
      <w:r>
        <w:t>Conversion of input feature data into new feature data involving only thematic attributes (Level 3 interoperability).</w:t>
      </w:r>
    </w:p>
    <w:p w14:paraId="473D6312" w14:textId="618D4BA8" w:rsidR="0031089B" w:rsidRDefault="0031089B" w:rsidP="00E327F5">
      <w:pPr>
        <w:pStyle w:val="ListParagraph"/>
        <w:numPr>
          <w:ilvl w:val="0"/>
          <w:numId w:val="8"/>
        </w:numPr>
        <w:ind w:left="567" w:hanging="283"/>
      </w:pPr>
      <w:r>
        <w:t>Conversion of input feature data into new feature data involving spatial as well as thematic attributes (enhanced functionality introduced in Level 4).</w:t>
      </w:r>
    </w:p>
    <w:p w14:paraId="440C4D6B" w14:textId="77777777" w:rsidR="00EA5169" w:rsidRDefault="00EA5169" w:rsidP="009A06C4">
      <w:pPr>
        <w:pStyle w:val="Heading3"/>
        <w:spacing w:before="120" w:after="120"/>
      </w:pPr>
      <w:bookmarkStart w:id="253" w:name="_Toc32343929"/>
      <w:bookmarkStart w:id="254" w:name="_Toc32343930"/>
      <w:bookmarkStart w:id="255" w:name="_Toc32343931"/>
      <w:bookmarkStart w:id="256" w:name="_Toc100838979"/>
      <w:bookmarkEnd w:id="253"/>
      <w:bookmarkEnd w:id="254"/>
      <w:bookmarkEnd w:id="255"/>
      <w:r>
        <w:t>Enhanced selection of feature instances</w:t>
      </w:r>
      <w:bookmarkEnd w:id="256"/>
    </w:p>
    <w:p w14:paraId="2702D92A" w14:textId="1E677499" w:rsidR="00EA5169" w:rsidRDefault="00EA5169" w:rsidP="009A06C4">
      <w:pPr>
        <w:spacing w:after="120"/>
      </w:pPr>
      <w:r w:rsidRPr="00193CD6">
        <w:rPr>
          <w:b/>
          <w:bCs/>
        </w:rPr>
        <w:t>S100_IC_SuppressedFeatureInstance</w:t>
      </w:r>
      <w:r>
        <w:t xml:space="preserve"> and </w:t>
      </w:r>
      <w:r w:rsidRPr="00193CD6">
        <w:rPr>
          <w:b/>
          <w:bCs/>
        </w:rPr>
        <w:t>S100_IC_HybridFeature</w:t>
      </w:r>
      <w:r>
        <w:t xml:space="preserve"> elements specify the feature types on which they operate by indicating the product and feature types of two products.  Selection of feature instances is done by evaluating a filter expression (type </w:t>
      </w:r>
      <w:proofErr w:type="spellStart"/>
      <w:r w:rsidRPr="00193CD6">
        <w:rPr>
          <w:b/>
          <w:bCs/>
        </w:rPr>
        <w:t>FeatureSelector</w:t>
      </w:r>
      <w:proofErr w:type="spellEnd"/>
      <w:r>
        <w:t xml:space="preserve">, a string expression conforming to the specified [TBD] format) with the feature instance as input parameter. A </w:t>
      </w:r>
      <w:proofErr w:type="spellStart"/>
      <w:r w:rsidRPr="00193CD6">
        <w:rPr>
          <w:b/>
          <w:bCs/>
        </w:rPr>
        <w:t>FeatureSelector</w:t>
      </w:r>
      <w:proofErr w:type="spellEnd"/>
      <w:r>
        <w:t xml:space="preserve"> is a more expressive form of the </w:t>
      </w:r>
      <w:r w:rsidRPr="00E64C54">
        <w:t>attribute</w:t>
      </w:r>
      <w:r w:rsidR="00B921A9">
        <w:t>-value c</w:t>
      </w:r>
      <w:r w:rsidRPr="00E64C54">
        <w:t>ombination</w:t>
      </w:r>
      <w:r>
        <w:t xml:space="preserve"> filter described in </w:t>
      </w:r>
      <w:r w:rsidR="00CA64B6">
        <w:t>c</w:t>
      </w:r>
      <w:r w:rsidR="00E64C54">
        <w:t xml:space="preserve">lause 4.3 </w:t>
      </w:r>
      <w:r w:rsidR="00CA64B6">
        <w:t>of the “</w:t>
      </w:r>
      <w:r w:rsidR="00E64C54">
        <w:t>S-98 – Main</w:t>
      </w:r>
      <w:r w:rsidR="00CA64B6">
        <w:t>” document</w:t>
      </w:r>
      <w:r>
        <w:t xml:space="preserve"> that can include spatial operations and more complex expressions on thematic attributes.</w:t>
      </w:r>
    </w:p>
    <w:p w14:paraId="3351EB30" w14:textId="0FC1F289" w:rsidR="00EA5169" w:rsidRDefault="00EA5169" w:rsidP="009A06C4">
      <w:pPr>
        <w:spacing w:after="120"/>
      </w:pPr>
      <w:r>
        <w:t xml:space="preserve">[NOTE: If a scripting language for selection is developed it will belong in this </w:t>
      </w:r>
      <w:r w:rsidR="00CA64B6">
        <w:t>L</w:t>
      </w:r>
      <w:r>
        <w:t>evel – the TBD in the previous sentence would be the specification of the scripting language, and equally importantly, their call/function signatures and restrictions on what the scripts are allowed to do.]</w:t>
      </w:r>
    </w:p>
    <w:p w14:paraId="68B85C7D" w14:textId="73D2E00B" w:rsidR="00EA5169" w:rsidRDefault="001A7ACB" w:rsidP="009A06C4">
      <w:pPr>
        <w:spacing w:after="120"/>
      </w:pPr>
      <w:r>
        <w:t>I</w:t>
      </w:r>
      <w:r w:rsidR="004728A8">
        <w:t>f spatial attributes are not mentioned in filtering or selection conditions</w:t>
      </w:r>
      <w:r w:rsidR="00EA5169">
        <w:t>, spatial equality is an implied criterion in determining each input instance set of feature instances to be converted to new feature data</w:t>
      </w:r>
      <w:r w:rsidR="00CA64B6">
        <w:t>.</w:t>
      </w:r>
      <w:r w:rsidR="00EA5169">
        <w:t xml:space="preserve"> </w:t>
      </w:r>
      <w:r w:rsidR="00CA64B6">
        <w:t>S</w:t>
      </w:r>
      <w:r w:rsidR="00EA5169">
        <w:t xml:space="preserve">patial equality </w:t>
      </w:r>
      <w:r w:rsidR="00CA64B6">
        <w:t xml:space="preserve">is used </w:t>
      </w:r>
      <w:r w:rsidR="00EA5169">
        <w:t>as an implicit criterion for set membership; that is, only coincident instances (to a system-det</w:t>
      </w:r>
      <w:r w:rsidR="00CA64B6">
        <w:t>ermined tolerance) are combined;</w:t>
      </w:r>
      <w:r w:rsidR="00EA5169">
        <w:t xml:space="preserve"> and the geometry of the output is the same as the geometry of any instance in the input set.</w:t>
      </w:r>
    </w:p>
    <w:p w14:paraId="1F693823" w14:textId="5A4FEE69" w:rsidR="00E15214" w:rsidRDefault="00EA5169" w:rsidP="009A06C4">
      <w:pPr>
        <w:spacing w:after="120"/>
      </w:pPr>
      <w:r>
        <w:t xml:space="preserve">For Level 4 interoperability, </w:t>
      </w:r>
      <w:r w:rsidR="004728A8">
        <w:t xml:space="preserve">the Levels 1-3 restriction on the use of spatial attributes is relaxed and </w:t>
      </w:r>
      <w:r>
        <w:t>complex spatial operations are permitted</w:t>
      </w:r>
      <w:r w:rsidR="00CA64B6">
        <w:t>,</w:t>
      </w:r>
      <w:r>
        <w:t xml:space="preserve"> but there is an implicit assumption that the members of the input instance set are meaningfully related spatially (for example 95% common area).</w:t>
      </w:r>
      <w:r w:rsidR="00E06FCB">
        <w:t xml:space="preserve"> The precise criteria for meaningful spatial relationships depend on the nature of the data products and </w:t>
      </w:r>
      <w:r w:rsidR="007D1349">
        <w:t>other</w:t>
      </w:r>
      <w:r w:rsidR="00E06FCB">
        <w:t xml:space="preserve"> particular circumstances</w:t>
      </w:r>
      <w:r w:rsidR="007D1349">
        <w:t xml:space="preserve"> and</w:t>
      </w:r>
      <w:r w:rsidR="00C94CCA">
        <w:t xml:space="preserve"> must, for this </w:t>
      </w:r>
      <w:r w:rsidR="00CA64B6">
        <w:t>E</w:t>
      </w:r>
      <w:r w:rsidR="00C94CCA">
        <w:t xml:space="preserve">dition of S-98, </w:t>
      </w:r>
      <w:r w:rsidR="007D1349">
        <w:t xml:space="preserve">be defined by the developers of a particular </w:t>
      </w:r>
      <w:r w:rsidR="00CA64B6">
        <w:t>I</w:t>
      </w:r>
      <w:r w:rsidR="007D1349">
        <w:t xml:space="preserve">nteroperability </w:t>
      </w:r>
      <w:r w:rsidR="00CA64B6">
        <w:t>C</w:t>
      </w:r>
      <w:r w:rsidR="007D1349">
        <w:t>atalogue</w:t>
      </w:r>
      <w:bookmarkStart w:id="257" w:name="_Ref30880508"/>
      <w:r w:rsidR="00C94CCA" w:rsidRPr="00CA64B6">
        <w:rPr>
          <w:rStyle w:val="FootnoteReference"/>
          <w:sz w:val="20"/>
          <w:vertAlign w:val="superscript"/>
        </w:rPr>
        <w:footnoteReference w:id="2"/>
      </w:r>
      <w:bookmarkEnd w:id="257"/>
      <w:r w:rsidR="00E06FCB">
        <w:t>.</w:t>
      </w:r>
      <w:r>
        <w:t xml:space="preserve"> </w:t>
      </w:r>
      <w:r w:rsidR="00E15214">
        <w:t xml:space="preserve"> </w:t>
      </w:r>
    </w:p>
    <w:p w14:paraId="21E6FFB0" w14:textId="315B58E4" w:rsidR="00A02386" w:rsidRDefault="00EA5169" w:rsidP="009A06C4">
      <w:pPr>
        <w:spacing w:after="120"/>
      </w:pPr>
      <w:r>
        <w:t xml:space="preserve">In Level 4 interoperability, the spatial attributes of the output instance may be generated by applying spatial operators </w:t>
      </w:r>
      <w:r w:rsidR="009401B4">
        <w:t>(</w:t>
      </w:r>
      <w:r>
        <w:t>for example</w:t>
      </w:r>
      <w:r w:rsidR="009401B4">
        <w:t>,</w:t>
      </w:r>
      <w:r>
        <w:t xml:space="preserve"> s</w:t>
      </w:r>
      <w:r w:rsidR="009401B4">
        <w:t xml:space="preserve">patial union, intersection, </w:t>
      </w:r>
      <w:proofErr w:type="spellStart"/>
      <w:r w:rsidR="009401B4">
        <w:t>etc</w:t>
      </w:r>
      <w:proofErr w:type="spellEnd"/>
      <w:r>
        <w:t xml:space="preserve">) to the spatial attributes of the input instance set. The </w:t>
      </w:r>
      <w:r>
        <w:lastRenderedPageBreak/>
        <w:t xml:space="preserve">allowed spatial operations are the methods for testing spatial relations described in IHO </w:t>
      </w:r>
      <w:r w:rsidR="009401B4">
        <w:t xml:space="preserve">Publication </w:t>
      </w:r>
      <w:r>
        <w:t>S-58, Section</w:t>
      </w:r>
      <w:r>
        <w:rPr>
          <w:rFonts w:cs="Arial"/>
        </w:rPr>
        <w:t> </w:t>
      </w:r>
      <w:r w:rsidRPr="004279AB">
        <w:t>2</w:t>
      </w:r>
      <w:r w:rsidR="009401B4">
        <w:t>,</w:t>
      </w:r>
      <w:r>
        <w:t xml:space="preserve"> extended with additional operat</w:t>
      </w:r>
      <w:r w:rsidR="00E15214">
        <w:t>ions</w:t>
      </w:r>
      <w:r>
        <w:t xml:space="preserve"> </w:t>
      </w:r>
      <w:r w:rsidR="00E15214">
        <w:t>(</w:t>
      </w:r>
      <w:r>
        <w:t>to be determined when Level 4 is elaborated</w:t>
      </w:r>
      <w:r w:rsidR="004F5CAF" w:rsidRPr="009401B4">
        <w:rPr>
          <w:vertAlign w:val="superscript"/>
        </w:rPr>
        <w:fldChar w:fldCharType="begin"/>
      </w:r>
      <w:r w:rsidR="004F5CAF" w:rsidRPr="009401B4">
        <w:rPr>
          <w:vertAlign w:val="superscript"/>
        </w:rPr>
        <w:instrText xml:space="preserve"> NOTEREF _Ref30880508  \* MERGEFORMAT </w:instrText>
      </w:r>
      <w:r w:rsidR="004F5CAF" w:rsidRPr="009401B4">
        <w:rPr>
          <w:vertAlign w:val="superscript"/>
        </w:rPr>
        <w:fldChar w:fldCharType="separate"/>
      </w:r>
      <w:r w:rsidR="008A33C6">
        <w:rPr>
          <w:vertAlign w:val="superscript"/>
        </w:rPr>
        <w:t>1</w:t>
      </w:r>
      <w:r w:rsidR="004F5CAF" w:rsidRPr="009401B4">
        <w:rPr>
          <w:vertAlign w:val="superscript"/>
        </w:rPr>
        <w:fldChar w:fldCharType="end"/>
      </w:r>
      <w:r w:rsidR="00E15214">
        <w:t>)</w:t>
      </w:r>
      <w:r w:rsidRPr="0022141E">
        <w:t>.</w:t>
      </w:r>
    </w:p>
    <w:p w14:paraId="31F2BD11" w14:textId="77777777" w:rsidR="00EA5169" w:rsidRDefault="00EA5169" w:rsidP="009401B4">
      <w:pPr>
        <w:pStyle w:val="Heading3"/>
        <w:spacing w:before="120" w:after="120"/>
      </w:pPr>
      <w:bookmarkStart w:id="258" w:name="_Toc100838980"/>
      <w:r>
        <w:t>Interoperability levels</w:t>
      </w:r>
      <w:bookmarkEnd w:id="258"/>
    </w:p>
    <w:p w14:paraId="3461D0EF" w14:textId="3F84DD54" w:rsidR="0050709B" w:rsidRPr="004728A8" w:rsidRDefault="0050709B" w:rsidP="009401B4">
      <w:pPr>
        <w:spacing w:after="120"/>
      </w:pPr>
      <w:r w:rsidRPr="004728A8">
        <w:t xml:space="preserve">The </w:t>
      </w:r>
      <w:proofErr w:type="spellStart"/>
      <w:r w:rsidRPr="004728A8">
        <w:rPr>
          <w:i/>
          <w:iCs/>
        </w:rPr>
        <w:t>interoperabilityLevel</w:t>
      </w:r>
      <w:proofErr w:type="spellEnd"/>
      <w:r w:rsidRPr="004728A8">
        <w:t xml:space="preserve"> attribute in </w:t>
      </w:r>
      <w:r w:rsidRPr="004728A8">
        <w:rPr>
          <w:b/>
          <w:bCs/>
        </w:rPr>
        <w:t>S100_IC_InteroperabilityCatalogue</w:t>
      </w:r>
      <w:r w:rsidRPr="004728A8">
        <w:t xml:space="preserve"> specifies the highest level of interoperability implemented in that XML </w:t>
      </w:r>
      <w:r w:rsidR="009401B4">
        <w:t>I</w:t>
      </w:r>
      <w:r w:rsidRPr="004728A8">
        <w:t xml:space="preserve">nteroperability </w:t>
      </w:r>
      <w:r w:rsidR="009401B4">
        <w:t>C</w:t>
      </w:r>
      <w:r w:rsidRPr="004728A8">
        <w:t xml:space="preserve">atalogue file. The </w:t>
      </w:r>
      <w:proofErr w:type="spellStart"/>
      <w:r w:rsidRPr="004728A8">
        <w:rPr>
          <w:i/>
          <w:iCs/>
        </w:rPr>
        <w:t>interoperabilityLevel</w:t>
      </w:r>
      <w:proofErr w:type="spellEnd"/>
      <w:r w:rsidRPr="004728A8">
        <w:t xml:space="preserve"> attribute in </w:t>
      </w:r>
      <w:r w:rsidRPr="004728A8">
        <w:rPr>
          <w:b/>
          <w:bCs/>
        </w:rPr>
        <w:t>S100_IC_DisplayPlane</w:t>
      </w:r>
      <w:r w:rsidRPr="004728A8">
        <w:t xml:space="preserve"> specifies the </w:t>
      </w:r>
      <w:r w:rsidR="003C2506" w:rsidRPr="004728A8">
        <w:t>level to which that display plane pertains.</w:t>
      </w:r>
    </w:p>
    <w:p w14:paraId="484BFF34" w14:textId="1925202B" w:rsidR="00EA5169" w:rsidRDefault="00CC0DD8" w:rsidP="009401B4">
      <w:pPr>
        <w:spacing w:after="120"/>
      </w:pPr>
      <w:r>
        <w:t>T</w:t>
      </w:r>
      <w:r w:rsidR="00EA5169">
        <w:t xml:space="preserve">he </w:t>
      </w:r>
      <w:proofErr w:type="spellStart"/>
      <w:r w:rsidR="00EA5169" w:rsidRPr="004728A8">
        <w:rPr>
          <w:i/>
          <w:iCs/>
        </w:rPr>
        <w:t>interoperabilityLevel</w:t>
      </w:r>
      <w:proofErr w:type="spellEnd"/>
      <w:r w:rsidR="00EA5169">
        <w:t xml:space="preserve"> attribute in each </w:t>
      </w:r>
      <w:r w:rsidR="00EA5169" w:rsidRPr="00193CD6">
        <w:rPr>
          <w:b/>
          <w:bCs/>
        </w:rPr>
        <w:t>S100_IC_PredefinedCombination</w:t>
      </w:r>
      <w:r w:rsidR="00EA5169">
        <w:t xml:space="preserve"> element specifies the highest level of interoperability operations that are encoded in the element. </w:t>
      </w:r>
      <w:r w:rsidR="00EA5169" w:rsidRPr="00193CD6">
        <w:rPr>
          <w:b/>
          <w:bCs/>
        </w:rPr>
        <w:t>S100_IC_PredefinedCombination</w:t>
      </w:r>
      <w:r w:rsidR="00EA5169">
        <w:t xml:space="preserve"> elements are permitted to also include operations of a lower level of interoperability.</w:t>
      </w:r>
    </w:p>
    <w:p w14:paraId="2EDF0142" w14:textId="21634C69" w:rsidR="0050709B" w:rsidRDefault="0050709B" w:rsidP="009401B4">
      <w:pPr>
        <w:spacing w:after="120"/>
      </w:pPr>
      <w:r>
        <w:t xml:space="preserve">The </w:t>
      </w:r>
      <w:proofErr w:type="spellStart"/>
      <w:r w:rsidRPr="004728A8">
        <w:rPr>
          <w:i/>
          <w:iCs/>
        </w:rPr>
        <w:t>interoperabilityLevel</w:t>
      </w:r>
      <w:proofErr w:type="spellEnd"/>
      <w:r>
        <w:t xml:space="preserve"> attribute in </w:t>
      </w:r>
      <w:r w:rsidRPr="00193CD6">
        <w:rPr>
          <w:b/>
          <w:bCs/>
        </w:rPr>
        <w:t>S100_HybridFeatureCreationRule</w:t>
      </w:r>
      <w:r>
        <w:t xml:space="preserve"> specifies the interoperability level to which that rule applies.</w:t>
      </w:r>
      <w:r w:rsidR="009401B4">
        <w:t xml:space="preserve"> In Level 4 Catalogues the value must be 4.</w:t>
      </w:r>
    </w:p>
    <w:p w14:paraId="268A596A" w14:textId="77777777" w:rsidR="00EA5169" w:rsidRDefault="00EA5169" w:rsidP="00B55433">
      <w:pPr>
        <w:pStyle w:val="Heading3"/>
        <w:spacing w:before="120" w:after="120"/>
      </w:pPr>
      <w:bookmarkStart w:id="259" w:name="_Ref30724094"/>
      <w:bookmarkStart w:id="260" w:name="_Toc100838981"/>
      <w:r>
        <w:t>Hybridization rules</w:t>
      </w:r>
      <w:bookmarkEnd w:id="259"/>
      <w:bookmarkEnd w:id="260"/>
    </w:p>
    <w:p w14:paraId="24950416" w14:textId="7E1F977F" w:rsidR="00EA5169" w:rsidRDefault="00EA5169" w:rsidP="00B55433">
      <w:pPr>
        <w:spacing w:after="120"/>
      </w:pPr>
      <w:r>
        <w:t>Hybridization rules define how a set of feature instances is combined to create a hybrid feature type. In the simplest form of hybridization, the hybrid feature would bind all the attributes of the input types to a single output feature type (</w:t>
      </w:r>
      <w:r w:rsidR="00D80B21">
        <w:t>t</w:t>
      </w:r>
      <w:r>
        <w:t>his assumes that there are no collisions</w:t>
      </w:r>
      <w:r w:rsidR="0001795D" w:rsidRPr="00B55433">
        <w:rPr>
          <w:rStyle w:val="FootnoteReference"/>
          <w:sz w:val="20"/>
          <w:vertAlign w:val="superscript"/>
        </w:rPr>
        <w:footnoteReference w:id="3"/>
      </w:r>
      <w:r>
        <w:t xml:space="preserve"> between the thematic attributes of the input types.) More complex hybridization rules can handle collisions, for example by defining a preference order for colliding attributes, including all the values if the input types bind the same enumerated attribute, or adding uncertainty metadata if numeric attribute values are different.</w:t>
      </w:r>
    </w:p>
    <w:p w14:paraId="03CA8BE6" w14:textId="77777777" w:rsidR="00EA5169" w:rsidRDefault="00EA5169" w:rsidP="00B55433">
      <w:pPr>
        <w:spacing w:after="120"/>
      </w:pPr>
      <w:r>
        <w:t>The hybridization rules require two feature instances as input and produce a single feature instance as output. The formal specification and rule language for hybridization will be described in a subsequent version of this Specification.</w:t>
      </w:r>
    </w:p>
    <w:p w14:paraId="0C65AA1C" w14:textId="77777777" w:rsidR="00EA5169" w:rsidRDefault="00EA5169" w:rsidP="008D07DB">
      <w:pPr>
        <w:pStyle w:val="Heading4"/>
      </w:pPr>
      <w:r>
        <w:t>Simple hybridization rule</w:t>
      </w:r>
    </w:p>
    <w:p w14:paraId="333BA673" w14:textId="46B4B23E" w:rsidR="00EA5169" w:rsidRDefault="00EA5169" w:rsidP="00B55433">
      <w:pPr>
        <w:spacing w:after="120"/>
      </w:pPr>
      <w:r>
        <w:t>Simple rules treat thematic attributes uniformly, for example by binding the attributes of both primary and secondary input i</w:t>
      </w:r>
      <w:r w:rsidR="00B55433">
        <w:t>nstances to the output instance;</w:t>
      </w:r>
      <w:r>
        <w:t xml:space="preserve"> or preferring the attribute bindings of the primary instance to those of the secondary instance in case of a difference in the values of common attributes. Location/extent spatial attributes of all input instances must be spatially equal and are passed through unchanged.</w:t>
      </w:r>
    </w:p>
    <w:p w14:paraId="126D5F0D" w14:textId="77777777" w:rsidR="00EA5169" w:rsidRDefault="00EA5169" w:rsidP="008D07DB">
      <w:pPr>
        <w:pStyle w:val="Heading4"/>
      </w:pPr>
      <w:r>
        <w:t>Thematic hybridization rule</w:t>
      </w:r>
    </w:p>
    <w:p w14:paraId="08E41DF6" w14:textId="3499CCF5" w:rsidR="00EA5169" w:rsidRDefault="00EA5169" w:rsidP="00404F75">
      <w:pPr>
        <w:spacing w:after="120"/>
      </w:pPr>
      <w:r>
        <w:t>Thematic rules treat thematic attributes on an</w:t>
      </w:r>
      <w:r w:rsidR="00B55433">
        <w:t xml:space="preserve"> individual basis;</w:t>
      </w:r>
      <w:r>
        <w:t xml:space="preserve"> for example, use specified attributes from the primary input instance and specified attributes from the secondary input instance. Combination operations on attribute values may be specified (for example, </w:t>
      </w:r>
      <w:proofErr w:type="spellStart"/>
      <w:r>
        <w:t>OutputFeature.depthValue</w:t>
      </w:r>
      <w:proofErr w:type="spellEnd"/>
      <w:r>
        <w:t xml:space="preserve"> = </w:t>
      </w:r>
      <w:proofErr w:type="gramStart"/>
      <w:r>
        <w:t>maximum(</w:t>
      </w:r>
      <w:proofErr w:type="spellStart"/>
      <w:proofErr w:type="gramEnd"/>
      <w:r>
        <w:t>ProductA.FeatureX.depthValue</w:t>
      </w:r>
      <w:proofErr w:type="spellEnd"/>
      <w:r>
        <w:t xml:space="preserve">, </w:t>
      </w:r>
      <w:proofErr w:type="spellStart"/>
      <w:r>
        <w:t>ProductB.FeatureY.depthValue</w:t>
      </w:r>
      <w:proofErr w:type="spellEnd"/>
      <w:r>
        <w:t xml:space="preserve">). Location/extent spatial attributes of all input instances must be spatially equal </w:t>
      </w:r>
      <w:r w:rsidR="00F25C4C">
        <w:t xml:space="preserve">(as defined in IHO </w:t>
      </w:r>
      <w:r w:rsidR="00B55433">
        <w:t xml:space="preserve">Publication </w:t>
      </w:r>
      <w:r w:rsidR="00F25C4C">
        <w:t xml:space="preserve">S-58) </w:t>
      </w:r>
      <w:r>
        <w:t>and are passed through unchanged.</w:t>
      </w:r>
    </w:p>
    <w:p w14:paraId="325E2E99" w14:textId="77777777" w:rsidR="00EA5169" w:rsidRDefault="00EA5169" w:rsidP="008D07DB">
      <w:pPr>
        <w:pStyle w:val="Heading4"/>
      </w:pPr>
      <w:r>
        <w:t>Complete hybridization rule</w:t>
      </w:r>
    </w:p>
    <w:p w14:paraId="622E8151" w14:textId="1326AE0C" w:rsidR="00EA5169" w:rsidRDefault="00EA5169" w:rsidP="00404F75">
      <w:pPr>
        <w:spacing w:after="120"/>
      </w:pPr>
      <w:r>
        <w:t xml:space="preserve">Complete rules allow selection of input sets using complex spatial queries as well as spatial equality and selector expressions on attribute values. The output can combine thematic attributes in any of the ways allowed by thematic hybridization rules. In addition, it may generate complex spatial objects from the input spatial primitives by applying selected spatial operations to the input instances. The allowed spatial operations will be identified </w:t>
      </w:r>
      <w:r w:rsidRPr="00C10C0F">
        <w:t xml:space="preserve">in a future </w:t>
      </w:r>
      <w:r w:rsidR="00404F75">
        <w:t>E</w:t>
      </w:r>
      <w:r w:rsidRPr="00C10C0F">
        <w:t xml:space="preserve">dition of this </w:t>
      </w:r>
      <w:r w:rsidR="00404F75">
        <w:t>S</w:t>
      </w:r>
      <w:r w:rsidRPr="00C10C0F">
        <w:t>pecification</w:t>
      </w:r>
      <w:r w:rsidRPr="00C10C0F" w:rsidDel="00C10C0F">
        <w:t xml:space="preserve"> </w:t>
      </w:r>
      <w:r>
        <w:t xml:space="preserve">(tentatively, the spatial operations defined in IHO </w:t>
      </w:r>
      <w:r w:rsidR="00404F75">
        <w:t xml:space="preserve">Publication </w:t>
      </w:r>
      <w:r>
        <w:t xml:space="preserve">S-58, Section 2). </w:t>
      </w:r>
    </w:p>
    <w:p w14:paraId="2D23E32F" w14:textId="77777777" w:rsidR="00EA5169" w:rsidRDefault="00EA5169" w:rsidP="00404F75">
      <w:pPr>
        <w:pStyle w:val="Heading3"/>
        <w:spacing w:before="120" w:after="120"/>
      </w:pPr>
      <w:bookmarkStart w:id="261" w:name="_Toc100838982"/>
      <w:r>
        <w:t>Hybrid feature and portrayal catalogues</w:t>
      </w:r>
      <w:bookmarkEnd w:id="261"/>
    </w:p>
    <w:p w14:paraId="1587FCC1" w14:textId="64BFC96F" w:rsidR="000518B1" w:rsidRDefault="00EA5169" w:rsidP="00404F75">
      <w:pPr>
        <w:spacing w:after="120"/>
      </w:pPr>
      <w:r>
        <w:t xml:space="preserve">Hybrid Feature and Portrayal Catalogues are physically separate files from the main Interoperability Catalogue, but the main Catalogue links to them by encoding the names of the hybrid </w:t>
      </w:r>
      <w:r w:rsidR="00404F75">
        <w:t>C</w:t>
      </w:r>
      <w:r>
        <w:t xml:space="preserve">atalogue files which </w:t>
      </w:r>
      <w:r>
        <w:lastRenderedPageBreak/>
        <w:t>are used by the feature creation rules defined in it. The hybrid Feature and Portrayal Catalogues conform to the structures required by S-100 Parts 5 and 9 respectively.</w:t>
      </w:r>
    </w:p>
    <w:p w14:paraId="2A0230E7" w14:textId="2DFEE434" w:rsidR="00EA5169" w:rsidRDefault="00EA5169" w:rsidP="00404F75">
      <w:pPr>
        <w:pStyle w:val="Heading3"/>
        <w:spacing w:before="120" w:after="120"/>
      </w:pPr>
      <w:bookmarkStart w:id="262" w:name="_Toc100838983"/>
      <w:r>
        <w:t>Progression of interoperability levels</w:t>
      </w:r>
      <w:bookmarkEnd w:id="262"/>
    </w:p>
    <w:p w14:paraId="18359604" w14:textId="439A757F" w:rsidR="00172B6A" w:rsidRDefault="00EA5169" w:rsidP="00404F75">
      <w:pPr>
        <w:keepNext/>
        <w:spacing w:after="120"/>
      </w:pPr>
      <w:r>
        <w:t xml:space="preserve">Figure </w:t>
      </w:r>
      <w:r w:rsidR="00404F75">
        <w:t>D-</w:t>
      </w:r>
      <w:r w:rsidR="00B83BC5">
        <w:t>3</w:t>
      </w:r>
      <w:r w:rsidR="00172B6A">
        <w:t>.</w:t>
      </w:r>
      <w:r w:rsidR="00E53205">
        <w:t>2</w:t>
      </w:r>
      <w:r>
        <w:t xml:space="preserve"> below shows the components </w:t>
      </w:r>
      <w:r w:rsidR="00172B6A">
        <w:t xml:space="preserve">of the model subset used by this </w:t>
      </w:r>
      <w:r w:rsidR="00404F75">
        <w:t>L</w:t>
      </w:r>
      <w:r w:rsidR="00172B6A">
        <w:t xml:space="preserve">evel compared to lower </w:t>
      </w:r>
      <w:r w:rsidR="00404F75">
        <w:t>L</w:t>
      </w:r>
      <w:r w:rsidR="00172B6A">
        <w:t>evels.</w:t>
      </w:r>
    </w:p>
    <w:p w14:paraId="3536FF5A" w14:textId="3F045044" w:rsidR="00172B6A" w:rsidRDefault="00172B6A" w:rsidP="00404F75">
      <w:pPr>
        <w:keepNext/>
        <w:spacing w:after="120"/>
      </w:pPr>
      <w:r>
        <w:t>Level 2 adds predefined combinations and feature suppression elements to Level 1.</w:t>
      </w:r>
    </w:p>
    <w:p w14:paraId="18AC839D" w14:textId="238822DC" w:rsidR="00172B6A" w:rsidRDefault="00EA5169" w:rsidP="00404F75">
      <w:pPr>
        <w:keepNext/>
        <w:spacing w:after="120"/>
      </w:pPr>
      <w:r>
        <w:t>Level 3 adds elements related to thematic hybridization</w:t>
      </w:r>
      <w:r w:rsidR="00172B6A">
        <w:t>.</w:t>
      </w:r>
    </w:p>
    <w:p w14:paraId="46533C83" w14:textId="38AE29D0" w:rsidR="00172B6A" w:rsidRDefault="00EA5169" w:rsidP="00404F75">
      <w:pPr>
        <w:keepNext/>
        <w:spacing w:after="120"/>
      </w:pPr>
      <w:r>
        <w:t>Level 4 adds rules that can use spatial operations.</w:t>
      </w:r>
    </w:p>
    <w:p w14:paraId="311AD52D" w14:textId="14FAD986" w:rsidR="00EA5169" w:rsidRDefault="00172B6A" w:rsidP="00404F75">
      <w:pPr>
        <w:spacing w:after="120"/>
      </w:pPr>
      <w:r>
        <w:t xml:space="preserve">Interoperability </w:t>
      </w:r>
      <w:r w:rsidR="00404F75">
        <w:t>C</w:t>
      </w:r>
      <w:r>
        <w:t>atalogues</w:t>
      </w:r>
      <w:r w:rsidR="00EA5169">
        <w:t xml:space="preserve"> at any </w:t>
      </w:r>
      <w:r w:rsidR="00404F75">
        <w:t>L</w:t>
      </w:r>
      <w:r w:rsidR="00EA5169">
        <w:t>evel can also use lower-</w:t>
      </w:r>
      <w:r w:rsidR="00404F75">
        <w:t>L</w:t>
      </w:r>
      <w:r w:rsidR="00EA5169">
        <w:t>evel functionality</w:t>
      </w:r>
      <w:r w:rsidR="00D845C1">
        <w:t>.</w:t>
      </w:r>
    </w:p>
    <w:p w14:paraId="6D70EF38" w14:textId="1D03E2E4" w:rsidR="00EA5169" w:rsidRDefault="00EA5169" w:rsidP="00EA5169">
      <w:pPr>
        <w:keepNext/>
      </w:pPr>
      <w:r>
        <w:rPr>
          <w:noProof/>
          <w:lang w:val="fr-FR" w:eastAsia="fr-FR"/>
        </w:rPr>
        <w:drawing>
          <wp:inline distT="0" distB="0" distL="0" distR="0" wp14:anchorId="1ABD7417" wp14:editId="72562D8F">
            <wp:extent cx="5961064" cy="2659030"/>
            <wp:effectExtent l="0" t="0" r="190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Level 4 objects.png"/>
                    <pic:cNvPicPr/>
                  </pic:nvPicPr>
                  <pic:blipFill>
                    <a:blip r:embed="rId32">
                      <a:extLst>
                        <a:ext uri="{28A0092B-C50C-407E-A947-70E740481C1C}">
                          <a14:useLocalDpi xmlns:a14="http://schemas.microsoft.com/office/drawing/2010/main" val="0"/>
                        </a:ext>
                      </a:extLst>
                    </a:blip>
                    <a:stretch>
                      <a:fillRect/>
                    </a:stretch>
                  </pic:blipFill>
                  <pic:spPr>
                    <a:xfrm>
                      <a:off x="0" y="0"/>
                      <a:ext cx="5961064" cy="2659030"/>
                    </a:xfrm>
                    <a:prstGeom prst="rect">
                      <a:avLst/>
                    </a:prstGeom>
                  </pic:spPr>
                </pic:pic>
              </a:graphicData>
            </a:graphic>
          </wp:inline>
        </w:drawing>
      </w:r>
    </w:p>
    <w:p w14:paraId="20962950" w14:textId="3BDA967A" w:rsidR="00EA5169" w:rsidRPr="00404F75" w:rsidRDefault="00EA5169" w:rsidP="00EA5169">
      <w:pPr>
        <w:pStyle w:val="Caption"/>
        <w:jc w:val="center"/>
      </w:pPr>
      <w:bookmarkStart w:id="263" w:name="_Ref3346090"/>
      <w:r w:rsidRPr="00404F75">
        <w:t xml:space="preserve">Figure </w:t>
      </w:r>
      <w:r w:rsidR="00C64243">
        <w:t>D</w:t>
      </w:r>
      <w:r w:rsidR="00404F75">
        <w:t>-3.</w:t>
      </w:r>
      <w:r w:rsidR="00340956" w:rsidRPr="00404F75">
        <w:fldChar w:fldCharType="begin"/>
      </w:r>
      <w:r w:rsidR="00340956" w:rsidRPr="00404F75">
        <w:instrText xml:space="preserve"> SEQ Figure \* ARABIC \s 1 </w:instrText>
      </w:r>
      <w:r w:rsidR="00340956" w:rsidRPr="00404F75">
        <w:fldChar w:fldCharType="separate"/>
      </w:r>
      <w:r w:rsidR="008A33C6">
        <w:rPr>
          <w:noProof/>
        </w:rPr>
        <w:t>2</w:t>
      </w:r>
      <w:r w:rsidR="00340956" w:rsidRPr="00404F75">
        <w:fldChar w:fldCharType="end"/>
      </w:r>
      <w:bookmarkEnd w:id="263"/>
      <w:r w:rsidRPr="00404F75">
        <w:t xml:space="preserve"> - Progressive use of Interoperability Catalogue model</w:t>
      </w:r>
    </w:p>
    <w:p w14:paraId="3BBBA02E" w14:textId="41A84382" w:rsidR="00EA5169" w:rsidRDefault="00EA5169" w:rsidP="00404F75">
      <w:pPr>
        <w:spacing w:after="120"/>
        <w:jc w:val="left"/>
        <w:rPr>
          <w:rFonts w:eastAsia="Times New Roman"/>
          <w:b/>
          <w:bCs/>
          <w:sz w:val="22"/>
        </w:rPr>
      </w:pPr>
    </w:p>
    <w:p w14:paraId="51C1E60B" w14:textId="77777777" w:rsidR="006B114A" w:rsidRDefault="006B114A" w:rsidP="008D07DB">
      <w:pPr>
        <w:pStyle w:val="Heading2"/>
        <w:numPr>
          <w:ilvl w:val="1"/>
          <w:numId w:val="3"/>
        </w:numPr>
        <w:tabs>
          <w:tab w:val="clear" w:pos="567"/>
          <w:tab w:val="left" w:pos="709"/>
        </w:tabs>
        <w:spacing w:before="120" w:after="200"/>
        <w:rPr>
          <w:rFonts w:eastAsia="MS Mincho"/>
        </w:rPr>
      </w:pPr>
      <w:bookmarkStart w:id="264" w:name="_Toc100838984"/>
      <w:r>
        <w:rPr>
          <w:rFonts w:eastAsia="MS Mincho"/>
        </w:rPr>
        <w:t>Interoperability Catalogue</w:t>
      </w:r>
      <w:bookmarkEnd w:id="248"/>
      <w:bookmarkEnd w:id="249"/>
      <w:bookmarkEnd w:id="250"/>
      <w:bookmarkEnd w:id="264"/>
    </w:p>
    <w:p w14:paraId="517F505A" w14:textId="7B46CE5C" w:rsidR="006B114A" w:rsidRDefault="006B114A" w:rsidP="008D07DB">
      <w:pPr>
        <w:pStyle w:val="Heading3"/>
        <w:spacing w:before="120" w:after="120"/>
      </w:pPr>
      <w:bookmarkStart w:id="265" w:name="_Toc27525091"/>
      <w:bookmarkStart w:id="266" w:name="_Toc27526633"/>
      <w:bookmarkStart w:id="267" w:name="_Toc27528175"/>
      <w:bookmarkStart w:id="268" w:name="_Toc27529717"/>
      <w:bookmarkStart w:id="269" w:name="_Toc27525092"/>
      <w:bookmarkStart w:id="270" w:name="_Toc27526634"/>
      <w:bookmarkStart w:id="271" w:name="_Toc27528176"/>
      <w:bookmarkStart w:id="272" w:name="_Toc27529718"/>
      <w:bookmarkStart w:id="273" w:name="_Toc27525093"/>
      <w:bookmarkStart w:id="274" w:name="_Toc27526635"/>
      <w:bookmarkStart w:id="275" w:name="_Toc27528177"/>
      <w:bookmarkStart w:id="276" w:name="_Toc27529719"/>
      <w:bookmarkStart w:id="277" w:name="_Toc27525094"/>
      <w:bookmarkStart w:id="278" w:name="_Toc27526636"/>
      <w:bookmarkStart w:id="279" w:name="_Toc27528178"/>
      <w:bookmarkStart w:id="280" w:name="_Toc27529720"/>
      <w:bookmarkStart w:id="281" w:name="_Toc27525095"/>
      <w:bookmarkStart w:id="282" w:name="_Toc27526637"/>
      <w:bookmarkStart w:id="283" w:name="_Toc27528179"/>
      <w:bookmarkStart w:id="284" w:name="_Toc27529721"/>
      <w:bookmarkStart w:id="285" w:name="_Toc100838985"/>
      <w:bookmarkStart w:id="286" w:name="_Toc484523840"/>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r>
        <w:t xml:space="preserve">Conceptual </w:t>
      </w:r>
      <w:r w:rsidR="008D07DB">
        <w:t>t</w:t>
      </w:r>
      <w:r>
        <w:t>ypes</w:t>
      </w:r>
      <w:r w:rsidR="00C96BC2">
        <w:t xml:space="preserve"> for Level </w:t>
      </w:r>
      <w:r w:rsidR="002F1714">
        <w:t xml:space="preserve">4 </w:t>
      </w:r>
      <w:r w:rsidR="008D07DB">
        <w:t>i</w:t>
      </w:r>
      <w:r w:rsidR="00C96BC2">
        <w:t>nteroperability</w:t>
      </w:r>
      <w:bookmarkEnd w:id="285"/>
      <w:r>
        <w:t xml:space="preserve"> </w:t>
      </w:r>
      <w:bookmarkEnd w:id="251"/>
      <w:bookmarkEnd w:id="252"/>
      <w:bookmarkEnd w:id="286"/>
    </w:p>
    <w:p w14:paraId="1C3A68C9" w14:textId="6365E373" w:rsidR="006B114A" w:rsidRDefault="006B114A" w:rsidP="008D07DB">
      <w:pPr>
        <w:spacing w:after="120"/>
      </w:pPr>
      <w:r>
        <w:t xml:space="preserve">The following </w:t>
      </w:r>
      <w:r w:rsidR="00B921A9">
        <w:t xml:space="preserve">clauses </w:t>
      </w:r>
      <w:r w:rsidR="00C96BC2">
        <w:t xml:space="preserve">summarize </w:t>
      </w:r>
      <w:r>
        <w:t>the conceptual elements</w:t>
      </w:r>
      <w:r w:rsidR="00C96BC2">
        <w:t xml:space="preserve"> used in Level </w:t>
      </w:r>
      <w:r w:rsidR="002F1714">
        <w:t xml:space="preserve">4 </w:t>
      </w:r>
      <w:r w:rsidR="00C96BC2">
        <w:t>Interoperability Catalogues</w:t>
      </w:r>
      <w:r>
        <w:t>.</w:t>
      </w:r>
      <w:r w:rsidR="00C96BC2">
        <w:t xml:space="preserve"> Details about these conceptual types ar</w:t>
      </w:r>
      <w:r w:rsidR="00EE43E2">
        <w:t>e</w:t>
      </w:r>
      <w:r w:rsidR="00C96BC2">
        <w:t xml:space="preserve"> provided in S-100 Part 16.</w:t>
      </w:r>
    </w:p>
    <w:p w14:paraId="51938553" w14:textId="63177107" w:rsidR="00647A84" w:rsidRDefault="006B114A" w:rsidP="008D07DB">
      <w:pPr>
        <w:pStyle w:val="Heading4"/>
      </w:pPr>
      <w:r>
        <w:t xml:space="preserve">Display </w:t>
      </w:r>
      <w:r w:rsidR="008D07DB">
        <w:t>p</w:t>
      </w:r>
      <w:r>
        <w:t>lane (S100_IC_DisplayPlane</w:t>
      </w:r>
      <w:r w:rsidR="003A2EFC">
        <w:t>)</w:t>
      </w:r>
    </w:p>
    <w:p w14:paraId="58D35507" w14:textId="6BC87262" w:rsidR="006B114A" w:rsidRDefault="006B114A" w:rsidP="008D07DB">
      <w:pPr>
        <w:spacing w:after="120"/>
      </w:pPr>
      <w:r>
        <w:t>A display plane element</w:t>
      </w:r>
      <w:r w:rsidR="003A2EFC">
        <w:t xml:space="preserve"> in the </w:t>
      </w:r>
      <w:r w:rsidR="008D07DB">
        <w:t>I</w:t>
      </w:r>
      <w:r w:rsidR="003A2EFC">
        <w:t xml:space="preserve">nteroperability </w:t>
      </w:r>
      <w:r w:rsidR="008D07DB">
        <w:t>C</w:t>
      </w:r>
      <w:r w:rsidR="003A2EFC">
        <w:t>atalogue</w:t>
      </w:r>
      <w:r>
        <w:t xml:space="preserve"> acts as a container for display information for specified feature classes</w:t>
      </w:r>
      <w:r w:rsidR="003A2EFC">
        <w:t>,</w:t>
      </w:r>
      <w:r>
        <w:t xml:space="preserve"> </w:t>
      </w:r>
      <w:r w:rsidR="003A2EFC">
        <w:t>which</w:t>
      </w:r>
      <w:r w:rsidRPr="00375F89">
        <w:t xml:space="preserve"> </w:t>
      </w:r>
      <w:r>
        <w:t xml:space="preserve">enables the </w:t>
      </w:r>
      <w:r w:rsidRPr="00375F89">
        <w:t xml:space="preserve">interleaving of feature layers </w:t>
      </w:r>
      <w:r>
        <w:t xml:space="preserve">during portrayal </w:t>
      </w:r>
      <w:r w:rsidRPr="00375F89">
        <w:t xml:space="preserve">by </w:t>
      </w:r>
      <w:r>
        <w:t>indicating</w:t>
      </w:r>
      <w:r w:rsidRPr="00375F89">
        <w:t xml:space="preserve"> the display plane, priority, and</w:t>
      </w:r>
      <w:r>
        <w:t xml:space="preserve"> drawing order of the</w:t>
      </w:r>
      <w:r w:rsidR="005F6D34">
        <w:t xml:space="preserve"> </w:t>
      </w:r>
      <w:r w:rsidR="0064021B">
        <w:t>features</w:t>
      </w:r>
      <w:r>
        <w:t xml:space="preserve"> assigned to a display plane.</w:t>
      </w:r>
    </w:p>
    <w:p w14:paraId="7FB09074" w14:textId="7C32CC2B" w:rsidR="001071EE" w:rsidRDefault="006B114A" w:rsidP="008D07DB">
      <w:pPr>
        <w:spacing w:after="120"/>
      </w:pPr>
      <w:r w:rsidRPr="00375F89">
        <w:t>A feature type may be referenced in mor</w:t>
      </w:r>
      <w:r>
        <w:t xml:space="preserve">e than one </w:t>
      </w:r>
      <w:r w:rsidRPr="00193CD6">
        <w:rPr>
          <w:b/>
          <w:bCs/>
        </w:rPr>
        <w:t>S100_IC_DisplayPlane</w:t>
      </w:r>
      <w:r>
        <w:t>, but</w:t>
      </w:r>
      <w:r w:rsidRPr="00375F89">
        <w:t xml:space="preserve"> the entries in different display planes must be distinguished by different attribute-value combinations</w:t>
      </w:r>
      <w:r>
        <w:t xml:space="preserve"> or spatial primitives so that the actual instances of features are partitioned unambiguously between different display planes.</w:t>
      </w:r>
    </w:p>
    <w:p w14:paraId="26E8B3D6" w14:textId="79517DF4" w:rsidR="006B114A" w:rsidRDefault="006B114A" w:rsidP="008D07DB">
      <w:pPr>
        <w:spacing w:after="120"/>
      </w:pPr>
      <w:r w:rsidRPr="00375F89">
        <w:t xml:space="preserve">The portrayal of feature types not mentioned in any </w:t>
      </w:r>
      <w:r w:rsidRPr="00356E35">
        <w:rPr>
          <w:b/>
          <w:bCs/>
        </w:rPr>
        <w:t>S100_IC_DisplayPlane</w:t>
      </w:r>
      <w:r w:rsidRPr="00375F89">
        <w:t xml:space="preserve"> component is undefined until ordinary portrayal processing</w:t>
      </w:r>
      <w:r w:rsidR="006F34BB">
        <w:t xml:space="preserve"> takes place</w:t>
      </w:r>
      <w:r w:rsidRPr="00375F89">
        <w:t xml:space="preserve">. </w:t>
      </w:r>
    </w:p>
    <w:p w14:paraId="4847D236" w14:textId="5E73E933" w:rsidR="006B114A" w:rsidRDefault="006B114A" w:rsidP="008D07DB">
      <w:pPr>
        <w:pStyle w:val="Heading4"/>
      </w:pPr>
      <w:bookmarkStart w:id="287" w:name="_Ref517297891"/>
      <w:r>
        <w:t>Feature type display information (S100_IC_Feature)</w:t>
      </w:r>
      <w:bookmarkEnd w:id="287"/>
    </w:p>
    <w:p w14:paraId="065847AC" w14:textId="782065FC" w:rsidR="006B114A" w:rsidRDefault="00E64374" w:rsidP="008D07DB">
      <w:pPr>
        <w:spacing w:after="120"/>
      </w:pPr>
      <w:r>
        <w:t xml:space="preserve">The </w:t>
      </w:r>
      <w:r w:rsidRPr="00E64374">
        <w:rPr>
          <w:b/>
        </w:rPr>
        <w:t>S100_IC_Feature</w:t>
      </w:r>
      <w:r>
        <w:t xml:space="preserve"> element d</w:t>
      </w:r>
      <w:r w:rsidR="006B114A">
        <w:t>escribes the display parameters for all features of a specific feature type in a specific product</w:t>
      </w:r>
      <w:r w:rsidR="00EF7DA7">
        <w:t xml:space="preserve"> and thereby </w:t>
      </w:r>
      <w:r w:rsidRPr="00E64374">
        <w:t xml:space="preserve">determines the order of drawing the feature </w:t>
      </w:r>
      <w:r w:rsidR="00EF7DA7">
        <w:t xml:space="preserve">type </w:t>
      </w:r>
      <w:r w:rsidRPr="00E64374">
        <w:t xml:space="preserve">relative to other feature types in the same display plane. </w:t>
      </w:r>
      <w:r>
        <w:t>It also specifie</w:t>
      </w:r>
      <w:r w:rsidR="00C94AB7">
        <w:t>s</w:t>
      </w:r>
      <w:r>
        <w:t xml:space="preserve"> the viewing group to which the feature is assigned.</w:t>
      </w:r>
      <w:r w:rsidR="006B114A">
        <w:t xml:space="preserve"> </w:t>
      </w:r>
      <w:r>
        <w:t xml:space="preserve">Its </w:t>
      </w:r>
      <w:r>
        <w:lastRenderedPageBreak/>
        <w:t>applicability c</w:t>
      </w:r>
      <w:r w:rsidR="006B114A">
        <w:t>an be optionally restricted to a subset of instances of the feature type by additional attributes that specify the type of spatial primitive and indicate specific values of thematic attributes.</w:t>
      </w:r>
    </w:p>
    <w:p w14:paraId="512108EA" w14:textId="5F8791F8" w:rsidR="006B114A" w:rsidRDefault="006B114A" w:rsidP="008D07DB">
      <w:pPr>
        <w:pStyle w:val="Heading4"/>
      </w:pPr>
      <w:r>
        <w:t>Feature layer (S100_IC_SuppressedFeatureLayer)</w:t>
      </w:r>
    </w:p>
    <w:p w14:paraId="7B5FDDEF" w14:textId="7AF06FE3" w:rsidR="006B114A" w:rsidRDefault="006B114A" w:rsidP="008D07DB">
      <w:pPr>
        <w:spacing w:after="120"/>
      </w:pPr>
      <w:r>
        <w:t>Each instance of this element identifies a feature type in a specific data product</w:t>
      </w:r>
      <w:r w:rsidR="00EC6CF6">
        <w:t xml:space="preserve"> which is supposed to be suppressed in the presence of another specified feature type from another product</w:t>
      </w:r>
      <w:r>
        <w:t>.</w:t>
      </w:r>
    </w:p>
    <w:p w14:paraId="303837B8" w14:textId="71C369FD" w:rsidR="00647A84" w:rsidRDefault="006B114A" w:rsidP="008D07DB">
      <w:pPr>
        <w:pStyle w:val="Heading4"/>
      </w:pPr>
      <w:r>
        <w:t>Drawing instruction</w:t>
      </w:r>
      <w:r w:rsidR="0036130E">
        <w:t xml:space="preserve"> (S100_IC_DrawingInstruction)</w:t>
      </w:r>
    </w:p>
    <w:p w14:paraId="23063564" w14:textId="4E20C72B" w:rsidR="00E31725" w:rsidRDefault="006B114A" w:rsidP="008D07DB">
      <w:pPr>
        <w:spacing w:after="120"/>
      </w:pPr>
      <w:r>
        <w:t xml:space="preserve">Drawing instructions in the Interoperability Catalogue </w:t>
      </w:r>
      <w:r w:rsidR="0036130E">
        <w:t>play a similar role to feature type display information (</w:t>
      </w:r>
      <w:r w:rsidR="0036130E" w:rsidRPr="00356E35">
        <w:rPr>
          <w:b/>
          <w:bCs/>
        </w:rPr>
        <w:t>S100_IC_FeatureType</w:t>
      </w:r>
      <w:r w:rsidR="0036130E">
        <w:t>)</w:t>
      </w:r>
      <w:r w:rsidR="007C3C06">
        <w:t xml:space="preserve"> </w:t>
      </w:r>
      <w:r w:rsidR="0036130E">
        <w:t>but with drawing instructions instead of feature objects</w:t>
      </w:r>
      <w:r>
        <w:t>.</w:t>
      </w:r>
      <w:r w:rsidR="0036130E">
        <w:t xml:space="preserve"> </w:t>
      </w:r>
      <w:r>
        <w:t xml:space="preserve">The </w:t>
      </w:r>
      <w:r w:rsidRPr="002606F8">
        <w:rPr>
          <w:b/>
        </w:rPr>
        <w:t>S100_IC_DrawingInstruction</w:t>
      </w:r>
      <w:r>
        <w:t xml:space="preserve"> element in </w:t>
      </w:r>
      <w:r w:rsidR="00AA2A4D">
        <w:t>I</w:t>
      </w:r>
      <w:r>
        <w:t xml:space="preserve">nteroperability </w:t>
      </w:r>
      <w:r w:rsidR="00AA2A4D">
        <w:t>C</w:t>
      </w:r>
      <w:r>
        <w:t>atalogues is similar in op</w:t>
      </w:r>
      <w:r w:rsidRPr="00977E45">
        <w:t>e</w:t>
      </w:r>
      <w:r>
        <w:t xml:space="preserve">ration to the layering and priority aspects of the </w:t>
      </w:r>
      <w:proofErr w:type="spellStart"/>
      <w:r w:rsidRPr="002606F8">
        <w:rPr>
          <w:b/>
        </w:rPr>
        <w:t>DrawingInstruction</w:t>
      </w:r>
      <w:proofErr w:type="spellEnd"/>
      <w:r>
        <w:t xml:space="preserve"> element in </w:t>
      </w:r>
      <w:r w:rsidR="00AA2A4D">
        <w:t>P</w:t>
      </w:r>
      <w:r>
        <w:t xml:space="preserve">ortrayal </w:t>
      </w:r>
      <w:r w:rsidR="00AA2A4D">
        <w:t>C</w:t>
      </w:r>
      <w:r>
        <w:t xml:space="preserve">atalogues (see S-100 Part 9 - Portrayal). Where there is </w:t>
      </w:r>
      <w:r w:rsidR="00FF3F89">
        <w:t>a conflict</w:t>
      </w:r>
      <w:r w:rsidR="00611F87">
        <w:t xml:space="preserve"> with a </w:t>
      </w:r>
      <w:r w:rsidR="00AA2A4D">
        <w:t>P</w:t>
      </w:r>
      <w:r w:rsidR="00611F87">
        <w:t xml:space="preserve">ortrayal </w:t>
      </w:r>
      <w:r w:rsidR="00AA2A4D">
        <w:t>C</w:t>
      </w:r>
      <w:r w:rsidR="00611F87">
        <w:t xml:space="preserve">atalogue </w:t>
      </w:r>
      <w:r w:rsidR="00FF3F89">
        <w:t>drawing instruction</w:t>
      </w:r>
      <w:r>
        <w:t xml:space="preserve">, the </w:t>
      </w:r>
      <w:r w:rsidR="00FF3F89">
        <w:t xml:space="preserve">drawing instruction </w:t>
      </w:r>
      <w:r>
        <w:t xml:space="preserve">in the Interoperability Catalogue supersedes the </w:t>
      </w:r>
      <w:r w:rsidR="00FF3F89">
        <w:t xml:space="preserve">drawing instruction in the </w:t>
      </w:r>
      <w:r w:rsidR="00AA2A4D">
        <w:t>P</w:t>
      </w:r>
      <w:r>
        <w:t xml:space="preserve">ortrayal </w:t>
      </w:r>
      <w:r w:rsidR="00AA2A4D">
        <w:t>C</w:t>
      </w:r>
      <w:r>
        <w:t>atalogue.</w:t>
      </w:r>
    </w:p>
    <w:p w14:paraId="39F7E22C" w14:textId="77777777" w:rsidR="002C6A29" w:rsidRDefault="00CA0F8C" w:rsidP="008D07DB">
      <w:pPr>
        <w:spacing w:after="120"/>
      </w:pPr>
      <w:r>
        <w:t xml:space="preserve">The </w:t>
      </w:r>
      <w:r w:rsidRPr="005D4C65">
        <w:rPr>
          <w:b/>
        </w:rPr>
        <w:t>S100_IC_DrawingInstruction</w:t>
      </w:r>
      <w:r>
        <w:t xml:space="preserve"> </w:t>
      </w:r>
      <w:r w:rsidR="005D4C65">
        <w:t xml:space="preserve">element </w:t>
      </w:r>
      <w:r>
        <w:t>contains an additional attribute that allows substitution of symbolization instructions</w:t>
      </w:r>
      <w:r w:rsidR="005D4C65">
        <w:t xml:space="preserve"> generated by portrayal processing.</w:t>
      </w:r>
    </w:p>
    <w:p w14:paraId="58F6CA6D" w14:textId="6E6B32A4" w:rsidR="009E2279" w:rsidRDefault="003C4582" w:rsidP="008D07DB">
      <w:pPr>
        <w:pStyle w:val="Heading5"/>
      </w:pPr>
      <w:r>
        <w:t>Comparison and u</w:t>
      </w:r>
      <w:r w:rsidR="00A522F4">
        <w:t>se</w:t>
      </w:r>
      <w:r w:rsidR="009E2279">
        <w:t xml:space="preserve"> of S100_IC_Feature </w:t>
      </w:r>
      <w:r w:rsidR="00A522F4">
        <w:t>and</w:t>
      </w:r>
      <w:r w:rsidR="009E2279">
        <w:t xml:space="preserve"> S100_IC_DrawingInstruction</w:t>
      </w:r>
    </w:p>
    <w:p w14:paraId="29E0665D" w14:textId="0AE13530" w:rsidR="00735912" w:rsidRDefault="00C94AB7" w:rsidP="00A8587F">
      <w:pPr>
        <w:spacing w:after="120"/>
      </w:pPr>
      <w:r w:rsidRPr="00CA0F8C">
        <w:rPr>
          <w:b/>
        </w:rPr>
        <w:t>S100_IC_Feature</w:t>
      </w:r>
      <w:r>
        <w:t xml:space="preserve"> and </w:t>
      </w:r>
      <w:r w:rsidRPr="00CA0F8C">
        <w:rPr>
          <w:b/>
        </w:rPr>
        <w:t>S100_IC_DrawingInstruction</w:t>
      </w:r>
      <w:r>
        <w:t xml:space="preserve"> elements in </w:t>
      </w:r>
      <w:r w:rsidR="00892BFF">
        <w:t>I</w:t>
      </w:r>
      <w:r>
        <w:t xml:space="preserve">nteroperability </w:t>
      </w:r>
      <w:r w:rsidR="00892BFF">
        <w:t>C</w:t>
      </w:r>
      <w:r>
        <w:t xml:space="preserve">atalogues operate in essentially the same way as far as </w:t>
      </w:r>
      <w:r w:rsidR="009E2279">
        <w:t xml:space="preserve">assignment of drawing order, priority, and display planes is concerned. They differ in </w:t>
      </w:r>
      <w:r w:rsidR="00D27AFF">
        <w:t xml:space="preserve">that </w:t>
      </w:r>
      <w:r w:rsidR="00D27AFF" w:rsidRPr="00CA0F8C">
        <w:rPr>
          <w:b/>
        </w:rPr>
        <w:t>S100_IC_DrawingInstruction</w:t>
      </w:r>
      <w:r w:rsidR="00D27AFF">
        <w:t xml:space="preserve"> provides an optional attribute to substitute the symbolization elements of the drawing instruction</w:t>
      </w:r>
      <w:r w:rsidR="009E2279">
        <w:t>.</w:t>
      </w:r>
    </w:p>
    <w:p w14:paraId="6A1E3E27" w14:textId="38D142A5" w:rsidR="00735912" w:rsidRDefault="00735912" w:rsidP="00A8587F">
      <w:pPr>
        <w:spacing w:after="120"/>
      </w:pPr>
      <w:r w:rsidRPr="00CA0F8C">
        <w:rPr>
          <w:b/>
        </w:rPr>
        <w:t>S100_IC_F</w:t>
      </w:r>
      <w:r w:rsidR="00D27AFF" w:rsidRPr="00CA0F8C">
        <w:rPr>
          <w:b/>
        </w:rPr>
        <w:t>eature</w:t>
      </w:r>
      <w:r w:rsidR="00D27AFF">
        <w:t xml:space="preserve"> should be used for </w:t>
      </w:r>
      <w:r w:rsidR="00892BFF">
        <w:t>I</w:t>
      </w:r>
      <w:r w:rsidR="00D27AFF">
        <w:t xml:space="preserve">nteroperability </w:t>
      </w:r>
      <w:r w:rsidR="00892BFF">
        <w:t>C</w:t>
      </w:r>
      <w:r w:rsidR="00D27AFF">
        <w:t>atalogues that are designed for systems where interoperability processing precedes the generation of drawing instructions.</w:t>
      </w:r>
    </w:p>
    <w:p w14:paraId="062FCF57" w14:textId="18E6EB83" w:rsidR="00D27AFF" w:rsidRDefault="00735912" w:rsidP="00A8587F">
      <w:pPr>
        <w:spacing w:after="120"/>
      </w:pPr>
      <w:r w:rsidRPr="00CA0F8C">
        <w:rPr>
          <w:b/>
        </w:rPr>
        <w:t>S100_IC_DrawingInstruction</w:t>
      </w:r>
      <w:r w:rsidRPr="00D27AFF">
        <w:t xml:space="preserve"> should be used </w:t>
      </w:r>
      <w:r w:rsidR="00D27AFF">
        <w:t xml:space="preserve">for </w:t>
      </w:r>
      <w:r w:rsidR="00892BFF">
        <w:t>I</w:t>
      </w:r>
      <w:r w:rsidR="00D27AFF">
        <w:t xml:space="preserve">nteroperability </w:t>
      </w:r>
      <w:r w:rsidR="00892BFF">
        <w:t>C</w:t>
      </w:r>
      <w:r w:rsidR="00D27AFF">
        <w:t>atalogues that are designed for systems where interoperability processing precedes the gen</w:t>
      </w:r>
      <w:r w:rsidR="003C4582">
        <w:t xml:space="preserve">eration of drawing instructions. It should also be used in all </w:t>
      </w:r>
      <w:r w:rsidR="00A8587F">
        <w:t>C</w:t>
      </w:r>
      <w:r w:rsidR="003C4582">
        <w:t xml:space="preserve">atalogues </w:t>
      </w:r>
      <w:r w:rsidR="00D27AFF">
        <w:t>where substitution of symbolization is necessary.</w:t>
      </w:r>
    </w:p>
    <w:p w14:paraId="1926F277" w14:textId="77777777" w:rsidR="00624CC0" w:rsidRDefault="00624CC0" w:rsidP="008D07DB">
      <w:pPr>
        <w:pStyle w:val="Heading4"/>
      </w:pPr>
      <w:r>
        <w:t>Predefined combination (S100_IC_PredefinedCombination)</w:t>
      </w:r>
    </w:p>
    <w:p w14:paraId="063090AE" w14:textId="35F426B9" w:rsidR="00624CC0" w:rsidRDefault="00624CC0" w:rsidP="00A8587F">
      <w:pPr>
        <w:spacing w:after="120"/>
      </w:pPr>
      <w:r>
        <w:t xml:space="preserve">A predefined combination element defines a collection of data products for which a common set of interoperability operations have been defined in the Interoperability Catalogue. Instances of predefined combinations are also characterized by interoperability </w:t>
      </w:r>
      <w:r w:rsidR="00A8587F">
        <w:t>L</w:t>
      </w:r>
      <w:r>
        <w:t>evel, which allows the encoding of different sets of operations depending on how tightly integrated the user desires the products to be on the resultant display.</w:t>
      </w:r>
    </w:p>
    <w:p w14:paraId="102B27B3" w14:textId="2C541C23" w:rsidR="00624CC0" w:rsidRDefault="00624CC0" w:rsidP="00A8587F">
      <w:pPr>
        <w:spacing w:after="120"/>
      </w:pPr>
      <w:r w:rsidRPr="00B55E03">
        <w:t xml:space="preserve">The </w:t>
      </w:r>
      <w:proofErr w:type="spellStart"/>
      <w:r w:rsidRPr="00B603F7">
        <w:rPr>
          <w:i/>
          <w:iCs/>
        </w:rPr>
        <w:t>interoperabilityLevel</w:t>
      </w:r>
      <w:proofErr w:type="spellEnd"/>
      <w:r w:rsidRPr="00B55E03">
        <w:t xml:space="preserve"> attribute in each </w:t>
      </w:r>
      <w:r w:rsidRPr="001071EE">
        <w:rPr>
          <w:b/>
        </w:rPr>
        <w:t>S100_IC_PredefinedCombination</w:t>
      </w:r>
      <w:r w:rsidRPr="00B55E03">
        <w:t xml:space="preserve"> element specifies the highest </w:t>
      </w:r>
      <w:r w:rsidR="00A8587F">
        <w:t>L</w:t>
      </w:r>
      <w:r w:rsidRPr="00B55E03">
        <w:t>evel of interoperability operations that are encoded in the element.</w:t>
      </w:r>
      <w:r>
        <w:t xml:space="preserve"> </w:t>
      </w:r>
      <w:r w:rsidRPr="001071EE">
        <w:rPr>
          <w:b/>
        </w:rPr>
        <w:t>S100_IC_PredefinedCombination</w:t>
      </w:r>
      <w:r w:rsidRPr="00B55E03">
        <w:t xml:space="preserve"> elements </w:t>
      </w:r>
      <w:r>
        <w:t xml:space="preserve">with a specified </w:t>
      </w:r>
      <w:r w:rsidR="00A8587F">
        <w:t>L</w:t>
      </w:r>
      <w:r>
        <w:t>evel attribute</w:t>
      </w:r>
      <w:r w:rsidRPr="00B55E03">
        <w:t xml:space="preserve"> are permitted to also include operations of a lower </w:t>
      </w:r>
      <w:r w:rsidR="00A8587F">
        <w:t>L</w:t>
      </w:r>
      <w:r w:rsidRPr="00B55E03">
        <w:t>evel of interoperability.</w:t>
      </w:r>
    </w:p>
    <w:p w14:paraId="629EB240" w14:textId="77777777" w:rsidR="00624CC0" w:rsidRDefault="00624CC0" w:rsidP="00A8587F">
      <w:pPr>
        <w:spacing w:after="120"/>
      </w:pPr>
      <w:r>
        <w:t xml:space="preserve">Predefined combinations can be linked to </w:t>
      </w:r>
      <w:r w:rsidRPr="00C43678">
        <w:rPr>
          <w:b/>
        </w:rPr>
        <w:t>S100_IC_DisplayPlane</w:t>
      </w:r>
      <w:r>
        <w:t xml:space="preserve"> elements by means of references in the </w:t>
      </w:r>
      <w:r w:rsidRPr="001071EE">
        <w:rPr>
          <w:b/>
        </w:rPr>
        <w:t>S100_IC_PredefinedCombination</w:t>
      </w:r>
      <w:r>
        <w:t xml:space="preserve"> elements.</w:t>
      </w:r>
    </w:p>
    <w:p w14:paraId="56FA00E9" w14:textId="42EC5268" w:rsidR="006117D3" w:rsidRDefault="006117D3" w:rsidP="008D07DB">
      <w:pPr>
        <w:pStyle w:val="Heading4"/>
      </w:pPr>
      <w:r>
        <w:t>Suppressed feature Instance (S100_SuppressedFeatureInstance)</w:t>
      </w:r>
    </w:p>
    <w:p w14:paraId="7F224A2D" w14:textId="3D69A756" w:rsidR="006117D3" w:rsidRDefault="006117D3" w:rsidP="00A8587F">
      <w:pPr>
        <w:spacing w:after="120"/>
      </w:pPr>
      <w:r>
        <w:t xml:space="preserve">This element allows </w:t>
      </w:r>
      <w:r w:rsidR="00A8587F">
        <w:t>I</w:t>
      </w:r>
      <w:r>
        <w:t xml:space="preserve">nteroperability </w:t>
      </w:r>
      <w:r w:rsidR="00A8587F">
        <w:t>C</w:t>
      </w:r>
      <w:r>
        <w:t xml:space="preserve">atalogues to indicate when specific feature instances in a data product </w:t>
      </w:r>
      <w:r w:rsidR="00A8587F">
        <w:t>must</w:t>
      </w:r>
      <w:r>
        <w:t xml:space="preserve"> be suppressed by specific feature instances in another product. Its functionality is similar to S100_SuppressedFeatureLayer except that it </w:t>
      </w:r>
      <w:r w:rsidR="00D115B2">
        <w:t xml:space="preserve">can use somewhat more expressive selection/replacement rules (by virtue of its dependency on </w:t>
      </w:r>
      <w:r w:rsidR="00D115B2" w:rsidRPr="00356E35">
        <w:rPr>
          <w:b/>
          <w:bCs/>
        </w:rPr>
        <w:t>S100_SimpleRule</w:t>
      </w:r>
      <w:r w:rsidR="00D115B2">
        <w:t xml:space="preserve">) and it </w:t>
      </w:r>
      <w:r>
        <w:t>applies to feature instances instead of feature types or subsets of feature types.</w:t>
      </w:r>
    </w:p>
    <w:p w14:paraId="02B3CCD4" w14:textId="461FCF5E" w:rsidR="00D115B2" w:rsidRDefault="00D115B2" w:rsidP="008D07DB">
      <w:pPr>
        <w:pStyle w:val="Heading4"/>
      </w:pPr>
      <w:r>
        <w:t>Feature hybridization (S100_HybridFeature)</w:t>
      </w:r>
    </w:p>
    <w:p w14:paraId="4D632BFA" w14:textId="3B2958D3" w:rsidR="00D115B2" w:rsidRDefault="00D115B2" w:rsidP="00A8587F">
      <w:pPr>
        <w:spacing w:after="120"/>
      </w:pPr>
      <w:r>
        <w:t xml:space="preserve">This element allows selected feature types or instances to be combined into a new feature for display purposes. </w:t>
      </w:r>
    </w:p>
    <w:p w14:paraId="31A97CCD" w14:textId="4E8581E6" w:rsidR="006B114A" w:rsidRDefault="006B114A" w:rsidP="008D07DB">
      <w:pPr>
        <w:pStyle w:val="Heading4"/>
        <w:rPr>
          <w:lang w:eastAsia="en-GB"/>
        </w:rPr>
      </w:pPr>
      <w:r>
        <w:rPr>
          <w:lang w:eastAsia="en-GB"/>
        </w:rPr>
        <w:lastRenderedPageBreak/>
        <w:t>Feature creation or replacement rule</w:t>
      </w:r>
      <w:r w:rsidR="007E2160">
        <w:rPr>
          <w:lang w:eastAsia="en-GB"/>
        </w:rPr>
        <w:t xml:space="preserve"> (S100_SimpleRule, S100_ThematicRule, S100_CompleteRule)</w:t>
      </w:r>
    </w:p>
    <w:p w14:paraId="63931190" w14:textId="3D79E6F9" w:rsidR="00090BA8" w:rsidRDefault="00090BA8" w:rsidP="00A8587F">
      <w:pPr>
        <w:spacing w:after="120"/>
      </w:pPr>
      <w:r>
        <w:t xml:space="preserve">Feature creation and replacement is advanced functionality whose implementation is not required for this version of the </w:t>
      </w:r>
      <w:r w:rsidR="00E66F17">
        <w:t>I</w:t>
      </w:r>
      <w:r>
        <w:t xml:space="preserve">nteroperability </w:t>
      </w:r>
      <w:r w:rsidR="00E66F17">
        <w:t>C</w:t>
      </w:r>
      <w:r>
        <w:t>atalogue.</w:t>
      </w:r>
    </w:p>
    <w:p w14:paraId="2652AEA6" w14:textId="0CD03F23" w:rsidR="006B114A" w:rsidRDefault="006B114A" w:rsidP="00A8587F">
      <w:pPr>
        <w:spacing w:after="120"/>
      </w:pPr>
      <w:r>
        <w:t xml:space="preserve">Feature creation and replacement rules create new feature types by combining characteristics of specified feature types from the input data products. A feature creation/replacement rule basically transforms a collection of feature instances in the input stream into one or more different feature instances in the output stream. The created feature differs from all the input features, </w:t>
      </w:r>
      <w:r w:rsidR="00E66F17">
        <w:t>for example</w:t>
      </w:r>
      <w:r>
        <w:t xml:space="preserve"> by adding properties of one feature to properties of another feature.</w:t>
      </w:r>
    </w:p>
    <w:p w14:paraId="4D02D971" w14:textId="7A5FB1A5" w:rsidR="006B114A" w:rsidRDefault="006B114A" w:rsidP="00A8587F">
      <w:pPr>
        <w:pStyle w:val="Heading3"/>
        <w:spacing w:before="120" w:after="120"/>
        <w:rPr>
          <w:lang w:eastAsia="en-US"/>
        </w:rPr>
      </w:pPr>
      <w:bookmarkStart w:id="288" w:name="_Toc100838986"/>
      <w:bookmarkStart w:id="289" w:name="_Toc225065140"/>
      <w:bookmarkStart w:id="290" w:name="_Toc225648283"/>
      <w:r>
        <w:rPr>
          <w:lang w:eastAsia="en-US"/>
        </w:rPr>
        <w:t>Use of S-100 types</w:t>
      </w:r>
      <w:bookmarkEnd w:id="288"/>
    </w:p>
    <w:p w14:paraId="442EF60F" w14:textId="62878474" w:rsidR="00881271" w:rsidRPr="00881271" w:rsidRDefault="00881271" w:rsidP="00BF42C2">
      <w:pPr>
        <w:spacing w:after="60"/>
        <w:rPr>
          <w:lang w:eastAsia="en-US"/>
        </w:rPr>
      </w:pPr>
      <w:r>
        <w:rPr>
          <w:lang w:eastAsia="en-US"/>
        </w:rPr>
        <w:t xml:space="preserve">The </w:t>
      </w:r>
      <w:r w:rsidR="003C167C">
        <w:rPr>
          <w:lang w:eastAsia="en-US"/>
        </w:rPr>
        <w:t xml:space="preserve">S-100 types used by </w:t>
      </w:r>
      <w:r w:rsidR="009A5717">
        <w:rPr>
          <w:lang w:eastAsia="en-US"/>
        </w:rPr>
        <w:t xml:space="preserve">S-98 </w:t>
      </w:r>
      <w:r w:rsidR="003C167C">
        <w:rPr>
          <w:lang w:eastAsia="en-US"/>
        </w:rPr>
        <w:t xml:space="preserve">Level </w:t>
      </w:r>
      <w:r w:rsidR="002E01EE">
        <w:rPr>
          <w:lang w:eastAsia="en-US"/>
        </w:rPr>
        <w:t xml:space="preserve">4 </w:t>
      </w:r>
      <w:r w:rsidR="003C167C">
        <w:rPr>
          <w:lang w:eastAsia="en-US"/>
        </w:rPr>
        <w:t xml:space="preserve">interoperability catalogues are described in the S-98 – Main </w:t>
      </w:r>
      <w:r w:rsidR="009A5717">
        <w:rPr>
          <w:lang w:eastAsia="en-US"/>
        </w:rPr>
        <w:t>component</w:t>
      </w:r>
      <w:r w:rsidR="003C167C">
        <w:rPr>
          <w:lang w:eastAsia="en-US"/>
        </w:rPr>
        <w:t xml:space="preserve"> of this Specification. For Level </w:t>
      </w:r>
      <w:r w:rsidR="002E01EE">
        <w:rPr>
          <w:lang w:eastAsia="en-US"/>
        </w:rPr>
        <w:t xml:space="preserve">4 </w:t>
      </w:r>
      <w:r w:rsidR="003C167C">
        <w:rPr>
          <w:lang w:eastAsia="en-US"/>
        </w:rPr>
        <w:t>interoperability catalogues, the following additional information applies.</w:t>
      </w:r>
    </w:p>
    <w:bookmarkEnd w:id="289"/>
    <w:bookmarkEnd w:id="290"/>
    <w:p w14:paraId="78E024D2" w14:textId="4CF8A2B1" w:rsidR="007D6FA2" w:rsidRDefault="007D6FA2" w:rsidP="00BF42C2">
      <w:pPr>
        <w:pStyle w:val="ListParagraph"/>
        <w:numPr>
          <w:ilvl w:val="0"/>
          <w:numId w:val="92"/>
        </w:numPr>
        <w:spacing w:after="60"/>
        <w:ind w:left="567" w:hanging="283"/>
      </w:pPr>
      <w:r>
        <w:t xml:space="preserve">Interoperability Catalogues of Level </w:t>
      </w:r>
      <w:r w:rsidR="002E01EE">
        <w:t>4</w:t>
      </w:r>
      <w:r>
        <w:t xml:space="preserve"> do not use feature and information associations in feature filters defined by </w:t>
      </w:r>
      <w:proofErr w:type="spellStart"/>
      <w:r w:rsidRPr="003721A2">
        <w:rPr>
          <w:i/>
          <w:iCs/>
        </w:rPr>
        <w:t>attributeCombination</w:t>
      </w:r>
      <w:proofErr w:type="spellEnd"/>
      <w:r>
        <w:t xml:space="preserve"> attributes in </w:t>
      </w:r>
      <w:r w:rsidRPr="003721A2">
        <w:rPr>
          <w:b/>
          <w:bCs/>
        </w:rPr>
        <w:t>S100_S100_IC_Feature</w:t>
      </w:r>
      <w:r>
        <w:t xml:space="preserve"> or </w:t>
      </w:r>
      <w:r w:rsidRPr="009855AA">
        <w:rPr>
          <w:b/>
          <w:bCs/>
        </w:rPr>
        <w:t>S100_IC_DrawingInstruction</w:t>
      </w:r>
      <w:r>
        <w:t xml:space="preserve"> elements. This is the same as the Level 1</w:t>
      </w:r>
      <w:r w:rsidR="002E01EE">
        <w:t>, 2,</w:t>
      </w:r>
      <w:r>
        <w:t xml:space="preserve"> and </w:t>
      </w:r>
      <w:r w:rsidR="002E01EE">
        <w:t>3</w:t>
      </w:r>
      <w:r>
        <w:t xml:space="preserve"> functionality for these elements.</w:t>
      </w:r>
    </w:p>
    <w:p w14:paraId="49F186CC" w14:textId="70BF4B0E" w:rsidR="007D6FA2" w:rsidRDefault="007D6FA2" w:rsidP="00BF42C2">
      <w:pPr>
        <w:pStyle w:val="ListParagraph"/>
        <w:numPr>
          <w:ilvl w:val="0"/>
          <w:numId w:val="92"/>
        </w:numPr>
        <w:ind w:left="567" w:hanging="283"/>
      </w:pPr>
      <w:r>
        <w:t xml:space="preserve">Interoperability Catalogues of Level </w:t>
      </w:r>
      <w:r w:rsidR="002E01EE">
        <w:t>4</w:t>
      </w:r>
      <w:r>
        <w:t xml:space="preserve"> are allowed to use feature and information associations in feature selector expressions encoded in the </w:t>
      </w:r>
      <w:proofErr w:type="spellStart"/>
      <w:r w:rsidRPr="003721A2">
        <w:rPr>
          <w:i/>
          <w:iCs/>
        </w:rPr>
        <w:t>primarySelector</w:t>
      </w:r>
      <w:proofErr w:type="spellEnd"/>
      <w:r>
        <w:t xml:space="preserve"> and </w:t>
      </w:r>
      <w:proofErr w:type="spellStart"/>
      <w:r w:rsidRPr="003721A2">
        <w:rPr>
          <w:i/>
          <w:iCs/>
        </w:rPr>
        <w:t>secondarySelector</w:t>
      </w:r>
      <w:proofErr w:type="spellEnd"/>
      <w:r>
        <w:t xml:space="preserve"> attributes of </w:t>
      </w:r>
      <w:r w:rsidRPr="003721A2">
        <w:rPr>
          <w:b/>
          <w:bCs/>
        </w:rPr>
        <w:t>S100__IC_DerivedFeature</w:t>
      </w:r>
      <w:r>
        <w:t xml:space="preserve"> or in </w:t>
      </w:r>
      <w:r w:rsidRPr="003721A2">
        <w:rPr>
          <w:b/>
          <w:bCs/>
        </w:rPr>
        <w:t>S100_SimpleRule</w:t>
      </w:r>
      <w:r w:rsidR="009855AA">
        <w:t>,</w:t>
      </w:r>
      <w:r>
        <w:t xml:space="preserve"> </w:t>
      </w:r>
      <w:r w:rsidRPr="003721A2">
        <w:rPr>
          <w:b/>
          <w:bCs/>
        </w:rPr>
        <w:t>S100_</w:t>
      </w:r>
      <w:r w:rsidR="009855AA">
        <w:rPr>
          <w:b/>
          <w:bCs/>
        </w:rPr>
        <w:t>Thematic</w:t>
      </w:r>
      <w:r w:rsidRPr="003721A2">
        <w:rPr>
          <w:b/>
          <w:bCs/>
        </w:rPr>
        <w:t>Rule</w:t>
      </w:r>
      <w:r w:rsidR="009855AA">
        <w:rPr>
          <w:b/>
          <w:bCs/>
        </w:rPr>
        <w:t xml:space="preserve">, </w:t>
      </w:r>
      <w:r w:rsidR="009855AA" w:rsidRPr="009855AA">
        <w:t>or</w:t>
      </w:r>
      <w:r w:rsidR="009855AA">
        <w:rPr>
          <w:b/>
          <w:bCs/>
        </w:rPr>
        <w:t xml:space="preserve"> S100_CompleteRule</w:t>
      </w:r>
      <w:r>
        <w:t xml:space="preserve"> elements.</w:t>
      </w:r>
    </w:p>
    <w:p w14:paraId="56D65DFA" w14:textId="77777777" w:rsidR="007D6FA2" w:rsidRDefault="007D6FA2" w:rsidP="00BF42C2">
      <w:pPr>
        <w:spacing w:after="120"/>
      </w:pPr>
    </w:p>
    <w:p w14:paraId="38AE2490" w14:textId="738E187F" w:rsidR="006B114A" w:rsidRDefault="006B114A" w:rsidP="00BF42C2">
      <w:pPr>
        <w:pStyle w:val="Heading2"/>
        <w:numPr>
          <w:ilvl w:val="1"/>
          <w:numId w:val="3"/>
        </w:numPr>
        <w:tabs>
          <w:tab w:val="clear" w:pos="567"/>
          <w:tab w:val="left" w:pos="709"/>
        </w:tabs>
        <w:spacing w:before="120" w:after="200"/>
      </w:pPr>
      <w:bookmarkStart w:id="291" w:name="_Toc27525098"/>
      <w:bookmarkStart w:id="292" w:name="_Toc27526640"/>
      <w:bookmarkStart w:id="293" w:name="_Toc27528182"/>
      <w:bookmarkStart w:id="294" w:name="_Toc27529724"/>
      <w:bookmarkStart w:id="295" w:name="_Toc27525099"/>
      <w:bookmarkStart w:id="296" w:name="_Toc27526641"/>
      <w:bookmarkStart w:id="297" w:name="_Toc27528183"/>
      <w:bookmarkStart w:id="298" w:name="_Toc27529725"/>
      <w:bookmarkStart w:id="299" w:name="_Toc27525100"/>
      <w:bookmarkStart w:id="300" w:name="_Toc27526642"/>
      <w:bookmarkStart w:id="301" w:name="_Toc27528184"/>
      <w:bookmarkStart w:id="302" w:name="_Toc27529726"/>
      <w:bookmarkStart w:id="303" w:name="_Toc27525101"/>
      <w:bookmarkStart w:id="304" w:name="_Toc27526643"/>
      <w:bookmarkStart w:id="305" w:name="_Toc27528185"/>
      <w:bookmarkStart w:id="306" w:name="_Toc27529727"/>
      <w:bookmarkStart w:id="307" w:name="_Toc27525102"/>
      <w:bookmarkStart w:id="308" w:name="_Toc27526644"/>
      <w:bookmarkStart w:id="309" w:name="_Toc27528186"/>
      <w:bookmarkStart w:id="310" w:name="_Toc27529728"/>
      <w:bookmarkStart w:id="311" w:name="_Toc27525103"/>
      <w:bookmarkStart w:id="312" w:name="_Toc27526645"/>
      <w:bookmarkStart w:id="313" w:name="_Toc27528187"/>
      <w:bookmarkStart w:id="314" w:name="_Toc27529729"/>
      <w:bookmarkStart w:id="315" w:name="_Toc27525138"/>
      <w:bookmarkStart w:id="316" w:name="_Toc27526680"/>
      <w:bookmarkStart w:id="317" w:name="_Toc27528222"/>
      <w:bookmarkStart w:id="318" w:name="_Toc27529764"/>
      <w:bookmarkStart w:id="319" w:name="_Toc27525139"/>
      <w:bookmarkStart w:id="320" w:name="_Toc27526681"/>
      <w:bookmarkStart w:id="321" w:name="_Toc27528223"/>
      <w:bookmarkStart w:id="322" w:name="_Toc27529765"/>
      <w:bookmarkStart w:id="323" w:name="_Toc27525156"/>
      <w:bookmarkStart w:id="324" w:name="_Toc27526698"/>
      <w:bookmarkStart w:id="325" w:name="_Toc27528240"/>
      <w:bookmarkStart w:id="326" w:name="_Toc27529782"/>
      <w:bookmarkStart w:id="327" w:name="_Toc488009109"/>
      <w:bookmarkStart w:id="328" w:name="_Toc488009438"/>
      <w:bookmarkStart w:id="329" w:name="_Toc488009718"/>
      <w:bookmarkStart w:id="330" w:name="_Toc488010231"/>
      <w:bookmarkStart w:id="331" w:name="_Toc488265371"/>
      <w:bookmarkStart w:id="332" w:name="_Toc488370759"/>
      <w:bookmarkStart w:id="333" w:name="_Toc488009111"/>
      <w:bookmarkStart w:id="334" w:name="_Toc488009440"/>
      <w:bookmarkStart w:id="335" w:name="_Toc488009720"/>
      <w:bookmarkStart w:id="336" w:name="_Toc488010233"/>
      <w:bookmarkStart w:id="337" w:name="_Toc488265373"/>
      <w:bookmarkStart w:id="338" w:name="_Toc488370761"/>
      <w:bookmarkStart w:id="339" w:name="_Toc27525157"/>
      <w:bookmarkStart w:id="340" w:name="_Toc27526699"/>
      <w:bookmarkStart w:id="341" w:name="_Toc27528241"/>
      <w:bookmarkStart w:id="342" w:name="_Toc27529783"/>
      <w:bookmarkStart w:id="343" w:name="_Toc27525158"/>
      <w:bookmarkStart w:id="344" w:name="_Toc27526700"/>
      <w:bookmarkStart w:id="345" w:name="_Toc27528242"/>
      <w:bookmarkStart w:id="346" w:name="_Toc27529784"/>
      <w:bookmarkStart w:id="347" w:name="_Toc27525159"/>
      <w:bookmarkStart w:id="348" w:name="_Toc27526701"/>
      <w:bookmarkStart w:id="349" w:name="_Toc27528243"/>
      <w:bookmarkStart w:id="350" w:name="_Toc27529785"/>
      <w:bookmarkStart w:id="351" w:name="_Toc27525160"/>
      <w:bookmarkStart w:id="352" w:name="_Toc27526702"/>
      <w:bookmarkStart w:id="353" w:name="_Toc27528244"/>
      <w:bookmarkStart w:id="354" w:name="_Toc27529786"/>
      <w:bookmarkStart w:id="355" w:name="_Toc27525161"/>
      <w:bookmarkStart w:id="356" w:name="_Toc27526703"/>
      <w:bookmarkStart w:id="357" w:name="_Toc27528245"/>
      <w:bookmarkStart w:id="358" w:name="_Toc27529787"/>
      <w:bookmarkStart w:id="359" w:name="_Toc27525162"/>
      <w:bookmarkStart w:id="360" w:name="_Toc27526704"/>
      <w:bookmarkStart w:id="361" w:name="_Toc27528246"/>
      <w:bookmarkStart w:id="362" w:name="_Toc27529788"/>
      <w:bookmarkStart w:id="363" w:name="_Toc27525163"/>
      <w:bookmarkStart w:id="364" w:name="_Toc27526705"/>
      <w:bookmarkStart w:id="365" w:name="_Toc27528247"/>
      <w:bookmarkStart w:id="366" w:name="_Toc27529789"/>
      <w:bookmarkStart w:id="367" w:name="_Toc27525164"/>
      <w:bookmarkStart w:id="368" w:name="_Toc27526706"/>
      <w:bookmarkStart w:id="369" w:name="_Toc27528248"/>
      <w:bookmarkStart w:id="370" w:name="_Toc27529790"/>
      <w:bookmarkStart w:id="371" w:name="_Toc27525165"/>
      <w:bookmarkStart w:id="372" w:name="_Toc27526707"/>
      <w:bookmarkStart w:id="373" w:name="_Toc27528249"/>
      <w:bookmarkStart w:id="374" w:name="_Toc27529791"/>
      <w:bookmarkStart w:id="375" w:name="_Toc27525166"/>
      <w:bookmarkStart w:id="376" w:name="_Toc27526708"/>
      <w:bookmarkStart w:id="377" w:name="_Toc27528250"/>
      <w:bookmarkStart w:id="378" w:name="_Toc27529792"/>
      <w:bookmarkStart w:id="379" w:name="_Toc27525167"/>
      <w:bookmarkStart w:id="380" w:name="_Toc27526709"/>
      <w:bookmarkStart w:id="381" w:name="_Toc27528251"/>
      <w:bookmarkStart w:id="382" w:name="_Toc27529793"/>
      <w:bookmarkStart w:id="383" w:name="_Toc27525168"/>
      <w:bookmarkStart w:id="384" w:name="_Toc27526710"/>
      <w:bookmarkStart w:id="385" w:name="_Toc27528252"/>
      <w:bookmarkStart w:id="386" w:name="_Toc27529794"/>
      <w:bookmarkStart w:id="387" w:name="_Toc27525169"/>
      <w:bookmarkStart w:id="388" w:name="_Toc27526711"/>
      <w:bookmarkStart w:id="389" w:name="_Toc27528253"/>
      <w:bookmarkStart w:id="390" w:name="_Toc27529795"/>
      <w:bookmarkStart w:id="391" w:name="_Toc27525170"/>
      <w:bookmarkStart w:id="392" w:name="_Toc27526712"/>
      <w:bookmarkStart w:id="393" w:name="_Toc27528254"/>
      <w:bookmarkStart w:id="394" w:name="_Toc27529796"/>
      <w:bookmarkStart w:id="395" w:name="_Toc27525171"/>
      <w:bookmarkStart w:id="396" w:name="_Toc27526713"/>
      <w:bookmarkStart w:id="397" w:name="_Toc27528255"/>
      <w:bookmarkStart w:id="398" w:name="_Toc27529797"/>
      <w:bookmarkStart w:id="399" w:name="_Toc27525172"/>
      <w:bookmarkStart w:id="400" w:name="_Toc27526714"/>
      <w:bookmarkStart w:id="401" w:name="_Toc27528256"/>
      <w:bookmarkStart w:id="402" w:name="_Toc27529798"/>
      <w:bookmarkStart w:id="403" w:name="_Toc27525173"/>
      <w:bookmarkStart w:id="404" w:name="_Toc27526715"/>
      <w:bookmarkStart w:id="405" w:name="_Toc27528257"/>
      <w:bookmarkStart w:id="406" w:name="_Toc27529799"/>
      <w:bookmarkStart w:id="407" w:name="_Toc27525174"/>
      <w:bookmarkStart w:id="408" w:name="_Toc27526716"/>
      <w:bookmarkStart w:id="409" w:name="_Toc27528258"/>
      <w:bookmarkStart w:id="410" w:name="_Toc27529800"/>
      <w:bookmarkStart w:id="411" w:name="_Toc27525175"/>
      <w:bookmarkStart w:id="412" w:name="_Toc27526717"/>
      <w:bookmarkStart w:id="413" w:name="_Toc27528259"/>
      <w:bookmarkStart w:id="414" w:name="_Toc27529801"/>
      <w:bookmarkStart w:id="415" w:name="_Toc27525176"/>
      <w:bookmarkStart w:id="416" w:name="_Toc27526718"/>
      <w:bookmarkStart w:id="417" w:name="_Toc27528260"/>
      <w:bookmarkStart w:id="418" w:name="_Toc27529802"/>
      <w:bookmarkStart w:id="419" w:name="_Toc27525177"/>
      <w:bookmarkStart w:id="420" w:name="_Toc27526719"/>
      <w:bookmarkStart w:id="421" w:name="_Toc27528261"/>
      <w:bookmarkStart w:id="422" w:name="_Toc27529803"/>
      <w:bookmarkStart w:id="423" w:name="_Toc27525178"/>
      <w:bookmarkStart w:id="424" w:name="_Toc27526720"/>
      <w:bookmarkStart w:id="425" w:name="_Toc27528262"/>
      <w:bookmarkStart w:id="426" w:name="_Toc27529804"/>
      <w:bookmarkStart w:id="427" w:name="_Toc27525179"/>
      <w:bookmarkStart w:id="428" w:name="_Toc27526721"/>
      <w:bookmarkStart w:id="429" w:name="_Toc27528263"/>
      <w:bookmarkStart w:id="430" w:name="_Toc27529805"/>
      <w:bookmarkStart w:id="431" w:name="_Toc27525180"/>
      <w:bookmarkStart w:id="432" w:name="_Toc27526722"/>
      <w:bookmarkStart w:id="433" w:name="_Toc27528264"/>
      <w:bookmarkStart w:id="434" w:name="_Toc27529806"/>
      <w:bookmarkStart w:id="435" w:name="_Toc27525181"/>
      <w:bookmarkStart w:id="436" w:name="_Toc27526723"/>
      <w:bookmarkStart w:id="437" w:name="_Toc27528265"/>
      <w:bookmarkStart w:id="438" w:name="_Toc27529807"/>
      <w:bookmarkStart w:id="439" w:name="_Toc27525182"/>
      <w:bookmarkStart w:id="440" w:name="_Toc27526724"/>
      <w:bookmarkStart w:id="441" w:name="_Toc27528266"/>
      <w:bookmarkStart w:id="442" w:name="_Toc27529808"/>
      <w:bookmarkStart w:id="443" w:name="_Toc27525183"/>
      <w:bookmarkStart w:id="444" w:name="_Toc27526725"/>
      <w:bookmarkStart w:id="445" w:name="_Toc27528267"/>
      <w:bookmarkStart w:id="446" w:name="_Toc27529809"/>
      <w:bookmarkStart w:id="447" w:name="_Toc27525184"/>
      <w:bookmarkStart w:id="448" w:name="_Toc27526726"/>
      <w:bookmarkStart w:id="449" w:name="_Toc27528268"/>
      <w:bookmarkStart w:id="450" w:name="_Toc27529810"/>
      <w:bookmarkStart w:id="451" w:name="_Toc27525185"/>
      <w:bookmarkStart w:id="452" w:name="_Toc27526727"/>
      <w:bookmarkStart w:id="453" w:name="_Toc27528269"/>
      <w:bookmarkStart w:id="454" w:name="_Toc27529811"/>
      <w:bookmarkStart w:id="455" w:name="_Toc27525186"/>
      <w:bookmarkStart w:id="456" w:name="_Toc27526728"/>
      <w:bookmarkStart w:id="457" w:name="_Toc27528270"/>
      <w:bookmarkStart w:id="458" w:name="_Toc27529812"/>
      <w:bookmarkStart w:id="459" w:name="_Toc27525187"/>
      <w:bookmarkStart w:id="460" w:name="_Toc27526729"/>
      <w:bookmarkStart w:id="461" w:name="_Toc27528271"/>
      <w:bookmarkStart w:id="462" w:name="_Toc27529813"/>
      <w:bookmarkStart w:id="463" w:name="_Toc27525188"/>
      <w:bookmarkStart w:id="464" w:name="_Toc27526730"/>
      <w:bookmarkStart w:id="465" w:name="_Toc27528272"/>
      <w:bookmarkStart w:id="466" w:name="_Toc27529814"/>
      <w:bookmarkStart w:id="467" w:name="_Toc27525189"/>
      <w:bookmarkStart w:id="468" w:name="_Toc27526731"/>
      <w:bookmarkStart w:id="469" w:name="_Toc27528273"/>
      <w:bookmarkStart w:id="470" w:name="_Toc27529815"/>
      <w:bookmarkStart w:id="471" w:name="_Toc27525190"/>
      <w:bookmarkStart w:id="472" w:name="_Toc27526732"/>
      <w:bookmarkStart w:id="473" w:name="_Toc27528274"/>
      <w:bookmarkStart w:id="474" w:name="_Toc27529816"/>
      <w:bookmarkStart w:id="475" w:name="_Toc27525191"/>
      <w:bookmarkStart w:id="476" w:name="_Toc27526733"/>
      <w:bookmarkStart w:id="477" w:name="_Toc27528275"/>
      <w:bookmarkStart w:id="478" w:name="_Toc27529817"/>
      <w:bookmarkStart w:id="479" w:name="_Toc27525192"/>
      <w:bookmarkStart w:id="480" w:name="_Toc27526734"/>
      <w:bookmarkStart w:id="481" w:name="_Toc27528276"/>
      <w:bookmarkStart w:id="482" w:name="_Toc27529818"/>
      <w:bookmarkStart w:id="483" w:name="_Toc27525193"/>
      <w:bookmarkStart w:id="484" w:name="_Toc27526735"/>
      <w:bookmarkStart w:id="485" w:name="_Toc27528277"/>
      <w:bookmarkStart w:id="486" w:name="_Toc27529819"/>
      <w:bookmarkStart w:id="487" w:name="_Toc27525194"/>
      <w:bookmarkStart w:id="488" w:name="_Toc27526736"/>
      <w:bookmarkStart w:id="489" w:name="_Toc27528278"/>
      <w:bookmarkStart w:id="490" w:name="_Toc27529820"/>
      <w:bookmarkStart w:id="491" w:name="_Toc27525195"/>
      <w:bookmarkStart w:id="492" w:name="_Toc27526737"/>
      <w:bookmarkStart w:id="493" w:name="_Toc27528279"/>
      <w:bookmarkStart w:id="494" w:name="_Toc27529821"/>
      <w:bookmarkStart w:id="495" w:name="_Toc27525196"/>
      <w:bookmarkStart w:id="496" w:name="_Toc27526738"/>
      <w:bookmarkStart w:id="497" w:name="_Toc27528280"/>
      <w:bookmarkStart w:id="498" w:name="_Toc27529822"/>
      <w:bookmarkStart w:id="499" w:name="_Toc27525197"/>
      <w:bookmarkStart w:id="500" w:name="_Toc27526739"/>
      <w:bookmarkStart w:id="501" w:name="_Toc27528281"/>
      <w:bookmarkStart w:id="502" w:name="_Toc27529823"/>
      <w:bookmarkStart w:id="503" w:name="_Toc27525198"/>
      <w:bookmarkStart w:id="504" w:name="_Toc27526740"/>
      <w:bookmarkStart w:id="505" w:name="_Toc27528282"/>
      <w:bookmarkStart w:id="506" w:name="_Toc27529824"/>
      <w:bookmarkStart w:id="507" w:name="_Toc27525199"/>
      <w:bookmarkStart w:id="508" w:name="_Toc27526741"/>
      <w:bookmarkStart w:id="509" w:name="_Toc27528283"/>
      <w:bookmarkStart w:id="510" w:name="_Toc27529825"/>
      <w:bookmarkStart w:id="511" w:name="_Toc27525200"/>
      <w:bookmarkStart w:id="512" w:name="_Toc27526742"/>
      <w:bookmarkStart w:id="513" w:name="_Toc27528284"/>
      <w:bookmarkStart w:id="514" w:name="_Toc27529826"/>
      <w:bookmarkStart w:id="515" w:name="_Toc27525201"/>
      <w:bookmarkStart w:id="516" w:name="_Toc27526743"/>
      <w:bookmarkStart w:id="517" w:name="_Toc27528285"/>
      <w:bookmarkStart w:id="518" w:name="_Toc27529827"/>
      <w:bookmarkStart w:id="519" w:name="_Toc27525202"/>
      <w:bookmarkStart w:id="520" w:name="_Toc27526744"/>
      <w:bookmarkStart w:id="521" w:name="_Toc27528286"/>
      <w:bookmarkStart w:id="522" w:name="_Toc27529828"/>
      <w:bookmarkStart w:id="523" w:name="_Toc27525203"/>
      <w:bookmarkStart w:id="524" w:name="_Toc27526745"/>
      <w:bookmarkStart w:id="525" w:name="_Toc27528287"/>
      <w:bookmarkStart w:id="526" w:name="_Toc27529829"/>
      <w:bookmarkStart w:id="527" w:name="_Toc27525204"/>
      <w:bookmarkStart w:id="528" w:name="_Toc27526746"/>
      <w:bookmarkStart w:id="529" w:name="_Toc27528288"/>
      <w:bookmarkStart w:id="530" w:name="_Toc27529830"/>
      <w:bookmarkStart w:id="531" w:name="_Toc27525205"/>
      <w:bookmarkStart w:id="532" w:name="_Toc27526747"/>
      <w:bookmarkStart w:id="533" w:name="_Toc27528289"/>
      <w:bookmarkStart w:id="534" w:name="_Toc27529831"/>
      <w:bookmarkStart w:id="535" w:name="_Toc27525206"/>
      <w:bookmarkStart w:id="536" w:name="_Toc27526748"/>
      <w:bookmarkStart w:id="537" w:name="_Toc27528290"/>
      <w:bookmarkStart w:id="538" w:name="_Toc27529832"/>
      <w:bookmarkStart w:id="539" w:name="_Toc27525207"/>
      <w:bookmarkStart w:id="540" w:name="_Toc27526749"/>
      <w:bookmarkStart w:id="541" w:name="_Toc27528291"/>
      <w:bookmarkStart w:id="542" w:name="_Toc27529833"/>
      <w:bookmarkStart w:id="543" w:name="_Toc100838987"/>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r>
        <w:t>UML model documentation</w:t>
      </w:r>
      <w:bookmarkEnd w:id="543"/>
    </w:p>
    <w:p w14:paraId="0BBD6AC7" w14:textId="47A847A5" w:rsidR="006B114A" w:rsidRDefault="00F027CE" w:rsidP="00BF42C2">
      <w:pPr>
        <w:spacing w:after="120"/>
      </w:pPr>
      <w:r w:rsidRPr="00BF42C2">
        <w:t xml:space="preserve">The UML model documentation is provided in S-100 Part 16. This </w:t>
      </w:r>
      <w:r w:rsidR="00B921A9" w:rsidRPr="00BF42C2">
        <w:t xml:space="preserve">clause </w:t>
      </w:r>
      <w:r w:rsidRPr="00BF42C2">
        <w:t>documents details specific to the</w:t>
      </w:r>
      <w:r>
        <w:t xml:space="preserve"> use of the UML model for the interoperability </w:t>
      </w:r>
      <w:r w:rsidR="00BF42C2">
        <w:t>L</w:t>
      </w:r>
      <w:r>
        <w:t>evel described in this Part</w:t>
      </w:r>
      <w:r w:rsidR="00E3109B">
        <w:t xml:space="preserve"> of S-98</w:t>
      </w:r>
      <w:r>
        <w:t>.</w:t>
      </w:r>
    </w:p>
    <w:p w14:paraId="7F885464" w14:textId="53D1AA1F" w:rsidR="00BA306E" w:rsidRDefault="00BA306E" w:rsidP="00BF42C2">
      <w:pPr>
        <w:spacing w:after="60"/>
      </w:pPr>
      <w:r>
        <w:t xml:space="preserve">Only the model elements used in this </w:t>
      </w:r>
      <w:r w:rsidR="00BF42C2">
        <w:t>L</w:t>
      </w:r>
      <w:r>
        <w:t xml:space="preserve">evel </w:t>
      </w:r>
      <w:r w:rsidR="005712D8">
        <w:t>(</w:t>
      </w:r>
      <w:r>
        <w:t xml:space="preserve">and included in the </w:t>
      </w:r>
      <w:r w:rsidR="00BF42C2">
        <w:t>L</w:t>
      </w:r>
      <w:r w:rsidR="005712D8">
        <w:t xml:space="preserve">evel’s </w:t>
      </w:r>
      <w:r w:rsidR="00BF42C2">
        <w:t>A</w:t>
      </w:r>
      <w:r>
        <w:t xml:space="preserve">pplication </w:t>
      </w:r>
      <w:r w:rsidR="00BF42C2">
        <w:t>S</w:t>
      </w:r>
      <w:r>
        <w:t>chema</w:t>
      </w:r>
      <w:r w:rsidR="005712D8">
        <w:t xml:space="preserve">) </w:t>
      </w:r>
      <w:r>
        <w:t xml:space="preserve">are listed. The constraints and considerations listed in the UML documentation tables in S-100 Part 16 apply. Any S-98 general or </w:t>
      </w:r>
      <w:r w:rsidR="00BF42C2">
        <w:t>L</w:t>
      </w:r>
      <w:r>
        <w:t>evel-specific considerations are described under the element name in the list below.</w:t>
      </w:r>
    </w:p>
    <w:p w14:paraId="0CAF49D7" w14:textId="47D83F27" w:rsidR="00AC3CDC" w:rsidRDefault="00AC3CDC" w:rsidP="00BF42C2">
      <w:pPr>
        <w:pStyle w:val="ListParagraph"/>
        <w:numPr>
          <w:ilvl w:val="0"/>
          <w:numId w:val="94"/>
        </w:numPr>
        <w:spacing w:after="60"/>
      </w:pPr>
      <w:r w:rsidRPr="00993B00">
        <w:rPr>
          <w:b/>
          <w:bCs/>
        </w:rPr>
        <w:t>S100_IC_DisplayPlane</w:t>
      </w:r>
      <w:bookmarkStart w:id="544" w:name="_Hlk27522264"/>
      <w:r w:rsidR="003645AB">
        <w:t xml:space="preserve">: No </w:t>
      </w:r>
      <w:r w:rsidR="00BF42C2">
        <w:t>L</w:t>
      </w:r>
      <w:r w:rsidR="003645AB">
        <w:t>evel-specific constraints or notes</w:t>
      </w:r>
      <w:bookmarkEnd w:id="544"/>
      <w:r w:rsidR="00BF42C2">
        <w:t>.</w:t>
      </w:r>
    </w:p>
    <w:p w14:paraId="7C308D4C" w14:textId="7F27DED0" w:rsidR="005679FA" w:rsidRDefault="005679FA" w:rsidP="00BF42C2">
      <w:pPr>
        <w:pStyle w:val="ListParagraph"/>
        <w:spacing w:after="60"/>
      </w:pPr>
      <w:r>
        <w:rPr>
          <w:b/>
          <w:bCs/>
        </w:rPr>
        <w:t xml:space="preserve">Attribute </w:t>
      </w:r>
      <w:proofErr w:type="spellStart"/>
      <w:r w:rsidRPr="00173555">
        <w:rPr>
          <w:i/>
          <w:iCs/>
        </w:rPr>
        <w:t>interoperabilityLevel</w:t>
      </w:r>
      <w:proofErr w:type="spellEnd"/>
      <w:r w:rsidRPr="00C6471F">
        <w:t>:</w:t>
      </w:r>
      <w:r>
        <w:t xml:space="preserve"> Mandatory.</w:t>
      </w:r>
      <w:r w:rsidR="00604047">
        <w:t xml:space="preserve"> The only value</w:t>
      </w:r>
      <w:r w:rsidR="0047407A">
        <w:t>s</w:t>
      </w:r>
      <w:r w:rsidR="00604047">
        <w:t xml:space="preserve"> allowed </w:t>
      </w:r>
      <w:r w:rsidR="00BC2294">
        <w:t>for</w:t>
      </w:r>
      <w:r w:rsidR="00604047">
        <w:t xml:space="preserve"> Level </w:t>
      </w:r>
      <w:r w:rsidR="002D264F">
        <w:t xml:space="preserve">4 </w:t>
      </w:r>
      <w:r w:rsidR="00BF42C2">
        <w:t>I</w:t>
      </w:r>
      <w:r w:rsidR="00604047">
        <w:t xml:space="preserve">nteroperability </w:t>
      </w:r>
      <w:r w:rsidR="00BF42C2">
        <w:t>C</w:t>
      </w:r>
      <w:r w:rsidR="00604047">
        <w:t xml:space="preserve">atalogues </w:t>
      </w:r>
      <w:r w:rsidR="00C73598">
        <w:t xml:space="preserve">are 1, 2, 3, </w:t>
      </w:r>
      <w:r w:rsidR="0047407A">
        <w:t xml:space="preserve">and </w:t>
      </w:r>
      <w:r w:rsidR="00C73598">
        <w:t>4</w:t>
      </w:r>
      <w:r w:rsidR="00604047">
        <w:t>.</w:t>
      </w:r>
    </w:p>
    <w:p w14:paraId="23904BE4" w14:textId="098D0D51" w:rsidR="00CA2166" w:rsidRPr="001721BE" w:rsidRDefault="00730CD0" w:rsidP="00BF42C2">
      <w:pPr>
        <w:pStyle w:val="ListParagraph"/>
        <w:numPr>
          <w:ilvl w:val="0"/>
          <w:numId w:val="94"/>
        </w:numPr>
        <w:spacing w:after="60"/>
        <w:rPr>
          <w:lang w:val="en-US" w:eastAsia="en-GB"/>
        </w:rPr>
      </w:pPr>
      <w:r w:rsidRPr="00993B00">
        <w:rPr>
          <w:b/>
          <w:bCs/>
          <w:lang w:eastAsia="en-GB"/>
        </w:rPr>
        <w:t>S100_IC_DrawingInstruction</w:t>
      </w:r>
      <w:r w:rsidR="0070616B">
        <w:rPr>
          <w:lang w:eastAsia="en-GB"/>
        </w:rPr>
        <w:t>:</w:t>
      </w:r>
    </w:p>
    <w:p w14:paraId="41E5E463" w14:textId="2203BBCF" w:rsidR="00F17DFF" w:rsidRPr="001721BE" w:rsidRDefault="00F17DFF" w:rsidP="00BF42C2">
      <w:pPr>
        <w:pStyle w:val="ListParagraph"/>
        <w:spacing w:after="60"/>
        <w:ind w:right="-58"/>
        <w:rPr>
          <w:lang w:val="en-US" w:eastAsia="en-GB"/>
        </w:rPr>
      </w:pPr>
      <w:r w:rsidRPr="001721BE">
        <w:rPr>
          <w:lang w:val="en-US" w:eastAsia="en-GB"/>
        </w:rPr>
        <w:t>N</w:t>
      </w:r>
      <w:r w:rsidR="00730CD0" w:rsidRPr="001721BE">
        <w:rPr>
          <w:lang w:val="en-US" w:eastAsia="en-GB"/>
        </w:rPr>
        <w:t>OTE</w:t>
      </w:r>
      <w:r w:rsidR="00F162A3" w:rsidRPr="001721BE">
        <w:rPr>
          <w:lang w:val="en-US" w:eastAsia="en-GB"/>
        </w:rPr>
        <w:t xml:space="preserve"> for implementers</w:t>
      </w:r>
      <w:r w:rsidRPr="001721BE">
        <w:rPr>
          <w:lang w:val="en-US" w:eastAsia="en-GB"/>
        </w:rPr>
        <w:t xml:space="preserve">: </w:t>
      </w:r>
      <w:r w:rsidR="00F95A97" w:rsidRPr="001721BE">
        <w:rPr>
          <w:lang w:val="en-US" w:eastAsia="en-GB"/>
        </w:rPr>
        <w:t xml:space="preserve">Even if the Presentation </w:t>
      </w:r>
      <w:r w:rsidR="00E82E16">
        <w:rPr>
          <w:lang w:val="en-US" w:eastAsia="en-GB"/>
        </w:rPr>
        <w:t>S</w:t>
      </w:r>
      <w:r w:rsidR="00F95A97" w:rsidRPr="001721BE">
        <w:rPr>
          <w:lang w:val="en-US" w:eastAsia="en-GB"/>
        </w:rPr>
        <w:t>chema in S-100 Part 9 is used</w:t>
      </w:r>
      <w:r w:rsidR="00F162A3" w:rsidRPr="001721BE">
        <w:rPr>
          <w:lang w:val="en-US" w:eastAsia="en-GB"/>
        </w:rPr>
        <w:t>,</w:t>
      </w:r>
      <w:r w:rsidR="00F95A97" w:rsidRPr="001721BE">
        <w:rPr>
          <w:lang w:val="en-US" w:eastAsia="en-GB"/>
        </w:rPr>
        <w:t xml:space="preserve"> implementers</w:t>
      </w:r>
      <w:r w:rsidR="007D4D0C" w:rsidRPr="001721BE">
        <w:rPr>
          <w:lang w:val="en-US" w:eastAsia="en-GB"/>
        </w:rPr>
        <w:t xml:space="preserve"> may </w:t>
      </w:r>
      <w:r w:rsidR="00F95A97" w:rsidRPr="001721BE">
        <w:rPr>
          <w:lang w:val="en-US" w:eastAsia="en-GB"/>
        </w:rPr>
        <w:t xml:space="preserve">need to </w:t>
      </w:r>
      <w:r w:rsidR="00F162A3" w:rsidRPr="001721BE">
        <w:rPr>
          <w:lang w:val="en-US" w:eastAsia="en-GB"/>
        </w:rPr>
        <w:t xml:space="preserve">provide specific code </w:t>
      </w:r>
      <w:r w:rsidRPr="001721BE">
        <w:rPr>
          <w:lang w:val="en-US" w:eastAsia="en-GB"/>
        </w:rPr>
        <w:t xml:space="preserve">to validate the content of the </w:t>
      </w:r>
      <w:proofErr w:type="spellStart"/>
      <w:r w:rsidRPr="00173555">
        <w:rPr>
          <w:i/>
          <w:iCs/>
          <w:lang w:val="en-US" w:eastAsia="en-GB"/>
        </w:rPr>
        <w:t>substituteSymbolization</w:t>
      </w:r>
      <w:proofErr w:type="spellEnd"/>
      <w:r w:rsidRPr="001721BE">
        <w:rPr>
          <w:lang w:val="en-US" w:eastAsia="en-GB"/>
        </w:rPr>
        <w:t xml:space="preserve"> attribute</w:t>
      </w:r>
      <w:r w:rsidR="00F162A3" w:rsidRPr="001721BE">
        <w:rPr>
          <w:lang w:val="en-US" w:eastAsia="en-GB"/>
        </w:rPr>
        <w:t xml:space="preserve"> instead of depending on normal XML </w:t>
      </w:r>
      <w:r w:rsidR="00E82E16">
        <w:rPr>
          <w:lang w:val="en-US" w:eastAsia="en-GB"/>
        </w:rPr>
        <w:t>S</w:t>
      </w:r>
      <w:r w:rsidR="00F162A3" w:rsidRPr="001721BE">
        <w:rPr>
          <w:lang w:val="en-US" w:eastAsia="en-GB"/>
        </w:rPr>
        <w:t>chema validation</w:t>
      </w:r>
      <w:r w:rsidRPr="001721BE">
        <w:rPr>
          <w:lang w:val="en-US" w:eastAsia="en-GB"/>
        </w:rPr>
        <w:t>.</w:t>
      </w:r>
      <w:r w:rsidR="00006FE3" w:rsidRPr="001721BE">
        <w:rPr>
          <w:lang w:val="en-US" w:eastAsia="en-GB"/>
        </w:rPr>
        <w:t xml:space="preserve"> The content of this attribute is not prescribed by this </w:t>
      </w:r>
      <w:r w:rsidR="00E82E16">
        <w:rPr>
          <w:lang w:val="en-US" w:eastAsia="en-GB"/>
        </w:rPr>
        <w:t>S</w:t>
      </w:r>
      <w:r w:rsidR="00006FE3" w:rsidRPr="001721BE">
        <w:rPr>
          <w:lang w:val="en-US" w:eastAsia="en-GB"/>
        </w:rPr>
        <w:t>pecification and may be a fragment of XML, or i</w:t>
      </w:r>
      <w:r w:rsidR="00E82E16">
        <w:rPr>
          <w:lang w:val="en-US" w:eastAsia="en-GB"/>
        </w:rPr>
        <w:t xml:space="preserve">nterpretable code or rules, </w:t>
      </w:r>
      <w:proofErr w:type="spellStart"/>
      <w:r w:rsidR="00E82E16">
        <w:rPr>
          <w:lang w:val="en-US" w:eastAsia="en-GB"/>
        </w:rPr>
        <w:t>etc</w:t>
      </w:r>
      <w:proofErr w:type="spellEnd"/>
      <w:r w:rsidR="00006FE3" w:rsidRPr="001721BE">
        <w:rPr>
          <w:lang w:val="en-US" w:eastAsia="en-GB"/>
        </w:rPr>
        <w:t xml:space="preserve">, in a non-XML syntax. It may be enclosed </w:t>
      </w:r>
      <w:r w:rsidR="009B09AC" w:rsidRPr="001721BE">
        <w:rPr>
          <w:lang w:val="en-US" w:eastAsia="en-GB"/>
        </w:rPr>
        <w:t>in a</w:t>
      </w:r>
      <w:r w:rsidR="00006FE3" w:rsidRPr="001721BE">
        <w:rPr>
          <w:lang w:val="en-US" w:eastAsia="en-GB"/>
        </w:rPr>
        <w:t xml:space="preserve"> </w:t>
      </w:r>
      <w:r w:rsidR="00006FE3" w:rsidRPr="001721BE">
        <w:rPr>
          <w:rFonts w:ascii="Courier New" w:hAnsi="Courier New" w:cs="Courier New"/>
          <w:lang w:val="en-US" w:eastAsia="en-GB"/>
        </w:rPr>
        <w:t>&lt;</w:t>
      </w:r>
      <w:proofErr w:type="gramStart"/>
      <w:r w:rsidR="00006FE3" w:rsidRPr="001721BE">
        <w:rPr>
          <w:rFonts w:ascii="Courier New" w:hAnsi="Courier New" w:cs="Courier New"/>
          <w:lang w:val="en-US" w:eastAsia="en-GB"/>
        </w:rPr>
        <w:t>![</w:t>
      </w:r>
      <w:proofErr w:type="gramEnd"/>
      <w:r w:rsidR="00006FE3" w:rsidRPr="001721BE">
        <w:rPr>
          <w:rFonts w:ascii="Courier New" w:hAnsi="Courier New" w:cs="Courier New"/>
          <w:lang w:val="en-US" w:eastAsia="en-GB"/>
        </w:rPr>
        <w:t xml:space="preserve">CDATA[ </w:t>
      </w:r>
      <w:r w:rsidR="009B09AC" w:rsidRPr="001721BE">
        <w:rPr>
          <w:rFonts w:ascii="Courier New" w:hAnsi="Courier New" w:cs="Courier New"/>
          <w:lang w:val="en-US" w:eastAsia="en-GB"/>
        </w:rPr>
        <w:t>… ]]&gt;</w:t>
      </w:r>
      <w:r w:rsidR="009B09AC" w:rsidRPr="001721BE">
        <w:rPr>
          <w:lang w:val="en-US" w:eastAsia="en-GB"/>
        </w:rPr>
        <w:t xml:space="preserve"> section so that XML validators treat it as character data instead of XML.</w:t>
      </w:r>
    </w:p>
    <w:p w14:paraId="67FB1310" w14:textId="3569DC51" w:rsidR="00082A2E" w:rsidRPr="001721BE" w:rsidRDefault="00082A2E" w:rsidP="00BF42C2">
      <w:pPr>
        <w:pStyle w:val="ListParagraph"/>
        <w:numPr>
          <w:ilvl w:val="0"/>
          <w:numId w:val="94"/>
        </w:numPr>
        <w:spacing w:after="60"/>
        <w:rPr>
          <w:lang w:val="en-US" w:eastAsia="en-GB"/>
        </w:rPr>
      </w:pPr>
      <w:r w:rsidRPr="00993B00">
        <w:rPr>
          <w:b/>
          <w:bCs/>
          <w:lang w:eastAsia="en-GB"/>
        </w:rPr>
        <w:t>S100_IC_Feature</w:t>
      </w:r>
      <w:r w:rsidR="003645AB">
        <w:t xml:space="preserve">: No </w:t>
      </w:r>
      <w:r w:rsidR="00E82E16">
        <w:t>L</w:t>
      </w:r>
      <w:r w:rsidR="003645AB">
        <w:t>evel-specific constraints or notes</w:t>
      </w:r>
      <w:r w:rsidR="00E82E16">
        <w:t>.</w:t>
      </w:r>
    </w:p>
    <w:p w14:paraId="7E5EB4D7" w14:textId="6E9B7EA7" w:rsidR="00082A2E" w:rsidRPr="00993B00" w:rsidRDefault="00082A2E" w:rsidP="00BF42C2">
      <w:pPr>
        <w:pStyle w:val="ListParagraph"/>
        <w:numPr>
          <w:ilvl w:val="0"/>
          <w:numId w:val="94"/>
        </w:numPr>
        <w:spacing w:after="60"/>
        <w:rPr>
          <w:b/>
          <w:bCs/>
          <w:lang w:eastAsia="en-GB"/>
        </w:rPr>
      </w:pPr>
      <w:r w:rsidRPr="00993B00">
        <w:rPr>
          <w:b/>
          <w:bCs/>
          <w:lang w:eastAsia="en-GB"/>
        </w:rPr>
        <w:t>S100_IC_InteroperabilityCatalogue</w:t>
      </w:r>
      <w:r w:rsidR="007340DF" w:rsidRPr="00993B00">
        <w:rPr>
          <w:lang w:eastAsia="en-GB"/>
        </w:rPr>
        <w:t>:</w:t>
      </w:r>
    </w:p>
    <w:p w14:paraId="24B96F5E" w14:textId="4F238219" w:rsidR="005F5493" w:rsidRDefault="00ED7645" w:rsidP="00BF42C2">
      <w:pPr>
        <w:pStyle w:val="ListParagraph"/>
        <w:spacing w:after="60"/>
        <w:rPr>
          <w:lang w:eastAsia="en-GB"/>
        </w:rPr>
      </w:pPr>
      <w:r w:rsidRPr="00993B00">
        <w:rPr>
          <w:b/>
          <w:bCs/>
          <w:lang w:eastAsia="en-GB"/>
        </w:rPr>
        <w:t xml:space="preserve">Attribute </w:t>
      </w:r>
      <w:proofErr w:type="spellStart"/>
      <w:r w:rsidRPr="00173555">
        <w:rPr>
          <w:i/>
          <w:iCs/>
          <w:lang w:eastAsia="en-GB"/>
        </w:rPr>
        <w:t>productCovered</w:t>
      </w:r>
      <w:proofErr w:type="spellEnd"/>
      <w:r>
        <w:rPr>
          <w:lang w:eastAsia="en-GB"/>
        </w:rPr>
        <w:t xml:space="preserve">: Must use values defined in the dictionary identified by </w:t>
      </w:r>
      <w:r w:rsidRPr="00ED7645">
        <w:rPr>
          <w:lang w:eastAsia="en-GB"/>
        </w:rPr>
        <w:t>MRN: urn</w:t>
      </w:r>
      <w:proofErr w:type="gramStart"/>
      <w:r w:rsidRPr="00ED7645">
        <w:rPr>
          <w:lang w:eastAsia="en-GB"/>
        </w:rPr>
        <w:t>:mrn:iho:prod:s98:1:0:0:products</w:t>
      </w:r>
      <w:proofErr w:type="gramEnd"/>
    </w:p>
    <w:p w14:paraId="2042D2A0" w14:textId="62543D9E" w:rsidR="005679FA" w:rsidRDefault="005679FA" w:rsidP="00BF42C2">
      <w:pPr>
        <w:pStyle w:val="ListParagraph"/>
        <w:spacing w:after="60"/>
        <w:rPr>
          <w:lang w:val="de-DE" w:eastAsia="ar-SA"/>
        </w:rPr>
      </w:pPr>
      <w:r>
        <w:rPr>
          <w:b/>
          <w:bCs/>
          <w:lang w:eastAsia="en-GB"/>
        </w:rPr>
        <w:t xml:space="preserve">Attribute </w:t>
      </w:r>
      <w:proofErr w:type="spellStart"/>
      <w:r w:rsidRPr="00173555">
        <w:rPr>
          <w:i/>
          <w:iCs/>
          <w:lang w:eastAsia="en-GB"/>
        </w:rPr>
        <w:t>interoperabilityLevel</w:t>
      </w:r>
      <w:proofErr w:type="spellEnd"/>
      <w:r w:rsidRPr="00C6471F">
        <w:rPr>
          <w:lang w:val="de-DE" w:eastAsia="ar-SA"/>
        </w:rPr>
        <w:t>:</w:t>
      </w:r>
      <w:r>
        <w:rPr>
          <w:lang w:val="de-DE" w:eastAsia="ar-SA"/>
        </w:rPr>
        <w:t xml:space="preserve"> Mandatory in S-98 </w:t>
      </w:r>
      <w:r w:rsidR="00E82E16">
        <w:rPr>
          <w:lang w:val="de-DE" w:eastAsia="ar-SA"/>
        </w:rPr>
        <w:t>C</w:t>
      </w:r>
      <w:r>
        <w:rPr>
          <w:lang w:val="de-DE" w:eastAsia="ar-SA"/>
        </w:rPr>
        <w:t>atalogues at all levels.</w:t>
      </w:r>
      <w:r w:rsidR="002D264F">
        <w:rPr>
          <w:lang w:val="de-DE" w:eastAsia="ar-SA"/>
        </w:rPr>
        <w:t xml:space="preserve"> The only value allowed for Level 4 interoperability catalogues is 4.</w:t>
      </w:r>
    </w:p>
    <w:p w14:paraId="08023F3C" w14:textId="4E3E070D" w:rsidR="0032444B" w:rsidRDefault="0032444B" w:rsidP="00BF42C2">
      <w:pPr>
        <w:pStyle w:val="ListParagraph"/>
        <w:spacing w:after="60"/>
        <w:rPr>
          <w:lang w:val="de-DE" w:eastAsia="ar-SA"/>
        </w:rPr>
      </w:pPr>
      <w:r w:rsidRPr="00B220D8">
        <w:rPr>
          <w:b/>
          <w:bCs/>
          <w:lang w:val="de-DE" w:eastAsia="ar-SA"/>
        </w:rPr>
        <w:t>Role hybridFC</w:t>
      </w:r>
      <w:r>
        <w:rPr>
          <w:lang w:val="de-DE" w:eastAsia="ar-SA"/>
        </w:rPr>
        <w:t>:</w:t>
      </w:r>
      <w:r w:rsidR="00B220D8">
        <w:rPr>
          <w:lang w:val="de-DE" w:eastAsia="ar-SA"/>
        </w:rPr>
        <w:t xml:space="preserve"> </w:t>
      </w:r>
      <w:r>
        <w:rPr>
          <w:lang w:val="de-DE" w:eastAsia="ar-SA"/>
        </w:rPr>
        <w:t xml:space="preserve">Required if and only if there are any feature hybridization rules in  the </w:t>
      </w:r>
      <w:r w:rsidR="00E82E16">
        <w:rPr>
          <w:lang w:val="de-DE" w:eastAsia="ar-SA"/>
        </w:rPr>
        <w:t>C</w:t>
      </w:r>
      <w:r>
        <w:rPr>
          <w:lang w:val="de-DE" w:eastAsia="ar-SA"/>
        </w:rPr>
        <w:t>atalogue.</w:t>
      </w:r>
    </w:p>
    <w:p w14:paraId="40CF4299" w14:textId="1715E50E" w:rsidR="0032444B" w:rsidRDefault="0032444B" w:rsidP="00BF42C2">
      <w:pPr>
        <w:pStyle w:val="ListParagraph"/>
        <w:spacing w:after="60"/>
        <w:rPr>
          <w:lang w:val="de-DE" w:eastAsia="ar-SA"/>
        </w:rPr>
      </w:pPr>
      <w:r w:rsidRPr="00B220D8">
        <w:rPr>
          <w:b/>
          <w:bCs/>
          <w:lang w:val="de-DE" w:eastAsia="ar-SA"/>
        </w:rPr>
        <w:t>Role hybridPC</w:t>
      </w:r>
      <w:r>
        <w:rPr>
          <w:lang w:val="de-DE" w:eastAsia="ar-SA"/>
        </w:rPr>
        <w:t xml:space="preserve">: Required if and only if there are any feature hybridization rules in the </w:t>
      </w:r>
      <w:r w:rsidR="00E82E16">
        <w:rPr>
          <w:lang w:val="de-DE" w:eastAsia="ar-SA"/>
        </w:rPr>
        <w:t>C</w:t>
      </w:r>
      <w:r>
        <w:rPr>
          <w:lang w:val="de-DE" w:eastAsia="ar-SA"/>
        </w:rPr>
        <w:t>atalogue.</w:t>
      </w:r>
    </w:p>
    <w:p w14:paraId="3D5C3717" w14:textId="45D01D36" w:rsidR="0032444B" w:rsidRPr="0032444B" w:rsidRDefault="0032444B" w:rsidP="00BF42C2">
      <w:pPr>
        <w:pStyle w:val="ListParagraph"/>
        <w:spacing w:after="60"/>
        <w:rPr>
          <w:lang w:val="de-DE" w:eastAsia="ar-SA"/>
        </w:rPr>
      </w:pPr>
      <w:r w:rsidRPr="00B220D8">
        <w:rPr>
          <w:b/>
          <w:bCs/>
          <w:lang w:val="de-DE" w:eastAsia="ar-SA"/>
        </w:rPr>
        <w:t>Role hybridizationRules</w:t>
      </w:r>
      <w:r>
        <w:rPr>
          <w:lang w:val="de-DE" w:eastAsia="ar-SA"/>
        </w:rPr>
        <w:t xml:space="preserve">: Required if and only if there are any instances of </w:t>
      </w:r>
      <w:r w:rsidRPr="00E82E16">
        <w:rPr>
          <w:b/>
          <w:lang w:val="de-DE" w:eastAsia="ar-SA"/>
        </w:rPr>
        <w:t>S100_</w:t>
      </w:r>
      <w:r w:rsidR="00B220D8" w:rsidRPr="00E82E16">
        <w:rPr>
          <w:b/>
          <w:lang w:val="de-DE" w:eastAsia="ar-SA"/>
        </w:rPr>
        <w:t>IC_SimpleRule</w:t>
      </w:r>
      <w:r w:rsidR="00B220D8">
        <w:rPr>
          <w:lang w:val="de-DE" w:eastAsia="ar-SA"/>
        </w:rPr>
        <w:t xml:space="preserve">, </w:t>
      </w:r>
      <w:r w:rsidR="00B220D8" w:rsidRPr="00E82E16">
        <w:rPr>
          <w:b/>
          <w:lang w:val="de-DE" w:eastAsia="ar-SA"/>
        </w:rPr>
        <w:t>S100_IC_ThematicRule</w:t>
      </w:r>
      <w:r w:rsidR="00B220D8">
        <w:rPr>
          <w:lang w:val="de-DE" w:eastAsia="ar-SA"/>
        </w:rPr>
        <w:t xml:space="preserve">, or </w:t>
      </w:r>
      <w:r w:rsidR="00B220D8" w:rsidRPr="00E82E16">
        <w:rPr>
          <w:b/>
          <w:lang w:val="de-DE" w:eastAsia="ar-SA"/>
        </w:rPr>
        <w:t>S100_IC_CompleteRule</w:t>
      </w:r>
      <w:r w:rsidR="00B220D8">
        <w:rPr>
          <w:lang w:val="de-DE" w:eastAsia="ar-SA"/>
        </w:rPr>
        <w:t xml:space="preserve"> in the </w:t>
      </w:r>
      <w:r w:rsidR="00E82E16">
        <w:rPr>
          <w:lang w:val="de-DE" w:eastAsia="ar-SA"/>
        </w:rPr>
        <w:t>C</w:t>
      </w:r>
      <w:r w:rsidR="00B220D8">
        <w:rPr>
          <w:lang w:val="de-DE" w:eastAsia="ar-SA"/>
        </w:rPr>
        <w:t>atalogue.</w:t>
      </w:r>
    </w:p>
    <w:p w14:paraId="3E9B9583" w14:textId="2CD80421" w:rsidR="00797DEA" w:rsidRDefault="00797DEA" w:rsidP="00BF42C2">
      <w:pPr>
        <w:pStyle w:val="ListParagraph"/>
        <w:numPr>
          <w:ilvl w:val="0"/>
          <w:numId w:val="94"/>
        </w:numPr>
        <w:spacing w:after="60"/>
        <w:rPr>
          <w:lang w:eastAsia="en-GB"/>
        </w:rPr>
      </w:pPr>
      <w:r w:rsidRPr="00993B00">
        <w:rPr>
          <w:b/>
          <w:bCs/>
          <w:lang w:eastAsia="en-GB"/>
        </w:rPr>
        <w:lastRenderedPageBreak/>
        <w:t>S100_IC_PredefinedCombination</w:t>
      </w:r>
      <w:r w:rsidR="007340DF">
        <w:rPr>
          <w:lang w:eastAsia="en-GB"/>
        </w:rPr>
        <w:t>:</w:t>
      </w:r>
    </w:p>
    <w:p w14:paraId="36305138" w14:textId="20D63A52" w:rsidR="00ED7645" w:rsidRPr="0070616B" w:rsidRDefault="00ED7645" w:rsidP="00BF42C2">
      <w:pPr>
        <w:pStyle w:val="ListParagraph"/>
        <w:spacing w:after="60"/>
        <w:rPr>
          <w:lang w:eastAsia="en-GB"/>
        </w:rPr>
      </w:pPr>
      <w:r w:rsidRPr="00993B00">
        <w:rPr>
          <w:b/>
          <w:bCs/>
          <w:lang w:eastAsia="en-GB"/>
        </w:rPr>
        <w:t xml:space="preserve">Attribute </w:t>
      </w:r>
      <w:proofErr w:type="spellStart"/>
      <w:r w:rsidRPr="00173555">
        <w:rPr>
          <w:i/>
          <w:iCs/>
          <w:lang w:eastAsia="en-GB"/>
        </w:rPr>
        <w:t>interoperabilityLevel</w:t>
      </w:r>
      <w:proofErr w:type="spellEnd"/>
      <w:r>
        <w:rPr>
          <w:lang w:eastAsia="en-GB"/>
        </w:rPr>
        <w:t xml:space="preserve">: Mandatory in </w:t>
      </w:r>
      <w:r w:rsidR="00E82E16">
        <w:rPr>
          <w:lang w:eastAsia="en-GB"/>
        </w:rPr>
        <w:t xml:space="preserve">the </w:t>
      </w:r>
      <w:r>
        <w:rPr>
          <w:lang w:eastAsia="en-GB"/>
        </w:rPr>
        <w:t xml:space="preserve">S-98 </w:t>
      </w:r>
      <w:r w:rsidR="00E82E16">
        <w:rPr>
          <w:lang w:eastAsia="en-GB"/>
        </w:rPr>
        <w:t>I</w:t>
      </w:r>
      <w:r>
        <w:rPr>
          <w:lang w:eastAsia="en-GB"/>
        </w:rPr>
        <w:t xml:space="preserve">nteroperability </w:t>
      </w:r>
      <w:r w:rsidR="00E82E16">
        <w:rPr>
          <w:lang w:eastAsia="en-GB"/>
        </w:rPr>
        <w:t>C</w:t>
      </w:r>
      <w:r>
        <w:rPr>
          <w:lang w:eastAsia="en-GB"/>
        </w:rPr>
        <w:t xml:space="preserve">atalogue; allowed values: 1, 2, 3, </w:t>
      </w:r>
      <w:proofErr w:type="gramStart"/>
      <w:r>
        <w:rPr>
          <w:lang w:eastAsia="en-GB"/>
        </w:rPr>
        <w:t>4</w:t>
      </w:r>
      <w:proofErr w:type="gramEnd"/>
      <w:r w:rsidR="0047407A">
        <w:rPr>
          <w:lang w:eastAsia="en-GB"/>
        </w:rPr>
        <w:t>.</w:t>
      </w:r>
    </w:p>
    <w:p w14:paraId="313E46A7" w14:textId="612ABC39" w:rsidR="006B114A" w:rsidRPr="00993B00" w:rsidRDefault="00634982" w:rsidP="00BF42C2">
      <w:pPr>
        <w:pStyle w:val="ListParagraph"/>
        <w:numPr>
          <w:ilvl w:val="0"/>
          <w:numId w:val="94"/>
        </w:numPr>
        <w:spacing w:after="60"/>
        <w:rPr>
          <w:rFonts w:ascii="Arial Narrow" w:hAnsi="Arial Narrow"/>
          <w:sz w:val="22"/>
          <w:lang w:val="en-US" w:eastAsia="en-GB"/>
        </w:rPr>
      </w:pPr>
      <w:r w:rsidRPr="00993B00">
        <w:rPr>
          <w:b/>
          <w:bCs/>
          <w:lang w:eastAsia="en-GB"/>
        </w:rPr>
        <w:t>S100_IC_SuppressedFeatureLayer</w:t>
      </w:r>
      <w:r w:rsidR="003645AB">
        <w:t xml:space="preserve">: No </w:t>
      </w:r>
      <w:r w:rsidR="00E82E16">
        <w:t>L</w:t>
      </w:r>
      <w:r w:rsidR="003645AB">
        <w:t>evel-specific constraints or notes</w:t>
      </w:r>
      <w:r w:rsidR="00E82E16">
        <w:t>.</w:t>
      </w:r>
    </w:p>
    <w:p w14:paraId="6383B008" w14:textId="5CC55338" w:rsidR="00235C4B" w:rsidRPr="001721BE" w:rsidRDefault="001A4451" w:rsidP="00BF42C2">
      <w:pPr>
        <w:pStyle w:val="ListParagraph"/>
        <w:numPr>
          <w:ilvl w:val="0"/>
          <w:numId w:val="94"/>
        </w:numPr>
        <w:spacing w:after="60"/>
        <w:rPr>
          <w:lang w:val="en-US" w:eastAsia="en-GB"/>
        </w:rPr>
      </w:pPr>
      <w:proofErr w:type="spellStart"/>
      <w:r>
        <w:rPr>
          <w:b/>
          <w:bCs/>
          <w:lang w:eastAsia="en-GB"/>
        </w:rPr>
        <w:t>Codelist</w:t>
      </w:r>
      <w:proofErr w:type="spellEnd"/>
      <w:r>
        <w:rPr>
          <w:b/>
          <w:bCs/>
          <w:lang w:eastAsia="en-GB"/>
        </w:rPr>
        <w:t xml:space="preserve"> </w:t>
      </w:r>
      <w:proofErr w:type="spellStart"/>
      <w:r w:rsidR="00235C4B" w:rsidRPr="00993B00">
        <w:rPr>
          <w:b/>
          <w:bCs/>
          <w:lang w:eastAsia="en-GB"/>
        </w:rPr>
        <w:t>dataProduct</w:t>
      </w:r>
      <w:proofErr w:type="spellEnd"/>
      <w:r w:rsidR="003645AB">
        <w:t xml:space="preserve">: No </w:t>
      </w:r>
      <w:r w:rsidR="00E82E16">
        <w:t>L</w:t>
      </w:r>
      <w:r w:rsidR="003645AB">
        <w:t xml:space="preserve">evel-specific constraints or notes. The data type for all </w:t>
      </w:r>
      <w:r w:rsidR="00E82E16">
        <w:t>L</w:t>
      </w:r>
      <w:r w:rsidR="003645AB">
        <w:t>evels is described below.</w:t>
      </w:r>
    </w:p>
    <w:p w14:paraId="7F85AC2E" w14:textId="3FB27B6B" w:rsidR="006B114A" w:rsidRPr="001721BE" w:rsidRDefault="006B114A" w:rsidP="00BF42C2">
      <w:pPr>
        <w:pStyle w:val="ListParagraph"/>
        <w:spacing w:after="60"/>
        <w:ind w:left="1440"/>
        <w:rPr>
          <w:lang w:val="en-US" w:eastAsia="en-GB"/>
        </w:rPr>
      </w:pPr>
      <w:proofErr w:type="spellStart"/>
      <w:r w:rsidRPr="001721BE">
        <w:rPr>
          <w:lang w:val="en-US" w:eastAsia="en-GB"/>
        </w:rPr>
        <w:t>Codelist</w:t>
      </w:r>
      <w:proofErr w:type="spellEnd"/>
      <w:r w:rsidRPr="001721BE">
        <w:rPr>
          <w:lang w:val="en-US" w:eastAsia="en-GB"/>
        </w:rPr>
        <w:t xml:space="preserve"> Type: </w:t>
      </w:r>
      <w:r w:rsidR="00241A3C" w:rsidRPr="001721BE">
        <w:rPr>
          <w:lang w:val="en-US" w:eastAsia="en-GB"/>
        </w:rPr>
        <w:t>closed dictionary</w:t>
      </w:r>
    </w:p>
    <w:p w14:paraId="462B4F61" w14:textId="5B1235ED" w:rsidR="006B114A" w:rsidRPr="001721BE" w:rsidRDefault="00241A3C" w:rsidP="00BF42C2">
      <w:pPr>
        <w:pStyle w:val="ListParagraph"/>
        <w:spacing w:after="60"/>
        <w:ind w:left="1440"/>
        <w:rPr>
          <w:rFonts w:cs="Arial"/>
          <w:b/>
          <w:lang w:val="en-US" w:eastAsia="en-GB"/>
        </w:rPr>
      </w:pPr>
      <w:r w:rsidRPr="001721BE">
        <w:rPr>
          <w:rFonts w:cs="Arial"/>
          <w:lang w:val="en-US" w:eastAsia="en-GB"/>
        </w:rPr>
        <w:t>MRN: urn</w:t>
      </w:r>
      <w:proofErr w:type="gramStart"/>
      <w:r w:rsidRPr="001721BE">
        <w:rPr>
          <w:rFonts w:cs="Arial"/>
          <w:lang w:val="en-US" w:eastAsia="en-GB"/>
        </w:rPr>
        <w:t>:mrn:iho:prod:s98:1:0:0:products</w:t>
      </w:r>
      <w:proofErr w:type="gramEnd"/>
    </w:p>
    <w:p w14:paraId="400B09E1" w14:textId="0C3A21FB" w:rsidR="00546F68" w:rsidRDefault="001A4451" w:rsidP="00BF42C2">
      <w:pPr>
        <w:pStyle w:val="ListParagraph"/>
        <w:numPr>
          <w:ilvl w:val="0"/>
          <w:numId w:val="94"/>
        </w:numPr>
        <w:spacing w:after="60"/>
        <w:rPr>
          <w:lang w:eastAsia="en-GB"/>
        </w:rPr>
      </w:pPr>
      <w:proofErr w:type="spellStart"/>
      <w:r>
        <w:rPr>
          <w:b/>
          <w:bCs/>
          <w:lang w:eastAsia="en-GB"/>
        </w:rPr>
        <w:t>Codelist</w:t>
      </w:r>
      <w:proofErr w:type="spellEnd"/>
      <w:r>
        <w:rPr>
          <w:b/>
          <w:bCs/>
          <w:lang w:eastAsia="en-GB"/>
        </w:rPr>
        <w:t xml:space="preserve"> </w:t>
      </w:r>
      <w:proofErr w:type="spellStart"/>
      <w:r w:rsidR="00546F68" w:rsidRPr="00993B00">
        <w:rPr>
          <w:b/>
          <w:bCs/>
          <w:lang w:eastAsia="en-GB"/>
        </w:rPr>
        <w:t>requirementType</w:t>
      </w:r>
      <w:proofErr w:type="spellEnd"/>
      <w:r w:rsidR="003645AB">
        <w:t xml:space="preserve">: No </w:t>
      </w:r>
      <w:r w:rsidR="00E82E16">
        <w:t>L</w:t>
      </w:r>
      <w:r w:rsidR="003645AB">
        <w:t>evel-specific constraints or notes</w:t>
      </w:r>
      <w:r w:rsidR="00A517BC">
        <w:t>.</w:t>
      </w:r>
    </w:p>
    <w:p w14:paraId="7BA7D876" w14:textId="21295AD2" w:rsidR="00ED7645" w:rsidRDefault="00A517BC" w:rsidP="00BF42C2">
      <w:pPr>
        <w:pStyle w:val="ListParagraph"/>
        <w:rPr>
          <w:lang w:eastAsia="en-GB"/>
        </w:rPr>
      </w:pPr>
      <w:r>
        <w:rPr>
          <w:lang w:eastAsia="en-GB"/>
        </w:rPr>
        <w:t xml:space="preserve">For all </w:t>
      </w:r>
      <w:r w:rsidR="001B1167">
        <w:rPr>
          <w:lang w:eastAsia="en-GB"/>
        </w:rPr>
        <w:t>I</w:t>
      </w:r>
      <w:r>
        <w:rPr>
          <w:lang w:eastAsia="en-GB"/>
        </w:rPr>
        <w:t xml:space="preserve">nteroperability </w:t>
      </w:r>
      <w:r w:rsidR="00E82E16">
        <w:rPr>
          <w:lang w:eastAsia="en-GB"/>
        </w:rPr>
        <w:t>L</w:t>
      </w:r>
      <w:r>
        <w:rPr>
          <w:lang w:eastAsia="en-GB"/>
        </w:rPr>
        <w:t>evels, t</w:t>
      </w:r>
      <w:r w:rsidR="00EE265D">
        <w:rPr>
          <w:lang w:eastAsia="en-GB"/>
        </w:rPr>
        <w:t>he following subset of the</w:t>
      </w:r>
      <w:r w:rsidR="00C0159F" w:rsidRPr="00C0159F">
        <w:rPr>
          <w:lang w:eastAsia="en-GB"/>
        </w:rPr>
        <w:t xml:space="preserve"> standard values listed in S-100 Part 16 are permitted to be used in S-98 </w:t>
      </w:r>
      <w:r w:rsidR="00E82E16">
        <w:rPr>
          <w:lang w:eastAsia="en-GB"/>
        </w:rPr>
        <w:t>I</w:t>
      </w:r>
      <w:r w:rsidR="00C0159F" w:rsidRPr="00C0159F">
        <w:rPr>
          <w:lang w:eastAsia="en-GB"/>
        </w:rPr>
        <w:t xml:space="preserve">nteroperability </w:t>
      </w:r>
      <w:r w:rsidR="00E82E16">
        <w:rPr>
          <w:lang w:eastAsia="en-GB"/>
        </w:rPr>
        <w:t>C</w:t>
      </w:r>
      <w:r w:rsidR="00C0159F" w:rsidRPr="00C0159F">
        <w:rPr>
          <w:lang w:eastAsia="en-GB"/>
        </w:rPr>
        <w:t>atalogues</w:t>
      </w:r>
      <w:r w:rsidR="00ED7645">
        <w:rPr>
          <w:lang w:eastAsia="en-GB"/>
        </w:rPr>
        <w:t>:</w:t>
      </w:r>
    </w:p>
    <w:p w14:paraId="06C5B9F5" w14:textId="5CCC4213" w:rsidR="004965A1" w:rsidRDefault="004965A1" w:rsidP="001B1167">
      <w:pPr>
        <w:pStyle w:val="Caption"/>
        <w:keepNext/>
        <w:ind w:left="720"/>
        <w:jc w:val="center"/>
      </w:pPr>
      <w:r>
        <w:t xml:space="preserve">Table </w:t>
      </w:r>
      <w:r w:rsidR="00C64243">
        <w:t>D</w:t>
      </w:r>
      <w:r w:rsidR="001B1167">
        <w:t>-3.</w:t>
      </w:r>
      <w:r w:rsidR="00BB6219">
        <w:fldChar w:fldCharType="begin"/>
      </w:r>
      <w:r w:rsidR="00BB6219">
        <w:instrText xml:space="preserve"> SEQ Table \* ARABIC \s 1 </w:instrText>
      </w:r>
      <w:r w:rsidR="00BB6219">
        <w:fldChar w:fldCharType="separate"/>
      </w:r>
      <w:r w:rsidR="008A33C6">
        <w:rPr>
          <w:noProof/>
        </w:rPr>
        <w:t>1</w:t>
      </w:r>
      <w:r w:rsidR="00BB6219">
        <w:fldChar w:fldCharType="end"/>
      </w:r>
      <w:r>
        <w:t xml:space="preserve"> - Allowed values for </w:t>
      </w:r>
      <w:proofErr w:type="spellStart"/>
      <w:r>
        <w:t>requirementType</w:t>
      </w:r>
      <w:proofErr w:type="spellEnd"/>
    </w:p>
    <w:tbl>
      <w:tblPr>
        <w:tblW w:w="864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42"/>
        <w:gridCol w:w="6698"/>
        <w:gridCol w:w="900"/>
      </w:tblGrid>
      <w:tr w:rsidR="00F24B39" w14:paraId="78F52B10" w14:textId="77777777" w:rsidTr="001B1167">
        <w:trPr>
          <w:cantSplit/>
          <w:tblHeader/>
        </w:trPr>
        <w:tc>
          <w:tcPr>
            <w:tcW w:w="10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CF0191E" w14:textId="4A4A79C9" w:rsidR="00F24B39" w:rsidRPr="003703CB" w:rsidRDefault="00F24B39" w:rsidP="001721BE">
            <w:pPr>
              <w:suppressAutoHyphens/>
              <w:snapToGrid w:val="0"/>
              <w:spacing w:before="60" w:after="60"/>
              <w:rPr>
                <w:b/>
                <w:bCs/>
                <w:lang w:val="en-US" w:eastAsia="ar-SA"/>
              </w:rPr>
            </w:pPr>
            <w:r w:rsidRPr="003703CB">
              <w:rPr>
                <w:b/>
                <w:bCs/>
                <w:lang w:val="en-US" w:eastAsia="ar-SA"/>
              </w:rPr>
              <w:t>Value</w:t>
            </w:r>
          </w:p>
        </w:tc>
        <w:tc>
          <w:tcPr>
            <w:tcW w:w="669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2007588" w14:textId="3CCAC4A5" w:rsidR="00F24B39" w:rsidRPr="003703CB" w:rsidRDefault="00F24B39" w:rsidP="001721BE">
            <w:pPr>
              <w:suppressAutoHyphens/>
              <w:snapToGrid w:val="0"/>
              <w:spacing w:before="60" w:after="60"/>
              <w:jc w:val="left"/>
              <w:rPr>
                <w:b/>
                <w:bCs/>
                <w:lang w:val="en-US" w:eastAsia="ar-SA"/>
              </w:rPr>
            </w:pPr>
            <w:r w:rsidRPr="003703CB">
              <w:rPr>
                <w:b/>
                <w:bCs/>
                <w:lang w:val="en-US" w:eastAsia="ar-SA"/>
              </w:rPr>
              <w:t>Description</w:t>
            </w:r>
          </w:p>
        </w:tc>
        <w:tc>
          <w:tcPr>
            <w:tcW w:w="9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6A9BE45" w14:textId="2DD7EDFC" w:rsidR="00F24B39" w:rsidRPr="003703CB" w:rsidRDefault="00F24B39" w:rsidP="001721BE">
            <w:pPr>
              <w:suppressAutoHyphens/>
              <w:snapToGrid w:val="0"/>
              <w:spacing w:before="60" w:after="60"/>
              <w:jc w:val="center"/>
              <w:rPr>
                <w:b/>
                <w:bCs/>
                <w:lang w:val="en-US" w:eastAsia="ar-SA"/>
              </w:rPr>
            </w:pPr>
            <w:r w:rsidRPr="003703CB">
              <w:rPr>
                <w:b/>
                <w:bCs/>
                <w:lang w:val="en-US" w:eastAsia="ar-SA"/>
              </w:rPr>
              <w:t>Code</w:t>
            </w:r>
          </w:p>
        </w:tc>
      </w:tr>
      <w:tr w:rsidR="00F24B39" w14:paraId="27FE2251"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tcPr>
          <w:p w14:paraId="7AA4BFFA" w14:textId="2E808539" w:rsidR="00F24B39" w:rsidRPr="001721BE" w:rsidRDefault="00F24B39" w:rsidP="001721BE">
            <w:pPr>
              <w:suppressAutoHyphens/>
              <w:snapToGrid w:val="0"/>
              <w:spacing w:before="60" w:after="60"/>
              <w:rPr>
                <w:lang w:val="en-US" w:eastAsia="ar-SA"/>
              </w:rPr>
            </w:pPr>
            <w:r w:rsidRPr="001721BE">
              <w:rPr>
                <w:lang w:val="en-US" w:eastAsia="ar-SA"/>
              </w:rPr>
              <w:t>IHO</w:t>
            </w:r>
          </w:p>
        </w:tc>
        <w:tc>
          <w:tcPr>
            <w:tcW w:w="6698" w:type="dxa"/>
            <w:tcBorders>
              <w:top w:val="single" w:sz="4" w:space="0" w:color="000000"/>
              <w:left w:val="single" w:sz="4" w:space="0" w:color="000000"/>
              <w:bottom w:val="single" w:sz="4" w:space="0" w:color="000000"/>
              <w:right w:val="single" w:sz="4" w:space="0" w:color="000000"/>
            </w:tcBorders>
          </w:tcPr>
          <w:p w14:paraId="1D65E2F1" w14:textId="06AFB3B1" w:rsidR="00F24B39" w:rsidRPr="001721BE" w:rsidRDefault="00F24B39" w:rsidP="001721BE">
            <w:pPr>
              <w:suppressAutoHyphens/>
              <w:snapToGrid w:val="0"/>
              <w:spacing w:before="60" w:after="60"/>
              <w:jc w:val="left"/>
              <w:rPr>
                <w:lang w:val="en-US" w:eastAsia="ar-SA"/>
              </w:rPr>
            </w:pPr>
            <w:r w:rsidRPr="001721BE">
              <w:rPr>
                <w:lang w:val="en-US" w:eastAsia="ar-SA"/>
              </w:rPr>
              <w:t>Original IHO Interoperability Catalogue</w:t>
            </w:r>
          </w:p>
        </w:tc>
        <w:tc>
          <w:tcPr>
            <w:tcW w:w="900" w:type="dxa"/>
            <w:tcBorders>
              <w:top w:val="single" w:sz="4" w:space="0" w:color="000000"/>
              <w:left w:val="single" w:sz="4" w:space="0" w:color="000000"/>
              <w:bottom w:val="single" w:sz="4" w:space="0" w:color="000000"/>
              <w:right w:val="single" w:sz="4" w:space="0" w:color="000000"/>
            </w:tcBorders>
          </w:tcPr>
          <w:p w14:paraId="68BFFA9C" w14:textId="71A26839" w:rsidR="00F24B39" w:rsidRPr="001721BE" w:rsidRDefault="00F24B39" w:rsidP="001721BE">
            <w:pPr>
              <w:suppressAutoHyphens/>
              <w:snapToGrid w:val="0"/>
              <w:spacing w:before="60" w:after="60"/>
              <w:jc w:val="center"/>
              <w:rPr>
                <w:lang w:val="en-US" w:eastAsia="ar-SA"/>
              </w:rPr>
            </w:pPr>
            <w:r w:rsidRPr="001721BE">
              <w:rPr>
                <w:lang w:val="en-US" w:eastAsia="ar-SA"/>
              </w:rPr>
              <w:t>1</w:t>
            </w:r>
          </w:p>
        </w:tc>
      </w:tr>
      <w:tr w:rsidR="00F24B39" w14:paraId="035B6DAD"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70820862" w14:textId="77777777" w:rsidR="00F24B39" w:rsidRPr="001721BE" w:rsidRDefault="00F24B39" w:rsidP="001721BE">
            <w:pPr>
              <w:suppressAutoHyphens/>
              <w:snapToGrid w:val="0"/>
              <w:spacing w:before="60" w:after="60"/>
              <w:rPr>
                <w:lang w:val="en-US" w:eastAsia="ar-SA"/>
              </w:rPr>
            </w:pPr>
            <w:r w:rsidRPr="001721BE">
              <w:rPr>
                <w:lang w:val="en-US" w:eastAsia="ar-SA"/>
              </w:rPr>
              <w:t>OEM</w:t>
            </w:r>
          </w:p>
        </w:tc>
        <w:tc>
          <w:tcPr>
            <w:tcW w:w="6698" w:type="dxa"/>
            <w:tcBorders>
              <w:top w:val="single" w:sz="4" w:space="0" w:color="000000"/>
              <w:left w:val="single" w:sz="4" w:space="0" w:color="000000"/>
              <w:bottom w:val="single" w:sz="4" w:space="0" w:color="000000"/>
              <w:right w:val="single" w:sz="4" w:space="0" w:color="000000"/>
            </w:tcBorders>
            <w:hideMark/>
          </w:tcPr>
          <w:p w14:paraId="4788964E" w14:textId="77777777" w:rsidR="00F24B39" w:rsidRPr="001721BE" w:rsidRDefault="00F24B39" w:rsidP="001721BE">
            <w:pPr>
              <w:suppressAutoHyphens/>
              <w:snapToGrid w:val="0"/>
              <w:spacing w:before="60" w:after="60"/>
              <w:jc w:val="left"/>
              <w:rPr>
                <w:lang w:val="en-US" w:eastAsia="ar-SA"/>
              </w:rPr>
            </w:pPr>
            <w:r w:rsidRPr="001721BE">
              <w:rPr>
                <w:lang w:val="en-US" w:eastAsia="ar-SA"/>
              </w:rPr>
              <w:t>Prepared according to requirements specified by OEM or systems integrator</w:t>
            </w:r>
          </w:p>
        </w:tc>
        <w:tc>
          <w:tcPr>
            <w:tcW w:w="900" w:type="dxa"/>
            <w:tcBorders>
              <w:top w:val="single" w:sz="4" w:space="0" w:color="000000"/>
              <w:left w:val="single" w:sz="4" w:space="0" w:color="000000"/>
              <w:bottom w:val="single" w:sz="4" w:space="0" w:color="000000"/>
              <w:right w:val="single" w:sz="4" w:space="0" w:color="000000"/>
            </w:tcBorders>
          </w:tcPr>
          <w:p w14:paraId="5DFB0E2B" w14:textId="77777777" w:rsidR="00F24B39" w:rsidRPr="001721BE" w:rsidRDefault="00F24B39" w:rsidP="001721BE">
            <w:pPr>
              <w:suppressAutoHyphens/>
              <w:snapToGrid w:val="0"/>
              <w:spacing w:before="60" w:after="60"/>
              <w:jc w:val="center"/>
              <w:rPr>
                <w:lang w:val="en-US" w:eastAsia="ar-SA"/>
              </w:rPr>
            </w:pPr>
            <w:r w:rsidRPr="001721BE">
              <w:rPr>
                <w:lang w:val="en-US" w:eastAsia="ar-SA"/>
              </w:rPr>
              <w:t>2</w:t>
            </w:r>
          </w:p>
        </w:tc>
      </w:tr>
      <w:tr w:rsidR="00F24B39" w14:paraId="544E7B2E"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658B4875" w14:textId="77777777" w:rsidR="00F24B39" w:rsidRPr="001721BE" w:rsidRDefault="00F24B39" w:rsidP="001721BE">
            <w:pPr>
              <w:suppressAutoHyphens/>
              <w:snapToGrid w:val="0"/>
              <w:spacing w:before="60" w:after="60"/>
              <w:rPr>
                <w:lang w:val="en-US" w:eastAsia="ar-SA"/>
              </w:rPr>
            </w:pPr>
            <w:r w:rsidRPr="001721BE">
              <w:rPr>
                <w:lang w:val="en-US" w:eastAsia="ar-SA"/>
              </w:rPr>
              <w:t>national</w:t>
            </w:r>
          </w:p>
        </w:tc>
        <w:tc>
          <w:tcPr>
            <w:tcW w:w="6698" w:type="dxa"/>
            <w:tcBorders>
              <w:top w:val="single" w:sz="4" w:space="0" w:color="000000"/>
              <w:left w:val="single" w:sz="4" w:space="0" w:color="000000"/>
              <w:bottom w:val="single" w:sz="4" w:space="0" w:color="000000"/>
              <w:right w:val="single" w:sz="4" w:space="0" w:color="000000"/>
            </w:tcBorders>
            <w:hideMark/>
          </w:tcPr>
          <w:p w14:paraId="2B679CB4" w14:textId="3814B36D" w:rsidR="00F24B39" w:rsidRPr="001721BE" w:rsidRDefault="00F24B39" w:rsidP="001B1167">
            <w:pPr>
              <w:suppressAutoHyphens/>
              <w:snapToGrid w:val="0"/>
              <w:spacing w:before="60" w:after="60"/>
              <w:jc w:val="left"/>
              <w:rPr>
                <w:lang w:val="en-US" w:eastAsia="ar-SA"/>
              </w:rPr>
            </w:pPr>
            <w:r w:rsidRPr="001721BE">
              <w:rPr>
                <w:lang w:val="en-US" w:eastAsia="ar-SA"/>
              </w:rPr>
              <w:t xml:space="preserve">Prepared according to requirements specified by a national </w:t>
            </w:r>
            <w:r w:rsidR="001B1167">
              <w:rPr>
                <w:lang w:val="en-US" w:eastAsia="ar-SA"/>
              </w:rPr>
              <w:t>G</w:t>
            </w:r>
            <w:r w:rsidRPr="001721BE">
              <w:rPr>
                <w:lang w:val="en-US" w:eastAsia="ar-SA"/>
              </w:rPr>
              <w:t xml:space="preserve">overnment, group of national </w:t>
            </w:r>
            <w:r w:rsidR="001B1167">
              <w:rPr>
                <w:lang w:val="en-US" w:eastAsia="ar-SA"/>
              </w:rPr>
              <w:t>G</w:t>
            </w:r>
            <w:r w:rsidRPr="001721BE">
              <w:rPr>
                <w:lang w:val="en-US" w:eastAsia="ar-SA"/>
              </w:rPr>
              <w:t>overnments (for example the European Union), or governmental agency such as a national shippi</w:t>
            </w:r>
            <w:r w:rsidR="001B1167">
              <w:rPr>
                <w:lang w:val="en-US" w:eastAsia="ar-SA"/>
              </w:rPr>
              <w:t>ng authority or the Coast Guard</w:t>
            </w:r>
          </w:p>
        </w:tc>
        <w:tc>
          <w:tcPr>
            <w:tcW w:w="900" w:type="dxa"/>
            <w:tcBorders>
              <w:top w:val="single" w:sz="4" w:space="0" w:color="000000"/>
              <w:left w:val="single" w:sz="4" w:space="0" w:color="000000"/>
              <w:bottom w:val="single" w:sz="4" w:space="0" w:color="000000"/>
              <w:right w:val="single" w:sz="4" w:space="0" w:color="000000"/>
            </w:tcBorders>
          </w:tcPr>
          <w:p w14:paraId="40F363F5" w14:textId="77777777" w:rsidR="00F24B39" w:rsidRPr="001721BE" w:rsidRDefault="00F24B39" w:rsidP="001721BE">
            <w:pPr>
              <w:suppressAutoHyphens/>
              <w:snapToGrid w:val="0"/>
              <w:spacing w:before="60" w:after="60"/>
              <w:jc w:val="center"/>
              <w:rPr>
                <w:lang w:val="en-US" w:eastAsia="ar-SA"/>
              </w:rPr>
            </w:pPr>
            <w:r w:rsidRPr="001721BE">
              <w:rPr>
                <w:lang w:val="en-US" w:eastAsia="ar-SA"/>
              </w:rPr>
              <w:t>3</w:t>
            </w:r>
          </w:p>
        </w:tc>
      </w:tr>
      <w:tr w:rsidR="00F24B39" w14:paraId="53EAF0AE"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61D870FF" w14:textId="77777777" w:rsidR="00F24B39" w:rsidRPr="001721BE" w:rsidRDefault="00F24B39" w:rsidP="001721BE">
            <w:pPr>
              <w:suppressAutoHyphens/>
              <w:snapToGrid w:val="0"/>
              <w:spacing w:before="60" w:after="60"/>
              <w:rPr>
                <w:lang w:val="en-US" w:eastAsia="ar-SA"/>
              </w:rPr>
            </w:pPr>
            <w:r w:rsidRPr="001721BE">
              <w:rPr>
                <w:lang w:val="en-US" w:eastAsia="ar-SA"/>
              </w:rPr>
              <w:t>local</w:t>
            </w:r>
          </w:p>
        </w:tc>
        <w:tc>
          <w:tcPr>
            <w:tcW w:w="6698" w:type="dxa"/>
            <w:tcBorders>
              <w:top w:val="single" w:sz="4" w:space="0" w:color="000000"/>
              <w:left w:val="single" w:sz="4" w:space="0" w:color="000000"/>
              <w:bottom w:val="single" w:sz="4" w:space="0" w:color="000000"/>
              <w:right w:val="single" w:sz="4" w:space="0" w:color="000000"/>
            </w:tcBorders>
            <w:hideMark/>
          </w:tcPr>
          <w:p w14:paraId="4773C5F2" w14:textId="77777777" w:rsidR="00F24B39" w:rsidRPr="001721BE" w:rsidRDefault="00F24B39" w:rsidP="001721BE">
            <w:pPr>
              <w:suppressAutoHyphens/>
              <w:snapToGrid w:val="0"/>
              <w:spacing w:before="60" w:after="60"/>
              <w:jc w:val="left"/>
              <w:rPr>
                <w:lang w:val="en-US" w:eastAsia="ar-SA"/>
              </w:rPr>
            </w:pPr>
            <w:r w:rsidRPr="001721BE">
              <w:rPr>
                <w:lang w:val="en-US" w:eastAsia="ar-SA"/>
              </w:rPr>
              <w:t>Prepared according to requirements specified by a sub-national governmental authority such as a state, province, or county</w:t>
            </w:r>
          </w:p>
        </w:tc>
        <w:tc>
          <w:tcPr>
            <w:tcW w:w="900" w:type="dxa"/>
            <w:tcBorders>
              <w:top w:val="single" w:sz="4" w:space="0" w:color="000000"/>
              <w:left w:val="single" w:sz="4" w:space="0" w:color="000000"/>
              <w:bottom w:val="single" w:sz="4" w:space="0" w:color="000000"/>
              <w:right w:val="single" w:sz="4" w:space="0" w:color="000000"/>
            </w:tcBorders>
          </w:tcPr>
          <w:p w14:paraId="3F7DB08D" w14:textId="77777777" w:rsidR="00F24B39" w:rsidRPr="001721BE" w:rsidRDefault="00F24B39" w:rsidP="001721BE">
            <w:pPr>
              <w:suppressAutoHyphens/>
              <w:snapToGrid w:val="0"/>
              <w:spacing w:before="60" w:after="60"/>
              <w:jc w:val="center"/>
              <w:rPr>
                <w:lang w:val="en-US" w:eastAsia="ar-SA"/>
              </w:rPr>
            </w:pPr>
            <w:r w:rsidRPr="001721BE">
              <w:rPr>
                <w:lang w:val="en-US" w:eastAsia="ar-SA"/>
              </w:rPr>
              <w:t>4</w:t>
            </w:r>
          </w:p>
        </w:tc>
      </w:tr>
      <w:tr w:rsidR="00F24B39" w14:paraId="02D0BF70"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77202CC8" w14:textId="77777777" w:rsidR="00F24B39" w:rsidRPr="001721BE" w:rsidRDefault="00F24B39" w:rsidP="001721BE">
            <w:pPr>
              <w:suppressAutoHyphens/>
              <w:snapToGrid w:val="0"/>
              <w:spacing w:before="60" w:after="60"/>
              <w:rPr>
                <w:lang w:val="en-US" w:eastAsia="ar-SA"/>
              </w:rPr>
            </w:pPr>
            <w:r w:rsidRPr="001721BE">
              <w:rPr>
                <w:lang w:val="en-US" w:eastAsia="ar-SA"/>
              </w:rPr>
              <w:t>port</w:t>
            </w:r>
          </w:p>
        </w:tc>
        <w:tc>
          <w:tcPr>
            <w:tcW w:w="6698" w:type="dxa"/>
            <w:tcBorders>
              <w:top w:val="single" w:sz="4" w:space="0" w:color="000000"/>
              <w:left w:val="single" w:sz="4" w:space="0" w:color="000000"/>
              <w:bottom w:val="single" w:sz="4" w:space="0" w:color="000000"/>
              <w:right w:val="single" w:sz="4" w:space="0" w:color="000000"/>
            </w:tcBorders>
            <w:hideMark/>
          </w:tcPr>
          <w:p w14:paraId="2862F23D" w14:textId="77777777" w:rsidR="00F24B39" w:rsidRPr="001721BE" w:rsidRDefault="00F24B39" w:rsidP="001721BE">
            <w:pPr>
              <w:suppressAutoHyphens/>
              <w:snapToGrid w:val="0"/>
              <w:spacing w:before="60" w:after="60"/>
              <w:jc w:val="left"/>
              <w:rPr>
                <w:lang w:val="en-US" w:eastAsia="ar-SA"/>
              </w:rPr>
            </w:pPr>
            <w:r w:rsidRPr="001721BE">
              <w:rPr>
                <w:lang w:val="en-US" w:eastAsia="ar-SA"/>
              </w:rPr>
              <w:t>Prepared according to requirements specified by a harbormaster's office or port authority</w:t>
            </w:r>
          </w:p>
        </w:tc>
        <w:tc>
          <w:tcPr>
            <w:tcW w:w="900" w:type="dxa"/>
            <w:tcBorders>
              <w:top w:val="single" w:sz="4" w:space="0" w:color="000000"/>
              <w:left w:val="single" w:sz="4" w:space="0" w:color="000000"/>
              <w:bottom w:val="single" w:sz="4" w:space="0" w:color="000000"/>
              <w:right w:val="single" w:sz="4" w:space="0" w:color="000000"/>
            </w:tcBorders>
          </w:tcPr>
          <w:p w14:paraId="76F3D21E" w14:textId="77777777" w:rsidR="00F24B39" w:rsidRPr="001721BE" w:rsidRDefault="00F24B39" w:rsidP="001721BE">
            <w:pPr>
              <w:suppressAutoHyphens/>
              <w:snapToGrid w:val="0"/>
              <w:spacing w:before="60" w:after="60"/>
              <w:jc w:val="center"/>
              <w:rPr>
                <w:lang w:val="en-US" w:eastAsia="ar-SA"/>
              </w:rPr>
            </w:pPr>
            <w:r w:rsidRPr="001721BE">
              <w:rPr>
                <w:lang w:val="en-US" w:eastAsia="ar-SA"/>
              </w:rPr>
              <w:t>5</w:t>
            </w:r>
          </w:p>
        </w:tc>
      </w:tr>
      <w:tr w:rsidR="00F24B39" w14:paraId="40F08507"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1D4CECF4" w14:textId="77777777" w:rsidR="00F24B39" w:rsidRPr="001721BE" w:rsidRDefault="00F24B39" w:rsidP="001721BE">
            <w:pPr>
              <w:suppressAutoHyphens/>
              <w:snapToGrid w:val="0"/>
              <w:spacing w:before="60" w:after="60"/>
              <w:rPr>
                <w:lang w:val="en-US" w:eastAsia="ar-SA"/>
              </w:rPr>
            </w:pPr>
            <w:r w:rsidRPr="001721BE">
              <w:rPr>
                <w:lang w:val="en-US" w:eastAsia="ar-SA"/>
              </w:rPr>
              <w:t>company</w:t>
            </w:r>
          </w:p>
        </w:tc>
        <w:tc>
          <w:tcPr>
            <w:tcW w:w="6698" w:type="dxa"/>
            <w:tcBorders>
              <w:top w:val="single" w:sz="4" w:space="0" w:color="000000"/>
              <w:left w:val="single" w:sz="4" w:space="0" w:color="000000"/>
              <w:bottom w:val="single" w:sz="4" w:space="0" w:color="000000"/>
              <w:right w:val="single" w:sz="4" w:space="0" w:color="000000"/>
            </w:tcBorders>
            <w:hideMark/>
          </w:tcPr>
          <w:p w14:paraId="2B2B0823" w14:textId="77777777" w:rsidR="00F24B39" w:rsidRPr="001721BE" w:rsidRDefault="00F24B39" w:rsidP="001721BE">
            <w:pPr>
              <w:suppressAutoHyphens/>
              <w:snapToGrid w:val="0"/>
              <w:spacing w:before="60" w:after="60"/>
              <w:jc w:val="left"/>
              <w:rPr>
                <w:lang w:val="en-US" w:eastAsia="ar-SA"/>
              </w:rPr>
            </w:pPr>
            <w:r w:rsidRPr="001721BE">
              <w:rPr>
                <w:lang w:val="en-US" w:eastAsia="ar-SA"/>
              </w:rPr>
              <w:t>Prepared according to requirements specified by the owner, charterer, or operator</w:t>
            </w:r>
          </w:p>
        </w:tc>
        <w:tc>
          <w:tcPr>
            <w:tcW w:w="900" w:type="dxa"/>
            <w:tcBorders>
              <w:top w:val="single" w:sz="4" w:space="0" w:color="000000"/>
              <w:left w:val="single" w:sz="4" w:space="0" w:color="000000"/>
              <w:bottom w:val="single" w:sz="4" w:space="0" w:color="000000"/>
              <w:right w:val="single" w:sz="4" w:space="0" w:color="000000"/>
            </w:tcBorders>
          </w:tcPr>
          <w:p w14:paraId="2CE3F9BD" w14:textId="77777777" w:rsidR="00F24B39" w:rsidRPr="001721BE" w:rsidRDefault="00F24B39" w:rsidP="001721BE">
            <w:pPr>
              <w:suppressAutoHyphens/>
              <w:snapToGrid w:val="0"/>
              <w:spacing w:before="60" w:after="60"/>
              <w:jc w:val="center"/>
              <w:rPr>
                <w:lang w:val="en-US" w:eastAsia="ar-SA"/>
              </w:rPr>
            </w:pPr>
            <w:r w:rsidRPr="001721BE">
              <w:rPr>
                <w:lang w:val="en-US" w:eastAsia="ar-SA"/>
              </w:rPr>
              <w:t>6</w:t>
            </w:r>
          </w:p>
        </w:tc>
      </w:tr>
      <w:tr w:rsidR="00F24B39" w14:paraId="0F02F7FC"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662C2E50" w14:textId="77777777" w:rsidR="00F24B39" w:rsidRPr="001721BE" w:rsidRDefault="00F24B39" w:rsidP="001721BE">
            <w:pPr>
              <w:suppressAutoHyphens/>
              <w:snapToGrid w:val="0"/>
              <w:spacing w:before="60" w:after="60"/>
              <w:rPr>
                <w:lang w:val="en-US" w:eastAsia="ar-SA"/>
              </w:rPr>
            </w:pPr>
            <w:r w:rsidRPr="001721BE">
              <w:rPr>
                <w:lang w:val="en-US" w:eastAsia="ar-SA"/>
              </w:rPr>
              <w:t>pilot</w:t>
            </w:r>
          </w:p>
        </w:tc>
        <w:tc>
          <w:tcPr>
            <w:tcW w:w="6698" w:type="dxa"/>
            <w:tcBorders>
              <w:top w:val="single" w:sz="4" w:space="0" w:color="000000"/>
              <w:left w:val="single" w:sz="4" w:space="0" w:color="000000"/>
              <w:bottom w:val="single" w:sz="4" w:space="0" w:color="000000"/>
              <w:right w:val="single" w:sz="4" w:space="0" w:color="000000"/>
            </w:tcBorders>
            <w:hideMark/>
          </w:tcPr>
          <w:p w14:paraId="47F9ABEC" w14:textId="77777777" w:rsidR="00F24B39" w:rsidRPr="001721BE" w:rsidRDefault="00F24B39" w:rsidP="001721BE">
            <w:pPr>
              <w:suppressAutoHyphens/>
              <w:snapToGrid w:val="0"/>
              <w:spacing w:before="60" w:after="60"/>
              <w:jc w:val="left"/>
              <w:rPr>
                <w:lang w:val="en-US" w:eastAsia="ar-SA"/>
              </w:rPr>
            </w:pPr>
            <w:r w:rsidRPr="001721BE">
              <w:rPr>
                <w:lang w:val="en-US" w:eastAsia="ar-SA"/>
              </w:rPr>
              <w:t>Prepared according to requirements specified by a pilot</w:t>
            </w:r>
            <w:r w:rsidRPr="001721BE" w:rsidDel="00EE265D">
              <w:rPr>
                <w:lang w:val="en-US" w:eastAsia="ar-SA"/>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5045560C" w14:textId="77777777" w:rsidR="00F24B39" w:rsidRPr="001721BE" w:rsidRDefault="00F24B39" w:rsidP="001721BE">
            <w:pPr>
              <w:suppressAutoHyphens/>
              <w:snapToGrid w:val="0"/>
              <w:spacing w:before="60" w:after="60"/>
              <w:jc w:val="center"/>
              <w:rPr>
                <w:lang w:val="en-US" w:eastAsia="ar-SA"/>
              </w:rPr>
            </w:pPr>
            <w:r w:rsidRPr="001721BE">
              <w:rPr>
                <w:lang w:val="en-US" w:eastAsia="ar-SA"/>
              </w:rPr>
              <w:t>7</w:t>
            </w:r>
          </w:p>
        </w:tc>
      </w:tr>
      <w:tr w:rsidR="00F24B39" w14:paraId="49421A9F"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7FF0280E" w14:textId="77777777" w:rsidR="00F24B39" w:rsidRPr="001721BE" w:rsidRDefault="00F24B39" w:rsidP="001721BE">
            <w:pPr>
              <w:suppressAutoHyphens/>
              <w:snapToGrid w:val="0"/>
              <w:spacing w:before="60" w:after="60"/>
              <w:rPr>
                <w:lang w:val="en-US" w:eastAsia="ar-SA"/>
              </w:rPr>
            </w:pPr>
            <w:r w:rsidRPr="001721BE">
              <w:rPr>
                <w:lang w:val="en-US" w:eastAsia="ar-SA"/>
              </w:rPr>
              <w:t>master</w:t>
            </w:r>
          </w:p>
        </w:tc>
        <w:tc>
          <w:tcPr>
            <w:tcW w:w="6698" w:type="dxa"/>
            <w:tcBorders>
              <w:top w:val="single" w:sz="4" w:space="0" w:color="000000"/>
              <w:left w:val="single" w:sz="4" w:space="0" w:color="000000"/>
              <w:bottom w:val="single" w:sz="4" w:space="0" w:color="000000"/>
              <w:right w:val="single" w:sz="4" w:space="0" w:color="000000"/>
            </w:tcBorders>
            <w:hideMark/>
          </w:tcPr>
          <w:p w14:paraId="3B3D930D" w14:textId="77777777" w:rsidR="00F24B39" w:rsidRPr="001721BE" w:rsidRDefault="00F24B39" w:rsidP="001721BE">
            <w:pPr>
              <w:suppressAutoHyphens/>
              <w:snapToGrid w:val="0"/>
              <w:spacing w:before="60" w:after="60"/>
              <w:jc w:val="left"/>
              <w:rPr>
                <w:lang w:val="en-US" w:eastAsia="ar-SA"/>
              </w:rPr>
            </w:pPr>
            <w:r w:rsidRPr="001721BE">
              <w:rPr>
                <w:lang w:val="en-US" w:eastAsia="ar-SA"/>
              </w:rPr>
              <w:t>Prepared according to requirements specified by the vessel’s master</w:t>
            </w:r>
          </w:p>
        </w:tc>
        <w:tc>
          <w:tcPr>
            <w:tcW w:w="900" w:type="dxa"/>
            <w:tcBorders>
              <w:top w:val="single" w:sz="4" w:space="0" w:color="000000"/>
              <w:left w:val="single" w:sz="4" w:space="0" w:color="000000"/>
              <w:bottom w:val="single" w:sz="4" w:space="0" w:color="000000"/>
              <w:right w:val="single" w:sz="4" w:space="0" w:color="000000"/>
            </w:tcBorders>
          </w:tcPr>
          <w:p w14:paraId="443F3E34" w14:textId="77777777" w:rsidR="00F24B39" w:rsidRPr="001721BE" w:rsidRDefault="00F24B39" w:rsidP="001721BE">
            <w:pPr>
              <w:suppressAutoHyphens/>
              <w:snapToGrid w:val="0"/>
              <w:spacing w:before="60" w:after="60"/>
              <w:jc w:val="center"/>
              <w:rPr>
                <w:lang w:val="en-US" w:eastAsia="ar-SA"/>
              </w:rPr>
            </w:pPr>
            <w:r w:rsidRPr="001721BE">
              <w:rPr>
                <w:lang w:val="en-US" w:eastAsia="ar-SA"/>
              </w:rPr>
              <w:t>8</w:t>
            </w:r>
          </w:p>
        </w:tc>
      </w:tr>
    </w:tbl>
    <w:p w14:paraId="3E91750B" w14:textId="77777777" w:rsidR="004965A1" w:rsidRDefault="004965A1" w:rsidP="001B1167">
      <w:pPr>
        <w:spacing w:after="0"/>
        <w:rPr>
          <w:lang w:eastAsia="en-GB"/>
        </w:rPr>
      </w:pPr>
    </w:p>
    <w:p w14:paraId="127F5571" w14:textId="7AE9B856" w:rsidR="00C0159F" w:rsidRPr="00C0159F" w:rsidRDefault="00C0159F" w:rsidP="001B1167">
      <w:pPr>
        <w:pStyle w:val="ListParagraph"/>
        <w:spacing w:after="60"/>
        <w:rPr>
          <w:lang w:eastAsia="en-GB"/>
        </w:rPr>
      </w:pPr>
      <w:r w:rsidRPr="00C0159F">
        <w:rPr>
          <w:lang w:eastAsia="en-GB"/>
        </w:rPr>
        <w:t xml:space="preserve">Extra values (“other: ...”) as defined in S-100 </w:t>
      </w:r>
      <w:r w:rsidR="001B1167">
        <w:rPr>
          <w:lang w:eastAsia="en-GB"/>
        </w:rPr>
        <w:t xml:space="preserve">part 3, clause </w:t>
      </w:r>
      <w:r w:rsidRPr="00C0159F">
        <w:rPr>
          <w:lang w:eastAsia="en-GB"/>
        </w:rPr>
        <w:t>3-6.7 are also permitted</w:t>
      </w:r>
      <w:r>
        <w:rPr>
          <w:lang w:eastAsia="en-GB"/>
        </w:rPr>
        <w:t>.</w:t>
      </w:r>
    </w:p>
    <w:p w14:paraId="63E8A249" w14:textId="68BC9620" w:rsidR="000B37E1" w:rsidRPr="00993B00" w:rsidRDefault="000B37E1" w:rsidP="001B1167">
      <w:pPr>
        <w:pStyle w:val="ListParagraph"/>
        <w:numPr>
          <w:ilvl w:val="0"/>
          <w:numId w:val="94"/>
        </w:numPr>
        <w:spacing w:after="60"/>
        <w:rPr>
          <w:b/>
          <w:bCs/>
          <w:lang w:eastAsia="en-GB"/>
        </w:rPr>
      </w:pPr>
      <w:r w:rsidRPr="00993B00">
        <w:rPr>
          <w:b/>
          <w:bCs/>
          <w:lang w:eastAsia="en-GB"/>
        </w:rPr>
        <w:t>S100_IC_FeatureDerivation</w:t>
      </w:r>
      <w:r w:rsidR="007340DF" w:rsidRPr="00993B00">
        <w:rPr>
          <w:lang w:eastAsia="en-GB"/>
        </w:rPr>
        <w:t>:</w:t>
      </w:r>
    </w:p>
    <w:p w14:paraId="465C8002" w14:textId="01658EE6" w:rsidR="004965A1" w:rsidRPr="001721BE" w:rsidRDefault="004965A1" w:rsidP="001B1167">
      <w:pPr>
        <w:pStyle w:val="ListParagraph"/>
        <w:spacing w:after="60"/>
        <w:rPr>
          <w:lang w:val="en-US" w:eastAsia="en-GB"/>
        </w:rPr>
      </w:pPr>
      <w:r w:rsidRPr="001721BE">
        <w:rPr>
          <w:lang w:val="en-US" w:eastAsia="en-GB"/>
        </w:rPr>
        <w:t xml:space="preserve">The resulting derived feature does not need to </w:t>
      </w:r>
      <w:r w:rsidR="001B1167">
        <w:rPr>
          <w:lang w:val="en-US" w:eastAsia="en-GB"/>
        </w:rPr>
        <w:t>have any hybrid characteristics;</w:t>
      </w:r>
      <w:r w:rsidRPr="001721BE">
        <w:rPr>
          <w:lang w:val="en-US" w:eastAsia="en-GB"/>
        </w:rPr>
        <w:t xml:space="preserve"> that is, one restricted area replaced with another restricted area will use regular </w:t>
      </w:r>
      <w:r w:rsidR="001B1167" w:rsidRPr="001721BE">
        <w:rPr>
          <w:lang w:val="en-US" w:eastAsia="en-GB"/>
        </w:rPr>
        <w:t>P</w:t>
      </w:r>
      <w:r w:rsidR="001B1167">
        <w:rPr>
          <w:lang w:val="en-US" w:eastAsia="en-GB"/>
        </w:rPr>
        <w:t xml:space="preserve">ortrayal </w:t>
      </w:r>
      <w:r w:rsidR="001B1167" w:rsidRPr="001721BE">
        <w:rPr>
          <w:lang w:val="en-US" w:eastAsia="en-GB"/>
        </w:rPr>
        <w:t>C</w:t>
      </w:r>
      <w:r w:rsidR="001B1167">
        <w:rPr>
          <w:lang w:val="en-US" w:eastAsia="en-GB"/>
        </w:rPr>
        <w:t>atalogue</w:t>
      </w:r>
      <w:r w:rsidR="001B1167" w:rsidRPr="001721BE">
        <w:rPr>
          <w:lang w:val="en-US" w:eastAsia="en-GB"/>
        </w:rPr>
        <w:t>/F</w:t>
      </w:r>
      <w:r w:rsidR="001B1167">
        <w:rPr>
          <w:lang w:val="en-US" w:eastAsia="en-GB"/>
        </w:rPr>
        <w:t xml:space="preserve">eature </w:t>
      </w:r>
      <w:r w:rsidR="001B1167" w:rsidRPr="001721BE">
        <w:rPr>
          <w:lang w:val="en-US" w:eastAsia="en-GB"/>
        </w:rPr>
        <w:t>C</w:t>
      </w:r>
      <w:r w:rsidR="001B1167">
        <w:rPr>
          <w:lang w:val="en-US" w:eastAsia="en-GB"/>
        </w:rPr>
        <w:t>atalogue</w:t>
      </w:r>
      <w:r w:rsidRPr="001721BE">
        <w:rPr>
          <w:lang w:val="en-US" w:eastAsia="en-GB"/>
        </w:rPr>
        <w:t xml:space="preserve"> of the primary product. However if the result feature needs to be supported by any custom </w:t>
      </w:r>
      <w:r w:rsidR="001B1167" w:rsidRPr="001721BE">
        <w:rPr>
          <w:lang w:val="en-US" w:eastAsia="en-GB"/>
        </w:rPr>
        <w:t>F</w:t>
      </w:r>
      <w:r w:rsidR="001B1167">
        <w:rPr>
          <w:lang w:val="en-US" w:eastAsia="en-GB"/>
        </w:rPr>
        <w:t xml:space="preserve">eature </w:t>
      </w:r>
      <w:r w:rsidR="001B1167" w:rsidRPr="001721BE">
        <w:rPr>
          <w:lang w:val="en-US" w:eastAsia="en-GB"/>
        </w:rPr>
        <w:t>C</w:t>
      </w:r>
      <w:r w:rsidR="001B1167">
        <w:rPr>
          <w:lang w:val="en-US" w:eastAsia="en-GB"/>
        </w:rPr>
        <w:t>atalogue</w:t>
      </w:r>
      <w:r w:rsidRPr="001721BE">
        <w:rPr>
          <w:lang w:val="en-US" w:eastAsia="en-GB"/>
        </w:rPr>
        <w:t xml:space="preserve"> or </w:t>
      </w:r>
      <w:r w:rsidR="001B1167" w:rsidRPr="001721BE">
        <w:rPr>
          <w:lang w:val="en-US" w:eastAsia="en-GB"/>
        </w:rPr>
        <w:t>P</w:t>
      </w:r>
      <w:r w:rsidR="001B1167">
        <w:rPr>
          <w:lang w:val="en-US" w:eastAsia="en-GB"/>
        </w:rPr>
        <w:t xml:space="preserve">ortrayal </w:t>
      </w:r>
      <w:r w:rsidR="001B1167" w:rsidRPr="001721BE">
        <w:rPr>
          <w:lang w:val="en-US" w:eastAsia="en-GB"/>
        </w:rPr>
        <w:t>C</w:t>
      </w:r>
      <w:r w:rsidR="001B1167">
        <w:rPr>
          <w:lang w:val="en-US" w:eastAsia="en-GB"/>
        </w:rPr>
        <w:t>atalogue</w:t>
      </w:r>
      <w:r w:rsidRPr="001721BE">
        <w:rPr>
          <w:lang w:val="en-US" w:eastAsia="en-GB"/>
        </w:rPr>
        <w:t xml:space="preserve"> elements they must be defined under hybrid </w:t>
      </w:r>
      <w:r w:rsidR="001B1167" w:rsidRPr="001721BE">
        <w:rPr>
          <w:lang w:val="en-US" w:eastAsia="en-GB"/>
        </w:rPr>
        <w:t>F</w:t>
      </w:r>
      <w:r w:rsidR="001B1167">
        <w:rPr>
          <w:lang w:val="en-US" w:eastAsia="en-GB"/>
        </w:rPr>
        <w:t xml:space="preserve">eature </w:t>
      </w:r>
      <w:r w:rsidR="001B1167" w:rsidRPr="001721BE">
        <w:rPr>
          <w:lang w:val="en-US" w:eastAsia="en-GB"/>
        </w:rPr>
        <w:t>C</w:t>
      </w:r>
      <w:r w:rsidR="001B1167">
        <w:rPr>
          <w:lang w:val="en-US" w:eastAsia="en-GB"/>
        </w:rPr>
        <w:t>atalogue</w:t>
      </w:r>
      <w:r w:rsidRPr="001721BE">
        <w:rPr>
          <w:lang w:val="en-US" w:eastAsia="en-GB"/>
        </w:rPr>
        <w:t xml:space="preserve"> and hybrid </w:t>
      </w:r>
      <w:r w:rsidR="001B1167" w:rsidRPr="001721BE">
        <w:rPr>
          <w:lang w:val="en-US" w:eastAsia="en-GB"/>
        </w:rPr>
        <w:t>P</w:t>
      </w:r>
      <w:r w:rsidR="001B1167">
        <w:rPr>
          <w:lang w:val="en-US" w:eastAsia="en-GB"/>
        </w:rPr>
        <w:t xml:space="preserve">ortrayal </w:t>
      </w:r>
      <w:r w:rsidR="001B1167" w:rsidRPr="001721BE">
        <w:rPr>
          <w:lang w:val="en-US" w:eastAsia="en-GB"/>
        </w:rPr>
        <w:t>C</w:t>
      </w:r>
      <w:r w:rsidR="001B1167">
        <w:rPr>
          <w:lang w:val="en-US" w:eastAsia="en-GB"/>
        </w:rPr>
        <w:t>atalogue</w:t>
      </w:r>
      <w:r w:rsidRPr="001721BE">
        <w:rPr>
          <w:lang w:val="en-US" w:eastAsia="en-GB"/>
        </w:rPr>
        <w:t xml:space="preserve"> accordingly.</w:t>
      </w:r>
    </w:p>
    <w:p w14:paraId="389696DD" w14:textId="1836B8E4" w:rsidR="004965A1" w:rsidRPr="001721BE" w:rsidRDefault="004965A1" w:rsidP="001B1167">
      <w:pPr>
        <w:pStyle w:val="ListParagraph"/>
        <w:spacing w:after="60"/>
        <w:rPr>
          <w:lang w:val="en-US" w:eastAsia="en-GB"/>
        </w:rPr>
      </w:pPr>
      <w:r w:rsidRPr="001721BE">
        <w:rPr>
          <w:lang w:val="en-US" w:eastAsia="en-GB"/>
        </w:rPr>
        <w:t xml:space="preserve">A rule for creating the feature must be described in the rules section of the </w:t>
      </w:r>
      <w:r w:rsidR="001B1167">
        <w:rPr>
          <w:lang w:val="en-US" w:eastAsia="en-GB"/>
        </w:rPr>
        <w:t>I</w:t>
      </w:r>
      <w:r w:rsidRPr="001721BE">
        <w:rPr>
          <w:lang w:val="en-US" w:eastAsia="en-GB"/>
        </w:rPr>
        <w:t xml:space="preserve">nteroperability </w:t>
      </w:r>
      <w:r w:rsidR="001B1167">
        <w:rPr>
          <w:lang w:val="en-US" w:eastAsia="en-GB"/>
        </w:rPr>
        <w:t>C</w:t>
      </w:r>
      <w:r w:rsidRPr="001721BE">
        <w:rPr>
          <w:lang w:val="en-US" w:eastAsia="en-GB"/>
        </w:rPr>
        <w:t>atalogue.</w:t>
      </w:r>
    </w:p>
    <w:p w14:paraId="3B118A8E" w14:textId="77777777" w:rsidR="004965A1" w:rsidRPr="001721BE" w:rsidRDefault="004965A1" w:rsidP="001B1167">
      <w:pPr>
        <w:pStyle w:val="ListParagraph"/>
        <w:spacing w:after="60"/>
        <w:rPr>
          <w:lang w:val="en-US" w:eastAsia="en-GB"/>
        </w:rPr>
      </w:pPr>
      <w:r w:rsidRPr="00993B00">
        <w:rPr>
          <w:b/>
          <w:bCs/>
          <w:lang w:val="en-US" w:eastAsia="en-GB"/>
        </w:rPr>
        <w:t xml:space="preserve">Attribute </w:t>
      </w:r>
      <w:proofErr w:type="spellStart"/>
      <w:r w:rsidRPr="002D723C">
        <w:rPr>
          <w:i/>
          <w:iCs/>
          <w:lang w:val="en-US" w:eastAsia="en-GB"/>
        </w:rPr>
        <w:t>primarySelector</w:t>
      </w:r>
      <w:proofErr w:type="spellEnd"/>
      <w:r w:rsidRPr="001721BE">
        <w:rPr>
          <w:lang w:val="en-US" w:eastAsia="en-GB"/>
        </w:rPr>
        <w:t>: If omitted, all instances of the type are included.</w:t>
      </w:r>
    </w:p>
    <w:p w14:paraId="2AFD3DCF" w14:textId="285BCFE5" w:rsidR="004965A1" w:rsidRPr="001721BE" w:rsidRDefault="004965A1" w:rsidP="001B1167">
      <w:pPr>
        <w:pStyle w:val="ListParagraph"/>
        <w:spacing w:after="60"/>
        <w:rPr>
          <w:lang w:val="en-US" w:eastAsia="en-GB"/>
        </w:rPr>
      </w:pPr>
      <w:r w:rsidRPr="001721BE">
        <w:rPr>
          <w:lang w:val="en-US" w:eastAsia="en-GB"/>
        </w:rPr>
        <w:t>In L</w:t>
      </w:r>
      <w:r w:rsidR="000D5500">
        <w:rPr>
          <w:lang w:val="en-US" w:eastAsia="en-GB"/>
        </w:rPr>
        <w:t xml:space="preserve">evel </w:t>
      </w:r>
      <w:r w:rsidRPr="001721BE">
        <w:rPr>
          <w:lang w:val="en-US" w:eastAsia="en-GB"/>
        </w:rPr>
        <w:t>3 processing, may contain only thematic attributes and the primary and secondary instance geometries must be spatially equal.</w:t>
      </w:r>
    </w:p>
    <w:p w14:paraId="5038FEF9" w14:textId="3E3E3855" w:rsidR="004965A1" w:rsidRPr="001721BE" w:rsidRDefault="000D5500" w:rsidP="001B1167">
      <w:pPr>
        <w:pStyle w:val="ListParagraph"/>
        <w:spacing w:after="60"/>
        <w:rPr>
          <w:lang w:val="en-US" w:eastAsia="en-GB"/>
        </w:rPr>
      </w:pPr>
      <w:r w:rsidRPr="001721BE">
        <w:rPr>
          <w:lang w:val="en-US" w:eastAsia="en-GB"/>
        </w:rPr>
        <w:t>L</w:t>
      </w:r>
      <w:r>
        <w:rPr>
          <w:lang w:val="en-US" w:eastAsia="en-GB"/>
        </w:rPr>
        <w:t xml:space="preserve">evel </w:t>
      </w:r>
      <w:r w:rsidRPr="001721BE">
        <w:rPr>
          <w:lang w:val="en-US" w:eastAsia="en-GB"/>
        </w:rPr>
        <w:t>3</w:t>
      </w:r>
      <w:r w:rsidR="004965A1" w:rsidRPr="001721BE">
        <w:rPr>
          <w:lang w:val="en-US" w:eastAsia="en-GB"/>
        </w:rPr>
        <w:t xml:space="preserve"> Example: </w:t>
      </w:r>
      <w:proofErr w:type="spellStart"/>
      <w:r>
        <w:rPr>
          <w:lang w:val="en-US" w:eastAsia="en-GB"/>
        </w:rPr>
        <w:t>categoryOfIce</w:t>
      </w:r>
      <w:proofErr w:type="spellEnd"/>
      <w:r w:rsidR="004965A1" w:rsidRPr="001721BE">
        <w:rPr>
          <w:lang w:val="en-US" w:eastAsia="en-GB"/>
        </w:rPr>
        <w:t xml:space="preserve"> = 5</w:t>
      </w:r>
    </w:p>
    <w:p w14:paraId="359A68F4" w14:textId="3C97D72F" w:rsidR="004965A1" w:rsidRPr="001721BE" w:rsidRDefault="004965A1" w:rsidP="001B1167">
      <w:pPr>
        <w:pStyle w:val="ListParagraph"/>
        <w:spacing w:after="60"/>
        <w:rPr>
          <w:lang w:val="en-US" w:eastAsia="en-GB"/>
        </w:rPr>
      </w:pPr>
      <w:r w:rsidRPr="001721BE">
        <w:rPr>
          <w:lang w:val="en-US" w:eastAsia="en-GB"/>
        </w:rPr>
        <w:t xml:space="preserve">In </w:t>
      </w:r>
      <w:r w:rsidR="000D5500" w:rsidRPr="001721BE">
        <w:rPr>
          <w:lang w:val="en-US" w:eastAsia="en-GB"/>
        </w:rPr>
        <w:t>L</w:t>
      </w:r>
      <w:r w:rsidR="000D5500">
        <w:rPr>
          <w:lang w:val="en-US" w:eastAsia="en-GB"/>
        </w:rPr>
        <w:t>evel 4</w:t>
      </w:r>
      <w:r w:rsidRPr="001721BE">
        <w:rPr>
          <w:lang w:val="en-US" w:eastAsia="en-GB"/>
        </w:rPr>
        <w:t xml:space="preserve"> processing, expressions may also contain spatial attributes.</w:t>
      </w:r>
    </w:p>
    <w:p w14:paraId="6BF5E002" w14:textId="56C450B0" w:rsidR="004965A1" w:rsidRPr="001721BE" w:rsidRDefault="000D5500" w:rsidP="001B1167">
      <w:pPr>
        <w:pStyle w:val="ListParagraph"/>
        <w:spacing w:after="60"/>
        <w:rPr>
          <w:lang w:val="en-US" w:eastAsia="en-GB"/>
        </w:rPr>
      </w:pPr>
      <w:r w:rsidRPr="001721BE">
        <w:rPr>
          <w:lang w:val="en-US" w:eastAsia="en-GB"/>
        </w:rPr>
        <w:t>L</w:t>
      </w:r>
      <w:r>
        <w:rPr>
          <w:lang w:val="en-US" w:eastAsia="en-GB"/>
        </w:rPr>
        <w:t>evel 4</w:t>
      </w:r>
      <w:r w:rsidR="004965A1" w:rsidRPr="001721BE">
        <w:rPr>
          <w:lang w:val="en-US" w:eastAsia="en-GB"/>
        </w:rPr>
        <w:t xml:space="preserve"> Example: </w:t>
      </w:r>
      <w:proofErr w:type="spellStart"/>
      <w:r>
        <w:rPr>
          <w:lang w:val="en-US" w:eastAsia="en-GB"/>
        </w:rPr>
        <w:t>categoryOfIce</w:t>
      </w:r>
      <w:proofErr w:type="spellEnd"/>
      <w:r w:rsidR="004965A1" w:rsidRPr="001721BE">
        <w:rPr>
          <w:lang w:val="en-US" w:eastAsia="en-GB"/>
        </w:rPr>
        <w:t xml:space="preserve"> = 5 AND </w:t>
      </w:r>
      <w:proofErr w:type="gramStart"/>
      <w:r w:rsidR="004965A1" w:rsidRPr="001721BE">
        <w:rPr>
          <w:lang w:val="en-US" w:eastAsia="en-GB"/>
        </w:rPr>
        <w:t>WITHIN(</w:t>
      </w:r>
      <w:proofErr w:type="gramEnd"/>
      <w:r w:rsidR="004965A1" w:rsidRPr="001721BE">
        <w:rPr>
          <w:lang w:val="en-US" w:eastAsia="en-GB"/>
        </w:rPr>
        <w:t>&lt;primary&gt;, &lt;secondary&gt;)</w:t>
      </w:r>
    </w:p>
    <w:p w14:paraId="448B7A99" w14:textId="77777777" w:rsidR="009E1BEF" w:rsidRPr="001721BE" w:rsidRDefault="009E1BEF" w:rsidP="001B1167">
      <w:pPr>
        <w:pStyle w:val="ListParagraph"/>
        <w:spacing w:after="60"/>
        <w:rPr>
          <w:lang w:val="en-US" w:eastAsia="en-GB"/>
        </w:rPr>
      </w:pPr>
      <w:r w:rsidRPr="00993B00">
        <w:rPr>
          <w:b/>
          <w:bCs/>
          <w:lang w:val="en-US" w:eastAsia="en-GB"/>
        </w:rPr>
        <w:t xml:space="preserve">Attribute </w:t>
      </w:r>
      <w:proofErr w:type="spellStart"/>
      <w:r w:rsidRPr="00173555">
        <w:rPr>
          <w:i/>
          <w:iCs/>
          <w:lang w:val="en-US" w:eastAsia="en-GB"/>
        </w:rPr>
        <w:t>secondarySelector</w:t>
      </w:r>
      <w:proofErr w:type="spellEnd"/>
      <w:r w:rsidRPr="001721BE">
        <w:rPr>
          <w:lang w:val="en-US" w:eastAsia="en-GB"/>
        </w:rPr>
        <w:t>: If omitted, all instances of the type are included.</w:t>
      </w:r>
    </w:p>
    <w:p w14:paraId="35EB1F57" w14:textId="265392A5" w:rsidR="009E1BEF" w:rsidRPr="001721BE" w:rsidRDefault="009E1BEF" w:rsidP="001B1167">
      <w:pPr>
        <w:pStyle w:val="ListParagraph"/>
        <w:spacing w:after="60"/>
        <w:rPr>
          <w:lang w:val="en-US" w:eastAsia="en-GB"/>
        </w:rPr>
      </w:pPr>
      <w:r w:rsidRPr="001721BE">
        <w:rPr>
          <w:lang w:val="en-US" w:eastAsia="en-GB"/>
        </w:rPr>
        <w:lastRenderedPageBreak/>
        <w:t xml:space="preserve">In </w:t>
      </w:r>
      <w:r w:rsidR="000D5500" w:rsidRPr="001721BE">
        <w:rPr>
          <w:lang w:val="en-US" w:eastAsia="en-GB"/>
        </w:rPr>
        <w:t>L</w:t>
      </w:r>
      <w:r w:rsidR="000D5500">
        <w:rPr>
          <w:lang w:val="en-US" w:eastAsia="en-GB"/>
        </w:rPr>
        <w:t xml:space="preserve">evel </w:t>
      </w:r>
      <w:r w:rsidR="000D5500" w:rsidRPr="001721BE">
        <w:rPr>
          <w:lang w:val="en-US" w:eastAsia="en-GB"/>
        </w:rPr>
        <w:t>3</w:t>
      </w:r>
      <w:r w:rsidRPr="001721BE">
        <w:rPr>
          <w:lang w:val="en-US" w:eastAsia="en-GB"/>
        </w:rPr>
        <w:t xml:space="preserve"> processing, may contain only thematic attributes and the primary and secondary instance geometries must be spatially equal.</w:t>
      </w:r>
    </w:p>
    <w:p w14:paraId="181E2BB1" w14:textId="0EC7D5A8" w:rsidR="009E1BEF" w:rsidRPr="001721BE" w:rsidRDefault="000D5500" w:rsidP="001B1167">
      <w:pPr>
        <w:pStyle w:val="ListParagraph"/>
        <w:spacing w:after="60"/>
        <w:rPr>
          <w:lang w:val="en-US" w:eastAsia="en-GB"/>
        </w:rPr>
      </w:pPr>
      <w:r w:rsidRPr="001721BE">
        <w:rPr>
          <w:lang w:val="en-US" w:eastAsia="en-GB"/>
        </w:rPr>
        <w:t>L</w:t>
      </w:r>
      <w:r>
        <w:rPr>
          <w:lang w:val="en-US" w:eastAsia="en-GB"/>
        </w:rPr>
        <w:t xml:space="preserve">evel </w:t>
      </w:r>
      <w:r w:rsidRPr="001721BE">
        <w:rPr>
          <w:lang w:val="en-US" w:eastAsia="en-GB"/>
        </w:rPr>
        <w:t>3</w:t>
      </w:r>
      <w:r w:rsidR="009E1BEF" w:rsidRPr="001721BE">
        <w:rPr>
          <w:lang w:val="en-US" w:eastAsia="en-GB"/>
        </w:rPr>
        <w:t xml:space="preserve"> Example: </w:t>
      </w:r>
      <w:proofErr w:type="spellStart"/>
      <w:r>
        <w:rPr>
          <w:lang w:val="en-US" w:eastAsia="en-GB"/>
        </w:rPr>
        <w:t>categoryOfIce</w:t>
      </w:r>
      <w:proofErr w:type="spellEnd"/>
      <w:r w:rsidR="009E1BEF" w:rsidRPr="001721BE">
        <w:rPr>
          <w:lang w:val="en-US" w:eastAsia="en-GB"/>
        </w:rPr>
        <w:t xml:space="preserve"> = 5</w:t>
      </w:r>
    </w:p>
    <w:p w14:paraId="587EEC08" w14:textId="7BDFD969" w:rsidR="009E1BEF" w:rsidRPr="001721BE" w:rsidRDefault="009E1BEF" w:rsidP="001B1167">
      <w:pPr>
        <w:pStyle w:val="ListParagraph"/>
        <w:spacing w:after="60"/>
        <w:rPr>
          <w:lang w:val="en-US" w:eastAsia="en-GB"/>
        </w:rPr>
      </w:pPr>
      <w:r w:rsidRPr="001721BE">
        <w:rPr>
          <w:lang w:val="en-US" w:eastAsia="en-GB"/>
        </w:rPr>
        <w:t xml:space="preserve">In </w:t>
      </w:r>
      <w:r w:rsidR="000D5500" w:rsidRPr="001721BE">
        <w:rPr>
          <w:lang w:val="en-US" w:eastAsia="en-GB"/>
        </w:rPr>
        <w:t>L</w:t>
      </w:r>
      <w:r w:rsidR="000D5500">
        <w:rPr>
          <w:lang w:val="en-US" w:eastAsia="en-GB"/>
        </w:rPr>
        <w:t>evel 4</w:t>
      </w:r>
      <w:r w:rsidRPr="001721BE">
        <w:rPr>
          <w:lang w:val="en-US" w:eastAsia="en-GB"/>
        </w:rPr>
        <w:t xml:space="preserve"> processing, expressions may also contain spatial attributes.</w:t>
      </w:r>
    </w:p>
    <w:p w14:paraId="5D450029" w14:textId="2469B3FD" w:rsidR="004965A1" w:rsidRPr="001721BE" w:rsidRDefault="000D5500" w:rsidP="001B1167">
      <w:pPr>
        <w:pStyle w:val="ListParagraph"/>
        <w:spacing w:after="60"/>
        <w:rPr>
          <w:lang w:val="en-US" w:eastAsia="en-GB"/>
        </w:rPr>
      </w:pPr>
      <w:r w:rsidRPr="001721BE">
        <w:rPr>
          <w:lang w:val="en-US" w:eastAsia="en-GB"/>
        </w:rPr>
        <w:t>L</w:t>
      </w:r>
      <w:r>
        <w:rPr>
          <w:lang w:val="en-US" w:eastAsia="en-GB"/>
        </w:rPr>
        <w:t>evel 4</w:t>
      </w:r>
      <w:r w:rsidR="009E1BEF" w:rsidRPr="001721BE">
        <w:rPr>
          <w:lang w:val="en-US" w:eastAsia="en-GB"/>
        </w:rPr>
        <w:t xml:space="preserve"> Example: </w:t>
      </w:r>
      <w:proofErr w:type="spellStart"/>
      <w:r>
        <w:rPr>
          <w:lang w:val="en-US" w:eastAsia="en-GB"/>
        </w:rPr>
        <w:t>categoryOfIce</w:t>
      </w:r>
      <w:proofErr w:type="spellEnd"/>
      <w:r w:rsidR="009E1BEF" w:rsidRPr="001721BE">
        <w:rPr>
          <w:lang w:val="en-US" w:eastAsia="en-GB"/>
        </w:rPr>
        <w:t xml:space="preserve"> = 5 AND </w:t>
      </w:r>
      <w:proofErr w:type="gramStart"/>
      <w:r w:rsidR="009E1BEF" w:rsidRPr="001721BE">
        <w:rPr>
          <w:lang w:val="en-US" w:eastAsia="en-GB"/>
        </w:rPr>
        <w:t>WITHIN(</w:t>
      </w:r>
      <w:proofErr w:type="gramEnd"/>
      <w:r w:rsidR="009E1BEF" w:rsidRPr="001721BE">
        <w:rPr>
          <w:lang w:val="en-US" w:eastAsia="en-GB"/>
        </w:rPr>
        <w:t>&lt;secondary&gt;, &lt;primary&gt;)</w:t>
      </w:r>
    </w:p>
    <w:p w14:paraId="5D460363" w14:textId="2E7ED143" w:rsidR="006B114A" w:rsidRPr="001721BE" w:rsidRDefault="006B114A" w:rsidP="001B1167">
      <w:pPr>
        <w:pStyle w:val="ListParagraph"/>
        <w:spacing w:after="60"/>
        <w:rPr>
          <w:lang w:val="en-US" w:eastAsia="en-GB"/>
        </w:rPr>
      </w:pPr>
      <w:r w:rsidRPr="001721BE">
        <w:rPr>
          <w:lang w:val="en-US" w:eastAsia="en-GB"/>
        </w:rPr>
        <w:t>N</w:t>
      </w:r>
      <w:r w:rsidR="0074716F" w:rsidRPr="001721BE">
        <w:rPr>
          <w:lang w:val="en-US" w:eastAsia="en-GB"/>
        </w:rPr>
        <w:t>OTE</w:t>
      </w:r>
      <w:r w:rsidRPr="001721BE">
        <w:rPr>
          <w:lang w:val="en-US" w:eastAsia="en-GB"/>
        </w:rPr>
        <w:t xml:space="preserve">: </w:t>
      </w:r>
      <w:r w:rsidRPr="00740E44">
        <w:rPr>
          <w:b/>
          <w:bCs/>
          <w:lang w:val="en-US" w:eastAsia="en-GB"/>
        </w:rPr>
        <w:t>S100_IC_FeatureDerivation</w:t>
      </w:r>
      <w:r w:rsidRPr="001721BE">
        <w:rPr>
          <w:lang w:val="en-US" w:eastAsia="en-GB"/>
        </w:rPr>
        <w:t xml:space="preserve"> is an abstract super-class for different types of feature hybridization operations.</w:t>
      </w:r>
    </w:p>
    <w:p w14:paraId="522EC770" w14:textId="6E6F0004" w:rsidR="0074716F" w:rsidRPr="001721BE" w:rsidRDefault="0074716F" w:rsidP="001B1167">
      <w:pPr>
        <w:pStyle w:val="ListParagraph"/>
        <w:numPr>
          <w:ilvl w:val="0"/>
          <w:numId w:val="94"/>
        </w:numPr>
        <w:spacing w:after="60"/>
        <w:rPr>
          <w:lang w:val="en-US" w:eastAsia="en-GB"/>
        </w:rPr>
      </w:pPr>
      <w:r w:rsidRPr="00993B00">
        <w:rPr>
          <w:b/>
          <w:bCs/>
          <w:lang w:eastAsia="en-GB"/>
        </w:rPr>
        <w:t>S100_IC_HybridFC</w:t>
      </w:r>
      <w:r w:rsidR="00967182" w:rsidRPr="00967182">
        <w:rPr>
          <w:lang w:eastAsia="en-GB"/>
        </w:rPr>
        <w:t xml:space="preserve">: No </w:t>
      </w:r>
      <w:r w:rsidR="007463BD">
        <w:rPr>
          <w:lang w:eastAsia="en-GB"/>
        </w:rPr>
        <w:t>L</w:t>
      </w:r>
      <w:r w:rsidR="00967182" w:rsidRPr="00967182">
        <w:rPr>
          <w:lang w:eastAsia="en-GB"/>
        </w:rPr>
        <w:t>evel-specific constraints or notes</w:t>
      </w:r>
      <w:r w:rsidR="00AB3CAD">
        <w:rPr>
          <w:lang w:eastAsia="en-GB"/>
        </w:rPr>
        <w:t>.</w:t>
      </w:r>
    </w:p>
    <w:p w14:paraId="1662F005" w14:textId="178CC67A" w:rsidR="0074716F" w:rsidRPr="001721BE" w:rsidRDefault="0074716F" w:rsidP="001B1167">
      <w:pPr>
        <w:pStyle w:val="ListParagraph"/>
        <w:numPr>
          <w:ilvl w:val="0"/>
          <w:numId w:val="94"/>
        </w:numPr>
        <w:spacing w:after="60"/>
        <w:rPr>
          <w:lang w:val="en-US" w:eastAsia="en-GB"/>
        </w:rPr>
      </w:pPr>
      <w:r w:rsidRPr="00993B00">
        <w:rPr>
          <w:b/>
          <w:bCs/>
          <w:lang w:eastAsia="en-GB"/>
        </w:rPr>
        <w:t>S100_IC_HybridFeature</w:t>
      </w:r>
      <w:r w:rsidR="00967182" w:rsidRPr="00967182">
        <w:rPr>
          <w:lang w:eastAsia="en-GB"/>
        </w:rPr>
        <w:t xml:space="preserve">: No </w:t>
      </w:r>
      <w:r w:rsidR="007463BD">
        <w:rPr>
          <w:lang w:eastAsia="en-GB"/>
        </w:rPr>
        <w:t>L</w:t>
      </w:r>
      <w:r w:rsidR="00967182" w:rsidRPr="00967182">
        <w:rPr>
          <w:lang w:eastAsia="en-GB"/>
        </w:rPr>
        <w:t>evel-specific constraints or notes</w:t>
      </w:r>
      <w:r w:rsidR="00AB3CAD">
        <w:rPr>
          <w:lang w:eastAsia="en-GB"/>
        </w:rPr>
        <w:t>.</w:t>
      </w:r>
    </w:p>
    <w:p w14:paraId="650ECD32" w14:textId="35FF164A" w:rsidR="00B06A09" w:rsidRPr="00B35EA3" w:rsidRDefault="00B06A09" w:rsidP="001B1167">
      <w:pPr>
        <w:pStyle w:val="ListParagraph"/>
        <w:numPr>
          <w:ilvl w:val="0"/>
          <w:numId w:val="94"/>
        </w:numPr>
        <w:spacing w:after="60"/>
        <w:rPr>
          <w:lang w:eastAsia="en-GB"/>
        </w:rPr>
      </w:pPr>
      <w:r w:rsidRPr="00993B00">
        <w:rPr>
          <w:b/>
          <w:bCs/>
          <w:lang w:eastAsia="en-GB"/>
        </w:rPr>
        <w:t>S100_IC_HybridFeatureCreationRule</w:t>
      </w:r>
      <w:r w:rsidR="00967182" w:rsidRPr="00967182">
        <w:rPr>
          <w:lang w:eastAsia="en-GB"/>
        </w:rPr>
        <w:t xml:space="preserve">: No </w:t>
      </w:r>
      <w:r w:rsidR="007463BD">
        <w:rPr>
          <w:lang w:eastAsia="en-GB"/>
        </w:rPr>
        <w:t>L</w:t>
      </w:r>
      <w:r w:rsidR="00967182" w:rsidRPr="00967182">
        <w:rPr>
          <w:lang w:eastAsia="en-GB"/>
        </w:rPr>
        <w:t>evel-specific constraints or notes</w:t>
      </w:r>
      <w:r w:rsidR="00AB3CAD">
        <w:rPr>
          <w:lang w:eastAsia="en-GB"/>
        </w:rPr>
        <w:t>.</w:t>
      </w:r>
    </w:p>
    <w:p w14:paraId="46F0384C" w14:textId="20DBF995" w:rsidR="005679FA" w:rsidRPr="001721BE" w:rsidRDefault="005679FA" w:rsidP="001B1167">
      <w:pPr>
        <w:pStyle w:val="ListParagraph"/>
        <w:spacing w:after="60"/>
        <w:rPr>
          <w:lang w:val="en-US" w:eastAsia="en-GB"/>
        </w:rPr>
      </w:pPr>
      <w:r>
        <w:rPr>
          <w:b/>
          <w:bCs/>
          <w:lang w:eastAsia="en-GB"/>
        </w:rPr>
        <w:t xml:space="preserve">Attribute </w:t>
      </w:r>
      <w:proofErr w:type="spellStart"/>
      <w:r w:rsidRPr="00173555">
        <w:rPr>
          <w:i/>
          <w:iCs/>
          <w:lang w:eastAsia="en-GB"/>
        </w:rPr>
        <w:t>interoperabilityLevel</w:t>
      </w:r>
      <w:proofErr w:type="spellEnd"/>
      <w:r w:rsidRPr="00C6471F">
        <w:rPr>
          <w:lang w:val="en-US" w:eastAsia="en-GB"/>
        </w:rPr>
        <w:t>:</w:t>
      </w:r>
      <w:r>
        <w:rPr>
          <w:lang w:val="en-US" w:eastAsia="en-GB"/>
        </w:rPr>
        <w:t xml:space="preserve"> Mandatory for all </w:t>
      </w:r>
      <w:r w:rsidR="007463BD">
        <w:rPr>
          <w:lang w:val="en-US" w:eastAsia="en-GB"/>
        </w:rPr>
        <w:t>L</w:t>
      </w:r>
      <w:r>
        <w:rPr>
          <w:lang w:val="en-US" w:eastAsia="en-GB"/>
        </w:rPr>
        <w:t>evels in S-98.</w:t>
      </w:r>
    </w:p>
    <w:p w14:paraId="21B418B1" w14:textId="18E56C48" w:rsidR="006B114A" w:rsidRPr="001721BE" w:rsidRDefault="006B114A" w:rsidP="001B1167">
      <w:pPr>
        <w:pStyle w:val="ListParagraph"/>
        <w:spacing w:after="60"/>
        <w:ind w:right="-648"/>
        <w:rPr>
          <w:lang w:val="en-US" w:eastAsia="en-GB"/>
        </w:rPr>
      </w:pPr>
      <w:r w:rsidRPr="001721BE">
        <w:rPr>
          <w:lang w:val="en-US" w:eastAsia="en-GB"/>
        </w:rPr>
        <w:t>N</w:t>
      </w:r>
      <w:r w:rsidR="00B06A09" w:rsidRPr="001721BE">
        <w:rPr>
          <w:lang w:val="en-US" w:eastAsia="en-GB"/>
        </w:rPr>
        <w:t>OTE 1</w:t>
      </w:r>
      <w:r w:rsidRPr="001721BE">
        <w:rPr>
          <w:lang w:val="en-US" w:eastAsia="en-GB"/>
        </w:rPr>
        <w:t xml:space="preserve">: </w:t>
      </w:r>
      <w:r w:rsidRPr="00173555">
        <w:rPr>
          <w:b/>
          <w:bCs/>
          <w:lang w:val="en-US" w:eastAsia="en-GB"/>
        </w:rPr>
        <w:t>S100_IC_HybridFeatureCreationRule</w:t>
      </w:r>
      <w:r w:rsidRPr="001721BE">
        <w:rPr>
          <w:lang w:val="en-US" w:eastAsia="en-GB"/>
        </w:rPr>
        <w:t xml:space="preserve"> is an abstract super-class for different types of hybridization rules. This functionality needs to be worked out but OGC Filter seems to be the ideal option for defining data filtering logic. </w:t>
      </w:r>
    </w:p>
    <w:p w14:paraId="1523F839" w14:textId="0F88E726" w:rsidR="006B114A" w:rsidRPr="001721BE" w:rsidRDefault="00B06A09" w:rsidP="001B1167">
      <w:pPr>
        <w:pStyle w:val="ListParagraph"/>
        <w:spacing w:after="60"/>
        <w:ind w:right="-648"/>
        <w:rPr>
          <w:lang w:val="en-US" w:eastAsia="en-GB"/>
        </w:rPr>
      </w:pPr>
      <w:r w:rsidRPr="001721BE">
        <w:rPr>
          <w:lang w:val="en-US" w:eastAsia="en-GB"/>
        </w:rPr>
        <w:t xml:space="preserve">NOTE 2: </w:t>
      </w:r>
      <w:r w:rsidR="006B114A" w:rsidRPr="001721BE">
        <w:rPr>
          <w:lang w:val="en-US" w:eastAsia="en-GB"/>
        </w:rPr>
        <w:t xml:space="preserve">Overall, the output from execution of </w:t>
      </w:r>
      <w:r w:rsidR="006B114A" w:rsidRPr="00173555">
        <w:rPr>
          <w:b/>
          <w:bCs/>
          <w:lang w:val="en-US" w:eastAsia="en-GB"/>
        </w:rPr>
        <w:t>S100_IC_HybridFeatureCreationRule</w:t>
      </w:r>
      <w:r w:rsidR="006B114A" w:rsidRPr="001721BE">
        <w:rPr>
          <w:lang w:val="en-US" w:eastAsia="en-GB"/>
        </w:rPr>
        <w:t xml:space="preserve"> is a set of hybrid features for which predefined F</w:t>
      </w:r>
      <w:r w:rsidR="007463BD">
        <w:rPr>
          <w:lang w:val="en-US" w:eastAsia="en-GB"/>
        </w:rPr>
        <w:t xml:space="preserve">eature </w:t>
      </w:r>
      <w:r w:rsidR="006B114A" w:rsidRPr="001721BE">
        <w:rPr>
          <w:lang w:val="en-US" w:eastAsia="en-GB"/>
        </w:rPr>
        <w:t>C</w:t>
      </w:r>
      <w:r w:rsidR="007463BD">
        <w:rPr>
          <w:lang w:val="en-US" w:eastAsia="en-GB"/>
        </w:rPr>
        <w:t>atalogue</w:t>
      </w:r>
      <w:r w:rsidR="006B114A" w:rsidRPr="001721BE">
        <w:rPr>
          <w:lang w:val="en-US" w:eastAsia="en-GB"/>
        </w:rPr>
        <w:t>, P</w:t>
      </w:r>
      <w:r w:rsidR="007463BD">
        <w:rPr>
          <w:lang w:val="en-US" w:eastAsia="en-GB"/>
        </w:rPr>
        <w:t xml:space="preserve">ortrayal </w:t>
      </w:r>
      <w:r w:rsidR="006B114A" w:rsidRPr="001721BE">
        <w:rPr>
          <w:lang w:val="en-US" w:eastAsia="en-GB"/>
        </w:rPr>
        <w:t>C</w:t>
      </w:r>
      <w:r w:rsidR="007463BD">
        <w:rPr>
          <w:lang w:val="en-US" w:eastAsia="en-GB"/>
        </w:rPr>
        <w:t>atalogue</w:t>
      </w:r>
      <w:r w:rsidR="006B114A" w:rsidRPr="001721BE">
        <w:rPr>
          <w:lang w:val="en-US" w:eastAsia="en-GB"/>
        </w:rPr>
        <w:t xml:space="preserve"> and display plane definitions already exist so such feature will be suitable for passing to the portrayal engine for processing just like any other S</w:t>
      </w:r>
      <w:r w:rsidRPr="001721BE">
        <w:rPr>
          <w:lang w:val="en-US" w:eastAsia="en-GB"/>
        </w:rPr>
        <w:t>-</w:t>
      </w:r>
      <w:r w:rsidR="006B114A" w:rsidRPr="001721BE">
        <w:rPr>
          <w:lang w:val="en-US" w:eastAsia="en-GB"/>
        </w:rPr>
        <w:t>100 features.</w:t>
      </w:r>
    </w:p>
    <w:p w14:paraId="41CCD72B" w14:textId="48FDB524" w:rsidR="00B06A09" w:rsidRPr="001721BE" w:rsidRDefault="00B06A09" w:rsidP="001B1167">
      <w:pPr>
        <w:pStyle w:val="ListParagraph"/>
        <w:numPr>
          <w:ilvl w:val="0"/>
          <w:numId w:val="94"/>
        </w:numPr>
        <w:spacing w:after="60"/>
        <w:rPr>
          <w:lang w:val="en-US" w:eastAsia="en-GB"/>
        </w:rPr>
      </w:pPr>
      <w:r w:rsidRPr="00993B00">
        <w:rPr>
          <w:b/>
          <w:bCs/>
          <w:lang w:eastAsia="en-GB"/>
        </w:rPr>
        <w:t>S100_HybridPC</w:t>
      </w:r>
      <w:r w:rsidR="00967182" w:rsidRPr="00967182">
        <w:rPr>
          <w:lang w:eastAsia="en-GB"/>
        </w:rPr>
        <w:t xml:space="preserve">: No </w:t>
      </w:r>
      <w:r w:rsidR="007463BD">
        <w:rPr>
          <w:lang w:eastAsia="en-GB"/>
        </w:rPr>
        <w:t>L</w:t>
      </w:r>
      <w:r w:rsidR="00967182" w:rsidRPr="00967182">
        <w:rPr>
          <w:lang w:eastAsia="en-GB"/>
        </w:rPr>
        <w:t>evel-specific constraints or notes</w:t>
      </w:r>
      <w:r w:rsidR="00AB3CAD">
        <w:rPr>
          <w:lang w:eastAsia="en-GB"/>
        </w:rPr>
        <w:t>.</w:t>
      </w:r>
    </w:p>
    <w:p w14:paraId="25D87FEC" w14:textId="233892F0" w:rsidR="00B77CB0" w:rsidRPr="00993B00" w:rsidRDefault="00B77CB0" w:rsidP="001B1167">
      <w:pPr>
        <w:pStyle w:val="ListParagraph"/>
        <w:numPr>
          <w:ilvl w:val="0"/>
          <w:numId w:val="94"/>
        </w:numPr>
        <w:spacing w:after="60"/>
        <w:rPr>
          <w:b/>
          <w:bCs/>
          <w:lang w:val="en-US" w:eastAsia="en-GB"/>
        </w:rPr>
      </w:pPr>
      <w:r w:rsidRPr="00993B00">
        <w:rPr>
          <w:b/>
          <w:bCs/>
          <w:lang w:eastAsia="en-GB"/>
        </w:rPr>
        <w:t>S100_IC_PredefinedCombination</w:t>
      </w:r>
    </w:p>
    <w:p w14:paraId="00087A41" w14:textId="4D407E68" w:rsidR="006B114A" w:rsidRDefault="00AB3CAD" w:rsidP="001B1167">
      <w:pPr>
        <w:pStyle w:val="ListParagraph"/>
        <w:spacing w:after="60"/>
      </w:pPr>
      <w:r w:rsidRPr="00AB3CAD">
        <w:rPr>
          <w:b/>
          <w:bCs/>
        </w:rPr>
        <w:t xml:space="preserve">Role </w:t>
      </w:r>
      <w:proofErr w:type="spellStart"/>
      <w:r w:rsidRPr="00173555">
        <w:rPr>
          <w:i/>
          <w:iCs/>
        </w:rPr>
        <w:t>derivedFeatures</w:t>
      </w:r>
      <w:proofErr w:type="spellEnd"/>
      <w:r>
        <w:t xml:space="preserve">: Required if and only if there are any instances of </w:t>
      </w:r>
      <w:r w:rsidRPr="007463BD">
        <w:rPr>
          <w:b/>
        </w:rPr>
        <w:t>S100_SuppressedFeatureInstance</w:t>
      </w:r>
      <w:r w:rsidRPr="00AB3CAD">
        <w:t xml:space="preserve"> or </w:t>
      </w:r>
      <w:r>
        <w:t xml:space="preserve">subclasses of the abstract class </w:t>
      </w:r>
      <w:r w:rsidRPr="007463BD">
        <w:rPr>
          <w:b/>
        </w:rPr>
        <w:t>S100_IC_HybridFeature</w:t>
      </w:r>
      <w:r>
        <w:t xml:space="preserve"> in the </w:t>
      </w:r>
      <w:r w:rsidR="007463BD">
        <w:t>C</w:t>
      </w:r>
      <w:r>
        <w:t>atalogue.</w:t>
      </w:r>
    </w:p>
    <w:p w14:paraId="18187DDD" w14:textId="75005665" w:rsidR="006802C3" w:rsidRPr="001721BE" w:rsidRDefault="006802C3" w:rsidP="001B1167">
      <w:pPr>
        <w:pStyle w:val="ListParagraph"/>
        <w:numPr>
          <w:ilvl w:val="0"/>
          <w:numId w:val="94"/>
        </w:numPr>
        <w:spacing w:after="60"/>
        <w:rPr>
          <w:lang w:val="en-US" w:eastAsia="en-GB"/>
        </w:rPr>
      </w:pPr>
      <w:r w:rsidRPr="00993B00">
        <w:rPr>
          <w:b/>
          <w:bCs/>
        </w:rPr>
        <w:t>S100_IC_SimpleRule</w:t>
      </w:r>
      <w:r w:rsidR="00682053" w:rsidRPr="00682053">
        <w:t xml:space="preserve">: No </w:t>
      </w:r>
      <w:r w:rsidR="007463BD">
        <w:t>L</w:t>
      </w:r>
      <w:r w:rsidR="00682053" w:rsidRPr="00682053">
        <w:t>evel-specific constraints or notes</w:t>
      </w:r>
      <w:r w:rsidR="00AB3CAD">
        <w:t>.</w:t>
      </w:r>
    </w:p>
    <w:p w14:paraId="118E0CE7" w14:textId="664C58EC" w:rsidR="006802C3" w:rsidRPr="001721BE" w:rsidRDefault="006802C3" w:rsidP="001B1167">
      <w:pPr>
        <w:pStyle w:val="ListParagraph"/>
        <w:numPr>
          <w:ilvl w:val="0"/>
          <w:numId w:val="94"/>
        </w:numPr>
        <w:spacing w:after="60"/>
        <w:rPr>
          <w:lang w:val="en-US" w:eastAsia="en-GB"/>
        </w:rPr>
      </w:pPr>
      <w:r w:rsidRPr="00993B00">
        <w:rPr>
          <w:b/>
          <w:bCs/>
          <w:lang w:eastAsia="en-GB"/>
        </w:rPr>
        <w:t>S100_IC_SuppressedFeatureInstance</w:t>
      </w:r>
      <w:r w:rsidR="00682053" w:rsidRPr="00682053">
        <w:rPr>
          <w:lang w:eastAsia="en-GB"/>
        </w:rPr>
        <w:t xml:space="preserve">: No </w:t>
      </w:r>
      <w:r w:rsidR="007463BD">
        <w:rPr>
          <w:lang w:eastAsia="en-GB"/>
        </w:rPr>
        <w:t>L</w:t>
      </w:r>
      <w:r w:rsidR="00682053" w:rsidRPr="00682053">
        <w:rPr>
          <w:lang w:eastAsia="en-GB"/>
        </w:rPr>
        <w:t>evel-specific constraints or notes</w:t>
      </w:r>
      <w:r w:rsidR="00AB3CAD">
        <w:rPr>
          <w:lang w:eastAsia="en-GB"/>
        </w:rPr>
        <w:t>.</w:t>
      </w:r>
    </w:p>
    <w:p w14:paraId="6C360EFB" w14:textId="33CA3721" w:rsidR="00B42F63" w:rsidRPr="001721BE" w:rsidRDefault="00B42F63" w:rsidP="001B1167">
      <w:pPr>
        <w:pStyle w:val="ListParagraph"/>
        <w:numPr>
          <w:ilvl w:val="0"/>
          <w:numId w:val="94"/>
        </w:numPr>
        <w:spacing w:after="60"/>
        <w:rPr>
          <w:lang w:val="en-US" w:eastAsia="en-GB"/>
        </w:rPr>
      </w:pPr>
      <w:r w:rsidRPr="00993B00">
        <w:rPr>
          <w:b/>
          <w:bCs/>
          <w:lang w:eastAsia="en-GB"/>
        </w:rPr>
        <w:t>S100_IC_ThematicRule</w:t>
      </w:r>
      <w:r w:rsidR="00682053" w:rsidRPr="00682053">
        <w:rPr>
          <w:lang w:eastAsia="en-GB"/>
        </w:rPr>
        <w:t xml:space="preserve">: No </w:t>
      </w:r>
      <w:r w:rsidR="00B35E0E">
        <w:rPr>
          <w:lang w:eastAsia="en-GB"/>
        </w:rPr>
        <w:t>L</w:t>
      </w:r>
      <w:r w:rsidR="00682053" w:rsidRPr="00682053">
        <w:rPr>
          <w:lang w:eastAsia="en-GB"/>
        </w:rPr>
        <w:t>evel-specific constraints or notes</w:t>
      </w:r>
      <w:r w:rsidR="00AB3CAD">
        <w:rPr>
          <w:lang w:eastAsia="en-GB"/>
        </w:rPr>
        <w:t>.</w:t>
      </w:r>
    </w:p>
    <w:p w14:paraId="61FDA4CF" w14:textId="10037444" w:rsidR="00B42F63" w:rsidRPr="00FE0D47" w:rsidRDefault="00B42F63" w:rsidP="001B1167">
      <w:pPr>
        <w:pStyle w:val="ListParagraph"/>
        <w:numPr>
          <w:ilvl w:val="0"/>
          <w:numId w:val="94"/>
        </w:numPr>
        <w:spacing w:after="60"/>
        <w:rPr>
          <w:lang w:eastAsia="en-GB"/>
        </w:rPr>
      </w:pPr>
      <w:proofErr w:type="spellStart"/>
      <w:r w:rsidRPr="00993B00">
        <w:rPr>
          <w:b/>
          <w:bCs/>
          <w:lang w:eastAsia="en-GB"/>
        </w:rPr>
        <w:t>FeatureSelector</w:t>
      </w:r>
      <w:proofErr w:type="spellEnd"/>
      <w:r w:rsidR="00682053" w:rsidRPr="00682053">
        <w:rPr>
          <w:lang w:eastAsia="en-GB"/>
        </w:rPr>
        <w:t xml:space="preserve">: No </w:t>
      </w:r>
      <w:r w:rsidR="00B35E0E">
        <w:rPr>
          <w:lang w:eastAsia="en-GB"/>
        </w:rPr>
        <w:t>L</w:t>
      </w:r>
      <w:r w:rsidR="00682053" w:rsidRPr="00682053">
        <w:rPr>
          <w:lang w:eastAsia="en-GB"/>
        </w:rPr>
        <w:t>evel-specific constraints or notes</w:t>
      </w:r>
      <w:r w:rsidR="00AB3CAD">
        <w:rPr>
          <w:lang w:eastAsia="en-GB"/>
        </w:rPr>
        <w:t>.</w:t>
      </w:r>
    </w:p>
    <w:p w14:paraId="7ABD3751" w14:textId="04881386" w:rsidR="00FE0D47" w:rsidRPr="001721BE" w:rsidRDefault="00FE0D47" w:rsidP="001B1167">
      <w:pPr>
        <w:pStyle w:val="ListParagraph"/>
        <w:numPr>
          <w:ilvl w:val="0"/>
          <w:numId w:val="94"/>
        </w:numPr>
        <w:rPr>
          <w:lang w:val="en-US" w:eastAsia="en-GB"/>
        </w:rPr>
      </w:pPr>
      <w:r>
        <w:rPr>
          <w:b/>
          <w:bCs/>
          <w:lang w:val="en-US" w:eastAsia="en-GB"/>
        </w:rPr>
        <w:t>S100_CompleteRule</w:t>
      </w:r>
      <w:r w:rsidRPr="00FE0D47">
        <w:rPr>
          <w:lang w:val="en-US" w:eastAsia="en-GB"/>
        </w:rPr>
        <w:t>:</w:t>
      </w:r>
      <w:r>
        <w:rPr>
          <w:lang w:val="en-US" w:eastAsia="en-GB"/>
        </w:rPr>
        <w:t xml:space="preserve"> No </w:t>
      </w:r>
      <w:r w:rsidR="00B35E0E">
        <w:rPr>
          <w:lang w:val="en-US" w:eastAsia="en-GB"/>
        </w:rPr>
        <w:t>L</w:t>
      </w:r>
      <w:r>
        <w:rPr>
          <w:lang w:val="en-US" w:eastAsia="en-GB"/>
        </w:rPr>
        <w:t>evel-specific constraints or notes.</w:t>
      </w:r>
    </w:p>
    <w:p w14:paraId="0FB3DB11" w14:textId="01E7CBCF" w:rsidR="0072049C" w:rsidRDefault="0072049C" w:rsidP="001B1167">
      <w:pPr>
        <w:spacing w:after="120"/>
      </w:pPr>
    </w:p>
    <w:p w14:paraId="34827341" w14:textId="2896A7C6" w:rsidR="0072049C" w:rsidRDefault="0072049C" w:rsidP="00B35E0E">
      <w:pPr>
        <w:pStyle w:val="Heading1"/>
        <w:tabs>
          <w:tab w:val="clear" w:pos="425"/>
          <w:tab w:val="left" w:pos="567"/>
        </w:tabs>
        <w:spacing w:before="120" w:after="200"/>
      </w:pPr>
      <w:bookmarkStart w:id="545" w:name="_Toc100838988"/>
      <w:r>
        <w:t>Level-</w:t>
      </w:r>
      <w:r w:rsidR="00B35E0E">
        <w:t>S</w:t>
      </w:r>
      <w:r>
        <w:t xml:space="preserve">pecific </w:t>
      </w:r>
      <w:r w:rsidR="00B35E0E">
        <w:t>D</w:t>
      </w:r>
      <w:r>
        <w:t xml:space="preserve">ata </w:t>
      </w:r>
      <w:r w:rsidR="00B35E0E">
        <w:t>Q</w:t>
      </w:r>
      <w:r>
        <w:t xml:space="preserve">uality </w:t>
      </w:r>
      <w:r w:rsidR="00B35E0E">
        <w:t>C</w:t>
      </w:r>
      <w:r>
        <w:t>onsiderations</w:t>
      </w:r>
      <w:bookmarkEnd w:id="545"/>
    </w:p>
    <w:p w14:paraId="576D32D3" w14:textId="5C29C1B2" w:rsidR="00AE2396" w:rsidRDefault="00AE2396" w:rsidP="00B35E0E">
      <w:pPr>
        <w:pStyle w:val="Heading2"/>
        <w:tabs>
          <w:tab w:val="clear" w:pos="567"/>
          <w:tab w:val="left" w:pos="709"/>
        </w:tabs>
        <w:spacing w:before="120" w:after="200"/>
      </w:pPr>
      <w:bookmarkStart w:id="546" w:name="_Toc100838989"/>
      <w:r>
        <w:t>Quality of displayed data</w:t>
      </w:r>
      <w:bookmarkEnd w:id="546"/>
    </w:p>
    <w:p w14:paraId="71C16937" w14:textId="699449CD" w:rsidR="00F5467F" w:rsidRDefault="00F5467F" w:rsidP="00B35E0E">
      <w:pPr>
        <w:spacing w:after="120"/>
      </w:pPr>
      <w:r>
        <w:t xml:space="preserve">There are no </w:t>
      </w:r>
      <w:r w:rsidR="00B35E0E">
        <w:t>L</w:t>
      </w:r>
      <w:r>
        <w:t xml:space="preserve">evel-specific extensions to </w:t>
      </w:r>
      <w:r w:rsidR="00B35E0E">
        <w:t>c</w:t>
      </w:r>
      <w:r>
        <w:t>lause 6.1 of the “S98 – Main” document.</w:t>
      </w:r>
    </w:p>
    <w:p w14:paraId="3AAB9790" w14:textId="2E8A825B" w:rsidR="0072049C" w:rsidRDefault="009A083C" w:rsidP="00B35E0E">
      <w:pPr>
        <w:spacing w:after="120"/>
      </w:pPr>
      <w:r>
        <w:t xml:space="preserve">Clause </w:t>
      </w:r>
      <w:r w:rsidR="00C64243">
        <w:t>D</w:t>
      </w:r>
      <w:r w:rsidR="00B35E0E">
        <w:t>-</w:t>
      </w:r>
      <w:r>
        <w:fldChar w:fldCharType="begin"/>
      </w:r>
      <w:r>
        <w:instrText xml:space="preserve"> REF _Ref30884173 \r </w:instrText>
      </w:r>
      <w:r>
        <w:fldChar w:fldCharType="separate"/>
      </w:r>
      <w:r w:rsidR="008A33C6">
        <w:t>D-5.11</w:t>
      </w:r>
      <w:r>
        <w:fldChar w:fldCharType="end"/>
      </w:r>
      <w:r w:rsidR="00B35E0E">
        <w:t>1</w:t>
      </w:r>
      <w:r>
        <w:t xml:space="preserve"> provides g</w:t>
      </w:r>
      <w:r w:rsidR="00553799">
        <w:t>uidance for</w:t>
      </w:r>
      <w:r w:rsidR="00553799" w:rsidRPr="00553799">
        <w:t xml:space="preserve"> maintaining data quality for </w:t>
      </w:r>
      <w:r w:rsidR="00B35E0E">
        <w:t>L</w:t>
      </w:r>
      <w:r w:rsidR="00553799">
        <w:t>evel-specific</w:t>
      </w:r>
      <w:r w:rsidR="00553799" w:rsidRPr="00553799">
        <w:t xml:space="preserve"> rules and operations</w:t>
      </w:r>
      <w:r w:rsidR="00553799">
        <w:t>.</w:t>
      </w:r>
    </w:p>
    <w:p w14:paraId="1399CFC8" w14:textId="77777777" w:rsidR="00B35E0E" w:rsidRDefault="00B35E0E" w:rsidP="00B35E0E">
      <w:pPr>
        <w:spacing w:after="120"/>
      </w:pPr>
    </w:p>
    <w:p w14:paraId="4A945A4C" w14:textId="280EF4E3" w:rsidR="00F5467F" w:rsidRDefault="00AE2396" w:rsidP="00B35E0E">
      <w:pPr>
        <w:pStyle w:val="Heading2"/>
        <w:tabs>
          <w:tab w:val="clear" w:pos="567"/>
          <w:tab w:val="left" w:pos="709"/>
        </w:tabs>
        <w:spacing w:before="120" w:after="200"/>
      </w:pPr>
      <w:bookmarkStart w:id="547" w:name="_Toc100838990"/>
      <w:r>
        <w:t xml:space="preserve">Quality of </w:t>
      </w:r>
      <w:r w:rsidR="00B35E0E">
        <w:t>I</w:t>
      </w:r>
      <w:r>
        <w:t xml:space="preserve">nteroperability </w:t>
      </w:r>
      <w:r w:rsidR="00B35E0E">
        <w:t>C</w:t>
      </w:r>
      <w:r>
        <w:t>atalogues</w:t>
      </w:r>
      <w:bookmarkEnd w:id="547"/>
    </w:p>
    <w:p w14:paraId="521DBD68" w14:textId="2BCE144A" w:rsidR="001D1623" w:rsidRDefault="00D173FC" w:rsidP="00B35E0E">
      <w:pPr>
        <w:spacing w:after="120"/>
      </w:pPr>
      <w:r>
        <w:t xml:space="preserve">The quality measures </w:t>
      </w:r>
      <w:r w:rsidRPr="00D173FC">
        <w:t xml:space="preserve">recommended in S-97 (Part C) </w:t>
      </w:r>
      <w:r w:rsidR="00BF6B7E">
        <w:t xml:space="preserve">which </w:t>
      </w:r>
      <w:r w:rsidRPr="00D173FC">
        <w:t xml:space="preserve">are applicable to </w:t>
      </w:r>
      <w:r w:rsidR="00BF6B7E">
        <w:t xml:space="preserve">Level </w:t>
      </w:r>
      <w:r w:rsidR="007B68DC">
        <w:t>4</w:t>
      </w:r>
      <w:r w:rsidR="00BF6B7E">
        <w:t xml:space="preserve"> </w:t>
      </w:r>
      <w:r w:rsidRPr="00D173FC">
        <w:t xml:space="preserve">S-98 </w:t>
      </w:r>
      <w:proofErr w:type="spellStart"/>
      <w:r w:rsidR="00B35E0E">
        <w:t>I</w:t>
      </w:r>
      <w:r w:rsidRPr="00D173FC">
        <w:t>interoperability</w:t>
      </w:r>
      <w:proofErr w:type="spellEnd"/>
      <w:r w:rsidRPr="00D173FC">
        <w:t xml:space="preserve"> </w:t>
      </w:r>
      <w:r w:rsidR="00B35E0E">
        <w:t>C</w:t>
      </w:r>
      <w:r w:rsidRPr="00D173FC">
        <w:t>atalogues are</w:t>
      </w:r>
      <w:r w:rsidR="00BF6B7E">
        <w:t xml:space="preserve"> those listed in Table 6-1 of the “</w:t>
      </w:r>
      <w:r w:rsidR="004B4493">
        <w:t xml:space="preserve">S-98 – </w:t>
      </w:r>
      <w:r w:rsidR="00BF6B7E">
        <w:t>Main</w:t>
      </w:r>
      <w:r w:rsidR="004B4493">
        <w:t xml:space="preserve">” </w:t>
      </w:r>
      <w:r w:rsidR="00BF6B7E">
        <w:t xml:space="preserve">document </w:t>
      </w:r>
      <w:r w:rsidR="00BF6B7E" w:rsidRPr="005E2E6E">
        <w:rPr>
          <w:u w:val="single"/>
        </w:rPr>
        <w:t>plus</w:t>
      </w:r>
      <w:r w:rsidR="00BF6B7E">
        <w:t xml:space="preserve"> those</w:t>
      </w:r>
      <w:r w:rsidRPr="00D173FC">
        <w:t xml:space="preserve"> </w:t>
      </w:r>
      <w:r w:rsidR="00BD5C72">
        <w:t>listed</w:t>
      </w:r>
      <w:r w:rsidRPr="00D173FC">
        <w:t xml:space="preserve"> </w:t>
      </w:r>
      <w:r w:rsidRPr="00BD5C72">
        <w:t>in</w:t>
      </w:r>
      <w:r w:rsidR="00B35E0E">
        <w:t xml:space="preserve"> Table </w:t>
      </w:r>
      <w:r w:rsidR="00C64243">
        <w:t>D</w:t>
      </w:r>
      <w:r w:rsidR="00B35E0E">
        <w:t>-4.1</w:t>
      </w:r>
      <w:r w:rsidR="00BD5C72">
        <w:t xml:space="preserve"> </w:t>
      </w:r>
      <w:r w:rsidR="00BF6B7E">
        <w:t>below.</w:t>
      </w:r>
    </w:p>
    <w:p w14:paraId="195859F8" w14:textId="1D1FE68D" w:rsidR="00AE2396" w:rsidRDefault="001D1623" w:rsidP="00B35E0E">
      <w:pPr>
        <w:spacing w:after="120"/>
      </w:pPr>
      <w:r>
        <w:t xml:space="preserve">S-98 also includes the quality measure “Relative Internal Positional Accuracy” </w:t>
      </w:r>
      <w:r w:rsidR="005627BC">
        <w:t>(S-100 Part 4c</w:t>
      </w:r>
      <w:r w:rsidR="00B35E0E">
        <w:t>,</w:t>
      </w:r>
      <w:r w:rsidR="005627BC">
        <w:t xml:space="preserve"> App</w:t>
      </w:r>
      <w:r w:rsidR="00B35E0E">
        <w:t>endix</w:t>
      </w:r>
      <w:r w:rsidR="005627BC">
        <w:t xml:space="preserve"> 4c-C) </w:t>
      </w:r>
      <w:r>
        <w:t xml:space="preserve">as a measure of the accuracy of any spatial operations </w:t>
      </w:r>
      <w:r w:rsidR="005627BC">
        <w:t>during interoperability processing which may generate spatial primitives for display purposes from input products.</w:t>
      </w:r>
    </w:p>
    <w:p w14:paraId="6F90F993" w14:textId="751DD99C" w:rsidR="00BB6219" w:rsidRPr="00BE4563" w:rsidRDefault="00BB6219" w:rsidP="00C80622">
      <w:pPr>
        <w:pStyle w:val="Caption"/>
        <w:keepNext/>
        <w:jc w:val="center"/>
        <w:rPr>
          <w:iCs/>
        </w:rPr>
      </w:pPr>
      <w:bookmarkStart w:id="548" w:name="_Ref32095317"/>
      <w:r w:rsidRPr="00BE4563">
        <w:rPr>
          <w:iCs/>
        </w:rPr>
        <w:lastRenderedPageBreak/>
        <w:t xml:space="preserve">Table </w:t>
      </w:r>
      <w:r w:rsidR="00C64243">
        <w:rPr>
          <w:iCs/>
        </w:rPr>
        <w:t>D</w:t>
      </w:r>
      <w:r w:rsidR="00BE4563">
        <w:rPr>
          <w:iCs/>
        </w:rPr>
        <w:t>-4.</w:t>
      </w:r>
      <w:r w:rsidRPr="00BE4563">
        <w:rPr>
          <w:iCs/>
        </w:rPr>
        <w:fldChar w:fldCharType="begin"/>
      </w:r>
      <w:r w:rsidRPr="00BE4563">
        <w:rPr>
          <w:iCs/>
        </w:rPr>
        <w:instrText xml:space="preserve"> SEQ Table \* ARABIC \s 1 </w:instrText>
      </w:r>
      <w:r w:rsidRPr="00BE4563">
        <w:rPr>
          <w:iCs/>
        </w:rPr>
        <w:fldChar w:fldCharType="separate"/>
      </w:r>
      <w:r w:rsidR="008A33C6">
        <w:rPr>
          <w:iCs/>
          <w:noProof/>
        </w:rPr>
        <w:t>1</w:t>
      </w:r>
      <w:r w:rsidRPr="00BE4563">
        <w:rPr>
          <w:iCs/>
        </w:rPr>
        <w:fldChar w:fldCharType="end"/>
      </w:r>
      <w:bookmarkEnd w:id="548"/>
      <w:r w:rsidRPr="00BE4563">
        <w:rPr>
          <w:iCs/>
        </w:rPr>
        <w:t xml:space="preserve"> - Quality elements for Level </w:t>
      </w:r>
      <w:r w:rsidR="00BE4563">
        <w:rPr>
          <w:iCs/>
        </w:rPr>
        <w:t>4</w:t>
      </w:r>
      <w:r w:rsidRPr="00BE4563">
        <w:rPr>
          <w:iCs/>
        </w:rPr>
        <w:t xml:space="preserve"> S-98 </w:t>
      </w:r>
      <w:r w:rsidR="00BE4563">
        <w:rPr>
          <w:iCs/>
        </w:rPr>
        <w:t>I</w:t>
      </w:r>
      <w:r w:rsidRPr="00BE4563">
        <w:rPr>
          <w:iCs/>
        </w:rPr>
        <w:t>nteroperabil</w:t>
      </w:r>
      <w:r w:rsidR="004D046F" w:rsidRPr="00BE4563">
        <w:rPr>
          <w:iCs/>
        </w:rPr>
        <w:t>i</w:t>
      </w:r>
      <w:r w:rsidRPr="00BE4563">
        <w:rPr>
          <w:iCs/>
        </w:rPr>
        <w:t xml:space="preserve">ty </w:t>
      </w:r>
      <w:r w:rsidR="00BE4563">
        <w:rPr>
          <w:iCs/>
        </w:rPr>
        <w:t>C</w:t>
      </w:r>
      <w:r w:rsidRPr="00BE4563">
        <w:rPr>
          <w:iCs/>
        </w:rPr>
        <w:t>atalogues</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6A0" w:firstRow="1" w:lastRow="0" w:firstColumn="1" w:lastColumn="0" w:noHBand="1" w:noVBand="1"/>
      </w:tblPr>
      <w:tblGrid>
        <w:gridCol w:w="541"/>
        <w:gridCol w:w="1815"/>
        <w:gridCol w:w="1608"/>
        <w:gridCol w:w="2951"/>
        <w:gridCol w:w="1162"/>
        <w:gridCol w:w="1357"/>
      </w:tblGrid>
      <w:tr w:rsidR="002E6602" w:rsidRPr="00BC3330" w14:paraId="62799089" w14:textId="77777777" w:rsidTr="00BE4563">
        <w:trPr>
          <w:tblHeader/>
        </w:trPr>
        <w:tc>
          <w:tcPr>
            <w:tcW w:w="287" w:type="pct"/>
            <w:tcBorders>
              <w:top w:val="single" w:sz="2" w:space="0" w:color="000000"/>
              <w:left w:val="single" w:sz="2" w:space="0" w:color="000000"/>
              <w:bottom w:val="single" w:sz="4" w:space="0" w:color="000000"/>
              <w:right w:val="single" w:sz="2" w:space="0" w:color="000000"/>
            </w:tcBorders>
            <w:shd w:val="clear" w:color="auto" w:fill="D9D9D9" w:themeFill="background1" w:themeFillShade="D9"/>
          </w:tcPr>
          <w:p w14:paraId="7754D73B" w14:textId="77777777" w:rsidR="002E6602" w:rsidRPr="00BC3330" w:rsidRDefault="002E6602" w:rsidP="003929E7">
            <w:pPr>
              <w:pStyle w:val="CommentText"/>
              <w:spacing w:after="120"/>
              <w:rPr>
                <w:b/>
                <w:bCs/>
                <w:sz w:val="18"/>
                <w:szCs w:val="18"/>
                <w:lang w:val="en-US"/>
              </w:rPr>
            </w:pPr>
            <w:r w:rsidRPr="00BC3330">
              <w:rPr>
                <w:b/>
                <w:bCs/>
                <w:sz w:val="18"/>
                <w:szCs w:val="18"/>
                <w:lang w:val="en-US"/>
              </w:rPr>
              <w:t>No.</w:t>
            </w:r>
          </w:p>
        </w:tc>
        <w:tc>
          <w:tcPr>
            <w:tcW w:w="962" w:type="pct"/>
            <w:tcBorders>
              <w:top w:val="single" w:sz="2" w:space="0" w:color="000000"/>
              <w:left w:val="single" w:sz="2" w:space="0" w:color="000000"/>
              <w:bottom w:val="single" w:sz="4" w:space="0" w:color="000000"/>
              <w:right w:val="single" w:sz="2" w:space="0" w:color="000000"/>
            </w:tcBorders>
            <w:shd w:val="clear" w:color="auto" w:fill="D9D9D9" w:themeFill="background1" w:themeFillShade="D9"/>
            <w:tcMar>
              <w:top w:w="80" w:type="dxa"/>
              <w:left w:w="80" w:type="dxa"/>
              <w:bottom w:w="80" w:type="dxa"/>
              <w:right w:w="80" w:type="dxa"/>
            </w:tcMar>
            <w:hideMark/>
          </w:tcPr>
          <w:p w14:paraId="0CD1DE69" w14:textId="77777777" w:rsidR="002E6602" w:rsidRPr="00BC3330" w:rsidRDefault="002E6602" w:rsidP="00097051">
            <w:pPr>
              <w:pStyle w:val="CommentText"/>
              <w:spacing w:after="120"/>
              <w:jc w:val="left"/>
              <w:rPr>
                <w:b/>
                <w:bCs/>
                <w:sz w:val="18"/>
                <w:szCs w:val="18"/>
                <w:lang w:val="en-US"/>
              </w:rPr>
            </w:pPr>
            <w:r w:rsidRPr="00BC3330">
              <w:rPr>
                <w:b/>
                <w:bCs/>
                <w:sz w:val="18"/>
                <w:szCs w:val="18"/>
                <w:lang w:val="en-US"/>
              </w:rPr>
              <w:t>Data quality element and sub element</w:t>
            </w:r>
          </w:p>
        </w:tc>
        <w:tc>
          <w:tcPr>
            <w:tcW w:w="852" w:type="pct"/>
            <w:tcBorders>
              <w:top w:val="single" w:sz="2" w:space="0" w:color="000000"/>
              <w:left w:val="single" w:sz="2" w:space="0" w:color="000000"/>
              <w:bottom w:val="single" w:sz="4" w:space="0" w:color="000000"/>
              <w:right w:val="single" w:sz="2" w:space="0" w:color="000000"/>
            </w:tcBorders>
            <w:shd w:val="clear" w:color="auto" w:fill="D9D9D9" w:themeFill="background1" w:themeFillShade="D9"/>
            <w:tcMar>
              <w:top w:w="80" w:type="dxa"/>
              <w:left w:w="80" w:type="dxa"/>
              <w:bottom w:w="80" w:type="dxa"/>
              <w:right w:w="80" w:type="dxa"/>
            </w:tcMar>
            <w:hideMark/>
          </w:tcPr>
          <w:p w14:paraId="6A4E0BE1" w14:textId="77777777" w:rsidR="002E6602" w:rsidRPr="00BC3330" w:rsidRDefault="002E6602" w:rsidP="00097051">
            <w:pPr>
              <w:pStyle w:val="CommentText"/>
              <w:spacing w:after="120"/>
              <w:jc w:val="left"/>
              <w:rPr>
                <w:b/>
                <w:bCs/>
                <w:sz w:val="18"/>
                <w:szCs w:val="18"/>
                <w:lang w:val="en-US"/>
              </w:rPr>
            </w:pPr>
            <w:r w:rsidRPr="00BC3330">
              <w:rPr>
                <w:b/>
                <w:bCs/>
                <w:sz w:val="18"/>
                <w:szCs w:val="18"/>
                <w:lang w:val="en-US"/>
              </w:rPr>
              <w:t>Definition</w:t>
            </w:r>
          </w:p>
        </w:tc>
        <w:tc>
          <w:tcPr>
            <w:tcW w:w="1564" w:type="pct"/>
            <w:tcBorders>
              <w:top w:val="single" w:sz="2" w:space="0" w:color="000000"/>
              <w:left w:val="single" w:sz="2" w:space="0" w:color="000000"/>
              <w:bottom w:val="single" w:sz="4" w:space="0" w:color="000000"/>
              <w:right w:val="single" w:sz="2" w:space="0" w:color="000000"/>
            </w:tcBorders>
            <w:shd w:val="clear" w:color="auto" w:fill="D9D9D9" w:themeFill="background1" w:themeFillShade="D9"/>
            <w:tcMar>
              <w:top w:w="80" w:type="dxa"/>
              <w:left w:w="80" w:type="dxa"/>
              <w:bottom w:w="80" w:type="dxa"/>
              <w:right w:w="80" w:type="dxa"/>
            </w:tcMar>
            <w:hideMark/>
          </w:tcPr>
          <w:p w14:paraId="4F2A973F" w14:textId="77777777" w:rsidR="002E6602" w:rsidRPr="00BC3330" w:rsidRDefault="002E6602" w:rsidP="00097051">
            <w:pPr>
              <w:pStyle w:val="CommentText"/>
              <w:spacing w:after="120"/>
              <w:jc w:val="left"/>
              <w:rPr>
                <w:b/>
                <w:bCs/>
                <w:sz w:val="18"/>
                <w:szCs w:val="18"/>
                <w:lang w:val="en-US"/>
              </w:rPr>
            </w:pPr>
            <w:r w:rsidRPr="00BC3330">
              <w:rPr>
                <w:b/>
                <w:bCs/>
                <w:sz w:val="18"/>
                <w:szCs w:val="18"/>
                <w:lang w:val="en-US"/>
              </w:rPr>
              <w:t>DQ measure / description</w:t>
            </w:r>
          </w:p>
        </w:tc>
        <w:tc>
          <w:tcPr>
            <w:tcW w:w="616" w:type="pct"/>
            <w:tcBorders>
              <w:top w:val="single" w:sz="2" w:space="0" w:color="000000"/>
              <w:left w:val="single" w:sz="2" w:space="0" w:color="000000"/>
              <w:bottom w:val="single" w:sz="4" w:space="0" w:color="000000"/>
              <w:right w:val="single" w:sz="2" w:space="0" w:color="000000"/>
            </w:tcBorders>
            <w:shd w:val="clear" w:color="auto" w:fill="D9D9D9" w:themeFill="background1" w:themeFillShade="D9"/>
            <w:tcMar>
              <w:top w:w="80" w:type="dxa"/>
              <w:left w:w="80" w:type="dxa"/>
              <w:bottom w:w="80" w:type="dxa"/>
              <w:right w:w="80" w:type="dxa"/>
            </w:tcMar>
            <w:hideMark/>
          </w:tcPr>
          <w:p w14:paraId="2FF923EE" w14:textId="77777777" w:rsidR="002E6602" w:rsidRPr="00BC3330" w:rsidRDefault="002E6602" w:rsidP="00097051">
            <w:pPr>
              <w:pStyle w:val="CommentText"/>
              <w:spacing w:after="120"/>
              <w:jc w:val="left"/>
              <w:rPr>
                <w:b/>
                <w:bCs/>
                <w:sz w:val="18"/>
                <w:szCs w:val="18"/>
                <w:lang w:val="en-US"/>
              </w:rPr>
            </w:pPr>
            <w:r w:rsidRPr="00BC3330">
              <w:rPr>
                <w:b/>
                <w:bCs/>
                <w:sz w:val="18"/>
                <w:szCs w:val="18"/>
                <w:lang w:val="en-US"/>
              </w:rPr>
              <w:t>Evaluation scope</w:t>
            </w:r>
            <w:bookmarkStart w:id="549" w:name="_Ref30623523"/>
            <w:r w:rsidRPr="00BE4563">
              <w:rPr>
                <w:rStyle w:val="FootnoteReference"/>
                <w:rFonts w:ascii="Arial Bold" w:hAnsi="Arial Bold"/>
                <w:b/>
                <w:bCs/>
                <w:sz w:val="20"/>
                <w:vertAlign w:val="superscript"/>
              </w:rPr>
              <w:footnoteReference w:id="4"/>
            </w:r>
            <w:bookmarkEnd w:id="549"/>
            <w:r>
              <w:rPr>
                <w:b/>
                <w:bCs/>
                <w:sz w:val="18"/>
                <w:szCs w:val="18"/>
                <w:lang w:val="en-US"/>
              </w:rPr>
              <w:t xml:space="preserve"> for IC</w:t>
            </w:r>
          </w:p>
        </w:tc>
        <w:tc>
          <w:tcPr>
            <w:tcW w:w="719" w:type="pct"/>
            <w:tcBorders>
              <w:top w:val="single" w:sz="2" w:space="0" w:color="000000"/>
              <w:left w:val="single" w:sz="2" w:space="0" w:color="000000"/>
              <w:bottom w:val="single" w:sz="4" w:space="0" w:color="000000"/>
              <w:right w:val="single" w:sz="2" w:space="0" w:color="000000"/>
            </w:tcBorders>
            <w:shd w:val="clear" w:color="auto" w:fill="D9D9D9" w:themeFill="background1" w:themeFillShade="D9"/>
            <w:tcMar>
              <w:top w:w="80" w:type="dxa"/>
              <w:left w:w="80" w:type="dxa"/>
              <w:bottom w:w="80" w:type="dxa"/>
              <w:right w:w="80" w:type="dxa"/>
            </w:tcMar>
            <w:hideMark/>
          </w:tcPr>
          <w:p w14:paraId="03E4255A" w14:textId="509F1786" w:rsidR="002E6602" w:rsidRPr="00BC3330" w:rsidRDefault="002E6602" w:rsidP="00097051">
            <w:pPr>
              <w:pStyle w:val="CommentText"/>
              <w:spacing w:after="120"/>
              <w:jc w:val="left"/>
              <w:rPr>
                <w:b/>
                <w:bCs/>
                <w:sz w:val="18"/>
                <w:szCs w:val="18"/>
                <w:lang w:val="en-US"/>
              </w:rPr>
            </w:pPr>
            <w:r>
              <w:rPr>
                <w:b/>
                <w:bCs/>
                <w:sz w:val="18"/>
                <w:szCs w:val="18"/>
                <w:lang w:val="en-US"/>
              </w:rPr>
              <w:t>Evaluation scope for resultant</w:t>
            </w:r>
            <w:r w:rsidRPr="00BE4563">
              <w:rPr>
                <w:rStyle w:val="FootnoteReference"/>
                <w:rFonts w:ascii="Arial Bold" w:hAnsi="Arial Bold"/>
                <w:b/>
                <w:bCs/>
                <w:sz w:val="20"/>
                <w:vertAlign w:val="superscript"/>
              </w:rPr>
              <w:footnoteReference w:id="5"/>
            </w:r>
            <w:r w:rsidR="00964314">
              <w:rPr>
                <w:b/>
                <w:bCs/>
                <w:sz w:val="18"/>
                <w:szCs w:val="18"/>
                <w:lang w:val="en-US"/>
              </w:rPr>
              <w:t xml:space="preserve"> features</w:t>
            </w:r>
          </w:p>
        </w:tc>
      </w:tr>
      <w:tr w:rsidR="007B68DC" w:rsidRPr="00BC3330" w14:paraId="00F82578" w14:textId="77777777" w:rsidTr="001F0F9B">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240F94B8" w14:textId="3058395C" w:rsidR="007B68DC" w:rsidRPr="009A2B83" w:rsidRDefault="007B68DC" w:rsidP="007B68DC">
            <w:pPr>
              <w:pStyle w:val="CommentText"/>
              <w:spacing w:after="60"/>
              <w:rPr>
                <w:sz w:val="18"/>
                <w:szCs w:val="18"/>
                <w:highlight w:val="yellow"/>
                <w:lang w:val="en-US"/>
              </w:rPr>
            </w:pPr>
            <w:r>
              <w:rPr>
                <w:sz w:val="18"/>
                <w:szCs w:val="18"/>
                <w:lang w:val="en-US"/>
              </w:rPr>
              <w:t>D1</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C9291E" w14:textId="5F8098E9" w:rsidR="007B68DC" w:rsidRPr="00BC3330" w:rsidRDefault="007B68DC" w:rsidP="007B68DC">
            <w:pPr>
              <w:pStyle w:val="CommentText"/>
              <w:spacing w:after="60"/>
              <w:jc w:val="left"/>
              <w:rPr>
                <w:sz w:val="18"/>
                <w:szCs w:val="18"/>
                <w:lang w:val="en-US"/>
              </w:rPr>
            </w:pPr>
            <w:r>
              <w:rPr>
                <w:sz w:val="18"/>
                <w:szCs w:val="18"/>
                <w:lang w:val="en-US"/>
              </w:rPr>
              <w:t>Completeness / Omission</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3B284F" w14:textId="63771429" w:rsidR="007B68DC" w:rsidRPr="00BC3330" w:rsidRDefault="007B68DC" w:rsidP="007B68DC">
            <w:pPr>
              <w:pStyle w:val="CommentText"/>
              <w:spacing w:after="60"/>
              <w:jc w:val="left"/>
              <w:rPr>
                <w:sz w:val="18"/>
                <w:szCs w:val="18"/>
                <w:lang w:val="en-US"/>
              </w:rPr>
            </w:pPr>
            <w:r w:rsidRPr="00356BDF">
              <w:rPr>
                <w:sz w:val="18"/>
                <w:szCs w:val="18"/>
                <w:lang w:val="en-US"/>
              </w:rPr>
              <w:t>Data absent from the dataset, as described by the scope.</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863251" w14:textId="6A4D49D9" w:rsidR="007B68DC" w:rsidRPr="00BC3330" w:rsidRDefault="007B68DC" w:rsidP="007B68DC">
            <w:pPr>
              <w:pStyle w:val="CommentText"/>
              <w:spacing w:after="60"/>
              <w:jc w:val="left"/>
              <w:rPr>
                <w:sz w:val="18"/>
                <w:szCs w:val="18"/>
                <w:lang w:val="en-US"/>
              </w:rPr>
            </w:pPr>
            <w:proofErr w:type="spellStart"/>
            <w:proofErr w:type="gramStart"/>
            <w:r w:rsidRPr="00356BDF">
              <w:rPr>
                <w:sz w:val="18"/>
                <w:szCs w:val="18"/>
                <w:lang w:val="en-US"/>
              </w:rPr>
              <w:t>numberOfMissingItems</w:t>
            </w:r>
            <w:proofErr w:type="spellEnd"/>
            <w:proofErr w:type="gramEnd"/>
            <w:r w:rsidRPr="00356BDF">
              <w:rPr>
                <w:sz w:val="18"/>
                <w:szCs w:val="18"/>
                <w:lang w:val="en-US"/>
              </w:rPr>
              <w:t xml:space="preserve"> / This data quality measure is an indicator that shows that a specific item is missing in the data.</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45428A" w14:textId="1AE93CE1" w:rsidR="007B68DC" w:rsidRDefault="007B68DC" w:rsidP="007B68DC">
            <w:pPr>
              <w:pStyle w:val="CommentText"/>
              <w:spacing w:after="60"/>
              <w:jc w:val="left"/>
              <w:rPr>
                <w:sz w:val="18"/>
                <w:szCs w:val="18"/>
                <w:lang w:val="en-US"/>
              </w:rPr>
            </w:pPr>
            <w:r>
              <w:rPr>
                <w:sz w:val="18"/>
                <w:szCs w:val="18"/>
                <w:lang w:val="en-US"/>
              </w:rPr>
              <w:t>Hybrid FC / PC</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167E4D" w14:textId="72F1E1EA" w:rsidR="007B68DC" w:rsidRDefault="007B68DC" w:rsidP="007B68DC">
            <w:pPr>
              <w:pStyle w:val="CommentText"/>
              <w:spacing w:after="60"/>
              <w:jc w:val="left"/>
              <w:rPr>
                <w:sz w:val="18"/>
                <w:szCs w:val="18"/>
                <w:lang w:val="en-US"/>
              </w:rPr>
            </w:pPr>
            <w:r>
              <w:rPr>
                <w:sz w:val="18"/>
                <w:szCs w:val="18"/>
                <w:lang w:val="en-US"/>
              </w:rPr>
              <w:t>Features produced by hybridization rules.</w:t>
            </w:r>
          </w:p>
        </w:tc>
      </w:tr>
      <w:tr w:rsidR="007B68DC" w:rsidRPr="00BC3330" w14:paraId="36F83B1A" w14:textId="77777777" w:rsidTr="001F0F9B">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3E6CB606" w14:textId="5F06CD67" w:rsidR="007B68DC" w:rsidRDefault="00271762" w:rsidP="007B68DC">
            <w:pPr>
              <w:pStyle w:val="CommentText"/>
              <w:spacing w:after="60"/>
              <w:rPr>
                <w:sz w:val="18"/>
                <w:szCs w:val="18"/>
                <w:lang w:val="en-US"/>
              </w:rPr>
            </w:pPr>
            <w:r>
              <w:rPr>
                <w:sz w:val="18"/>
                <w:szCs w:val="18"/>
                <w:lang w:val="en-US"/>
              </w:rPr>
              <w:t>D</w:t>
            </w:r>
            <w:r w:rsidR="007B68DC">
              <w:rPr>
                <w:sz w:val="18"/>
                <w:szCs w:val="18"/>
                <w:lang w:val="en-US"/>
              </w:rPr>
              <w:t>2</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8FC823" w14:textId="1E6535A7" w:rsidR="007B68DC" w:rsidRDefault="007B68DC" w:rsidP="007B68DC">
            <w:pPr>
              <w:pStyle w:val="CommentText"/>
              <w:spacing w:after="60"/>
              <w:jc w:val="left"/>
              <w:rPr>
                <w:sz w:val="18"/>
                <w:szCs w:val="18"/>
                <w:lang w:val="en-US"/>
              </w:rPr>
            </w:pPr>
            <w:r w:rsidRPr="00BC3330">
              <w:rPr>
                <w:sz w:val="18"/>
                <w:szCs w:val="18"/>
                <w:lang w:val="en-US"/>
              </w:rPr>
              <w:t>Logical Consistency / Domain Consistency</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FDDD41" w14:textId="2BC81C7D" w:rsidR="007B68DC" w:rsidRPr="00356BDF" w:rsidRDefault="007B68DC" w:rsidP="007B68DC">
            <w:pPr>
              <w:pStyle w:val="CommentText"/>
              <w:spacing w:after="60"/>
              <w:jc w:val="left"/>
              <w:rPr>
                <w:sz w:val="18"/>
                <w:szCs w:val="18"/>
                <w:lang w:val="en-US"/>
              </w:rPr>
            </w:pPr>
            <w:r w:rsidRPr="00BC3330">
              <w:rPr>
                <w:sz w:val="18"/>
                <w:szCs w:val="18"/>
                <w:lang w:val="en-US"/>
              </w:rPr>
              <w:t>Adherence of the values to the value domains.</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1DC7DF" w14:textId="36F9B290" w:rsidR="007B68DC" w:rsidRPr="00356BDF" w:rsidRDefault="007B68DC" w:rsidP="007B68DC">
            <w:pPr>
              <w:pStyle w:val="CommentText"/>
              <w:spacing w:after="60"/>
              <w:jc w:val="left"/>
              <w:rPr>
                <w:sz w:val="18"/>
                <w:szCs w:val="18"/>
                <w:lang w:val="en-US"/>
              </w:rPr>
            </w:pPr>
            <w:proofErr w:type="spellStart"/>
            <w:proofErr w:type="gramStart"/>
            <w:r w:rsidRPr="00BC3330">
              <w:rPr>
                <w:sz w:val="18"/>
                <w:szCs w:val="18"/>
                <w:lang w:val="en-US"/>
              </w:rPr>
              <w:t>numberOfNonconformantItems</w:t>
            </w:r>
            <w:proofErr w:type="spellEnd"/>
            <w:proofErr w:type="gramEnd"/>
            <w:r w:rsidRPr="00BC3330">
              <w:rPr>
                <w:sz w:val="18"/>
                <w:szCs w:val="18"/>
                <w:lang w:val="en-US"/>
              </w:rPr>
              <w:t xml:space="preserve"> / This data quality measure is a count of all items in the dataset that are not in conformance with their value domain.</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89BE3B" w14:textId="433391E3" w:rsidR="007B68DC" w:rsidRDefault="007B68DC" w:rsidP="007B68DC">
            <w:pPr>
              <w:pStyle w:val="CommentText"/>
              <w:spacing w:after="60"/>
              <w:jc w:val="left"/>
              <w:rPr>
                <w:sz w:val="18"/>
                <w:szCs w:val="18"/>
                <w:lang w:val="en-US"/>
              </w:rPr>
            </w:pPr>
            <w:r>
              <w:rPr>
                <w:sz w:val="18"/>
                <w:szCs w:val="18"/>
                <w:lang w:val="en-US"/>
              </w:rPr>
              <w:t>(See S-98 – Main)</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53BFF7" w14:textId="5001D137" w:rsidR="007B68DC" w:rsidRDefault="007B68DC" w:rsidP="007B68DC">
            <w:pPr>
              <w:pStyle w:val="CommentText"/>
              <w:spacing w:after="60"/>
              <w:jc w:val="left"/>
              <w:rPr>
                <w:sz w:val="18"/>
                <w:szCs w:val="18"/>
                <w:lang w:val="en-US"/>
              </w:rPr>
            </w:pPr>
            <w:r>
              <w:rPr>
                <w:sz w:val="18"/>
                <w:szCs w:val="18"/>
                <w:lang w:val="en-US"/>
              </w:rPr>
              <w:t>Features produced by hybridization rules.</w:t>
            </w:r>
          </w:p>
        </w:tc>
      </w:tr>
      <w:tr w:rsidR="007B68DC" w:rsidRPr="00BC3330" w14:paraId="30C2CBC6" w14:textId="77777777" w:rsidTr="001F0F9B">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397B593D" w14:textId="38412D2A" w:rsidR="007B68DC" w:rsidRDefault="00271762" w:rsidP="007B68DC">
            <w:pPr>
              <w:pStyle w:val="CommentText"/>
              <w:spacing w:after="60"/>
              <w:rPr>
                <w:sz w:val="18"/>
                <w:szCs w:val="18"/>
                <w:lang w:val="en-US"/>
              </w:rPr>
            </w:pPr>
            <w:r>
              <w:rPr>
                <w:sz w:val="18"/>
                <w:szCs w:val="18"/>
                <w:lang w:val="en-US"/>
              </w:rPr>
              <w:t>D3</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1B5998" w14:textId="49B5849A" w:rsidR="007B68DC" w:rsidRPr="00BC3330" w:rsidRDefault="007B68DC" w:rsidP="007B68DC">
            <w:pPr>
              <w:pStyle w:val="CommentText"/>
              <w:spacing w:after="60"/>
              <w:jc w:val="left"/>
              <w:rPr>
                <w:sz w:val="18"/>
                <w:szCs w:val="18"/>
                <w:lang w:val="en-US"/>
              </w:rPr>
            </w:pPr>
            <w:r w:rsidRPr="00BC3330">
              <w:rPr>
                <w:sz w:val="18"/>
                <w:szCs w:val="18"/>
                <w:lang w:val="en-US"/>
              </w:rPr>
              <w:t xml:space="preserve">Thematic Accuracy / </w:t>
            </w:r>
            <w:proofErr w:type="spellStart"/>
            <w:r w:rsidRPr="00BC3330">
              <w:rPr>
                <w:sz w:val="18"/>
                <w:szCs w:val="18"/>
                <w:lang w:val="en-US"/>
              </w:rPr>
              <w:t>ThematicClassificationCorrectness</w:t>
            </w:r>
            <w:proofErr w:type="spellEnd"/>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48ED4A" w14:textId="53ACDDE3" w:rsidR="007B68DC" w:rsidRPr="00BC3330" w:rsidRDefault="007B68DC" w:rsidP="007B68DC">
            <w:pPr>
              <w:pStyle w:val="CommentText"/>
              <w:spacing w:after="60"/>
              <w:jc w:val="left"/>
              <w:rPr>
                <w:sz w:val="18"/>
                <w:szCs w:val="18"/>
                <w:lang w:val="en-US"/>
              </w:rPr>
            </w:pPr>
            <w:r w:rsidRPr="00BC3330">
              <w:rPr>
                <w:sz w:val="18"/>
                <w:szCs w:val="18"/>
                <w:lang w:val="en-US"/>
              </w:rPr>
              <w:t>Comparison of the classes assigned to features or their attributes to a universe of discourse.</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C9346B" w14:textId="77777777" w:rsidR="007B68DC" w:rsidRPr="00BC3330" w:rsidRDefault="007B68DC" w:rsidP="007B68DC">
            <w:pPr>
              <w:pStyle w:val="CommentText"/>
              <w:spacing w:after="60"/>
              <w:jc w:val="left"/>
              <w:rPr>
                <w:sz w:val="18"/>
                <w:szCs w:val="18"/>
                <w:lang w:val="en-US"/>
              </w:rPr>
            </w:pPr>
            <w:proofErr w:type="spellStart"/>
            <w:proofErr w:type="gramStart"/>
            <w:r w:rsidRPr="00BC3330">
              <w:rPr>
                <w:sz w:val="18"/>
                <w:szCs w:val="18"/>
                <w:lang w:val="en-US"/>
              </w:rPr>
              <w:t>miscalculationRate</w:t>
            </w:r>
            <w:proofErr w:type="spellEnd"/>
            <w:proofErr w:type="gramEnd"/>
            <w:r w:rsidRPr="00BC3330">
              <w:rPr>
                <w:sz w:val="18"/>
                <w:szCs w:val="18"/>
                <w:lang w:val="en-US"/>
              </w:rPr>
              <w:t xml:space="preserve"> / This data quality measure indicates the number of incorrectly classified features in relation to the number of features that are supposed to be there. [Adapted from ISO 19157] </w:t>
            </w:r>
          </w:p>
          <w:p w14:paraId="26ECB661" w14:textId="77777777" w:rsidR="007B68DC" w:rsidRPr="00BC3330" w:rsidRDefault="007B68DC" w:rsidP="007B68DC">
            <w:pPr>
              <w:pStyle w:val="CommentText"/>
              <w:spacing w:after="60"/>
              <w:jc w:val="left"/>
              <w:rPr>
                <w:sz w:val="18"/>
                <w:szCs w:val="18"/>
                <w:lang w:val="en-US"/>
              </w:rPr>
            </w:pPr>
            <w:r w:rsidRPr="00BC3330">
              <w:rPr>
                <w:sz w:val="18"/>
                <w:szCs w:val="18"/>
                <w:lang w:val="en-US"/>
              </w:rPr>
              <w:t xml:space="preserve">This is a RATE which is a ratio, and is expressed as a REAL number representing the rational fraction corresponding to the numerator and denominator of the ratio. </w:t>
            </w:r>
          </w:p>
          <w:p w14:paraId="18C41E41" w14:textId="621D61FB" w:rsidR="007B68DC" w:rsidRPr="00BC3330" w:rsidRDefault="007B68DC" w:rsidP="007B68DC">
            <w:pPr>
              <w:pStyle w:val="CommentText"/>
              <w:spacing w:after="60"/>
              <w:jc w:val="left"/>
              <w:rPr>
                <w:sz w:val="18"/>
                <w:szCs w:val="18"/>
                <w:lang w:val="en-US"/>
              </w:rPr>
            </w:pPr>
            <w:r w:rsidRPr="00BC3330">
              <w:rPr>
                <w:sz w:val="18"/>
                <w:szCs w:val="18"/>
                <w:lang w:val="en-US"/>
              </w:rPr>
              <w:t>For example, if there are 1 items that are classified incorrectly and there are 100 of the items in the dataset then the ratio is 1/100 and the reported rate = 0.01.</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C96C72" w14:textId="745E5E35" w:rsidR="007B68DC" w:rsidRDefault="007B68DC" w:rsidP="007B68DC">
            <w:pPr>
              <w:pStyle w:val="CommentText"/>
              <w:spacing w:after="60"/>
              <w:jc w:val="left"/>
              <w:rPr>
                <w:sz w:val="18"/>
                <w:szCs w:val="18"/>
                <w:lang w:val="en-US"/>
              </w:rPr>
            </w:pPr>
            <w:r>
              <w:rPr>
                <w:sz w:val="18"/>
                <w:szCs w:val="18"/>
                <w:lang w:val="en-US"/>
              </w:rPr>
              <w:t>Hybrid FC / PC</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521A2B" w14:textId="434FCD9A" w:rsidR="007B68DC" w:rsidRDefault="007B68DC" w:rsidP="007B68DC">
            <w:pPr>
              <w:pStyle w:val="CommentText"/>
              <w:spacing w:after="60"/>
              <w:jc w:val="left"/>
              <w:rPr>
                <w:sz w:val="18"/>
                <w:szCs w:val="18"/>
                <w:lang w:val="en-US"/>
              </w:rPr>
            </w:pPr>
            <w:r>
              <w:rPr>
                <w:sz w:val="18"/>
                <w:szCs w:val="18"/>
                <w:lang w:val="en-US"/>
              </w:rPr>
              <w:t>Features produced by hybridization rules.</w:t>
            </w:r>
          </w:p>
        </w:tc>
      </w:tr>
      <w:tr w:rsidR="002E6602" w:rsidRPr="00BC3330" w14:paraId="72D83007" w14:textId="77777777" w:rsidTr="001F0F9B">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446C35B6" w14:textId="24EFA6A9" w:rsidR="002E6602" w:rsidRPr="00BC3330" w:rsidRDefault="00271762" w:rsidP="003929E7">
            <w:pPr>
              <w:pStyle w:val="CommentText"/>
              <w:spacing w:after="60"/>
              <w:rPr>
                <w:sz w:val="18"/>
                <w:szCs w:val="18"/>
                <w:lang w:val="en-US"/>
              </w:rPr>
            </w:pPr>
            <w:r>
              <w:rPr>
                <w:sz w:val="18"/>
                <w:szCs w:val="18"/>
                <w:lang w:val="en-US"/>
              </w:rPr>
              <w:t>D4</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065550C7" w14:textId="77777777" w:rsidR="002E6602" w:rsidRPr="00BC3330" w:rsidRDefault="002E6602" w:rsidP="003929E7">
            <w:pPr>
              <w:pStyle w:val="CommentText"/>
              <w:spacing w:after="60"/>
              <w:jc w:val="left"/>
              <w:rPr>
                <w:sz w:val="18"/>
                <w:szCs w:val="18"/>
                <w:lang w:val="en-US"/>
              </w:rPr>
            </w:pPr>
            <w:r w:rsidRPr="00BC3330">
              <w:rPr>
                <w:sz w:val="18"/>
                <w:szCs w:val="18"/>
                <w:lang w:val="en-US"/>
              </w:rPr>
              <w:t>Logical Consistency / Conceptual Consistency</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208849D" w14:textId="77777777" w:rsidR="002E6602" w:rsidRPr="00BC3330" w:rsidRDefault="002E6602" w:rsidP="003929E7">
            <w:pPr>
              <w:pStyle w:val="CommentText"/>
              <w:spacing w:after="60"/>
              <w:jc w:val="left"/>
              <w:rPr>
                <w:sz w:val="18"/>
                <w:szCs w:val="18"/>
                <w:lang w:val="en-US"/>
              </w:rPr>
            </w:pPr>
            <w:r w:rsidRPr="00BC3330">
              <w:rPr>
                <w:sz w:val="18"/>
                <w:szCs w:val="18"/>
                <w:lang w:val="en-US"/>
              </w:rPr>
              <w:t>Adherence to the rules of a conceptual schema.</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BD435DA" w14:textId="77777777" w:rsidR="002E6602" w:rsidRPr="00BC3330" w:rsidRDefault="002E6602" w:rsidP="003929E7">
            <w:pPr>
              <w:pStyle w:val="CommentText"/>
              <w:spacing w:after="60"/>
              <w:jc w:val="left"/>
              <w:rPr>
                <w:sz w:val="18"/>
                <w:szCs w:val="18"/>
                <w:lang w:val="en-US"/>
              </w:rPr>
            </w:pPr>
            <w:proofErr w:type="spellStart"/>
            <w:proofErr w:type="gramStart"/>
            <w:r w:rsidRPr="00BC3330">
              <w:rPr>
                <w:sz w:val="18"/>
                <w:szCs w:val="18"/>
                <w:lang w:val="en-US"/>
              </w:rPr>
              <w:t>numberOfInvalidSurfaceOverlaps</w:t>
            </w:r>
            <w:proofErr w:type="spellEnd"/>
            <w:proofErr w:type="gramEnd"/>
            <w:r w:rsidRPr="00BC3330">
              <w:rPr>
                <w:sz w:val="18"/>
                <w:szCs w:val="18"/>
                <w:lang w:val="en-US"/>
              </w:rPr>
              <w:t xml:space="preserve"> / This data quality measure is a count of the total number of erroneous overlaps within the data. Which surfaces may overlap and which must not is application dependent. Not all overlapping surfaces are necessarily erroneous.</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4722DC96" w14:textId="77777777" w:rsidR="002E6602" w:rsidRPr="00BC3330" w:rsidRDefault="002E6602" w:rsidP="003929E7">
            <w:pPr>
              <w:pStyle w:val="CommentText"/>
              <w:spacing w:after="60"/>
              <w:jc w:val="left"/>
              <w:rPr>
                <w:sz w:val="18"/>
                <w:szCs w:val="18"/>
                <w:lang w:val="en-US"/>
              </w:rPr>
            </w:pPr>
            <w:r>
              <w:rPr>
                <w:sz w:val="18"/>
                <w:szCs w:val="18"/>
                <w:lang w:val="en-US"/>
              </w:rPr>
              <w:t>N/A</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F755204" w14:textId="4C512DAC" w:rsidR="002E6602" w:rsidRPr="00BC3330" w:rsidRDefault="007B68DC" w:rsidP="003929E7">
            <w:pPr>
              <w:pStyle w:val="CommentText"/>
              <w:spacing w:after="60"/>
              <w:jc w:val="left"/>
              <w:rPr>
                <w:sz w:val="18"/>
                <w:szCs w:val="18"/>
                <w:lang w:val="en-US"/>
              </w:rPr>
            </w:pPr>
            <w:r>
              <w:rPr>
                <w:sz w:val="18"/>
                <w:szCs w:val="18"/>
                <w:lang w:val="en-US"/>
              </w:rPr>
              <w:t>Features produced by hybridization rules</w:t>
            </w:r>
            <w:r w:rsidR="0073757D">
              <w:rPr>
                <w:sz w:val="18"/>
                <w:szCs w:val="18"/>
                <w:lang w:val="en-US"/>
              </w:rPr>
              <w:t xml:space="preserve"> </w:t>
            </w:r>
            <w:r w:rsidR="00295C57">
              <w:rPr>
                <w:sz w:val="18"/>
                <w:szCs w:val="18"/>
                <w:lang w:val="en-US"/>
              </w:rPr>
              <w:t>with</w:t>
            </w:r>
            <w:r w:rsidR="0073757D">
              <w:rPr>
                <w:sz w:val="18"/>
                <w:szCs w:val="18"/>
                <w:lang w:val="en-US"/>
              </w:rPr>
              <w:t xml:space="preserve"> spatial operations on surface spatial primitives.</w:t>
            </w:r>
          </w:p>
        </w:tc>
      </w:tr>
      <w:tr w:rsidR="002E6602" w:rsidRPr="00BC3330" w14:paraId="3BB8C146" w14:textId="77777777" w:rsidTr="001F0F9B">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03BF1C75" w14:textId="1A153244" w:rsidR="002E6602" w:rsidRPr="00BC3330" w:rsidRDefault="00271762" w:rsidP="003929E7">
            <w:pPr>
              <w:pStyle w:val="CommentText"/>
              <w:spacing w:after="60"/>
              <w:rPr>
                <w:sz w:val="18"/>
                <w:szCs w:val="18"/>
                <w:lang w:val="en-US"/>
              </w:rPr>
            </w:pPr>
            <w:r>
              <w:rPr>
                <w:sz w:val="18"/>
                <w:szCs w:val="18"/>
                <w:lang w:val="en-US"/>
              </w:rPr>
              <w:lastRenderedPageBreak/>
              <w:t>D5</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5B358D8" w14:textId="77777777" w:rsidR="002E6602" w:rsidRPr="00BC3330" w:rsidRDefault="002E6602" w:rsidP="003929E7">
            <w:pPr>
              <w:pStyle w:val="CommentText"/>
              <w:spacing w:after="60"/>
              <w:jc w:val="left"/>
              <w:rPr>
                <w:sz w:val="18"/>
                <w:szCs w:val="18"/>
                <w:lang w:val="en-US"/>
              </w:rPr>
            </w:pPr>
            <w:r w:rsidRPr="00BC3330">
              <w:rPr>
                <w:sz w:val="18"/>
                <w:szCs w:val="18"/>
                <w:lang w:val="en-US"/>
              </w:rPr>
              <w:t>Logical Consistency / Topological Consistency</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C6433FA" w14:textId="77777777" w:rsidR="002E6602" w:rsidRPr="00BC3330" w:rsidRDefault="002E6602" w:rsidP="003929E7">
            <w:pPr>
              <w:pStyle w:val="CommentText"/>
              <w:spacing w:after="60"/>
              <w:jc w:val="left"/>
              <w:rPr>
                <w:sz w:val="18"/>
                <w:szCs w:val="18"/>
                <w:lang w:val="en-US"/>
              </w:rPr>
            </w:pPr>
            <w:r w:rsidRPr="00BC3330">
              <w:rPr>
                <w:sz w:val="18"/>
                <w:szCs w:val="18"/>
                <w:lang w:val="en-US"/>
              </w:rPr>
              <w:t>Correctness of the explicitly encoded topological characteristics of the dataset, as described by the scope.</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0B2AF20A" w14:textId="77777777" w:rsidR="002E6602" w:rsidRPr="00BC3330" w:rsidRDefault="002E6602" w:rsidP="003929E7">
            <w:pPr>
              <w:pStyle w:val="CommentText"/>
              <w:spacing w:after="60"/>
              <w:jc w:val="left"/>
              <w:rPr>
                <w:sz w:val="18"/>
                <w:szCs w:val="18"/>
                <w:lang w:val="en-US"/>
              </w:rPr>
            </w:pPr>
            <w:proofErr w:type="spellStart"/>
            <w:proofErr w:type="gramStart"/>
            <w:r w:rsidRPr="00BC3330">
              <w:rPr>
                <w:sz w:val="18"/>
                <w:szCs w:val="18"/>
                <w:lang w:val="en-US"/>
              </w:rPr>
              <w:t>rateOfFaultyPointCurveConnections</w:t>
            </w:r>
            <w:proofErr w:type="spellEnd"/>
            <w:proofErr w:type="gramEnd"/>
            <w:r w:rsidRPr="00BC3330">
              <w:rPr>
                <w:sz w:val="18"/>
                <w:szCs w:val="18"/>
                <w:lang w:val="en-US"/>
              </w:rPr>
              <w:t xml:space="preserve"> / This data quality measure indicates the number of faulty link-node connections in relation to the number of supposed link-node connections. This data quality measure gives the erroneous point-curve connections in relation to the total number of point-curve connections.</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0994128C" w14:textId="77777777" w:rsidR="002E6602" w:rsidRPr="00BC3330" w:rsidRDefault="002E6602" w:rsidP="003929E7">
            <w:pPr>
              <w:pStyle w:val="CommentText"/>
              <w:spacing w:after="60"/>
              <w:jc w:val="left"/>
              <w:rPr>
                <w:sz w:val="18"/>
                <w:szCs w:val="18"/>
                <w:lang w:val="en-US"/>
              </w:rPr>
            </w:pPr>
            <w:r>
              <w:rPr>
                <w:sz w:val="18"/>
                <w:szCs w:val="18"/>
                <w:lang w:val="en-US"/>
              </w:rPr>
              <w:t>N/A</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0983F15" w14:textId="6200818F" w:rsidR="002E6602" w:rsidRPr="00BC3330" w:rsidRDefault="0073757D" w:rsidP="003929E7">
            <w:pPr>
              <w:pStyle w:val="CommentText"/>
              <w:spacing w:after="60"/>
              <w:jc w:val="left"/>
              <w:rPr>
                <w:sz w:val="18"/>
                <w:szCs w:val="18"/>
                <w:lang w:val="en-US"/>
              </w:rPr>
            </w:pPr>
            <w:r w:rsidRPr="0073757D">
              <w:rPr>
                <w:sz w:val="18"/>
                <w:szCs w:val="18"/>
                <w:lang w:val="en-US"/>
              </w:rPr>
              <w:t xml:space="preserve">Features produced by hybridization rules </w:t>
            </w:r>
            <w:r w:rsidR="00295C57">
              <w:rPr>
                <w:sz w:val="18"/>
                <w:szCs w:val="18"/>
                <w:lang w:val="en-US"/>
              </w:rPr>
              <w:t>with</w:t>
            </w:r>
            <w:r w:rsidRPr="0073757D">
              <w:rPr>
                <w:sz w:val="18"/>
                <w:szCs w:val="18"/>
                <w:lang w:val="en-US"/>
              </w:rPr>
              <w:t xml:space="preserve"> spatial operations on </w:t>
            </w:r>
            <w:r>
              <w:rPr>
                <w:sz w:val="18"/>
                <w:szCs w:val="18"/>
                <w:lang w:val="en-US"/>
              </w:rPr>
              <w:t>curve</w:t>
            </w:r>
            <w:r w:rsidRPr="0073757D">
              <w:rPr>
                <w:sz w:val="18"/>
                <w:szCs w:val="18"/>
                <w:lang w:val="en-US"/>
              </w:rPr>
              <w:t xml:space="preserve"> spatial primitive</w:t>
            </w:r>
            <w:r>
              <w:rPr>
                <w:sz w:val="18"/>
                <w:szCs w:val="18"/>
                <w:lang w:val="en-US"/>
              </w:rPr>
              <w:t>s</w:t>
            </w:r>
            <w:r w:rsidR="002E6602">
              <w:rPr>
                <w:sz w:val="18"/>
                <w:szCs w:val="18"/>
                <w:lang w:val="en-US"/>
              </w:rPr>
              <w:t>.</w:t>
            </w:r>
          </w:p>
        </w:tc>
      </w:tr>
      <w:tr w:rsidR="002E6602" w:rsidRPr="00BC3330" w14:paraId="5DDD8C50" w14:textId="77777777" w:rsidTr="001F0F9B">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39DB808F" w14:textId="17FF445C" w:rsidR="002E6602" w:rsidRPr="00BC3330" w:rsidRDefault="00271762" w:rsidP="003929E7">
            <w:pPr>
              <w:pStyle w:val="CommentText"/>
              <w:spacing w:after="60"/>
              <w:rPr>
                <w:sz w:val="18"/>
                <w:szCs w:val="18"/>
                <w:lang w:val="en-US"/>
              </w:rPr>
            </w:pPr>
            <w:r>
              <w:rPr>
                <w:sz w:val="18"/>
                <w:szCs w:val="18"/>
                <w:lang w:val="en-US"/>
              </w:rPr>
              <w:t>D6</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34DFB788" w14:textId="77777777" w:rsidR="002E6602" w:rsidRPr="00BC3330" w:rsidRDefault="002E6602" w:rsidP="003929E7">
            <w:pPr>
              <w:pStyle w:val="CommentText"/>
              <w:spacing w:after="60"/>
              <w:jc w:val="left"/>
              <w:rPr>
                <w:sz w:val="18"/>
                <w:szCs w:val="18"/>
                <w:lang w:val="en-US"/>
              </w:rPr>
            </w:pPr>
            <w:r w:rsidRPr="00BC3330">
              <w:rPr>
                <w:sz w:val="18"/>
                <w:szCs w:val="18"/>
                <w:lang w:val="en-US"/>
              </w:rPr>
              <w:t>Logical Consistency / Topological Consistency</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05909E1F" w14:textId="77777777" w:rsidR="002E6602" w:rsidRPr="00BC3330" w:rsidRDefault="002E6602" w:rsidP="003929E7">
            <w:pPr>
              <w:pStyle w:val="CommentText"/>
              <w:spacing w:after="60"/>
              <w:jc w:val="left"/>
              <w:rPr>
                <w:sz w:val="18"/>
                <w:szCs w:val="18"/>
                <w:lang w:val="en-US"/>
              </w:rPr>
            </w:pPr>
            <w:r w:rsidRPr="00BC3330">
              <w:rPr>
                <w:sz w:val="18"/>
                <w:szCs w:val="18"/>
                <w:lang w:val="en-US"/>
              </w:rPr>
              <w:t>Correctness of the explicitly encoded topological characteristics of the dataset, as described by the scope.</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80ECA34" w14:textId="77777777" w:rsidR="002E6602" w:rsidRPr="00BC3330" w:rsidRDefault="002E6602" w:rsidP="003929E7">
            <w:pPr>
              <w:pStyle w:val="CommentText"/>
              <w:spacing w:after="60"/>
              <w:jc w:val="left"/>
              <w:rPr>
                <w:sz w:val="18"/>
                <w:szCs w:val="18"/>
                <w:lang w:val="en-US"/>
              </w:rPr>
            </w:pPr>
            <w:proofErr w:type="spellStart"/>
            <w:proofErr w:type="gramStart"/>
            <w:r w:rsidRPr="00BC3330">
              <w:rPr>
                <w:sz w:val="18"/>
                <w:szCs w:val="18"/>
                <w:lang w:val="en-US"/>
              </w:rPr>
              <w:t>numberOfMissingConnectionsUndershoots</w:t>
            </w:r>
            <w:proofErr w:type="spellEnd"/>
            <w:proofErr w:type="gramEnd"/>
            <w:r w:rsidRPr="00BC3330">
              <w:rPr>
                <w:sz w:val="18"/>
                <w:szCs w:val="18"/>
                <w:lang w:val="en-US"/>
              </w:rPr>
              <w:t xml:space="preserve"> / This data quality measure is a count of items in the dataset within the parameter tolerance that are mismatched due to undershoots.</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0A6FF68C" w14:textId="77777777" w:rsidR="002E6602" w:rsidRPr="00BC3330" w:rsidRDefault="002E6602" w:rsidP="003929E7">
            <w:pPr>
              <w:pStyle w:val="CommentText"/>
              <w:spacing w:after="60"/>
              <w:jc w:val="left"/>
              <w:rPr>
                <w:sz w:val="18"/>
                <w:szCs w:val="18"/>
                <w:lang w:val="en-US"/>
              </w:rPr>
            </w:pPr>
            <w:r>
              <w:rPr>
                <w:sz w:val="18"/>
                <w:szCs w:val="18"/>
                <w:lang w:val="en-US"/>
              </w:rPr>
              <w:t>N/A</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0452218B" w14:textId="2BF4E241" w:rsidR="002E6602" w:rsidRPr="00BC3330" w:rsidRDefault="0073757D" w:rsidP="003929E7">
            <w:pPr>
              <w:pStyle w:val="CommentText"/>
              <w:spacing w:after="60"/>
              <w:jc w:val="left"/>
              <w:rPr>
                <w:sz w:val="18"/>
                <w:szCs w:val="18"/>
                <w:lang w:val="en-US"/>
              </w:rPr>
            </w:pPr>
            <w:r w:rsidRPr="0073757D">
              <w:rPr>
                <w:sz w:val="18"/>
                <w:szCs w:val="18"/>
                <w:lang w:val="en-US"/>
              </w:rPr>
              <w:t xml:space="preserve">Features produced by hybridization rules </w:t>
            </w:r>
            <w:r w:rsidR="00295C57">
              <w:rPr>
                <w:sz w:val="18"/>
                <w:szCs w:val="18"/>
                <w:lang w:val="en-US"/>
              </w:rPr>
              <w:t>with</w:t>
            </w:r>
            <w:r w:rsidRPr="0073757D">
              <w:rPr>
                <w:sz w:val="18"/>
                <w:szCs w:val="18"/>
                <w:lang w:val="en-US"/>
              </w:rPr>
              <w:t xml:space="preserve"> spatial operations on curve spatial primitives.</w:t>
            </w:r>
          </w:p>
        </w:tc>
      </w:tr>
      <w:tr w:rsidR="002E6602" w:rsidRPr="00BC3330" w14:paraId="02A51F4D" w14:textId="77777777" w:rsidTr="001F0F9B">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175CC975" w14:textId="4FC4F739" w:rsidR="002E6602" w:rsidRPr="00BC3330" w:rsidRDefault="00271762" w:rsidP="003929E7">
            <w:pPr>
              <w:pStyle w:val="CommentText"/>
              <w:spacing w:after="60"/>
              <w:rPr>
                <w:sz w:val="18"/>
                <w:szCs w:val="18"/>
                <w:lang w:val="en-US"/>
              </w:rPr>
            </w:pPr>
            <w:r>
              <w:rPr>
                <w:sz w:val="18"/>
                <w:szCs w:val="18"/>
                <w:lang w:val="en-US"/>
              </w:rPr>
              <w:t>D7</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DA952A9" w14:textId="77777777" w:rsidR="002E6602" w:rsidRPr="00BC3330" w:rsidRDefault="002E6602" w:rsidP="003929E7">
            <w:pPr>
              <w:pStyle w:val="CommentText"/>
              <w:spacing w:after="60"/>
              <w:jc w:val="left"/>
              <w:rPr>
                <w:sz w:val="18"/>
                <w:szCs w:val="18"/>
                <w:lang w:val="en-US"/>
              </w:rPr>
            </w:pPr>
            <w:r w:rsidRPr="00BC3330">
              <w:rPr>
                <w:sz w:val="18"/>
                <w:szCs w:val="18"/>
                <w:lang w:val="en-US"/>
              </w:rPr>
              <w:t>Logical Consistency / Topological Consistency</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43D51056" w14:textId="77777777" w:rsidR="002E6602" w:rsidRPr="00BC3330" w:rsidRDefault="002E6602" w:rsidP="003929E7">
            <w:pPr>
              <w:pStyle w:val="CommentText"/>
              <w:spacing w:after="60"/>
              <w:jc w:val="left"/>
              <w:rPr>
                <w:sz w:val="18"/>
                <w:szCs w:val="18"/>
                <w:lang w:val="en-US"/>
              </w:rPr>
            </w:pPr>
            <w:r w:rsidRPr="00BC3330">
              <w:rPr>
                <w:sz w:val="18"/>
                <w:szCs w:val="18"/>
                <w:lang w:val="en-US"/>
              </w:rPr>
              <w:t>Correctness of the explicitly encoded topological characteristics of the dataset, as described by the scope.</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FE07F25" w14:textId="77777777" w:rsidR="002E6602" w:rsidRPr="00BC3330" w:rsidRDefault="002E6602" w:rsidP="003929E7">
            <w:pPr>
              <w:pStyle w:val="CommentText"/>
              <w:spacing w:after="60"/>
              <w:jc w:val="left"/>
              <w:rPr>
                <w:sz w:val="18"/>
                <w:szCs w:val="18"/>
                <w:lang w:val="en-US"/>
              </w:rPr>
            </w:pPr>
            <w:proofErr w:type="spellStart"/>
            <w:proofErr w:type="gramStart"/>
            <w:r w:rsidRPr="00BC3330">
              <w:rPr>
                <w:sz w:val="18"/>
                <w:szCs w:val="18"/>
                <w:lang w:val="en-US"/>
              </w:rPr>
              <w:t>numberOfMissingConnectionsOvershoots</w:t>
            </w:r>
            <w:proofErr w:type="spellEnd"/>
            <w:proofErr w:type="gramEnd"/>
            <w:r w:rsidRPr="00BC3330">
              <w:rPr>
                <w:sz w:val="18"/>
                <w:szCs w:val="18"/>
                <w:lang w:val="en-US"/>
              </w:rPr>
              <w:t xml:space="preserve"> / This data quality measure is a count of items in the dataset within the parameter tolerance that are mismatched due to overshoots.</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427A885B" w14:textId="77777777" w:rsidR="002E6602" w:rsidRPr="00BC3330" w:rsidRDefault="002E6602" w:rsidP="003929E7">
            <w:pPr>
              <w:pStyle w:val="CommentText"/>
              <w:spacing w:after="60"/>
              <w:jc w:val="left"/>
              <w:rPr>
                <w:sz w:val="18"/>
                <w:szCs w:val="18"/>
                <w:lang w:val="en-US"/>
              </w:rPr>
            </w:pPr>
            <w:r>
              <w:rPr>
                <w:sz w:val="18"/>
                <w:szCs w:val="18"/>
                <w:lang w:val="en-US"/>
              </w:rPr>
              <w:t>N/A</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71CDE3B2" w14:textId="7D1BF11E" w:rsidR="002E6602" w:rsidRPr="00BC3330" w:rsidRDefault="0073757D" w:rsidP="003929E7">
            <w:pPr>
              <w:pStyle w:val="CommentText"/>
              <w:spacing w:after="60"/>
              <w:jc w:val="left"/>
              <w:rPr>
                <w:sz w:val="18"/>
                <w:szCs w:val="18"/>
                <w:lang w:val="en-US"/>
              </w:rPr>
            </w:pPr>
            <w:r w:rsidRPr="0073757D">
              <w:rPr>
                <w:sz w:val="18"/>
                <w:szCs w:val="18"/>
                <w:lang w:val="en-US"/>
              </w:rPr>
              <w:t xml:space="preserve">Features produced by hybridization rules </w:t>
            </w:r>
            <w:r w:rsidR="00295C57">
              <w:rPr>
                <w:sz w:val="18"/>
                <w:szCs w:val="18"/>
                <w:lang w:val="en-US"/>
              </w:rPr>
              <w:t>with</w:t>
            </w:r>
            <w:r w:rsidRPr="0073757D">
              <w:rPr>
                <w:sz w:val="18"/>
                <w:szCs w:val="18"/>
                <w:lang w:val="en-US"/>
              </w:rPr>
              <w:t xml:space="preserve"> spatial operations on curve spatial primitives.</w:t>
            </w:r>
          </w:p>
        </w:tc>
      </w:tr>
      <w:tr w:rsidR="002E6602" w:rsidRPr="00BC3330" w14:paraId="79267CA8" w14:textId="77777777" w:rsidTr="001F0F9B">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13AE755D" w14:textId="4762B965" w:rsidR="002E6602" w:rsidRPr="00BC3330" w:rsidRDefault="00271762" w:rsidP="003929E7">
            <w:pPr>
              <w:pStyle w:val="CommentText"/>
              <w:spacing w:after="60"/>
              <w:rPr>
                <w:sz w:val="18"/>
                <w:szCs w:val="18"/>
                <w:lang w:val="en-US"/>
              </w:rPr>
            </w:pPr>
            <w:r>
              <w:rPr>
                <w:sz w:val="18"/>
                <w:szCs w:val="18"/>
                <w:lang w:val="en-US"/>
              </w:rPr>
              <w:t>D8</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6D92098" w14:textId="77777777" w:rsidR="002E6602" w:rsidRPr="00BC3330" w:rsidRDefault="002E6602" w:rsidP="003929E7">
            <w:pPr>
              <w:pStyle w:val="CommentText"/>
              <w:spacing w:after="60"/>
              <w:jc w:val="left"/>
              <w:rPr>
                <w:sz w:val="18"/>
                <w:szCs w:val="18"/>
                <w:lang w:val="en-US"/>
              </w:rPr>
            </w:pPr>
            <w:r w:rsidRPr="00BC3330">
              <w:rPr>
                <w:sz w:val="18"/>
                <w:szCs w:val="18"/>
                <w:lang w:val="en-US"/>
              </w:rPr>
              <w:t>Logical Consistency / Topological Consistency</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72C42D59" w14:textId="77777777" w:rsidR="002E6602" w:rsidRPr="00BC3330" w:rsidRDefault="002E6602" w:rsidP="003929E7">
            <w:pPr>
              <w:pStyle w:val="CommentText"/>
              <w:spacing w:after="60"/>
              <w:jc w:val="left"/>
              <w:rPr>
                <w:sz w:val="18"/>
                <w:szCs w:val="18"/>
                <w:lang w:val="en-US"/>
              </w:rPr>
            </w:pPr>
            <w:r w:rsidRPr="00BC3330">
              <w:rPr>
                <w:sz w:val="18"/>
                <w:szCs w:val="18"/>
                <w:lang w:val="en-US"/>
              </w:rPr>
              <w:t>Correctness of the explicitly encoded topological characteristics of the dataset, as described by the scope.</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B0CB022" w14:textId="77777777" w:rsidR="002E6602" w:rsidRPr="00BC3330" w:rsidRDefault="002E6602" w:rsidP="003929E7">
            <w:pPr>
              <w:pStyle w:val="CommentText"/>
              <w:spacing w:after="60"/>
              <w:jc w:val="left"/>
              <w:rPr>
                <w:sz w:val="18"/>
                <w:szCs w:val="18"/>
                <w:lang w:val="en-US"/>
              </w:rPr>
            </w:pPr>
            <w:proofErr w:type="spellStart"/>
            <w:proofErr w:type="gramStart"/>
            <w:r w:rsidRPr="00BC3330">
              <w:rPr>
                <w:sz w:val="18"/>
                <w:szCs w:val="18"/>
                <w:lang w:val="en-US"/>
              </w:rPr>
              <w:t>numberOfInvalidSlivers</w:t>
            </w:r>
            <w:proofErr w:type="spellEnd"/>
            <w:proofErr w:type="gramEnd"/>
            <w:r w:rsidRPr="00BC3330">
              <w:rPr>
                <w:sz w:val="18"/>
                <w:szCs w:val="18"/>
                <w:lang w:val="en-US"/>
              </w:rPr>
              <w:t xml:space="preserve"> / This data quality measure is a count of all items in the dataset that are invalid sliver surfaces. A sliver is an unintended area that occurs when adjacent surfaces are not digitized properly. The borders of the adjacent surfaces may unintentionally gap or overlap to cause a topological error.</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0CDEB7B" w14:textId="77777777" w:rsidR="002E6602" w:rsidRPr="00BC3330" w:rsidRDefault="002E6602" w:rsidP="003929E7">
            <w:pPr>
              <w:pStyle w:val="CommentText"/>
              <w:spacing w:after="60"/>
              <w:jc w:val="left"/>
              <w:rPr>
                <w:sz w:val="18"/>
                <w:szCs w:val="18"/>
                <w:lang w:val="en-US"/>
              </w:rPr>
            </w:pPr>
            <w:r>
              <w:rPr>
                <w:sz w:val="18"/>
                <w:szCs w:val="18"/>
                <w:lang w:val="en-US"/>
              </w:rPr>
              <w:t>N/A</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6CFB383" w14:textId="035F6AF9" w:rsidR="002E6602" w:rsidRPr="00BC3330" w:rsidRDefault="0073757D" w:rsidP="003929E7">
            <w:pPr>
              <w:pStyle w:val="CommentText"/>
              <w:spacing w:after="60"/>
              <w:jc w:val="left"/>
              <w:rPr>
                <w:sz w:val="18"/>
                <w:szCs w:val="18"/>
                <w:lang w:val="en-US"/>
              </w:rPr>
            </w:pPr>
            <w:r w:rsidRPr="0073757D">
              <w:rPr>
                <w:sz w:val="18"/>
                <w:szCs w:val="18"/>
                <w:lang w:val="en-US"/>
              </w:rPr>
              <w:t xml:space="preserve">Features produced by hybridization rules </w:t>
            </w:r>
            <w:r w:rsidR="00295C57">
              <w:rPr>
                <w:sz w:val="18"/>
                <w:szCs w:val="18"/>
                <w:lang w:val="en-US"/>
              </w:rPr>
              <w:t>with</w:t>
            </w:r>
            <w:r w:rsidRPr="0073757D">
              <w:rPr>
                <w:sz w:val="18"/>
                <w:szCs w:val="18"/>
                <w:lang w:val="en-US"/>
              </w:rPr>
              <w:t xml:space="preserve"> spatial operations on </w:t>
            </w:r>
            <w:r>
              <w:rPr>
                <w:sz w:val="18"/>
                <w:szCs w:val="18"/>
                <w:lang w:val="en-US"/>
              </w:rPr>
              <w:t>surface</w:t>
            </w:r>
            <w:r w:rsidRPr="0073757D">
              <w:rPr>
                <w:sz w:val="18"/>
                <w:szCs w:val="18"/>
                <w:lang w:val="en-US"/>
              </w:rPr>
              <w:t xml:space="preserve"> spatial primitives.</w:t>
            </w:r>
          </w:p>
        </w:tc>
      </w:tr>
      <w:tr w:rsidR="002E6602" w:rsidRPr="00BC3330" w14:paraId="244E7C26" w14:textId="77777777" w:rsidTr="001F0F9B">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54893197" w14:textId="09469779" w:rsidR="002E6602" w:rsidRPr="00BC3330" w:rsidRDefault="00271762" w:rsidP="003929E7">
            <w:pPr>
              <w:pStyle w:val="CommentText"/>
              <w:spacing w:after="60"/>
              <w:rPr>
                <w:sz w:val="18"/>
                <w:szCs w:val="18"/>
                <w:lang w:val="en-US"/>
              </w:rPr>
            </w:pPr>
            <w:r>
              <w:rPr>
                <w:sz w:val="18"/>
                <w:szCs w:val="18"/>
                <w:lang w:val="en-US"/>
              </w:rPr>
              <w:t>D9</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E4051BC" w14:textId="77777777" w:rsidR="002E6602" w:rsidRPr="00BC3330" w:rsidRDefault="002E6602" w:rsidP="003929E7">
            <w:pPr>
              <w:pStyle w:val="CommentText"/>
              <w:spacing w:after="60"/>
              <w:jc w:val="left"/>
              <w:rPr>
                <w:sz w:val="18"/>
                <w:szCs w:val="18"/>
                <w:lang w:val="en-US"/>
              </w:rPr>
            </w:pPr>
            <w:r w:rsidRPr="00BC3330">
              <w:rPr>
                <w:sz w:val="18"/>
                <w:szCs w:val="18"/>
                <w:lang w:val="en-US"/>
              </w:rPr>
              <w:t>Logical Consistency / Topological Consistency</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748C7801" w14:textId="77777777" w:rsidR="002E6602" w:rsidRPr="00BC3330" w:rsidRDefault="002E6602" w:rsidP="003929E7">
            <w:pPr>
              <w:pStyle w:val="CommentText"/>
              <w:spacing w:after="60"/>
              <w:jc w:val="left"/>
              <w:rPr>
                <w:sz w:val="18"/>
                <w:szCs w:val="18"/>
                <w:lang w:val="en-US"/>
              </w:rPr>
            </w:pPr>
            <w:r w:rsidRPr="00BC3330">
              <w:rPr>
                <w:sz w:val="18"/>
                <w:szCs w:val="18"/>
                <w:lang w:val="en-US"/>
              </w:rPr>
              <w:t>Correctness of the explicitly encoded topological characteristics of the dataset, as described by the scope.</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4BE4AEFB" w14:textId="77777777" w:rsidR="002E6602" w:rsidRPr="00BC3330" w:rsidRDefault="002E6602" w:rsidP="003929E7">
            <w:pPr>
              <w:pStyle w:val="CommentText"/>
              <w:spacing w:after="60"/>
              <w:jc w:val="left"/>
              <w:rPr>
                <w:sz w:val="18"/>
                <w:szCs w:val="18"/>
                <w:lang w:val="en-US"/>
              </w:rPr>
            </w:pPr>
            <w:proofErr w:type="spellStart"/>
            <w:proofErr w:type="gramStart"/>
            <w:r w:rsidRPr="00BC3330">
              <w:rPr>
                <w:sz w:val="18"/>
                <w:szCs w:val="18"/>
                <w:lang w:val="en-US"/>
              </w:rPr>
              <w:t>numberOfInvalidSelfIntersects</w:t>
            </w:r>
            <w:proofErr w:type="spellEnd"/>
            <w:proofErr w:type="gramEnd"/>
            <w:r w:rsidRPr="00BC3330">
              <w:rPr>
                <w:sz w:val="18"/>
                <w:szCs w:val="18"/>
                <w:lang w:val="en-US"/>
              </w:rPr>
              <w:t xml:space="preserve"> / This data quality measure is a count of all items in the dataset that illegally intersect with themselves.</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F19AD53" w14:textId="77777777" w:rsidR="002E6602" w:rsidRPr="00BC3330" w:rsidRDefault="002E6602" w:rsidP="003929E7">
            <w:pPr>
              <w:pStyle w:val="CommentText"/>
              <w:spacing w:after="60"/>
              <w:jc w:val="left"/>
              <w:rPr>
                <w:sz w:val="18"/>
                <w:szCs w:val="18"/>
                <w:lang w:val="en-US"/>
              </w:rPr>
            </w:pPr>
            <w:r>
              <w:rPr>
                <w:sz w:val="18"/>
                <w:szCs w:val="18"/>
                <w:lang w:val="en-US"/>
              </w:rPr>
              <w:t>N/A</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371B1056" w14:textId="208D32ED" w:rsidR="002E6602" w:rsidRPr="00BC3330" w:rsidRDefault="0073757D" w:rsidP="003929E7">
            <w:pPr>
              <w:pStyle w:val="CommentText"/>
              <w:spacing w:after="60"/>
              <w:jc w:val="left"/>
              <w:rPr>
                <w:sz w:val="18"/>
                <w:szCs w:val="18"/>
                <w:lang w:val="en-US"/>
              </w:rPr>
            </w:pPr>
            <w:r w:rsidRPr="0073757D">
              <w:rPr>
                <w:sz w:val="18"/>
                <w:szCs w:val="18"/>
                <w:lang w:val="en-US"/>
              </w:rPr>
              <w:t xml:space="preserve">Features produced by hybridization rules </w:t>
            </w:r>
            <w:r w:rsidR="00295C57">
              <w:rPr>
                <w:sz w:val="18"/>
                <w:szCs w:val="18"/>
                <w:lang w:val="en-US"/>
              </w:rPr>
              <w:t>with</w:t>
            </w:r>
            <w:r w:rsidRPr="0073757D">
              <w:rPr>
                <w:sz w:val="18"/>
                <w:szCs w:val="18"/>
                <w:lang w:val="en-US"/>
              </w:rPr>
              <w:t xml:space="preserve"> spatial operations on surface spatial primitives.</w:t>
            </w:r>
          </w:p>
        </w:tc>
      </w:tr>
      <w:tr w:rsidR="002E6602" w:rsidRPr="00BC3330" w14:paraId="3C3569E0" w14:textId="77777777" w:rsidTr="0048061C">
        <w:trPr>
          <w:cantSplit/>
        </w:trPr>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71FD8D87" w14:textId="56674B5F" w:rsidR="002E6602" w:rsidRPr="00BC3330" w:rsidRDefault="00271762" w:rsidP="003929E7">
            <w:pPr>
              <w:pStyle w:val="CommentText"/>
              <w:spacing w:after="60"/>
              <w:rPr>
                <w:sz w:val="18"/>
                <w:szCs w:val="18"/>
                <w:lang w:val="en-US"/>
              </w:rPr>
            </w:pPr>
            <w:r>
              <w:rPr>
                <w:sz w:val="18"/>
                <w:szCs w:val="18"/>
                <w:lang w:val="en-US"/>
              </w:rPr>
              <w:lastRenderedPageBreak/>
              <w:t>D10</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72B5813" w14:textId="77777777" w:rsidR="002E6602" w:rsidRPr="00BC3330" w:rsidRDefault="002E6602" w:rsidP="003929E7">
            <w:pPr>
              <w:pStyle w:val="CommentText"/>
              <w:spacing w:after="60"/>
              <w:jc w:val="left"/>
              <w:rPr>
                <w:sz w:val="18"/>
                <w:szCs w:val="18"/>
                <w:lang w:val="en-US"/>
              </w:rPr>
            </w:pPr>
            <w:r w:rsidRPr="00BC3330">
              <w:rPr>
                <w:sz w:val="18"/>
                <w:szCs w:val="18"/>
                <w:lang w:val="en-US"/>
              </w:rPr>
              <w:t>Logical Consistency / Topological Consistency</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44DE9743" w14:textId="77777777" w:rsidR="002E6602" w:rsidRPr="00BC3330" w:rsidRDefault="002E6602" w:rsidP="003929E7">
            <w:pPr>
              <w:pStyle w:val="CommentText"/>
              <w:spacing w:after="60"/>
              <w:jc w:val="left"/>
              <w:rPr>
                <w:sz w:val="18"/>
                <w:szCs w:val="18"/>
                <w:lang w:val="en-US"/>
              </w:rPr>
            </w:pPr>
            <w:r w:rsidRPr="00BC3330">
              <w:rPr>
                <w:sz w:val="18"/>
                <w:szCs w:val="18"/>
                <w:lang w:val="en-US"/>
              </w:rPr>
              <w:t>Correctness of the explicitly encoded topological characteristics of the dataset, as described by the scope.</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A5DAE52" w14:textId="77777777" w:rsidR="002E6602" w:rsidRPr="00BC3330" w:rsidRDefault="002E6602" w:rsidP="003929E7">
            <w:pPr>
              <w:pStyle w:val="CommentText"/>
              <w:spacing w:after="60"/>
              <w:jc w:val="left"/>
              <w:rPr>
                <w:sz w:val="18"/>
                <w:szCs w:val="18"/>
                <w:lang w:val="en-US"/>
              </w:rPr>
            </w:pPr>
            <w:proofErr w:type="spellStart"/>
            <w:proofErr w:type="gramStart"/>
            <w:r w:rsidRPr="00BC3330">
              <w:rPr>
                <w:sz w:val="18"/>
                <w:szCs w:val="18"/>
                <w:lang w:val="en-US"/>
              </w:rPr>
              <w:t>numberOfInvalidSelfOverlap</w:t>
            </w:r>
            <w:proofErr w:type="spellEnd"/>
            <w:proofErr w:type="gramEnd"/>
            <w:r w:rsidRPr="00BC3330">
              <w:rPr>
                <w:sz w:val="18"/>
                <w:szCs w:val="18"/>
                <w:lang w:val="en-US"/>
              </w:rPr>
              <w:t xml:space="preserve"> / This data quality measure is a count of all items in the dataset that illegally self-overlap.</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6F5567B" w14:textId="77777777" w:rsidR="002E6602" w:rsidRPr="00BC3330" w:rsidRDefault="002E6602" w:rsidP="003929E7">
            <w:pPr>
              <w:pStyle w:val="CommentText"/>
              <w:spacing w:after="60"/>
              <w:jc w:val="left"/>
              <w:rPr>
                <w:sz w:val="18"/>
                <w:szCs w:val="18"/>
                <w:lang w:val="en-US"/>
              </w:rPr>
            </w:pPr>
            <w:r>
              <w:rPr>
                <w:sz w:val="18"/>
                <w:szCs w:val="18"/>
                <w:lang w:val="en-US"/>
              </w:rPr>
              <w:t>N/A</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D038C97" w14:textId="4C867105" w:rsidR="002E6602" w:rsidRPr="00BC3330" w:rsidRDefault="0073757D" w:rsidP="003929E7">
            <w:pPr>
              <w:pStyle w:val="CommentText"/>
              <w:spacing w:after="60"/>
              <w:jc w:val="left"/>
              <w:rPr>
                <w:sz w:val="18"/>
                <w:szCs w:val="18"/>
                <w:lang w:val="en-US"/>
              </w:rPr>
            </w:pPr>
            <w:r w:rsidRPr="0073757D">
              <w:rPr>
                <w:sz w:val="18"/>
                <w:szCs w:val="18"/>
                <w:lang w:val="en-US"/>
              </w:rPr>
              <w:t xml:space="preserve">Features produced by hybridization rules </w:t>
            </w:r>
            <w:r w:rsidR="00295C57">
              <w:rPr>
                <w:sz w:val="18"/>
                <w:szCs w:val="18"/>
                <w:lang w:val="en-US"/>
              </w:rPr>
              <w:t>with</w:t>
            </w:r>
            <w:r w:rsidRPr="0073757D">
              <w:rPr>
                <w:sz w:val="18"/>
                <w:szCs w:val="18"/>
                <w:lang w:val="en-US"/>
              </w:rPr>
              <w:t xml:space="preserve"> spatial operations on surface </w:t>
            </w:r>
            <w:r>
              <w:rPr>
                <w:sz w:val="18"/>
                <w:szCs w:val="18"/>
                <w:lang w:val="en-US"/>
              </w:rPr>
              <w:t xml:space="preserve">or curve </w:t>
            </w:r>
            <w:r w:rsidRPr="0073757D">
              <w:rPr>
                <w:sz w:val="18"/>
                <w:szCs w:val="18"/>
                <w:lang w:val="en-US"/>
              </w:rPr>
              <w:t>spatial primitives.</w:t>
            </w:r>
          </w:p>
        </w:tc>
      </w:tr>
      <w:tr w:rsidR="002E6602" w:rsidRPr="00BC3330" w14:paraId="291F34AE" w14:textId="77777777" w:rsidTr="001F0F9B">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682B9B4D" w14:textId="75422B0A" w:rsidR="002E6602" w:rsidRPr="00BC3330" w:rsidRDefault="00271762" w:rsidP="003929E7">
            <w:pPr>
              <w:pStyle w:val="CommentText"/>
              <w:spacing w:after="60"/>
              <w:rPr>
                <w:sz w:val="18"/>
                <w:szCs w:val="18"/>
                <w:lang w:val="en-US"/>
              </w:rPr>
            </w:pPr>
            <w:r>
              <w:rPr>
                <w:sz w:val="18"/>
                <w:szCs w:val="18"/>
                <w:lang w:val="en-US"/>
              </w:rPr>
              <w:t>D11</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BF1CC82" w14:textId="77777777" w:rsidR="002E6602" w:rsidRPr="00BC3330" w:rsidRDefault="002E6602" w:rsidP="003929E7">
            <w:pPr>
              <w:pStyle w:val="CommentText"/>
              <w:spacing w:after="60"/>
              <w:jc w:val="left"/>
              <w:rPr>
                <w:sz w:val="18"/>
                <w:szCs w:val="18"/>
                <w:lang w:val="en-US"/>
              </w:rPr>
            </w:pPr>
            <w:r w:rsidRPr="00BC3330">
              <w:rPr>
                <w:sz w:val="18"/>
                <w:szCs w:val="18"/>
                <w:lang w:val="en-US"/>
              </w:rPr>
              <w:t>Positional Accuracy / Absolute or External Accuracy</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363F9AE0" w14:textId="77777777" w:rsidR="002E6602" w:rsidRPr="00BC3330" w:rsidRDefault="002E6602" w:rsidP="003929E7">
            <w:pPr>
              <w:pStyle w:val="CommentText"/>
              <w:spacing w:after="60"/>
              <w:jc w:val="left"/>
              <w:rPr>
                <w:sz w:val="18"/>
                <w:szCs w:val="18"/>
                <w:lang w:val="en-US"/>
              </w:rPr>
            </w:pPr>
            <w:r w:rsidRPr="00BC3330">
              <w:rPr>
                <w:sz w:val="18"/>
                <w:szCs w:val="18"/>
                <w:lang w:val="en-US"/>
              </w:rPr>
              <w:t>Closeness of reported coordinative values to values accepted as or being true.</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412562C2" w14:textId="77777777" w:rsidR="002E6602" w:rsidRPr="00BC3330" w:rsidRDefault="002E6602" w:rsidP="003929E7">
            <w:pPr>
              <w:pStyle w:val="CommentText"/>
              <w:spacing w:after="60"/>
              <w:jc w:val="left"/>
              <w:rPr>
                <w:sz w:val="18"/>
                <w:szCs w:val="18"/>
                <w:lang w:val="en-US"/>
              </w:rPr>
            </w:pPr>
            <w:r w:rsidRPr="00BC3330">
              <w:rPr>
                <w:sz w:val="18"/>
                <w:szCs w:val="18"/>
                <w:lang w:val="en-US"/>
              </w:rPr>
              <w:t>Root Mean Square Error / Standard deviation, where the true value is not estimated from the observations but known a priori.</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24A8F15" w14:textId="77777777" w:rsidR="002E6602" w:rsidRPr="00BC3330" w:rsidRDefault="002E6602" w:rsidP="003929E7">
            <w:pPr>
              <w:pStyle w:val="CommentText"/>
              <w:spacing w:after="60"/>
              <w:jc w:val="left"/>
              <w:rPr>
                <w:sz w:val="18"/>
                <w:szCs w:val="18"/>
                <w:lang w:val="en-US"/>
              </w:rPr>
            </w:pPr>
            <w:r>
              <w:rPr>
                <w:sz w:val="18"/>
                <w:szCs w:val="18"/>
                <w:lang w:val="en-US"/>
              </w:rPr>
              <w:t>N/A</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15FF3F8" w14:textId="38AA9C36" w:rsidR="002E6602" w:rsidRPr="00BC3330" w:rsidRDefault="002E6602" w:rsidP="003929E7">
            <w:pPr>
              <w:pStyle w:val="CommentText"/>
              <w:spacing w:after="60"/>
              <w:jc w:val="left"/>
              <w:rPr>
                <w:sz w:val="18"/>
                <w:szCs w:val="18"/>
                <w:lang w:val="en-US"/>
              </w:rPr>
            </w:pPr>
            <w:r>
              <w:rPr>
                <w:sz w:val="18"/>
                <w:szCs w:val="18"/>
                <w:lang w:val="en-US"/>
              </w:rPr>
              <w:t>Modified or superseding features</w:t>
            </w:r>
            <w:r w:rsidRPr="00BC3330">
              <w:rPr>
                <w:sz w:val="18"/>
                <w:szCs w:val="18"/>
                <w:lang w:val="en-US"/>
              </w:rPr>
              <w:t xml:space="preserve"> that have coordinate values associated.</w:t>
            </w:r>
          </w:p>
        </w:tc>
      </w:tr>
      <w:tr w:rsidR="002E6602" w:rsidRPr="00BC3330" w14:paraId="0AF175DA" w14:textId="77777777" w:rsidTr="001F0F9B">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2D34CAE8" w14:textId="6DD243D5" w:rsidR="002E6602" w:rsidRPr="00BC3330" w:rsidRDefault="00271762" w:rsidP="003929E7">
            <w:pPr>
              <w:pStyle w:val="CommentText"/>
              <w:spacing w:after="60"/>
              <w:rPr>
                <w:sz w:val="18"/>
                <w:szCs w:val="18"/>
                <w:lang w:val="en-US"/>
              </w:rPr>
            </w:pPr>
            <w:r>
              <w:rPr>
                <w:sz w:val="18"/>
                <w:szCs w:val="18"/>
                <w:lang w:val="en-US"/>
              </w:rPr>
              <w:t>D12</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D58FBFF" w14:textId="77777777" w:rsidR="002E6602" w:rsidRPr="00BC3330" w:rsidRDefault="002E6602" w:rsidP="003929E7">
            <w:pPr>
              <w:pStyle w:val="CommentText"/>
              <w:spacing w:after="60"/>
              <w:jc w:val="left"/>
              <w:rPr>
                <w:sz w:val="18"/>
                <w:szCs w:val="18"/>
                <w:lang w:val="en-US"/>
              </w:rPr>
            </w:pPr>
            <w:r w:rsidRPr="00BC3330">
              <w:rPr>
                <w:sz w:val="18"/>
                <w:szCs w:val="18"/>
                <w:lang w:val="en-US"/>
              </w:rPr>
              <w:t>Positional Accuracy / Vertical Position Accuracy</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39C85E0C" w14:textId="77777777" w:rsidR="002E6602" w:rsidRPr="00BC3330" w:rsidRDefault="002E6602" w:rsidP="003929E7">
            <w:pPr>
              <w:pStyle w:val="CommentText"/>
              <w:spacing w:after="60"/>
              <w:jc w:val="left"/>
              <w:rPr>
                <w:sz w:val="18"/>
                <w:szCs w:val="18"/>
                <w:lang w:val="en-US"/>
              </w:rPr>
            </w:pPr>
            <w:r w:rsidRPr="00BC3330">
              <w:rPr>
                <w:sz w:val="18"/>
                <w:szCs w:val="18"/>
                <w:lang w:val="en-US"/>
              </w:rPr>
              <w:t>Closeness of reported coordinative values to values accepted as or being true.</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6CCC83A" w14:textId="77777777" w:rsidR="002E6602" w:rsidRPr="00BC3330" w:rsidRDefault="002E6602" w:rsidP="003929E7">
            <w:pPr>
              <w:pStyle w:val="CommentText"/>
              <w:spacing w:after="60"/>
              <w:jc w:val="left"/>
              <w:rPr>
                <w:sz w:val="18"/>
                <w:szCs w:val="18"/>
                <w:lang w:val="en-US"/>
              </w:rPr>
            </w:pPr>
            <w:r w:rsidRPr="00BC3330">
              <w:rPr>
                <w:sz w:val="18"/>
                <w:szCs w:val="18"/>
                <w:lang w:val="en-US"/>
              </w:rPr>
              <w:t>linearMapAccuracy2Sigma / Half length of the interval defined by an upper and lower limit in which the true value lies with probability 95%.</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092A390F" w14:textId="77777777" w:rsidR="002E6602" w:rsidRPr="00BC3330" w:rsidRDefault="002E6602" w:rsidP="003929E7">
            <w:pPr>
              <w:pStyle w:val="CommentText"/>
              <w:spacing w:after="60"/>
              <w:jc w:val="left"/>
              <w:rPr>
                <w:sz w:val="18"/>
                <w:szCs w:val="18"/>
                <w:lang w:val="en-US"/>
              </w:rPr>
            </w:pPr>
            <w:r>
              <w:rPr>
                <w:sz w:val="18"/>
                <w:szCs w:val="18"/>
                <w:lang w:val="en-US"/>
              </w:rPr>
              <w:t>N/A</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33DB9BB6" w14:textId="6421E8DD" w:rsidR="002E6602" w:rsidRPr="00BC3330" w:rsidRDefault="002E6602" w:rsidP="003929E7">
            <w:pPr>
              <w:pStyle w:val="CommentText"/>
              <w:spacing w:after="60"/>
              <w:jc w:val="left"/>
              <w:rPr>
                <w:sz w:val="18"/>
                <w:szCs w:val="18"/>
                <w:lang w:val="en-US"/>
              </w:rPr>
            </w:pPr>
            <w:r>
              <w:rPr>
                <w:sz w:val="18"/>
                <w:szCs w:val="18"/>
                <w:lang w:val="en-US"/>
              </w:rPr>
              <w:t>Modified or superseding features with attributes indicating vertical data measures</w:t>
            </w:r>
            <w:r w:rsidRPr="00BC3330">
              <w:rPr>
                <w:sz w:val="18"/>
                <w:szCs w:val="18"/>
                <w:lang w:val="en-US"/>
              </w:rPr>
              <w:t>.</w:t>
            </w:r>
          </w:p>
        </w:tc>
      </w:tr>
      <w:tr w:rsidR="002E6602" w:rsidRPr="00BC3330" w14:paraId="78BEDECB" w14:textId="77777777" w:rsidTr="001F0F9B">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6C42F2C6" w14:textId="67334DF3" w:rsidR="002E6602" w:rsidRPr="00BC3330" w:rsidRDefault="00271762" w:rsidP="003929E7">
            <w:pPr>
              <w:pStyle w:val="CommentText"/>
              <w:spacing w:after="60"/>
              <w:rPr>
                <w:sz w:val="18"/>
                <w:szCs w:val="18"/>
                <w:lang w:val="en-US"/>
              </w:rPr>
            </w:pPr>
            <w:r>
              <w:rPr>
                <w:sz w:val="18"/>
                <w:szCs w:val="18"/>
                <w:lang w:val="en-US"/>
              </w:rPr>
              <w:t>D13</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F689A2D" w14:textId="77777777" w:rsidR="002E6602" w:rsidRPr="00BC3330" w:rsidRDefault="002E6602" w:rsidP="003929E7">
            <w:pPr>
              <w:pStyle w:val="CommentText"/>
              <w:spacing w:after="60"/>
              <w:jc w:val="left"/>
              <w:rPr>
                <w:sz w:val="18"/>
                <w:szCs w:val="18"/>
                <w:lang w:val="en-US"/>
              </w:rPr>
            </w:pPr>
            <w:r w:rsidRPr="00BC3330">
              <w:rPr>
                <w:sz w:val="18"/>
                <w:szCs w:val="18"/>
                <w:lang w:val="en-US"/>
              </w:rPr>
              <w:t>Positional Accuracy / Horizontal Position Accuracy</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4AEFA11D" w14:textId="77777777" w:rsidR="002E6602" w:rsidRPr="00BC3330" w:rsidRDefault="002E6602" w:rsidP="003929E7">
            <w:pPr>
              <w:pStyle w:val="CommentText"/>
              <w:spacing w:after="60"/>
              <w:jc w:val="left"/>
              <w:rPr>
                <w:sz w:val="18"/>
                <w:szCs w:val="18"/>
                <w:lang w:val="en-US"/>
              </w:rPr>
            </w:pPr>
            <w:r w:rsidRPr="00BC3330">
              <w:rPr>
                <w:sz w:val="18"/>
                <w:szCs w:val="18"/>
                <w:lang w:val="en-US"/>
              </w:rPr>
              <w:t>Closeness of reported coordinative values to values accepted as or being true.</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604BD89" w14:textId="77777777" w:rsidR="002E6602" w:rsidRPr="00BC3330" w:rsidRDefault="002E6602" w:rsidP="003929E7">
            <w:pPr>
              <w:pStyle w:val="CommentText"/>
              <w:spacing w:after="60"/>
              <w:jc w:val="left"/>
              <w:rPr>
                <w:sz w:val="18"/>
                <w:szCs w:val="18"/>
                <w:lang w:val="en-US"/>
              </w:rPr>
            </w:pPr>
            <w:r w:rsidRPr="00BC3330">
              <w:rPr>
                <w:sz w:val="18"/>
                <w:szCs w:val="18"/>
                <w:lang w:val="en-US"/>
              </w:rPr>
              <w:t>linearMapAccuracy2Sigma / Half length of the interval defined by an upper and lower limit in which the true value lies with probability 95%.</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EE80F1A" w14:textId="77777777" w:rsidR="002E6602" w:rsidRPr="00BC3330" w:rsidRDefault="002E6602" w:rsidP="003929E7">
            <w:pPr>
              <w:pStyle w:val="CommentText"/>
              <w:spacing w:after="60"/>
              <w:jc w:val="left"/>
              <w:rPr>
                <w:sz w:val="18"/>
                <w:szCs w:val="18"/>
                <w:lang w:val="en-US"/>
              </w:rPr>
            </w:pPr>
            <w:r>
              <w:rPr>
                <w:sz w:val="18"/>
                <w:szCs w:val="18"/>
                <w:lang w:val="en-US"/>
              </w:rPr>
              <w:t>N/A</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07984C97" w14:textId="77777777" w:rsidR="002E6602" w:rsidRPr="00BC3330" w:rsidRDefault="002E6602" w:rsidP="003929E7">
            <w:pPr>
              <w:pStyle w:val="CommentText"/>
              <w:spacing w:after="60"/>
              <w:jc w:val="left"/>
              <w:rPr>
                <w:sz w:val="18"/>
                <w:szCs w:val="18"/>
                <w:lang w:val="en-US"/>
              </w:rPr>
            </w:pPr>
            <w:r>
              <w:rPr>
                <w:sz w:val="18"/>
                <w:szCs w:val="18"/>
                <w:lang w:val="en-US"/>
              </w:rPr>
              <w:t>Modified or superseding features</w:t>
            </w:r>
            <w:r w:rsidRPr="00BC3330">
              <w:rPr>
                <w:sz w:val="18"/>
                <w:szCs w:val="18"/>
                <w:lang w:val="en-US"/>
              </w:rPr>
              <w:t xml:space="preserve"> that have horizontal coordinate values associated.</w:t>
            </w:r>
          </w:p>
        </w:tc>
      </w:tr>
      <w:tr w:rsidR="002E6602" w:rsidRPr="00BC3330" w14:paraId="47367943" w14:textId="77777777" w:rsidTr="001F0F9B">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4D761CD0" w14:textId="4FB80A9B" w:rsidR="002E6602" w:rsidRPr="00BC3330" w:rsidRDefault="00271762" w:rsidP="003929E7">
            <w:pPr>
              <w:pStyle w:val="CommentText"/>
              <w:spacing w:after="60"/>
              <w:rPr>
                <w:sz w:val="18"/>
                <w:szCs w:val="18"/>
                <w:lang w:val="en-US"/>
              </w:rPr>
            </w:pPr>
            <w:r>
              <w:rPr>
                <w:sz w:val="18"/>
                <w:szCs w:val="18"/>
                <w:lang w:val="en-US"/>
              </w:rPr>
              <w:t>D14</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473C3632" w14:textId="77777777" w:rsidR="002E6602" w:rsidRPr="00BC3330" w:rsidRDefault="002E6602" w:rsidP="003929E7">
            <w:pPr>
              <w:pStyle w:val="CommentText"/>
              <w:spacing w:after="60"/>
              <w:jc w:val="left"/>
              <w:rPr>
                <w:sz w:val="18"/>
                <w:szCs w:val="18"/>
                <w:lang w:val="en-US"/>
              </w:rPr>
            </w:pPr>
            <w:r w:rsidRPr="00BC3330">
              <w:rPr>
                <w:sz w:val="18"/>
                <w:szCs w:val="18"/>
                <w:lang w:val="en-US"/>
              </w:rPr>
              <w:t>Positional Accuracy / Gridded Data Position Accuracy</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BF805D0" w14:textId="77777777" w:rsidR="002E6602" w:rsidRPr="00BC3330" w:rsidRDefault="002E6602" w:rsidP="003929E7">
            <w:pPr>
              <w:pStyle w:val="CommentText"/>
              <w:spacing w:after="60"/>
              <w:jc w:val="left"/>
              <w:rPr>
                <w:sz w:val="18"/>
                <w:szCs w:val="18"/>
                <w:lang w:val="en-US"/>
              </w:rPr>
            </w:pPr>
            <w:r w:rsidRPr="00BC3330">
              <w:rPr>
                <w:sz w:val="18"/>
                <w:szCs w:val="18"/>
                <w:lang w:val="en-US"/>
              </w:rPr>
              <w:t>Closeness of reported coordinative values to values accepted as or being true.</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503DAC0" w14:textId="77777777" w:rsidR="002E6602" w:rsidRPr="00BC3330" w:rsidRDefault="002E6602" w:rsidP="003929E7">
            <w:pPr>
              <w:pStyle w:val="CommentText"/>
              <w:spacing w:after="60"/>
              <w:jc w:val="left"/>
              <w:rPr>
                <w:sz w:val="18"/>
                <w:szCs w:val="18"/>
                <w:lang w:val="en-US"/>
              </w:rPr>
            </w:pPr>
            <w:r w:rsidRPr="00BC3330">
              <w:rPr>
                <w:sz w:val="18"/>
                <w:szCs w:val="18"/>
                <w:lang w:val="en-US"/>
              </w:rPr>
              <w:t xml:space="preserve">Root mean square error of </w:t>
            </w:r>
            <w:proofErr w:type="spellStart"/>
            <w:r w:rsidRPr="00BC3330">
              <w:rPr>
                <w:sz w:val="18"/>
                <w:szCs w:val="18"/>
                <w:lang w:val="en-US"/>
              </w:rPr>
              <w:t>planimetry</w:t>
            </w:r>
            <w:proofErr w:type="spellEnd"/>
            <w:r w:rsidRPr="00BC3330">
              <w:rPr>
                <w:sz w:val="18"/>
                <w:szCs w:val="18"/>
                <w:lang w:val="en-US"/>
              </w:rPr>
              <w:t xml:space="preserve"> / Radius of a circle around the given point, in which the true value lies with probability P.</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FEBB7AB" w14:textId="77777777" w:rsidR="002E6602" w:rsidRPr="00BC3330" w:rsidRDefault="002E6602" w:rsidP="003929E7">
            <w:pPr>
              <w:pStyle w:val="CommentText"/>
              <w:spacing w:after="60"/>
              <w:jc w:val="left"/>
              <w:rPr>
                <w:sz w:val="18"/>
                <w:szCs w:val="18"/>
                <w:lang w:val="en-US"/>
              </w:rPr>
            </w:pPr>
            <w:r>
              <w:rPr>
                <w:sz w:val="18"/>
                <w:szCs w:val="18"/>
                <w:lang w:val="en-US"/>
              </w:rPr>
              <w:t>N/A</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30F1CC46" w14:textId="77777777" w:rsidR="002E6602" w:rsidRPr="00BC3330" w:rsidRDefault="002E6602" w:rsidP="003929E7">
            <w:pPr>
              <w:pStyle w:val="CommentText"/>
              <w:spacing w:after="60"/>
              <w:jc w:val="left"/>
              <w:rPr>
                <w:sz w:val="18"/>
                <w:szCs w:val="18"/>
                <w:lang w:val="en-US"/>
              </w:rPr>
            </w:pPr>
            <w:r>
              <w:rPr>
                <w:sz w:val="18"/>
                <w:szCs w:val="18"/>
                <w:lang w:val="en-US"/>
              </w:rPr>
              <w:t>Modified or superseding features of gridded spatial types.</w:t>
            </w:r>
          </w:p>
        </w:tc>
      </w:tr>
      <w:tr w:rsidR="00295C57" w:rsidRPr="00BC3330" w14:paraId="68F0A915" w14:textId="77777777" w:rsidTr="001F0F9B">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5F2BD8C7" w14:textId="48F2C1A4" w:rsidR="00295C57" w:rsidRDefault="00271762" w:rsidP="00295C57">
            <w:pPr>
              <w:pStyle w:val="CommentText"/>
              <w:spacing w:after="60"/>
              <w:rPr>
                <w:sz w:val="18"/>
                <w:szCs w:val="18"/>
                <w:lang w:val="en-US"/>
              </w:rPr>
            </w:pPr>
            <w:r>
              <w:rPr>
                <w:sz w:val="18"/>
                <w:szCs w:val="18"/>
                <w:lang w:val="en-US"/>
              </w:rPr>
              <w:t>D15</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2827A8" w14:textId="5AAD6926" w:rsidR="00295C57" w:rsidRPr="00BC3330" w:rsidRDefault="00295C57" w:rsidP="00295C57">
            <w:pPr>
              <w:pStyle w:val="CommentText"/>
              <w:spacing w:after="60"/>
              <w:jc w:val="left"/>
              <w:rPr>
                <w:sz w:val="18"/>
                <w:szCs w:val="18"/>
                <w:lang w:val="en-US"/>
              </w:rPr>
            </w:pPr>
            <w:r>
              <w:rPr>
                <w:sz w:val="18"/>
                <w:szCs w:val="18"/>
                <w:lang w:val="en-US"/>
              </w:rPr>
              <w:t>Positional Accuracy / Relative Internal Position Accuracy</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8617F3" w14:textId="0855FA19" w:rsidR="00295C57" w:rsidRPr="00BC3330" w:rsidRDefault="00295C57" w:rsidP="00295C57">
            <w:pPr>
              <w:pStyle w:val="CommentText"/>
              <w:spacing w:after="60"/>
              <w:jc w:val="left"/>
              <w:rPr>
                <w:sz w:val="18"/>
                <w:szCs w:val="18"/>
                <w:lang w:val="en-US"/>
              </w:rPr>
            </w:pPr>
            <w:r w:rsidRPr="005627BC">
              <w:rPr>
                <w:sz w:val="18"/>
                <w:szCs w:val="18"/>
                <w:lang w:val="en-US"/>
              </w:rPr>
              <w:t>Closeness of the relative positions of features in a dataset to their respective</w:t>
            </w:r>
            <w:r>
              <w:rPr>
                <w:sz w:val="18"/>
                <w:szCs w:val="18"/>
                <w:lang w:val="en-US"/>
              </w:rPr>
              <w:t xml:space="preserve"> </w:t>
            </w:r>
            <w:r w:rsidRPr="005627BC">
              <w:rPr>
                <w:sz w:val="18"/>
                <w:szCs w:val="18"/>
                <w:lang w:val="en-US"/>
              </w:rPr>
              <w:t>relative positions accepted as or being true</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51766F" w14:textId="57F995A5" w:rsidR="00295C57" w:rsidRPr="00BC3330" w:rsidRDefault="00295C57" w:rsidP="00295C57">
            <w:pPr>
              <w:pStyle w:val="CommentText"/>
              <w:spacing w:after="60"/>
              <w:jc w:val="left"/>
              <w:rPr>
                <w:sz w:val="18"/>
                <w:szCs w:val="18"/>
                <w:lang w:val="en-US"/>
              </w:rPr>
            </w:pPr>
            <w:proofErr w:type="spellStart"/>
            <w:proofErr w:type="gramStart"/>
            <w:r w:rsidRPr="005627BC">
              <w:rPr>
                <w:sz w:val="18"/>
                <w:szCs w:val="18"/>
                <w:lang w:val="en-US"/>
              </w:rPr>
              <w:t>relativeHorizontalError</w:t>
            </w:r>
            <w:proofErr w:type="spellEnd"/>
            <w:proofErr w:type="gramEnd"/>
            <w:r>
              <w:rPr>
                <w:sz w:val="18"/>
                <w:szCs w:val="18"/>
                <w:lang w:val="en-US"/>
              </w:rPr>
              <w:t xml:space="preserve"> / </w:t>
            </w:r>
            <w:r w:rsidRPr="005627BC">
              <w:rPr>
                <w:sz w:val="18"/>
                <w:szCs w:val="18"/>
                <w:lang w:val="en-US"/>
              </w:rPr>
              <w:t>An evaluation of the random errors in the horizontal position of one feature to</w:t>
            </w:r>
            <w:r>
              <w:rPr>
                <w:sz w:val="18"/>
                <w:szCs w:val="18"/>
                <w:lang w:val="en-US"/>
              </w:rPr>
              <w:t xml:space="preserve"> </w:t>
            </w:r>
            <w:r w:rsidRPr="005627BC">
              <w:rPr>
                <w:sz w:val="18"/>
                <w:szCs w:val="18"/>
                <w:lang w:val="en-US"/>
              </w:rPr>
              <w:t>another in the same data set or on the same map/chart.</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3939CC" w14:textId="2FC05205" w:rsidR="00295C57" w:rsidRDefault="00295C57" w:rsidP="00295C57">
            <w:pPr>
              <w:pStyle w:val="CommentText"/>
              <w:spacing w:after="60"/>
              <w:jc w:val="left"/>
              <w:rPr>
                <w:sz w:val="18"/>
                <w:szCs w:val="18"/>
                <w:lang w:val="en-US"/>
              </w:rPr>
            </w:pPr>
            <w:r>
              <w:rPr>
                <w:sz w:val="18"/>
                <w:szCs w:val="18"/>
                <w:lang w:val="en-US"/>
              </w:rPr>
              <w:t>N/A</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6B06CD" w14:textId="4B07C831" w:rsidR="00295C57" w:rsidRDefault="00295C57" w:rsidP="00295C57">
            <w:pPr>
              <w:pStyle w:val="CommentText"/>
              <w:spacing w:after="60"/>
              <w:jc w:val="left"/>
              <w:rPr>
                <w:sz w:val="18"/>
                <w:szCs w:val="18"/>
                <w:lang w:val="en-US"/>
              </w:rPr>
            </w:pPr>
            <w:r w:rsidRPr="0073757D">
              <w:rPr>
                <w:sz w:val="18"/>
                <w:szCs w:val="18"/>
                <w:lang w:val="en-US"/>
              </w:rPr>
              <w:t xml:space="preserve">Features produced by hybridization rules </w:t>
            </w:r>
            <w:r>
              <w:rPr>
                <w:sz w:val="18"/>
                <w:szCs w:val="18"/>
                <w:lang w:val="en-US"/>
              </w:rPr>
              <w:t>with</w:t>
            </w:r>
            <w:r w:rsidRPr="0073757D">
              <w:rPr>
                <w:sz w:val="18"/>
                <w:szCs w:val="18"/>
                <w:lang w:val="en-US"/>
              </w:rPr>
              <w:t xml:space="preserve"> spatial operations.</w:t>
            </w:r>
          </w:p>
        </w:tc>
      </w:tr>
      <w:tr w:rsidR="00295C57" w:rsidRPr="00BC3330" w14:paraId="2A4552A8" w14:textId="77777777" w:rsidTr="0048061C">
        <w:trPr>
          <w:cantSplit/>
        </w:trPr>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23210EFE" w14:textId="528029C1" w:rsidR="00295C57" w:rsidRDefault="00271762" w:rsidP="00295C57">
            <w:pPr>
              <w:pStyle w:val="CommentText"/>
              <w:spacing w:after="60"/>
              <w:rPr>
                <w:sz w:val="18"/>
                <w:szCs w:val="18"/>
                <w:lang w:val="en-US"/>
              </w:rPr>
            </w:pPr>
            <w:r>
              <w:rPr>
                <w:sz w:val="18"/>
                <w:szCs w:val="18"/>
                <w:lang w:val="en-US"/>
              </w:rPr>
              <w:lastRenderedPageBreak/>
              <w:t>D16</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48DC26" w14:textId="15A2085B" w:rsidR="00295C57" w:rsidRDefault="00295C57" w:rsidP="00295C57">
            <w:pPr>
              <w:pStyle w:val="CommentText"/>
              <w:spacing w:after="60"/>
              <w:jc w:val="left"/>
              <w:rPr>
                <w:sz w:val="18"/>
                <w:szCs w:val="18"/>
                <w:lang w:val="en-US"/>
              </w:rPr>
            </w:pPr>
            <w:r>
              <w:rPr>
                <w:sz w:val="18"/>
                <w:szCs w:val="18"/>
                <w:lang w:val="en-US"/>
              </w:rPr>
              <w:t>Positional Accuracy / Relative Internal Position Accuracy</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326848" w14:textId="04273D6A" w:rsidR="00295C57" w:rsidRPr="005627BC" w:rsidRDefault="00295C57" w:rsidP="00295C57">
            <w:pPr>
              <w:pStyle w:val="CommentText"/>
              <w:spacing w:after="60"/>
              <w:jc w:val="left"/>
              <w:rPr>
                <w:sz w:val="18"/>
                <w:szCs w:val="18"/>
                <w:lang w:val="en-US"/>
              </w:rPr>
            </w:pPr>
            <w:r w:rsidRPr="005627BC">
              <w:rPr>
                <w:sz w:val="18"/>
                <w:szCs w:val="18"/>
                <w:lang w:val="en-US"/>
              </w:rPr>
              <w:t>Closeness of the relative positions of features in a dataset to their respective</w:t>
            </w:r>
            <w:r>
              <w:rPr>
                <w:sz w:val="18"/>
                <w:szCs w:val="18"/>
                <w:lang w:val="en-US"/>
              </w:rPr>
              <w:t xml:space="preserve"> </w:t>
            </w:r>
            <w:r w:rsidRPr="005627BC">
              <w:rPr>
                <w:sz w:val="18"/>
                <w:szCs w:val="18"/>
                <w:lang w:val="en-US"/>
              </w:rPr>
              <w:t>relative positions accepted as or being true</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D78120" w14:textId="2C61FBDB" w:rsidR="00295C57" w:rsidRPr="005627BC" w:rsidRDefault="00295C57" w:rsidP="00295C57">
            <w:pPr>
              <w:pStyle w:val="CommentText"/>
              <w:spacing w:after="60"/>
              <w:jc w:val="left"/>
              <w:rPr>
                <w:sz w:val="18"/>
                <w:szCs w:val="18"/>
                <w:lang w:val="en-US"/>
              </w:rPr>
            </w:pPr>
            <w:proofErr w:type="spellStart"/>
            <w:proofErr w:type="gramStart"/>
            <w:r w:rsidRPr="00750C13">
              <w:rPr>
                <w:sz w:val="18"/>
                <w:szCs w:val="18"/>
                <w:lang w:val="en-US"/>
              </w:rPr>
              <w:t>relativeVerticalError</w:t>
            </w:r>
            <w:proofErr w:type="spellEnd"/>
            <w:proofErr w:type="gramEnd"/>
            <w:r>
              <w:rPr>
                <w:sz w:val="18"/>
                <w:szCs w:val="18"/>
                <w:lang w:val="en-US"/>
              </w:rPr>
              <w:t xml:space="preserve"> / </w:t>
            </w:r>
            <w:r w:rsidRPr="00750C13">
              <w:rPr>
                <w:sz w:val="18"/>
                <w:szCs w:val="18"/>
                <w:lang w:val="en-US"/>
              </w:rPr>
              <w:t>An evaluation of the random errors of one relief feature to another in the</w:t>
            </w:r>
            <w:r>
              <w:rPr>
                <w:sz w:val="18"/>
                <w:szCs w:val="18"/>
                <w:lang w:val="en-US"/>
              </w:rPr>
              <w:t xml:space="preserve"> </w:t>
            </w:r>
            <w:r w:rsidRPr="00750C13">
              <w:rPr>
                <w:sz w:val="18"/>
                <w:szCs w:val="18"/>
                <w:lang w:val="en-US"/>
              </w:rPr>
              <w:t>same data set or on the same map/chart. It is a function of the random errors</w:t>
            </w:r>
            <w:r>
              <w:rPr>
                <w:sz w:val="18"/>
                <w:szCs w:val="18"/>
                <w:lang w:val="en-US"/>
              </w:rPr>
              <w:t xml:space="preserve"> </w:t>
            </w:r>
            <w:r w:rsidRPr="00750C13">
              <w:rPr>
                <w:sz w:val="18"/>
                <w:szCs w:val="18"/>
                <w:lang w:val="en-US"/>
              </w:rPr>
              <w:t>in the two elevations with respect to a common vertical datum.</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8182EB" w14:textId="32D16446" w:rsidR="00295C57" w:rsidRDefault="00295C57" w:rsidP="00295C57">
            <w:pPr>
              <w:pStyle w:val="CommentText"/>
              <w:spacing w:after="60"/>
              <w:jc w:val="left"/>
              <w:rPr>
                <w:sz w:val="18"/>
                <w:szCs w:val="18"/>
                <w:lang w:val="en-US"/>
              </w:rPr>
            </w:pPr>
            <w:r>
              <w:rPr>
                <w:sz w:val="18"/>
                <w:szCs w:val="18"/>
                <w:lang w:val="en-US"/>
              </w:rPr>
              <w:t>N/A</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882020" w14:textId="4BCA4F77" w:rsidR="00295C57" w:rsidRDefault="00295C57" w:rsidP="00295C57">
            <w:pPr>
              <w:pStyle w:val="CommentText"/>
              <w:spacing w:after="60"/>
              <w:jc w:val="left"/>
              <w:rPr>
                <w:sz w:val="18"/>
                <w:szCs w:val="18"/>
                <w:lang w:val="en-US"/>
              </w:rPr>
            </w:pPr>
            <w:r w:rsidRPr="00295C57">
              <w:rPr>
                <w:sz w:val="18"/>
                <w:szCs w:val="18"/>
                <w:lang w:val="en-US"/>
              </w:rPr>
              <w:t>Features produced by hybridization rules with spatial operations.</w:t>
            </w:r>
          </w:p>
        </w:tc>
      </w:tr>
    </w:tbl>
    <w:p w14:paraId="252A5493" w14:textId="1BD0391A" w:rsidR="00BF6B7E" w:rsidRDefault="00BF6B7E" w:rsidP="0048061C">
      <w:pPr>
        <w:spacing w:after="120"/>
      </w:pPr>
    </w:p>
    <w:p w14:paraId="11A2CBD1" w14:textId="7D2A8963" w:rsidR="00BF6B7E" w:rsidRDefault="00BF6B7E" w:rsidP="0048061C">
      <w:pPr>
        <w:pStyle w:val="Heading3"/>
        <w:spacing w:before="120" w:after="120"/>
      </w:pPr>
      <w:bookmarkStart w:id="550" w:name="_Toc100838991"/>
      <w:r>
        <w:t>Test methods</w:t>
      </w:r>
      <w:bookmarkEnd w:id="550"/>
    </w:p>
    <w:p w14:paraId="747B076B" w14:textId="77777777" w:rsidR="007A7552" w:rsidRDefault="00072B32" w:rsidP="0048061C">
      <w:pPr>
        <w:spacing w:after="120"/>
      </w:pPr>
      <w:r>
        <w:t>The provisions of Clause 6.2.1 of the “S-98 – Main” document apply.</w:t>
      </w:r>
    </w:p>
    <w:p w14:paraId="325DAFEE" w14:textId="41BCCA89" w:rsidR="00072B32" w:rsidRDefault="00072B32" w:rsidP="0048061C">
      <w:pPr>
        <w:spacing w:after="120"/>
      </w:pPr>
      <w:r>
        <w:t xml:space="preserve">The tests in Table </w:t>
      </w:r>
      <w:r w:rsidR="00C64243">
        <w:t>D</w:t>
      </w:r>
      <w:r w:rsidR="0048061C">
        <w:t>-4.</w:t>
      </w:r>
      <w:r>
        <w:t>1 should be evaluated only with features produced by hybridization rules.</w:t>
      </w:r>
    </w:p>
    <w:p w14:paraId="116CC920" w14:textId="1CD0C2D3" w:rsidR="00072B32" w:rsidRDefault="00072B32" w:rsidP="0048061C">
      <w:pPr>
        <w:spacing w:after="120"/>
      </w:pPr>
      <w:r>
        <w:t>Evaluation of quality element</w:t>
      </w:r>
      <w:r w:rsidR="009C287D">
        <w:t>s</w:t>
      </w:r>
      <w:r>
        <w:t xml:space="preserve"> </w:t>
      </w:r>
      <w:r w:rsidR="00BD36CF">
        <w:t>D</w:t>
      </w:r>
      <w:r>
        <w:t>1</w:t>
      </w:r>
      <w:r w:rsidR="009C287D">
        <w:t>-</w:t>
      </w:r>
      <w:r w:rsidR="00BD36CF">
        <w:t>D</w:t>
      </w:r>
      <w:r w:rsidR="009C287D">
        <w:t>3</w:t>
      </w:r>
      <w:r>
        <w:t xml:space="preserve"> in Table </w:t>
      </w:r>
      <w:r w:rsidR="00C64243">
        <w:t>D</w:t>
      </w:r>
      <w:r w:rsidR="0048061C">
        <w:t>-4.</w:t>
      </w:r>
      <w:r>
        <w:t xml:space="preserve">1 consists of verifying that the </w:t>
      </w:r>
      <w:r w:rsidR="0048061C">
        <w:t>Feature Catalogue and Portrayal Catalogue</w:t>
      </w:r>
      <w:r>
        <w:t xml:space="preserve"> corresponding to the output product(s) specified in hybridization operations define a feature type and portrayal rule respectively for any feature type produced by a hybridization operation</w:t>
      </w:r>
      <w:r w:rsidR="009C287D">
        <w:t xml:space="preserve"> and that the attribute bindings and values are consistent.</w:t>
      </w:r>
    </w:p>
    <w:p w14:paraId="4F30F1E1" w14:textId="76FE7697" w:rsidR="00BF6B7E" w:rsidRDefault="00BF6B7E" w:rsidP="0048061C">
      <w:pPr>
        <w:pStyle w:val="Heading3"/>
        <w:spacing w:before="120" w:after="120"/>
      </w:pPr>
      <w:bookmarkStart w:id="551" w:name="_Toc100838992"/>
      <w:r>
        <w:t>Data quality testing</w:t>
      </w:r>
      <w:bookmarkEnd w:id="551"/>
    </w:p>
    <w:p w14:paraId="19A9F9D9" w14:textId="0C574CB5" w:rsidR="00072B32" w:rsidRDefault="00072B32" w:rsidP="0048061C">
      <w:pPr>
        <w:spacing w:after="120"/>
      </w:pPr>
      <w:r w:rsidRPr="00072B32">
        <w:t xml:space="preserve">The provisions of </w:t>
      </w:r>
      <w:r w:rsidR="00C02FB9">
        <w:t>c</w:t>
      </w:r>
      <w:r w:rsidRPr="00072B32">
        <w:t>lause 6.2.2 of the “S-98 – Main” document apply. Evaluation methods for quality element</w:t>
      </w:r>
      <w:r w:rsidR="00C02FB9">
        <w:t>s</w:t>
      </w:r>
      <w:r w:rsidRPr="00072B32">
        <w:t xml:space="preserve"> </w:t>
      </w:r>
      <w:r w:rsidR="00BA1445">
        <w:t>D</w:t>
      </w:r>
      <w:r w:rsidRPr="00072B32">
        <w:t>1</w:t>
      </w:r>
      <w:r w:rsidR="009C287D">
        <w:t>-</w:t>
      </w:r>
      <w:r w:rsidR="00BA1445">
        <w:t>D</w:t>
      </w:r>
      <w:r w:rsidR="009C287D">
        <w:t>3</w:t>
      </w:r>
      <w:r w:rsidRPr="00072B32">
        <w:t xml:space="preserve"> in Table </w:t>
      </w:r>
      <w:r w:rsidR="00C64243">
        <w:t>D</w:t>
      </w:r>
      <w:r w:rsidR="00C02FB9">
        <w:t>-4.</w:t>
      </w:r>
      <w:r w:rsidRPr="00072B32">
        <w:t xml:space="preserve">1 should include either a complete static analysis of hybridization rules compared to </w:t>
      </w:r>
      <w:r w:rsidR="00C02FB9">
        <w:t>F</w:t>
      </w:r>
      <w:r w:rsidRPr="00072B32">
        <w:t xml:space="preserve">eature and </w:t>
      </w:r>
      <w:r w:rsidR="00C02FB9">
        <w:t>P</w:t>
      </w:r>
      <w:r w:rsidRPr="00072B32">
        <w:t xml:space="preserve">ortrayal </w:t>
      </w:r>
      <w:r w:rsidR="00C02FB9">
        <w:t>C</w:t>
      </w:r>
      <w:r w:rsidRPr="00072B32">
        <w:t>atalogues (either with or without automated support) or full test case coverage.</w:t>
      </w:r>
      <w:r w:rsidR="00BA1445">
        <w:t xml:space="preserve"> Evaluation methods for quality elements D4-D16 may use test datasets.</w:t>
      </w:r>
    </w:p>
    <w:p w14:paraId="3A6D2E98" w14:textId="77777777" w:rsidR="00C02FB9" w:rsidRDefault="00C02FB9" w:rsidP="0048061C">
      <w:pPr>
        <w:spacing w:after="120"/>
      </w:pPr>
    </w:p>
    <w:p w14:paraId="10C7443C" w14:textId="6EF39D04" w:rsidR="00C17929" w:rsidRDefault="00D8664F" w:rsidP="00C02FB9">
      <w:pPr>
        <w:pStyle w:val="Heading1"/>
        <w:numPr>
          <w:ilvl w:val="0"/>
          <w:numId w:val="3"/>
        </w:numPr>
        <w:tabs>
          <w:tab w:val="clear" w:pos="425"/>
          <w:tab w:val="left" w:pos="567"/>
        </w:tabs>
        <w:spacing w:before="120" w:after="200"/>
        <w:rPr>
          <w:rFonts w:eastAsia="MS Mincho"/>
        </w:rPr>
      </w:pPr>
      <w:bookmarkStart w:id="552" w:name="_Toc27525209"/>
      <w:bookmarkStart w:id="553" w:name="_Toc27526751"/>
      <w:bookmarkStart w:id="554" w:name="_Toc27528293"/>
      <w:bookmarkStart w:id="555" w:name="_Toc27529835"/>
      <w:bookmarkStart w:id="556" w:name="_Toc27525210"/>
      <w:bookmarkStart w:id="557" w:name="_Toc27526752"/>
      <w:bookmarkStart w:id="558" w:name="_Toc27528294"/>
      <w:bookmarkStart w:id="559" w:name="_Toc27529836"/>
      <w:bookmarkStart w:id="560" w:name="_Toc100838993"/>
      <w:bookmarkEnd w:id="552"/>
      <w:bookmarkEnd w:id="553"/>
      <w:bookmarkEnd w:id="554"/>
      <w:bookmarkEnd w:id="555"/>
      <w:bookmarkEnd w:id="556"/>
      <w:bookmarkEnd w:id="557"/>
      <w:bookmarkEnd w:id="558"/>
      <w:bookmarkEnd w:id="559"/>
      <w:r>
        <w:t>Level-</w:t>
      </w:r>
      <w:r w:rsidR="00C02FB9">
        <w:t>S</w:t>
      </w:r>
      <w:r>
        <w:t xml:space="preserve">pecific Guidance on </w:t>
      </w:r>
      <w:bookmarkStart w:id="561" w:name="_Toc27525212"/>
      <w:bookmarkStart w:id="562" w:name="_Toc27526754"/>
      <w:bookmarkStart w:id="563" w:name="_Toc27528296"/>
      <w:bookmarkStart w:id="564" w:name="_Toc27529838"/>
      <w:bookmarkStart w:id="565" w:name="_Toc27525213"/>
      <w:bookmarkStart w:id="566" w:name="_Toc27526755"/>
      <w:bookmarkStart w:id="567" w:name="_Toc27528297"/>
      <w:bookmarkStart w:id="568" w:name="_Toc27529839"/>
      <w:bookmarkStart w:id="569" w:name="_Toc27525214"/>
      <w:bookmarkStart w:id="570" w:name="_Toc27526756"/>
      <w:bookmarkStart w:id="571" w:name="_Toc27528298"/>
      <w:bookmarkStart w:id="572" w:name="_Toc27529840"/>
      <w:bookmarkStart w:id="573" w:name="_Toc27525215"/>
      <w:bookmarkStart w:id="574" w:name="_Toc27526757"/>
      <w:bookmarkStart w:id="575" w:name="_Toc27528299"/>
      <w:bookmarkStart w:id="576" w:name="_Toc27529841"/>
      <w:bookmarkStart w:id="577" w:name="_Toc27525216"/>
      <w:bookmarkStart w:id="578" w:name="_Toc27526758"/>
      <w:bookmarkStart w:id="579" w:name="_Toc27528300"/>
      <w:bookmarkStart w:id="580" w:name="_Toc27529842"/>
      <w:bookmarkStart w:id="581" w:name="_Toc27525217"/>
      <w:bookmarkStart w:id="582" w:name="_Toc27526759"/>
      <w:bookmarkStart w:id="583" w:name="_Toc27528301"/>
      <w:bookmarkStart w:id="584" w:name="_Toc27529843"/>
      <w:bookmarkStart w:id="585" w:name="_Toc27525218"/>
      <w:bookmarkStart w:id="586" w:name="_Toc27526760"/>
      <w:bookmarkStart w:id="587" w:name="_Toc27528302"/>
      <w:bookmarkStart w:id="588" w:name="_Toc27529844"/>
      <w:bookmarkStart w:id="589" w:name="_Toc27525219"/>
      <w:bookmarkStart w:id="590" w:name="_Toc27526761"/>
      <w:bookmarkStart w:id="591" w:name="_Toc27528303"/>
      <w:bookmarkStart w:id="592" w:name="_Toc27529845"/>
      <w:bookmarkStart w:id="593" w:name="_Toc27525220"/>
      <w:bookmarkStart w:id="594" w:name="_Toc27526762"/>
      <w:bookmarkStart w:id="595" w:name="_Toc27528304"/>
      <w:bookmarkStart w:id="596" w:name="_Toc27529846"/>
      <w:bookmarkStart w:id="597" w:name="_Toc27525221"/>
      <w:bookmarkStart w:id="598" w:name="_Toc27526763"/>
      <w:bookmarkStart w:id="599" w:name="_Toc27528305"/>
      <w:bookmarkStart w:id="600" w:name="_Toc27529847"/>
      <w:bookmarkStart w:id="601" w:name="_Toc27525222"/>
      <w:bookmarkStart w:id="602" w:name="_Toc27526764"/>
      <w:bookmarkStart w:id="603" w:name="_Toc27528306"/>
      <w:bookmarkStart w:id="604" w:name="_Toc27529848"/>
      <w:bookmarkStart w:id="605" w:name="_Toc488010243"/>
      <w:bookmarkStart w:id="606" w:name="_Ref3345526"/>
      <w:bookmarkStart w:id="607" w:name="_Toc484523852"/>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r>
        <w:rPr>
          <w:rFonts w:eastAsia="MS Mincho"/>
        </w:rPr>
        <w:t>Making</w:t>
      </w:r>
      <w:r w:rsidR="00C17929">
        <w:rPr>
          <w:rFonts w:eastAsia="MS Mincho"/>
        </w:rPr>
        <w:t xml:space="preserve"> </w:t>
      </w:r>
      <w:r w:rsidR="003E7B57">
        <w:rPr>
          <w:rFonts w:eastAsia="MS Mincho"/>
        </w:rPr>
        <w:t>P</w:t>
      </w:r>
      <w:r w:rsidR="00C17929">
        <w:rPr>
          <w:rFonts w:eastAsia="MS Mincho"/>
        </w:rPr>
        <w:t xml:space="preserve">roduct </w:t>
      </w:r>
      <w:r w:rsidR="003E7B57">
        <w:rPr>
          <w:rFonts w:eastAsia="MS Mincho"/>
        </w:rPr>
        <w:t>S</w:t>
      </w:r>
      <w:r w:rsidR="00C17929">
        <w:rPr>
          <w:rFonts w:eastAsia="MS Mincho"/>
        </w:rPr>
        <w:t xml:space="preserve">pecifications </w:t>
      </w:r>
      <w:r w:rsidR="003E7B57">
        <w:rPr>
          <w:rFonts w:eastAsia="MS Mincho"/>
        </w:rPr>
        <w:t>I</w:t>
      </w:r>
      <w:r w:rsidR="00C17929">
        <w:rPr>
          <w:rFonts w:eastAsia="MS Mincho"/>
        </w:rPr>
        <w:t>nteroperable</w:t>
      </w:r>
      <w:bookmarkEnd w:id="560"/>
      <w:bookmarkEnd w:id="605"/>
      <w:bookmarkEnd w:id="606"/>
    </w:p>
    <w:p w14:paraId="4791595C" w14:textId="2018A404" w:rsidR="00C17929" w:rsidRDefault="004C61AB" w:rsidP="00C02FB9">
      <w:pPr>
        <w:spacing w:after="120"/>
      </w:pPr>
      <w:r>
        <w:t xml:space="preserve">The guidelines in this clause supplement and extend guidance common to all levels on making </w:t>
      </w:r>
      <w:r w:rsidR="00C02FB9">
        <w:t>P</w:t>
      </w:r>
      <w:r>
        <w:t xml:space="preserve">roduct </w:t>
      </w:r>
      <w:r w:rsidR="00C02FB9">
        <w:t>S</w:t>
      </w:r>
      <w:r>
        <w:t xml:space="preserve">pecifications interoperable, which is given in </w:t>
      </w:r>
      <w:r w:rsidR="00AE1D74">
        <w:t xml:space="preserve">clause 8 of </w:t>
      </w:r>
      <w:r>
        <w:t>the “</w:t>
      </w:r>
      <w:r w:rsidR="004B4493">
        <w:t xml:space="preserve">S-98 – </w:t>
      </w:r>
      <w:r>
        <w:t>Main</w:t>
      </w:r>
      <w:r w:rsidR="004B4493">
        <w:t>” document</w:t>
      </w:r>
      <w:r>
        <w:t>.</w:t>
      </w:r>
    </w:p>
    <w:p w14:paraId="6C58F29C" w14:textId="77777777" w:rsidR="00C02FB9" w:rsidRDefault="00C02FB9" w:rsidP="00C02FB9">
      <w:pPr>
        <w:spacing w:after="120"/>
      </w:pPr>
    </w:p>
    <w:p w14:paraId="4E3FFA38" w14:textId="77777777" w:rsidR="00C17929" w:rsidRDefault="00C17929" w:rsidP="00C02FB9">
      <w:pPr>
        <w:pStyle w:val="Heading2"/>
        <w:numPr>
          <w:ilvl w:val="1"/>
          <w:numId w:val="3"/>
        </w:numPr>
        <w:tabs>
          <w:tab w:val="clear" w:pos="567"/>
          <w:tab w:val="left" w:pos="709"/>
        </w:tabs>
        <w:spacing w:before="120" w:after="260"/>
      </w:pPr>
      <w:bookmarkStart w:id="608" w:name="_Toc27525224"/>
      <w:bookmarkStart w:id="609" w:name="_Toc27526766"/>
      <w:bookmarkStart w:id="610" w:name="_Toc27528308"/>
      <w:bookmarkStart w:id="611" w:name="_Toc27529850"/>
      <w:bookmarkStart w:id="612" w:name="_Toc100838994"/>
      <w:bookmarkEnd w:id="608"/>
      <w:bookmarkEnd w:id="609"/>
      <w:bookmarkEnd w:id="610"/>
      <w:bookmarkEnd w:id="611"/>
      <w:r>
        <w:t>Duplicated features</w:t>
      </w:r>
      <w:bookmarkEnd w:id="612"/>
    </w:p>
    <w:p w14:paraId="36100C90" w14:textId="540ADDB1" w:rsidR="00882C16" w:rsidRDefault="00882C16" w:rsidP="00C02FB9">
      <w:pPr>
        <w:spacing w:after="120"/>
      </w:pPr>
      <w:r>
        <w:t xml:space="preserve">There is no </w:t>
      </w:r>
      <w:r w:rsidR="00C02FB9">
        <w:t>L</w:t>
      </w:r>
      <w:r>
        <w:t xml:space="preserve">evel-specific guidance for determining duplicated features. However, when </w:t>
      </w:r>
      <w:r w:rsidR="00C02FB9">
        <w:t>I</w:t>
      </w:r>
      <w:r>
        <w:t xml:space="preserve">nteroperability </w:t>
      </w:r>
      <w:r w:rsidR="00C02FB9">
        <w:t>C</w:t>
      </w:r>
      <w:r>
        <w:t>atalogues are developed to resolve duplicated features, keep in mind the following level-dependent considerations</w:t>
      </w:r>
      <w:r w:rsidR="001E7537">
        <w:t>.</w:t>
      </w:r>
    </w:p>
    <w:p w14:paraId="0B980AC5" w14:textId="08481777" w:rsidR="00DA3F62" w:rsidRDefault="00DA3F62" w:rsidP="00C02FB9">
      <w:pPr>
        <w:spacing w:after="60"/>
      </w:pPr>
      <w:r>
        <w:t xml:space="preserve">Level 4 </w:t>
      </w:r>
      <w:r w:rsidR="00C02FB9">
        <w:t>I</w:t>
      </w:r>
      <w:r>
        <w:t xml:space="preserve">nteroperability </w:t>
      </w:r>
      <w:r w:rsidR="00C02FB9">
        <w:t>C</w:t>
      </w:r>
      <w:r>
        <w:t xml:space="preserve">atalogues offer the </w:t>
      </w:r>
      <w:r w:rsidR="001E7537">
        <w:t>same</w:t>
      </w:r>
      <w:r>
        <w:t xml:space="preserve"> interoperability functionality</w:t>
      </w:r>
      <w:r w:rsidR="001E7537">
        <w:t xml:space="preserve"> for resolving duplicated features as Level 3</w:t>
      </w:r>
      <w:r>
        <w:t>:</w:t>
      </w:r>
    </w:p>
    <w:p w14:paraId="62E1E96D" w14:textId="27EE3E10" w:rsidR="00DA3F62" w:rsidRDefault="00DA3F62" w:rsidP="00C02FB9">
      <w:pPr>
        <w:pStyle w:val="ListParagraph"/>
        <w:numPr>
          <w:ilvl w:val="0"/>
          <w:numId w:val="92"/>
        </w:numPr>
        <w:spacing w:after="60"/>
        <w:ind w:left="567" w:hanging="283"/>
      </w:pPr>
      <w:r>
        <w:t xml:space="preserve">Interleaving changes - changes to the display planes and display orders specified in the products’ </w:t>
      </w:r>
      <w:r w:rsidR="00C02FB9">
        <w:t>P</w:t>
      </w:r>
      <w:r>
        <w:t xml:space="preserve">ortrayal </w:t>
      </w:r>
      <w:r w:rsidR="00C02FB9">
        <w:t>C</w:t>
      </w:r>
      <w:r>
        <w:t xml:space="preserve">atalogues, as determined by </w:t>
      </w:r>
      <w:r w:rsidRPr="00574763">
        <w:t>display plane and drawing priority information</w:t>
      </w:r>
      <w:r>
        <w:t xml:space="preserve">. This means that features which are not covered by features with higher drawing priority or in </w:t>
      </w:r>
      <w:r w:rsidR="00C02FB9">
        <w:t>an</w:t>
      </w:r>
      <w:r>
        <w:t xml:space="preserve"> upper display plane will still be visible. This is the same functionality as Level 1.</w:t>
      </w:r>
    </w:p>
    <w:p w14:paraId="0FC4EDD7" w14:textId="77777777" w:rsidR="00DA3F62" w:rsidRDefault="00DA3F62" w:rsidP="00C02FB9">
      <w:pPr>
        <w:pStyle w:val="ListParagraph"/>
        <w:numPr>
          <w:ilvl w:val="0"/>
          <w:numId w:val="92"/>
        </w:numPr>
        <w:spacing w:after="60"/>
        <w:ind w:left="567" w:hanging="283"/>
      </w:pPr>
      <w:r>
        <w:t>Type-based suppression of features from one product by features from another product. The difference from interleaving changes is that type-based suppression will suppress even features which are not covered by features from the second product. Note that this applies only in areas where there is data coverage by both products; it does not apply in areas where only one product has data coverage. This is the same functionality added by Level 2 to Level 1.</w:t>
      </w:r>
    </w:p>
    <w:p w14:paraId="10E51285" w14:textId="273663E8" w:rsidR="00DA3F62" w:rsidRDefault="00DA3F62" w:rsidP="00C02FB9">
      <w:pPr>
        <w:pStyle w:val="ListParagraph"/>
        <w:numPr>
          <w:ilvl w:val="0"/>
          <w:numId w:val="92"/>
        </w:numPr>
        <w:ind w:left="567" w:hanging="283"/>
      </w:pPr>
      <w:r>
        <w:lastRenderedPageBreak/>
        <w:t>Suppression of feature instances matching specified conditions and their replacement by other feature instances. This is the same functionality as Level 3.</w:t>
      </w:r>
    </w:p>
    <w:p w14:paraId="4BA1632D" w14:textId="77777777" w:rsidR="00C17929" w:rsidRDefault="00C17929" w:rsidP="00142479">
      <w:pPr>
        <w:pStyle w:val="Heading3"/>
        <w:spacing w:before="120" w:after="120"/>
      </w:pPr>
      <w:bookmarkStart w:id="613" w:name="_Toc32343948"/>
      <w:bookmarkStart w:id="614" w:name="_Toc32343949"/>
      <w:bookmarkStart w:id="615" w:name="_Toc100838995"/>
      <w:bookmarkEnd w:id="613"/>
      <w:bookmarkEnd w:id="614"/>
      <w:r>
        <w:t>Duplicated features same model</w:t>
      </w:r>
      <w:bookmarkEnd w:id="615"/>
    </w:p>
    <w:p w14:paraId="4F5ED7DC" w14:textId="2970DA2B" w:rsidR="00DA3F62" w:rsidRDefault="001E7537" w:rsidP="00142479">
      <w:pPr>
        <w:spacing w:after="120"/>
      </w:pPr>
      <w:bookmarkStart w:id="616" w:name="_Hlk488134728"/>
      <w:r>
        <w:t xml:space="preserve">Level 4 offers the same interoperability functionality for resolving this as Level 3. </w:t>
      </w:r>
      <w:r w:rsidR="00DA3F62" w:rsidRPr="00D8664F">
        <w:t xml:space="preserve">See the guidance in the </w:t>
      </w:r>
      <w:r w:rsidR="00DA3F62">
        <w:t>“S-98 – Main”</w:t>
      </w:r>
      <w:r w:rsidR="00DA3F62" w:rsidRPr="00D8664F">
        <w:t xml:space="preserve"> component of this </w:t>
      </w:r>
      <w:r w:rsidR="00142479">
        <w:t>S</w:t>
      </w:r>
      <w:r w:rsidR="00DA3F62" w:rsidRPr="00D8664F">
        <w:t>pecification</w:t>
      </w:r>
      <w:r w:rsidR="00DA3F62">
        <w:t xml:space="preserve">, and keep in mind the differences between Level 1, 2, and 3 interoperability solutions described earlier in </w:t>
      </w:r>
      <w:r w:rsidR="00142479">
        <w:t>c</w:t>
      </w:r>
      <w:r w:rsidR="00DA3F62">
        <w:t xml:space="preserve">lause </w:t>
      </w:r>
      <w:r w:rsidR="00F929B9">
        <w:t>D</w:t>
      </w:r>
      <w:r w:rsidR="00142479">
        <w:t>-</w:t>
      </w:r>
      <w:r w:rsidR="00DA3F62">
        <w:t>5.1 of this Part.</w:t>
      </w:r>
    </w:p>
    <w:bookmarkEnd w:id="616"/>
    <w:p w14:paraId="573A53C5" w14:textId="421829A4" w:rsidR="00923BE4" w:rsidRDefault="007C0661" w:rsidP="00142479">
      <w:pPr>
        <w:spacing w:after="120"/>
      </w:pPr>
      <w:r w:rsidRPr="00271CA3">
        <w:rPr>
          <w:b/>
          <w:bCs/>
        </w:rPr>
        <w:t>S100_</w:t>
      </w:r>
      <w:r w:rsidR="001567C5" w:rsidRPr="00271CA3">
        <w:rPr>
          <w:b/>
          <w:bCs/>
        </w:rPr>
        <w:t>IC_SuppressedFeatureLayer</w:t>
      </w:r>
      <w:r w:rsidR="001567C5" w:rsidRPr="001567C5">
        <w:t xml:space="preserve"> elements only have feature code and product as attributes for suppression, this means that all instances of a listed feature class will be suppressed. This is important to remember when creating rules that promote alternative instances. </w:t>
      </w:r>
      <w:r w:rsidRPr="00271CA3">
        <w:rPr>
          <w:b/>
          <w:bCs/>
        </w:rPr>
        <w:t>S100_</w:t>
      </w:r>
      <w:r w:rsidR="001567C5" w:rsidRPr="00271CA3">
        <w:rPr>
          <w:b/>
          <w:bCs/>
        </w:rPr>
        <w:t>IC_Feature</w:t>
      </w:r>
      <w:r w:rsidR="001567C5" w:rsidRPr="001567C5">
        <w:t xml:space="preserve"> and </w:t>
      </w:r>
      <w:r w:rsidRPr="00271CA3">
        <w:rPr>
          <w:b/>
          <w:bCs/>
        </w:rPr>
        <w:t>S100_</w:t>
      </w:r>
      <w:r w:rsidR="001567C5" w:rsidRPr="00271CA3">
        <w:rPr>
          <w:b/>
          <w:bCs/>
        </w:rPr>
        <w:t>IC_DrawingInstruction</w:t>
      </w:r>
      <w:r w:rsidR="001567C5" w:rsidRPr="001567C5">
        <w:t xml:space="preserve"> can have attribute combinations and spatial primitives to select the alternativ</w:t>
      </w:r>
      <w:r w:rsidR="00142479">
        <w:t>e instances. There is therefore</w:t>
      </w:r>
      <w:r w:rsidR="001567C5" w:rsidRPr="001567C5">
        <w:t xml:space="preserve"> a risk that unless sufficient attention to details is given, important instances may be omitted.</w:t>
      </w:r>
    </w:p>
    <w:p w14:paraId="2546FD63" w14:textId="34024E5F" w:rsidR="00C65FAE" w:rsidRDefault="00C65FAE" w:rsidP="00142479">
      <w:pPr>
        <w:spacing w:after="120"/>
      </w:pPr>
      <w:r>
        <w:t xml:space="preserve">EXAMPLE: </w:t>
      </w:r>
      <w:r w:rsidR="00DF7823">
        <w:t>If</w:t>
      </w:r>
      <w:r>
        <w:t xml:space="preserve"> </w:t>
      </w:r>
      <w:r w:rsidR="001F7CC9" w:rsidRPr="00DF7823">
        <w:rPr>
          <w:b/>
        </w:rPr>
        <w:t xml:space="preserve">Restricted </w:t>
      </w:r>
      <w:r w:rsidR="00892C39" w:rsidRPr="00DF7823">
        <w:rPr>
          <w:b/>
        </w:rPr>
        <w:t>A</w:t>
      </w:r>
      <w:r w:rsidR="001F7CC9" w:rsidRPr="00DF7823">
        <w:rPr>
          <w:b/>
        </w:rPr>
        <w:t>rea</w:t>
      </w:r>
      <w:r w:rsidR="00892C39" w:rsidRPr="00DF7823">
        <w:rPr>
          <w:b/>
        </w:rPr>
        <w:t xml:space="preserve"> N</w:t>
      </w:r>
      <w:r w:rsidR="001F7CC9" w:rsidRPr="00DF7823">
        <w:rPr>
          <w:b/>
        </w:rPr>
        <w:t>avigational</w:t>
      </w:r>
      <w:r w:rsidR="001F7CC9">
        <w:t xml:space="preserve"> in ENC</w:t>
      </w:r>
      <w:r>
        <w:t xml:space="preserve"> is sup</w:t>
      </w:r>
      <w:r w:rsidR="00DF7823">
        <w:t>p</w:t>
      </w:r>
      <w:r>
        <w:t xml:space="preserve">ressed, and </w:t>
      </w:r>
      <w:r w:rsidR="00892C39" w:rsidRPr="00DF7823">
        <w:rPr>
          <w:b/>
        </w:rPr>
        <w:t>Restricted Area Navigational</w:t>
      </w:r>
      <w:r w:rsidR="00892C39" w:rsidDel="00892C39">
        <w:t xml:space="preserve"> </w:t>
      </w:r>
      <w:r>
        <w:t xml:space="preserve">with attribute </w:t>
      </w:r>
      <w:r w:rsidR="007E1A82" w:rsidRPr="00DF7823">
        <w:rPr>
          <w:b/>
        </w:rPr>
        <w:t>category of restricted area = 4 (nature reserve)</w:t>
      </w:r>
      <w:r w:rsidR="007E1A82" w:rsidRPr="007E1A82" w:rsidDel="007E1A82">
        <w:t xml:space="preserve"> </w:t>
      </w:r>
      <w:r>
        <w:t xml:space="preserve">in </w:t>
      </w:r>
      <w:r w:rsidR="00142479">
        <w:t xml:space="preserve">a </w:t>
      </w:r>
      <w:r w:rsidR="007E1A82">
        <w:t>Marine Protected Area dataset</w:t>
      </w:r>
      <w:r>
        <w:t xml:space="preserve"> is promoted in its place, there is a chance that only instances with </w:t>
      </w:r>
      <w:r w:rsidRPr="002161F1">
        <w:t>that combination</w:t>
      </w:r>
      <w:r>
        <w:t xml:space="preserve"> will be visible</w:t>
      </w:r>
      <w:r w:rsidR="007E1A82">
        <w:t>, and all others supressed</w:t>
      </w:r>
      <w:r>
        <w:t>.</w:t>
      </w:r>
    </w:p>
    <w:p w14:paraId="008B2888" w14:textId="2EA6B616" w:rsidR="000817CE" w:rsidRDefault="000817CE" w:rsidP="00142479">
      <w:pPr>
        <w:spacing w:after="120"/>
      </w:pPr>
      <w:r w:rsidRPr="000761EA">
        <w:rPr>
          <w:b/>
          <w:bCs/>
        </w:rPr>
        <w:t>S100_SuppressedFeatureInstance</w:t>
      </w:r>
      <w:r>
        <w:t xml:space="preserve"> elements can suppress instances selectively, as defined by conditions specified in the </w:t>
      </w:r>
      <w:proofErr w:type="spellStart"/>
      <w:r w:rsidRPr="000761EA">
        <w:rPr>
          <w:i/>
          <w:iCs/>
        </w:rPr>
        <w:t>primarySelector</w:t>
      </w:r>
      <w:proofErr w:type="spellEnd"/>
      <w:r>
        <w:t xml:space="preserve"> attribute or referenced </w:t>
      </w:r>
      <w:r w:rsidRPr="000761EA">
        <w:rPr>
          <w:b/>
          <w:bCs/>
        </w:rPr>
        <w:t>S100_SimpleRule</w:t>
      </w:r>
      <w:r>
        <w:t xml:space="preserve"> element. While the </w:t>
      </w:r>
      <w:r w:rsidRPr="000761EA">
        <w:rPr>
          <w:b/>
          <w:bCs/>
        </w:rPr>
        <w:t>S100_HybridFeature</w:t>
      </w:r>
      <w:r>
        <w:t xml:space="preserve"> element is intended mainly for feature hybridization, it can also be used to suppress duplicated features, since it inherits the same attributes as </w:t>
      </w:r>
      <w:r w:rsidRPr="000761EA">
        <w:rPr>
          <w:b/>
          <w:bCs/>
        </w:rPr>
        <w:t>S100_SuppressedFeatureInstance</w:t>
      </w:r>
      <w:r>
        <w:t xml:space="preserve"> from their common abstract super-class </w:t>
      </w:r>
      <w:r w:rsidRPr="000761EA">
        <w:rPr>
          <w:b/>
          <w:bCs/>
        </w:rPr>
        <w:t>S100_FeatureDerivation</w:t>
      </w:r>
      <w:r>
        <w:t xml:space="preserve">. However, if the intention is merely to suppress a feature, </w:t>
      </w:r>
      <w:r w:rsidRPr="000761EA">
        <w:rPr>
          <w:b/>
          <w:bCs/>
        </w:rPr>
        <w:t>S100_SuppressedFeatureInstance</w:t>
      </w:r>
      <w:r>
        <w:t xml:space="preserve"> should be used.</w:t>
      </w:r>
    </w:p>
    <w:p w14:paraId="5161AF60" w14:textId="7ED0A496" w:rsidR="00C17929" w:rsidRDefault="00C17929" w:rsidP="00142479">
      <w:pPr>
        <w:pStyle w:val="Heading3"/>
        <w:spacing w:before="120" w:after="120"/>
      </w:pPr>
      <w:bookmarkStart w:id="617" w:name="_Toc100838996"/>
      <w:r>
        <w:t>Duplicated features, different models</w:t>
      </w:r>
      <w:bookmarkEnd w:id="617"/>
    </w:p>
    <w:p w14:paraId="133C5845" w14:textId="5FE370B5" w:rsidR="00C17929" w:rsidRDefault="00D8664F" w:rsidP="00142479">
      <w:pPr>
        <w:spacing w:after="120"/>
      </w:pPr>
      <w:r>
        <w:t>See the guidance in</w:t>
      </w:r>
      <w:r w:rsidR="00142479">
        <w:t xml:space="preserve"> clause 8.1.2 of</w:t>
      </w:r>
      <w:r>
        <w:t xml:space="preserve"> the </w:t>
      </w:r>
      <w:r w:rsidR="004B4493">
        <w:t>“S-98 – Main”</w:t>
      </w:r>
      <w:r>
        <w:t xml:space="preserve"> </w:t>
      </w:r>
      <w:r w:rsidR="00142479">
        <w:t>document,</w:t>
      </w:r>
      <w:r w:rsidR="00263146" w:rsidRPr="00263146">
        <w:t xml:space="preserve"> and keep in mind the differences between Level 1 and Level 2 interoperability solutions described in </w:t>
      </w:r>
      <w:r w:rsidR="00142479">
        <w:t>c</w:t>
      </w:r>
      <w:r w:rsidR="00271CA3">
        <w:t xml:space="preserve">lause </w:t>
      </w:r>
      <w:r w:rsidR="00F929B9">
        <w:t>D</w:t>
      </w:r>
      <w:r w:rsidR="00142479">
        <w:t>-</w:t>
      </w:r>
      <w:r w:rsidR="00271CA3">
        <w:t>5</w:t>
      </w:r>
      <w:r w:rsidR="00263146" w:rsidRPr="00263146">
        <w:t>.1 of this Part</w:t>
      </w:r>
      <w:r>
        <w:t xml:space="preserve">. There is no </w:t>
      </w:r>
      <w:r w:rsidR="00263146">
        <w:t xml:space="preserve">other </w:t>
      </w:r>
      <w:r w:rsidR="00EC019E">
        <w:t>L</w:t>
      </w:r>
      <w:r>
        <w:t>evel-specific guidance for this scenario.</w:t>
      </w:r>
    </w:p>
    <w:p w14:paraId="0D12FE93" w14:textId="77777777" w:rsidR="00C17929" w:rsidRDefault="00C17929" w:rsidP="00EC019E">
      <w:pPr>
        <w:pStyle w:val="Heading3"/>
        <w:spacing w:before="120" w:after="120"/>
        <w:rPr>
          <w:lang w:eastAsia="en-CA"/>
        </w:rPr>
      </w:pPr>
      <w:bookmarkStart w:id="618" w:name="_Toc100838997"/>
      <w:r>
        <w:rPr>
          <w:lang w:eastAsia="en-CA"/>
        </w:rPr>
        <w:t>Duplicate feature domains</w:t>
      </w:r>
      <w:bookmarkEnd w:id="618"/>
    </w:p>
    <w:p w14:paraId="124B6CF3" w14:textId="2BB0F495" w:rsidR="00E71C1F" w:rsidRDefault="00E71C1F" w:rsidP="00C17929">
      <w:r>
        <w:t>See the guidance in</w:t>
      </w:r>
      <w:r w:rsidR="00EC019E">
        <w:t xml:space="preserve"> clause 8.1.3 of</w:t>
      </w:r>
      <w:r>
        <w:t xml:space="preserve"> the </w:t>
      </w:r>
      <w:r w:rsidR="004B4493">
        <w:t>“S-98 – Main”</w:t>
      </w:r>
      <w:r>
        <w:t xml:space="preserve"> </w:t>
      </w:r>
      <w:r w:rsidR="00EC019E">
        <w:t>document,</w:t>
      </w:r>
      <w:r w:rsidR="00263146" w:rsidRPr="00263146">
        <w:t xml:space="preserve"> and keep in mind the differences between Level 1 and Level 2 interoperability solutions described in </w:t>
      </w:r>
      <w:r w:rsidR="00EC019E">
        <w:t xml:space="preserve">clause </w:t>
      </w:r>
      <w:r w:rsidR="00F929B9">
        <w:t>D</w:t>
      </w:r>
      <w:r w:rsidR="00EC019E">
        <w:t>-</w:t>
      </w:r>
      <w:r w:rsidR="00263146" w:rsidRPr="00263146">
        <w:t>4.1 of this Part</w:t>
      </w:r>
      <w:r>
        <w:t xml:space="preserve">. There is no </w:t>
      </w:r>
      <w:r w:rsidR="00263146">
        <w:t xml:space="preserve">other </w:t>
      </w:r>
      <w:r w:rsidR="00EC019E">
        <w:t>L</w:t>
      </w:r>
      <w:r>
        <w:t>evel-specific guidance for this scenario.</w:t>
      </w:r>
    </w:p>
    <w:p w14:paraId="549E6591" w14:textId="77777777" w:rsidR="00EC019E" w:rsidRDefault="00EC019E" w:rsidP="00C17929"/>
    <w:p w14:paraId="5F4D4591" w14:textId="77777777" w:rsidR="00C17929" w:rsidRDefault="00C17929" w:rsidP="00EC019E">
      <w:pPr>
        <w:pStyle w:val="Heading2"/>
        <w:numPr>
          <w:ilvl w:val="1"/>
          <w:numId w:val="3"/>
        </w:numPr>
        <w:tabs>
          <w:tab w:val="clear" w:pos="567"/>
          <w:tab w:val="left" w:pos="709"/>
        </w:tabs>
        <w:spacing w:before="120" w:after="200"/>
        <w:rPr>
          <w:rFonts w:eastAsia="MS Mincho"/>
          <w:lang w:eastAsia="en-CA"/>
        </w:rPr>
      </w:pPr>
      <w:bookmarkStart w:id="619" w:name="_Toc519268864"/>
      <w:bookmarkStart w:id="620" w:name="_Toc519804912"/>
      <w:bookmarkStart w:id="621" w:name="_Toc100838998"/>
      <w:bookmarkEnd w:id="619"/>
      <w:bookmarkEnd w:id="620"/>
      <w:r>
        <w:rPr>
          <w:rFonts w:eastAsia="MS Mincho"/>
          <w:lang w:eastAsia="en-CA"/>
        </w:rPr>
        <w:t>Geometry</w:t>
      </w:r>
      <w:bookmarkEnd w:id="621"/>
    </w:p>
    <w:p w14:paraId="762189A5" w14:textId="77777777" w:rsidR="00C17929" w:rsidRDefault="00C17929" w:rsidP="00EC019E">
      <w:pPr>
        <w:pStyle w:val="Heading3"/>
        <w:spacing w:before="120" w:after="120"/>
        <w:rPr>
          <w:lang w:eastAsia="en-CA"/>
        </w:rPr>
      </w:pPr>
      <w:bookmarkStart w:id="622" w:name="_Ref517458140"/>
      <w:bookmarkStart w:id="623" w:name="_Toc100838999"/>
      <w:r>
        <w:rPr>
          <w:lang w:eastAsia="en-CA"/>
        </w:rPr>
        <w:t>Combined geometry</w:t>
      </w:r>
      <w:bookmarkEnd w:id="622"/>
      <w:bookmarkEnd w:id="623"/>
    </w:p>
    <w:p w14:paraId="2814FF43" w14:textId="761639E5" w:rsidR="00BE4E49" w:rsidRDefault="00136D72" w:rsidP="00EC019E">
      <w:pPr>
        <w:spacing w:after="120"/>
      </w:pPr>
      <w:r>
        <w:t xml:space="preserve">See </w:t>
      </w:r>
      <w:r w:rsidR="00B921A9">
        <w:t>clause</w:t>
      </w:r>
      <w:r w:rsidR="00EC019E">
        <w:t xml:space="preserve"> 8.2.1</w:t>
      </w:r>
      <w:r w:rsidR="00B921A9">
        <w:t xml:space="preserve"> </w:t>
      </w:r>
      <w:r w:rsidR="00EC019E">
        <w:t>of</w:t>
      </w:r>
      <w:r>
        <w:t xml:space="preserve"> the </w:t>
      </w:r>
      <w:r w:rsidR="00EC019E">
        <w:t xml:space="preserve">“S-98 – </w:t>
      </w:r>
      <w:r>
        <w:t>Main</w:t>
      </w:r>
      <w:r w:rsidR="00EC019E">
        <w:t>”</w:t>
      </w:r>
      <w:r>
        <w:t xml:space="preserve"> </w:t>
      </w:r>
      <w:r w:rsidR="00EC019E">
        <w:t>document</w:t>
      </w:r>
      <w:r w:rsidR="00167404">
        <w:t xml:space="preserve"> for guidance for developers of </w:t>
      </w:r>
      <w:r w:rsidR="00754BE6">
        <w:t>P</w:t>
      </w:r>
      <w:r w:rsidR="00C17929">
        <w:t xml:space="preserve">roduct </w:t>
      </w:r>
      <w:r w:rsidR="00754BE6">
        <w:t>S</w:t>
      </w:r>
      <w:r w:rsidR="00C17929">
        <w:t xml:space="preserve">pecifications that </w:t>
      </w:r>
      <w:r w:rsidR="00420615">
        <w:t>may result in</w:t>
      </w:r>
      <w:r w:rsidR="00C17929">
        <w:t xml:space="preserve"> hybrid features when interacting with specific other products.</w:t>
      </w:r>
    </w:p>
    <w:p w14:paraId="5D3C12A1" w14:textId="6C84C53A" w:rsidR="00C17929" w:rsidRDefault="00BE4E49" w:rsidP="00EC019E">
      <w:pPr>
        <w:spacing w:after="120"/>
      </w:pPr>
      <w:r>
        <w:t xml:space="preserve">NOTE: </w:t>
      </w:r>
      <w:r w:rsidRPr="00B62688">
        <w:t xml:space="preserve">The hybrid feature concept is only for interoperability Levels 3 and 4. </w:t>
      </w:r>
      <w:r w:rsidR="00987ABE">
        <w:t xml:space="preserve">Thematic hybridization/fusion is possible in both Levels 3 and 4. </w:t>
      </w:r>
      <w:r w:rsidRPr="00B62688">
        <w:t xml:space="preserve">Spatial hybridization/fusion is only available for interoperability Level 4. Both are out of scope for </w:t>
      </w:r>
      <w:r w:rsidR="00987ABE">
        <w:t>initial implementations</w:t>
      </w:r>
      <w:r w:rsidRPr="00B62688">
        <w:t xml:space="preserve"> of th</w:t>
      </w:r>
      <w:r w:rsidR="00987ABE">
        <w:t>is</w:t>
      </w:r>
      <w:r w:rsidRPr="00B62688">
        <w:t xml:space="preserve"> Interoperability Specification</w:t>
      </w:r>
      <w:r>
        <w:t>.</w:t>
      </w:r>
    </w:p>
    <w:p w14:paraId="64A3A538" w14:textId="77777777" w:rsidR="00C17929" w:rsidRDefault="00C17929" w:rsidP="00EC019E">
      <w:pPr>
        <w:pStyle w:val="Heading3"/>
        <w:spacing w:before="120" w:after="120"/>
        <w:rPr>
          <w:lang w:eastAsia="en-CA"/>
        </w:rPr>
      </w:pPr>
      <w:bookmarkStart w:id="624" w:name="_Toc100839000"/>
      <w:r>
        <w:rPr>
          <w:lang w:eastAsia="en-CA"/>
        </w:rPr>
        <w:t>Spatial discrepancy, unrelated to scaled or cartographic smoothing</w:t>
      </w:r>
      <w:bookmarkEnd w:id="624"/>
    </w:p>
    <w:p w14:paraId="5E764B0A" w14:textId="3D6D2A24" w:rsidR="00FF3519" w:rsidRDefault="00FF3519" w:rsidP="004378E5">
      <w:pPr>
        <w:rPr>
          <w:rFonts w:ascii="Calibri" w:eastAsia="Times New Roman" w:hAnsi="Calibri" w:cs="Calibri"/>
          <w:color w:val="000000"/>
          <w:lang w:eastAsia="en-CA"/>
        </w:rPr>
      </w:pPr>
      <w:r>
        <w:rPr>
          <w:lang w:eastAsia="en-CA"/>
        </w:rPr>
        <w:t xml:space="preserve">There is no </w:t>
      </w:r>
      <w:r w:rsidR="00EC019E">
        <w:rPr>
          <w:lang w:eastAsia="en-CA"/>
        </w:rPr>
        <w:t>L</w:t>
      </w:r>
      <w:r>
        <w:rPr>
          <w:lang w:eastAsia="en-CA"/>
        </w:rPr>
        <w:t xml:space="preserve">evel-specific guidance </w:t>
      </w:r>
      <w:r w:rsidR="00DB567C">
        <w:t>for this issue. Common guidance is</w:t>
      </w:r>
      <w:r>
        <w:rPr>
          <w:lang w:eastAsia="en-CA"/>
        </w:rPr>
        <w:t xml:space="preserve"> provided in</w:t>
      </w:r>
      <w:r w:rsidR="00EC019E">
        <w:rPr>
          <w:lang w:eastAsia="en-CA"/>
        </w:rPr>
        <w:t xml:space="preserve"> clause 8.2.2 of</w:t>
      </w:r>
      <w:r>
        <w:rPr>
          <w:lang w:eastAsia="en-CA"/>
        </w:rPr>
        <w:t xml:space="preserve"> the </w:t>
      </w:r>
      <w:r w:rsidR="004B4493">
        <w:rPr>
          <w:lang w:eastAsia="en-CA"/>
        </w:rPr>
        <w:t>“S-98 – Main”</w:t>
      </w:r>
      <w:r>
        <w:rPr>
          <w:lang w:eastAsia="en-CA"/>
        </w:rPr>
        <w:t xml:space="preserve"> </w:t>
      </w:r>
      <w:r w:rsidR="00EC019E">
        <w:rPr>
          <w:lang w:eastAsia="en-CA"/>
        </w:rPr>
        <w:t>document</w:t>
      </w:r>
      <w:r>
        <w:rPr>
          <w:lang w:eastAsia="en-CA"/>
        </w:rPr>
        <w:t>.</w:t>
      </w:r>
    </w:p>
    <w:p w14:paraId="67117D89" w14:textId="77777777" w:rsidR="00C17929" w:rsidRDefault="00C17929" w:rsidP="00EC019E">
      <w:pPr>
        <w:pStyle w:val="Heading3"/>
        <w:spacing w:before="120" w:after="120"/>
      </w:pPr>
      <w:bookmarkStart w:id="625" w:name="_Toc100839001"/>
      <w:r>
        <w:t>Spatial discrepancies, related to scale or cartographic smoothing</w:t>
      </w:r>
      <w:bookmarkEnd w:id="625"/>
    </w:p>
    <w:p w14:paraId="300621C6" w14:textId="0AD4EB15" w:rsidR="00C17929" w:rsidRDefault="00BE371C" w:rsidP="00EC019E">
      <w:pPr>
        <w:spacing w:after="120"/>
        <w:rPr>
          <w:lang w:eastAsia="en-CA"/>
        </w:rPr>
      </w:pPr>
      <w:bookmarkStart w:id="626" w:name="_Hlk27428153"/>
      <w:r>
        <w:rPr>
          <w:lang w:eastAsia="en-CA"/>
        </w:rPr>
        <w:t xml:space="preserve">There is no </w:t>
      </w:r>
      <w:r w:rsidR="00EC019E">
        <w:rPr>
          <w:lang w:eastAsia="en-CA"/>
        </w:rPr>
        <w:t>L</w:t>
      </w:r>
      <w:r>
        <w:rPr>
          <w:lang w:eastAsia="en-CA"/>
        </w:rPr>
        <w:t xml:space="preserve">evel-specific guidance </w:t>
      </w:r>
      <w:r w:rsidR="004644CB">
        <w:rPr>
          <w:lang w:eastAsia="en-CA"/>
        </w:rPr>
        <w:t xml:space="preserve">for this issue. Common guidance is </w:t>
      </w:r>
      <w:r>
        <w:rPr>
          <w:lang w:eastAsia="en-CA"/>
        </w:rPr>
        <w:t>provided in</w:t>
      </w:r>
      <w:r w:rsidR="00EC019E">
        <w:rPr>
          <w:lang w:eastAsia="en-CA"/>
        </w:rPr>
        <w:t xml:space="preserve"> clause 8.2.3 of</w:t>
      </w:r>
      <w:r>
        <w:rPr>
          <w:lang w:eastAsia="en-CA"/>
        </w:rPr>
        <w:t xml:space="preserve"> the </w:t>
      </w:r>
      <w:r w:rsidR="004B4493">
        <w:rPr>
          <w:lang w:eastAsia="en-CA"/>
        </w:rPr>
        <w:t>“S-98 – Main”</w:t>
      </w:r>
      <w:r>
        <w:rPr>
          <w:lang w:eastAsia="en-CA"/>
        </w:rPr>
        <w:t xml:space="preserve"> </w:t>
      </w:r>
      <w:r w:rsidR="00EC019E">
        <w:rPr>
          <w:lang w:eastAsia="en-CA"/>
        </w:rPr>
        <w:t>document</w:t>
      </w:r>
      <w:r>
        <w:rPr>
          <w:lang w:eastAsia="en-CA"/>
        </w:rPr>
        <w:t>.</w:t>
      </w:r>
      <w:bookmarkEnd w:id="626"/>
    </w:p>
    <w:p w14:paraId="764A75CE" w14:textId="7D0F697C" w:rsidR="00C17929" w:rsidRDefault="00C17929" w:rsidP="00533C05">
      <w:pPr>
        <w:pStyle w:val="Heading2"/>
        <w:numPr>
          <w:ilvl w:val="1"/>
          <w:numId w:val="3"/>
        </w:numPr>
        <w:tabs>
          <w:tab w:val="clear" w:pos="567"/>
          <w:tab w:val="left" w:pos="709"/>
        </w:tabs>
        <w:spacing w:before="120" w:after="200"/>
        <w:rPr>
          <w:rFonts w:eastAsia="MS Mincho"/>
        </w:rPr>
      </w:pPr>
      <w:bookmarkStart w:id="627" w:name="_Toc488010244"/>
      <w:bookmarkStart w:id="628" w:name="_Toc100839002"/>
      <w:r>
        <w:rPr>
          <w:rFonts w:eastAsia="MS Mincho"/>
        </w:rPr>
        <w:lastRenderedPageBreak/>
        <w:t>Display of text</w:t>
      </w:r>
      <w:bookmarkEnd w:id="627"/>
      <w:bookmarkEnd w:id="628"/>
    </w:p>
    <w:p w14:paraId="2196479D" w14:textId="7B5EC4FC" w:rsidR="00C17929" w:rsidRDefault="00DB567C" w:rsidP="00533C05">
      <w:pPr>
        <w:spacing w:after="120"/>
      </w:pPr>
      <w:bookmarkStart w:id="629" w:name="_Hlk27405330"/>
      <w:r>
        <w:t xml:space="preserve">There is no </w:t>
      </w:r>
      <w:r w:rsidR="00533C05">
        <w:t>L</w:t>
      </w:r>
      <w:r>
        <w:t>evel-specific guidance for this issue. Common guidance is provided in</w:t>
      </w:r>
      <w:r w:rsidR="00533C05">
        <w:t xml:space="preserve"> clause 10.8 of</w:t>
      </w:r>
      <w:r>
        <w:t xml:space="preserve"> the </w:t>
      </w:r>
      <w:r w:rsidR="004B4493">
        <w:t>“S-98 – Main”</w:t>
      </w:r>
      <w:r>
        <w:t xml:space="preserve"> </w:t>
      </w:r>
      <w:r w:rsidR="00533C05">
        <w:t>document</w:t>
      </w:r>
      <w:r w:rsidR="00076557">
        <w:t>.</w:t>
      </w:r>
    </w:p>
    <w:p w14:paraId="7DB7FE90" w14:textId="77777777" w:rsidR="00533C05" w:rsidRDefault="00533C05" w:rsidP="00533C05">
      <w:pPr>
        <w:spacing w:after="120"/>
      </w:pPr>
    </w:p>
    <w:p w14:paraId="259B5E3E" w14:textId="27B5FDBD" w:rsidR="00C17929" w:rsidRDefault="00C17929" w:rsidP="00533C05">
      <w:pPr>
        <w:pStyle w:val="Heading2"/>
        <w:numPr>
          <w:ilvl w:val="1"/>
          <w:numId w:val="3"/>
        </w:numPr>
        <w:tabs>
          <w:tab w:val="clear" w:pos="567"/>
          <w:tab w:val="left" w:pos="709"/>
        </w:tabs>
        <w:spacing w:before="120" w:after="200"/>
        <w:rPr>
          <w:rFonts w:eastAsia="MS Mincho"/>
        </w:rPr>
      </w:pPr>
      <w:bookmarkStart w:id="630" w:name="_Toc27525234"/>
      <w:bookmarkStart w:id="631" w:name="_Toc27526776"/>
      <w:bookmarkStart w:id="632" w:name="_Toc27528318"/>
      <w:bookmarkStart w:id="633" w:name="_Toc27529860"/>
      <w:bookmarkStart w:id="634" w:name="_Toc488010245"/>
      <w:bookmarkStart w:id="635" w:name="_Ref517377054"/>
      <w:bookmarkStart w:id="636" w:name="_Toc100839003"/>
      <w:bookmarkEnd w:id="629"/>
      <w:bookmarkEnd w:id="630"/>
      <w:bookmarkEnd w:id="631"/>
      <w:bookmarkEnd w:id="632"/>
      <w:bookmarkEnd w:id="633"/>
      <w:r>
        <w:rPr>
          <w:rFonts w:eastAsia="MS Mincho"/>
        </w:rPr>
        <w:t xml:space="preserve">Skin-of-the-earth </w:t>
      </w:r>
      <w:bookmarkEnd w:id="634"/>
      <w:bookmarkEnd w:id="635"/>
      <w:r w:rsidR="00D3223C">
        <w:rPr>
          <w:rFonts w:eastAsia="MS Mincho"/>
        </w:rPr>
        <w:t>feature operations</w:t>
      </w:r>
      <w:bookmarkEnd w:id="636"/>
    </w:p>
    <w:p w14:paraId="76975947" w14:textId="6C7E7162" w:rsidR="00D3223C" w:rsidRPr="00D3223C" w:rsidRDefault="00D3223C" w:rsidP="00533C05">
      <w:pPr>
        <w:pStyle w:val="Heading3"/>
        <w:spacing w:before="120" w:after="120"/>
      </w:pPr>
      <w:bookmarkStart w:id="637" w:name="_Toc100839004"/>
      <w:r w:rsidRPr="00BD7469">
        <w:t>Skin-of-the earth feature replacement</w:t>
      </w:r>
      <w:bookmarkEnd w:id="637"/>
    </w:p>
    <w:p w14:paraId="0965F1CF" w14:textId="1B769699" w:rsidR="008D7A93" w:rsidRDefault="008D7A93" w:rsidP="00533C05">
      <w:pPr>
        <w:spacing w:after="60"/>
      </w:pPr>
      <w:r>
        <w:t xml:space="preserve">Level </w:t>
      </w:r>
      <w:r w:rsidR="00FB6310">
        <w:t>4</w:t>
      </w:r>
      <w:r>
        <w:t xml:space="preserve"> Interoperability Catalogues permit any of the following:</w:t>
      </w:r>
    </w:p>
    <w:p w14:paraId="26FA35A4" w14:textId="77777777" w:rsidR="008D7A93" w:rsidRDefault="008D7A93" w:rsidP="00533C05">
      <w:pPr>
        <w:pStyle w:val="ListParagraph"/>
        <w:numPr>
          <w:ilvl w:val="0"/>
          <w:numId w:val="95"/>
        </w:numPr>
        <w:spacing w:after="60"/>
        <w:ind w:left="567" w:hanging="283"/>
      </w:pPr>
      <w:r>
        <w:t>Interleaving of display planes so that upper planes overwrite lower planes (Level 1 functionality). This can be used to shift feature layers to lower or higher planes to overwrite layers whose replacement is desired.</w:t>
      </w:r>
    </w:p>
    <w:p w14:paraId="67E8AB31" w14:textId="77777777" w:rsidR="008D7A93" w:rsidRDefault="008D7A93" w:rsidP="00533C05">
      <w:pPr>
        <w:pStyle w:val="ListParagraph"/>
        <w:numPr>
          <w:ilvl w:val="0"/>
          <w:numId w:val="95"/>
        </w:numPr>
        <w:spacing w:after="60"/>
        <w:ind w:left="567" w:hanging="283"/>
      </w:pPr>
      <w:r>
        <w:t xml:space="preserve">Suppression of feature layers </w:t>
      </w:r>
      <w:r w:rsidRPr="000A662B">
        <w:t xml:space="preserve">in which case </w:t>
      </w:r>
      <w:r>
        <w:t xml:space="preserve">the features in the suppressed layer are not processed for portrayal but </w:t>
      </w:r>
      <w:r w:rsidRPr="000A662B">
        <w:t xml:space="preserve">features over/under the suppressed features will be displayed as determined by their display planes and drawing priorities </w:t>
      </w:r>
      <w:r>
        <w:t>(Level 2 functionality).</w:t>
      </w:r>
    </w:p>
    <w:p w14:paraId="63FC761A" w14:textId="3BD4C6A8" w:rsidR="008D7A93" w:rsidRDefault="008D7A93" w:rsidP="00533C05">
      <w:pPr>
        <w:pStyle w:val="ListParagraph"/>
        <w:numPr>
          <w:ilvl w:val="0"/>
          <w:numId w:val="95"/>
        </w:numPr>
        <w:spacing w:after="60"/>
        <w:ind w:left="567" w:hanging="283"/>
      </w:pPr>
      <w:r>
        <w:t xml:space="preserve">Suppression of feature instances, which is like suppression of feature layers but applies to feature instances selected by selector expression or simple rule </w:t>
      </w:r>
      <w:r w:rsidR="00FB6310">
        <w:t>(</w:t>
      </w:r>
      <w:r>
        <w:t>Level 3</w:t>
      </w:r>
      <w:r w:rsidR="00FB6310">
        <w:t xml:space="preserve"> functionality</w:t>
      </w:r>
      <w:r>
        <w:t>).</w:t>
      </w:r>
    </w:p>
    <w:p w14:paraId="674BB496" w14:textId="40C8350A" w:rsidR="008D7A93" w:rsidRDefault="008D7A93" w:rsidP="00533C05">
      <w:pPr>
        <w:pStyle w:val="ListParagraph"/>
        <w:numPr>
          <w:ilvl w:val="0"/>
          <w:numId w:val="95"/>
        </w:numPr>
        <w:spacing w:after="60"/>
        <w:ind w:left="567" w:hanging="283"/>
      </w:pPr>
      <w:r>
        <w:t>Merging of features from different products creating hybrid features (</w:t>
      </w:r>
      <w:r w:rsidR="00FB6310">
        <w:t>Level 3</w:t>
      </w:r>
      <w:r>
        <w:t xml:space="preserve"> functionality).</w:t>
      </w:r>
    </w:p>
    <w:p w14:paraId="5BA7A1AA" w14:textId="549885ED" w:rsidR="00FB6310" w:rsidRDefault="00FB6310" w:rsidP="00533C05">
      <w:pPr>
        <w:pStyle w:val="ListParagraph"/>
        <w:numPr>
          <w:ilvl w:val="0"/>
          <w:numId w:val="95"/>
        </w:numPr>
        <w:ind w:left="567" w:hanging="283"/>
      </w:pPr>
      <w:r>
        <w:t>Spatial operations for feature selection or creation of feature geometry for hybrid features from the geometry of the input features (additional functionality in Level 4).</w:t>
      </w:r>
    </w:p>
    <w:p w14:paraId="547B3395" w14:textId="3FEC68AF" w:rsidR="00C17929" w:rsidRDefault="008D7A93" w:rsidP="00533C05">
      <w:pPr>
        <w:spacing w:after="120"/>
      </w:pPr>
      <w:r>
        <w:t>S</w:t>
      </w:r>
      <w:r w:rsidR="00C17929">
        <w:t xml:space="preserve">ee </w:t>
      </w:r>
      <w:r w:rsidR="006E5F36">
        <w:t>clause</w:t>
      </w:r>
      <w:r w:rsidR="00C275FB">
        <w:t xml:space="preserve"> </w:t>
      </w:r>
      <w:r w:rsidR="00767EB1">
        <w:t>D</w:t>
      </w:r>
      <w:r w:rsidR="00533C05">
        <w:t>-</w:t>
      </w:r>
      <w:r>
        <w:t>6</w:t>
      </w:r>
      <w:r w:rsidR="006E5F36">
        <w:t>.9</w:t>
      </w:r>
      <w:r w:rsidR="00CC6E2F">
        <w:t xml:space="preserve"> </w:t>
      </w:r>
      <w:r w:rsidR="00C17929">
        <w:t>for portrayal considerations.</w:t>
      </w:r>
    </w:p>
    <w:p w14:paraId="1576CAC6" w14:textId="77777777" w:rsidR="00C17929" w:rsidRDefault="00C17929" w:rsidP="00533C05">
      <w:pPr>
        <w:pStyle w:val="Heading3"/>
        <w:spacing w:before="120" w:after="120"/>
      </w:pPr>
      <w:bookmarkStart w:id="638" w:name="_Toc100839005"/>
      <w:r>
        <w:t>Skin-of-the earth feature adjusting</w:t>
      </w:r>
      <w:bookmarkEnd w:id="638"/>
    </w:p>
    <w:p w14:paraId="6BC23455" w14:textId="268E173B" w:rsidR="008F4B92" w:rsidRDefault="008F4B92" w:rsidP="00533C05">
      <w:pPr>
        <w:spacing w:after="120"/>
      </w:pPr>
      <w:r>
        <w:t xml:space="preserve">Adjustment of thematic attribute values is possible in Level 4 </w:t>
      </w:r>
      <w:r w:rsidR="00533C05">
        <w:t>C</w:t>
      </w:r>
      <w:r>
        <w:t>atalogues by means of hybridization rules.</w:t>
      </w:r>
    </w:p>
    <w:p w14:paraId="145E873C" w14:textId="77777777" w:rsidR="008F4B92" w:rsidRDefault="008F4B92" w:rsidP="00533C05">
      <w:pPr>
        <w:spacing w:after="120"/>
      </w:pPr>
      <w:r>
        <w:t>For example</w:t>
      </w:r>
      <w:r w:rsidRPr="005D138E">
        <w:t xml:space="preserve">, </w:t>
      </w:r>
      <w:r>
        <w:t xml:space="preserve">the values of </w:t>
      </w:r>
      <w:r w:rsidRPr="005D138E">
        <w:t>depth and under</w:t>
      </w:r>
      <w:r>
        <w:t xml:space="preserve"> </w:t>
      </w:r>
      <w:r w:rsidRPr="005D138E">
        <w:t xml:space="preserve">keel clearance </w:t>
      </w:r>
      <w:r>
        <w:t>attributes may be adjusted by combining bathymetry and/or water level information with ENC data</w:t>
      </w:r>
      <w:r w:rsidRPr="005D138E">
        <w:t>.</w:t>
      </w:r>
    </w:p>
    <w:p w14:paraId="094DDA23" w14:textId="73430C30" w:rsidR="00C17929" w:rsidRDefault="00C17929" w:rsidP="00533C05">
      <w:pPr>
        <w:spacing w:after="120"/>
      </w:pPr>
      <w:r>
        <w:t xml:space="preserve">In interoperability </w:t>
      </w:r>
      <w:r w:rsidR="008F4B92">
        <w:t>Level 4</w:t>
      </w:r>
      <w:r>
        <w:t xml:space="preserve">, skin-of-the-earth feature </w:t>
      </w:r>
      <w:r w:rsidR="008F4B92">
        <w:t xml:space="preserve">spatial attribute </w:t>
      </w:r>
      <w:r>
        <w:t>adjustment is a specialization of combined geometry, see</w:t>
      </w:r>
      <w:r w:rsidR="001D66C2">
        <w:t xml:space="preserve"> </w:t>
      </w:r>
      <w:r w:rsidR="006E5F36">
        <w:t>clause</w:t>
      </w:r>
      <w:r>
        <w:t xml:space="preserve"> </w:t>
      </w:r>
      <w:r w:rsidR="00F929B9">
        <w:t>D</w:t>
      </w:r>
      <w:r w:rsidR="00533C05">
        <w:t>-</w:t>
      </w:r>
      <w:r w:rsidR="008F4B92">
        <w:t>5</w:t>
      </w:r>
      <w:r w:rsidR="006E5F36">
        <w:t>.2.1</w:t>
      </w:r>
      <w:r>
        <w:t xml:space="preserve"> for details. Also see</w:t>
      </w:r>
      <w:r w:rsidR="001D66C2">
        <w:t xml:space="preserve"> </w:t>
      </w:r>
      <w:r w:rsidR="006E5F36">
        <w:t>clause</w:t>
      </w:r>
      <w:r>
        <w:t xml:space="preserve"> </w:t>
      </w:r>
      <w:r w:rsidR="00F929B9">
        <w:t>D-</w:t>
      </w:r>
      <w:r w:rsidR="008F4B92">
        <w:t>6</w:t>
      </w:r>
      <w:r w:rsidR="006E5F36">
        <w:t>.9</w:t>
      </w:r>
      <w:r>
        <w:t xml:space="preserve"> for portrayal considerations. Additional considerations should be given to the attributes of th</w:t>
      </w:r>
      <w:r w:rsidR="006E5F36">
        <w:t>e resulting skin-of-the-</w:t>
      </w:r>
      <w:r>
        <w:t>earth feature, as a combined feature may have altered geographical representation, attribute combinations or attribute values.</w:t>
      </w:r>
    </w:p>
    <w:p w14:paraId="0AB619C7" w14:textId="448C2336" w:rsidR="00C17929" w:rsidRDefault="00C17929" w:rsidP="00533C05">
      <w:pPr>
        <w:spacing w:after="120"/>
      </w:pPr>
      <w:r>
        <w:t>E</w:t>
      </w:r>
      <w:r w:rsidR="006E5F36">
        <w:t>XAMPLE</w:t>
      </w:r>
      <w:r w:rsidR="006D7C53">
        <w:t>:</w:t>
      </w:r>
      <w:r>
        <w:t xml:space="preserve"> Shoaling in a channel in an ENC may be indicated by high definition bathymetry, and a shallower channel hybrid feature replaces the ENC feature, which also has an amended s</w:t>
      </w:r>
      <w:r w:rsidR="006E5F36">
        <w:t>hape. Depth areas adjacent grow</w:t>
      </w:r>
      <w:r w:rsidR="00F929B9">
        <w:t xml:space="preserve"> due to the shoaling.</w:t>
      </w:r>
    </w:p>
    <w:p w14:paraId="4EF267FD" w14:textId="77777777" w:rsidR="00F929B9" w:rsidRDefault="00F929B9" w:rsidP="00533C05">
      <w:pPr>
        <w:spacing w:after="120"/>
      </w:pPr>
    </w:p>
    <w:p w14:paraId="0707AF74" w14:textId="77777777" w:rsidR="00C17929" w:rsidRDefault="00C17929" w:rsidP="00F929B9">
      <w:pPr>
        <w:pStyle w:val="Heading2"/>
        <w:tabs>
          <w:tab w:val="clear" w:pos="567"/>
          <w:tab w:val="left" w:pos="709"/>
        </w:tabs>
        <w:spacing w:before="120" w:after="200"/>
      </w:pPr>
      <w:bookmarkStart w:id="639" w:name="_Toc32343961"/>
      <w:bookmarkStart w:id="640" w:name="_Toc100839006"/>
      <w:bookmarkEnd w:id="639"/>
      <w:r>
        <w:t>Blended feature concepts</w:t>
      </w:r>
      <w:bookmarkEnd w:id="640"/>
    </w:p>
    <w:p w14:paraId="76CBA1EC" w14:textId="511E8F90" w:rsidR="0004716F" w:rsidRDefault="00C17929" w:rsidP="00F929B9">
      <w:pPr>
        <w:spacing w:after="120"/>
      </w:pPr>
      <w:r w:rsidRPr="00C44157">
        <w:t xml:space="preserve">Blended feature concepts or blended portrayals can be produced by using transparency between related features; or creating a temporary blended feature; or blended portrayal (rule and/or symbol) of specific combinations of features from different products. See </w:t>
      </w:r>
      <w:r w:rsidR="00C44157">
        <w:t>clause</w:t>
      </w:r>
      <w:r w:rsidR="00545000" w:rsidRPr="00C44157">
        <w:t xml:space="preserve"> </w:t>
      </w:r>
      <w:r w:rsidR="00E126C2">
        <w:t>10 in the “</w:t>
      </w:r>
      <w:r w:rsidR="004B4493">
        <w:t xml:space="preserve">S-98 – </w:t>
      </w:r>
      <w:r w:rsidR="00E126C2">
        <w:t>Main</w:t>
      </w:r>
      <w:r w:rsidR="004B4493">
        <w:t>”</w:t>
      </w:r>
      <w:r w:rsidR="00E126C2">
        <w:t xml:space="preserve"> document</w:t>
      </w:r>
      <w:r w:rsidR="000C2455" w:rsidRPr="00C44157">
        <w:t xml:space="preserve"> </w:t>
      </w:r>
      <w:r w:rsidRPr="00C44157">
        <w:t xml:space="preserve">for portrayal considerations and </w:t>
      </w:r>
      <w:r w:rsidR="00F929B9">
        <w:t xml:space="preserve">an </w:t>
      </w:r>
      <w:r w:rsidRPr="00C44157">
        <w:t xml:space="preserve">example of </w:t>
      </w:r>
      <w:r w:rsidR="00F929B9">
        <w:t xml:space="preserve">a </w:t>
      </w:r>
      <w:r w:rsidRPr="00C44157">
        <w:t>use case.</w:t>
      </w:r>
    </w:p>
    <w:p w14:paraId="4CE2A58B" w14:textId="5A12A570" w:rsidR="00C17929" w:rsidRPr="00C44157" w:rsidRDefault="0004716F" w:rsidP="00F929B9">
      <w:pPr>
        <w:spacing w:after="120"/>
      </w:pPr>
      <w:r>
        <w:t>Blended features or portrayal</w:t>
      </w:r>
      <w:r w:rsidR="00C17929" w:rsidRPr="00C44157">
        <w:t xml:space="preserve"> will typically be created by using </w:t>
      </w:r>
      <w:r w:rsidR="00C17929" w:rsidRPr="00C44157">
        <w:rPr>
          <w:b/>
        </w:rPr>
        <w:t>S100_IC_PredefinedCombination</w:t>
      </w:r>
      <w:r w:rsidR="00C17929" w:rsidRPr="00C44157">
        <w:t xml:space="preserve"> which link to a hybrid </w:t>
      </w:r>
      <w:r w:rsidR="00C44157">
        <w:t>P</w:t>
      </w:r>
      <w:r w:rsidR="00C17929" w:rsidRPr="00C44157">
        <w:t xml:space="preserve">ortrayal </w:t>
      </w:r>
      <w:r w:rsidR="00C44157">
        <w:t>C</w:t>
      </w:r>
      <w:r w:rsidR="00C17929" w:rsidRPr="00C44157">
        <w:t>atalogue that include</w:t>
      </w:r>
      <w:r w:rsidR="00C44157">
        <w:t>s</w:t>
      </w:r>
      <w:r w:rsidR="00C17929" w:rsidRPr="00C44157">
        <w:t xml:space="preserve"> the features to be combined and a suppression rule, for example by using </w:t>
      </w:r>
      <w:r w:rsidR="00C17929" w:rsidRPr="00C44157">
        <w:rPr>
          <w:b/>
        </w:rPr>
        <w:t>S-100_IC_SuppressedFeatureLayer</w:t>
      </w:r>
      <w:r w:rsidR="00C17929" w:rsidRPr="00C44157">
        <w:t>, for the features that are to be replaced.</w:t>
      </w:r>
    </w:p>
    <w:p w14:paraId="382D6F73" w14:textId="0548DD88" w:rsidR="00B228A1" w:rsidRDefault="00B228A1" w:rsidP="00F929B9">
      <w:pPr>
        <w:spacing w:after="120"/>
      </w:pPr>
      <w:r w:rsidRPr="00B228A1">
        <w:t xml:space="preserve">An example where a blended concept could be used is where winds blowing from the west cause fairways to some west coast ports of Finland to get layered ice (wind pushes ice layers on top of each other until there is ice from the sea bottom up to the surface). When an ice-breaker makes a path through some ice remains between the sea bottom and the keel of the ice-breaker. Ice thickness in such a place could be up to 11 m while the ice-breaker draught is around 7-8 meters. In such cases a simultaneous display of both </w:t>
      </w:r>
      <w:r w:rsidRPr="00B228A1">
        <w:lastRenderedPageBreak/>
        <w:t>ice coverage and underlying depth area is required.  Other depth area features such as spo</w:t>
      </w:r>
      <w:r w:rsidR="00F929B9">
        <w:t xml:space="preserve">t soundings, rocks, wrecks, </w:t>
      </w:r>
      <w:proofErr w:type="spellStart"/>
      <w:r w:rsidR="00F929B9">
        <w:t>etc</w:t>
      </w:r>
      <w:proofErr w:type="spellEnd"/>
      <w:r w:rsidRPr="00B228A1">
        <w:t>, are also still important.</w:t>
      </w:r>
    </w:p>
    <w:p w14:paraId="2DF5AC60" w14:textId="60D3CB5C" w:rsidR="00C17929" w:rsidRDefault="00C17929" w:rsidP="00F929B9">
      <w:pPr>
        <w:spacing w:after="120"/>
      </w:pPr>
      <w:r>
        <w:t xml:space="preserve">Developers of </w:t>
      </w:r>
      <w:r w:rsidR="00C44157">
        <w:t>P</w:t>
      </w:r>
      <w:r>
        <w:t xml:space="preserve">roduct </w:t>
      </w:r>
      <w:r w:rsidR="00C44157">
        <w:t>S</w:t>
      </w:r>
      <w:r>
        <w:t xml:space="preserve">pecifications that </w:t>
      </w:r>
      <w:r w:rsidR="002A3E3A">
        <w:t xml:space="preserve">are likely </w:t>
      </w:r>
      <w:r>
        <w:t>to be used in blended feature concepts by ECDIS in interoperability mode should communicate the</w:t>
      </w:r>
      <w:r w:rsidR="002A3E3A">
        <w:t>ir</w:t>
      </w:r>
      <w:r>
        <w:t xml:space="preserve"> intentions with developers of related </w:t>
      </w:r>
      <w:r w:rsidR="00C44157">
        <w:t>S</w:t>
      </w:r>
      <w:r>
        <w:t xml:space="preserve">pecifications </w:t>
      </w:r>
      <w:r w:rsidR="002A3E3A">
        <w:t>so</w:t>
      </w:r>
      <w:r>
        <w:t xml:space="preserve"> that awareness is created about the </w:t>
      </w:r>
      <w:r w:rsidR="002A3E3A">
        <w:t>inter-</w:t>
      </w:r>
      <w:r>
        <w:t xml:space="preserve">dependencies of these types of relationships. </w:t>
      </w:r>
      <w:r w:rsidR="002A3E3A">
        <w:t>Such communication is especially important</w:t>
      </w:r>
      <w:r>
        <w:t xml:space="preserve"> when revisions to these </w:t>
      </w:r>
      <w:r w:rsidR="00C44157">
        <w:t>S</w:t>
      </w:r>
      <w:r>
        <w:t xml:space="preserve">pecifications are considered. </w:t>
      </w:r>
      <w:r w:rsidR="002A3E3A">
        <w:t xml:space="preserve">Doing so </w:t>
      </w:r>
      <w:r>
        <w:t xml:space="preserve">will help manage risks to breaking the relationships as the related </w:t>
      </w:r>
      <w:r w:rsidR="00C44157">
        <w:t>P</w:t>
      </w:r>
      <w:r>
        <w:t xml:space="preserve">roduct </w:t>
      </w:r>
      <w:r w:rsidR="00C44157">
        <w:t>S</w:t>
      </w:r>
      <w:r>
        <w:t>pecifications transition through their life cycle.</w:t>
      </w:r>
    </w:p>
    <w:p w14:paraId="5767679F" w14:textId="77777777" w:rsidR="00F929B9" w:rsidRPr="00BF7BE4" w:rsidRDefault="00F929B9" w:rsidP="00F929B9">
      <w:pPr>
        <w:spacing w:after="120"/>
      </w:pPr>
    </w:p>
    <w:p w14:paraId="44E2A169" w14:textId="351745D0" w:rsidR="00C17929" w:rsidRDefault="00C17929" w:rsidP="00937B1A">
      <w:pPr>
        <w:pStyle w:val="Heading2"/>
        <w:numPr>
          <w:ilvl w:val="1"/>
          <w:numId w:val="3"/>
        </w:numPr>
        <w:tabs>
          <w:tab w:val="clear" w:pos="567"/>
          <w:tab w:val="left" w:pos="709"/>
        </w:tabs>
        <w:spacing w:before="120" w:after="200"/>
        <w:rPr>
          <w:rFonts w:eastAsia="MS Mincho"/>
        </w:rPr>
      </w:pPr>
      <w:bookmarkStart w:id="641" w:name="_Toc488010246"/>
      <w:bookmarkStart w:id="642" w:name="_Toc100839007"/>
      <w:r>
        <w:rPr>
          <w:rFonts w:eastAsia="MS Mincho"/>
        </w:rPr>
        <w:t>Hierarchy of data</w:t>
      </w:r>
      <w:bookmarkEnd w:id="641"/>
      <w:bookmarkEnd w:id="642"/>
    </w:p>
    <w:p w14:paraId="58DE161A" w14:textId="12C307B7" w:rsidR="00B52CA0" w:rsidRDefault="00B52CA0" w:rsidP="00937B1A">
      <w:pPr>
        <w:pStyle w:val="Heading3"/>
        <w:spacing w:before="120" w:after="120"/>
      </w:pPr>
      <w:bookmarkStart w:id="643" w:name="_Toc100839008"/>
      <w:r>
        <w:t>Hierarchy by stacking of display planes</w:t>
      </w:r>
      <w:bookmarkEnd w:id="643"/>
    </w:p>
    <w:p w14:paraId="4500991A" w14:textId="5B049292" w:rsidR="00633724" w:rsidRDefault="00633724" w:rsidP="00937B1A">
      <w:pPr>
        <w:spacing w:after="120"/>
      </w:pPr>
      <w:r w:rsidRPr="00633724">
        <w:t xml:space="preserve">In Level </w:t>
      </w:r>
      <w:r>
        <w:t>4</w:t>
      </w:r>
      <w:r w:rsidRPr="00633724">
        <w:t xml:space="preserve"> </w:t>
      </w:r>
      <w:r w:rsidR="00937B1A">
        <w:t>I</w:t>
      </w:r>
      <w:r w:rsidRPr="00633724">
        <w:t xml:space="preserve">nteroperability </w:t>
      </w:r>
      <w:r w:rsidR="00937B1A">
        <w:t>C</w:t>
      </w:r>
      <w:r w:rsidRPr="00633724">
        <w:t>atalogues, hierarchy can be set by interleaving of display planes or feature layer suppression operations.</w:t>
      </w:r>
    </w:p>
    <w:p w14:paraId="3A350B90" w14:textId="77777777" w:rsidR="00C17929" w:rsidRDefault="00C17929" w:rsidP="00937B1A">
      <w:pPr>
        <w:pStyle w:val="Heading3"/>
        <w:spacing w:before="120" w:after="120"/>
      </w:pPr>
      <w:bookmarkStart w:id="644" w:name="_Toc32343965"/>
      <w:bookmarkStart w:id="645" w:name="_Toc27525241"/>
      <w:bookmarkStart w:id="646" w:name="_Toc27526783"/>
      <w:bookmarkStart w:id="647" w:name="_Toc27528325"/>
      <w:bookmarkStart w:id="648" w:name="_Toc27529867"/>
      <w:bookmarkStart w:id="649" w:name="_Toc100839009"/>
      <w:bookmarkEnd w:id="644"/>
      <w:bookmarkEnd w:id="645"/>
      <w:bookmarkEnd w:id="646"/>
      <w:bookmarkEnd w:id="647"/>
      <w:bookmarkEnd w:id="648"/>
      <w:r>
        <w:t>Predefined combinations</w:t>
      </w:r>
      <w:bookmarkEnd w:id="649"/>
    </w:p>
    <w:p w14:paraId="65A06E1B" w14:textId="0D7012AE" w:rsidR="00F217C5" w:rsidRDefault="00F217C5" w:rsidP="00937B1A">
      <w:pPr>
        <w:spacing w:after="120"/>
      </w:pPr>
      <w:r>
        <w:t xml:space="preserve">Predefined combinations can be defined in Level 4 </w:t>
      </w:r>
      <w:r w:rsidR="00937B1A">
        <w:t>I</w:t>
      </w:r>
      <w:r>
        <w:t xml:space="preserve">nteroperability </w:t>
      </w:r>
      <w:r w:rsidR="00937B1A">
        <w:t>C</w:t>
      </w:r>
      <w:r>
        <w:t xml:space="preserve">atalogues. </w:t>
      </w:r>
      <w:r w:rsidRPr="00F217C5">
        <w:t>Interoperability rules can be made contingent on the presence of particular combinations of data products on the display. Predefined combinations are generally created with a particular type of operational view in mind, and therefore the hierarchy of data may vary between predefined combinations. Typically, the ENC will be the base layer; that is, the lowest layer in a predefined combination.</w:t>
      </w:r>
    </w:p>
    <w:p w14:paraId="142FFEF5" w14:textId="7416E884" w:rsidR="00783C01" w:rsidRDefault="00C17929" w:rsidP="00937B1A">
      <w:pPr>
        <w:spacing w:after="120"/>
      </w:pPr>
      <w:r>
        <w:t xml:space="preserve">Predefined combinations are used to define the hierarchy of data between different S-100 based </w:t>
      </w:r>
      <w:r w:rsidR="00937B1A">
        <w:t>S</w:t>
      </w:r>
      <w:r>
        <w:t xml:space="preserve">pecifications. An instance of </w:t>
      </w:r>
      <w:r w:rsidR="00012835" w:rsidRPr="00012835">
        <w:rPr>
          <w:b/>
          <w:bCs/>
        </w:rPr>
        <w:t>S100_</w:t>
      </w:r>
      <w:r w:rsidRPr="00C44157">
        <w:rPr>
          <w:b/>
        </w:rPr>
        <w:t>IC_PredefinedCombination</w:t>
      </w:r>
      <w:r>
        <w:t xml:space="preserve"> is associated to </w:t>
      </w:r>
      <w:r w:rsidR="00012835" w:rsidRPr="00012835">
        <w:rPr>
          <w:b/>
          <w:bCs/>
        </w:rPr>
        <w:t>S100_</w:t>
      </w:r>
      <w:r w:rsidRPr="00C44157">
        <w:rPr>
          <w:b/>
        </w:rPr>
        <w:t>IC_DisplayPlane</w:t>
      </w:r>
      <w:r>
        <w:t xml:space="preserve"> instances to give the hierarchy of the data products that are intended to be used. The attribute </w:t>
      </w:r>
      <w:r w:rsidR="00012835" w:rsidRPr="00012835">
        <w:rPr>
          <w:i/>
          <w:iCs/>
        </w:rPr>
        <w:t>order</w:t>
      </w:r>
      <w:r w:rsidR="00012835">
        <w:t xml:space="preserve"> </w:t>
      </w:r>
      <w:r>
        <w:t xml:space="preserve">within the </w:t>
      </w:r>
      <w:r w:rsidR="00012835" w:rsidRPr="00012835">
        <w:rPr>
          <w:b/>
          <w:bCs/>
        </w:rPr>
        <w:t>S100_</w:t>
      </w:r>
      <w:r w:rsidRPr="00C44157">
        <w:rPr>
          <w:b/>
        </w:rPr>
        <w:t>IC_DisplayPlane</w:t>
      </w:r>
      <w:r>
        <w:t xml:space="preserve"> gives the order in which the layers are drawn.</w:t>
      </w:r>
    </w:p>
    <w:p w14:paraId="2DE315DA" w14:textId="77777777" w:rsidR="00937B1A" w:rsidRDefault="00937B1A" w:rsidP="00937B1A">
      <w:pPr>
        <w:spacing w:after="120"/>
      </w:pPr>
    </w:p>
    <w:p w14:paraId="7F1664A8" w14:textId="0B6317BE" w:rsidR="00783C01" w:rsidRDefault="00783C01" w:rsidP="007F4C1A">
      <w:pPr>
        <w:pStyle w:val="Heading2"/>
        <w:tabs>
          <w:tab w:val="clear" w:pos="567"/>
          <w:tab w:val="left" w:pos="709"/>
        </w:tabs>
        <w:spacing w:before="120" w:after="200"/>
      </w:pPr>
      <w:bookmarkStart w:id="650" w:name="_Toc100839010"/>
      <w:r>
        <w:t>New datasets</w:t>
      </w:r>
      <w:bookmarkEnd w:id="650"/>
    </w:p>
    <w:p w14:paraId="73928E51" w14:textId="18778CCF" w:rsidR="00B07213" w:rsidRDefault="00B07213" w:rsidP="007F4C1A">
      <w:pPr>
        <w:spacing w:after="120"/>
      </w:pPr>
      <w:r w:rsidRPr="00B07213">
        <w:t xml:space="preserve">There is no </w:t>
      </w:r>
      <w:r w:rsidR="00767EB1">
        <w:t>L</w:t>
      </w:r>
      <w:r w:rsidRPr="00B07213">
        <w:t>evel-specific guidance for this issue. Common guidance is provided in</w:t>
      </w:r>
      <w:r w:rsidR="007F4C1A">
        <w:t xml:space="preserve"> clause 8.7 of</w:t>
      </w:r>
      <w:r w:rsidRPr="00B07213">
        <w:t xml:space="preserve"> the </w:t>
      </w:r>
      <w:r w:rsidR="004B4493">
        <w:t>“S-98 – Main”</w:t>
      </w:r>
      <w:r w:rsidRPr="00B07213">
        <w:t xml:space="preserve"> </w:t>
      </w:r>
      <w:r w:rsidR="007F4C1A">
        <w:t>document</w:t>
      </w:r>
      <w:r w:rsidRPr="00B07213">
        <w:t>.</w:t>
      </w:r>
    </w:p>
    <w:p w14:paraId="3224E910" w14:textId="77777777" w:rsidR="007F4C1A" w:rsidRDefault="007F4C1A" w:rsidP="007F4C1A">
      <w:pPr>
        <w:spacing w:after="120"/>
      </w:pPr>
    </w:p>
    <w:p w14:paraId="5CDD4D02" w14:textId="04B8D186" w:rsidR="00783C01" w:rsidRDefault="00783C01" w:rsidP="007F4C1A">
      <w:pPr>
        <w:pStyle w:val="Heading2"/>
        <w:tabs>
          <w:tab w:val="clear" w:pos="567"/>
          <w:tab w:val="left" w:pos="709"/>
        </w:tabs>
        <w:spacing w:before="120" w:after="200"/>
      </w:pPr>
      <w:bookmarkStart w:id="651" w:name="_Toc100839011"/>
      <w:r>
        <w:t>Dataset scales, loading, and unloading</w:t>
      </w:r>
      <w:bookmarkEnd w:id="651"/>
    </w:p>
    <w:p w14:paraId="414AC57D" w14:textId="3D61A443" w:rsidR="00B07213" w:rsidRDefault="00B07213" w:rsidP="007F4C1A">
      <w:pPr>
        <w:spacing w:after="120"/>
      </w:pPr>
      <w:r w:rsidRPr="00B07213">
        <w:t xml:space="preserve">There is no </w:t>
      </w:r>
      <w:proofErr w:type="spellStart"/>
      <w:r w:rsidR="00767EB1">
        <w:t>L</w:t>
      </w:r>
      <w:r w:rsidRPr="00B07213">
        <w:t>level</w:t>
      </w:r>
      <w:proofErr w:type="spellEnd"/>
      <w:r w:rsidRPr="00B07213">
        <w:t>-specific guidance for this issue. Common guidance is provided in</w:t>
      </w:r>
      <w:r w:rsidR="007F4C1A">
        <w:t xml:space="preserve"> clause 8.8 of</w:t>
      </w:r>
      <w:r w:rsidRPr="00B07213">
        <w:t xml:space="preserve"> the </w:t>
      </w:r>
      <w:r w:rsidR="004B4493">
        <w:t>“S-98 – Main”</w:t>
      </w:r>
      <w:r w:rsidRPr="00B07213">
        <w:t xml:space="preserve"> </w:t>
      </w:r>
      <w:r w:rsidR="007F4C1A">
        <w:t>document</w:t>
      </w:r>
      <w:r w:rsidRPr="00B07213">
        <w:t>.</w:t>
      </w:r>
    </w:p>
    <w:p w14:paraId="03FE5ADB" w14:textId="77777777" w:rsidR="007F4C1A" w:rsidRDefault="007F4C1A" w:rsidP="007F4C1A">
      <w:pPr>
        <w:spacing w:after="120"/>
      </w:pPr>
    </w:p>
    <w:p w14:paraId="19881899" w14:textId="691401B5" w:rsidR="00783C01" w:rsidRDefault="00783C01" w:rsidP="007F4C1A">
      <w:pPr>
        <w:pStyle w:val="Heading2"/>
        <w:tabs>
          <w:tab w:val="clear" w:pos="567"/>
          <w:tab w:val="left" w:pos="709"/>
        </w:tabs>
        <w:spacing w:before="120" w:after="200"/>
      </w:pPr>
      <w:bookmarkStart w:id="652" w:name="_Toc100839012"/>
      <w:r>
        <w:t>Metadata</w:t>
      </w:r>
      <w:bookmarkEnd w:id="652"/>
    </w:p>
    <w:p w14:paraId="3F9273AA" w14:textId="797F0AF6" w:rsidR="00B07213" w:rsidRDefault="00B07213" w:rsidP="007F4C1A">
      <w:pPr>
        <w:spacing w:after="120"/>
      </w:pPr>
      <w:bookmarkStart w:id="653" w:name="_Hlk27429167"/>
      <w:r w:rsidRPr="00B07213">
        <w:t xml:space="preserve">There is no </w:t>
      </w:r>
      <w:r w:rsidR="00767EB1">
        <w:t>L</w:t>
      </w:r>
      <w:r w:rsidRPr="00B07213">
        <w:t>evel-specific guidance for this issue. Common guidance is provided in</w:t>
      </w:r>
      <w:r w:rsidR="007F4C1A">
        <w:t xml:space="preserve"> clause 8.9 of</w:t>
      </w:r>
      <w:r w:rsidRPr="00B07213">
        <w:t xml:space="preserve"> the </w:t>
      </w:r>
      <w:r w:rsidR="004B4493">
        <w:t>“S-98 – Main”</w:t>
      </w:r>
      <w:r w:rsidRPr="00B07213">
        <w:t xml:space="preserve"> </w:t>
      </w:r>
      <w:r w:rsidR="007F4C1A">
        <w:t>document</w:t>
      </w:r>
      <w:r w:rsidRPr="00B07213">
        <w:t>.</w:t>
      </w:r>
    </w:p>
    <w:p w14:paraId="18004AA7" w14:textId="77777777" w:rsidR="007F4C1A" w:rsidRDefault="007F4C1A" w:rsidP="007F4C1A">
      <w:pPr>
        <w:spacing w:after="120"/>
      </w:pPr>
    </w:p>
    <w:p w14:paraId="6E344E55" w14:textId="79FFF064" w:rsidR="00783C01" w:rsidRDefault="00783C01" w:rsidP="007F4C1A">
      <w:pPr>
        <w:pStyle w:val="Heading2"/>
        <w:tabs>
          <w:tab w:val="clear" w:pos="567"/>
          <w:tab w:val="left" w:pos="709"/>
        </w:tabs>
        <w:spacing w:before="120" w:after="200"/>
      </w:pPr>
      <w:bookmarkStart w:id="654" w:name="_Toc100839013"/>
      <w:bookmarkEnd w:id="653"/>
      <w:r>
        <w:t>Meta-features</w:t>
      </w:r>
      <w:bookmarkEnd w:id="654"/>
    </w:p>
    <w:p w14:paraId="2009601E" w14:textId="0A6366B4" w:rsidR="00C17929" w:rsidRDefault="00783C01" w:rsidP="007F4C1A">
      <w:pPr>
        <w:spacing w:after="120"/>
      </w:pPr>
      <w:r>
        <w:t>Any</w:t>
      </w:r>
      <w:r w:rsidRPr="00783C01">
        <w:t xml:space="preserve"> spatial operations </w:t>
      </w:r>
      <w:r>
        <w:t>on meta-features require</w:t>
      </w:r>
      <w:r w:rsidRPr="00783C01">
        <w:t xml:space="preserve"> an Interoperability Catalogue to implement </w:t>
      </w:r>
      <w:r>
        <w:t xml:space="preserve">at least </w:t>
      </w:r>
      <w:r w:rsidRPr="00783C01">
        <w:t xml:space="preserve">Level </w:t>
      </w:r>
      <w:r w:rsidR="00C44045">
        <w:t>4</w:t>
      </w:r>
      <w:r>
        <w:t>.</w:t>
      </w:r>
    </w:p>
    <w:p w14:paraId="0AEE7B87" w14:textId="069F47B1" w:rsidR="00783C01" w:rsidRDefault="00783C01" w:rsidP="007F4C1A">
      <w:pPr>
        <w:spacing w:after="120"/>
      </w:pPr>
      <w:r>
        <w:t xml:space="preserve">There is no other </w:t>
      </w:r>
      <w:r w:rsidR="00767EB1">
        <w:t>L</w:t>
      </w:r>
      <w:r>
        <w:t>evel-specific guidance for meta-features.</w:t>
      </w:r>
      <w:r w:rsidRPr="00783C01">
        <w:t xml:space="preserve"> Common guidance is provided in</w:t>
      </w:r>
      <w:r w:rsidR="007F4C1A">
        <w:t xml:space="preserve"> clause 8.10 of</w:t>
      </w:r>
      <w:r w:rsidRPr="00783C01">
        <w:t xml:space="preserve"> the </w:t>
      </w:r>
      <w:r w:rsidR="004B4493">
        <w:t>“S-98 – Main”</w:t>
      </w:r>
      <w:r w:rsidRPr="00783C01">
        <w:t xml:space="preserve"> </w:t>
      </w:r>
      <w:r w:rsidR="007F4C1A">
        <w:t>document</w:t>
      </w:r>
      <w:r w:rsidRPr="00783C01">
        <w:t>.</w:t>
      </w:r>
    </w:p>
    <w:p w14:paraId="313B035D" w14:textId="77777777" w:rsidR="007F4C1A" w:rsidRDefault="007F4C1A" w:rsidP="007F4C1A">
      <w:pPr>
        <w:spacing w:after="120"/>
      </w:pPr>
    </w:p>
    <w:p w14:paraId="5B065621" w14:textId="620A08E3" w:rsidR="00F809F9" w:rsidRDefault="00F809F9" w:rsidP="007F4C1A">
      <w:pPr>
        <w:pStyle w:val="Heading2"/>
        <w:tabs>
          <w:tab w:val="clear" w:pos="567"/>
          <w:tab w:val="left" w:pos="709"/>
        </w:tabs>
        <w:spacing w:before="120" w:after="200"/>
      </w:pPr>
      <w:bookmarkStart w:id="655" w:name="_Ref30884173"/>
      <w:bookmarkStart w:id="656" w:name="_Toc100839014"/>
      <w:r>
        <w:lastRenderedPageBreak/>
        <w:t>Quality considerations</w:t>
      </w:r>
      <w:bookmarkEnd w:id="655"/>
      <w:bookmarkEnd w:id="656"/>
    </w:p>
    <w:p w14:paraId="6246B00E" w14:textId="25D24A66" w:rsidR="00A709CB" w:rsidRDefault="00A709CB" w:rsidP="007F4C1A">
      <w:pPr>
        <w:spacing w:after="120"/>
      </w:pPr>
      <w:r>
        <w:t>The guidance in</w:t>
      </w:r>
      <w:r w:rsidR="007F4C1A">
        <w:t xml:space="preserve"> clause 8.11 of</w:t>
      </w:r>
      <w:r>
        <w:t xml:space="preserve"> the </w:t>
      </w:r>
      <w:r w:rsidR="004B4493">
        <w:t>“S-98 – Main”</w:t>
      </w:r>
      <w:r>
        <w:t xml:space="preserve"> </w:t>
      </w:r>
      <w:r w:rsidR="007F4C1A">
        <w:t>document</w:t>
      </w:r>
      <w:r>
        <w:t xml:space="preserve"> applies.</w:t>
      </w:r>
    </w:p>
    <w:p w14:paraId="57F4B814" w14:textId="2FFE662D" w:rsidR="00A709CB" w:rsidRDefault="00A709CB" w:rsidP="007F4C1A">
      <w:pPr>
        <w:spacing w:after="120"/>
      </w:pPr>
      <w:r>
        <w:t xml:space="preserve">Developers of </w:t>
      </w:r>
      <w:r w:rsidR="007F4C1A">
        <w:t>I</w:t>
      </w:r>
      <w:r>
        <w:t xml:space="preserve">nteroperability </w:t>
      </w:r>
      <w:r w:rsidR="007F4C1A">
        <w:t>C</w:t>
      </w:r>
      <w:r>
        <w:t>atalogues should note that the caution about not replacing products of higher data quality with products of lower data quality is extended to the attribute level for feature hybridization – for example, vertical measure attributes of lower data quality should not replace vertical measures of higher quality, taking into account not just the encoded uncertainties but the totality of circumstances surrounding data quality assessment of a particular product, dataset, or feature.</w:t>
      </w:r>
    </w:p>
    <w:p w14:paraId="7994B231" w14:textId="63C80AE7" w:rsidR="003D4BFC" w:rsidRDefault="00A709CB" w:rsidP="007F4C1A">
      <w:pPr>
        <w:spacing w:after="120"/>
      </w:pPr>
      <w:r>
        <w:t xml:space="preserve">If spatial operations are encoded in an </w:t>
      </w:r>
      <w:r w:rsidR="007F4C1A">
        <w:t>I</w:t>
      </w:r>
      <w:r>
        <w:t>nteroperability</w:t>
      </w:r>
      <w:r w:rsidR="00CF6AA3">
        <w:t xml:space="preserve"> </w:t>
      </w:r>
      <w:r w:rsidR="007F4C1A">
        <w:t>C</w:t>
      </w:r>
      <w:r w:rsidR="00CF6AA3">
        <w:t>atalogue</w:t>
      </w:r>
      <w:r>
        <w:t xml:space="preserve">, developers should, while developing the </w:t>
      </w:r>
      <w:r w:rsidR="00CF6AA3">
        <w:t xml:space="preserve">corresponding </w:t>
      </w:r>
      <w:r>
        <w:t>hybridization rule, assess the effect on data quality of applying the appropriate principles of error propagation to</w:t>
      </w:r>
      <w:r w:rsidR="007D66D0">
        <w:t xml:space="preserve"> the</w:t>
      </w:r>
      <w:r>
        <w:t xml:space="preserve"> resultant spatial primitives</w:t>
      </w:r>
      <w:r w:rsidR="007D66D0">
        <w:t xml:space="preserve">. This assessment will need to take into account the nature of the operation </w:t>
      </w:r>
      <w:r w:rsidR="00767EB1">
        <w:t xml:space="preserve">(replacement, intersection, </w:t>
      </w:r>
      <w:proofErr w:type="spellStart"/>
      <w:r w:rsidR="00767EB1">
        <w:t>etc</w:t>
      </w:r>
      <w:proofErr w:type="spellEnd"/>
      <w:r w:rsidR="007D66D0">
        <w:t>). The assessment may change the uncertainty of the resul</w:t>
      </w:r>
      <w:r w:rsidR="00CF6AA3">
        <w:t xml:space="preserve">t relative to the input feature data, so developers may have to </w:t>
      </w:r>
      <w:r w:rsidR="007D66D0">
        <w:t xml:space="preserve">determine whether the quality of the result is sufficient </w:t>
      </w:r>
      <w:r w:rsidR="00CF6AA3">
        <w:t>to justify the rule</w:t>
      </w:r>
      <w:r>
        <w:t>.</w:t>
      </w:r>
    </w:p>
    <w:p w14:paraId="0C573A0E" w14:textId="77777777" w:rsidR="00767EB1" w:rsidRDefault="00767EB1" w:rsidP="007F4C1A">
      <w:pPr>
        <w:spacing w:after="120"/>
      </w:pPr>
    </w:p>
    <w:p w14:paraId="623B727B" w14:textId="257C2642" w:rsidR="006B114A" w:rsidRDefault="006B114A" w:rsidP="00767EB1">
      <w:pPr>
        <w:pStyle w:val="Heading1"/>
        <w:numPr>
          <w:ilvl w:val="0"/>
          <w:numId w:val="3"/>
        </w:numPr>
        <w:tabs>
          <w:tab w:val="clear" w:pos="425"/>
          <w:tab w:val="left" w:pos="567"/>
        </w:tabs>
        <w:spacing w:before="120" w:after="200"/>
        <w:rPr>
          <w:rFonts w:eastAsia="MS Mincho"/>
        </w:rPr>
      </w:pPr>
      <w:bookmarkStart w:id="657" w:name="_Toc488794125"/>
      <w:bookmarkStart w:id="658" w:name="_Toc488794254"/>
      <w:bookmarkStart w:id="659" w:name="_Toc488794134"/>
      <w:bookmarkStart w:id="660" w:name="_Toc488794263"/>
      <w:bookmarkStart w:id="661" w:name="_Toc488794135"/>
      <w:bookmarkStart w:id="662" w:name="_Toc488794264"/>
      <w:bookmarkStart w:id="663" w:name="_Toc488794137"/>
      <w:bookmarkStart w:id="664" w:name="_Toc488794266"/>
      <w:bookmarkStart w:id="665" w:name="_Toc488794138"/>
      <w:bookmarkStart w:id="666" w:name="_Toc488794267"/>
      <w:bookmarkStart w:id="667" w:name="_Toc488794141"/>
      <w:bookmarkStart w:id="668" w:name="_Toc488794270"/>
      <w:bookmarkStart w:id="669" w:name="_Toc488794149"/>
      <w:bookmarkStart w:id="670" w:name="_Toc488794278"/>
      <w:bookmarkStart w:id="671" w:name="_Toc488794161"/>
      <w:bookmarkStart w:id="672" w:name="_Toc488794290"/>
      <w:bookmarkStart w:id="673" w:name="_Toc484523881"/>
      <w:bookmarkStart w:id="674" w:name="_Ref517418214"/>
      <w:bookmarkStart w:id="675" w:name="_Toc100839015"/>
      <w:bookmarkEnd w:id="607"/>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r>
        <w:rPr>
          <w:rFonts w:eastAsia="MS Mincho"/>
        </w:rPr>
        <w:t>Portrayal</w:t>
      </w:r>
      <w:bookmarkEnd w:id="673"/>
      <w:bookmarkEnd w:id="674"/>
      <w:bookmarkEnd w:id="675"/>
    </w:p>
    <w:p w14:paraId="1DA3B945" w14:textId="6C430639" w:rsidR="006B114A" w:rsidRDefault="006B114A" w:rsidP="00767EB1">
      <w:pPr>
        <w:spacing w:after="120"/>
      </w:pPr>
      <w:r>
        <w:t xml:space="preserve">This </w:t>
      </w:r>
      <w:r w:rsidR="00B921A9">
        <w:t xml:space="preserve">clause </w:t>
      </w:r>
      <w:r>
        <w:t xml:space="preserve">gives guidelines and instruction to portrayal considerations related to the use of the </w:t>
      </w:r>
      <w:r w:rsidR="0067721E">
        <w:t>Interoperability Catalogue</w:t>
      </w:r>
      <w:r>
        <w:t xml:space="preserve"> in an ECDIS. The </w:t>
      </w:r>
      <w:r w:rsidR="0067721E">
        <w:t>Interoperability Catalogue</w:t>
      </w:r>
      <w:r>
        <w:t xml:space="preserve"> </w:t>
      </w:r>
      <w:r w:rsidR="00EB3BA6">
        <w:t>must</w:t>
      </w:r>
      <w:r>
        <w:t xml:space="preserve"> apply to the specific </w:t>
      </w:r>
      <w:r w:rsidR="0067721E">
        <w:t>P</w:t>
      </w:r>
      <w:r>
        <w:t xml:space="preserve">roduct </w:t>
      </w:r>
      <w:r w:rsidR="0067721E">
        <w:t>S</w:t>
      </w:r>
      <w:r>
        <w:t xml:space="preserve">pecifications listed in the </w:t>
      </w:r>
      <w:r w:rsidR="0067721E">
        <w:t>Interoperability Catalogue</w:t>
      </w:r>
      <w:r>
        <w:t xml:space="preserve"> metadata, </w:t>
      </w:r>
      <w:proofErr w:type="spellStart"/>
      <w:r w:rsidRPr="000D0128">
        <w:rPr>
          <w:i/>
          <w:iCs/>
        </w:rPr>
        <w:t>interoperabilityCatalogueProducts</w:t>
      </w:r>
      <w:proofErr w:type="spellEnd"/>
      <w:r>
        <w:t xml:space="preserve"> attribute under </w:t>
      </w:r>
      <w:r w:rsidRPr="0067721E">
        <w:rPr>
          <w:b/>
        </w:rPr>
        <w:t>S100_IC_Cata</w:t>
      </w:r>
      <w:r w:rsidR="002E780A" w:rsidRPr="0067721E">
        <w:rPr>
          <w:b/>
        </w:rPr>
        <w:t>l</w:t>
      </w:r>
      <w:r w:rsidRPr="0067721E">
        <w:rPr>
          <w:b/>
        </w:rPr>
        <w:t>ogueMetadata</w:t>
      </w:r>
      <w:r>
        <w:t>.</w:t>
      </w:r>
    </w:p>
    <w:p w14:paraId="4CC35AC6" w14:textId="362BB2ED" w:rsidR="00F00A84" w:rsidRDefault="006B114A" w:rsidP="00767EB1">
      <w:pPr>
        <w:spacing w:after="120"/>
        <w:rPr>
          <w:lang w:val="en-CA"/>
        </w:rPr>
      </w:pPr>
      <w:r>
        <w:t xml:space="preserve">There may be additional data products present in the S-100 ECDIS that are external to the </w:t>
      </w:r>
      <w:r w:rsidR="0067721E">
        <w:t>Interoperability Catalogue;</w:t>
      </w:r>
      <w:r>
        <w:t xml:space="preserve"> in such cases the </w:t>
      </w:r>
      <w:r w:rsidR="0067721E">
        <w:t>Interoperability Catalogue</w:t>
      </w:r>
      <w:r>
        <w:t xml:space="preserve"> should continue to function in presence of product</w:t>
      </w:r>
      <w:r w:rsidR="00767EB1">
        <w:t>s</w:t>
      </w:r>
      <w:r>
        <w:t xml:space="preserve"> not defined in the </w:t>
      </w:r>
      <w:r w:rsidR="0067721E">
        <w:t>C</w:t>
      </w:r>
      <w:r>
        <w:t xml:space="preserve">atalogue. Data products that are outside of the interoperability scope must be treated in Interoperability Level 0 </w:t>
      </w:r>
      <w:r>
        <w:rPr>
          <w:lang w:val="en-CA"/>
        </w:rPr>
        <w:t xml:space="preserve">(see </w:t>
      </w:r>
      <w:r w:rsidR="0067721E">
        <w:rPr>
          <w:lang w:val="en-CA"/>
        </w:rPr>
        <w:t>clause</w:t>
      </w:r>
      <w:r w:rsidR="00D73C4B">
        <w:rPr>
          <w:lang w:val="en-CA"/>
        </w:rPr>
        <w:t xml:space="preserve"> 9</w:t>
      </w:r>
      <w:r w:rsidR="00D86387" w:rsidRPr="002E6E57">
        <w:rPr>
          <w:lang w:val="en-CA"/>
        </w:rPr>
        <w:t>.</w:t>
      </w:r>
      <w:r w:rsidR="00EE12ED">
        <w:rPr>
          <w:lang w:val="en-CA"/>
        </w:rPr>
        <w:t>6 in</w:t>
      </w:r>
      <w:r w:rsidR="00767EB1">
        <w:rPr>
          <w:lang w:val="en-CA"/>
        </w:rPr>
        <w:t xml:space="preserve"> the</w:t>
      </w:r>
      <w:r w:rsidR="00EE12ED">
        <w:rPr>
          <w:lang w:val="en-CA"/>
        </w:rPr>
        <w:t xml:space="preserve"> “S-98 – Main”</w:t>
      </w:r>
      <w:r w:rsidR="00767EB1">
        <w:rPr>
          <w:lang w:val="en-CA"/>
        </w:rPr>
        <w:t xml:space="preserve"> document</w:t>
      </w:r>
      <w:r>
        <w:rPr>
          <w:lang w:val="en-CA"/>
        </w:rPr>
        <w:t>).</w:t>
      </w:r>
    </w:p>
    <w:p w14:paraId="457BF73A" w14:textId="77777777" w:rsidR="00767EB1" w:rsidRPr="00137B76" w:rsidRDefault="00767EB1" w:rsidP="00767EB1">
      <w:pPr>
        <w:spacing w:after="120"/>
        <w:rPr>
          <w:lang w:val="en-CA"/>
        </w:rPr>
      </w:pPr>
    </w:p>
    <w:p w14:paraId="0E56588B" w14:textId="7F5480B2" w:rsidR="006B114A" w:rsidRDefault="006B114A" w:rsidP="00767EB1">
      <w:pPr>
        <w:pStyle w:val="Heading2"/>
        <w:numPr>
          <w:ilvl w:val="1"/>
          <w:numId w:val="3"/>
        </w:numPr>
        <w:tabs>
          <w:tab w:val="clear" w:pos="567"/>
          <w:tab w:val="left" w:pos="709"/>
        </w:tabs>
        <w:spacing w:before="120" w:after="200"/>
        <w:rPr>
          <w:rFonts w:eastAsia="MS Mincho"/>
        </w:rPr>
      </w:pPr>
      <w:bookmarkStart w:id="676" w:name="_Toc484523882"/>
      <w:bookmarkStart w:id="677" w:name="_Toc100839016"/>
      <w:r>
        <w:rPr>
          <w:rFonts w:eastAsia="MS Mincho"/>
        </w:rPr>
        <w:t>Display of significant features</w:t>
      </w:r>
      <w:bookmarkEnd w:id="676"/>
      <w:bookmarkEnd w:id="677"/>
    </w:p>
    <w:p w14:paraId="218F96E7" w14:textId="4C7AF32C" w:rsidR="006B114A" w:rsidRDefault="00CF51BD" w:rsidP="00767EB1">
      <w:pPr>
        <w:spacing w:after="120"/>
      </w:pPr>
      <w:r w:rsidRPr="00CF51BD">
        <w:t xml:space="preserve">There is no </w:t>
      </w:r>
      <w:r w:rsidR="00767EB1">
        <w:t>L</w:t>
      </w:r>
      <w:r w:rsidRPr="00CF51BD">
        <w:t>evel-specific guidance for this issue. Common guidance is provided in</w:t>
      </w:r>
      <w:r w:rsidR="00767EB1">
        <w:t xml:space="preserve"> clause 10.1 of</w:t>
      </w:r>
      <w:r w:rsidRPr="00CF51BD">
        <w:t xml:space="preserve"> the </w:t>
      </w:r>
      <w:r w:rsidR="004B4493">
        <w:t>“S-98 – Main”</w:t>
      </w:r>
      <w:r w:rsidRPr="00CF51BD">
        <w:t xml:space="preserve"> </w:t>
      </w:r>
      <w:r w:rsidR="00767EB1">
        <w:t>document</w:t>
      </w:r>
      <w:r w:rsidRPr="00CF51BD">
        <w:t>.</w:t>
      </w:r>
    </w:p>
    <w:p w14:paraId="23CFC809" w14:textId="77777777" w:rsidR="00767EB1" w:rsidRDefault="00767EB1" w:rsidP="00767EB1">
      <w:pPr>
        <w:spacing w:after="120"/>
      </w:pPr>
    </w:p>
    <w:p w14:paraId="1C9CDD8F" w14:textId="7142DC30" w:rsidR="006B114A" w:rsidRDefault="006B114A" w:rsidP="00767EB1">
      <w:pPr>
        <w:pStyle w:val="Heading2"/>
        <w:numPr>
          <w:ilvl w:val="1"/>
          <w:numId w:val="3"/>
        </w:numPr>
        <w:tabs>
          <w:tab w:val="clear" w:pos="567"/>
          <w:tab w:val="left" w:pos="709"/>
        </w:tabs>
        <w:spacing w:before="120" w:after="200"/>
        <w:rPr>
          <w:rFonts w:eastAsia="MS Mincho"/>
        </w:rPr>
      </w:pPr>
      <w:bookmarkStart w:id="678" w:name="_Toc484523883"/>
      <w:bookmarkStart w:id="679" w:name="_Toc100839017"/>
      <w:r>
        <w:rPr>
          <w:rFonts w:eastAsia="MS Mincho"/>
        </w:rPr>
        <w:t>Display of significant features - switching to original</w:t>
      </w:r>
      <w:bookmarkEnd w:id="678"/>
      <w:bookmarkEnd w:id="679"/>
    </w:p>
    <w:p w14:paraId="48EC6EEC" w14:textId="4E4BD6DE" w:rsidR="006B114A" w:rsidRDefault="00CF51BD" w:rsidP="00767EB1">
      <w:pPr>
        <w:spacing w:after="120"/>
      </w:pPr>
      <w:r w:rsidRPr="00CF51BD">
        <w:t xml:space="preserve">There is no </w:t>
      </w:r>
      <w:r w:rsidR="00767EB1">
        <w:t>L</w:t>
      </w:r>
      <w:r w:rsidRPr="00CF51BD">
        <w:t>evel-specific guidance for this issue. Common guidance is provided in</w:t>
      </w:r>
      <w:r w:rsidR="00767EB1">
        <w:t xml:space="preserve"> clause 10.2 of</w:t>
      </w:r>
      <w:r w:rsidRPr="00CF51BD">
        <w:t xml:space="preserve"> the </w:t>
      </w:r>
      <w:r w:rsidR="004B4493">
        <w:t>“S-98 – Main”</w:t>
      </w:r>
      <w:r w:rsidRPr="00CF51BD">
        <w:t xml:space="preserve"> </w:t>
      </w:r>
      <w:r w:rsidR="00767EB1">
        <w:t>document</w:t>
      </w:r>
      <w:r w:rsidRPr="00CF51BD">
        <w:t>.</w:t>
      </w:r>
    </w:p>
    <w:p w14:paraId="4E7EE361" w14:textId="77777777" w:rsidR="00767EB1" w:rsidRDefault="00767EB1" w:rsidP="00767EB1">
      <w:pPr>
        <w:spacing w:after="120"/>
      </w:pPr>
    </w:p>
    <w:p w14:paraId="31682183" w14:textId="2EBF63EC" w:rsidR="006B114A" w:rsidRDefault="006B114A" w:rsidP="00767EB1">
      <w:pPr>
        <w:pStyle w:val="Heading2"/>
        <w:numPr>
          <w:ilvl w:val="1"/>
          <w:numId w:val="3"/>
        </w:numPr>
        <w:tabs>
          <w:tab w:val="clear" w:pos="567"/>
          <w:tab w:val="left" w:pos="709"/>
        </w:tabs>
        <w:spacing w:before="120" w:after="200"/>
        <w:rPr>
          <w:rFonts w:eastAsia="MS Mincho"/>
        </w:rPr>
      </w:pPr>
      <w:bookmarkStart w:id="680" w:name="_Toc484523884"/>
      <w:bookmarkStart w:id="681" w:name="_Toc100839018"/>
      <w:r>
        <w:rPr>
          <w:rFonts w:eastAsia="MS Mincho"/>
        </w:rPr>
        <w:t>Portrayal distinguishability - colour set-asides</w:t>
      </w:r>
      <w:bookmarkEnd w:id="680"/>
      <w:bookmarkEnd w:id="681"/>
    </w:p>
    <w:p w14:paraId="0FAA43E6" w14:textId="01BFDC99" w:rsidR="006B114A" w:rsidRDefault="00CF51BD" w:rsidP="00767EB1">
      <w:pPr>
        <w:spacing w:after="120"/>
      </w:pPr>
      <w:r w:rsidRPr="00CF51BD">
        <w:t xml:space="preserve">There is no </w:t>
      </w:r>
      <w:r w:rsidR="00767EB1">
        <w:t>L</w:t>
      </w:r>
      <w:r w:rsidRPr="00CF51BD">
        <w:t>evel-specific guidance for this issue. Common guidance is provided in</w:t>
      </w:r>
      <w:r w:rsidR="00C55552">
        <w:t xml:space="preserve"> clause 10.3 of</w:t>
      </w:r>
      <w:r w:rsidRPr="00CF51BD">
        <w:t xml:space="preserve"> the </w:t>
      </w:r>
      <w:r w:rsidR="004B4493">
        <w:t>“S-98 – Main”</w:t>
      </w:r>
      <w:r w:rsidRPr="00CF51BD">
        <w:t xml:space="preserve"> </w:t>
      </w:r>
      <w:r w:rsidR="00C55552">
        <w:t>document</w:t>
      </w:r>
      <w:r w:rsidRPr="00CF51BD">
        <w:t>.</w:t>
      </w:r>
      <w:r w:rsidR="006946FE">
        <w:t xml:space="preserve"> See also S-100 Part 16 for specific guidance on colour set-asides.</w:t>
      </w:r>
    </w:p>
    <w:p w14:paraId="387E821E" w14:textId="77777777" w:rsidR="00C55552" w:rsidRDefault="00C55552" w:rsidP="00767EB1">
      <w:pPr>
        <w:spacing w:after="120"/>
      </w:pPr>
    </w:p>
    <w:p w14:paraId="0C8CF579" w14:textId="75F254F0" w:rsidR="006B114A" w:rsidRDefault="006B114A" w:rsidP="00C55552">
      <w:pPr>
        <w:pStyle w:val="Heading2"/>
        <w:numPr>
          <w:ilvl w:val="1"/>
          <w:numId w:val="3"/>
        </w:numPr>
        <w:tabs>
          <w:tab w:val="clear" w:pos="567"/>
          <w:tab w:val="left" w:pos="709"/>
        </w:tabs>
        <w:spacing w:before="120" w:after="200"/>
        <w:rPr>
          <w:rFonts w:eastAsia="MS Mincho"/>
        </w:rPr>
      </w:pPr>
      <w:bookmarkStart w:id="682" w:name="_Toc484523885"/>
      <w:bookmarkStart w:id="683" w:name="_Toc100839019"/>
      <w:r>
        <w:rPr>
          <w:rFonts w:eastAsia="MS Mincho"/>
        </w:rPr>
        <w:t>Day/night/dusk modes</w:t>
      </w:r>
      <w:bookmarkEnd w:id="682"/>
      <w:bookmarkEnd w:id="683"/>
    </w:p>
    <w:p w14:paraId="16B1C7C0" w14:textId="64203206" w:rsidR="006B114A" w:rsidRDefault="00B00002" w:rsidP="00C55552">
      <w:pPr>
        <w:spacing w:after="120"/>
        <w:rPr>
          <w:lang w:eastAsia="en-CA"/>
        </w:rPr>
      </w:pPr>
      <w:r w:rsidRPr="00B00002">
        <w:rPr>
          <w:lang w:eastAsia="en-CA"/>
        </w:rPr>
        <w:t xml:space="preserve">There is no </w:t>
      </w:r>
      <w:r w:rsidR="00C55552">
        <w:rPr>
          <w:lang w:eastAsia="en-CA"/>
        </w:rPr>
        <w:t>L</w:t>
      </w:r>
      <w:r w:rsidRPr="00B00002">
        <w:rPr>
          <w:lang w:eastAsia="en-CA"/>
        </w:rPr>
        <w:t>evel-specific guidance for this issue. Common guidance is provided in</w:t>
      </w:r>
      <w:r w:rsidR="00C55552">
        <w:rPr>
          <w:lang w:eastAsia="en-CA"/>
        </w:rPr>
        <w:t xml:space="preserve"> clause 10.4 of</w:t>
      </w:r>
      <w:r w:rsidRPr="00B00002">
        <w:rPr>
          <w:lang w:eastAsia="en-CA"/>
        </w:rPr>
        <w:t xml:space="preserve"> the </w:t>
      </w:r>
      <w:r w:rsidR="004B4493">
        <w:rPr>
          <w:lang w:eastAsia="en-CA"/>
        </w:rPr>
        <w:t>“S-98 – Main”</w:t>
      </w:r>
      <w:r w:rsidRPr="00B00002">
        <w:rPr>
          <w:lang w:eastAsia="en-CA"/>
        </w:rPr>
        <w:t xml:space="preserve"> </w:t>
      </w:r>
      <w:r w:rsidR="00C55552">
        <w:rPr>
          <w:lang w:eastAsia="en-CA"/>
        </w:rPr>
        <w:t>document</w:t>
      </w:r>
      <w:r w:rsidRPr="00B00002">
        <w:rPr>
          <w:lang w:eastAsia="en-CA"/>
        </w:rPr>
        <w:t>.</w:t>
      </w:r>
    </w:p>
    <w:p w14:paraId="422BFFD3" w14:textId="77777777" w:rsidR="00C55552" w:rsidRDefault="00C55552" w:rsidP="00C55552">
      <w:pPr>
        <w:spacing w:after="120"/>
        <w:rPr>
          <w:lang w:eastAsia="en-CA"/>
        </w:rPr>
      </w:pPr>
    </w:p>
    <w:p w14:paraId="2CADCA75" w14:textId="629BFA46" w:rsidR="006B114A" w:rsidRDefault="006B114A" w:rsidP="00C55552">
      <w:pPr>
        <w:pStyle w:val="Heading2"/>
        <w:numPr>
          <w:ilvl w:val="1"/>
          <w:numId w:val="3"/>
        </w:numPr>
        <w:tabs>
          <w:tab w:val="clear" w:pos="567"/>
          <w:tab w:val="left" w:pos="709"/>
        </w:tabs>
        <w:spacing w:before="120" w:after="200"/>
        <w:rPr>
          <w:rFonts w:eastAsia="MS Mincho"/>
          <w:lang w:eastAsia="en-CA"/>
        </w:rPr>
      </w:pPr>
      <w:bookmarkStart w:id="684" w:name="_Toc484523886"/>
      <w:bookmarkStart w:id="685" w:name="_Toc100839020"/>
      <w:r>
        <w:rPr>
          <w:rFonts w:eastAsia="MS Mincho"/>
          <w:lang w:eastAsia="en-CA"/>
        </w:rPr>
        <w:lastRenderedPageBreak/>
        <w:t>Impacts on viewing groups</w:t>
      </w:r>
      <w:bookmarkEnd w:id="684"/>
      <w:bookmarkEnd w:id="685"/>
    </w:p>
    <w:p w14:paraId="0F062400" w14:textId="14499ED2" w:rsidR="006B114A" w:rsidRDefault="00B00002" w:rsidP="00C55552">
      <w:pPr>
        <w:spacing w:after="120"/>
      </w:pPr>
      <w:r w:rsidRPr="00B00002">
        <w:t xml:space="preserve">There is no </w:t>
      </w:r>
      <w:r w:rsidR="00C55552">
        <w:t>L</w:t>
      </w:r>
      <w:r w:rsidRPr="00B00002">
        <w:t>evel-specific guidance for this issue. Common guidance is provided in</w:t>
      </w:r>
      <w:r w:rsidR="00C55552">
        <w:t xml:space="preserve"> clause 10.5 of</w:t>
      </w:r>
      <w:r w:rsidRPr="00B00002">
        <w:t xml:space="preserve"> the </w:t>
      </w:r>
      <w:r w:rsidR="004B4493">
        <w:t>“S-98 – Main”</w:t>
      </w:r>
      <w:r w:rsidRPr="00B00002">
        <w:t xml:space="preserve"> </w:t>
      </w:r>
      <w:r w:rsidR="00C55552">
        <w:t>document</w:t>
      </w:r>
      <w:r w:rsidRPr="00B00002">
        <w:t>.</w:t>
      </w:r>
    </w:p>
    <w:p w14:paraId="675E8E8A" w14:textId="77777777" w:rsidR="00C55552" w:rsidRPr="00727DD2" w:rsidRDefault="00C55552" w:rsidP="00C55552">
      <w:pPr>
        <w:spacing w:after="120"/>
        <w:rPr>
          <w:lang w:val="en-CA"/>
        </w:rPr>
      </w:pPr>
    </w:p>
    <w:p w14:paraId="799FC41A" w14:textId="63285E7F" w:rsidR="006B114A" w:rsidRDefault="006B114A" w:rsidP="00C55552">
      <w:pPr>
        <w:pStyle w:val="Heading2"/>
        <w:numPr>
          <w:ilvl w:val="1"/>
          <w:numId w:val="3"/>
        </w:numPr>
        <w:tabs>
          <w:tab w:val="clear" w:pos="567"/>
          <w:tab w:val="left" w:pos="709"/>
        </w:tabs>
        <w:spacing w:before="120" w:after="200"/>
        <w:rPr>
          <w:rFonts w:eastAsia="MS Mincho"/>
        </w:rPr>
      </w:pPr>
      <w:bookmarkStart w:id="686" w:name="_Toc484523887"/>
      <w:bookmarkStart w:id="687" w:name="_Toc100839021"/>
      <w:r>
        <w:rPr>
          <w:rFonts w:eastAsia="MS Mincho"/>
        </w:rPr>
        <w:t xml:space="preserve">Impacts on </w:t>
      </w:r>
      <w:r w:rsidR="00301C3A">
        <w:rPr>
          <w:rFonts w:eastAsia="MS Mincho"/>
        </w:rPr>
        <w:t>P</w:t>
      </w:r>
      <w:r>
        <w:rPr>
          <w:rFonts w:eastAsia="MS Mincho"/>
        </w:rPr>
        <w:t xml:space="preserve">ortrayal </w:t>
      </w:r>
      <w:r w:rsidR="00301C3A">
        <w:rPr>
          <w:rFonts w:eastAsia="MS Mincho"/>
        </w:rPr>
        <w:t>C</w:t>
      </w:r>
      <w:r>
        <w:rPr>
          <w:rFonts w:eastAsia="MS Mincho"/>
        </w:rPr>
        <w:t>atalogues</w:t>
      </w:r>
      <w:bookmarkEnd w:id="686"/>
      <w:bookmarkEnd w:id="687"/>
    </w:p>
    <w:p w14:paraId="01330AD1" w14:textId="34F014A2" w:rsidR="006B114A" w:rsidRDefault="00B00002" w:rsidP="00C55552">
      <w:pPr>
        <w:spacing w:after="120"/>
      </w:pPr>
      <w:r w:rsidRPr="00B00002">
        <w:t xml:space="preserve">There is no </w:t>
      </w:r>
      <w:r w:rsidR="00C55552">
        <w:t>L</w:t>
      </w:r>
      <w:r w:rsidRPr="00B00002">
        <w:t>evel-specific guidance for this issue. Common guidance is provided in</w:t>
      </w:r>
      <w:r w:rsidR="00C55552">
        <w:t xml:space="preserve"> clause 10.6 of</w:t>
      </w:r>
      <w:r w:rsidRPr="00B00002">
        <w:t xml:space="preserve"> the </w:t>
      </w:r>
      <w:r w:rsidR="004B4493">
        <w:t>“S-98 – Main”</w:t>
      </w:r>
      <w:r w:rsidRPr="00B00002">
        <w:t xml:space="preserve"> </w:t>
      </w:r>
      <w:r w:rsidR="00C55552">
        <w:t>document</w:t>
      </w:r>
      <w:r w:rsidRPr="00B00002">
        <w:t>.</w:t>
      </w:r>
    </w:p>
    <w:p w14:paraId="795449F0" w14:textId="77777777" w:rsidR="00C55552" w:rsidRDefault="00C55552" w:rsidP="00C55552">
      <w:pPr>
        <w:spacing w:after="120"/>
      </w:pPr>
    </w:p>
    <w:p w14:paraId="1E32A0A9" w14:textId="051027A7" w:rsidR="006B114A" w:rsidRDefault="006B114A" w:rsidP="00C55552">
      <w:pPr>
        <w:pStyle w:val="Heading2"/>
        <w:numPr>
          <w:ilvl w:val="1"/>
          <w:numId w:val="3"/>
        </w:numPr>
        <w:tabs>
          <w:tab w:val="clear" w:pos="567"/>
          <w:tab w:val="left" w:pos="709"/>
        </w:tabs>
        <w:spacing w:before="120" w:after="200"/>
        <w:rPr>
          <w:rFonts w:eastAsia="MS Mincho"/>
        </w:rPr>
      </w:pPr>
      <w:bookmarkStart w:id="688" w:name="_Ref517417687"/>
      <w:bookmarkStart w:id="689" w:name="_Toc100839022"/>
      <w:bookmarkStart w:id="690" w:name="_Toc484523888"/>
      <w:r>
        <w:rPr>
          <w:rFonts w:eastAsia="MS Mincho"/>
        </w:rPr>
        <w:t>Meta-features</w:t>
      </w:r>
      <w:bookmarkEnd w:id="688"/>
      <w:bookmarkEnd w:id="689"/>
    </w:p>
    <w:p w14:paraId="1548D917" w14:textId="557D3BA9" w:rsidR="006B114A" w:rsidRDefault="00B00002" w:rsidP="00C55552">
      <w:pPr>
        <w:spacing w:after="120"/>
      </w:pPr>
      <w:r w:rsidRPr="00B00002">
        <w:t xml:space="preserve">There is no </w:t>
      </w:r>
      <w:r w:rsidR="00C55552">
        <w:t>L</w:t>
      </w:r>
      <w:r w:rsidRPr="00B00002">
        <w:t>evel-specific guidance for this issue. Common guidance is provided in</w:t>
      </w:r>
      <w:r w:rsidR="00C55552">
        <w:t xml:space="preserve"> clause 10.7 of</w:t>
      </w:r>
      <w:r w:rsidRPr="00B00002">
        <w:t xml:space="preserve"> the </w:t>
      </w:r>
      <w:r w:rsidR="004B4493">
        <w:t>“S-98 – Main”</w:t>
      </w:r>
      <w:r w:rsidRPr="00B00002">
        <w:t xml:space="preserve"> </w:t>
      </w:r>
      <w:r w:rsidR="00C55552">
        <w:t>document</w:t>
      </w:r>
      <w:r w:rsidRPr="00B00002">
        <w:t>.</w:t>
      </w:r>
    </w:p>
    <w:p w14:paraId="4066B32A" w14:textId="77777777" w:rsidR="00C55552" w:rsidRDefault="00C55552" w:rsidP="00C55552">
      <w:pPr>
        <w:spacing w:after="120"/>
      </w:pPr>
    </w:p>
    <w:p w14:paraId="12E65EC8" w14:textId="60F91F91" w:rsidR="006B114A" w:rsidRDefault="006B114A" w:rsidP="00C55552">
      <w:pPr>
        <w:pStyle w:val="Heading2"/>
        <w:numPr>
          <w:ilvl w:val="1"/>
          <w:numId w:val="3"/>
        </w:numPr>
        <w:tabs>
          <w:tab w:val="clear" w:pos="567"/>
          <w:tab w:val="left" w:pos="709"/>
        </w:tabs>
        <w:spacing w:before="120" w:after="200"/>
        <w:rPr>
          <w:rFonts w:eastAsia="MS Mincho"/>
        </w:rPr>
      </w:pPr>
      <w:bookmarkStart w:id="691" w:name="_Toc27525255"/>
      <w:bookmarkStart w:id="692" w:name="_Toc27526797"/>
      <w:bookmarkStart w:id="693" w:name="_Toc27528339"/>
      <w:bookmarkStart w:id="694" w:name="_Toc27529881"/>
      <w:bookmarkStart w:id="695" w:name="_Toc27525256"/>
      <w:bookmarkStart w:id="696" w:name="_Toc27526798"/>
      <w:bookmarkStart w:id="697" w:name="_Toc27528340"/>
      <w:bookmarkStart w:id="698" w:name="_Toc27529882"/>
      <w:bookmarkStart w:id="699" w:name="_Toc27525257"/>
      <w:bookmarkStart w:id="700" w:name="_Toc27526799"/>
      <w:bookmarkStart w:id="701" w:name="_Toc27528341"/>
      <w:bookmarkStart w:id="702" w:name="_Toc27529883"/>
      <w:bookmarkStart w:id="703" w:name="_Toc27525258"/>
      <w:bookmarkStart w:id="704" w:name="_Toc27526800"/>
      <w:bookmarkStart w:id="705" w:name="_Toc27528342"/>
      <w:bookmarkStart w:id="706" w:name="_Toc27529884"/>
      <w:bookmarkStart w:id="707" w:name="_Toc27525259"/>
      <w:bookmarkStart w:id="708" w:name="_Toc27526801"/>
      <w:bookmarkStart w:id="709" w:name="_Toc27528343"/>
      <w:bookmarkStart w:id="710" w:name="_Toc27529885"/>
      <w:bookmarkStart w:id="711" w:name="_Toc27525260"/>
      <w:bookmarkStart w:id="712" w:name="_Toc27526802"/>
      <w:bookmarkStart w:id="713" w:name="_Toc27528344"/>
      <w:bookmarkStart w:id="714" w:name="_Toc27529886"/>
      <w:bookmarkStart w:id="715" w:name="_Toc27525261"/>
      <w:bookmarkStart w:id="716" w:name="_Toc27526803"/>
      <w:bookmarkStart w:id="717" w:name="_Toc27528345"/>
      <w:bookmarkStart w:id="718" w:name="_Toc27529887"/>
      <w:bookmarkStart w:id="719" w:name="_Toc484523889"/>
      <w:bookmarkStart w:id="720" w:name="_Ref517456642"/>
      <w:bookmarkStart w:id="721" w:name="_Ref517456662"/>
      <w:bookmarkStart w:id="722" w:name="_Toc100839023"/>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r>
        <w:rPr>
          <w:rFonts w:eastAsia="MS Mincho"/>
        </w:rPr>
        <w:t>Display of text</w:t>
      </w:r>
      <w:bookmarkEnd w:id="719"/>
      <w:bookmarkEnd w:id="720"/>
      <w:bookmarkEnd w:id="721"/>
      <w:bookmarkEnd w:id="722"/>
    </w:p>
    <w:p w14:paraId="39247479" w14:textId="40E00581" w:rsidR="009A28EA" w:rsidRDefault="00D33129" w:rsidP="00C55552">
      <w:pPr>
        <w:spacing w:after="120"/>
      </w:pPr>
      <w:r w:rsidRPr="00D33129">
        <w:t xml:space="preserve">There is no </w:t>
      </w:r>
      <w:r w:rsidR="00C55552">
        <w:t>L</w:t>
      </w:r>
      <w:r w:rsidRPr="00D33129">
        <w:t>evel-specific guidance for this issue. Common guidance is provided in</w:t>
      </w:r>
      <w:r w:rsidR="00C55552">
        <w:t xml:space="preserve"> clause 10.8 of</w:t>
      </w:r>
      <w:r w:rsidRPr="00D33129">
        <w:t xml:space="preserve"> the </w:t>
      </w:r>
      <w:r w:rsidR="004B4493">
        <w:t>“S-98 – Main”</w:t>
      </w:r>
      <w:r w:rsidRPr="00D33129">
        <w:t xml:space="preserve"> </w:t>
      </w:r>
      <w:r w:rsidR="00C55552">
        <w:t>document</w:t>
      </w:r>
      <w:r w:rsidRPr="00D33129">
        <w:t>.</w:t>
      </w:r>
      <w:bookmarkStart w:id="723" w:name="_Toc484523890"/>
      <w:bookmarkStart w:id="724" w:name="_Ref517458200"/>
      <w:bookmarkStart w:id="725" w:name="_Ref517458283"/>
    </w:p>
    <w:p w14:paraId="6D400937" w14:textId="77777777" w:rsidR="00C55552" w:rsidRDefault="00C55552" w:rsidP="00C55552">
      <w:pPr>
        <w:spacing w:after="120"/>
      </w:pPr>
    </w:p>
    <w:p w14:paraId="203DA7DF" w14:textId="51582A66" w:rsidR="006B114A" w:rsidRDefault="009A28EA" w:rsidP="00C55552">
      <w:pPr>
        <w:pStyle w:val="Heading2"/>
        <w:numPr>
          <w:ilvl w:val="1"/>
          <w:numId w:val="3"/>
        </w:numPr>
        <w:tabs>
          <w:tab w:val="clear" w:pos="567"/>
          <w:tab w:val="left" w:pos="709"/>
        </w:tabs>
        <w:spacing w:before="120" w:after="200"/>
        <w:rPr>
          <w:rFonts w:eastAsia="MS Mincho"/>
        </w:rPr>
      </w:pPr>
      <w:bookmarkStart w:id="726" w:name="_Toc100839024"/>
      <w:r>
        <w:rPr>
          <w:rFonts w:eastAsia="MS Mincho"/>
        </w:rPr>
        <w:t>Skin-of-the-</w:t>
      </w:r>
      <w:r w:rsidR="006B114A">
        <w:rPr>
          <w:rFonts w:eastAsia="MS Mincho"/>
        </w:rPr>
        <w:t xml:space="preserve">earth </w:t>
      </w:r>
      <w:bookmarkEnd w:id="723"/>
      <w:bookmarkEnd w:id="724"/>
      <w:bookmarkEnd w:id="725"/>
      <w:r w:rsidR="00190264">
        <w:rPr>
          <w:rFonts w:eastAsia="MS Mincho"/>
        </w:rPr>
        <w:t>operations</w:t>
      </w:r>
      <w:r w:rsidR="0004205E">
        <w:rPr>
          <w:rFonts w:eastAsia="MS Mincho"/>
        </w:rPr>
        <w:t xml:space="preserve"> and portrayal</w:t>
      </w:r>
      <w:bookmarkEnd w:id="726"/>
    </w:p>
    <w:p w14:paraId="3A48CA66" w14:textId="4EC75B77" w:rsidR="00190264" w:rsidRPr="00190264" w:rsidRDefault="00190264" w:rsidP="00C55552">
      <w:pPr>
        <w:pStyle w:val="Heading3"/>
        <w:spacing w:before="120" w:after="120"/>
      </w:pPr>
      <w:bookmarkStart w:id="727" w:name="_Toc100839025"/>
      <w:r>
        <w:t>Skin-of-the-earth feature replacement</w:t>
      </w:r>
      <w:r w:rsidR="00F11374">
        <w:t xml:space="preserve"> and portrayal</w:t>
      </w:r>
      <w:bookmarkEnd w:id="727"/>
    </w:p>
    <w:p w14:paraId="589616A3" w14:textId="393488DB" w:rsidR="006D4BCD" w:rsidRDefault="006F431F" w:rsidP="00244D50">
      <w:pPr>
        <w:spacing w:after="120"/>
      </w:pPr>
      <w:r>
        <w:t xml:space="preserve">For all </w:t>
      </w:r>
      <w:r w:rsidR="00244D50">
        <w:t>L</w:t>
      </w:r>
      <w:r>
        <w:t>evels,</w:t>
      </w:r>
      <w:r w:rsidR="006B114A">
        <w:t xml:space="preserve"> anything that replace</w:t>
      </w:r>
      <w:r w:rsidR="00E62C89">
        <w:t>s</w:t>
      </w:r>
      <w:r w:rsidR="006B114A">
        <w:t xml:space="preserve"> S-101 </w:t>
      </w:r>
      <w:bookmarkStart w:id="728" w:name="_Hlk487712751"/>
      <w:r w:rsidR="009A28EA">
        <w:t>skin-of-the-</w:t>
      </w:r>
      <w:r w:rsidR="006B114A">
        <w:t>earth features</w:t>
      </w:r>
      <w:bookmarkEnd w:id="728"/>
      <w:r w:rsidR="006B114A">
        <w:t xml:space="preserve"> will overwrite</w:t>
      </w:r>
      <w:r w:rsidR="009A28EA">
        <w:t xml:space="preserve"> it by having a higher priority;</w:t>
      </w:r>
      <w:r w:rsidR="006B114A">
        <w:t xml:space="preserve"> </w:t>
      </w:r>
      <w:r w:rsidR="009A28EA">
        <w:t>that is,</w:t>
      </w:r>
      <w:r w:rsidR="006B114A">
        <w:t xml:space="preserve"> </w:t>
      </w:r>
      <w:r>
        <w:t xml:space="preserve">be </w:t>
      </w:r>
      <w:r w:rsidR="006B114A">
        <w:t xml:space="preserve">drawn later. The major difference between the </w:t>
      </w:r>
      <w:r w:rsidR="00244D50">
        <w:t>L</w:t>
      </w:r>
      <w:r w:rsidR="006B114A">
        <w:t>evels is in the overwriting</w:t>
      </w:r>
      <w:r w:rsidR="00CD78C4">
        <w:t>.</w:t>
      </w:r>
    </w:p>
    <w:p w14:paraId="0FCDB69E" w14:textId="6B4092CC" w:rsidR="00F53C4A" w:rsidRDefault="00F53C4A" w:rsidP="00244D50">
      <w:pPr>
        <w:spacing w:after="120"/>
      </w:pPr>
      <w:r>
        <w:t xml:space="preserve">For suppressed feature layers the suppressed features do not reach the rendering stage and </w:t>
      </w:r>
      <w:r w:rsidRPr="000A662B">
        <w:t>case features</w:t>
      </w:r>
      <w:r>
        <w:t xml:space="preserve"> from layers</w:t>
      </w:r>
      <w:r w:rsidRPr="000A662B">
        <w:t xml:space="preserve"> over/under the suppressed features will be displayed as determined by their display planes and drawing priorities</w:t>
      </w:r>
      <w:r>
        <w:t xml:space="preserve">, after any modifications encoded in the Interoperability </w:t>
      </w:r>
      <w:r w:rsidR="00244D50">
        <w:t>C</w:t>
      </w:r>
      <w:r>
        <w:t>atalogue.</w:t>
      </w:r>
    </w:p>
    <w:p w14:paraId="61E390B5" w14:textId="77777777" w:rsidR="00F53C4A" w:rsidRDefault="00F53C4A" w:rsidP="00244D50">
      <w:pPr>
        <w:spacing w:after="120"/>
      </w:pPr>
      <w:r>
        <w:t xml:space="preserve">Suppressed feature instances are treated similarly to </w:t>
      </w:r>
      <w:proofErr w:type="gramStart"/>
      <w:r>
        <w:t>suppressed</w:t>
      </w:r>
      <w:proofErr w:type="gramEnd"/>
      <w:r>
        <w:t xml:space="preserve"> feature layers for portrayal purposes, except that only selected instances are suppressed. Instances that are not suppressed will be portrayed as determined by the applicable display order and drawing priority, modified as prescribed by any applicable Interoperability Catalogue rules or operations.</w:t>
      </w:r>
    </w:p>
    <w:p w14:paraId="41E7C7FF" w14:textId="3C4CF1E7" w:rsidR="006B114A" w:rsidDel="00D673D7" w:rsidRDefault="006B114A" w:rsidP="00244D50">
      <w:pPr>
        <w:spacing w:after="120"/>
      </w:pPr>
      <w:r w:rsidDel="00D673D7">
        <w:t xml:space="preserve">Gridded data will generally go over ENC and obscure ENC features, either all (interoperability </w:t>
      </w:r>
      <w:r w:rsidR="00574B55" w:rsidDel="00D673D7">
        <w:t xml:space="preserve">Level </w:t>
      </w:r>
      <w:r w:rsidDel="00D673D7">
        <w:t xml:space="preserve">0) or specific features (interoperability </w:t>
      </w:r>
      <w:r w:rsidR="00574B55" w:rsidDel="00D673D7">
        <w:t xml:space="preserve">Levels </w:t>
      </w:r>
      <w:r w:rsidDel="00D673D7">
        <w:t xml:space="preserve">1 or 2) depending on </w:t>
      </w:r>
      <w:r w:rsidR="00244D50">
        <w:t xml:space="preserve">the </w:t>
      </w:r>
      <w:r w:rsidDel="00D673D7">
        <w:t>interoperability level chosen, the predefined combinations or display plane of the features that are interacting.</w:t>
      </w:r>
    </w:p>
    <w:p w14:paraId="73F04C7D" w14:textId="1911FE1E" w:rsidR="006B114A" w:rsidDel="00D673D7" w:rsidRDefault="006B114A" w:rsidP="00244D50">
      <w:pPr>
        <w:spacing w:after="120"/>
      </w:pPr>
      <w:r w:rsidDel="00D673D7">
        <w:t>E</w:t>
      </w:r>
      <w:r w:rsidR="009A28EA" w:rsidDel="00D673D7">
        <w:t>XAMPLE</w:t>
      </w:r>
      <w:r w:rsidDel="00D673D7">
        <w:t xml:space="preserve"> 1</w:t>
      </w:r>
      <w:r w:rsidR="009F259B" w:rsidDel="00D673D7">
        <w:rPr>
          <w:lang w:val="en-CA"/>
        </w:rPr>
        <w:t>:</w:t>
      </w:r>
      <w:r w:rsidDel="00D673D7">
        <w:t xml:space="preserve"> </w:t>
      </w:r>
      <w:r w:rsidR="009F259B" w:rsidDel="00D673D7">
        <w:t>H</w:t>
      </w:r>
      <w:r w:rsidDel="00D673D7">
        <w:t>igh definition gridded bathymetry replaces (overwrite) depth area and depth contours, but soundings, aids to navigation,</w:t>
      </w:r>
      <w:r w:rsidR="00A300E7" w:rsidDel="00D673D7">
        <w:t xml:space="preserve"> and</w:t>
      </w:r>
      <w:r w:rsidDel="00D673D7">
        <w:t xml:space="preserve"> obstructions are over the high definition bathy</w:t>
      </w:r>
      <w:r w:rsidR="009F259B" w:rsidDel="00D673D7">
        <w:t>metry</w:t>
      </w:r>
      <w:r w:rsidDel="00D673D7">
        <w:t xml:space="preserve"> (interoperability </w:t>
      </w:r>
      <w:r w:rsidR="00574B55" w:rsidDel="00D673D7">
        <w:t xml:space="preserve">Level </w:t>
      </w:r>
      <w:r w:rsidDel="00D673D7">
        <w:t>1).</w:t>
      </w:r>
    </w:p>
    <w:p w14:paraId="64B342DB" w14:textId="7A6D8EE8" w:rsidR="006B114A" w:rsidDel="00D673D7" w:rsidRDefault="006B114A" w:rsidP="00244D50">
      <w:pPr>
        <w:spacing w:after="120"/>
      </w:pPr>
      <w:r w:rsidDel="00D673D7">
        <w:t>E</w:t>
      </w:r>
      <w:r w:rsidR="009A28EA" w:rsidDel="00D673D7">
        <w:t>XAMPLE</w:t>
      </w:r>
      <w:r w:rsidDel="00D673D7">
        <w:t xml:space="preserve"> 2</w:t>
      </w:r>
      <w:r w:rsidR="009F259B" w:rsidDel="00D673D7">
        <w:t>:</w:t>
      </w:r>
      <w:r w:rsidDel="00D673D7">
        <w:t xml:space="preserve"> </w:t>
      </w:r>
      <w:r w:rsidR="009F259B" w:rsidDel="00D673D7">
        <w:t>S</w:t>
      </w:r>
      <w:r w:rsidDel="00D673D7">
        <w:t>urface current gridded data goes over ENC and replace</w:t>
      </w:r>
      <w:r w:rsidR="00A300E7" w:rsidDel="00D673D7">
        <w:t>s</w:t>
      </w:r>
      <w:r w:rsidDel="00D673D7">
        <w:t xml:space="preserve"> all surface current features (interoperability </w:t>
      </w:r>
      <w:r w:rsidR="00574B55" w:rsidDel="00D673D7">
        <w:t xml:space="preserve">Level </w:t>
      </w:r>
      <w:r w:rsidDel="00D673D7">
        <w:t>2).</w:t>
      </w:r>
    </w:p>
    <w:p w14:paraId="1C374F73" w14:textId="1B53015C" w:rsidR="00FB07E9" w:rsidRDefault="00203D11" w:rsidP="00244D50">
      <w:pPr>
        <w:spacing w:after="120"/>
      </w:pPr>
      <w:r>
        <w:t xml:space="preserve">NOTE: </w:t>
      </w:r>
      <w:r w:rsidR="00244D50">
        <w:t>The s</w:t>
      </w:r>
      <w:r w:rsidRPr="00203D11">
        <w:t xml:space="preserve">afety contour comes from </w:t>
      </w:r>
      <w:r w:rsidR="00244D50">
        <w:t xml:space="preserve">the </w:t>
      </w:r>
      <w:r w:rsidRPr="00203D11">
        <w:t>ENC and is generated by the viewer system. This safety contour is an IMO requirement (IMO Performance Standard 5.8 (</w:t>
      </w:r>
      <w:proofErr w:type="gramStart"/>
      <w:r w:rsidR="00F11374">
        <w:t>MSC</w:t>
      </w:r>
      <w:r w:rsidRPr="00203D11">
        <w:t>.232(</w:t>
      </w:r>
      <w:proofErr w:type="gramEnd"/>
      <w:r w:rsidRPr="00203D11">
        <w:t>82))) for ECDIS and should be presented with highest priority when turned on by the user. OEMs are permitted to add additional safety contour functions</w:t>
      </w:r>
      <w:r w:rsidR="00244D50">
        <w:t>;</w:t>
      </w:r>
      <w:r w:rsidRPr="00203D11">
        <w:t xml:space="preserve"> for example</w:t>
      </w:r>
      <w:r w:rsidR="00244D50">
        <w:t>,</w:t>
      </w:r>
      <w:r w:rsidRPr="00203D11">
        <w:t xml:space="preserve"> generated from combining high definition gridded bathymetry (S-102) and S-104 input.</w:t>
      </w:r>
      <w:bookmarkStart w:id="729" w:name="_Toc484523891"/>
      <w:bookmarkStart w:id="730" w:name="_Ref517458225"/>
      <w:bookmarkStart w:id="731" w:name="_Ref517458304"/>
    </w:p>
    <w:p w14:paraId="4C18B7AE" w14:textId="617FA2F4" w:rsidR="006B114A" w:rsidRDefault="00FB07E9" w:rsidP="00244D50">
      <w:pPr>
        <w:pStyle w:val="Heading3"/>
        <w:spacing w:before="120" w:after="120"/>
      </w:pPr>
      <w:bookmarkStart w:id="732" w:name="_Toc100839026"/>
      <w:r>
        <w:lastRenderedPageBreak/>
        <w:t>Skin-of-the-</w:t>
      </w:r>
      <w:r w:rsidR="006B114A">
        <w:t>earth feature adjusting</w:t>
      </w:r>
      <w:bookmarkEnd w:id="729"/>
      <w:bookmarkEnd w:id="730"/>
      <w:bookmarkEnd w:id="731"/>
      <w:r w:rsidR="00F11374">
        <w:t xml:space="preserve"> and portrayal</w:t>
      </w:r>
      <w:bookmarkEnd w:id="732"/>
    </w:p>
    <w:p w14:paraId="6B4B6C2B" w14:textId="565F537D" w:rsidR="006B114A" w:rsidRDefault="006B114A" w:rsidP="00244D50">
      <w:pPr>
        <w:spacing w:after="120"/>
        <w:rPr>
          <w:lang w:val="en-US"/>
        </w:rPr>
      </w:pPr>
      <w:r w:rsidRPr="00033566">
        <w:rPr>
          <w:lang w:val="en-US"/>
        </w:rPr>
        <w:t xml:space="preserve">This </w:t>
      </w:r>
      <w:r w:rsidR="00B921A9">
        <w:rPr>
          <w:lang w:val="en-US"/>
        </w:rPr>
        <w:t>clause</w:t>
      </w:r>
      <w:r w:rsidR="00B921A9" w:rsidRPr="00033566">
        <w:rPr>
          <w:lang w:val="en-US"/>
        </w:rPr>
        <w:t xml:space="preserve"> </w:t>
      </w:r>
      <w:r w:rsidRPr="00033566">
        <w:rPr>
          <w:lang w:val="en-US"/>
        </w:rPr>
        <w:t>cov</w:t>
      </w:r>
      <w:r w:rsidR="00FB07E9">
        <w:rPr>
          <w:lang w:val="en-US"/>
        </w:rPr>
        <w:t>ers the possibility of the skin-of-the-</w:t>
      </w:r>
      <w:r w:rsidRPr="00033566">
        <w:rPr>
          <w:lang w:val="en-US"/>
        </w:rPr>
        <w:t>earth features geometry and/or attribute values being dynamically adjusted based on the corresponding features in other data layers.</w:t>
      </w:r>
    </w:p>
    <w:p w14:paraId="6749AE8F" w14:textId="1F76587F" w:rsidR="008D1FB7" w:rsidRPr="00033566" w:rsidRDefault="008D1FB7" w:rsidP="00244D50">
      <w:pPr>
        <w:spacing w:after="120"/>
        <w:rPr>
          <w:lang w:val="en-US"/>
        </w:rPr>
      </w:pPr>
      <w:r w:rsidRPr="008D1FB7">
        <w:rPr>
          <w:lang w:val="en-US"/>
        </w:rPr>
        <w:t xml:space="preserve">Adjusted features are portrayed according to the </w:t>
      </w:r>
      <w:r w:rsidR="00244D50">
        <w:rPr>
          <w:lang w:val="en-US"/>
        </w:rPr>
        <w:t>P</w:t>
      </w:r>
      <w:r w:rsidRPr="008D1FB7">
        <w:rPr>
          <w:lang w:val="en-US"/>
        </w:rPr>
        <w:t xml:space="preserve">ortrayal </w:t>
      </w:r>
      <w:r w:rsidR="00244D50">
        <w:rPr>
          <w:lang w:val="en-US"/>
        </w:rPr>
        <w:t>C</w:t>
      </w:r>
      <w:r w:rsidRPr="008D1FB7">
        <w:rPr>
          <w:lang w:val="en-US"/>
        </w:rPr>
        <w:t>atalogue for the product named as the output product in the hybridization rule in the Interoperability Catalogue. If the output product is specified as “HYBRID”, the Hybrid Portrayal Catalogue must be used.</w:t>
      </w:r>
    </w:p>
    <w:p w14:paraId="4781A548" w14:textId="608F2954" w:rsidR="006B114A" w:rsidRDefault="006B114A" w:rsidP="00244D50">
      <w:pPr>
        <w:spacing w:after="120"/>
      </w:pPr>
      <w:r w:rsidRPr="005D138E">
        <w:t xml:space="preserve">Changes to the location or extent of symbols displayed on the screen due to a feature in </w:t>
      </w:r>
      <w:r w:rsidR="004E70D4">
        <w:t>another</w:t>
      </w:r>
      <w:r w:rsidR="004E70D4" w:rsidRPr="005D138E">
        <w:t xml:space="preserve"> </w:t>
      </w:r>
      <w:r w:rsidRPr="005D138E">
        <w:t xml:space="preserve">dataset </w:t>
      </w:r>
      <w:r w:rsidR="00E62C89">
        <w:t>are</w:t>
      </w:r>
      <w:r>
        <w:t xml:space="preserve"> possible in interoperability </w:t>
      </w:r>
      <w:r w:rsidR="00574B55">
        <w:t xml:space="preserve">Level </w:t>
      </w:r>
      <w:r>
        <w:t xml:space="preserve">4. These changes </w:t>
      </w:r>
      <w:r w:rsidRPr="005D138E">
        <w:t xml:space="preserve">effectively augment the geometry </w:t>
      </w:r>
      <w:r>
        <w:t>and/or</w:t>
      </w:r>
      <w:r w:rsidRPr="005D138E">
        <w:t xml:space="preserve"> </w:t>
      </w:r>
      <w:r>
        <w:t xml:space="preserve">attributes of </w:t>
      </w:r>
      <w:r w:rsidRPr="005D138E">
        <w:t xml:space="preserve">a conceptually different feature in another dataset (though the nominal value remains unchanged). </w:t>
      </w:r>
      <w:r w:rsidR="00FB07E9">
        <w:t>For example</w:t>
      </w:r>
      <w:r w:rsidRPr="005D138E">
        <w:t>, surface or sea-floor ice may effectively change the geometry of safety contours, by reducing the extent of safe water or affecting depths and under</w:t>
      </w:r>
      <w:r w:rsidR="00FB07E9">
        <w:t xml:space="preserve"> </w:t>
      </w:r>
      <w:r w:rsidRPr="005D138E">
        <w:t>keel clearance in ways that depend on vessel characteristics and icebreaker activity.</w:t>
      </w:r>
    </w:p>
    <w:p w14:paraId="30B1916E" w14:textId="77777777" w:rsidR="00241426" w:rsidRDefault="00241426" w:rsidP="00244D50">
      <w:pPr>
        <w:spacing w:after="120"/>
      </w:pPr>
    </w:p>
    <w:p w14:paraId="6F32ED28" w14:textId="3956B492" w:rsidR="00C17929" w:rsidRPr="00473220" w:rsidRDefault="00C17929" w:rsidP="00241426">
      <w:pPr>
        <w:pStyle w:val="Heading2"/>
        <w:numPr>
          <w:ilvl w:val="1"/>
          <w:numId w:val="3"/>
        </w:numPr>
        <w:tabs>
          <w:tab w:val="clear" w:pos="567"/>
          <w:tab w:val="clear" w:pos="709"/>
          <w:tab w:val="left" w:pos="851"/>
        </w:tabs>
        <w:spacing w:before="120" w:after="200"/>
        <w:ind w:left="851" w:hanging="851"/>
        <w:rPr>
          <w:rFonts w:eastAsia="MS Mincho"/>
        </w:rPr>
      </w:pPr>
      <w:bookmarkStart w:id="733" w:name="_Toc32343984"/>
      <w:bookmarkStart w:id="734" w:name="_Toc32343985"/>
      <w:bookmarkStart w:id="735" w:name="_Toc488010260"/>
      <w:bookmarkStart w:id="736" w:name="_Toc100839027"/>
      <w:bookmarkStart w:id="737" w:name="_Toc484523893"/>
      <w:bookmarkEnd w:id="733"/>
      <w:bookmarkEnd w:id="734"/>
      <w:r w:rsidRPr="00473220">
        <w:rPr>
          <w:rFonts w:eastAsia="MS Mincho"/>
        </w:rPr>
        <w:t>Blended portrayals</w:t>
      </w:r>
      <w:bookmarkEnd w:id="735"/>
      <w:bookmarkEnd w:id="736"/>
    </w:p>
    <w:p w14:paraId="79BEC6D2" w14:textId="377E64AB" w:rsidR="00C17929" w:rsidRDefault="00502C4D" w:rsidP="00241426">
      <w:pPr>
        <w:spacing w:after="120"/>
      </w:pPr>
      <w:r w:rsidRPr="00502C4D">
        <w:t xml:space="preserve">There is no </w:t>
      </w:r>
      <w:r w:rsidR="00241426">
        <w:t>L</w:t>
      </w:r>
      <w:r w:rsidRPr="00502C4D">
        <w:t>evel-specific guidance for this issue. Common guidance is provided in</w:t>
      </w:r>
      <w:r w:rsidR="00241426">
        <w:t xml:space="preserve"> clause 10.10 of</w:t>
      </w:r>
      <w:r w:rsidRPr="00502C4D">
        <w:t xml:space="preserve"> the </w:t>
      </w:r>
      <w:r w:rsidR="004B4493">
        <w:t>“S-98 – Main”</w:t>
      </w:r>
      <w:r w:rsidRPr="00502C4D">
        <w:t xml:space="preserve"> </w:t>
      </w:r>
      <w:r w:rsidR="00241426">
        <w:t>document</w:t>
      </w:r>
      <w:r w:rsidR="00C17929">
        <w:t>.</w:t>
      </w:r>
    </w:p>
    <w:p w14:paraId="06E8CBDE" w14:textId="77777777" w:rsidR="00241426" w:rsidRPr="00473220" w:rsidRDefault="00241426" w:rsidP="00241426">
      <w:pPr>
        <w:spacing w:after="120"/>
      </w:pPr>
    </w:p>
    <w:p w14:paraId="26DE6E10" w14:textId="1D033C2E" w:rsidR="00C17929" w:rsidRDefault="00C17929" w:rsidP="00241426">
      <w:pPr>
        <w:pStyle w:val="Heading2"/>
        <w:numPr>
          <w:ilvl w:val="1"/>
          <w:numId w:val="3"/>
        </w:numPr>
        <w:tabs>
          <w:tab w:val="clear" w:pos="567"/>
          <w:tab w:val="clear" w:pos="709"/>
          <w:tab w:val="left" w:pos="851"/>
        </w:tabs>
        <w:spacing w:before="120" w:after="200"/>
        <w:ind w:left="851" w:hanging="851"/>
        <w:rPr>
          <w:rFonts w:eastAsia="MS Mincho"/>
        </w:rPr>
      </w:pPr>
      <w:bookmarkStart w:id="738" w:name="_Toc488010261"/>
      <w:bookmarkStart w:id="739" w:name="_Toc100839028"/>
      <w:r>
        <w:rPr>
          <w:rFonts w:eastAsia="MS Mincho"/>
        </w:rPr>
        <w:t>Hierarchy of data</w:t>
      </w:r>
      <w:bookmarkEnd w:id="738"/>
      <w:bookmarkEnd w:id="739"/>
    </w:p>
    <w:p w14:paraId="3E311462" w14:textId="627C5739" w:rsidR="00C17929" w:rsidRDefault="00045D98" w:rsidP="00241426">
      <w:pPr>
        <w:spacing w:after="120"/>
      </w:pPr>
      <w:r>
        <w:t>As noted in</w:t>
      </w:r>
      <w:r w:rsidR="00241426">
        <w:t xml:space="preserve"> clause 11.11 of</w:t>
      </w:r>
      <w:r>
        <w:t xml:space="preserve"> the</w:t>
      </w:r>
      <w:r w:rsidR="00241426">
        <w:t xml:space="preserve"> “S-98 –</w:t>
      </w:r>
      <w:r>
        <w:t xml:space="preserve"> Main</w:t>
      </w:r>
      <w:r w:rsidR="00241426">
        <w:t>”</w:t>
      </w:r>
      <w:r>
        <w:t xml:space="preserve"> </w:t>
      </w:r>
      <w:r w:rsidR="00241426">
        <w:t>document</w:t>
      </w:r>
      <w:r>
        <w:t xml:space="preserve">, hierarchy of data can be controlled by predefined combinations (Level 2 and higher). Level 1 </w:t>
      </w:r>
      <w:r w:rsidR="00241426">
        <w:t>C</w:t>
      </w:r>
      <w:r>
        <w:t xml:space="preserve">atalogues offer only a very limited means of controlling hierarchy by means of display plane ordering. </w:t>
      </w:r>
      <w:bookmarkStart w:id="740" w:name="_Hlk27442123"/>
      <w:r>
        <w:t xml:space="preserve">There is no </w:t>
      </w:r>
      <w:r w:rsidR="00241426">
        <w:t>L</w:t>
      </w:r>
      <w:r>
        <w:t>evel-specific guidance for portrayal in connection with this issue</w:t>
      </w:r>
      <w:bookmarkEnd w:id="740"/>
      <w:r>
        <w:t xml:space="preserve">. </w:t>
      </w:r>
    </w:p>
    <w:p w14:paraId="69EB12D6" w14:textId="1E41D5CF" w:rsidR="006B114A" w:rsidRDefault="006B114A" w:rsidP="00241426">
      <w:pPr>
        <w:pStyle w:val="Heading3"/>
        <w:spacing w:before="120" w:after="120"/>
      </w:pPr>
      <w:bookmarkStart w:id="741" w:name="_Toc484523899"/>
      <w:bookmarkStart w:id="742" w:name="_Toc100839029"/>
      <w:bookmarkStart w:id="743" w:name="_Toc484523896"/>
      <w:bookmarkEnd w:id="737"/>
      <w:r>
        <w:t>Interacting gridded information</w:t>
      </w:r>
      <w:bookmarkEnd w:id="741"/>
      <w:bookmarkEnd w:id="742"/>
    </w:p>
    <w:p w14:paraId="4BE0A7E4" w14:textId="18C556D0" w:rsidR="006B114A" w:rsidRDefault="00045D98" w:rsidP="00241426">
      <w:pPr>
        <w:spacing w:after="120"/>
      </w:pPr>
      <w:r w:rsidRPr="00045D98">
        <w:t xml:space="preserve">There is no </w:t>
      </w:r>
      <w:r w:rsidR="00241426">
        <w:t>L</w:t>
      </w:r>
      <w:r w:rsidRPr="00045D98">
        <w:t>evel-specific guidance for portrayal in connection with this issue</w:t>
      </w:r>
      <w:r>
        <w:t>.</w:t>
      </w:r>
      <w:r w:rsidR="00241426">
        <w:t xml:space="preserve"> </w:t>
      </w:r>
      <w:r w:rsidR="00241426" w:rsidRPr="00502C4D">
        <w:t xml:space="preserve">Common guidance is provided in </w:t>
      </w:r>
      <w:r w:rsidR="00241426">
        <w:t xml:space="preserve">clause 10.11.1 of </w:t>
      </w:r>
      <w:r w:rsidR="00241426" w:rsidRPr="00502C4D">
        <w:t xml:space="preserve">the </w:t>
      </w:r>
      <w:r w:rsidR="00241426">
        <w:t>“S-98 – Main”</w:t>
      </w:r>
      <w:r w:rsidR="00241426" w:rsidRPr="00502C4D">
        <w:t xml:space="preserve"> </w:t>
      </w:r>
      <w:r w:rsidR="00241426">
        <w:t>document.</w:t>
      </w:r>
    </w:p>
    <w:p w14:paraId="65A02C52" w14:textId="77777777" w:rsidR="00241426" w:rsidRPr="00F73004" w:rsidRDefault="00241426" w:rsidP="00241426">
      <w:pPr>
        <w:spacing w:after="120"/>
      </w:pPr>
    </w:p>
    <w:p w14:paraId="0495BBCF" w14:textId="54649989" w:rsidR="006B114A" w:rsidRDefault="006B114A" w:rsidP="00241426">
      <w:pPr>
        <w:pStyle w:val="Heading2"/>
        <w:numPr>
          <w:ilvl w:val="1"/>
          <w:numId w:val="3"/>
        </w:numPr>
        <w:tabs>
          <w:tab w:val="clear" w:pos="567"/>
          <w:tab w:val="clear" w:pos="709"/>
          <w:tab w:val="left" w:pos="851"/>
        </w:tabs>
        <w:spacing w:before="120" w:after="200"/>
        <w:ind w:left="851" w:hanging="851"/>
        <w:rPr>
          <w:rFonts w:eastAsia="MS Mincho"/>
        </w:rPr>
      </w:pPr>
      <w:bookmarkStart w:id="744" w:name="_Toc100839030"/>
      <w:r>
        <w:rPr>
          <w:rFonts w:eastAsia="MS Mincho"/>
        </w:rPr>
        <w:t>Pick reports</w:t>
      </w:r>
      <w:bookmarkEnd w:id="743"/>
      <w:bookmarkEnd w:id="744"/>
    </w:p>
    <w:p w14:paraId="2D41B419" w14:textId="0FB6A435" w:rsidR="001576E3" w:rsidRPr="001576E3" w:rsidRDefault="001576E3" w:rsidP="00241426">
      <w:pPr>
        <w:spacing w:after="120"/>
        <w:rPr>
          <w:i/>
        </w:rPr>
      </w:pPr>
      <w:r w:rsidRPr="001576E3">
        <w:rPr>
          <w:i/>
        </w:rPr>
        <w:t xml:space="preserve">[NOTE: The </w:t>
      </w:r>
      <w:r w:rsidR="00241426">
        <w:rPr>
          <w:i/>
        </w:rPr>
        <w:t>P</w:t>
      </w:r>
      <w:r w:rsidRPr="001576E3">
        <w:rPr>
          <w:i/>
        </w:rPr>
        <w:t xml:space="preserve">ick </w:t>
      </w:r>
      <w:r w:rsidR="00241426">
        <w:rPr>
          <w:i/>
        </w:rPr>
        <w:t>R</w:t>
      </w:r>
      <w:r w:rsidRPr="001576E3">
        <w:rPr>
          <w:i/>
        </w:rPr>
        <w:t>eport functionality specification in S-98 is still under development, and the content of this section will change as this functionality is defined.]</w:t>
      </w:r>
    </w:p>
    <w:p w14:paraId="5747C857" w14:textId="092CB1BA" w:rsidR="006B114A" w:rsidRDefault="006B114A" w:rsidP="00241426">
      <w:pPr>
        <w:spacing w:after="120"/>
      </w:pPr>
      <w:r>
        <w:t xml:space="preserve">In interoperability </w:t>
      </w:r>
      <w:r w:rsidR="00574B55">
        <w:t xml:space="preserve">Level </w:t>
      </w:r>
      <w:r>
        <w:t xml:space="preserve">4, hybrid features </w:t>
      </w:r>
      <w:r w:rsidR="00C24A33">
        <w:t xml:space="preserve">must </w:t>
      </w:r>
      <w:r>
        <w:t xml:space="preserve">be present in the </w:t>
      </w:r>
      <w:r w:rsidR="00241426">
        <w:t>P</w:t>
      </w:r>
      <w:r>
        <w:t xml:space="preserve">ick </w:t>
      </w:r>
      <w:r w:rsidR="00241426">
        <w:t>R</w:t>
      </w:r>
      <w:r>
        <w:t>eport and marked as hybrid features.</w:t>
      </w:r>
    </w:p>
    <w:p w14:paraId="12AAE119" w14:textId="77777777" w:rsidR="00241426" w:rsidRDefault="00241426" w:rsidP="00241426">
      <w:pPr>
        <w:spacing w:after="120"/>
      </w:pPr>
    </w:p>
    <w:p w14:paraId="7E45D61C" w14:textId="6281EB7E" w:rsidR="006B114A" w:rsidRDefault="006B114A" w:rsidP="00241426">
      <w:pPr>
        <w:pStyle w:val="Heading1"/>
        <w:numPr>
          <w:ilvl w:val="0"/>
          <w:numId w:val="3"/>
        </w:numPr>
        <w:tabs>
          <w:tab w:val="clear" w:pos="425"/>
          <w:tab w:val="left" w:pos="567"/>
        </w:tabs>
        <w:spacing w:before="120" w:after="200"/>
        <w:rPr>
          <w:rFonts w:eastAsia="MS Mincho"/>
        </w:rPr>
      </w:pPr>
      <w:bookmarkStart w:id="745" w:name="_Toc27525271"/>
      <w:bookmarkStart w:id="746" w:name="_Toc27526813"/>
      <w:bookmarkStart w:id="747" w:name="_Toc27528355"/>
      <w:bookmarkStart w:id="748" w:name="_Toc27529897"/>
      <w:bookmarkStart w:id="749" w:name="_Toc27525272"/>
      <w:bookmarkStart w:id="750" w:name="_Toc27526814"/>
      <w:bookmarkStart w:id="751" w:name="_Toc27528356"/>
      <w:bookmarkStart w:id="752" w:name="_Toc27529898"/>
      <w:bookmarkStart w:id="753" w:name="_Toc27525273"/>
      <w:bookmarkStart w:id="754" w:name="_Toc27526815"/>
      <w:bookmarkStart w:id="755" w:name="_Toc27528357"/>
      <w:bookmarkStart w:id="756" w:name="_Toc27529899"/>
      <w:bookmarkStart w:id="757" w:name="_Toc27525274"/>
      <w:bookmarkStart w:id="758" w:name="_Toc27526816"/>
      <w:bookmarkStart w:id="759" w:name="_Toc27528358"/>
      <w:bookmarkStart w:id="760" w:name="_Toc27529900"/>
      <w:bookmarkStart w:id="761" w:name="_Toc27525275"/>
      <w:bookmarkStart w:id="762" w:name="_Toc27526817"/>
      <w:bookmarkStart w:id="763" w:name="_Toc27528359"/>
      <w:bookmarkStart w:id="764" w:name="_Toc27529901"/>
      <w:bookmarkStart w:id="765" w:name="_Toc27525276"/>
      <w:bookmarkStart w:id="766" w:name="_Toc27526818"/>
      <w:bookmarkStart w:id="767" w:name="_Toc27528360"/>
      <w:bookmarkStart w:id="768" w:name="_Toc27529902"/>
      <w:bookmarkStart w:id="769" w:name="_Toc27525277"/>
      <w:bookmarkStart w:id="770" w:name="_Toc27526819"/>
      <w:bookmarkStart w:id="771" w:name="_Toc27528361"/>
      <w:bookmarkStart w:id="772" w:name="_Toc27529903"/>
      <w:bookmarkStart w:id="773" w:name="_Toc27525278"/>
      <w:bookmarkStart w:id="774" w:name="_Toc27526820"/>
      <w:bookmarkStart w:id="775" w:name="_Toc27528362"/>
      <w:bookmarkStart w:id="776" w:name="_Toc27529904"/>
      <w:bookmarkStart w:id="777" w:name="_Toc27525279"/>
      <w:bookmarkStart w:id="778" w:name="_Toc27526821"/>
      <w:bookmarkStart w:id="779" w:name="_Toc27528363"/>
      <w:bookmarkStart w:id="780" w:name="_Toc27529905"/>
      <w:bookmarkStart w:id="781" w:name="_Toc27525280"/>
      <w:bookmarkStart w:id="782" w:name="_Toc27526822"/>
      <w:bookmarkStart w:id="783" w:name="_Toc27528364"/>
      <w:bookmarkStart w:id="784" w:name="_Toc27529906"/>
      <w:bookmarkStart w:id="785" w:name="_Toc27525281"/>
      <w:bookmarkStart w:id="786" w:name="_Toc27526823"/>
      <w:bookmarkStart w:id="787" w:name="_Toc27528365"/>
      <w:bookmarkStart w:id="788" w:name="_Toc27529907"/>
      <w:bookmarkStart w:id="789" w:name="_Toc27525282"/>
      <w:bookmarkStart w:id="790" w:name="_Toc27526824"/>
      <w:bookmarkStart w:id="791" w:name="_Toc27528366"/>
      <w:bookmarkStart w:id="792" w:name="_Toc27529908"/>
      <w:bookmarkStart w:id="793" w:name="_Toc27525283"/>
      <w:bookmarkStart w:id="794" w:name="_Toc27526825"/>
      <w:bookmarkStart w:id="795" w:name="_Toc27528367"/>
      <w:bookmarkStart w:id="796" w:name="_Toc27529909"/>
      <w:bookmarkStart w:id="797" w:name="_Toc27525284"/>
      <w:bookmarkStart w:id="798" w:name="_Toc27526826"/>
      <w:bookmarkStart w:id="799" w:name="_Toc27528368"/>
      <w:bookmarkStart w:id="800" w:name="_Toc27529910"/>
      <w:bookmarkStart w:id="801" w:name="_Toc27525285"/>
      <w:bookmarkStart w:id="802" w:name="_Toc27526827"/>
      <w:bookmarkStart w:id="803" w:name="_Toc27528369"/>
      <w:bookmarkStart w:id="804" w:name="_Toc27529911"/>
      <w:bookmarkStart w:id="805" w:name="_Toc27525286"/>
      <w:bookmarkStart w:id="806" w:name="_Toc27526828"/>
      <w:bookmarkStart w:id="807" w:name="_Toc27528370"/>
      <w:bookmarkStart w:id="808" w:name="_Toc27529912"/>
      <w:bookmarkStart w:id="809" w:name="_Toc27525287"/>
      <w:bookmarkStart w:id="810" w:name="_Toc27526829"/>
      <w:bookmarkStart w:id="811" w:name="_Toc27528371"/>
      <w:bookmarkStart w:id="812" w:name="_Toc27529913"/>
      <w:bookmarkStart w:id="813" w:name="_Toc27525288"/>
      <w:bookmarkStart w:id="814" w:name="_Toc27526830"/>
      <w:bookmarkStart w:id="815" w:name="_Toc27528372"/>
      <w:bookmarkStart w:id="816" w:name="_Toc27529914"/>
      <w:bookmarkStart w:id="817" w:name="_Toc27525289"/>
      <w:bookmarkStart w:id="818" w:name="_Toc27526831"/>
      <w:bookmarkStart w:id="819" w:name="_Toc27528373"/>
      <w:bookmarkStart w:id="820" w:name="_Toc27529915"/>
      <w:bookmarkStart w:id="821" w:name="_Toc27525290"/>
      <w:bookmarkStart w:id="822" w:name="_Toc27526832"/>
      <w:bookmarkStart w:id="823" w:name="_Toc27528374"/>
      <w:bookmarkStart w:id="824" w:name="_Toc27529916"/>
      <w:bookmarkStart w:id="825" w:name="_Toc27525291"/>
      <w:bookmarkStart w:id="826" w:name="_Toc27526833"/>
      <w:bookmarkStart w:id="827" w:name="_Toc27528375"/>
      <w:bookmarkStart w:id="828" w:name="_Toc27529917"/>
      <w:bookmarkStart w:id="829" w:name="_Toc27525297"/>
      <w:bookmarkStart w:id="830" w:name="_Toc27526839"/>
      <w:bookmarkStart w:id="831" w:name="_Toc27528381"/>
      <w:bookmarkStart w:id="832" w:name="_Toc27529923"/>
      <w:bookmarkStart w:id="833" w:name="_Toc27525298"/>
      <w:bookmarkStart w:id="834" w:name="_Toc27526840"/>
      <w:bookmarkStart w:id="835" w:name="_Toc27528382"/>
      <w:bookmarkStart w:id="836" w:name="_Toc27529924"/>
      <w:bookmarkStart w:id="837" w:name="_Toc27525299"/>
      <w:bookmarkStart w:id="838" w:name="_Toc27526841"/>
      <w:bookmarkStart w:id="839" w:name="_Toc27528383"/>
      <w:bookmarkStart w:id="840" w:name="_Toc27529925"/>
      <w:bookmarkStart w:id="841" w:name="_Toc27525300"/>
      <w:bookmarkStart w:id="842" w:name="_Toc27526842"/>
      <w:bookmarkStart w:id="843" w:name="_Toc27528384"/>
      <w:bookmarkStart w:id="844" w:name="_Toc27529926"/>
      <w:bookmarkStart w:id="845" w:name="_Toc27525301"/>
      <w:bookmarkStart w:id="846" w:name="_Toc27526843"/>
      <w:bookmarkStart w:id="847" w:name="_Toc27528385"/>
      <w:bookmarkStart w:id="848" w:name="_Toc27529927"/>
      <w:bookmarkStart w:id="849" w:name="_Toc27525302"/>
      <w:bookmarkStart w:id="850" w:name="_Toc27526844"/>
      <w:bookmarkStart w:id="851" w:name="_Toc27528386"/>
      <w:bookmarkStart w:id="852" w:name="_Toc27529928"/>
      <w:bookmarkStart w:id="853" w:name="_Toc27525303"/>
      <w:bookmarkStart w:id="854" w:name="_Toc27526845"/>
      <w:bookmarkStart w:id="855" w:name="_Toc27528387"/>
      <w:bookmarkStart w:id="856" w:name="_Toc27529929"/>
      <w:bookmarkStart w:id="857" w:name="_Toc27525304"/>
      <w:bookmarkStart w:id="858" w:name="_Toc27526846"/>
      <w:bookmarkStart w:id="859" w:name="_Toc27528388"/>
      <w:bookmarkStart w:id="860" w:name="_Toc27529930"/>
      <w:bookmarkStart w:id="861" w:name="_Toc27525305"/>
      <w:bookmarkStart w:id="862" w:name="_Toc27526847"/>
      <w:bookmarkStart w:id="863" w:name="_Toc27528389"/>
      <w:bookmarkStart w:id="864" w:name="_Toc27529931"/>
      <w:bookmarkStart w:id="865" w:name="_Toc27525306"/>
      <w:bookmarkStart w:id="866" w:name="_Toc27526848"/>
      <w:bookmarkStart w:id="867" w:name="_Toc27528390"/>
      <w:bookmarkStart w:id="868" w:name="_Toc27529932"/>
      <w:bookmarkStart w:id="869" w:name="_Toc27525307"/>
      <w:bookmarkStart w:id="870" w:name="_Toc27526849"/>
      <w:bookmarkStart w:id="871" w:name="_Toc27528391"/>
      <w:bookmarkStart w:id="872" w:name="_Toc27529933"/>
      <w:bookmarkStart w:id="873" w:name="_Toc27525308"/>
      <w:bookmarkStart w:id="874" w:name="_Toc27526850"/>
      <w:bookmarkStart w:id="875" w:name="_Toc27528392"/>
      <w:bookmarkStart w:id="876" w:name="_Toc27529934"/>
      <w:bookmarkStart w:id="877" w:name="_Toc27525309"/>
      <w:bookmarkStart w:id="878" w:name="_Toc27526851"/>
      <w:bookmarkStart w:id="879" w:name="_Toc27528393"/>
      <w:bookmarkStart w:id="880" w:name="_Toc27529935"/>
      <w:bookmarkStart w:id="881" w:name="_Toc27525310"/>
      <w:bookmarkStart w:id="882" w:name="_Toc27526852"/>
      <w:bookmarkStart w:id="883" w:name="_Toc27528394"/>
      <w:bookmarkStart w:id="884" w:name="_Toc27529936"/>
      <w:bookmarkStart w:id="885" w:name="_Toc27525311"/>
      <w:bookmarkStart w:id="886" w:name="_Toc27526853"/>
      <w:bookmarkStart w:id="887" w:name="_Toc27528395"/>
      <w:bookmarkStart w:id="888" w:name="_Toc27529937"/>
      <w:bookmarkStart w:id="889" w:name="_Toc27525312"/>
      <w:bookmarkStart w:id="890" w:name="_Toc27526854"/>
      <w:bookmarkStart w:id="891" w:name="_Toc27528396"/>
      <w:bookmarkStart w:id="892" w:name="_Toc27529938"/>
      <w:bookmarkStart w:id="893" w:name="_Toc27525318"/>
      <w:bookmarkStart w:id="894" w:name="_Toc27526860"/>
      <w:bookmarkStart w:id="895" w:name="_Toc27528402"/>
      <w:bookmarkStart w:id="896" w:name="_Toc27529944"/>
      <w:bookmarkStart w:id="897" w:name="_Toc27525319"/>
      <w:bookmarkStart w:id="898" w:name="_Toc27526861"/>
      <w:bookmarkStart w:id="899" w:name="_Toc27528403"/>
      <w:bookmarkStart w:id="900" w:name="_Toc27529945"/>
      <w:bookmarkStart w:id="901" w:name="_Toc27525320"/>
      <w:bookmarkStart w:id="902" w:name="_Toc27526862"/>
      <w:bookmarkStart w:id="903" w:name="_Toc27528404"/>
      <w:bookmarkStart w:id="904" w:name="_Toc27529946"/>
      <w:bookmarkStart w:id="905" w:name="_Toc27525321"/>
      <w:bookmarkStart w:id="906" w:name="_Toc27526863"/>
      <w:bookmarkStart w:id="907" w:name="_Toc27528405"/>
      <w:bookmarkStart w:id="908" w:name="_Toc27529947"/>
      <w:bookmarkStart w:id="909" w:name="_Toc27525322"/>
      <w:bookmarkStart w:id="910" w:name="_Toc27526864"/>
      <w:bookmarkStart w:id="911" w:name="_Toc27528406"/>
      <w:bookmarkStart w:id="912" w:name="_Toc27529948"/>
      <w:bookmarkStart w:id="913" w:name="_Toc27525323"/>
      <w:bookmarkStart w:id="914" w:name="_Toc27526865"/>
      <w:bookmarkStart w:id="915" w:name="_Toc27528407"/>
      <w:bookmarkStart w:id="916" w:name="_Toc27529949"/>
      <w:bookmarkStart w:id="917" w:name="_Toc27525324"/>
      <w:bookmarkStart w:id="918" w:name="_Toc27526866"/>
      <w:bookmarkStart w:id="919" w:name="_Toc27528408"/>
      <w:bookmarkStart w:id="920" w:name="_Toc27529950"/>
      <w:bookmarkStart w:id="921" w:name="_Toc27525325"/>
      <w:bookmarkStart w:id="922" w:name="_Toc27526867"/>
      <w:bookmarkStart w:id="923" w:name="_Toc27528409"/>
      <w:bookmarkStart w:id="924" w:name="_Toc27529951"/>
      <w:bookmarkStart w:id="925" w:name="_Toc27525326"/>
      <w:bookmarkStart w:id="926" w:name="_Toc27526868"/>
      <w:bookmarkStart w:id="927" w:name="_Toc27528410"/>
      <w:bookmarkStart w:id="928" w:name="_Toc27529952"/>
      <w:bookmarkStart w:id="929" w:name="_Toc27525327"/>
      <w:bookmarkStart w:id="930" w:name="_Toc27526869"/>
      <w:bookmarkStart w:id="931" w:name="_Toc27528411"/>
      <w:bookmarkStart w:id="932" w:name="_Toc27529953"/>
      <w:bookmarkStart w:id="933" w:name="_Toc27525328"/>
      <w:bookmarkStart w:id="934" w:name="_Toc27526870"/>
      <w:bookmarkStart w:id="935" w:name="_Toc27528412"/>
      <w:bookmarkStart w:id="936" w:name="_Toc27529954"/>
      <w:bookmarkStart w:id="937" w:name="_Toc27525329"/>
      <w:bookmarkStart w:id="938" w:name="_Toc27526871"/>
      <w:bookmarkStart w:id="939" w:name="_Toc27528413"/>
      <w:bookmarkStart w:id="940" w:name="_Toc27529955"/>
      <w:bookmarkStart w:id="941" w:name="_Toc27525330"/>
      <w:bookmarkStart w:id="942" w:name="_Toc27526872"/>
      <w:bookmarkStart w:id="943" w:name="_Toc27528414"/>
      <w:bookmarkStart w:id="944" w:name="_Toc27529956"/>
      <w:bookmarkStart w:id="945" w:name="_Toc27525331"/>
      <w:bookmarkStart w:id="946" w:name="_Toc27526873"/>
      <w:bookmarkStart w:id="947" w:name="_Toc27528415"/>
      <w:bookmarkStart w:id="948" w:name="_Toc27529957"/>
      <w:bookmarkStart w:id="949" w:name="_Toc27525332"/>
      <w:bookmarkStart w:id="950" w:name="_Toc27526874"/>
      <w:bookmarkStart w:id="951" w:name="_Toc27528416"/>
      <w:bookmarkStart w:id="952" w:name="_Toc27529958"/>
      <w:bookmarkStart w:id="953" w:name="_Toc27525333"/>
      <w:bookmarkStart w:id="954" w:name="_Toc27526875"/>
      <w:bookmarkStart w:id="955" w:name="_Toc27528417"/>
      <w:bookmarkStart w:id="956" w:name="_Toc27529959"/>
      <w:bookmarkStart w:id="957" w:name="_Toc27525334"/>
      <w:bookmarkStart w:id="958" w:name="_Toc27526876"/>
      <w:bookmarkStart w:id="959" w:name="_Toc27528418"/>
      <w:bookmarkStart w:id="960" w:name="_Toc27529960"/>
      <w:bookmarkStart w:id="961" w:name="_Toc27525335"/>
      <w:bookmarkStart w:id="962" w:name="_Toc27526877"/>
      <w:bookmarkStart w:id="963" w:name="_Toc27528419"/>
      <w:bookmarkStart w:id="964" w:name="_Toc27529961"/>
      <w:bookmarkStart w:id="965" w:name="_Toc27525336"/>
      <w:bookmarkStart w:id="966" w:name="_Toc27526878"/>
      <w:bookmarkStart w:id="967" w:name="_Toc27528420"/>
      <w:bookmarkStart w:id="968" w:name="_Toc27529962"/>
      <w:bookmarkStart w:id="969" w:name="_Toc27525337"/>
      <w:bookmarkStart w:id="970" w:name="_Toc27526879"/>
      <w:bookmarkStart w:id="971" w:name="_Toc27528421"/>
      <w:bookmarkStart w:id="972" w:name="_Toc27529963"/>
      <w:bookmarkStart w:id="973" w:name="_Toc27525338"/>
      <w:bookmarkStart w:id="974" w:name="_Toc27526880"/>
      <w:bookmarkStart w:id="975" w:name="_Toc27528422"/>
      <w:bookmarkStart w:id="976" w:name="_Toc27529964"/>
      <w:bookmarkStart w:id="977" w:name="_Toc27525339"/>
      <w:bookmarkStart w:id="978" w:name="_Toc27526881"/>
      <w:bookmarkStart w:id="979" w:name="_Toc27528423"/>
      <w:bookmarkStart w:id="980" w:name="_Toc27529965"/>
      <w:bookmarkStart w:id="981" w:name="_Toc27525355"/>
      <w:bookmarkStart w:id="982" w:name="_Toc27526897"/>
      <w:bookmarkStart w:id="983" w:name="_Toc27528439"/>
      <w:bookmarkStart w:id="984" w:name="_Toc27529981"/>
      <w:bookmarkStart w:id="985" w:name="_Toc27525356"/>
      <w:bookmarkStart w:id="986" w:name="_Toc27526898"/>
      <w:bookmarkStart w:id="987" w:name="_Toc27528440"/>
      <w:bookmarkStart w:id="988" w:name="_Toc27529982"/>
      <w:bookmarkStart w:id="989" w:name="_Toc27525357"/>
      <w:bookmarkStart w:id="990" w:name="_Toc27526899"/>
      <w:bookmarkStart w:id="991" w:name="_Toc27528441"/>
      <w:bookmarkStart w:id="992" w:name="_Toc27529983"/>
      <w:bookmarkStart w:id="993" w:name="_Toc27525358"/>
      <w:bookmarkStart w:id="994" w:name="_Toc27526900"/>
      <w:bookmarkStart w:id="995" w:name="_Toc27528442"/>
      <w:bookmarkStart w:id="996" w:name="_Toc27529984"/>
      <w:bookmarkStart w:id="997" w:name="_Toc27525359"/>
      <w:bookmarkStart w:id="998" w:name="_Toc27526901"/>
      <w:bookmarkStart w:id="999" w:name="_Toc27528443"/>
      <w:bookmarkStart w:id="1000" w:name="_Toc27529985"/>
      <w:bookmarkStart w:id="1001" w:name="_Toc27525360"/>
      <w:bookmarkStart w:id="1002" w:name="_Toc27526902"/>
      <w:bookmarkStart w:id="1003" w:name="_Toc27528444"/>
      <w:bookmarkStart w:id="1004" w:name="_Toc27529986"/>
      <w:bookmarkStart w:id="1005" w:name="_Toc27525361"/>
      <w:bookmarkStart w:id="1006" w:name="_Toc27526903"/>
      <w:bookmarkStart w:id="1007" w:name="_Toc27528445"/>
      <w:bookmarkStart w:id="1008" w:name="_Toc27529987"/>
      <w:bookmarkStart w:id="1009" w:name="_Toc27525362"/>
      <w:bookmarkStart w:id="1010" w:name="_Toc27526904"/>
      <w:bookmarkStart w:id="1011" w:name="_Toc27528446"/>
      <w:bookmarkStart w:id="1012" w:name="_Toc27529988"/>
      <w:bookmarkStart w:id="1013" w:name="_Toc27525363"/>
      <w:bookmarkStart w:id="1014" w:name="_Toc27526905"/>
      <w:bookmarkStart w:id="1015" w:name="_Toc27528447"/>
      <w:bookmarkStart w:id="1016" w:name="_Toc27529989"/>
      <w:bookmarkStart w:id="1017" w:name="_Toc27525364"/>
      <w:bookmarkStart w:id="1018" w:name="_Toc27526906"/>
      <w:bookmarkStart w:id="1019" w:name="_Toc27528448"/>
      <w:bookmarkStart w:id="1020" w:name="_Toc27529990"/>
      <w:bookmarkStart w:id="1021" w:name="_Toc27525365"/>
      <w:bookmarkStart w:id="1022" w:name="_Toc27526907"/>
      <w:bookmarkStart w:id="1023" w:name="_Toc27528449"/>
      <w:bookmarkStart w:id="1024" w:name="_Toc27529991"/>
      <w:bookmarkStart w:id="1025" w:name="_Toc27525366"/>
      <w:bookmarkStart w:id="1026" w:name="_Toc27526908"/>
      <w:bookmarkStart w:id="1027" w:name="_Toc27528450"/>
      <w:bookmarkStart w:id="1028" w:name="_Toc27529992"/>
      <w:bookmarkStart w:id="1029" w:name="_Toc27525367"/>
      <w:bookmarkStart w:id="1030" w:name="_Toc27526909"/>
      <w:bookmarkStart w:id="1031" w:name="_Toc27528451"/>
      <w:bookmarkStart w:id="1032" w:name="_Toc27529993"/>
      <w:bookmarkStart w:id="1033" w:name="_Toc27525368"/>
      <w:bookmarkStart w:id="1034" w:name="_Toc27526910"/>
      <w:bookmarkStart w:id="1035" w:name="_Toc27528452"/>
      <w:bookmarkStart w:id="1036" w:name="_Toc27529994"/>
      <w:bookmarkStart w:id="1037" w:name="_Toc27525369"/>
      <w:bookmarkStart w:id="1038" w:name="_Toc27526911"/>
      <w:bookmarkStart w:id="1039" w:name="_Toc27528453"/>
      <w:bookmarkStart w:id="1040" w:name="_Toc27529995"/>
      <w:bookmarkStart w:id="1041" w:name="_Toc27525370"/>
      <w:bookmarkStart w:id="1042" w:name="_Toc27526912"/>
      <w:bookmarkStart w:id="1043" w:name="_Toc27528454"/>
      <w:bookmarkStart w:id="1044" w:name="_Toc27529996"/>
      <w:bookmarkStart w:id="1045" w:name="_Toc27525371"/>
      <w:bookmarkStart w:id="1046" w:name="_Toc27526913"/>
      <w:bookmarkStart w:id="1047" w:name="_Toc27528455"/>
      <w:bookmarkStart w:id="1048" w:name="_Toc27529997"/>
      <w:bookmarkStart w:id="1049" w:name="_Toc27525372"/>
      <w:bookmarkStart w:id="1050" w:name="_Toc27526914"/>
      <w:bookmarkStart w:id="1051" w:name="_Toc27528456"/>
      <w:bookmarkStart w:id="1052" w:name="_Toc27529998"/>
      <w:bookmarkStart w:id="1053" w:name="_Toc27525373"/>
      <w:bookmarkStart w:id="1054" w:name="_Toc27526915"/>
      <w:bookmarkStart w:id="1055" w:name="_Toc27528457"/>
      <w:bookmarkStart w:id="1056" w:name="_Toc27529999"/>
      <w:bookmarkStart w:id="1057" w:name="_Toc27525374"/>
      <w:bookmarkStart w:id="1058" w:name="_Toc27526916"/>
      <w:bookmarkStart w:id="1059" w:name="_Toc27528458"/>
      <w:bookmarkStart w:id="1060" w:name="_Toc27530000"/>
      <w:bookmarkStart w:id="1061" w:name="_Toc27525375"/>
      <w:bookmarkStart w:id="1062" w:name="_Toc27526917"/>
      <w:bookmarkStart w:id="1063" w:name="_Toc27528459"/>
      <w:bookmarkStart w:id="1064" w:name="_Toc27530001"/>
      <w:bookmarkStart w:id="1065" w:name="_Toc27525376"/>
      <w:bookmarkStart w:id="1066" w:name="_Toc27526918"/>
      <w:bookmarkStart w:id="1067" w:name="_Toc27528460"/>
      <w:bookmarkStart w:id="1068" w:name="_Toc27530002"/>
      <w:bookmarkStart w:id="1069" w:name="_Toc27525377"/>
      <w:bookmarkStart w:id="1070" w:name="_Toc27526919"/>
      <w:bookmarkStart w:id="1071" w:name="_Toc27528461"/>
      <w:bookmarkStart w:id="1072" w:name="_Toc27530003"/>
      <w:bookmarkStart w:id="1073" w:name="_Toc27525378"/>
      <w:bookmarkStart w:id="1074" w:name="_Toc27526920"/>
      <w:bookmarkStart w:id="1075" w:name="_Toc27528462"/>
      <w:bookmarkStart w:id="1076" w:name="_Toc27530004"/>
      <w:bookmarkStart w:id="1077" w:name="_Toc27525379"/>
      <w:bookmarkStart w:id="1078" w:name="_Toc27526921"/>
      <w:bookmarkStart w:id="1079" w:name="_Toc27528463"/>
      <w:bookmarkStart w:id="1080" w:name="_Toc27530005"/>
      <w:bookmarkStart w:id="1081" w:name="_Toc27525380"/>
      <w:bookmarkStart w:id="1082" w:name="_Toc27526922"/>
      <w:bookmarkStart w:id="1083" w:name="_Toc27528464"/>
      <w:bookmarkStart w:id="1084" w:name="_Toc27530006"/>
      <w:bookmarkStart w:id="1085" w:name="_Toc27525381"/>
      <w:bookmarkStart w:id="1086" w:name="_Toc27526923"/>
      <w:bookmarkStart w:id="1087" w:name="_Toc27528465"/>
      <w:bookmarkStart w:id="1088" w:name="_Toc27530007"/>
      <w:bookmarkStart w:id="1089" w:name="_Toc27525382"/>
      <w:bookmarkStart w:id="1090" w:name="_Toc27526924"/>
      <w:bookmarkStart w:id="1091" w:name="_Toc27528466"/>
      <w:bookmarkStart w:id="1092" w:name="_Toc27530008"/>
      <w:bookmarkStart w:id="1093" w:name="_Toc27525383"/>
      <w:bookmarkStart w:id="1094" w:name="_Toc27526925"/>
      <w:bookmarkStart w:id="1095" w:name="_Toc27528467"/>
      <w:bookmarkStart w:id="1096" w:name="_Toc27530009"/>
      <w:bookmarkStart w:id="1097" w:name="_Toc27525384"/>
      <w:bookmarkStart w:id="1098" w:name="_Toc27526926"/>
      <w:bookmarkStart w:id="1099" w:name="_Toc27528468"/>
      <w:bookmarkStart w:id="1100" w:name="_Toc27530010"/>
      <w:bookmarkStart w:id="1101" w:name="_Toc27525385"/>
      <w:bookmarkStart w:id="1102" w:name="_Toc27526927"/>
      <w:bookmarkStart w:id="1103" w:name="_Toc27528469"/>
      <w:bookmarkStart w:id="1104" w:name="_Toc27530011"/>
      <w:bookmarkStart w:id="1105" w:name="_Toc27525386"/>
      <w:bookmarkStart w:id="1106" w:name="_Toc27526928"/>
      <w:bookmarkStart w:id="1107" w:name="_Toc27528470"/>
      <w:bookmarkStart w:id="1108" w:name="_Toc27530012"/>
      <w:bookmarkStart w:id="1109" w:name="_Toc27525387"/>
      <w:bookmarkStart w:id="1110" w:name="_Toc27526929"/>
      <w:bookmarkStart w:id="1111" w:name="_Toc27528471"/>
      <w:bookmarkStart w:id="1112" w:name="_Toc27530013"/>
      <w:bookmarkStart w:id="1113" w:name="_Toc27525388"/>
      <w:bookmarkStart w:id="1114" w:name="_Toc27526930"/>
      <w:bookmarkStart w:id="1115" w:name="_Toc27528472"/>
      <w:bookmarkStart w:id="1116" w:name="_Toc27530014"/>
      <w:bookmarkStart w:id="1117" w:name="_Toc27525389"/>
      <w:bookmarkStart w:id="1118" w:name="_Toc27526931"/>
      <w:bookmarkStart w:id="1119" w:name="_Toc27528473"/>
      <w:bookmarkStart w:id="1120" w:name="_Toc27530015"/>
      <w:bookmarkStart w:id="1121" w:name="_Toc27525390"/>
      <w:bookmarkStart w:id="1122" w:name="_Toc27526932"/>
      <w:bookmarkStart w:id="1123" w:name="_Toc27528474"/>
      <w:bookmarkStart w:id="1124" w:name="_Toc27530016"/>
      <w:bookmarkStart w:id="1125" w:name="_Toc27525391"/>
      <w:bookmarkStart w:id="1126" w:name="_Toc27526933"/>
      <w:bookmarkStart w:id="1127" w:name="_Toc27528475"/>
      <w:bookmarkStart w:id="1128" w:name="_Toc27530017"/>
      <w:bookmarkStart w:id="1129" w:name="_Toc27525392"/>
      <w:bookmarkStart w:id="1130" w:name="_Toc27526934"/>
      <w:bookmarkStart w:id="1131" w:name="_Toc27528476"/>
      <w:bookmarkStart w:id="1132" w:name="_Toc27530018"/>
      <w:bookmarkStart w:id="1133" w:name="_Toc27525393"/>
      <w:bookmarkStart w:id="1134" w:name="_Toc27526935"/>
      <w:bookmarkStart w:id="1135" w:name="_Toc27528477"/>
      <w:bookmarkStart w:id="1136" w:name="_Toc27530019"/>
      <w:bookmarkStart w:id="1137" w:name="_Toc27525394"/>
      <w:bookmarkStart w:id="1138" w:name="_Toc27526936"/>
      <w:bookmarkStart w:id="1139" w:name="_Toc27528478"/>
      <w:bookmarkStart w:id="1140" w:name="_Toc27530020"/>
      <w:bookmarkStart w:id="1141" w:name="_Toc27525395"/>
      <w:bookmarkStart w:id="1142" w:name="_Toc27526937"/>
      <w:bookmarkStart w:id="1143" w:name="_Toc27528479"/>
      <w:bookmarkStart w:id="1144" w:name="_Toc27530021"/>
      <w:bookmarkStart w:id="1145" w:name="_Toc27525396"/>
      <w:bookmarkStart w:id="1146" w:name="_Toc27526938"/>
      <w:bookmarkStart w:id="1147" w:name="_Toc27528480"/>
      <w:bookmarkStart w:id="1148" w:name="_Toc27530022"/>
      <w:bookmarkStart w:id="1149" w:name="_Toc27525397"/>
      <w:bookmarkStart w:id="1150" w:name="_Toc27526939"/>
      <w:bookmarkStart w:id="1151" w:name="_Toc27528481"/>
      <w:bookmarkStart w:id="1152" w:name="_Toc27530023"/>
      <w:bookmarkStart w:id="1153" w:name="_Toc27525398"/>
      <w:bookmarkStart w:id="1154" w:name="_Toc27526940"/>
      <w:bookmarkStart w:id="1155" w:name="_Toc27528482"/>
      <w:bookmarkStart w:id="1156" w:name="_Toc27530024"/>
      <w:bookmarkStart w:id="1157" w:name="_Toc27525399"/>
      <w:bookmarkStart w:id="1158" w:name="_Toc27526941"/>
      <w:bookmarkStart w:id="1159" w:name="_Toc27528483"/>
      <w:bookmarkStart w:id="1160" w:name="_Toc27530025"/>
      <w:bookmarkStart w:id="1161" w:name="_Toc27525400"/>
      <w:bookmarkStart w:id="1162" w:name="_Toc27526942"/>
      <w:bookmarkStart w:id="1163" w:name="_Toc27528484"/>
      <w:bookmarkStart w:id="1164" w:name="_Toc27530026"/>
      <w:bookmarkStart w:id="1165" w:name="_Toc27525401"/>
      <w:bookmarkStart w:id="1166" w:name="_Toc27526943"/>
      <w:bookmarkStart w:id="1167" w:name="_Toc27528485"/>
      <w:bookmarkStart w:id="1168" w:name="_Toc27530027"/>
      <w:bookmarkStart w:id="1169" w:name="_Toc27525402"/>
      <w:bookmarkStart w:id="1170" w:name="_Toc27526944"/>
      <w:bookmarkStart w:id="1171" w:name="_Toc27528486"/>
      <w:bookmarkStart w:id="1172" w:name="_Toc27530028"/>
      <w:bookmarkStart w:id="1173" w:name="_Toc27525403"/>
      <w:bookmarkStart w:id="1174" w:name="_Toc27526945"/>
      <w:bookmarkStart w:id="1175" w:name="_Toc27528487"/>
      <w:bookmarkStart w:id="1176" w:name="_Toc27530029"/>
      <w:bookmarkStart w:id="1177" w:name="_Toc27525404"/>
      <w:bookmarkStart w:id="1178" w:name="_Toc27526946"/>
      <w:bookmarkStart w:id="1179" w:name="_Toc27528488"/>
      <w:bookmarkStart w:id="1180" w:name="_Toc27530030"/>
      <w:bookmarkStart w:id="1181" w:name="_Toc27525405"/>
      <w:bookmarkStart w:id="1182" w:name="_Toc27526947"/>
      <w:bookmarkStart w:id="1183" w:name="_Toc27528489"/>
      <w:bookmarkStart w:id="1184" w:name="_Toc27530031"/>
      <w:bookmarkStart w:id="1185" w:name="_Toc27525406"/>
      <w:bookmarkStart w:id="1186" w:name="_Toc27526948"/>
      <w:bookmarkStart w:id="1187" w:name="_Toc27528490"/>
      <w:bookmarkStart w:id="1188" w:name="_Toc27530032"/>
      <w:bookmarkStart w:id="1189" w:name="_Toc27525407"/>
      <w:bookmarkStart w:id="1190" w:name="_Toc27526949"/>
      <w:bookmarkStart w:id="1191" w:name="_Toc27528491"/>
      <w:bookmarkStart w:id="1192" w:name="_Toc27530033"/>
      <w:bookmarkStart w:id="1193" w:name="_Toc27525408"/>
      <w:bookmarkStart w:id="1194" w:name="_Toc27526950"/>
      <w:bookmarkStart w:id="1195" w:name="_Toc27528492"/>
      <w:bookmarkStart w:id="1196" w:name="_Toc27530034"/>
      <w:bookmarkStart w:id="1197" w:name="_Toc27525409"/>
      <w:bookmarkStart w:id="1198" w:name="_Toc27526951"/>
      <w:bookmarkStart w:id="1199" w:name="_Toc27528493"/>
      <w:bookmarkStart w:id="1200" w:name="_Toc27530035"/>
      <w:bookmarkStart w:id="1201" w:name="_Toc27525410"/>
      <w:bookmarkStart w:id="1202" w:name="_Toc27526952"/>
      <w:bookmarkStart w:id="1203" w:name="_Toc27528494"/>
      <w:bookmarkStart w:id="1204" w:name="_Toc27530036"/>
      <w:bookmarkStart w:id="1205" w:name="_Toc27525411"/>
      <w:bookmarkStart w:id="1206" w:name="_Toc27526953"/>
      <w:bookmarkStart w:id="1207" w:name="_Toc27528495"/>
      <w:bookmarkStart w:id="1208" w:name="_Toc27530037"/>
      <w:bookmarkStart w:id="1209" w:name="_Toc27525412"/>
      <w:bookmarkStart w:id="1210" w:name="_Toc27526954"/>
      <w:bookmarkStart w:id="1211" w:name="_Toc27528496"/>
      <w:bookmarkStart w:id="1212" w:name="_Toc27530038"/>
      <w:bookmarkStart w:id="1213" w:name="_Toc27525413"/>
      <w:bookmarkStart w:id="1214" w:name="_Toc27526955"/>
      <w:bookmarkStart w:id="1215" w:name="_Toc27528497"/>
      <w:bookmarkStart w:id="1216" w:name="_Toc27530039"/>
      <w:bookmarkStart w:id="1217" w:name="_Toc27525414"/>
      <w:bookmarkStart w:id="1218" w:name="_Toc27526956"/>
      <w:bookmarkStart w:id="1219" w:name="_Toc27528498"/>
      <w:bookmarkStart w:id="1220" w:name="_Toc27530040"/>
      <w:bookmarkStart w:id="1221" w:name="_Toc27525415"/>
      <w:bookmarkStart w:id="1222" w:name="_Toc27526957"/>
      <w:bookmarkStart w:id="1223" w:name="_Toc27528499"/>
      <w:bookmarkStart w:id="1224" w:name="_Toc27530041"/>
      <w:bookmarkStart w:id="1225" w:name="_Toc27525416"/>
      <w:bookmarkStart w:id="1226" w:name="_Toc27526958"/>
      <w:bookmarkStart w:id="1227" w:name="_Toc27528500"/>
      <w:bookmarkStart w:id="1228" w:name="_Toc27530042"/>
      <w:bookmarkStart w:id="1229" w:name="_Toc27525417"/>
      <w:bookmarkStart w:id="1230" w:name="_Toc27526959"/>
      <w:bookmarkStart w:id="1231" w:name="_Toc27528501"/>
      <w:bookmarkStart w:id="1232" w:name="_Toc27530043"/>
      <w:bookmarkStart w:id="1233" w:name="_Toc27525418"/>
      <w:bookmarkStart w:id="1234" w:name="_Toc27526960"/>
      <w:bookmarkStart w:id="1235" w:name="_Toc27528502"/>
      <w:bookmarkStart w:id="1236" w:name="_Toc27530044"/>
      <w:bookmarkStart w:id="1237" w:name="_Toc27525419"/>
      <w:bookmarkStart w:id="1238" w:name="_Toc27526961"/>
      <w:bookmarkStart w:id="1239" w:name="_Toc27528503"/>
      <w:bookmarkStart w:id="1240" w:name="_Toc27530045"/>
      <w:bookmarkStart w:id="1241" w:name="_Toc27525420"/>
      <w:bookmarkStart w:id="1242" w:name="_Toc27526962"/>
      <w:bookmarkStart w:id="1243" w:name="_Toc27528504"/>
      <w:bookmarkStart w:id="1244" w:name="_Toc27530046"/>
      <w:bookmarkStart w:id="1245" w:name="_Toc27525421"/>
      <w:bookmarkStart w:id="1246" w:name="_Toc27526963"/>
      <w:bookmarkStart w:id="1247" w:name="_Toc27528505"/>
      <w:bookmarkStart w:id="1248" w:name="_Toc27530047"/>
      <w:bookmarkStart w:id="1249" w:name="_Toc27525422"/>
      <w:bookmarkStart w:id="1250" w:name="_Toc27526964"/>
      <w:bookmarkStart w:id="1251" w:name="_Toc27528506"/>
      <w:bookmarkStart w:id="1252" w:name="_Toc27530048"/>
      <w:bookmarkStart w:id="1253" w:name="_Toc27525423"/>
      <w:bookmarkStart w:id="1254" w:name="_Toc27526965"/>
      <w:bookmarkStart w:id="1255" w:name="_Toc27528507"/>
      <w:bookmarkStart w:id="1256" w:name="_Toc27530049"/>
      <w:bookmarkStart w:id="1257" w:name="_Toc27525424"/>
      <w:bookmarkStart w:id="1258" w:name="_Toc27526966"/>
      <w:bookmarkStart w:id="1259" w:name="_Toc27528508"/>
      <w:bookmarkStart w:id="1260" w:name="_Toc27530050"/>
      <w:bookmarkStart w:id="1261" w:name="_Toc27525425"/>
      <w:bookmarkStart w:id="1262" w:name="_Toc27526967"/>
      <w:bookmarkStart w:id="1263" w:name="_Toc27528509"/>
      <w:bookmarkStart w:id="1264" w:name="_Toc27530051"/>
      <w:bookmarkStart w:id="1265" w:name="_Toc27525426"/>
      <w:bookmarkStart w:id="1266" w:name="_Toc27526968"/>
      <w:bookmarkStart w:id="1267" w:name="_Toc27528510"/>
      <w:bookmarkStart w:id="1268" w:name="_Toc27530052"/>
      <w:bookmarkStart w:id="1269" w:name="_Toc27525427"/>
      <w:bookmarkStart w:id="1270" w:name="_Toc27526969"/>
      <w:bookmarkStart w:id="1271" w:name="_Toc27528511"/>
      <w:bookmarkStart w:id="1272" w:name="_Toc27530053"/>
      <w:bookmarkStart w:id="1273" w:name="_Toc27525428"/>
      <w:bookmarkStart w:id="1274" w:name="_Toc27526970"/>
      <w:bookmarkStart w:id="1275" w:name="_Toc27528512"/>
      <w:bookmarkStart w:id="1276" w:name="_Toc27530054"/>
      <w:bookmarkStart w:id="1277" w:name="_Toc27525429"/>
      <w:bookmarkStart w:id="1278" w:name="_Toc27526971"/>
      <w:bookmarkStart w:id="1279" w:name="_Toc27528513"/>
      <w:bookmarkStart w:id="1280" w:name="_Toc27530055"/>
      <w:bookmarkStart w:id="1281" w:name="_Toc27525430"/>
      <w:bookmarkStart w:id="1282" w:name="_Toc27526972"/>
      <w:bookmarkStart w:id="1283" w:name="_Toc27528514"/>
      <w:bookmarkStart w:id="1284" w:name="_Toc27530056"/>
      <w:bookmarkStart w:id="1285" w:name="_Toc27525431"/>
      <w:bookmarkStart w:id="1286" w:name="_Toc27526973"/>
      <w:bookmarkStart w:id="1287" w:name="_Toc27528515"/>
      <w:bookmarkStart w:id="1288" w:name="_Toc27530057"/>
      <w:bookmarkStart w:id="1289" w:name="_Toc27525432"/>
      <w:bookmarkStart w:id="1290" w:name="_Toc27526974"/>
      <w:bookmarkStart w:id="1291" w:name="_Toc27528516"/>
      <w:bookmarkStart w:id="1292" w:name="_Toc27530058"/>
      <w:bookmarkStart w:id="1293" w:name="_Toc27525433"/>
      <w:bookmarkStart w:id="1294" w:name="_Toc27526975"/>
      <w:bookmarkStart w:id="1295" w:name="_Toc27528517"/>
      <w:bookmarkStart w:id="1296" w:name="_Toc27530059"/>
      <w:bookmarkStart w:id="1297" w:name="_Toc27525434"/>
      <w:bookmarkStart w:id="1298" w:name="_Toc27526976"/>
      <w:bookmarkStart w:id="1299" w:name="_Toc27528518"/>
      <w:bookmarkStart w:id="1300" w:name="_Toc27530060"/>
      <w:bookmarkStart w:id="1301" w:name="_Toc27525435"/>
      <w:bookmarkStart w:id="1302" w:name="_Toc27526977"/>
      <w:bookmarkStart w:id="1303" w:name="_Toc27528519"/>
      <w:bookmarkStart w:id="1304" w:name="_Toc27530061"/>
      <w:bookmarkStart w:id="1305" w:name="_Toc27525436"/>
      <w:bookmarkStart w:id="1306" w:name="_Toc27526978"/>
      <w:bookmarkStart w:id="1307" w:name="_Toc27528520"/>
      <w:bookmarkStart w:id="1308" w:name="_Toc27530062"/>
      <w:bookmarkStart w:id="1309" w:name="_Toc27525437"/>
      <w:bookmarkStart w:id="1310" w:name="_Toc27526979"/>
      <w:bookmarkStart w:id="1311" w:name="_Toc27528521"/>
      <w:bookmarkStart w:id="1312" w:name="_Toc27530063"/>
      <w:bookmarkStart w:id="1313" w:name="_Toc27525438"/>
      <w:bookmarkStart w:id="1314" w:name="_Toc27526980"/>
      <w:bookmarkStart w:id="1315" w:name="_Toc27528522"/>
      <w:bookmarkStart w:id="1316" w:name="_Toc27530064"/>
      <w:bookmarkStart w:id="1317" w:name="_Toc27525439"/>
      <w:bookmarkStart w:id="1318" w:name="_Toc27526981"/>
      <w:bookmarkStart w:id="1319" w:name="_Toc27528523"/>
      <w:bookmarkStart w:id="1320" w:name="_Toc27530065"/>
      <w:bookmarkStart w:id="1321" w:name="_Toc27525440"/>
      <w:bookmarkStart w:id="1322" w:name="_Toc27526982"/>
      <w:bookmarkStart w:id="1323" w:name="_Toc27528524"/>
      <w:bookmarkStart w:id="1324" w:name="_Toc27530066"/>
      <w:bookmarkStart w:id="1325" w:name="_Toc27525441"/>
      <w:bookmarkStart w:id="1326" w:name="_Toc27526983"/>
      <w:bookmarkStart w:id="1327" w:name="_Toc27528525"/>
      <w:bookmarkStart w:id="1328" w:name="_Toc27530067"/>
      <w:bookmarkStart w:id="1329" w:name="_Toc27525442"/>
      <w:bookmarkStart w:id="1330" w:name="_Toc27526984"/>
      <w:bookmarkStart w:id="1331" w:name="_Toc27528526"/>
      <w:bookmarkStart w:id="1332" w:name="_Toc27530068"/>
      <w:bookmarkStart w:id="1333" w:name="_Toc27525443"/>
      <w:bookmarkStart w:id="1334" w:name="_Toc27526985"/>
      <w:bookmarkStart w:id="1335" w:name="_Toc27528527"/>
      <w:bookmarkStart w:id="1336" w:name="_Toc27530069"/>
      <w:bookmarkStart w:id="1337" w:name="_Toc27525444"/>
      <w:bookmarkStart w:id="1338" w:name="_Toc27526986"/>
      <w:bookmarkStart w:id="1339" w:name="_Toc27528528"/>
      <w:bookmarkStart w:id="1340" w:name="_Toc27530070"/>
      <w:bookmarkStart w:id="1341" w:name="_Toc27525445"/>
      <w:bookmarkStart w:id="1342" w:name="_Toc27526987"/>
      <w:bookmarkStart w:id="1343" w:name="_Toc27528529"/>
      <w:bookmarkStart w:id="1344" w:name="_Toc27530071"/>
      <w:bookmarkStart w:id="1345" w:name="_Toc27525446"/>
      <w:bookmarkStart w:id="1346" w:name="_Toc27526988"/>
      <w:bookmarkStart w:id="1347" w:name="_Toc27528530"/>
      <w:bookmarkStart w:id="1348" w:name="_Toc27530072"/>
      <w:bookmarkStart w:id="1349" w:name="_Toc27525447"/>
      <w:bookmarkStart w:id="1350" w:name="_Toc27526989"/>
      <w:bookmarkStart w:id="1351" w:name="_Toc27528531"/>
      <w:bookmarkStart w:id="1352" w:name="_Toc27530073"/>
      <w:bookmarkStart w:id="1353" w:name="_Toc27525448"/>
      <w:bookmarkStart w:id="1354" w:name="_Toc27526990"/>
      <w:bookmarkStart w:id="1355" w:name="_Toc27528532"/>
      <w:bookmarkStart w:id="1356" w:name="_Toc27530074"/>
      <w:bookmarkStart w:id="1357" w:name="_Toc27525449"/>
      <w:bookmarkStart w:id="1358" w:name="_Toc27526991"/>
      <w:bookmarkStart w:id="1359" w:name="_Toc27528533"/>
      <w:bookmarkStart w:id="1360" w:name="_Toc27530075"/>
      <w:bookmarkStart w:id="1361" w:name="_Toc27525450"/>
      <w:bookmarkStart w:id="1362" w:name="_Toc27526992"/>
      <w:bookmarkStart w:id="1363" w:name="_Toc27528534"/>
      <w:bookmarkStart w:id="1364" w:name="_Toc27530076"/>
      <w:bookmarkStart w:id="1365" w:name="_Toc27525451"/>
      <w:bookmarkStart w:id="1366" w:name="_Toc27526993"/>
      <w:bookmarkStart w:id="1367" w:name="_Toc27528535"/>
      <w:bookmarkStart w:id="1368" w:name="_Toc27530077"/>
      <w:bookmarkStart w:id="1369" w:name="_Toc27525452"/>
      <w:bookmarkStart w:id="1370" w:name="_Toc27526994"/>
      <w:bookmarkStart w:id="1371" w:name="_Toc27528536"/>
      <w:bookmarkStart w:id="1372" w:name="_Toc27530078"/>
      <w:bookmarkStart w:id="1373" w:name="_Toc27525453"/>
      <w:bookmarkStart w:id="1374" w:name="_Toc27526995"/>
      <w:bookmarkStart w:id="1375" w:name="_Toc27528537"/>
      <w:bookmarkStart w:id="1376" w:name="_Toc27530079"/>
      <w:bookmarkStart w:id="1377" w:name="_Toc27525454"/>
      <w:bookmarkStart w:id="1378" w:name="_Toc27526996"/>
      <w:bookmarkStart w:id="1379" w:name="_Toc27528538"/>
      <w:bookmarkStart w:id="1380" w:name="_Toc27530080"/>
      <w:bookmarkStart w:id="1381" w:name="_Toc27525455"/>
      <w:bookmarkStart w:id="1382" w:name="_Toc27526997"/>
      <w:bookmarkStart w:id="1383" w:name="_Toc27528539"/>
      <w:bookmarkStart w:id="1384" w:name="_Toc27530081"/>
      <w:bookmarkStart w:id="1385" w:name="_Toc27525456"/>
      <w:bookmarkStart w:id="1386" w:name="_Toc27526998"/>
      <w:bookmarkStart w:id="1387" w:name="_Toc27528540"/>
      <w:bookmarkStart w:id="1388" w:name="_Toc27530082"/>
      <w:bookmarkStart w:id="1389" w:name="_Toc27525457"/>
      <w:bookmarkStart w:id="1390" w:name="_Toc27526999"/>
      <w:bookmarkStart w:id="1391" w:name="_Toc27528541"/>
      <w:bookmarkStart w:id="1392" w:name="_Toc27530083"/>
      <w:bookmarkStart w:id="1393" w:name="_Toc27525458"/>
      <w:bookmarkStart w:id="1394" w:name="_Toc27527000"/>
      <w:bookmarkStart w:id="1395" w:name="_Toc27528542"/>
      <w:bookmarkStart w:id="1396" w:name="_Toc27530084"/>
      <w:bookmarkStart w:id="1397" w:name="_Toc27525459"/>
      <w:bookmarkStart w:id="1398" w:name="_Toc27527001"/>
      <w:bookmarkStart w:id="1399" w:name="_Toc27528543"/>
      <w:bookmarkStart w:id="1400" w:name="_Toc27530085"/>
      <w:bookmarkStart w:id="1401" w:name="_Toc27525460"/>
      <w:bookmarkStart w:id="1402" w:name="_Toc27527002"/>
      <w:bookmarkStart w:id="1403" w:name="_Toc27528544"/>
      <w:bookmarkStart w:id="1404" w:name="_Toc27530086"/>
      <w:bookmarkStart w:id="1405" w:name="_Toc27525461"/>
      <w:bookmarkStart w:id="1406" w:name="_Toc27527003"/>
      <w:bookmarkStart w:id="1407" w:name="_Toc27528545"/>
      <w:bookmarkStart w:id="1408" w:name="_Toc27530087"/>
      <w:bookmarkStart w:id="1409" w:name="_Toc27525462"/>
      <w:bookmarkStart w:id="1410" w:name="_Toc27527004"/>
      <w:bookmarkStart w:id="1411" w:name="_Toc27528546"/>
      <w:bookmarkStart w:id="1412" w:name="_Toc27530088"/>
      <w:bookmarkStart w:id="1413" w:name="_Toc27525463"/>
      <w:bookmarkStart w:id="1414" w:name="_Toc27527005"/>
      <w:bookmarkStart w:id="1415" w:name="_Toc27528547"/>
      <w:bookmarkStart w:id="1416" w:name="_Toc27530089"/>
      <w:bookmarkStart w:id="1417" w:name="_Toc27525464"/>
      <w:bookmarkStart w:id="1418" w:name="_Toc27527006"/>
      <w:bookmarkStart w:id="1419" w:name="_Toc27528548"/>
      <w:bookmarkStart w:id="1420" w:name="_Toc27530090"/>
      <w:bookmarkStart w:id="1421" w:name="_Toc27525465"/>
      <w:bookmarkStart w:id="1422" w:name="_Toc27527007"/>
      <w:bookmarkStart w:id="1423" w:name="_Toc27528549"/>
      <w:bookmarkStart w:id="1424" w:name="_Toc27530091"/>
      <w:bookmarkStart w:id="1425" w:name="_Toc27525466"/>
      <w:bookmarkStart w:id="1426" w:name="_Toc27527008"/>
      <w:bookmarkStart w:id="1427" w:name="_Toc27528550"/>
      <w:bookmarkStart w:id="1428" w:name="_Toc27530092"/>
      <w:bookmarkStart w:id="1429" w:name="_Toc27525467"/>
      <w:bookmarkStart w:id="1430" w:name="_Toc27527009"/>
      <w:bookmarkStart w:id="1431" w:name="_Toc27528551"/>
      <w:bookmarkStart w:id="1432" w:name="_Toc27530093"/>
      <w:bookmarkStart w:id="1433" w:name="_Toc27525468"/>
      <w:bookmarkStart w:id="1434" w:name="_Toc27527010"/>
      <w:bookmarkStart w:id="1435" w:name="_Toc27528552"/>
      <w:bookmarkStart w:id="1436" w:name="_Toc27530094"/>
      <w:bookmarkStart w:id="1437" w:name="_Toc27525469"/>
      <w:bookmarkStart w:id="1438" w:name="_Toc27527011"/>
      <w:bookmarkStart w:id="1439" w:name="_Toc27528553"/>
      <w:bookmarkStart w:id="1440" w:name="_Toc27530095"/>
      <w:bookmarkStart w:id="1441" w:name="_Toc27525470"/>
      <w:bookmarkStart w:id="1442" w:name="_Toc27527012"/>
      <w:bookmarkStart w:id="1443" w:name="_Toc27528554"/>
      <w:bookmarkStart w:id="1444" w:name="_Toc27530096"/>
      <w:bookmarkStart w:id="1445" w:name="_Toc27525471"/>
      <w:bookmarkStart w:id="1446" w:name="_Toc27527013"/>
      <w:bookmarkStart w:id="1447" w:name="_Toc27528555"/>
      <w:bookmarkStart w:id="1448" w:name="_Toc27530097"/>
      <w:bookmarkStart w:id="1449" w:name="_Toc27525472"/>
      <w:bookmarkStart w:id="1450" w:name="_Toc27527014"/>
      <w:bookmarkStart w:id="1451" w:name="_Toc27528556"/>
      <w:bookmarkStart w:id="1452" w:name="_Toc27530098"/>
      <w:bookmarkStart w:id="1453" w:name="_Toc27525473"/>
      <w:bookmarkStart w:id="1454" w:name="_Toc27527015"/>
      <w:bookmarkStart w:id="1455" w:name="_Toc27528557"/>
      <w:bookmarkStart w:id="1456" w:name="_Toc27530099"/>
      <w:bookmarkStart w:id="1457" w:name="_Toc27525474"/>
      <w:bookmarkStart w:id="1458" w:name="_Toc27527016"/>
      <w:bookmarkStart w:id="1459" w:name="_Toc27528558"/>
      <w:bookmarkStart w:id="1460" w:name="_Toc27530100"/>
      <w:bookmarkStart w:id="1461" w:name="_Toc27525475"/>
      <w:bookmarkStart w:id="1462" w:name="_Toc27527017"/>
      <w:bookmarkStart w:id="1463" w:name="_Toc27528559"/>
      <w:bookmarkStart w:id="1464" w:name="_Toc27530101"/>
      <w:bookmarkStart w:id="1465" w:name="_Toc27525476"/>
      <w:bookmarkStart w:id="1466" w:name="_Toc27527018"/>
      <w:bookmarkStart w:id="1467" w:name="_Toc27528560"/>
      <w:bookmarkStart w:id="1468" w:name="_Toc27530102"/>
      <w:bookmarkStart w:id="1469" w:name="_Toc27525477"/>
      <w:bookmarkStart w:id="1470" w:name="_Toc27527019"/>
      <w:bookmarkStart w:id="1471" w:name="_Toc27528561"/>
      <w:bookmarkStart w:id="1472" w:name="_Toc27530103"/>
      <w:bookmarkStart w:id="1473" w:name="_Toc27525478"/>
      <w:bookmarkStart w:id="1474" w:name="_Toc27527020"/>
      <w:bookmarkStart w:id="1475" w:name="_Toc27528562"/>
      <w:bookmarkStart w:id="1476" w:name="_Toc27530104"/>
      <w:bookmarkStart w:id="1477" w:name="_Toc27525479"/>
      <w:bookmarkStart w:id="1478" w:name="_Toc27527021"/>
      <w:bookmarkStart w:id="1479" w:name="_Toc27528563"/>
      <w:bookmarkStart w:id="1480" w:name="_Toc27530105"/>
      <w:bookmarkStart w:id="1481" w:name="_Toc27525480"/>
      <w:bookmarkStart w:id="1482" w:name="_Toc27527022"/>
      <w:bookmarkStart w:id="1483" w:name="_Toc27528564"/>
      <w:bookmarkStart w:id="1484" w:name="_Toc27530106"/>
      <w:bookmarkStart w:id="1485" w:name="_Toc27525481"/>
      <w:bookmarkStart w:id="1486" w:name="_Toc27527023"/>
      <w:bookmarkStart w:id="1487" w:name="_Toc27528565"/>
      <w:bookmarkStart w:id="1488" w:name="_Toc27530107"/>
      <w:bookmarkStart w:id="1489" w:name="_Toc27525482"/>
      <w:bookmarkStart w:id="1490" w:name="_Toc27527024"/>
      <w:bookmarkStart w:id="1491" w:name="_Toc27528566"/>
      <w:bookmarkStart w:id="1492" w:name="_Toc27530108"/>
      <w:bookmarkStart w:id="1493" w:name="_Toc27525597"/>
      <w:bookmarkStart w:id="1494" w:name="_Toc27527139"/>
      <w:bookmarkStart w:id="1495" w:name="_Toc27528681"/>
      <w:bookmarkStart w:id="1496" w:name="_Toc27530223"/>
      <w:bookmarkStart w:id="1497" w:name="_Toc27525598"/>
      <w:bookmarkStart w:id="1498" w:name="_Toc27527140"/>
      <w:bookmarkStart w:id="1499" w:name="_Toc27528682"/>
      <w:bookmarkStart w:id="1500" w:name="_Toc27530224"/>
      <w:bookmarkStart w:id="1501" w:name="_Toc27525634"/>
      <w:bookmarkStart w:id="1502" w:name="_Toc27527176"/>
      <w:bookmarkStart w:id="1503" w:name="_Toc27528718"/>
      <w:bookmarkStart w:id="1504" w:name="_Toc27530260"/>
      <w:bookmarkStart w:id="1505" w:name="_Toc27525635"/>
      <w:bookmarkStart w:id="1506" w:name="_Toc27527177"/>
      <w:bookmarkStart w:id="1507" w:name="_Toc27528719"/>
      <w:bookmarkStart w:id="1508" w:name="_Toc27530261"/>
      <w:bookmarkStart w:id="1509" w:name="_Toc27525671"/>
      <w:bookmarkStart w:id="1510" w:name="_Toc27527213"/>
      <w:bookmarkStart w:id="1511" w:name="_Toc27528755"/>
      <w:bookmarkStart w:id="1512" w:name="_Toc27530297"/>
      <w:bookmarkStart w:id="1513" w:name="_Toc27525672"/>
      <w:bookmarkStart w:id="1514" w:name="_Toc27527214"/>
      <w:bookmarkStart w:id="1515" w:name="_Toc27528756"/>
      <w:bookmarkStart w:id="1516" w:name="_Toc27530298"/>
      <w:bookmarkStart w:id="1517" w:name="_Toc27525904"/>
      <w:bookmarkStart w:id="1518" w:name="_Toc27527446"/>
      <w:bookmarkStart w:id="1519" w:name="_Toc27528988"/>
      <w:bookmarkStart w:id="1520" w:name="_Toc27530530"/>
      <w:bookmarkStart w:id="1521" w:name="_Toc27525905"/>
      <w:bookmarkStart w:id="1522" w:name="_Toc27527447"/>
      <w:bookmarkStart w:id="1523" w:name="_Toc27528989"/>
      <w:bookmarkStart w:id="1524" w:name="_Toc27530531"/>
      <w:bookmarkStart w:id="1525" w:name="_Toc27525941"/>
      <w:bookmarkStart w:id="1526" w:name="_Toc27527483"/>
      <w:bookmarkStart w:id="1527" w:name="_Toc27529025"/>
      <w:bookmarkStart w:id="1528" w:name="_Toc27530567"/>
      <w:bookmarkStart w:id="1529" w:name="_Toc27525942"/>
      <w:bookmarkStart w:id="1530" w:name="_Toc27527484"/>
      <w:bookmarkStart w:id="1531" w:name="_Toc27529026"/>
      <w:bookmarkStart w:id="1532" w:name="_Toc27530568"/>
      <w:bookmarkStart w:id="1533" w:name="_Toc27525961"/>
      <w:bookmarkStart w:id="1534" w:name="_Toc27527503"/>
      <w:bookmarkStart w:id="1535" w:name="_Toc27529045"/>
      <w:bookmarkStart w:id="1536" w:name="_Toc27530587"/>
      <w:bookmarkStart w:id="1537" w:name="_Toc27525962"/>
      <w:bookmarkStart w:id="1538" w:name="_Toc27527504"/>
      <w:bookmarkStart w:id="1539" w:name="_Toc27529046"/>
      <w:bookmarkStart w:id="1540" w:name="_Toc27530588"/>
      <w:bookmarkStart w:id="1541" w:name="_Toc27526005"/>
      <w:bookmarkStart w:id="1542" w:name="_Toc27527547"/>
      <w:bookmarkStart w:id="1543" w:name="_Toc27529089"/>
      <w:bookmarkStart w:id="1544" w:name="_Toc27530631"/>
      <w:bookmarkStart w:id="1545" w:name="_Toc27526006"/>
      <w:bookmarkStart w:id="1546" w:name="_Toc27527548"/>
      <w:bookmarkStart w:id="1547" w:name="_Toc27529090"/>
      <w:bookmarkStart w:id="1548" w:name="_Toc27530632"/>
      <w:bookmarkStart w:id="1549" w:name="_Toc27526113"/>
      <w:bookmarkStart w:id="1550" w:name="_Toc27527655"/>
      <w:bookmarkStart w:id="1551" w:name="_Toc27529197"/>
      <w:bookmarkStart w:id="1552" w:name="_Toc27530739"/>
      <w:bookmarkStart w:id="1553" w:name="_Toc27526114"/>
      <w:bookmarkStart w:id="1554" w:name="_Toc27527656"/>
      <w:bookmarkStart w:id="1555" w:name="_Toc27529198"/>
      <w:bookmarkStart w:id="1556" w:name="_Toc27530740"/>
      <w:bookmarkStart w:id="1557" w:name="_Toc27526151"/>
      <w:bookmarkStart w:id="1558" w:name="_Toc27527693"/>
      <w:bookmarkStart w:id="1559" w:name="_Toc27529235"/>
      <w:bookmarkStart w:id="1560" w:name="_Toc27530777"/>
      <w:bookmarkStart w:id="1561" w:name="_Toc27526152"/>
      <w:bookmarkStart w:id="1562" w:name="_Toc27527694"/>
      <w:bookmarkStart w:id="1563" w:name="_Toc27529236"/>
      <w:bookmarkStart w:id="1564" w:name="_Toc27530778"/>
      <w:bookmarkStart w:id="1565" w:name="_Toc27526183"/>
      <w:bookmarkStart w:id="1566" w:name="_Toc27527725"/>
      <w:bookmarkStart w:id="1567" w:name="_Toc27529267"/>
      <w:bookmarkStart w:id="1568" w:name="_Toc27530809"/>
      <w:bookmarkStart w:id="1569" w:name="_Toc27526184"/>
      <w:bookmarkStart w:id="1570" w:name="_Toc27527726"/>
      <w:bookmarkStart w:id="1571" w:name="_Toc27529268"/>
      <w:bookmarkStart w:id="1572" w:name="_Toc27530810"/>
      <w:bookmarkStart w:id="1573" w:name="_Toc27526220"/>
      <w:bookmarkStart w:id="1574" w:name="_Toc27527762"/>
      <w:bookmarkStart w:id="1575" w:name="_Toc27529304"/>
      <w:bookmarkStart w:id="1576" w:name="_Toc27530846"/>
      <w:bookmarkStart w:id="1577" w:name="_Toc27526221"/>
      <w:bookmarkStart w:id="1578" w:name="_Toc27527763"/>
      <w:bookmarkStart w:id="1579" w:name="_Toc27529305"/>
      <w:bookmarkStart w:id="1580" w:name="_Toc27530847"/>
      <w:bookmarkStart w:id="1581" w:name="_Toc27526307"/>
      <w:bookmarkStart w:id="1582" w:name="_Toc27527849"/>
      <w:bookmarkStart w:id="1583" w:name="_Toc27529391"/>
      <w:bookmarkStart w:id="1584" w:name="_Toc27530933"/>
      <w:bookmarkStart w:id="1585" w:name="_Toc27526308"/>
      <w:bookmarkStart w:id="1586" w:name="_Toc27527850"/>
      <w:bookmarkStart w:id="1587" w:name="_Toc27529392"/>
      <w:bookmarkStart w:id="1588" w:name="_Toc27530934"/>
      <w:bookmarkStart w:id="1589" w:name="_Toc27526339"/>
      <w:bookmarkStart w:id="1590" w:name="_Toc27527881"/>
      <w:bookmarkStart w:id="1591" w:name="_Toc27529423"/>
      <w:bookmarkStart w:id="1592" w:name="_Toc27530965"/>
      <w:bookmarkStart w:id="1593" w:name="_Toc27526340"/>
      <w:bookmarkStart w:id="1594" w:name="_Toc27527882"/>
      <w:bookmarkStart w:id="1595" w:name="_Toc27529424"/>
      <w:bookmarkStart w:id="1596" w:name="_Toc27530966"/>
      <w:bookmarkStart w:id="1597" w:name="_Toc27526359"/>
      <w:bookmarkStart w:id="1598" w:name="_Toc27527901"/>
      <w:bookmarkStart w:id="1599" w:name="_Toc27529443"/>
      <w:bookmarkStart w:id="1600" w:name="_Toc27530985"/>
      <w:bookmarkStart w:id="1601" w:name="_Toc27526360"/>
      <w:bookmarkStart w:id="1602" w:name="_Toc27527902"/>
      <w:bookmarkStart w:id="1603" w:name="_Toc27529444"/>
      <w:bookmarkStart w:id="1604" w:name="_Toc27530986"/>
      <w:bookmarkStart w:id="1605" w:name="_Toc27526375"/>
      <w:bookmarkStart w:id="1606" w:name="_Toc27527917"/>
      <w:bookmarkStart w:id="1607" w:name="_Toc27529459"/>
      <w:bookmarkStart w:id="1608" w:name="_Toc27531001"/>
      <w:bookmarkStart w:id="1609" w:name="_Toc27526376"/>
      <w:bookmarkStart w:id="1610" w:name="_Toc27527918"/>
      <w:bookmarkStart w:id="1611" w:name="_Toc27529460"/>
      <w:bookmarkStart w:id="1612" w:name="_Toc27531002"/>
      <w:bookmarkStart w:id="1613" w:name="_Toc27526413"/>
      <w:bookmarkStart w:id="1614" w:name="_Toc27527955"/>
      <w:bookmarkStart w:id="1615" w:name="_Toc27529497"/>
      <w:bookmarkStart w:id="1616" w:name="_Toc27531039"/>
      <w:bookmarkStart w:id="1617" w:name="_Toc27526414"/>
      <w:bookmarkStart w:id="1618" w:name="_Toc27527956"/>
      <w:bookmarkStart w:id="1619" w:name="_Toc27529498"/>
      <w:bookmarkStart w:id="1620" w:name="_Toc27531040"/>
      <w:bookmarkStart w:id="1621" w:name="_Toc27526415"/>
      <w:bookmarkStart w:id="1622" w:name="_Toc27527957"/>
      <w:bookmarkStart w:id="1623" w:name="_Toc27529499"/>
      <w:bookmarkStart w:id="1624" w:name="_Toc27531041"/>
      <w:bookmarkStart w:id="1625" w:name="_Toc27526416"/>
      <w:bookmarkStart w:id="1626" w:name="_Toc27527958"/>
      <w:bookmarkStart w:id="1627" w:name="_Toc27529500"/>
      <w:bookmarkStart w:id="1628" w:name="_Toc27531042"/>
      <w:bookmarkStart w:id="1629" w:name="_Toc27526417"/>
      <w:bookmarkStart w:id="1630" w:name="_Toc27527959"/>
      <w:bookmarkStart w:id="1631" w:name="_Toc27529501"/>
      <w:bookmarkStart w:id="1632" w:name="_Toc27531043"/>
      <w:bookmarkStart w:id="1633" w:name="_Toc27526418"/>
      <w:bookmarkStart w:id="1634" w:name="_Toc27527960"/>
      <w:bookmarkStart w:id="1635" w:name="_Toc27529502"/>
      <w:bookmarkStart w:id="1636" w:name="_Toc27531044"/>
      <w:bookmarkStart w:id="1637" w:name="_Toc27526419"/>
      <w:bookmarkStart w:id="1638" w:name="_Toc27527961"/>
      <w:bookmarkStart w:id="1639" w:name="_Toc27529503"/>
      <w:bookmarkStart w:id="1640" w:name="_Toc27531045"/>
      <w:bookmarkStart w:id="1641" w:name="_Toc27526420"/>
      <w:bookmarkStart w:id="1642" w:name="_Toc27527962"/>
      <w:bookmarkStart w:id="1643" w:name="_Toc27529504"/>
      <w:bookmarkStart w:id="1644" w:name="_Toc27531046"/>
      <w:bookmarkStart w:id="1645" w:name="_Toc27526421"/>
      <w:bookmarkStart w:id="1646" w:name="_Toc27527963"/>
      <w:bookmarkStart w:id="1647" w:name="_Toc27529505"/>
      <w:bookmarkStart w:id="1648" w:name="_Toc27531047"/>
      <w:bookmarkStart w:id="1649" w:name="_Toc27526422"/>
      <w:bookmarkStart w:id="1650" w:name="_Toc27527964"/>
      <w:bookmarkStart w:id="1651" w:name="_Toc27529506"/>
      <w:bookmarkStart w:id="1652" w:name="_Toc27531048"/>
      <w:bookmarkStart w:id="1653" w:name="_Toc27526423"/>
      <w:bookmarkStart w:id="1654" w:name="_Toc27527965"/>
      <w:bookmarkStart w:id="1655" w:name="_Toc27529507"/>
      <w:bookmarkStart w:id="1656" w:name="_Toc27531049"/>
      <w:bookmarkStart w:id="1657" w:name="_Toc484523934"/>
      <w:bookmarkStart w:id="1658" w:name="_Ref3345964"/>
      <w:bookmarkStart w:id="1659" w:name="_Ref3345970"/>
      <w:bookmarkStart w:id="1660" w:name="_Ref30778072"/>
      <w:bookmarkStart w:id="1661" w:name="_Toc100839031"/>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r>
        <w:rPr>
          <w:rFonts w:eastAsia="MS Mincho"/>
        </w:rPr>
        <w:t xml:space="preserve">Processing </w:t>
      </w:r>
      <w:r w:rsidR="003E7B57">
        <w:rPr>
          <w:rFonts w:eastAsia="MS Mincho"/>
        </w:rPr>
        <w:t>M</w:t>
      </w:r>
      <w:r>
        <w:rPr>
          <w:rFonts w:eastAsia="MS Mincho"/>
        </w:rPr>
        <w:t>odel</w:t>
      </w:r>
      <w:bookmarkEnd w:id="1657"/>
      <w:bookmarkEnd w:id="1658"/>
      <w:bookmarkEnd w:id="1659"/>
      <w:bookmarkEnd w:id="1660"/>
      <w:bookmarkEnd w:id="1661"/>
    </w:p>
    <w:p w14:paraId="47CAD4E2" w14:textId="1D2BAEC3" w:rsidR="006B114A" w:rsidRDefault="00C86E09" w:rsidP="00345556">
      <w:pPr>
        <w:spacing w:after="120"/>
      </w:pPr>
      <w:bookmarkStart w:id="1662" w:name="_Toc27526425"/>
      <w:bookmarkStart w:id="1663" w:name="_Toc27527967"/>
      <w:bookmarkStart w:id="1664" w:name="_Toc27529509"/>
      <w:bookmarkStart w:id="1665" w:name="_Toc27531051"/>
      <w:bookmarkStart w:id="1666" w:name="_Toc27526426"/>
      <w:bookmarkStart w:id="1667" w:name="_Toc27527968"/>
      <w:bookmarkStart w:id="1668" w:name="_Toc27529510"/>
      <w:bookmarkStart w:id="1669" w:name="_Toc27531052"/>
      <w:bookmarkStart w:id="1670" w:name="_Toc27526427"/>
      <w:bookmarkStart w:id="1671" w:name="_Toc27527969"/>
      <w:bookmarkStart w:id="1672" w:name="_Toc27529511"/>
      <w:bookmarkStart w:id="1673" w:name="_Toc27531053"/>
      <w:bookmarkStart w:id="1674" w:name="_Toc27526428"/>
      <w:bookmarkStart w:id="1675" w:name="_Toc27527970"/>
      <w:bookmarkStart w:id="1676" w:name="_Toc27529512"/>
      <w:bookmarkStart w:id="1677" w:name="_Toc27531054"/>
      <w:bookmarkStart w:id="1678" w:name="_Toc27526429"/>
      <w:bookmarkStart w:id="1679" w:name="_Toc27527971"/>
      <w:bookmarkStart w:id="1680" w:name="_Toc27529513"/>
      <w:bookmarkStart w:id="1681" w:name="_Toc27531055"/>
      <w:bookmarkStart w:id="1682" w:name="_Toc27526430"/>
      <w:bookmarkStart w:id="1683" w:name="_Toc27527972"/>
      <w:bookmarkStart w:id="1684" w:name="_Toc27529514"/>
      <w:bookmarkStart w:id="1685" w:name="_Toc27531056"/>
      <w:bookmarkStart w:id="1686" w:name="_Toc27526431"/>
      <w:bookmarkStart w:id="1687" w:name="_Toc27527973"/>
      <w:bookmarkStart w:id="1688" w:name="_Toc27529515"/>
      <w:bookmarkStart w:id="1689" w:name="_Toc27531057"/>
      <w:bookmarkStart w:id="1690" w:name="_Toc27526432"/>
      <w:bookmarkStart w:id="1691" w:name="_Toc27527974"/>
      <w:bookmarkStart w:id="1692" w:name="_Toc27529516"/>
      <w:bookmarkStart w:id="1693" w:name="_Toc27531058"/>
      <w:bookmarkStart w:id="1694" w:name="_Toc27526433"/>
      <w:bookmarkStart w:id="1695" w:name="_Toc27527975"/>
      <w:bookmarkStart w:id="1696" w:name="_Toc27529517"/>
      <w:bookmarkStart w:id="1697" w:name="_Toc27531059"/>
      <w:bookmarkStart w:id="1698" w:name="_Toc27526434"/>
      <w:bookmarkStart w:id="1699" w:name="_Toc27527976"/>
      <w:bookmarkStart w:id="1700" w:name="_Toc27529518"/>
      <w:bookmarkStart w:id="1701" w:name="_Toc27531060"/>
      <w:bookmarkStart w:id="1702" w:name="_Toc27526435"/>
      <w:bookmarkStart w:id="1703" w:name="_Toc27527977"/>
      <w:bookmarkStart w:id="1704" w:name="_Toc27529519"/>
      <w:bookmarkStart w:id="1705" w:name="_Toc275310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r>
        <w:t xml:space="preserve">Figure </w:t>
      </w:r>
      <w:r w:rsidR="00345556">
        <w:t>D-</w:t>
      </w:r>
      <w:r w:rsidR="00F84A70" w:rsidRPr="00740E44">
        <w:t>7</w:t>
      </w:r>
      <w:r w:rsidRPr="00740E44">
        <w:t>.</w:t>
      </w:r>
      <w:r w:rsidR="00340956" w:rsidRPr="00740E44">
        <w:t>1</w:t>
      </w:r>
      <w:r w:rsidR="00765BC6">
        <w:t xml:space="preserve"> </w:t>
      </w:r>
      <w:r>
        <w:t xml:space="preserve">below </w:t>
      </w:r>
      <w:r w:rsidR="006B114A">
        <w:t xml:space="preserve">shows the processing steps and input to each step from parts of the </w:t>
      </w:r>
      <w:r>
        <w:t>I</w:t>
      </w:r>
      <w:r w:rsidR="006B114A">
        <w:t xml:space="preserve">nteroperability </w:t>
      </w:r>
      <w:r>
        <w:t>C</w:t>
      </w:r>
      <w:r w:rsidR="00C54A75">
        <w:t>atalogue</w:t>
      </w:r>
      <w:r w:rsidR="00765BC6">
        <w:t xml:space="preserve">, </w:t>
      </w:r>
      <w:r w:rsidR="00765BC6" w:rsidRPr="00765BC6">
        <w:t>for the “Interoperability before portrayal” processing option</w:t>
      </w:r>
      <w:r w:rsidR="00C54A75">
        <w:t>.</w:t>
      </w:r>
      <w:r w:rsidR="006B114A">
        <w:t xml:space="preserve"> </w:t>
      </w:r>
      <w:r w:rsidR="00765BC6">
        <w:t xml:space="preserve">Figure </w:t>
      </w:r>
      <w:r w:rsidR="00345556">
        <w:t>D-</w:t>
      </w:r>
      <w:r w:rsidR="00F84A70" w:rsidRPr="00740E44">
        <w:t>7</w:t>
      </w:r>
      <w:r w:rsidR="00765BC6" w:rsidRPr="00740E44">
        <w:t>.</w:t>
      </w:r>
      <w:r w:rsidR="00340956" w:rsidRPr="00740E44">
        <w:t>2</w:t>
      </w:r>
      <w:r w:rsidR="00765BC6">
        <w:t xml:space="preserve"> shows the processing steps and input to each step for the</w:t>
      </w:r>
      <w:r w:rsidR="00765BC6" w:rsidRPr="00765BC6">
        <w:t xml:space="preserve"> for the “Interoperability </w:t>
      </w:r>
      <w:r w:rsidR="00765BC6">
        <w:t>after</w:t>
      </w:r>
      <w:r w:rsidR="00765BC6" w:rsidRPr="00765BC6">
        <w:t xml:space="preserve"> portrayal” processing option</w:t>
      </w:r>
      <w:r w:rsidR="00765BC6">
        <w:t>. In each case, t</w:t>
      </w:r>
      <w:r w:rsidR="006B114A">
        <w:t xml:space="preserve">he flow depends on the interoperability </w:t>
      </w:r>
      <w:r w:rsidR="00345556">
        <w:t>L</w:t>
      </w:r>
      <w:r w:rsidR="006B114A">
        <w:t xml:space="preserve">evel selected by the </w:t>
      </w:r>
      <w:r w:rsidR="00345556">
        <w:t>M</w:t>
      </w:r>
      <w:r w:rsidR="006B114A">
        <w:t>ariner.</w:t>
      </w:r>
    </w:p>
    <w:p w14:paraId="4B55D02C" w14:textId="2D173856" w:rsidR="006B114A" w:rsidRDefault="006B114A" w:rsidP="00345556">
      <w:pPr>
        <w:spacing w:after="120"/>
      </w:pPr>
      <w:r>
        <w:t xml:space="preserve">As in </w:t>
      </w:r>
      <w:r w:rsidR="002258FC">
        <w:t>Level 2</w:t>
      </w:r>
      <w:r w:rsidR="00A31F24">
        <w:t xml:space="preserve"> or 3</w:t>
      </w:r>
      <w:r w:rsidR="002258FC">
        <w:t xml:space="preserve"> </w:t>
      </w:r>
      <w:r>
        <w:t xml:space="preserve">interoperability, data products to be loaded are selected as specified in the predefined combination selected by the </w:t>
      </w:r>
      <w:r w:rsidR="00345556">
        <w:t>M</w:t>
      </w:r>
      <w:r>
        <w:t xml:space="preserve">ariner. The </w:t>
      </w:r>
      <w:r w:rsidR="00345556">
        <w:t>M</w:t>
      </w:r>
      <w:r>
        <w:t>ariner may also select additional data products from the optional load set.</w:t>
      </w:r>
    </w:p>
    <w:p w14:paraId="03F8B894" w14:textId="5E0EFAC5" w:rsidR="006B114A" w:rsidRDefault="006B114A" w:rsidP="00345556">
      <w:pPr>
        <w:spacing w:after="120"/>
      </w:pPr>
      <w:r>
        <w:t xml:space="preserve">In </w:t>
      </w:r>
      <w:r w:rsidR="00574B55">
        <w:t xml:space="preserve">Level </w:t>
      </w:r>
      <w:r>
        <w:t xml:space="preserve">3 processing, operations for suppressing feature instances (Suppress Feature Instances) are added, as are operations for hybridization of thematic attributes (Combine Thematic Attributes). Additional processing to adjust feature and information associations for remaining features may be needed and this is done in the “Combine Associations” stage. The order of processing steps is </w:t>
      </w:r>
      <w:r w:rsidRPr="007F4CA2">
        <w:rPr>
          <w:b/>
        </w:rPr>
        <w:t xml:space="preserve">Suppress Feature </w:t>
      </w:r>
      <w:r w:rsidRPr="007F4CA2">
        <w:rPr>
          <w:b/>
        </w:rPr>
        <w:lastRenderedPageBreak/>
        <w:t>Types</w:t>
      </w:r>
      <w:r>
        <w:rPr>
          <w:b/>
        </w:rPr>
        <w:t> </w:t>
      </w:r>
      <w:r w:rsidRPr="007F4CA2">
        <w:rPr>
          <w:b/>
        </w:rPr>
        <w:t>-</w:t>
      </w:r>
      <w:r>
        <w:rPr>
          <w:b/>
        </w:rPr>
        <w:t>‍</w:t>
      </w:r>
      <w:r w:rsidRPr="007F4CA2">
        <w:rPr>
          <w:b/>
        </w:rPr>
        <w:t>&gt;Suppress Feature Instances -&gt;Combine Thematic Attributes -&gt;Interleave Feature Layers</w:t>
      </w:r>
      <w:r>
        <w:t>.</w:t>
      </w:r>
      <w:r w:rsidR="00C260B2">
        <w:t xml:space="preserve"> It is depicted in Figure </w:t>
      </w:r>
      <w:r w:rsidR="00345556">
        <w:t>D-</w:t>
      </w:r>
      <w:r w:rsidR="00F84A70" w:rsidRPr="003A0EC3">
        <w:t>7</w:t>
      </w:r>
      <w:r w:rsidR="00C260B2" w:rsidRPr="003A0EC3">
        <w:t>.</w:t>
      </w:r>
      <w:r w:rsidR="00345556">
        <w:t>2</w:t>
      </w:r>
      <w:r w:rsidR="00C260B2">
        <w:t>.</w:t>
      </w:r>
    </w:p>
    <w:p w14:paraId="77CDC60D" w14:textId="7FB73586" w:rsidR="006B114A" w:rsidRDefault="006B114A" w:rsidP="00345556">
      <w:pPr>
        <w:spacing w:after="120"/>
      </w:pPr>
      <w:r>
        <w:t xml:space="preserve">In </w:t>
      </w:r>
      <w:r w:rsidR="00574B55">
        <w:t xml:space="preserve">Level </w:t>
      </w:r>
      <w:r>
        <w:t xml:space="preserve">4 processing, any additional processing needed to generate spatial primitives for the output hybridized feature is done in the Combine Spatial Attributes stage between suppression of feature instances and combination of thematic attributes. The processing flow is </w:t>
      </w:r>
      <w:r w:rsidRPr="007F4CA2">
        <w:rPr>
          <w:b/>
        </w:rPr>
        <w:t>Suppress Feature Types -&gt;Suppress Feature Instances -&gt;Combine Spatial Attributes -&gt;Combine Thematic Attributes -&gt;Interleave Feature Layers</w:t>
      </w:r>
      <w:r>
        <w:t>.</w:t>
      </w:r>
      <w:r w:rsidR="00FE55C5">
        <w:t xml:space="preserve"> It is </w:t>
      </w:r>
      <w:r w:rsidR="00A31F24">
        <w:t xml:space="preserve">also </w:t>
      </w:r>
      <w:r w:rsidR="00FE55C5">
        <w:t>depicted in</w:t>
      </w:r>
      <w:r w:rsidR="00C86E09">
        <w:t xml:space="preserve"> Figure </w:t>
      </w:r>
      <w:r w:rsidR="00345556">
        <w:t>D-</w:t>
      </w:r>
      <w:r w:rsidR="00F84A70" w:rsidRPr="00740E44">
        <w:t>7</w:t>
      </w:r>
      <w:r w:rsidR="00C86E09" w:rsidRPr="00740E44">
        <w:t>.</w:t>
      </w:r>
      <w:r w:rsidR="00340956" w:rsidRPr="00740E44">
        <w:t>2</w:t>
      </w:r>
      <w:r w:rsidR="00FE55C5">
        <w:t>.</w:t>
      </w:r>
    </w:p>
    <w:p w14:paraId="3594A1EF" w14:textId="77777777" w:rsidR="00340956" w:rsidRDefault="00FE55C5" w:rsidP="00340956">
      <w:pPr>
        <w:keepNext/>
        <w:jc w:val="center"/>
      </w:pPr>
      <w:r>
        <w:rPr>
          <w:noProof/>
          <w:lang w:val="fr-FR" w:eastAsia="fr-FR"/>
        </w:rPr>
        <w:drawing>
          <wp:inline distT="0" distB="0" distL="0" distR="0" wp14:anchorId="38AB29FF" wp14:editId="38B2FEAE">
            <wp:extent cx="5830831" cy="293623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teroperability Processing. - Full.jpg"/>
                    <pic:cNvPicPr/>
                  </pic:nvPicPr>
                  <pic:blipFill>
                    <a:blip r:embed="rId33">
                      <a:extLst>
                        <a:ext uri="{28A0092B-C50C-407E-A947-70E740481C1C}">
                          <a14:useLocalDpi xmlns:a14="http://schemas.microsoft.com/office/drawing/2010/main" val="0"/>
                        </a:ext>
                      </a:extLst>
                    </a:blip>
                    <a:stretch>
                      <a:fillRect/>
                    </a:stretch>
                  </pic:blipFill>
                  <pic:spPr>
                    <a:xfrm>
                      <a:off x="0" y="0"/>
                      <a:ext cx="5830831" cy="2936239"/>
                    </a:xfrm>
                    <a:prstGeom prst="rect">
                      <a:avLst/>
                    </a:prstGeom>
                  </pic:spPr>
                </pic:pic>
              </a:graphicData>
            </a:graphic>
          </wp:inline>
        </w:drawing>
      </w:r>
    </w:p>
    <w:p w14:paraId="47DF2D27" w14:textId="7C4F344E" w:rsidR="00FE55C5" w:rsidRPr="00345556" w:rsidRDefault="00340956" w:rsidP="00340956">
      <w:pPr>
        <w:pStyle w:val="Caption"/>
        <w:jc w:val="center"/>
        <w:rPr>
          <w:iCs/>
        </w:rPr>
      </w:pPr>
      <w:r w:rsidRPr="00345556">
        <w:rPr>
          <w:iCs/>
        </w:rPr>
        <w:t xml:space="preserve">Figure </w:t>
      </w:r>
      <w:r w:rsidR="00345556">
        <w:rPr>
          <w:iCs/>
        </w:rPr>
        <w:t>D-7.</w:t>
      </w:r>
      <w:r w:rsidRPr="00345556">
        <w:rPr>
          <w:iCs/>
        </w:rPr>
        <w:fldChar w:fldCharType="begin"/>
      </w:r>
      <w:r w:rsidRPr="00345556">
        <w:rPr>
          <w:iCs/>
        </w:rPr>
        <w:instrText xml:space="preserve"> SEQ Figure \* ARABIC \s 1 </w:instrText>
      </w:r>
      <w:r w:rsidRPr="00345556">
        <w:rPr>
          <w:iCs/>
        </w:rPr>
        <w:fldChar w:fldCharType="separate"/>
      </w:r>
      <w:r w:rsidR="008A33C6">
        <w:rPr>
          <w:iCs/>
          <w:noProof/>
        </w:rPr>
        <w:t>1</w:t>
      </w:r>
      <w:r w:rsidRPr="00345556">
        <w:rPr>
          <w:iCs/>
        </w:rPr>
        <w:fldChar w:fldCharType="end"/>
      </w:r>
      <w:r w:rsidRPr="00345556">
        <w:rPr>
          <w:iCs/>
        </w:rPr>
        <w:t xml:space="preserve"> - Processing for Level </w:t>
      </w:r>
      <w:proofErr w:type="gramStart"/>
      <w:r w:rsidRPr="00345556">
        <w:rPr>
          <w:iCs/>
        </w:rPr>
        <w:t>4  interoperability</w:t>
      </w:r>
      <w:proofErr w:type="gramEnd"/>
      <w:r w:rsidRPr="00345556">
        <w:rPr>
          <w:iCs/>
        </w:rPr>
        <w:t xml:space="preserve"> (interoperability precedes portrayal)</w:t>
      </w:r>
    </w:p>
    <w:p w14:paraId="7A5DB14B" w14:textId="50C343E1" w:rsidR="00FE55C5" w:rsidRDefault="000644F3" w:rsidP="00345556">
      <w:pPr>
        <w:spacing w:after="120"/>
      </w:pPr>
      <w:r>
        <w:t xml:space="preserve">The processing flow for the other implementation option (drawing instructions precede </w:t>
      </w:r>
      <w:r w:rsidR="00FE55C5">
        <w:t>interoperability) is similar</w:t>
      </w:r>
      <w:r w:rsidR="00C4345D">
        <w:t xml:space="preserve"> with an additional step (</w:t>
      </w:r>
      <w:r w:rsidR="00C4345D" w:rsidRPr="00C4345D">
        <w:rPr>
          <w:i/>
        </w:rPr>
        <w:t>Portrayal Processing</w:t>
      </w:r>
      <w:r w:rsidR="00C4345D">
        <w:t>)</w:t>
      </w:r>
      <w:r w:rsidR="00FE55C5">
        <w:t xml:space="preserve"> </w:t>
      </w:r>
      <w:r w:rsidR="00C4345D">
        <w:t>moved to immediately follow loading of data.</w:t>
      </w:r>
    </w:p>
    <w:p w14:paraId="33F63D88" w14:textId="77777777" w:rsidR="00153F95" w:rsidRDefault="002C0251" w:rsidP="00340956">
      <w:pPr>
        <w:keepNext/>
        <w:jc w:val="center"/>
      </w:pPr>
      <w:r>
        <w:rPr>
          <w:noProof/>
          <w:lang w:val="fr-FR" w:eastAsia="fr-FR"/>
        </w:rPr>
        <w:drawing>
          <wp:inline distT="0" distB="0" distL="0" distR="0" wp14:anchorId="30EE97C9" wp14:editId="58465E0A">
            <wp:extent cx="5994399" cy="2624877"/>
            <wp:effectExtent l="0" t="0" r="698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t D Interoperability PreProcessing.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94399" cy="2624877"/>
                    </a:xfrm>
                    <a:prstGeom prst="rect">
                      <a:avLst/>
                    </a:prstGeom>
                  </pic:spPr>
                </pic:pic>
              </a:graphicData>
            </a:graphic>
          </wp:inline>
        </w:drawing>
      </w:r>
    </w:p>
    <w:p w14:paraId="0C19DD2F" w14:textId="1F58F102" w:rsidR="002C0251" w:rsidRPr="00345556" w:rsidRDefault="00153F95" w:rsidP="00340956">
      <w:pPr>
        <w:pStyle w:val="Caption"/>
        <w:jc w:val="center"/>
        <w:rPr>
          <w:iCs/>
        </w:rPr>
      </w:pPr>
      <w:r w:rsidRPr="00345556">
        <w:rPr>
          <w:iCs/>
        </w:rPr>
        <w:t xml:space="preserve">Figure </w:t>
      </w:r>
      <w:r w:rsidR="00345556">
        <w:rPr>
          <w:iCs/>
        </w:rPr>
        <w:t>D-7.</w:t>
      </w:r>
      <w:r w:rsidR="00340956" w:rsidRPr="00345556">
        <w:rPr>
          <w:iCs/>
        </w:rPr>
        <w:fldChar w:fldCharType="begin"/>
      </w:r>
      <w:r w:rsidR="00340956" w:rsidRPr="00345556">
        <w:rPr>
          <w:iCs/>
        </w:rPr>
        <w:instrText xml:space="preserve"> SEQ Figure \* ARABIC \s 1 </w:instrText>
      </w:r>
      <w:r w:rsidR="00340956" w:rsidRPr="00345556">
        <w:rPr>
          <w:iCs/>
        </w:rPr>
        <w:fldChar w:fldCharType="separate"/>
      </w:r>
      <w:r w:rsidR="008A33C6">
        <w:rPr>
          <w:iCs/>
          <w:noProof/>
        </w:rPr>
        <w:t>2</w:t>
      </w:r>
      <w:r w:rsidR="00340956" w:rsidRPr="00345556">
        <w:rPr>
          <w:iCs/>
        </w:rPr>
        <w:fldChar w:fldCharType="end"/>
      </w:r>
      <w:r w:rsidRPr="00345556">
        <w:rPr>
          <w:iCs/>
        </w:rPr>
        <w:t xml:space="preserve"> - Processing for Level 4 interoperability (</w:t>
      </w:r>
      <w:r w:rsidR="006C24B4">
        <w:rPr>
          <w:iCs/>
        </w:rPr>
        <w:t>i</w:t>
      </w:r>
      <w:r w:rsidR="006C24B4" w:rsidRPr="005C0376">
        <w:rPr>
          <w:iCs/>
        </w:rPr>
        <w:t>nteroperability follows portrayal processing</w:t>
      </w:r>
      <w:r w:rsidRPr="00345556">
        <w:rPr>
          <w:iCs/>
        </w:rPr>
        <w:t>)</w:t>
      </w:r>
    </w:p>
    <w:p w14:paraId="0A54D084" w14:textId="77777777" w:rsidR="002C0251" w:rsidRPr="002C0251" w:rsidRDefault="002C0251" w:rsidP="006C24B4">
      <w:pPr>
        <w:spacing w:after="120"/>
      </w:pPr>
    </w:p>
    <w:p w14:paraId="7A0DEB5C" w14:textId="4DB2A675" w:rsidR="00AE5743" w:rsidRPr="006C24B4" w:rsidRDefault="00AE5743" w:rsidP="00C86E09">
      <w:pPr>
        <w:pStyle w:val="Caption"/>
        <w:keepNext/>
        <w:jc w:val="center"/>
      </w:pPr>
      <w:r w:rsidRPr="006C24B4">
        <w:lastRenderedPageBreak/>
        <w:t xml:space="preserve">Table </w:t>
      </w:r>
      <w:r w:rsidR="006C24B4">
        <w:t>D-</w:t>
      </w:r>
      <w:r w:rsidR="00340956" w:rsidRPr="006C24B4">
        <w:t>7</w:t>
      </w:r>
      <w:r w:rsidR="00C86E09" w:rsidRPr="006C24B4">
        <w:t>.2 -</w:t>
      </w:r>
      <w:r w:rsidRPr="006C24B4">
        <w:t xml:space="preserve"> Stages in </w:t>
      </w:r>
      <w:r w:rsidR="00F425DE" w:rsidRPr="006C24B4">
        <w:t xml:space="preserve">Level 4 </w:t>
      </w:r>
      <w:r w:rsidRPr="006C24B4">
        <w:t>interoperability processing</w:t>
      </w:r>
    </w:p>
    <w:tbl>
      <w:tblPr>
        <w:tblStyle w:val="TableGrid"/>
        <w:tblW w:w="5000" w:type="pct"/>
        <w:tblLook w:val="04A0" w:firstRow="1" w:lastRow="0" w:firstColumn="1" w:lastColumn="0" w:noHBand="0" w:noVBand="1"/>
      </w:tblPr>
      <w:tblGrid>
        <w:gridCol w:w="1237"/>
        <w:gridCol w:w="1405"/>
        <w:gridCol w:w="683"/>
        <w:gridCol w:w="2227"/>
        <w:gridCol w:w="2156"/>
        <w:gridCol w:w="1722"/>
      </w:tblGrid>
      <w:tr w:rsidR="006B114A" w:rsidRPr="007F4CA2" w14:paraId="5D53791D" w14:textId="77777777" w:rsidTr="006C24B4">
        <w:trPr>
          <w:cantSplit/>
        </w:trPr>
        <w:tc>
          <w:tcPr>
            <w:tcW w:w="65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46C24E" w14:textId="77777777" w:rsidR="006B114A" w:rsidRPr="007F4CA2" w:rsidRDefault="006B114A" w:rsidP="00C86E09">
            <w:pPr>
              <w:spacing w:before="60" w:after="60"/>
              <w:rPr>
                <w:rFonts w:cs="Arial"/>
                <w:b/>
                <w:sz w:val="18"/>
                <w:szCs w:val="18"/>
                <w:lang w:val="en-US" w:eastAsia="en-GB"/>
              </w:rPr>
            </w:pPr>
            <w:r w:rsidRPr="007F4CA2">
              <w:rPr>
                <w:rFonts w:cs="Arial"/>
                <w:b/>
                <w:sz w:val="18"/>
                <w:szCs w:val="18"/>
                <w:lang w:val="en-US" w:eastAsia="en-GB"/>
              </w:rPr>
              <w:t>Stage</w:t>
            </w:r>
          </w:p>
        </w:tc>
        <w:tc>
          <w:tcPr>
            <w:tcW w:w="745"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98FC9B" w14:textId="77777777" w:rsidR="006B114A" w:rsidRPr="007F4CA2" w:rsidRDefault="006B114A" w:rsidP="00C86E09">
            <w:pPr>
              <w:spacing w:before="60" w:after="60"/>
              <w:rPr>
                <w:rFonts w:cs="Arial"/>
                <w:b/>
                <w:sz w:val="18"/>
                <w:szCs w:val="18"/>
                <w:lang w:val="en-US" w:eastAsia="en-GB"/>
              </w:rPr>
            </w:pPr>
            <w:r w:rsidRPr="007F4CA2">
              <w:rPr>
                <w:rFonts w:cs="Arial"/>
                <w:b/>
                <w:sz w:val="18"/>
                <w:szCs w:val="18"/>
                <w:lang w:val="en-US" w:eastAsia="en-GB"/>
              </w:rPr>
              <w:t>Description</w:t>
            </w:r>
          </w:p>
        </w:tc>
        <w:tc>
          <w:tcPr>
            <w:tcW w:w="36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1FB114" w14:textId="77777777" w:rsidR="006B114A" w:rsidRPr="007F4CA2" w:rsidRDefault="006B114A" w:rsidP="00C86E09">
            <w:pPr>
              <w:spacing w:before="60" w:after="60"/>
              <w:rPr>
                <w:rFonts w:cs="Arial"/>
                <w:b/>
                <w:sz w:val="18"/>
                <w:szCs w:val="18"/>
                <w:lang w:val="en-US" w:eastAsia="en-GB"/>
              </w:rPr>
            </w:pPr>
            <w:r w:rsidRPr="007F4CA2">
              <w:rPr>
                <w:rFonts w:cs="Arial"/>
                <w:b/>
                <w:sz w:val="18"/>
                <w:szCs w:val="18"/>
                <w:lang w:val="en-US" w:eastAsia="en-GB"/>
              </w:rPr>
              <w:t>Level</w:t>
            </w:r>
          </w:p>
        </w:tc>
        <w:tc>
          <w:tcPr>
            <w:tcW w:w="118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D94640" w14:textId="77777777" w:rsidR="006B114A" w:rsidRPr="007F4CA2" w:rsidRDefault="006B114A" w:rsidP="00C86E09">
            <w:pPr>
              <w:spacing w:before="60" w:after="60"/>
              <w:rPr>
                <w:rFonts w:cs="Arial"/>
                <w:b/>
                <w:sz w:val="18"/>
                <w:szCs w:val="18"/>
                <w:lang w:val="en-US" w:eastAsia="en-GB"/>
              </w:rPr>
            </w:pPr>
            <w:r w:rsidRPr="007F4CA2">
              <w:rPr>
                <w:rFonts w:cs="Arial"/>
                <w:b/>
                <w:sz w:val="18"/>
                <w:szCs w:val="18"/>
                <w:lang w:val="en-US" w:eastAsia="en-GB"/>
              </w:rPr>
              <w:t>IC information</w:t>
            </w:r>
          </w:p>
        </w:tc>
        <w:tc>
          <w:tcPr>
            <w:tcW w:w="114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68D401" w14:textId="77777777" w:rsidR="006B114A" w:rsidRPr="007F4CA2" w:rsidRDefault="006B114A" w:rsidP="00C86E09">
            <w:pPr>
              <w:spacing w:before="60" w:after="60"/>
              <w:rPr>
                <w:rFonts w:cs="Arial"/>
                <w:b/>
                <w:sz w:val="18"/>
                <w:szCs w:val="18"/>
                <w:lang w:val="en-US" w:eastAsia="en-GB"/>
              </w:rPr>
            </w:pPr>
            <w:r w:rsidRPr="007F4CA2">
              <w:rPr>
                <w:rFonts w:cs="Arial"/>
                <w:b/>
                <w:sz w:val="18"/>
                <w:szCs w:val="18"/>
                <w:lang w:val="en-US" w:eastAsia="en-GB"/>
              </w:rPr>
              <w:t>Context information</w:t>
            </w:r>
          </w:p>
        </w:tc>
        <w:tc>
          <w:tcPr>
            <w:tcW w:w="91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99DA2B" w14:textId="77777777" w:rsidR="006B114A" w:rsidRPr="007F4CA2" w:rsidRDefault="006B114A" w:rsidP="00C86E09">
            <w:pPr>
              <w:spacing w:before="60" w:after="60"/>
              <w:rPr>
                <w:rFonts w:cs="Arial"/>
                <w:b/>
                <w:sz w:val="18"/>
                <w:szCs w:val="18"/>
                <w:lang w:val="en-US" w:eastAsia="en-GB"/>
              </w:rPr>
            </w:pPr>
            <w:r w:rsidRPr="007F4CA2">
              <w:rPr>
                <w:rFonts w:cs="Arial"/>
                <w:b/>
                <w:sz w:val="18"/>
                <w:szCs w:val="18"/>
                <w:lang w:val="en-US" w:eastAsia="en-GB"/>
              </w:rPr>
              <w:t>Remarks</w:t>
            </w:r>
          </w:p>
        </w:tc>
      </w:tr>
      <w:tr w:rsidR="00F7113F" w:rsidRPr="007F4CA2" w14:paraId="64F3B48B" w14:textId="77777777" w:rsidTr="00996B38">
        <w:trPr>
          <w:cantSplit/>
        </w:trPr>
        <w:tc>
          <w:tcPr>
            <w:tcW w:w="656" w:type="pct"/>
            <w:tcBorders>
              <w:top w:val="single" w:sz="4" w:space="0" w:color="auto"/>
              <w:left w:val="single" w:sz="4" w:space="0" w:color="auto"/>
              <w:bottom w:val="single" w:sz="4" w:space="0" w:color="auto"/>
              <w:right w:val="single" w:sz="4" w:space="0" w:color="auto"/>
            </w:tcBorders>
            <w:hideMark/>
          </w:tcPr>
          <w:p w14:paraId="665A310A" w14:textId="77777777" w:rsidR="00F7113F" w:rsidRPr="007F4CA2" w:rsidRDefault="00F7113F" w:rsidP="00F7113F">
            <w:pPr>
              <w:spacing w:before="60" w:after="60"/>
              <w:jc w:val="left"/>
              <w:rPr>
                <w:rFonts w:cs="Arial"/>
                <w:sz w:val="18"/>
                <w:szCs w:val="18"/>
                <w:lang w:val="en-US" w:eastAsia="en-GB"/>
              </w:rPr>
            </w:pPr>
            <w:r w:rsidRPr="007F4CA2">
              <w:rPr>
                <w:rFonts w:cs="Arial"/>
                <w:sz w:val="18"/>
                <w:szCs w:val="18"/>
                <w:lang w:val="en-US" w:eastAsia="en-GB"/>
              </w:rPr>
              <w:t>Select Load Sets</w:t>
            </w:r>
          </w:p>
        </w:tc>
        <w:tc>
          <w:tcPr>
            <w:tcW w:w="745" w:type="pct"/>
            <w:tcBorders>
              <w:top w:val="single" w:sz="4" w:space="0" w:color="auto"/>
              <w:left w:val="single" w:sz="4" w:space="0" w:color="auto"/>
              <w:bottom w:val="single" w:sz="4" w:space="0" w:color="auto"/>
              <w:right w:val="single" w:sz="4" w:space="0" w:color="auto"/>
            </w:tcBorders>
            <w:hideMark/>
          </w:tcPr>
          <w:p w14:paraId="2D182EDE" w14:textId="77777777" w:rsidR="00F7113F" w:rsidRPr="007F4CA2" w:rsidRDefault="00F7113F" w:rsidP="00F7113F">
            <w:pPr>
              <w:spacing w:before="60" w:after="60"/>
              <w:jc w:val="left"/>
              <w:rPr>
                <w:rFonts w:cs="Arial"/>
                <w:sz w:val="18"/>
                <w:szCs w:val="18"/>
                <w:lang w:val="en-US" w:eastAsia="en-GB"/>
              </w:rPr>
            </w:pPr>
            <w:r w:rsidRPr="007F4CA2">
              <w:rPr>
                <w:rFonts w:cs="Arial"/>
                <w:sz w:val="18"/>
                <w:szCs w:val="18"/>
                <w:lang w:val="en-US" w:eastAsia="en-GB"/>
              </w:rPr>
              <w:t>Select data products to be loaded</w:t>
            </w:r>
          </w:p>
        </w:tc>
        <w:tc>
          <w:tcPr>
            <w:tcW w:w="362" w:type="pct"/>
            <w:tcBorders>
              <w:top w:val="single" w:sz="4" w:space="0" w:color="auto"/>
              <w:left w:val="single" w:sz="4" w:space="0" w:color="auto"/>
              <w:bottom w:val="single" w:sz="4" w:space="0" w:color="auto"/>
              <w:right w:val="single" w:sz="4" w:space="0" w:color="auto"/>
            </w:tcBorders>
            <w:hideMark/>
          </w:tcPr>
          <w:p w14:paraId="13CAB326" w14:textId="77777777" w:rsidR="00F7113F" w:rsidRPr="007F4CA2" w:rsidRDefault="00F7113F" w:rsidP="00F7113F">
            <w:pPr>
              <w:spacing w:before="60" w:after="60"/>
              <w:jc w:val="left"/>
              <w:rPr>
                <w:rFonts w:cs="Arial"/>
                <w:sz w:val="18"/>
                <w:szCs w:val="18"/>
                <w:lang w:val="en-US" w:eastAsia="en-GB"/>
              </w:rPr>
            </w:pPr>
            <w:r w:rsidRPr="007F4CA2">
              <w:rPr>
                <w:rFonts w:cs="Arial"/>
                <w:sz w:val="18"/>
                <w:szCs w:val="18"/>
                <w:lang w:val="en-US" w:eastAsia="en-GB"/>
              </w:rPr>
              <w:t>All</w:t>
            </w:r>
          </w:p>
        </w:tc>
        <w:tc>
          <w:tcPr>
            <w:tcW w:w="1181" w:type="pct"/>
            <w:tcBorders>
              <w:top w:val="single" w:sz="4" w:space="0" w:color="auto"/>
              <w:left w:val="single" w:sz="4" w:space="0" w:color="auto"/>
              <w:bottom w:val="single" w:sz="4" w:space="0" w:color="auto"/>
              <w:right w:val="single" w:sz="4" w:space="0" w:color="auto"/>
            </w:tcBorders>
            <w:hideMark/>
          </w:tcPr>
          <w:p w14:paraId="12F34A49" w14:textId="77777777" w:rsidR="00F7113F" w:rsidRPr="0001308C" w:rsidRDefault="00F7113F" w:rsidP="00F7113F">
            <w:pPr>
              <w:spacing w:before="60" w:after="60"/>
              <w:jc w:val="left"/>
              <w:rPr>
                <w:rFonts w:cs="Arial"/>
                <w:sz w:val="18"/>
                <w:szCs w:val="18"/>
                <w:lang w:val="en-US" w:eastAsia="en-GB"/>
              </w:rPr>
            </w:pPr>
            <w:r w:rsidRPr="0001308C">
              <w:rPr>
                <w:rFonts w:cs="Arial"/>
                <w:sz w:val="18"/>
                <w:szCs w:val="18"/>
                <w:lang w:val="en-US" w:eastAsia="en-GB"/>
              </w:rPr>
              <w:t>Level 1: User adds data products to display individually</w:t>
            </w:r>
          </w:p>
          <w:p w14:paraId="1A758EB1" w14:textId="3BC25258" w:rsidR="00F7113F" w:rsidRPr="0001308C" w:rsidRDefault="00F7113F" w:rsidP="00F7113F">
            <w:pPr>
              <w:spacing w:before="60" w:after="60"/>
              <w:jc w:val="left"/>
              <w:rPr>
                <w:rFonts w:cs="Arial"/>
                <w:sz w:val="18"/>
                <w:szCs w:val="18"/>
                <w:lang w:val="en-US" w:eastAsia="en-GB"/>
              </w:rPr>
            </w:pPr>
            <w:r w:rsidRPr="0001308C">
              <w:rPr>
                <w:rFonts w:cs="Arial"/>
                <w:sz w:val="18"/>
                <w:szCs w:val="18"/>
                <w:lang w:val="en-US" w:eastAsia="en-GB"/>
              </w:rPr>
              <w:t>Level 2: Included product list from S100_IC_</w:t>
            </w:r>
            <w:r>
              <w:rPr>
                <w:rFonts w:cs="Arial"/>
                <w:sz w:val="18"/>
                <w:szCs w:val="18"/>
                <w:lang w:val="en-US" w:eastAsia="en-GB"/>
              </w:rPr>
              <w:t>‌</w:t>
            </w:r>
            <w:r w:rsidRPr="0001308C">
              <w:rPr>
                <w:rFonts w:cs="Arial"/>
                <w:sz w:val="18"/>
                <w:szCs w:val="18"/>
                <w:lang w:val="en-US" w:eastAsia="en-GB"/>
              </w:rPr>
              <w:t>PredefinedCombination.</w:t>
            </w:r>
            <w:r>
              <w:rPr>
                <w:rFonts w:cs="Arial"/>
                <w:sz w:val="18"/>
                <w:szCs w:val="18"/>
                <w:lang w:val="en-US" w:eastAsia="en-GB"/>
              </w:rPr>
              <w:t>‌</w:t>
            </w:r>
            <w:r w:rsidRPr="0001308C">
              <w:rPr>
                <w:rFonts w:cs="Arial"/>
                <w:sz w:val="18"/>
                <w:szCs w:val="18"/>
                <w:lang w:val="en-US" w:eastAsia="en-GB"/>
              </w:rPr>
              <w:t xml:space="preserve">includedProduct </w:t>
            </w:r>
          </w:p>
          <w:p w14:paraId="62476AA1" w14:textId="49BCB192" w:rsidR="00F7113F" w:rsidRPr="007F4CA2" w:rsidRDefault="00F7113F" w:rsidP="00F7113F">
            <w:pPr>
              <w:spacing w:before="60" w:after="60"/>
              <w:jc w:val="left"/>
              <w:rPr>
                <w:rFonts w:cs="Arial"/>
                <w:sz w:val="18"/>
                <w:szCs w:val="18"/>
                <w:lang w:val="en-US" w:eastAsia="en-GB"/>
              </w:rPr>
            </w:pPr>
            <w:r w:rsidRPr="0001308C">
              <w:rPr>
                <w:rFonts w:cs="Arial"/>
                <w:sz w:val="18"/>
                <w:szCs w:val="18"/>
                <w:lang w:val="en-US" w:eastAsia="en-GB"/>
              </w:rPr>
              <w:t>Level</w:t>
            </w:r>
            <w:r>
              <w:rPr>
                <w:rFonts w:cs="Arial"/>
                <w:sz w:val="18"/>
                <w:szCs w:val="18"/>
                <w:lang w:val="en-US" w:eastAsia="en-GB"/>
              </w:rPr>
              <w:t>s</w:t>
            </w:r>
            <w:r w:rsidRPr="0001308C">
              <w:rPr>
                <w:rFonts w:cs="Arial"/>
                <w:sz w:val="18"/>
                <w:szCs w:val="18"/>
                <w:lang w:val="en-US" w:eastAsia="en-GB"/>
              </w:rPr>
              <w:t xml:space="preserve"> 3</w:t>
            </w:r>
            <w:r>
              <w:rPr>
                <w:rFonts w:cs="Arial"/>
                <w:sz w:val="18"/>
                <w:szCs w:val="18"/>
                <w:lang w:val="en-US" w:eastAsia="en-GB"/>
              </w:rPr>
              <w:t>, 4</w:t>
            </w:r>
            <w:r w:rsidRPr="0001308C">
              <w:rPr>
                <w:rFonts w:cs="Arial"/>
                <w:sz w:val="18"/>
                <w:szCs w:val="18"/>
                <w:lang w:val="en-US" w:eastAsia="en-GB"/>
              </w:rPr>
              <w:t>: included product list from S100_IC_</w:t>
            </w:r>
            <w:r>
              <w:rPr>
                <w:rFonts w:cs="Arial"/>
                <w:sz w:val="18"/>
                <w:szCs w:val="18"/>
                <w:lang w:val="en-US" w:eastAsia="en-GB"/>
              </w:rPr>
              <w:t>‌</w:t>
            </w:r>
            <w:r w:rsidRPr="0001308C">
              <w:rPr>
                <w:rFonts w:cs="Arial"/>
                <w:sz w:val="18"/>
                <w:szCs w:val="18"/>
                <w:lang w:val="en-US" w:eastAsia="en-GB"/>
              </w:rPr>
              <w:t>PredefinedCombination.</w:t>
            </w:r>
            <w:r>
              <w:rPr>
                <w:rFonts w:cs="Arial"/>
                <w:sz w:val="18"/>
                <w:szCs w:val="18"/>
                <w:lang w:val="en-US" w:eastAsia="en-GB"/>
              </w:rPr>
              <w:t>‌</w:t>
            </w:r>
            <w:r w:rsidRPr="0001308C">
              <w:rPr>
                <w:rFonts w:cs="Arial"/>
                <w:sz w:val="18"/>
                <w:szCs w:val="18"/>
                <w:lang w:val="en-US" w:eastAsia="en-GB"/>
              </w:rPr>
              <w:t>includedProduct</w:t>
            </w:r>
          </w:p>
        </w:tc>
        <w:tc>
          <w:tcPr>
            <w:tcW w:w="1143" w:type="pct"/>
            <w:tcBorders>
              <w:top w:val="single" w:sz="4" w:space="0" w:color="auto"/>
              <w:left w:val="single" w:sz="4" w:space="0" w:color="auto"/>
              <w:bottom w:val="single" w:sz="4" w:space="0" w:color="auto"/>
              <w:right w:val="single" w:sz="4" w:space="0" w:color="auto"/>
            </w:tcBorders>
            <w:hideMark/>
          </w:tcPr>
          <w:p w14:paraId="4444EC4C" w14:textId="77777777" w:rsidR="00F7113F" w:rsidRPr="00B423E2" w:rsidRDefault="00F7113F" w:rsidP="00F7113F">
            <w:pPr>
              <w:spacing w:before="60" w:after="60"/>
              <w:jc w:val="left"/>
              <w:rPr>
                <w:rFonts w:cs="Arial"/>
                <w:sz w:val="18"/>
                <w:szCs w:val="18"/>
                <w:lang w:val="en-US" w:eastAsia="en-GB"/>
              </w:rPr>
            </w:pPr>
            <w:r w:rsidRPr="00B423E2">
              <w:rPr>
                <w:rFonts w:cs="Arial"/>
                <w:sz w:val="18"/>
                <w:szCs w:val="18"/>
                <w:lang w:val="en-US" w:eastAsia="en-GB"/>
              </w:rPr>
              <w:t>Level 1: None</w:t>
            </w:r>
          </w:p>
          <w:p w14:paraId="2329EA78" w14:textId="1CCAB19B" w:rsidR="00F7113F" w:rsidRDefault="00F7113F" w:rsidP="00F7113F">
            <w:pPr>
              <w:spacing w:before="60" w:after="60"/>
              <w:jc w:val="left"/>
              <w:rPr>
                <w:rFonts w:cs="Arial"/>
                <w:sz w:val="18"/>
                <w:szCs w:val="18"/>
                <w:lang w:val="en-US" w:eastAsia="en-GB"/>
              </w:rPr>
            </w:pPr>
            <w:r w:rsidRPr="00B423E2">
              <w:rPr>
                <w:rFonts w:cs="Arial"/>
                <w:sz w:val="18"/>
                <w:szCs w:val="18"/>
                <w:lang w:val="en-US" w:eastAsia="en-GB"/>
              </w:rPr>
              <w:t>Level</w:t>
            </w:r>
            <w:r>
              <w:rPr>
                <w:rFonts w:cs="Arial"/>
                <w:sz w:val="18"/>
                <w:szCs w:val="18"/>
                <w:lang w:val="en-US" w:eastAsia="en-GB"/>
              </w:rPr>
              <w:t>s</w:t>
            </w:r>
            <w:r w:rsidRPr="00B423E2">
              <w:rPr>
                <w:rFonts w:cs="Arial"/>
                <w:sz w:val="18"/>
                <w:szCs w:val="18"/>
                <w:lang w:val="en-US" w:eastAsia="en-GB"/>
              </w:rPr>
              <w:t xml:space="preserve"> 2</w:t>
            </w:r>
            <w:r>
              <w:rPr>
                <w:rFonts w:cs="Arial"/>
                <w:sz w:val="18"/>
                <w:szCs w:val="18"/>
                <w:lang w:val="en-US" w:eastAsia="en-GB"/>
              </w:rPr>
              <w:t>, 3, 4</w:t>
            </w:r>
            <w:r w:rsidRPr="00B423E2">
              <w:rPr>
                <w:rFonts w:cs="Arial"/>
                <w:sz w:val="18"/>
                <w:szCs w:val="18"/>
                <w:lang w:val="en-US" w:eastAsia="en-GB"/>
              </w:rPr>
              <w:t>:  User-selected predefined combination</w:t>
            </w:r>
            <w:r>
              <w:rPr>
                <w:rFonts w:cs="Arial"/>
                <w:sz w:val="18"/>
                <w:szCs w:val="18"/>
                <w:lang w:val="en-US" w:eastAsia="en-GB"/>
              </w:rPr>
              <w:t>.</w:t>
            </w:r>
          </w:p>
          <w:p w14:paraId="68D29AAC" w14:textId="66F4FC43" w:rsidR="00F7113F" w:rsidRPr="007F4CA2" w:rsidRDefault="00F7113F" w:rsidP="00F7113F">
            <w:pPr>
              <w:spacing w:before="60" w:after="60"/>
              <w:jc w:val="left"/>
              <w:rPr>
                <w:rFonts w:cs="Arial"/>
                <w:sz w:val="18"/>
                <w:szCs w:val="18"/>
                <w:lang w:val="en-US" w:eastAsia="en-GB"/>
              </w:rPr>
            </w:pPr>
          </w:p>
        </w:tc>
        <w:tc>
          <w:tcPr>
            <w:tcW w:w="913" w:type="pct"/>
            <w:tcBorders>
              <w:top w:val="single" w:sz="4" w:space="0" w:color="auto"/>
              <w:left w:val="single" w:sz="4" w:space="0" w:color="auto"/>
              <w:bottom w:val="single" w:sz="4" w:space="0" w:color="auto"/>
              <w:right w:val="single" w:sz="4" w:space="0" w:color="auto"/>
            </w:tcBorders>
            <w:hideMark/>
          </w:tcPr>
          <w:p w14:paraId="72849FCF" w14:textId="5F7E8874" w:rsidR="00F7113F" w:rsidRPr="007F4CA2" w:rsidRDefault="00F7113F" w:rsidP="00F7113F">
            <w:pPr>
              <w:spacing w:before="60" w:after="60"/>
              <w:jc w:val="left"/>
              <w:rPr>
                <w:rFonts w:cs="Arial"/>
                <w:sz w:val="18"/>
                <w:szCs w:val="18"/>
                <w:lang w:val="en-US" w:eastAsia="en-GB"/>
              </w:rPr>
            </w:pPr>
            <w:r w:rsidRPr="00B423E2">
              <w:rPr>
                <w:rFonts w:cs="Arial"/>
                <w:sz w:val="18"/>
                <w:szCs w:val="18"/>
                <w:lang w:val="en-US" w:eastAsia="en-GB"/>
              </w:rPr>
              <w:t>Information &amp; functionality depends on user</w:t>
            </w:r>
            <w:r>
              <w:rPr>
                <w:rFonts w:cs="Arial"/>
                <w:sz w:val="18"/>
                <w:szCs w:val="18"/>
                <w:lang w:val="en-US" w:eastAsia="en-GB"/>
              </w:rPr>
              <w:t>-</w:t>
            </w:r>
            <w:r w:rsidRPr="00B423E2">
              <w:rPr>
                <w:rFonts w:cs="Arial"/>
                <w:sz w:val="18"/>
                <w:szCs w:val="18"/>
                <w:lang w:val="en-US" w:eastAsia="en-GB"/>
              </w:rPr>
              <w:t>select</w:t>
            </w:r>
            <w:r>
              <w:rPr>
                <w:rFonts w:cs="Arial"/>
                <w:sz w:val="18"/>
                <w:szCs w:val="18"/>
                <w:lang w:val="en-US" w:eastAsia="en-GB"/>
              </w:rPr>
              <w:t>ed</w:t>
            </w:r>
            <w:r w:rsidRPr="00B423E2">
              <w:rPr>
                <w:rFonts w:cs="Arial"/>
                <w:sz w:val="18"/>
                <w:szCs w:val="18"/>
                <w:lang w:val="en-US" w:eastAsia="en-GB"/>
              </w:rPr>
              <w:t xml:space="preserve"> </w:t>
            </w:r>
            <w:r>
              <w:rPr>
                <w:rFonts w:cs="Arial"/>
                <w:sz w:val="18"/>
                <w:szCs w:val="18"/>
                <w:lang w:val="en-US" w:eastAsia="en-GB"/>
              </w:rPr>
              <w:t>l</w:t>
            </w:r>
            <w:r w:rsidRPr="00B423E2">
              <w:rPr>
                <w:rFonts w:cs="Arial"/>
                <w:sz w:val="18"/>
                <w:szCs w:val="18"/>
                <w:lang w:val="en-US" w:eastAsia="en-GB"/>
              </w:rPr>
              <w:t>evel</w:t>
            </w:r>
            <w:r>
              <w:rPr>
                <w:rFonts w:cs="Arial"/>
                <w:sz w:val="18"/>
                <w:szCs w:val="18"/>
                <w:lang w:val="en-US" w:eastAsia="en-GB"/>
              </w:rPr>
              <w:t xml:space="preserve"> setting</w:t>
            </w:r>
            <w:r w:rsidRPr="00B423E2">
              <w:rPr>
                <w:rFonts w:cs="Arial"/>
                <w:sz w:val="18"/>
                <w:szCs w:val="18"/>
                <w:lang w:val="en-US" w:eastAsia="en-GB"/>
              </w:rPr>
              <w:t>.</w:t>
            </w:r>
          </w:p>
        </w:tc>
      </w:tr>
      <w:tr w:rsidR="006B114A" w:rsidRPr="007F4CA2" w14:paraId="62C4E57B" w14:textId="77777777" w:rsidTr="00996B38">
        <w:trPr>
          <w:cantSplit/>
        </w:trPr>
        <w:tc>
          <w:tcPr>
            <w:tcW w:w="656" w:type="pct"/>
            <w:tcBorders>
              <w:top w:val="single" w:sz="4" w:space="0" w:color="auto"/>
              <w:left w:val="single" w:sz="4" w:space="0" w:color="auto"/>
              <w:bottom w:val="single" w:sz="4" w:space="0" w:color="auto"/>
              <w:right w:val="single" w:sz="4" w:space="0" w:color="auto"/>
            </w:tcBorders>
            <w:hideMark/>
          </w:tcPr>
          <w:p w14:paraId="74622B82"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Portrayal Processing</w:t>
            </w:r>
          </w:p>
        </w:tc>
        <w:tc>
          <w:tcPr>
            <w:tcW w:w="745" w:type="pct"/>
            <w:tcBorders>
              <w:top w:val="single" w:sz="4" w:space="0" w:color="auto"/>
              <w:left w:val="single" w:sz="4" w:space="0" w:color="auto"/>
              <w:bottom w:val="single" w:sz="4" w:space="0" w:color="auto"/>
              <w:right w:val="single" w:sz="4" w:space="0" w:color="auto"/>
            </w:tcBorders>
            <w:hideMark/>
          </w:tcPr>
          <w:p w14:paraId="752C1375"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Ordinary S-100 portrayal processing</w:t>
            </w:r>
          </w:p>
        </w:tc>
        <w:tc>
          <w:tcPr>
            <w:tcW w:w="362" w:type="pct"/>
            <w:tcBorders>
              <w:top w:val="single" w:sz="4" w:space="0" w:color="auto"/>
              <w:left w:val="single" w:sz="4" w:space="0" w:color="auto"/>
              <w:bottom w:val="single" w:sz="4" w:space="0" w:color="auto"/>
              <w:right w:val="single" w:sz="4" w:space="0" w:color="auto"/>
            </w:tcBorders>
            <w:hideMark/>
          </w:tcPr>
          <w:p w14:paraId="36F36BD0"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All</w:t>
            </w:r>
          </w:p>
        </w:tc>
        <w:tc>
          <w:tcPr>
            <w:tcW w:w="1181" w:type="pct"/>
            <w:tcBorders>
              <w:top w:val="single" w:sz="4" w:space="0" w:color="auto"/>
              <w:left w:val="single" w:sz="4" w:space="0" w:color="auto"/>
              <w:bottom w:val="single" w:sz="4" w:space="0" w:color="auto"/>
              <w:right w:val="single" w:sz="4" w:space="0" w:color="auto"/>
            </w:tcBorders>
            <w:hideMark/>
          </w:tcPr>
          <w:p w14:paraId="4211EFDD" w14:textId="3FCDFB56" w:rsidR="00F7113F" w:rsidRDefault="00F7113F" w:rsidP="00F7113F">
            <w:pPr>
              <w:spacing w:before="60" w:after="60"/>
              <w:jc w:val="left"/>
              <w:rPr>
                <w:rFonts w:cs="Arial"/>
                <w:sz w:val="18"/>
                <w:szCs w:val="18"/>
                <w:lang w:val="en-US" w:eastAsia="en-GB"/>
              </w:rPr>
            </w:pPr>
            <w:r>
              <w:rPr>
                <w:rFonts w:cs="Arial"/>
                <w:sz w:val="18"/>
                <w:szCs w:val="18"/>
                <w:lang w:val="en-US" w:eastAsia="en-GB"/>
              </w:rPr>
              <w:t>Levels 1, 2: display planes</w:t>
            </w:r>
          </w:p>
          <w:p w14:paraId="337BCB3A" w14:textId="525C9B91" w:rsidR="006B114A" w:rsidRPr="007F4CA2" w:rsidRDefault="00F7113F" w:rsidP="00F7113F">
            <w:pPr>
              <w:spacing w:before="60" w:after="60"/>
              <w:jc w:val="left"/>
              <w:rPr>
                <w:rFonts w:cs="Arial"/>
                <w:sz w:val="18"/>
                <w:szCs w:val="18"/>
                <w:lang w:val="en-US" w:eastAsia="en-GB"/>
              </w:rPr>
            </w:pPr>
            <w:r>
              <w:rPr>
                <w:rFonts w:cs="Arial"/>
                <w:sz w:val="18"/>
                <w:szCs w:val="18"/>
                <w:lang w:val="en-US" w:eastAsia="en-GB"/>
              </w:rPr>
              <w:t>Levels 3, 4: H</w:t>
            </w:r>
            <w:r w:rsidRPr="007F4CA2">
              <w:rPr>
                <w:rFonts w:cs="Arial"/>
                <w:sz w:val="18"/>
                <w:szCs w:val="18"/>
                <w:lang w:val="en-US" w:eastAsia="en-GB"/>
              </w:rPr>
              <w:t>ybrid PC, display planes</w:t>
            </w:r>
          </w:p>
        </w:tc>
        <w:tc>
          <w:tcPr>
            <w:tcW w:w="1143" w:type="pct"/>
            <w:tcBorders>
              <w:top w:val="single" w:sz="4" w:space="0" w:color="auto"/>
              <w:left w:val="single" w:sz="4" w:space="0" w:color="auto"/>
              <w:bottom w:val="single" w:sz="4" w:space="0" w:color="auto"/>
              <w:right w:val="single" w:sz="4" w:space="0" w:color="auto"/>
            </w:tcBorders>
          </w:tcPr>
          <w:p w14:paraId="2F30408B" w14:textId="77777777" w:rsidR="006B114A" w:rsidRPr="007F4CA2" w:rsidRDefault="006B114A" w:rsidP="00C86E09">
            <w:pPr>
              <w:spacing w:before="60" w:after="60"/>
              <w:jc w:val="left"/>
              <w:rPr>
                <w:rFonts w:cs="Arial"/>
                <w:sz w:val="18"/>
                <w:szCs w:val="18"/>
                <w:lang w:val="en-US" w:eastAsia="en-GB"/>
              </w:rPr>
            </w:pPr>
          </w:p>
        </w:tc>
        <w:tc>
          <w:tcPr>
            <w:tcW w:w="913" w:type="pct"/>
            <w:tcBorders>
              <w:top w:val="single" w:sz="4" w:space="0" w:color="auto"/>
              <w:left w:val="single" w:sz="4" w:space="0" w:color="auto"/>
              <w:bottom w:val="single" w:sz="4" w:space="0" w:color="auto"/>
              <w:right w:val="single" w:sz="4" w:space="0" w:color="auto"/>
            </w:tcBorders>
            <w:hideMark/>
          </w:tcPr>
          <w:p w14:paraId="6928F17B"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Except final display processing / rendering</w:t>
            </w:r>
          </w:p>
        </w:tc>
      </w:tr>
      <w:tr w:rsidR="006B114A" w:rsidRPr="007F4CA2" w14:paraId="5F07CBE3" w14:textId="77777777" w:rsidTr="00996B38">
        <w:trPr>
          <w:cantSplit/>
        </w:trPr>
        <w:tc>
          <w:tcPr>
            <w:tcW w:w="656" w:type="pct"/>
            <w:tcBorders>
              <w:top w:val="single" w:sz="4" w:space="0" w:color="auto"/>
              <w:left w:val="single" w:sz="4" w:space="0" w:color="auto"/>
              <w:bottom w:val="single" w:sz="4" w:space="0" w:color="auto"/>
              <w:right w:val="single" w:sz="4" w:space="0" w:color="auto"/>
            </w:tcBorders>
            <w:hideMark/>
          </w:tcPr>
          <w:p w14:paraId="36A48BCE"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Interleave Feature Layers</w:t>
            </w:r>
          </w:p>
        </w:tc>
        <w:tc>
          <w:tcPr>
            <w:tcW w:w="745" w:type="pct"/>
            <w:tcBorders>
              <w:top w:val="single" w:sz="4" w:space="0" w:color="auto"/>
              <w:left w:val="single" w:sz="4" w:space="0" w:color="auto"/>
              <w:bottom w:val="single" w:sz="4" w:space="0" w:color="auto"/>
              <w:right w:val="single" w:sz="4" w:space="0" w:color="auto"/>
            </w:tcBorders>
            <w:hideMark/>
          </w:tcPr>
          <w:p w14:paraId="61943BCB"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Assign display plane and drawing order to feature data</w:t>
            </w:r>
          </w:p>
        </w:tc>
        <w:tc>
          <w:tcPr>
            <w:tcW w:w="362" w:type="pct"/>
            <w:tcBorders>
              <w:top w:val="single" w:sz="4" w:space="0" w:color="auto"/>
              <w:left w:val="single" w:sz="4" w:space="0" w:color="auto"/>
              <w:bottom w:val="single" w:sz="4" w:space="0" w:color="auto"/>
              <w:right w:val="single" w:sz="4" w:space="0" w:color="auto"/>
            </w:tcBorders>
            <w:hideMark/>
          </w:tcPr>
          <w:p w14:paraId="0EC6D269"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1, 2, 3, 4</w:t>
            </w:r>
          </w:p>
        </w:tc>
        <w:tc>
          <w:tcPr>
            <w:tcW w:w="1181" w:type="pct"/>
            <w:tcBorders>
              <w:top w:val="single" w:sz="4" w:space="0" w:color="auto"/>
              <w:left w:val="single" w:sz="4" w:space="0" w:color="auto"/>
              <w:bottom w:val="single" w:sz="4" w:space="0" w:color="auto"/>
              <w:right w:val="single" w:sz="4" w:space="0" w:color="auto"/>
            </w:tcBorders>
            <w:hideMark/>
          </w:tcPr>
          <w:p w14:paraId="7C82BCB0"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S100_IC_DisplayPlane</w:t>
            </w:r>
          </w:p>
        </w:tc>
        <w:tc>
          <w:tcPr>
            <w:tcW w:w="1143" w:type="pct"/>
            <w:tcBorders>
              <w:top w:val="single" w:sz="4" w:space="0" w:color="auto"/>
              <w:left w:val="single" w:sz="4" w:space="0" w:color="auto"/>
              <w:bottom w:val="single" w:sz="4" w:space="0" w:color="auto"/>
              <w:right w:val="single" w:sz="4" w:space="0" w:color="auto"/>
            </w:tcBorders>
          </w:tcPr>
          <w:p w14:paraId="3E8DB522" w14:textId="77777777" w:rsidR="006B114A" w:rsidRPr="007F4CA2" w:rsidRDefault="006B114A" w:rsidP="00C86E09">
            <w:pPr>
              <w:spacing w:before="60" w:after="60"/>
              <w:jc w:val="left"/>
              <w:rPr>
                <w:rFonts w:cs="Arial"/>
                <w:sz w:val="18"/>
                <w:szCs w:val="18"/>
                <w:lang w:val="en-US" w:eastAsia="en-GB"/>
              </w:rPr>
            </w:pPr>
          </w:p>
        </w:tc>
        <w:tc>
          <w:tcPr>
            <w:tcW w:w="913" w:type="pct"/>
            <w:tcBorders>
              <w:top w:val="single" w:sz="4" w:space="0" w:color="auto"/>
              <w:left w:val="single" w:sz="4" w:space="0" w:color="auto"/>
              <w:bottom w:val="single" w:sz="4" w:space="0" w:color="auto"/>
              <w:right w:val="single" w:sz="4" w:space="0" w:color="auto"/>
            </w:tcBorders>
          </w:tcPr>
          <w:p w14:paraId="5D6AA34E" w14:textId="77777777" w:rsidR="006B114A" w:rsidRPr="007F4CA2" w:rsidRDefault="006B114A" w:rsidP="00C86E09">
            <w:pPr>
              <w:spacing w:before="60" w:after="60"/>
              <w:jc w:val="left"/>
              <w:rPr>
                <w:rFonts w:cs="Arial"/>
                <w:sz w:val="18"/>
                <w:szCs w:val="18"/>
                <w:lang w:val="en-US" w:eastAsia="en-GB"/>
              </w:rPr>
            </w:pPr>
          </w:p>
        </w:tc>
      </w:tr>
      <w:tr w:rsidR="006B114A" w:rsidRPr="007F4CA2" w14:paraId="200134C1" w14:textId="77777777" w:rsidTr="00996B38">
        <w:trPr>
          <w:cantSplit/>
        </w:trPr>
        <w:tc>
          <w:tcPr>
            <w:tcW w:w="656" w:type="pct"/>
            <w:tcBorders>
              <w:top w:val="single" w:sz="4" w:space="0" w:color="auto"/>
              <w:left w:val="single" w:sz="4" w:space="0" w:color="auto"/>
              <w:bottom w:val="single" w:sz="4" w:space="0" w:color="auto"/>
              <w:right w:val="single" w:sz="4" w:space="0" w:color="auto"/>
            </w:tcBorders>
            <w:hideMark/>
          </w:tcPr>
          <w:p w14:paraId="4925BA87"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Suppress Feature Types</w:t>
            </w:r>
          </w:p>
        </w:tc>
        <w:tc>
          <w:tcPr>
            <w:tcW w:w="745" w:type="pct"/>
            <w:tcBorders>
              <w:top w:val="single" w:sz="4" w:space="0" w:color="auto"/>
              <w:left w:val="single" w:sz="4" w:space="0" w:color="auto"/>
              <w:bottom w:val="single" w:sz="4" w:space="0" w:color="auto"/>
              <w:right w:val="single" w:sz="4" w:space="0" w:color="auto"/>
            </w:tcBorders>
            <w:hideMark/>
          </w:tcPr>
          <w:p w14:paraId="47719892"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Suppress all instances of a specified feature type in a product</w:t>
            </w:r>
          </w:p>
        </w:tc>
        <w:tc>
          <w:tcPr>
            <w:tcW w:w="362" w:type="pct"/>
            <w:tcBorders>
              <w:top w:val="single" w:sz="4" w:space="0" w:color="auto"/>
              <w:left w:val="single" w:sz="4" w:space="0" w:color="auto"/>
              <w:bottom w:val="single" w:sz="4" w:space="0" w:color="auto"/>
              <w:right w:val="single" w:sz="4" w:space="0" w:color="auto"/>
            </w:tcBorders>
            <w:hideMark/>
          </w:tcPr>
          <w:p w14:paraId="6BF6F679"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2,3,4</w:t>
            </w:r>
          </w:p>
        </w:tc>
        <w:tc>
          <w:tcPr>
            <w:tcW w:w="1181" w:type="pct"/>
            <w:tcBorders>
              <w:top w:val="single" w:sz="4" w:space="0" w:color="auto"/>
              <w:left w:val="single" w:sz="4" w:space="0" w:color="auto"/>
              <w:bottom w:val="single" w:sz="4" w:space="0" w:color="auto"/>
              <w:right w:val="single" w:sz="4" w:space="0" w:color="auto"/>
            </w:tcBorders>
            <w:hideMark/>
          </w:tcPr>
          <w:p w14:paraId="7C5A6D33"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S100_IC_Suppressed‌Feature‌Layer</w:t>
            </w:r>
          </w:p>
        </w:tc>
        <w:tc>
          <w:tcPr>
            <w:tcW w:w="1143" w:type="pct"/>
            <w:tcBorders>
              <w:top w:val="single" w:sz="4" w:space="0" w:color="auto"/>
              <w:left w:val="single" w:sz="4" w:space="0" w:color="auto"/>
              <w:bottom w:val="single" w:sz="4" w:space="0" w:color="auto"/>
              <w:right w:val="single" w:sz="4" w:space="0" w:color="auto"/>
            </w:tcBorders>
          </w:tcPr>
          <w:p w14:paraId="341C3770" w14:textId="77777777" w:rsidR="006B114A" w:rsidRPr="007F4CA2" w:rsidRDefault="006B114A" w:rsidP="00C86E09">
            <w:pPr>
              <w:spacing w:before="60" w:after="60"/>
              <w:jc w:val="left"/>
              <w:rPr>
                <w:rFonts w:cs="Arial"/>
                <w:sz w:val="18"/>
                <w:szCs w:val="18"/>
                <w:lang w:val="en-US" w:eastAsia="en-GB"/>
              </w:rPr>
            </w:pPr>
          </w:p>
        </w:tc>
        <w:tc>
          <w:tcPr>
            <w:tcW w:w="913" w:type="pct"/>
            <w:tcBorders>
              <w:top w:val="single" w:sz="4" w:space="0" w:color="auto"/>
              <w:left w:val="single" w:sz="4" w:space="0" w:color="auto"/>
              <w:bottom w:val="single" w:sz="4" w:space="0" w:color="auto"/>
              <w:right w:val="single" w:sz="4" w:space="0" w:color="auto"/>
            </w:tcBorders>
          </w:tcPr>
          <w:p w14:paraId="39878B8B" w14:textId="77777777" w:rsidR="006B114A" w:rsidRPr="007F4CA2" w:rsidRDefault="006B114A" w:rsidP="00C86E09">
            <w:pPr>
              <w:spacing w:before="60" w:after="60"/>
              <w:jc w:val="left"/>
              <w:rPr>
                <w:rFonts w:cs="Arial"/>
                <w:sz w:val="18"/>
                <w:szCs w:val="18"/>
                <w:lang w:val="en-US" w:eastAsia="en-GB"/>
              </w:rPr>
            </w:pPr>
          </w:p>
        </w:tc>
      </w:tr>
      <w:tr w:rsidR="006B114A" w:rsidRPr="007F4CA2" w14:paraId="52629F0D" w14:textId="77777777" w:rsidTr="00996B38">
        <w:trPr>
          <w:cantSplit/>
        </w:trPr>
        <w:tc>
          <w:tcPr>
            <w:tcW w:w="656" w:type="pct"/>
            <w:tcBorders>
              <w:top w:val="single" w:sz="4" w:space="0" w:color="auto"/>
              <w:left w:val="single" w:sz="4" w:space="0" w:color="auto"/>
              <w:bottom w:val="single" w:sz="4" w:space="0" w:color="auto"/>
              <w:right w:val="single" w:sz="4" w:space="0" w:color="auto"/>
            </w:tcBorders>
            <w:hideMark/>
          </w:tcPr>
          <w:p w14:paraId="6951A11C"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Suppress Feature Instances</w:t>
            </w:r>
          </w:p>
        </w:tc>
        <w:tc>
          <w:tcPr>
            <w:tcW w:w="745" w:type="pct"/>
            <w:tcBorders>
              <w:top w:val="single" w:sz="4" w:space="0" w:color="auto"/>
              <w:left w:val="single" w:sz="4" w:space="0" w:color="auto"/>
              <w:bottom w:val="single" w:sz="4" w:space="0" w:color="auto"/>
              <w:right w:val="single" w:sz="4" w:space="0" w:color="auto"/>
            </w:tcBorders>
            <w:hideMark/>
          </w:tcPr>
          <w:p w14:paraId="7B9E9692"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Suppress selected instances of a specified feature type in a product</w:t>
            </w:r>
          </w:p>
        </w:tc>
        <w:tc>
          <w:tcPr>
            <w:tcW w:w="362" w:type="pct"/>
            <w:tcBorders>
              <w:top w:val="single" w:sz="4" w:space="0" w:color="auto"/>
              <w:left w:val="single" w:sz="4" w:space="0" w:color="auto"/>
              <w:bottom w:val="single" w:sz="4" w:space="0" w:color="auto"/>
              <w:right w:val="single" w:sz="4" w:space="0" w:color="auto"/>
            </w:tcBorders>
            <w:hideMark/>
          </w:tcPr>
          <w:p w14:paraId="0E03525B"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3,4</w:t>
            </w:r>
          </w:p>
        </w:tc>
        <w:tc>
          <w:tcPr>
            <w:tcW w:w="1181" w:type="pct"/>
            <w:tcBorders>
              <w:top w:val="single" w:sz="4" w:space="0" w:color="auto"/>
              <w:left w:val="single" w:sz="4" w:space="0" w:color="auto"/>
              <w:bottom w:val="single" w:sz="4" w:space="0" w:color="auto"/>
              <w:right w:val="single" w:sz="4" w:space="0" w:color="auto"/>
            </w:tcBorders>
            <w:hideMark/>
          </w:tcPr>
          <w:p w14:paraId="307B3584"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S100_IC_Suppressed‌Feature‌Instance</w:t>
            </w:r>
          </w:p>
        </w:tc>
        <w:tc>
          <w:tcPr>
            <w:tcW w:w="1143" w:type="pct"/>
            <w:tcBorders>
              <w:top w:val="single" w:sz="4" w:space="0" w:color="auto"/>
              <w:left w:val="single" w:sz="4" w:space="0" w:color="auto"/>
              <w:bottom w:val="single" w:sz="4" w:space="0" w:color="auto"/>
              <w:right w:val="single" w:sz="4" w:space="0" w:color="auto"/>
            </w:tcBorders>
          </w:tcPr>
          <w:p w14:paraId="01C0D53C" w14:textId="77777777" w:rsidR="006B114A" w:rsidRPr="007F4CA2" w:rsidRDefault="006B114A" w:rsidP="00C86E09">
            <w:pPr>
              <w:spacing w:before="60" w:after="60"/>
              <w:jc w:val="left"/>
              <w:rPr>
                <w:rFonts w:cs="Arial"/>
                <w:sz w:val="18"/>
                <w:szCs w:val="18"/>
                <w:lang w:val="en-US" w:eastAsia="en-GB"/>
              </w:rPr>
            </w:pPr>
          </w:p>
        </w:tc>
        <w:tc>
          <w:tcPr>
            <w:tcW w:w="913" w:type="pct"/>
            <w:tcBorders>
              <w:top w:val="single" w:sz="4" w:space="0" w:color="auto"/>
              <w:left w:val="single" w:sz="4" w:space="0" w:color="auto"/>
              <w:bottom w:val="single" w:sz="4" w:space="0" w:color="auto"/>
              <w:right w:val="single" w:sz="4" w:space="0" w:color="auto"/>
            </w:tcBorders>
            <w:hideMark/>
          </w:tcPr>
          <w:p w14:paraId="5DC10ED3"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 xml:space="preserve">Applies feature selector expressions encoded in </w:t>
            </w:r>
            <w:proofErr w:type="spellStart"/>
            <w:r w:rsidRPr="007F4CA2">
              <w:rPr>
                <w:rFonts w:cs="Arial"/>
                <w:sz w:val="18"/>
                <w:szCs w:val="18"/>
                <w:lang w:val="en-US" w:eastAsia="en-GB"/>
              </w:rPr>
              <w:t>primarySelector</w:t>
            </w:r>
            <w:proofErr w:type="spellEnd"/>
            <w:r w:rsidRPr="007F4CA2">
              <w:rPr>
                <w:rFonts w:cs="Arial"/>
                <w:sz w:val="18"/>
                <w:szCs w:val="18"/>
                <w:lang w:val="en-US" w:eastAsia="en-GB"/>
              </w:rPr>
              <w:t xml:space="preserve"> and </w:t>
            </w:r>
            <w:proofErr w:type="spellStart"/>
            <w:r w:rsidRPr="007F4CA2">
              <w:rPr>
                <w:rFonts w:cs="Arial"/>
                <w:sz w:val="18"/>
                <w:szCs w:val="18"/>
                <w:lang w:val="en-US" w:eastAsia="en-GB"/>
              </w:rPr>
              <w:t>secondarySelector</w:t>
            </w:r>
            <w:proofErr w:type="spellEnd"/>
            <w:r w:rsidRPr="007F4CA2">
              <w:rPr>
                <w:rFonts w:cs="Arial"/>
                <w:sz w:val="18"/>
                <w:szCs w:val="18"/>
                <w:lang w:val="en-US" w:eastAsia="en-GB"/>
              </w:rPr>
              <w:t xml:space="preserve"> attributes.</w:t>
            </w:r>
          </w:p>
        </w:tc>
      </w:tr>
      <w:tr w:rsidR="006B114A" w:rsidRPr="007F4CA2" w14:paraId="5969772A" w14:textId="77777777" w:rsidTr="00996B38">
        <w:trPr>
          <w:cantSplit/>
        </w:trPr>
        <w:tc>
          <w:tcPr>
            <w:tcW w:w="656" w:type="pct"/>
            <w:tcBorders>
              <w:top w:val="single" w:sz="4" w:space="0" w:color="auto"/>
              <w:left w:val="single" w:sz="4" w:space="0" w:color="auto"/>
              <w:bottom w:val="single" w:sz="4" w:space="0" w:color="auto"/>
              <w:right w:val="single" w:sz="4" w:space="0" w:color="auto"/>
            </w:tcBorders>
            <w:hideMark/>
          </w:tcPr>
          <w:p w14:paraId="2C7CA3DE"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Combine Thematic Attributes</w:t>
            </w:r>
          </w:p>
        </w:tc>
        <w:tc>
          <w:tcPr>
            <w:tcW w:w="745" w:type="pct"/>
            <w:tcBorders>
              <w:top w:val="single" w:sz="4" w:space="0" w:color="auto"/>
              <w:left w:val="single" w:sz="4" w:space="0" w:color="auto"/>
              <w:bottom w:val="single" w:sz="4" w:space="0" w:color="auto"/>
              <w:right w:val="single" w:sz="4" w:space="0" w:color="auto"/>
            </w:tcBorders>
            <w:hideMark/>
          </w:tcPr>
          <w:p w14:paraId="44A755F0"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Select instances for hybridization and generate thematic attributes of a derived feature</w:t>
            </w:r>
          </w:p>
        </w:tc>
        <w:tc>
          <w:tcPr>
            <w:tcW w:w="362" w:type="pct"/>
            <w:tcBorders>
              <w:top w:val="single" w:sz="4" w:space="0" w:color="auto"/>
              <w:left w:val="single" w:sz="4" w:space="0" w:color="auto"/>
              <w:bottom w:val="single" w:sz="4" w:space="0" w:color="auto"/>
              <w:right w:val="single" w:sz="4" w:space="0" w:color="auto"/>
            </w:tcBorders>
            <w:hideMark/>
          </w:tcPr>
          <w:p w14:paraId="6298AD4E"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3,4</w:t>
            </w:r>
          </w:p>
        </w:tc>
        <w:tc>
          <w:tcPr>
            <w:tcW w:w="1181" w:type="pct"/>
            <w:tcBorders>
              <w:top w:val="single" w:sz="4" w:space="0" w:color="auto"/>
              <w:left w:val="single" w:sz="4" w:space="0" w:color="auto"/>
              <w:bottom w:val="single" w:sz="4" w:space="0" w:color="auto"/>
              <w:right w:val="single" w:sz="4" w:space="0" w:color="auto"/>
            </w:tcBorders>
            <w:hideMark/>
          </w:tcPr>
          <w:p w14:paraId="163D705D" w14:textId="4600F9CF"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S100_IC_SimpleRule, S100_IC_ThematicRule, S100_IC_CompleteRule</w:t>
            </w:r>
            <w:r w:rsidRPr="00740E44">
              <w:rPr>
                <w:rFonts w:cs="Arial"/>
                <w:sz w:val="18"/>
                <w:szCs w:val="18"/>
                <w:lang w:val="en-US" w:eastAsia="en-GB"/>
              </w:rPr>
              <w:t>,</w:t>
            </w:r>
            <w:r w:rsidRPr="007F4CA2">
              <w:rPr>
                <w:rFonts w:cs="Arial"/>
                <w:sz w:val="18"/>
                <w:szCs w:val="18"/>
                <w:lang w:val="en-US" w:eastAsia="en-GB"/>
              </w:rPr>
              <w:t xml:space="preserve"> S100_IC_HybridFeature, S100_IC_HybridFC</w:t>
            </w:r>
          </w:p>
        </w:tc>
        <w:tc>
          <w:tcPr>
            <w:tcW w:w="1143" w:type="pct"/>
            <w:tcBorders>
              <w:top w:val="single" w:sz="4" w:space="0" w:color="auto"/>
              <w:left w:val="single" w:sz="4" w:space="0" w:color="auto"/>
              <w:bottom w:val="single" w:sz="4" w:space="0" w:color="auto"/>
              <w:right w:val="single" w:sz="4" w:space="0" w:color="auto"/>
            </w:tcBorders>
          </w:tcPr>
          <w:p w14:paraId="4E0C7042" w14:textId="77777777" w:rsidR="006B114A" w:rsidRPr="007F4CA2" w:rsidRDefault="006B114A" w:rsidP="00C86E09">
            <w:pPr>
              <w:spacing w:before="60" w:after="60"/>
              <w:jc w:val="left"/>
              <w:rPr>
                <w:rFonts w:cs="Arial"/>
                <w:sz w:val="18"/>
                <w:szCs w:val="18"/>
                <w:lang w:val="en-US" w:eastAsia="en-GB"/>
              </w:rPr>
            </w:pPr>
          </w:p>
        </w:tc>
        <w:tc>
          <w:tcPr>
            <w:tcW w:w="913" w:type="pct"/>
            <w:tcBorders>
              <w:top w:val="single" w:sz="4" w:space="0" w:color="auto"/>
              <w:left w:val="single" w:sz="4" w:space="0" w:color="auto"/>
              <w:bottom w:val="single" w:sz="4" w:space="0" w:color="auto"/>
              <w:right w:val="single" w:sz="4" w:space="0" w:color="auto"/>
            </w:tcBorders>
            <w:hideMark/>
          </w:tcPr>
          <w:p w14:paraId="4E3B70F6" w14:textId="3798F09B"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 xml:space="preserve">Selection step skipped if preceded by </w:t>
            </w:r>
            <w:r w:rsidRPr="007F4CA2">
              <w:rPr>
                <w:rFonts w:cs="Arial"/>
                <w:b/>
                <w:sz w:val="18"/>
                <w:szCs w:val="18"/>
                <w:lang w:val="en-US" w:eastAsia="en-GB"/>
              </w:rPr>
              <w:t>Combine Spatial Attributes</w:t>
            </w:r>
            <w:r w:rsidRPr="007F4CA2">
              <w:rPr>
                <w:rFonts w:cs="Arial"/>
                <w:sz w:val="18"/>
                <w:szCs w:val="18"/>
                <w:lang w:val="en-US" w:eastAsia="en-GB"/>
              </w:rPr>
              <w:t xml:space="preserve"> (L</w:t>
            </w:r>
            <w:r w:rsidR="006C24B4">
              <w:rPr>
                <w:rFonts w:cs="Arial"/>
                <w:sz w:val="18"/>
                <w:szCs w:val="18"/>
                <w:lang w:val="en-US" w:eastAsia="en-GB"/>
              </w:rPr>
              <w:t xml:space="preserve">evel </w:t>
            </w:r>
            <w:r w:rsidRPr="007F4CA2">
              <w:rPr>
                <w:rFonts w:cs="Arial"/>
                <w:sz w:val="18"/>
                <w:szCs w:val="18"/>
                <w:lang w:val="en-US" w:eastAsia="en-GB"/>
              </w:rPr>
              <w:t>4 processing)</w:t>
            </w:r>
          </w:p>
        </w:tc>
      </w:tr>
      <w:tr w:rsidR="006B114A" w:rsidRPr="007F4CA2" w14:paraId="41F9E060" w14:textId="77777777" w:rsidTr="00996B38">
        <w:trPr>
          <w:cantSplit/>
        </w:trPr>
        <w:tc>
          <w:tcPr>
            <w:tcW w:w="656" w:type="pct"/>
            <w:tcBorders>
              <w:top w:val="single" w:sz="4" w:space="0" w:color="auto"/>
              <w:left w:val="single" w:sz="4" w:space="0" w:color="auto"/>
              <w:bottom w:val="single" w:sz="4" w:space="0" w:color="auto"/>
              <w:right w:val="single" w:sz="4" w:space="0" w:color="auto"/>
            </w:tcBorders>
            <w:hideMark/>
          </w:tcPr>
          <w:p w14:paraId="3E0D7261"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Combine Associations</w:t>
            </w:r>
          </w:p>
        </w:tc>
        <w:tc>
          <w:tcPr>
            <w:tcW w:w="745" w:type="pct"/>
            <w:tcBorders>
              <w:top w:val="single" w:sz="4" w:space="0" w:color="auto"/>
              <w:left w:val="single" w:sz="4" w:space="0" w:color="auto"/>
              <w:bottom w:val="single" w:sz="4" w:space="0" w:color="auto"/>
              <w:right w:val="single" w:sz="4" w:space="0" w:color="auto"/>
            </w:tcBorders>
            <w:hideMark/>
          </w:tcPr>
          <w:p w14:paraId="24E9D133"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Adjust associations</w:t>
            </w:r>
          </w:p>
        </w:tc>
        <w:tc>
          <w:tcPr>
            <w:tcW w:w="362" w:type="pct"/>
            <w:tcBorders>
              <w:top w:val="single" w:sz="4" w:space="0" w:color="auto"/>
              <w:left w:val="single" w:sz="4" w:space="0" w:color="auto"/>
              <w:bottom w:val="single" w:sz="4" w:space="0" w:color="auto"/>
              <w:right w:val="single" w:sz="4" w:space="0" w:color="auto"/>
            </w:tcBorders>
            <w:hideMark/>
          </w:tcPr>
          <w:p w14:paraId="390B62D3"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3, 4</w:t>
            </w:r>
          </w:p>
        </w:tc>
        <w:tc>
          <w:tcPr>
            <w:tcW w:w="1181" w:type="pct"/>
            <w:tcBorders>
              <w:top w:val="single" w:sz="4" w:space="0" w:color="auto"/>
              <w:left w:val="single" w:sz="4" w:space="0" w:color="auto"/>
              <w:bottom w:val="single" w:sz="4" w:space="0" w:color="auto"/>
              <w:right w:val="single" w:sz="4" w:space="0" w:color="auto"/>
            </w:tcBorders>
            <w:hideMark/>
          </w:tcPr>
          <w:p w14:paraId="04DB1591" w14:textId="707A8EC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S100_IC_SimpleRule, S100_IC_ThematicRule, S100_IC_CompleteRule</w:t>
            </w:r>
            <w:r w:rsidRPr="00740E44">
              <w:rPr>
                <w:rFonts w:cs="Arial"/>
                <w:sz w:val="18"/>
                <w:szCs w:val="18"/>
                <w:lang w:val="en-US" w:eastAsia="en-GB"/>
              </w:rPr>
              <w:t>,</w:t>
            </w:r>
            <w:r w:rsidRPr="007F4CA2">
              <w:rPr>
                <w:rFonts w:cs="Arial"/>
                <w:sz w:val="18"/>
                <w:szCs w:val="18"/>
                <w:lang w:val="en-US" w:eastAsia="en-GB"/>
              </w:rPr>
              <w:t xml:space="preserve"> S100_IC_HybridFeature, S100_IC_HybridFC</w:t>
            </w:r>
          </w:p>
        </w:tc>
        <w:tc>
          <w:tcPr>
            <w:tcW w:w="1143" w:type="pct"/>
            <w:tcBorders>
              <w:top w:val="single" w:sz="4" w:space="0" w:color="auto"/>
              <w:left w:val="single" w:sz="4" w:space="0" w:color="auto"/>
              <w:bottom w:val="single" w:sz="4" w:space="0" w:color="auto"/>
              <w:right w:val="single" w:sz="4" w:space="0" w:color="auto"/>
            </w:tcBorders>
          </w:tcPr>
          <w:p w14:paraId="63D71824" w14:textId="77777777" w:rsidR="006B114A" w:rsidRPr="007F4CA2" w:rsidRDefault="006B114A" w:rsidP="00C86E09">
            <w:pPr>
              <w:spacing w:before="60" w:after="60"/>
              <w:jc w:val="left"/>
              <w:rPr>
                <w:rFonts w:cs="Arial"/>
                <w:sz w:val="18"/>
                <w:szCs w:val="18"/>
                <w:lang w:val="en-US" w:eastAsia="en-GB"/>
              </w:rPr>
            </w:pPr>
          </w:p>
        </w:tc>
        <w:tc>
          <w:tcPr>
            <w:tcW w:w="913" w:type="pct"/>
            <w:tcBorders>
              <w:top w:val="single" w:sz="4" w:space="0" w:color="auto"/>
              <w:left w:val="single" w:sz="4" w:space="0" w:color="auto"/>
              <w:bottom w:val="single" w:sz="4" w:space="0" w:color="auto"/>
              <w:right w:val="single" w:sz="4" w:space="0" w:color="auto"/>
            </w:tcBorders>
          </w:tcPr>
          <w:p w14:paraId="4DC60D52" w14:textId="77777777" w:rsidR="006B114A" w:rsidRPr="007F4CA2" w:rsidRDefault="006B114A" w:rsidP="00C86E09">
            <w:pPr>
              <w:spacing w:before="60" w:after="60"/>
              <w:jc w:val="left"/>
              <w:rPr>
                <w:rFonts w:cs="Arial"/>
                <w:sz w:val="18"/>
                <w:szCs w:val="18"/>
                <w:lang w:val="en-US" w:eastAsia="en-GB"/>
              </w:rPr>
            </w:pPr>
          </w:p>
        </w:tc>
      </w:tr>
      <w:tr w:rsidR="006B114A" w:rsidRPr="007F4CA2" w14:paraId="2114BBC5" w14:textId="77777777" w:rsidTr="00996B38">
        <w:trPr>
          <w:cantSplit/>
        </w:trPr>
        <w:tc>
          <w:tcPr>
            <w:tcW w:w="656" w:type="pct"/>
            <w:tcBorders>
              <w:top w:val="single" w:sz="4" w:space="0" w:color="auto"/>
              <w:left w:val="single" w:sz="4" w:space="0" w:color="auto"/>
              <w:bottom w:val="single" w:sz="4" w:space="0" w:color="auto"/>
              <w:right w:val="single" w:sz="4" w:space="0" w:color="auto"/>
            </w:tcBorders>
            <w:hideMark/>
          </w:tcPr>
          <w:p w14:paraId="2A2197B2"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lastRenderedPageBreak/>
              <w:t>Combine Spatial Attributes</w:t>
            </w:r>
          </w:p>
        </w:tc>
        <w:tc>
          <w:tcPr>
            <w:tcW w:w="745" w:type="pct"/>
            <w:tcBorders>
              <w:top w:val="single" w:sz="4" w:space="0" w:color="auto"/>
              <w:left w:val="single" w:sz="4" w:space="0" w:color="auto"/>
              <w:bottom w:val="single" w:sz="4" w:space="0" w:color="auto"/>
              <w:right w:val="single" w:sz="4" w:space="0" w:color="auto"/>
            </w:tcBorders>
            <w:hideMark/>
          </w:tcPr>
          <w:p w14:paraId="65C552D1"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Select instances for hybridization and generate spatial attributes of hybrid feature</w:t>
            </w:r>
          </w:p>
        </w:tc>
        <w:tc>
          <w:tcPr>
            <w:tcW w:w="362" w:type="pct"/>
            <w:tcBorders>
              <w:top w:val="single" w:sz="4" w:space="0" w:color="auto"/>
              <w:left w:val="single" w:sz="4" w:space="0" w:color="auto"/>
              <w:bottom w:val="single" w:sz="4" w:space="0" w:color="auto"/>
              <w:right w:val="single" w:sz="4" w:space="0" w:color="auto"/>
            </w:tcBorders>
            <w:hideMark/>
          </w:tcPr>
          <w:p w14:paraId="5E06FCE2"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4</w:t>
            </w:r>
          </w:p>
        </w:tc>
        <w:tc>
          <w:tcPr>
            <w:tcW w:w="1181" w:type="pct"/>
            <w:tcBorders>
              <w:top w:val="single" w:sz="4" w:space="0" w:color="auto"/>
              <w:left w:val="single" w:sz="4" w:space="0" w:color="auto"/>
              <w:bottom w:val="single" w:sz="4" w:space="0" w:color="auto"/>
              <w:right w:val="single" w:sz="4" w:space="0" w:color="auto"/>
            </w:tcBorders>
            <w:hideMark/>
          </w:tcPr>
          <w:p w14:paraId="4D204597"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S100_IC_CompleteRule</w:t>
            </w:r>
          </w:p>
        </w:tc>
        <w:tc>
          <w:tcPr>
            <w:tcW w:w="1143" w:type="pct"/>
            <w:tcBorders>
              <w:top w:val="single" w:sz="4" w:space="0" w:color="auto"/>
              <w:left w:val="single" w:sz="4" w:space="0" w:color="auto"/>
              <w:bottom w:val="single" w:sz="4" w:space="0" w:color="auto"/>
              <w:right w:val="single" w:sz="4" w:space="0" w:color="auto"/>
            </w:tcBorders>
          </w:tcPr>
          <w:p w14:paraId="6A1A8360" w14:textId="77777777" w:rsidR="006B114A" w:rsidRPr="007F4CA2" w:rsidRDefault="006B114A" w:rsidP="00C86E09">
            <w:pPr>
              <w:spacing w:before="60" w:after="60"/>
              <w:jc w:val="left"/>
              <w:rPr>
                <w:rFonts w:cs="Arial"/>
                <w:sz w:val="18"/>
                <w:szCs w:val="18"/>
                <w:lang w:val="en-US" w:eastAsia="en-GB"/>
              </w:rPr>
            </w:pPr>
          </w:p>
        </w:tc>
        <w:tc>
          <w:tcPr>
            <w:tcW w:w="913" w:type="pct"/>
            <w:tcBorders>
              <w:top w:val="single" w:sz="4" w:space="0" w:color="auto"/>
              <w:left w:val="single" w:sz="4" w:space="0" w:color="auto"/>
              <w:bottom w:val="single" w:sz="4" w:space="0" w:color="auto"/>
              <w:right w:val="single" w:sz="4" w:space="0" w:color="auto"/>
            </w:tcBorders>
            <w:hideMark/>
          </w:tcPr>
          <w:p w14:paraId="162EEBB2"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Complete rules incorporate thematic as well as spatial queries and functions.</w:t>
            </w:r>
          </w:p>
        </w:tc>
      </w:tr>
      <w:tr w:rsidR="006B114A" w:rsidRPr="007F4CA2" w14:paraId="1BDE91D2" w14:textId="77777777" w:rsidTr="00996B38">
        <w:trPr>
          <w:cantSplit/>
        </w:trPr>
        <w:tc>
          <w:tcPr>
            <w:tcW w:w="656" w:type="pct"/>
            <w:tcBorders>
              <w:top w:val="single" w:sz="4" w:space="0" w:color="auto"/>
              <w:left w:val="single" w:sz="4" w:space="0" w:color="auto"/>
              <w:bottom w:val="single" w:sz="4" w:space="0" w:color="auto"/>
              <w:right w:val="single" w:sz="4" w:space="0" w:color="auto"/>
            </w:tcBorders>
            <w:hideMark/>
          </w:tcPr>
          <w:p w14:paraId="33743F92"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Rendering</w:t>
            </w:r>
          </w:p>
        </w:tc>
        <w:tc>
          <w:tcPr>
            <w:tcW w:w="745" w:type="pct"/>
            <w:tcBorders>
              <w:top w:val="single" w:sz="4" w:space="0" w:color="auto"/>
              <w:left w:val="single" w:sz="4" w:space="0" w:color="auto"/>
              <w:bottom w:val="single" w:sz="4" w:space="0" w:color="auto"/>
              <w:right w:val="single" w:sz="4" w:space="0" w:color="auto"/>
            </w:tcBorders>
            <w:hideMark/>
          </w:tcPr>
          <w:p w14:paraId="0DB79710"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Display processing</w:t>
            </w:r>
          </w:p>
        </w:tc>
        <w:tc>
          <w:tcPr>
            <w:tcW w:w="362" w:type="pct"/>
            <w:tcBorders>
              <w:top w:val="single" w:sz="4" w:space="0" w:color="auto"/>
              <w:left w:val="single" w:sz="4" w:space="0" w:color="auto"/>
              <w:bottom w:val="single" w:sz="4" w:space="0" w:color="auto"/>
              <w:right w:val="single" w:sz="4" w:space="0" w:color="auto"/>
            </w:tcBorders>
            <w:hideMark/>
          </w:tcPr>
          <w:p w14:paraId="572AFE2D"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All</w:t>
            </w:r>
          </w:p>
        </w:tc>
        <w:tc>
          <w:tcPr>
            <w:tcW w:w="1181" w:type="pct"/>
            <w:tcBorders>
              <w:top w:val="single" w:sz="4" w:space="0" w:color="auto"/>
              <w:left w:val="single" w:sz="4" w:space="0" w:color="auto"/>
              <w:bottom w:val="single" w:sz="4" w:space="0" w:color="auto"/>
              <w:right w:val="single" w:sz="4" w:space="0" w:color="auto"/>
            </w:tcBorders>
            <w:hideMark/>
          </w:tcPr>
          <w:p w14:paraId="2765FB7C"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S100_IC_DisplayPlane</w:t>
            </w:r>
          </w:p>
        </w:tc>
        <w:tc>
          <w:tcPr>
            <w:tcW w:w="1143" w:type="pct"/>
            <w:tcBorders>
              <w:top w:val="single" w:sz="4" w:space="0" w:color="auto"/>
              <w:left w:val="single" w:sz="4" w:space="0" w:color="auto"/>
              <w:bottom w:val="single" w:sz="4" w:space="0" w:color="auto"/>
              <w:right w:val="single" w:sz="4" w:space="0" w:color="auto"/>
            </w:tcBorders>
          </w:tcPr>
          <w:p w14:paraId="0E6D968C" w14:textId="77777777" w:rsidR="006B114A" w:rsidRPr="007F4CA2" w:rsidRDefault="006B114A" w:rsidP="00C86E09">
            <w:pPr>
              <w:spacing w:before="60" w:after="60"/>
              <w:jc w:val="left"/>
              <w:rPr>
                <w:rFonts w:cs="Arial"/>
                <w:sz w:val="18"/>
                <w:szCs w:val="18"/>
                <w:lang w:val="en-US" w:eastAsia="en-GB"/>
              </w:rPr>
            </w:pPr>
          </w:p>
        </w:tc>
        <w:tc>
          <w:tcPr>
            <w:tcW w:w="913" w:type="pct"/>
            <w:tcBorders>
              <w:top w:val="single" w:sz="4" w:space="0" w:color="auto"/>
              <w:left w:val="single" w:sz="4" w:space="0" w:color="auto"/>
              <w:bottom w:val="single" w:sz="4" w:space="0" w:color="auto"/>
              <w:right w:val="single" w:sz="4" w:space="0" w:color="auto"/>
            </w:tcBorders>
            <w:hideMark/>
          </w:tcPr>
          <w:p w14:paraId="1D352BD0" w14:textId="77777777" w:rsidR="006B114A" w:rsidRPr="007F4CA2" w:rsidRDefault="006B114A" w:rsidP="00C86E09">
            <w:pPr>
              <w:spacing w:before="60" w:after="60"/>
              <w:jc w:val="left"/>
              <w:rPr>
                <w:rFonts w:cs="Arial"/>
                <w:sz w:val="18"/>
                <w:szCs w:val="18"/>
                <w:lang w:val="en-US" w:eastAsia="en-GB"/>
              </w:rPr>
            </w:pPr>
          </w:p>
        </w:tc>
      </w:tr>
    </w:tbl>
    <w:p w14:paraId="56D15BA4" w14:textId="77777777" w:rsidR="007D59FB" w:rsidRPr="007D59FB" w:rsidRDefault="007D59FB" w:rsidP="006C24B4">
      <w:pPr>
        <w:spacing w:after="120"/>
        <w:rPr>
          <w:lang w:eastAsia="en-GB"/>
        </w:rPr>
      </w:pPr>
    </w:p>
    <w:p w14:paraId="10EFD688" w14:textId="38B5754D" w:rsidR="006B114A" w:rsidRDefault="006B114A" w:rsidP="006C24B4">
      <w:pPr>
        <w:pStyle w:val="Heading1"/>
        <w:numPr>
          <w:ilvl w:val="0"/>
          <w:numId w:val="3"/>
        </w:numPr>
        <w:tabs>
          <w:tab w:val="clear" w:pos="425"/>
          <w:tab w:val="left" w:pos="567"/>
        </w:tabs>
        <w:spacing w:before="120" w:after="200"/>
      </w:pPr>
      <w:bookmarkStart w:id="1706" w:name="_Toc27526438"/>
      <w:bookmarkStart w:id="1707" w:name="_Toc27527980"/>
      <w:bookmarkStart w:id="1708" w:name="_Toc27529522"/>
      <w:bookmarkStart w:id="1709" w:name="_Toc27531064"/>
      <w:bookmarkStart w:id="1710" w:name="_Toc27526439"/>
      <w:bookmarkStart w:id="1711" w:name="_Toc27527981"/>
      <w:bookmarkStart w:id="1712" w:name="_Toc27529523"/>
      <w:bookmarkStart w:id="1713" w:name="_Toc27531065"/>
      <w:bookmarkStart w:id="1714" w:name="_Toc27526440"/>
      <w:bookmarkStart w:id="1715" w:name="_Toc27527982"/>
      <w:bookmarkStart w:id="1716" w:name="_Toc27529524"/>
      <w:bookmarkStart w:id="1717" w:name="_Toc27531066"/>
      <w:bookmarkStart w:id="1718" w:name="_Toc27526441"/>
      <w:bookmarkStart w:id="1719" w:name="_Toc27527983"/>
      <w:bookmarkStart w:id="1720" w:name="_Toc27529525"/>
      <w:bookmarkStart w:id="1721" w:name="_Toc27531067"/>
      <w:bookmarkStart w:id="1722" w:name="_Toc27526442"/>
      <w:bookmarkStart w:id="1723" w:name="_Toc27527984"/>
      <w:bookmarkStart w:id="1724" w:name="_Toc27529526"/>
      <w:bookmarkStart w:id="1725" w:name="_Toc27531068"/>
      <w:bookmarkStart w:id="1726" w:name="_Toc27526443"/>
      <w:bookmarkStart w:id="1727" w:name="_Toc27527985"/>
      <w:bookmarkStart w:id="1728" w:name="_Toc27529527"/>
      <w:bookmarkStart w:id="1729" w:name="_Toc27531069"/>
      <w:bookmarkStart w:id="1730" w:name="_Toc27526444"/>
      <w:bookmarkStart w:id="1731" w:name="_Toc27527986"/>
      <w:bookmarkStart w:id="1732" w:name="_Toc27529528"/>
      <w:bookmarkStart w:id="1733" w:name="_Toc27531070"/>
      <w:bookmarkStart w:id="1734" w:name="_Toc27526445"/>
      <w:bookmarkStart w:id="1735" w:name="_Toc27527987"/>
      <w:bookmarkStart w:id="1736" w:name="_Toc27529529"/>
      <w:bookmarkStart w:id="1737" w:name="_Toc27531071"/>
      <w:bookmarkStart w:id="1738" w:name="_Toc27526446"/>
      <w:bookmarkStart w:id="1739" w:name="_Toc27527988"/>
      <w:bookmarkStart w:id="1740" w:name="_Toc27529530"/>
      <w:bookmarkStart w:id="1741" w:name="_Toc27531072"/>
      <w:bookmarkStart w:id="1742" w:name="_Toc27526447"/>
      <w:bookmarkStart w:id="1743" w:name="_Toc27527989"/>
      <w:bookmarkStart w:id="1744" w:name="_Toc27529531"/>
      <w:bookmarkStart w:id="1745" w:name="_Toc27531073"/>
      <w:bookmarkStart w:id="1746" w:name="_Toc27526448"/>
      <w:bookmarkStart w:id="1747" w:name="_Toc27527990"/>
      <w:bookmarkStart w:id="1748" w:name="_Toc27529532"/>
      <w:bookmarkStart w:id="1749" w:name="_Toc27531074"/>
      <w:bookmarkStart w:id="1750" w:name="_Toc27526449"/>
      <w:bookmarkStart w:id="1751" w:name="_Toc27527991"/>
      <w:bookmarkStart w:id="1752" w:name="_Toc27529533"/>
      <w:bookmarkStart w:id="1753" w:name="_Toc27531075"/>
      <w:bookmarkStart w:id="1754" w:name="_Toc27526450"/>
      <w:bookmarkStart w:id="1755" w:name="_Toc27527992"/>
      <w:bookmarkStart w:id="1756" w:name="_Toc27529534"/>
      <w:bookmarkStart w:id="1757" w:name="_Toc27531076"/>
      <w:bookmarkStart w:id="1758" w:name="_Toc27526451"/>
      <w:bookmarkStart w:id="1759" w:name="_Toc27527993"/>
      <w:bookmarkStart w:id="1760" w:name="_Toc27529535"/>
      <w:bookmarkStart w:id="1761" w:name="_Toc27531077"/>
      <w:bookmarkStart w:id="1762" w:name="_Toc27526452"/>
      <w:bookmarkStart w:id="1763" w:name="_Toc27527994"/>
      <w:bookmarkStart w:id="1764" w:name="_Toc27529536"/>
      <w:bookmarkStart w:id="1765" w:name="_Toc27531078"/>
      <w:bookmarkStart w:id="1766" w:name="_Toc27526453"/>
      <w:bookmarkStart w:id="1767" w:name="_Toc27527995"/>
      <w:bookmarkStart w:id="1768" w:name="_Toc27529537"/>
      <w:bookmarkStart w:id="1769" w:name="_Toc27531079"/>
      <w:bookmarkStart w:id="1770" w:name="_Toc27526454"/>
      <w:bookmarkStart w:id="1771" w:name="_Toc27527996"/>
      <w:bookmarkStart w:id="1772" w:name="_Toc27529538"/>
      <w:bookmarkStart w:id="1773" w:name="_Toc27531080"/>
      <w:bookmarkStart w:id="1774" w:name="_Toc27526455"/>
      <w:bookmarkStart w:id="1775" w:name="_Toc27527997"/>
      <w:bookmarkStart w:id="1776" w:name="_Toc27529539"/>
      <w:bookmarkStart w:id="1777" w:name="_Toc27531081"/>
      <w:bookmarkStart w:id="1778" w:name="_Toc27526456"/>
      <w:bookmarkStart w:id="1779" w:name="_Toc27527998"/>
      <w:bookmarkStart w:id="1780" w:name="_Toc27529540"/>
      <w:bookmarkStart w:id="1781" w:name="_Toc27531082"/>
      <w:bookmarkStart w:id="1782" w:name="_Toc27526457"/>
      <w:bookmarkStart w:id="1783" w:name="_Toc27527999"/>
      <w:bookmarkStart w:id="1784" w:name="_Toc27529541"/>
      <w:bookmarkStart w:id="1785" w:name="_Toc27531083"/>
      <w:bookmarkStart w:id="1786" w:name="_Toc27526458"/>
      <w:bookmarkStart w:id="1787" w:name="_Toc27528000"/>
      <w:bookmarkStart w:id="1788" w:name="_Toc27529542"/>
      <w:bookmarkStart w:id="1789" w:name="_Toc27531084"/>
      <w:bookmarkStart w:id="1790" w:name="_Toc27526459"/>
      <w:bookmarkStart w:id="1791" w:name="_Toc27528001"/>
      <w:bookmarkStart w:id="1792" w:name="_Toc27529543"/>
      <w:bookmarkStart w:id="1793" w:name="_Toc27531085"/>
      <w:bookmarkStart w:id="1794" w:name="_Toc27526460"/>
      <w:bookmarkStart w:id="1795" w:name="_Toc27528002"/>
      <w:bookmarkStart w:id="1796" w:name="_Toc27529544"/>
      <w:bookmarkStart w:id="1797" w:name="_Toc27531086"/>
      <w:bookmarkStart w:id="1798" w:name="_Toc27526461"/>
      <w:bookmarkStart w:id="1799" w:name="_Toc27528003"/>
      <w:bookmarkStart w:id="1800" w:name="_Toc27529545"/>
      <w:bookmarkStart w:id="1801" w:name="_Toc27531087"/>
      <w:bookmarkStart w:id="1802" w:name="_Toc27526462"/>
      <w:bookmarkStart w:id="1803" w:name="_Toc27528004"/>
      <w:bookmarkStart w:id="1804" w:name="_Toc27529546"/>
      <w:bookmarkStart w:id="1805" w:name="_Toc27531088"/>
      <w:bookmarkStart w:id="1806" w:name="_Toc27526463"/>
      <w:bookmarkStart w:id="1807" w:name="_Toc27528005"/>
      <w:bookmarkStart w:id="1808" w:name="_Toc27529547"/>
      <w:bookmarkStart w:id="1809" w:name="_Toc27531089"/>
      <w:bookmarkStart w:id="1810" w:name="_Toc27526464"/>
      <w:bookmarkStart w:id="1811" w:name="_Toc27528006"/>
      <w:bookmarkStart w:id="1812" w:name="_Toc27529548"/>
      <w:bookmarkStart w:id="1813" w:name="_Toc27531090"/>
      <w:bookmarkStart w:id="1814" w:name="_Toc27526465"/>
      <w:bookmarkStart w:id="1815" w:name="_Toc27528007"/>
      <w:bookmarkStart w:id="1816" w:name="_Toc27529549"/>
      <w:bookmarkStart w:id="1817" w:name="_Toc27531091"/>
      <w:bookmarkStart w:id="1818" w:name="_Toc27526466"/>
      <w:bookmarkStart w:id="1819" w:name="_Toc27528008"/>
      <w:bookmarkStart w:id="1820" w:name="_Toc27529550"/>
      <w:bookmarkStart w:id="1821" w:name="_Toc27531092"/>
      <w:bookmarkStart w:id="1822" w:name="_Toc27526467"/>
      <w:bookmarkStart w:id="1823" w:name="_Toc27528009"/>
      <w:bookmarkStart w:id="1824" w:name="_Toc27529551"/>
      <w:bookmarkStart w:id="1825" w:name="_Toc27531093"/>
      <w:bookmarkStart w:id="1826" w:name="_Toc27526468"/>
      <w:bookmarkStart w:id="1827" w:name="_Toc27528010"/>
      <w:bookmarkStart w:id="1828" w:name="_Toc27529552"/>
      <w:bookmarkStart w:id="1829" w:name="_Toc27531094"/>
      <w:bookmarkStart w:id="1830" w:name="_Toc27526469"/>
      <w:bookmarkStart w:id="1831" w:name="_Toc27528011"/>
      <w:bookmarkStart w:id="1832" w:name="_Toc27529553"/>
      <w:bookmarkStart w:id="1833" w:name="_Toc27531095"/>
      <w:bookmarkStart w:id="1834" w:name="_Toc27526470"/>
      <w:bookmarkStart w:id="1835" w:name="_Toc27528012"/>
      <w:bookmarkStart w:id="1836" w:name="_Toc27529554"/>
      <w:bookmarkStart w:id="1837" w:name="_Toc27531096"/>
      <w:bookmarkStart w:id="1838" w:name="_Toc27526471"/>
      <w:bookmarkStart w:id="1839" w:name="_Toc27528013"/>
      <w:bookmarkStart w:id="1840" w:name="_Toc27529555"/>
      <w:bookmarkStart w:id="1841" w:name="_Toc27531097"/>
      <w:bookmarkStart w:id="1842" w:name="_Toc27526472"/>
      <w:bookmarkStart w:id="1843" w:name="_Toc27528014"/>
      <w:bookmarkStart w:id="1844" w:name="_Toc27529556"/>
      <w:bookmarkStart w:id="1845" w:name="_Toc27531098"/>
      <w:bookmarkStart w:id="1846" w:name="_Toc27526473"/>
      <w:bookmarkStart w:id="1847" w:name="_Toc27528015"/>
      <w:bookmarkStart w:id="1848" w:name="_Toc27529557"/>
      <w:bookmarkStart w:id="1849" w:name="_Toc27531099"/>
      <w:bookmarkStart w:id="1850" w:name="_Toc27526474"/>
      <w:bookmarkStart w:id="1851" w:name="_Toc27528016"/>
      <w:bookmarkStart w:id="1852" w:name="_Toc27529558"/>
      <w:bookmarkStart w:id="1853" w:name="_Toc27531100"/>
      <w:bookmarkStart w:id="1854" w:name="_Toc27526475"/>
      <w:bookmarkStart w:id="1855" w:name="_Toc27528017"/>
      <w:bookmarkStart w:id="1856" w:name="_Toc27529559"/>
      <w:bookmarkStart w:id="1857" w:name="_Toc27531101"/>
      <w:bookmarkStart w:id="1858" w:name="_Toc27526476"/>
      <w:bookmarkStart w:id="1859" w:name="_Toc27528018"/>
      <w:bookmarkStart w:id="1860" w:name="_Toc27529560"/>
      <w:bookmarkStart w:id="1861" w:name="_Toc27531102"/>
      <w:bookmarkStart w:id="1862" w:name="_Toc27526477"/>
      <w:bookmarkStart w:id="1863" w:name="_Toc27528019"/>
      <w:bookmarkStart w:id="1864" w:name="_Toc27529561"/>
      <w:bookmarkStart w:id="1865" w:name="_Toc27531103"/>
      <w:bookmarkStart w:id="1866" w:name="_Toc27526478"/>
      <w:bookmarkStart w:id="1867" w:name="_Toc27528020"/>
      <w:bookmarkStart w:id="1868" w:name="_Toc27529562"/>
      <w:bookmarkStart w:id="1869" w:name="_Toc27531104"/>
      <w:bookmarkStart w:id="1870" w:name="_Toc27526479"/>
      <w:bookmarkStart w:id="1871" w:name="_Toc27528021"/>
      <w:bookmarkStart w:id="1872" w:name="_Toc27529563"/>
      <w:bookmarkStart w:id="1873" w:name="_Toc27531105"/>
      <w:bookmarkStart w:id="1874" w:name="_Toc27526480"/>
      <w:bookmarkStart w:id="1875" w:name="_Toc27528022"/>
      <w:bookmarkStart w:id="1876" w:name="_Toc27529564"/>
      <w:bookmarkStart w:id="1877" w:name="_Toc27531106"/>
      <w:bookmarkStart w:id="1878" w:name="_Toc27526481"/>
      <w:bookmarkStart w:id="1879" w:name="_Toc27528023"/>
      <w:bookmarkStart w:id="1880" w:name="_Toc27529565"/>
      <w:bookmarkStart w:id="1881" w:name="_Toc27531107"/>
      <w:bookmarkStart w:id="1882" w:name="_Toc27526482"/>
      <w:bookmarkStart w:id="1883" w:name="_Toc27528024"/>
      <w:bookmarkStart w:id="1884" w:name="_Toc27529566"/>
      <w:bookmarkStart w:id="1885" w:name="_Toc27531108"/>
      <w:bookmarkStart w:id="1886" w:name="_Toc27526483"/>
      <w:bookmarkStart w:id="1887" w:name="_Toc27528025"/>
      <w:bookmarkStart w:id="1888" w:name="_Toc27529567"/>
      <w:bookmarkStart w:id="1889" w:name="_Toc27531109"/>
      <w:bookmarkStart w:id="1890" w:name="_Toc27526484"/>
      <w:bookmarkStart w:id="1891" w:name="_Toc27528026"/>
      <w:bookmarkStart w:id="1892" w:name="_Toc27529568"/>
      <w:bookmarkStart w:id="1893" w:name="_Toc27531110"/>
      <w:bookmarkStart w:id="1894" w:name="_Toc27526485"/>
      <w:bookmarkStart w:id="1895" w:name="_Toc27528027"/>
      <w:bookmarkStart w:id="1896" w:name="_Toc27529569"/>
      <w:bookmarkStart w:id="1897" w:name="_Toc27531111"/>
      <w:bookmarkStart w:id="1898" w:name="_Toc27526486"/>
      <w:bookmarkStart w:id="1899" w:name="_Toc27528028"/>
      <w:bookmarkStart w:id="1900" w:name="_Toc27529570"/>
      <w:bookmarkStart w:id="1901" w:name="_Toc27531112"/>
      <w:bookmarkStart w:id="1902" w:name="_Toc27526487"/>
      <w:bookmarkStart w:id="1903" w:name="_Toc27528029"/>
      <w:bookmarkStart w:id="1904" w:name="_Toc27529571"/>
      <w:bookmarkStart w:id="1905" w:name="_Toc27531113"/>
      <w:bookmarkStart w:id="1906" w:name="_Toc27526488"/>
      <w:bookmarkStart w:id="1907" w:name="_Toc27528030"/>
      <w:bookmarkStart w:id="1908" w:name="_Toc27529572"/>
      <w:bookmarkStart w:id="1909" w:name="_Toc27531114"/>
      <w:bookmarkStart w:id="1910" w:name="_Toc27526489"/>
      <w:bookmarkStart w:id="1911" w:name="_Toc27528031"/>
      <w:bookmarkStart w:id="1912" w:name="_Toc27529573"/>
      <w:bookmarkStart w:id="1913" w:name="_Toc27531115"/>
      <w:bookmarkStart w:id="1914" w:name="_Toc27526490"/>
      <w:bookmarkStart w:id="1915" w:name="_Toc27528032"/>
      <w:bookmarkStart w:id="1916" w:name="_Toc27529574"/>
      <w:bookmarkStart w:id="1917" w:name="_Toc27531116"/>
      <w:bookmarkStart w:id="1918" w:name="_Toc27526491"/>
      <w:bookmarkStart w:id="1919" w:name="_Toc27528033"/>
      <w:bookmarkStart w:id="1920" w:name="_Toc27529575"/>
      <w:bookmarkStart w:id="1921" w:name="_Toc27531117"/>
      <w:bookmarkStart w:id="1922" w:name="_Toc27526492"/>
      <w:bookmarkStart w:id="1923" w:name="_Toc27528034"/>
      <w:bookmarkStart w:id="1924" w:name="_Toc27529576"/>
      <w:bookmarkStart w:id="1925" w:name="_Toc27531118"/>
      <w:bookmarkStart w:id="1926" w:name="_Toc27526493"/>
      <w:bookmarkStart w:id="1927" w:name="_Toc27528035"/>
      <w:bookmarkStart w:id="1928" w:name="_Toc27529577"/>
      <w:bookmarkStart w:id="1929" w:name="_Toc27531119"/>
      <w:bookmarkStart w:id="1930" w:name="_Toc27526494"/>
      <w:bookmarkStart w:id="1931" w:name="_Toc27528036"/>
      <w:bookmarkStart w:id="1932" w:name="_Toc27529578"/>
      <w:bookmarkStart w:id="1933" w:name="_Toc27531120"/>
      <w:bookmarkStart w:id="1934" w:name="_Toc27526495"/>
      <w:bookmarkStart w:id="1935" w:name="_Toc27528037"/>
      <w:bookmarkStart w:id="1936" w:name="_Toc27529579"/>
      <w:bookmarkStart w:id="1937" w:name="_Toc27531121"/>
      <w:bookmarkStart w:id="1938" w:name="_Toc27526496"/>
      <w:bookmarkStart w:id="1939" w:name="_Toc27528038"/>
      <w:bookmarkStart w:id="1940" w:name="_Toc27529580"/>
      <w:bookmarkStart w:id="1941" w:name="_Toc27531122"/>
      <w:bookmarkStart w:id="1942" w:name="_Toc27526497"/>
      <w:bookmarkStart w:id="1943" w:name="_Toc27528039"/>
      <w:bookmarkStart w:id="1944" w:name="_Toc27529581"/>
      <w:bookmarkStart w:id="1945" w:name="_Toc27531123"/>
      <w:bookmarkStart w:id="1946" w:name="_Toc27526498"/>
      <w:bookmarkStart w:id="1947" w:name="_Toc27528040"/>
      <w:bookmarkStart w:id="1948" w:name="_Toc27529582"/>
      <w:bookmarkStart w:id="1949" w:name="_Toc27531124"/>
      <w:bookmarkStart w:id="1950" w:name="_Toc27526499"/>
      <w:bookmarkStart w:id="1951" w:name="_Toc27528041"/>
      <w:bookmarkStart w:id="1952" w:name="_Toc27529583"/>
      <w:bookmarkStart w:id="1953" w:name="_Toc27531125"/>
      <w:bookmarkStart w:id="1954" w:name="_Toc27526500"/>
      <w:bookmarkStart w:id="1955" w:name="_Toc27528042"/>
      <w:bookmarkStart w:id="1956" w:name="_Toc27529584"/>
      <w:bookmarkStart w:id="1957" w:name="_Toc27531126"/>
      <w:bookmarkStart w:id="1958" w:name="_Toc27526501"/>
      <w:bookmarkStart w:id="1959" w:name="_Toc27528043"/>
      <w:bookmarkStart w:id="1960" w:name="_Toc27529585"/>
      <w:bookmarkStart w:id="1961" w:name="_Toc27531127"/>
      <w:bookmarkStart w:id="1962" w:name="_Toc27526502"/>
      <w:bookmarkStart w:id="1963" w:name="_Toc27528044"/>
      <w:bookmarkStart w:id="1964" w:name="_Toc27529586"/>
      <w:bookmarkStart w:id="1965" w:name="_Toc27531128"/>
      <w:bookmarkStart w:id="1966" w:name="_Toc27526503"/>
      <w:bookmarkStart w:id="1967" w:name="_Toc27528045"/>
      <w:bookmarkStart w:id="1968" w:name="_Toc27529587"/>
      <w:bookmarkStart w:id="1969" w:name="_Toc27531129"/>
      <w:bookmarkStart w:id="1970" w:name="_Toc27526504"/>
      <w:bookmarkStart w:id="1971" w:name="_Toc27528046"/>
      <w:bookmarkStart w:id="1972" w:name="_Toc27529588"/>
      <w:bookmarkStart w:id="1973" w:name="_Toc27531130"/>
      <w:bookmarkStart w:id="1974" w:name="_Toc27526505"/>
      <w:bookmarkStart w:id="1975" w:name="_Toc27528047"/>
      <w:bookmarkStart w:id="1976" w:name="_Toc27529589"/>
      <w:bookmarkStart w:id="1977" w:name="_Toc27531131"/>
      <w:bookmarkStart w:id="1978" w:name="_Toc27526506"/>
      <w:bookmarkStart w:id="1979" w:name="_Toc27528048"/>
      <w:bookmarkStart w:id="1980" w:name="_Toc27529590"/>
      <w:bookmarkStart w:id="1981" w:name="_Toc27531132"/>
      <w:bookmarkStart w:id="1982" w:name="_Toc27526507"/>
      <w:bookmarkStart w:id="1983" w:name="_Toc27528049"/>
      <w:bookmarkStart w:id="1984" w:name="_Toc27529591"/>
      <w:bookmarkStart w:id="1985" w:name="_Toc27531133"/>
      <w:bookmarkStart w:id="1986" w:name="_Toc27526508"/>
      <w:bookmarkStart w:id="1987" w:name="_Toc27528050"/>
      <w:bookmarkStart w:id="1988" w:name="_Toc27529592"/>
      <w:bookmarkStart w:id="1989" w:name="_Toc27531134"/>
      <w:bookmarkStart w:id="1990" w:name="_Toc27526509"/>
      <w:bookmarkStart w:id="1991" w:name="_Toc27528051"/>
      <w:bookmarkStart w:id="1992" w:name="_Toc27529593"/>
      <w:bookmarkStart w:id="1993" w:name="_Toc27531135"/>
      <w:bookmarkStart w:id="1994" w:name="_Toc27526510"/>
      <w:bookmarkStart w:id="1995" w:name="_Toc27528052"/>
      <w:bookmarkStart w:id="1996" w:name="_Toc27529594"/>
      <w:bookmarkStart w:id="1997" w:name="_Toc27531136"/>
      <w:bookmarkStart w:id="1998" w:name="_Toc27526511"/>
      <w:bookmarkStart w:id="1999" w:name="_Toc27528053"/>
      <w:bookmarkStart w:id="2000" w:name="_Toc27529595"/>
      <w:bookmarkStart w:id="2001" w:name="_Toc27531137"/>
      <w:bookmarkStart w:id="2002" w:name="_Toc27526512"/>
      <w:bookmarkStart w:id="2003" w:name="_Toc27528054"/>
      <w:bookmarkStart w:id="2004" w:name="_Toc27529596"/>
      <w:bookmarkStart w:id="2005" w:name="_Toc27531138"/>
      <w:bookmarkStart w:id="2006" w:name="_Toc27526513"/>
      <w:bookmarkStart w:id="2007" w:name="_Toc27528055"/>
      <w:bookmarkStart w:id="2008" w:name="_Toc27529597"/>
      <w:bookmarkStart w:id="2009" w:name="_Toc27531139"/>
      <w:bookmarkStart w:id="2010" w:name="_Toc27526514"/>
      <w:bookmarkStart w:id="2011" w:name="_Toc27528056"/>
      <w:bookmarkStart w:id="2012" w:name="_Toc27529598"/>
      <w:bookmarkStart w:id="2013" w:name="_Toc27531140"/>
      <w:bookmarkStart w:id="2014" w:name="_Toc27526515"/>
      <w:bookmarkStart w:id="2015" w:name="_Toc27528057"/>
      <w:bookmarkStart w:id="2016" w:name="_Toc27529599"/>
      <w:bookmarkStart w:id="2017" w:name="_Toc27531141"/>
      <w:bookmarkStart w:id="2018" w:name="_Toc27526516"/>
      <w:bookmarkStart w:id="2019" w:name="_Toc27528058"/>
      <w:bookmarkStart w:id="2020" w:name="_Toc27529600"/>
      <w:bookmarkStart w:id="2021" w:name="_Toc27531142"/>
      <w:bookmarkStart w:id="2022" w:name="_Toc27526517"/>
      <w:bookmarkStart w:id="2023" w:name="_Toc27528059"/>
      <w:bookmarkStart w:id="2024" w:name="_Toc27529601"/>
      <w:bookmarkStart w:id="2025" w:name="_Toc27531143"/>
      <w:bookmarkStart w:id="2026" w:name="_Toc27526518"/>
      <w:bookmarkStart w:id="2027" w:name="_Toc27528060"/>
      <w:bookmarkStart w:id="2028" w:name="_Toc27529602"/>
      <w:bookmarkStart w:id="2029" w:name="_Toc27531144"/>
      <w:bookmarkStart w:id="2030" w:name="_Toc27526519"/>
      <w:bookmarkStart w:id="2031" w:name="_Toc27528061"/>
      <w:bookmarkStart w:id="2032" w:name="_Toc27529603"/>
      <w:bookmarkStart w:id="2033" w:name="_Toc27531145"/>
      <w:bookmarkStart w:id="2034" w:name="_Toc27526520"/>
      <w:bookmarkStart w:id="2035" w:name="_Toc27528062"/>
      <w:bookmarkStart w:id="2036" w:name="_Toc27529604"/>
      <w:bookmarkStart w:id="2037" w:name="_Toc27531146"/>
      <w:bookmarkStart w:id="2038" w:name="_Toc27526521"/>
      <w:bookmarkStart w:id="2039" w:name="_Toc27528063"/>
      <w:bookmarkStart w:id="2040" w:name="_Toc27529605"/>
      <w:bookmarkStart w:id="2041" w:name="_Toc27531147"/>
      <w:bookmarkStart w:id="2042" w:name="_Toc27526522"/>
      <w:bookmarkStart w:id="2043" w:name="_Toc27528064"/>
      <w:bookmarkStart w:id="2044" w:name="_Toc27529606"/>
      <w:bookmarkStart w:id="2045" w:name="_Toc27531148"/>
      <w:bookmarkStart w:id="2046" w:name="_Toc27526523"/>
      <w:bookmarkStart w:id="2047" w:name="_Toc27528065"/>
      <w:bookmarkStart w:id="2048" w:name="_Toc27529607"/>
      <w:bookmarkStart w:id="2049" w:name="_Toc27531149"/>
      <w:bookmarkStart w:id="2050" w:name="_Toc27526524"/>
      <w:bookmarkStart w:id="2051" w:name="_Toc27528066"/>
      <w:bookmarkStart w:id="2052" w:name="_Toc27529608"/>
      <w:bookmarkStart w:id="2053" w:name="_Toc27531150"/>
      <w:bookmarkStart w:id="2054" w:name="_Toc27526525"/>
      <w:bookmarkStart w:id="2055" w:name="_Toc27528067"/>
      <w:bookmarkStart w:id="2056" w:name="_Toc27529609"/>
      <w:bookmarkStart w:id="2057" w:name="_Toc27531151"/>
      <w:bookmarkStart w:id="2058" w:name="_Toc27526526"/>
      <w:bookmarkStart w:id="2059" w:name="_Toc27528068"/>
      <w:bookmarkStart w:id="2060" w:name="_Toc27529610"/>
      <w:bookmarkStart w:id="2061" w:name="_Toc27531152"/>
      <w:bookmarkStart w:id="2062" w:name="_Toc484523947"/>
      <w:bookmarkStart w:id="2063" w:name="_Toc100839032"/>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r w:rsidRPr="000705FA">
        <w:t>Normative Implementation Guidance</w:t>
      </w:r>
      <w:bookmarkEnd w:id="2062"/>
      <w:bookmarkEnd w:id="2063"/>
    </w:p>
    <w:p w14:paraId="78071EA9" w14:textId="77777777" w:rsidR="006C24B4" w:rsidRDefault="006C24B4" w:rsidP="006C24B4">
      <w:pPr>
        <w:spacing w:after="120"/>
      </w:pPr>
      <w:bookmarkStart w:id="2064" w:name="_Toc27526528"/>
      <w:bookmarkStart w:id="2065" w:name="_Toc27528070"/>
      <w:bookmarkStart w:id="2066" w:name="_Toc27529612"/>
      <w:bookmarkStart w:id="2067" w:name="_Toc27531154"/>
      <w:bookmarkStart w:id="2068" w:name="_Toc27526529"/>
      <w:bookmarkStart w:id="2069" w:name="_Toc27528071"/>
      <w:bookmarkStart w:id="2070" w:name="_Toc27529613"/>
      <w:bookmarkStart w:id="2071" w:name="_Toc27531155"/>
      <w:bookmarkStart w:id="2072" w:name="_Toc27526530"/>
      <w:bookmarkStart w:id="2073" w:name="_Toc27528072"/>
      <w:bookmarkStart w:id="2074" w:name="_Toc27529614"/>
      <w:bookmarkStart w:id="2075" w:name="_Toc27531156"/>
      <w:bookmarkStart w:id="2076" w:name="_Toc27526531"/>
      <w:bookmarkStart w:id="2077" w:name="_Toc27528073"/>
      <w:bookmarkStart w:id="2078" w:name="_Toc27529615"/>
      <w:bookmarkStart w:id="2079" w:name="_Toc27531157"/>
      <w:bookmarkStart w:id="2080" w:name="_Toc27526532"/>
      <w:bookmarkStart w:id="2081" w:name="_Toc27528074"/>
      <w:bookmarkStart w:id="2082" w:name="_Toc27529616"/>
      <w:bookmarkStart w:id="2083" w:name="_Toc27531158"/>
      <w:bookmarkStart w:id="2084" w:name="_Toc27526533"/>
      <w:bookmarkStart w:id="2085" w:name="_Toc27528075"/>
      <w:bookmarkStart w:id="2086" w:name="_Toc27529617"/>
      <w:bookmarkStart w:id="2087" w:name="_Toc27531159"/>
      <w:bookmarkStart w:id="2088" w:name="_Toc27526534"/>
      <w:bookmarkStart w:id="2089" w:name="_Toc27528076"/>
      <w:bookmarkStart w:id="2090" w:name="_Toc27529618"/>
      <w:bookmarkStart w:id="2091" w:name="_Toc27531160"/>
      <w:bookmarkStart w:id="2092" w:name="_Toc27526535"/>
      <w:bookmarkStart w:id="2093" w:name="_Toc27528077"/>
      <w:bookmarkStart w:id="2094" w:name="_Toc27529619"/>
      <w:bookmarkStart w:id="2095" w:name="_Toc27531161"/>
      <w:bookmarkStart w:id="2096" w:name="_Toc27526536"/>
      <w:bookmarkStart w:id="2097" w:name="_Toc27528078"/>
      <w:bookmarkStart w:id="2098" w:name="_Toc27529620"/>
      <w:bookmarkStart w:id="2099" w:name="_Toc27531162"/>
      <w:bookmarkStart w:id="2100" w:name="_Toc27526537"/>
      <w:bookmarkStart w:id="2101" w:name="_Toc27528079"/>
      <w:bookmarkStart w:id="2102" w:name="_Toc27529621"/>
      <w:bookmarkStart w:id="2103" w:name="_Toc27531163"/>
      <w:bookmarkStart w:id="2104" w:name="_Toc27526538"/>
      <w:bookmarkStart w:id="2105" w:name="_Toc27528080"/>
      <w:bookmarkStart w:id="2106" w:name="_Toc27529622"/>
      <w:bookmarkStart w:id="2107" w:name="_Toc27531164"/>
      <w:bookmarkStart w:id="2108" w:name="_Toc27526539"/>
      <w:bookmarkStart w:id="2109" w:name="_Toc27528081"/>
      <w:bookmarkStart w:id="2110" w:name="_Toc27529623"/>
      <w:bookmarkStart w:id="2111" w:name="_Toc27531165"/>
      <w:bookmarkStart w:id="2112" w:name="_Toc27526540"/>
      <w:bookmarkStart w:id="2113" w:name="_Toc27528082"/>
      <w:bookmarkStart w:id="2114" w:name="_Toc27529624"/>
      <w:bookmarkStart w:id="2115" w:name="_Toc27531166"/>
      <w:bookmarkStart w:id="2116" w:name="_Toc27526541"/>
      <w:bookmarkStart w:id="2117" w:name="_Toc27528083"/>
      <w:bookmarkStart w:id="2118" w:name="_Toc27529625"/>
      <w:bookmarkStart w:id="2119" w:name="_Toc27531167"/>
      <w:bookmarkStart w:id="2120" w:name="_Toc27526542"/>
      <w:bookmarkStart w:id="2121" w:name="_Toc27528084"/>
      <w:bookmarkStart w:id="2122" w:name="_Toc27529626"/>
      <w:bookmarkStart w:id="2123" w:name="_Toc27531168"/>
      <w:bookmarkStart w:id="2124" w:name="_Toc27526543"/>
      <w:bookmarkStart w:id="2125" w:name="_Toc27528085"/>
      <w:bookmarkStart w:id="2126" w:name="_Toc27529627"/>
      <w:bookmarkStart w:id="2127" w:name="_Toc27531169"/>
      <w:bookmarkStart w:id="2128" w:name="_Toc27526544"/>
      <w:bookmarkStart w:id="2129" w:name="_Toc27528086"/>
      <w:bookmarkStart w:id="2130" w:name="_Toc27529628"/>
      <w:bookmarkStart w:id="2131" w:name="_Toc27531170"/>
      <w:bookmarkStart w:id="2132" w:name="_Toc27526545"/>
      <w:bookmarkStart w:id="2133" w:name="_Toc27528087"/>
      <w:bookmarkStart w:id="2134" w:name="_Toc27529629"/>
      <w:bookmarkStart w:id="2135" w:name="_Toc27531171"/>
      <w:bookmarkStart w:id="2136" w:name="_Toc27526546"/>
      <w:bookmarkStart w:id="2137" w:name="_Toc27528088"/>
      <w:bookmarkStart w:id="2138" w:name="_Toc27529630"/>
      <w:bookmarkStart w:id="2139" w:name="_Toc27531172"/>
      <w:bookmarkStart w:id="2140" w:name="_Toc27526547"/>
      <w:bookmarkStart w:id="2141" w:name="_Toc27528089"/>
      <w:bookmarkStart w:id="2142" w:name="_Toc27529631"/>
      <w:bookmarkStart w:id="2143" w:name="_Toc27531173"/>
      <w:bookmarkStart w:id="2144" w:name="_Toc27526548"/>
      <w:bookmarkStart w:id="2145" w:name="_Toc27528090"/>
      <w:bookmarkStart w:id="2146" w:name="_Toc27529632"/>
      <w:bookmarkStart w:id="2147" w:name="_Toc27531174"/>
      <w:bookmarkStart w:id="2148" w:name="_Toc27526549"/>
      <w:bookmarkStart w:id="2149" w:name="_Toc27528091"/>
      <w:bookmarkStart w:id="2150" w:name="_Toc27529633"/>
      <w:bookmarkStart w:id="2151" w:name="_Toc27531175"/>
      <w:bookmarkStart w:id="2152" w:name="_Toc27526550"/>
      <w:bookmarkStart w:id="2153" w:name="_Toc27528092"/>
      <w:bookmarkStart w:id="2154" w:name="_Toc27529634"/>
      <w:bookmarkStart w:id="2155" w:name="_Toc27531176"/>
      <w:bookmarkStart w:id="2156" w:name="_Toc27526551"/>
      <w:bookmarkStart w:id="2157" w:name="_Toc27528093"/>
      <w:bookmarkStart w:id="2158" w:name="_Toc27529635"/>
      <w:bookmarkStart w:id="2159" w:name="_Toc27531177"/>
      <w:bookmarkStart w:id="2160" w:name="_Toc27526552"/>
      <w:bookmarkStart w:id="2161" w:name="_Toc27528094"/>
      <w:bookmarkStart w:id="2162" w:name="_Toc27529636"/>
      <w:bookmarkStart w:id="2163" w:name="_Toc27531178"/>
      <w:bookmarkStart w:id="2164" w:name="_Toc27526553"/>
      <w:bookmarkStart w:id="2165" w:name="_Toc27528095"/>
      <w:bookmarkStart w:id="2166" w:name="_Toc27529637"/>
      <w:bookmarkStart w:id="2167" w:name="_Toc27531179"/>
      <w:bookmarkStart w:id="2168" w:name="_Toc27526554"/>
      <w:bookmarkStart w:id="2169" w:name="_Toc27528096"/>
      <w:bookmarkStart w:id="2170" w:name="_Toc27529638"/>
      <w:bookmarkStart w:id="2171" w:name="_Toc27531180"/>
      <w:bookmarkStart w:id="2172" w:name="_Toc27526555"/>
      <w:bookmarkStart w:id="2173" w:name="_Toc27528097"/>
      <w:bookmarkStart w:id="2174" w:name="_Toc27529639"/>
      <w:bookmarkStart w:id="2175" w:name="_Toc27531181"/>
      <w:bookmarkStart w:id="2176" w:name="_Toc27526556"/>
      <w:bookmarkStart w:id="2177" w:name="_Toc27528098"/>
      <w:bookmarkStart w:id="2178" w:name="_Toc27529640"/>
      <w:bookmarkStart w:id="2179" w:name="_Toc27531182"/>
      <w:bookmarkStart w:id="2180" w:name="_Toc454280016"/>
      <w:bookmarkStart w:id="2181" w:name="_Toc48452395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r>
        <w:t>There is no Level-specific normative implementation guidance in this Edition of S-98. See clause 17 of the “S-98 – Main” document for implementation guidance that applies to all Levels.</w:t>
      </w:r>
    </w:p>
    <w:p w14:paraId="44303207" w14:textId="77777777" w:rsidR="006C24B4" w:rsidRDefault="006C24B4" w:rsidP="006C24B4">
      <w:pPr>
        <w:spacing w:after="120"/>
      </w:pPr>
    </w:p>
    <w:p w14:paraId="6DED18B5" w14:textId="713B8F92" w:rsidR="006B114A" w:rsidRPr="0070063E" w:rsidRDefault="006B114A" w:rsidP="006C24B4">
      <w:pPr>
        <w:pStyle w:val="Heading1"/>
        <w:numPr>
          <w:ilvl w:val="0"/>
          <w:numId w:val="3"/>
        </w:numPr>
        <w:tabs>
          <w:tab w:val="clear" w:pos="425"/>
          <w:tab w:val="left" w:pos="567"/>
        </w:tabs>
        <w:spacing w:before="120" w:after="200"/>
      </w:pPr>
      <w:bookmarkStart w:id="2182" w:name="_Toc100839033"/>
      <w:r w:rsidRPr="0070063E">
        <w:t>Feature Catalogue</w:t>
      </w:r>
      <w:bookmarkEnd w:id="2180"/>
      <w:bookmarkEnd w:id="2181"/>
      <w:bookmarkEnd w:id="2182"/>
    </w:p>
    <w:p w14:paraId="676161A5" w14:textId="173E8317" w:rsidR="001B12E3" w:rsidRDefault="001B12E3" w:rsidP="006C24B4">
      <w:pPr>
        <w:spacing w:after="120"/>
      </w:pPr>
      <w:r w:rsidRPr="001B12E3">
        <w:t xml:space="preserve">Level </w:t>
      </w:r>
      <w:r w:rsidR="0000134E">
        <w:t>4</w:t>
      </w:r>
      <w:r w:rsidRPr="001B12E3">
        <w:t xml:space="preserve"> Interoperability Catalogues use a</w:t>
      </w:r>
      <w:r w:rsidR="0089186F">
        <w:t xml:space="preserve"> conditionally</w:t>
      </w:r>
      <w:r w:rsidRPr="001B12E3">
        <w:t xml:space="preserve"> </w:t>
      </w:r>
      <w:r w:rsidR="0089186F">
        <w:t xml:space="preserve">mandatory </w:t>
      </w:r>
      <w:r w:rsidRPr="001B12E3">
        <w:t>S-98 hybrid Feature Catalogue, which must be defined by Interoperability Catalogue developers if</w:t>
      </w:r>
      <w:r w:rsidR="0089186F">
        <w:t xml:space="preserve"> </w:t>
      </w:r>
      <w:r w:rsidRPr="001B12E3">
        <w:t xml:space="preserve">the Interoperability Catalogue contains hybridization rules which generate feature types which do not conform to the </w:t>
      </w:r>
      <w:r w:rsidR="006C24B4">
        <w:t>F</w:t>
      </w:r>
      <w:r w:rsidRPr="001B12E3">
        <w:t xml:space="preserve">eature </w:t>
      </w:r>
      <w:r w:rsidR="006C24B4">
        <w:t>C</w:t>
      </w:r>
      <w:r w:rsidRPr="001B12E3">
        <w:t>atalogue for o</w:t>
      </w:r>
      <w:r w:rsidR="006C24B4">
        <w:t>ne of the input data products.</w:t>
      </w:r>
    </w:p>
    <w:p w14:paraId="25BE7941" w14:textId="77777777" w:rsidR="006C24B4" w:rsidRDefault="006C24B4" w:rsidP="006C24B4">
      <w:pPr>
        <w:spacing w:after="120"/>
      </w:pPr>
    </w:p>
    <w:p w14:paraId="7FBE1031" w14:textId="77777777" w:rsidR="00792039" w:rsidRDefault="006B114A" w:rsidP="006C24B4">
      <w:pPr>
        <w:pStyle w:val="Heading1"/>
        <w:numPr>
          <w:ilvl w:val="0"/>
          <w:numId w:val="3"/>
        </w:numPr>
        <w:tabs>
          <w:tab w:val="clear" w:pos="425"/>
          <w:tab w:val="clear" w:pos="567"/>
          <w:tab w:val="left" w:pos="709"/>
        </w:tabs>
        <w:spacing w:before="120" w:after="200"/>
        <w:ind w:left="709" w:hanging="709"/>
      </w:pPr>
      <w:bookmarkStart w:id="2183" w:name="_Toc32343994"/>
      <w:bookmarkStart w:id="2184" w:name="_Toc27526558"/>
      <w:bookmarkStart w:id="2185" w:name="_Toc27528100"/>
      <w:bookmarkStart w:id="2186" w:name="_Toc27529642"/>
      <w:bookmarkStart w:id="2187" w:name="_Toc27531184"/>
      <w:bookmarkStart w:id="2188" w:name="_Toc100839034"/>
      <w:bookmarkStart w:id="2189" w:name="_Toc484523954"/>
      <w:bookmarkEnd w:id="2183"/>
      <w:bookmarkEnd w:id="2184"/>
      <w:bookmarkEnd w:id="2185"/>
      <w:bookmarkEnd w:id="2186"/>
      <w:bookmarkEnd w:id="2187"/>
      <w:r w:rsidRPr="0070063E">
        <w:t>Portrayal Catalogue</w:t>
      </w:r>
      <w:bookmarkEnd w:id="2188"/>
    </w:p>
    <w:p w14:paraId="57A55707" w14:textId="7375C359" w:rsidR="001B12E3" w:rsidRDefault="001B12E3" w:rsidP="005E518D">
      <w:pPr>
        <w:spacing w:after="120"/>
      </w:pPr>
      <w:r w:rsidRPr="001B12E3">
        <w:t xml:space="preserve">Level </w:t>
      </w:r>
      <w:r w:rsidR="0000134E">
        <w:t>4</w:t>
      </w:r>
      <w:r w:rsidRPr="001B12E3">
        <w:t xml:space="preserve"> </w:t>
      </w:r>
      <w:r w:rsidR="0089186F">
        <w:t xml:space="preserve">Interoperability Catalogues </w:t>
      </w:r>
      <w:r w:rsidRPr="001B12E3">
        <w:t>use a</w:t>
      </w:r>
      <w:r w:rsidR="0089186F">
        <w:t xml:space="preserve"> conditionally</w:t>
      </w:r>
      <w:r w:rsidRPr="001B12E3">
        <w:t xml:space="preserve"> </w:t>
      </w:r>
      <w:r w:rsidR="0089186F">
        <w:t xml:space="preserve">mandatory </w:t>
      </w:r>
      <w:r w:rsidRPr="001B12E3">
        <w:t>S-98 hybrid Portrayal Catalogue, which must be defined by Interoperability Catalogue developers if</w:t>
      </w:r>
      <w:r w:rsidR="0089186F">
        <w:t xml:space="preserve"> </w:t>
      </w:r>
      <w:r w:rsidRPr="001B12E3">
        <w:t xml:space="preserve">the Interoperability </w:t>
      </w:r>
      <w:r w:rsidR="005E518D">
        <w:t>C</w:t>
      </w:r>
      <w:r w:rsidRPr="001B12E3">
        <w:t xml:space="preserve">atalogue contains hybridization rules which generate feature types which do not conform to the </w:t>
      </w:r>
      <w:r w:rsidR="005E518D">
        <w:t>F</w:t>
      </w:r>
      <w:r w:rsidRPr="001B12E3">
        <w:t xml:space="preserve">eature </w:t>
      </w:r>
      <w:r w:rsidR="005E518D">
        <w:t>C</w:t>
      </w:r>
      <w:r w:rsidRPr="001B12E3">
        <w:t>atalogue for one of the input data products.</w:t>
      </w:r>
    </w:p>
    <w:bookmarkEnd w:id="2189"/>
    <w:p w14:paraId="4FC8E7FC" w14:textId="19BB8226" w:rsidR="00505DB3" w:rsidRDefault="00505DB3" w:rsidP="005E518D">
      <w:pPr>
        <w:spacing w:after="120"/>
      </w:pPr>
    </w:p>
    <w:sectPr w:rsidR="00505DB3" w:rsidSect="00D81975">
      <w:headerReference w:type="even" r:id="rId35"/>
      <w:headerReference w:type="default" r:id="rId36"/>
      <w:footerReference w:type="even" r:id="rId37"/>
      <w:footerReference w:type="default" r:id="rId38"/>
      <w:pgSz w:w="12240" w:h="15840"/>
      <w:pgMar w:top="1440" w:right="1400" w:bottom="1440" w:left="14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65FD1B" w14:textId="77777777" w:rsidR="00096525" w:rsidRDefault="00096525" w:rsidP="006B114A">
      <w:pPr>
        <w:spacing w:after="0"/>
      </w:pPr>
      <w:r>
        <w:separator/>
      </w:r>
    </w:p>
  </w:endnote>
  <w:endnote w:type="continuationSeparator" w:id="0">
    <w:p w14:paraId="4B528AF8" w14:textId="77777777" w:rsidR="00096525" w:rsidRDefault="00096525" w:rsidP="006B114A">
      <w:pPr>
        <w:spacing w:after="0"/>
      </w:pPr>
      <w:r>
        <w:continuationSeparator/>
      </w:r>
    </w:p>
  </w:endnote>
  <w:endnote w:type="continuationNotice" w:id="1">
    <w:p w14:paraId="728992FA" w14:textId="77777777" w:rsidR="00096525" w:rsidRDefault="0009652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HelveticaNeueLT Std Med">
    <w:altName w:val="Arial"/>
    <w:panose1 w:val="00000000000000000000"/>
    <w:charset w:val="4D"/>
    <w:family w:val="auto"/>
    <w:notTrueType/>
    <w:pitch w:val="default"/>
    <w:sig w:usb0="00000003" w:usb1="00000000" w:usb2="00000000" w:usb3="00000000" w:csb0="00000001" w:csb1="00000000"/>
  </w:font>
  <w:font w:name="Malgun Gothic">
    <w:altName w:val="맑은 고딕"/>
    <w:panose1 w:val="020B0503020000020004"/>
    <w:charset w:val="81"/>
    <w:family w:val="swiss"/>
    <w:pitch w:val="variable"/>
    <w:sig w:usb0="900002AF" w:usb1="09D77CFB" w:usb2="00000012" w:usb3="00000000" w:csb0="00080001" w:csb1="00000000"/>
  </w:font>
  <w:font w:name="Arial Bold">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8EA0E" w14:textId="5919FD79" w:rsidR="00533C05" w:rsidRPr="00B92F50" w:rsidRDefault="00533C05" w:rsidP="00B92F50">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 Part D</w:t>
    </w:r>
    <w:r w:rsidRPr="007F6DC7">
      <w:rPr>
        <w:rFonts w:cs="Arial"/>
        <w:sz w:val="16"/>
      </w:rPr>
      <w:tab/>
    </w:r>
    <w:r w:rsidR="00C722E3">
      <w:rPr>
        <w:rFonts w:cs="Arial"/>
        <w:sz w:val="16"/>
      </w:rPr>
      <w:t>May</w:t>
    </w:r>
    <w:r w:rsidRPr="007F6DC7">
      <w:rPr>
        <w:rFonts w:cs="Arial"/>
        <w:sz w:val="16"/>
      </w:rPr>
      <w:t xml:space="preserve"> </w:t>
    </w:r>
    <w:r>
      <w:rPr>
        <w:rFonts w:cs="Arial"/>
        <w:sz w:val="16"/>
      </w:rPr>
      <w:t>2022</w:t>
    </w:r>
    <w:r w:rsidRPr="007F6DC7">
      <w:rPr>
        <w:rFonts w:cs="Arial"/>
        <w:sz w:val="16"/>
      </w:rPr>
      <w:tab/>
      <w:t xml:space="preserve">Edition </w:t>
    </w:r>
    <w:r>
      <w:rPr>
        <w:rFonts w:cs="Arial"/>
        <w:sz w:val="16"/>
      </w:rPr>
      <w:t>1.0.0</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D2DFA" w14:textId="0140CE03" w:rsidR="00533C05" w:rsidRPr="00487401" w:rsidRDefault="00533C05" w:rsidP="00E327F5">
    <w:pPr>
      <w:pStyle w:val="Footer"/>
      <w:tabs>
        <w:tab w:val="clear" w:pos="4680"/>
        <w:tab w:val="clear" w:pos="9360"/>
        <w:tab w:val="center" w:pos="4536"/>
        <w:tab w:val="right" w:pos="9072"/>
      </w:tabs>
      <w:ind w:right="288"/>
    </w:pPr>
    <w:r w:rsidRPr="007F6DC7">
      <w:rPr>
        <w:rFonts w:cs="Arial"/>
        <w:sz w:val="16"/>
      </w:rPr>
      <w:t>S-</w:t>
    </w:r>
    <w:r>
      <w:rPr>
        <w:rFonts w:cs="Arial"/>
        <w:sz w:val="16"/>
      </w:rPr>
      <w:t>98 Part D</w:t>
    </w:r>
    <w:r w:rsidRPr="007F6DC7">
      <w:rPr>
        <w:rFonts w:cs="Arial"/>
        <w:sz w:val="16"/>
      </w:rPr>
      <w:tab/>
    </w:r>
    <w:r w:rsidR="00C722E3">
      <w:rPr>
        <w:rFonts w:cs="Arial"/>
        <w:sz w:val="16"/>
      </w:rPr>
      <w:t>May</w:t>
    </w:r>
    <w:r w:rsidRPr="007F6DC7">
      <w:rPr>
        <w:rFonts w:cs="Arial"/>
        <w:sz w:val="16"/>
      </w:rPr>
      <w:t xml:space="preserve"> </w:t>
    </w:r>
    <w:r>
      <w:rPr>
        <w:rFonts w:cs="Arial"/>
        <w:sz w:val="16"/>
      </w:rPr>
      <w:t>2022</w:t>
    </w:r>
    <w:r w:rsidRPr="007F6DC7">
      <w:rPr>
        <w:rFonts w:cs="Arial"/>
        <w:sz w:val="16"/>
      </w:rPr>
      <w:tab/>
      <w:t xml:space="preserve">Edition </w:t>
    </w:r>
    <w:r>
      <w:rPr>
        <w:rFonts w:cs="Arial"/>
        <w:sz w:val="16"/>
      </w:rPr>
      <w:t>1.0.0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BCF948" w14:textId="5827E24B" w:rsidR="00533C05" w:rsidRPr="002D6E5A" w:rsidRDefault="00533C05" w:rsidP="002D6E5A">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 Part D</w:t>
    </w:r>
    <w:r w:rsidRPr="007F6DC7">
      <w:rPr>
        <w:rFonts w:cs="Arial"/>
        <w:sz w:val="16"/>
      </w:rPr>
      <w:tab/>
    </w:r>
    <w:proofErr w:type="spellStart"/>
    <w:r>
      <w:rPr>
        <w:rFonts w:cs="Arial"/>
        <w:color w:val="FF0000"/>
        <w:sz w:val="16"/>
      </w:rPr>
      <w:t>Xxxx</w:t>
    </w:r>
    <w:proofErr w:type="spellEnd"/>
    <w:r w:rsidRPr="007F6DC7">
      <w:rPr>
        <w:rFonts w:cs="Arial"/>
        <w:sz w:val="16"/>
      </w:rPr>
      <w:t xml:space="preserve"> 20</w:t>
    </w:r>
    <w:r>
      <w:rPr>
        <w:rFonts w:cs="Arial"/>
        <w:sz w:val="16"/>
      </w:rPr>
      <w:t>22</w:t>
    </w:r>
    <w:r w:rsidRPr="007F6DC7">
      <w:rPr>
        <w:rFonts w:cs="Arial"/>
        <w:sz w:val="16"/>
      </w:rPr>
      <w:tab/>
      <w:t xml:space="preserve">Edition </w:t>
    </w:r>
    <w:r>
      <w:rPr>
        <w:rFonts w:cs="Arial"/>
        <w:sz w:val="16"/>
      </w:rPr>
      <w:t>1.0.0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43525" w14:textId="77777777" w:rsidR="00533C05" w:rsidRDefault="00533C05" w:rsidP="00A56DE1">
    <w:pPr>
      <w:pStyle w:val="Footer"/>
      <w:tabs>
        <w:tab w:val="clear" w:pos="4680"/>
        <w:tab w:val="clear" w:pos="9360"/>
        <w:tab w:val="center" w:pos="4536"/>
        <w:tab w:val="right" w:pos="9072"/>
      </w:tabs>
      <w:ind w:right="36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BEC3D4" w14:textId="7AC44EE4" w:rsidR="00533C05" w:rsidRPr="00B92F50" w:rsidRDefault="00533C05" w:rsidP="00B92F50">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 Part D</w:t>
    </w:r>
    <w:r w:rsidRPr="007F6DC7">
      <w:rPr>
        <w:rFonts w:cs="Arial"/>
        <w:sz w:val="16"/>
      </w:rPr>
      <w:tab/>
    </w:r>
    <w:r w:rsidR="00C722E3">
      <w:rPr>
        <w:rFonts w:cs="Arial"/>
        <w:sz w:val="16"/>
      </w:rPr>
      <w:t>May</w:t>
    </w:r>
    <w:r w:rsidRPr="007F6DC7">
      <w:rPr>
        <w:rFonts w:cs="Arial"/>
        <w:sz w:val="16"/>
      </w:rPr>
      <w:t xml:space="preserve"> </w:t>
    </w:r>
    <w:r>
      <w:rPr>
        <w:rFonts w:cs="Arial"/>
        <w:sz w:val="16"/>
      </w:rPr>
      <w:t>2022</w:t>
    </w:r>
    <w:r w:rsidRPr="007F6DC7">
      <w:rPr>
        <w:rFonts w:cs="Arial"/>
        <w:sz w:val="16"/>
      </w:rPr>
      <w:tab/>
      <w:t xml:space="preserve">Edition </w:t>
    </w:r>
    <w:r>
      <w:rPr>
        <w:rFonts w:cs="Arial"/>
        <w:sz w:val="16"/>
      </w:rPr>
      <w:t>1.0.0</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0FD50" w14:textId="31A8E51A" w:rsidR="00533C05" w:rsidRPr="003A6846" w:rsidRDefault="00533C05" w:rsidP="003A6846">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 Part D</w:t>
    </w:r>
    <w:r w:rsidRPr="007F6DC7">
      <w:rPr>
        <w:rFonts w:cs="Arial"/>
        <w:sz w:val="16"/>
      </w:rPr>
      <w:tab/>
    </w:r>
    <w:r w:rsidR="00C722E3">
      <w:rPr>
        <w:rFonts w:cs="Arial"/>
        <w:sz w:val="16"/>
      </w:rPr>
      <w:t>May</w:t>
    </w:r>
    <w:r w:rsidRPr="007F6DC7">
      <w:rPr>
        <w:rFonts w:cs="Arial"/>
        <w:sz w:val="16"/>
      </w:rPr>
      <w:t xml:space="preserve"> </w:t>
    </w:r>
    <w:r>
      <w:rPr>
        <w:rFonts w:cs="Arial"/>
        <w:sz w:val="16"/>
      </w:rPr>
      <w:t>2022</w:t>
    </w:r>
    <w:r w:rsidRPr="007F6DC7">
      <w:rPr>
        <w:rFonts w:cs="Arial"/>
        <w:sz w:val="16"/>
      </w:rPr>
      <w:tab/>
      <w:t xml:space="preserve">Edition </w:t>
    </w:r>
    <w:r>
      <w:rPr>
        <w:rFonts w:cs="Arial"/>
        <w:sz w:val="16"/>
      </w:rPr>
      <w:t>1.0.0</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9A7964" w14:textId="1B5E9875" w:rsidR="00533C05" w:rsidRPr="003A6846" w:rsidRDefault="00533C05" w:rsidP="003A6846">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 Part D</w:t>
    </w:r>
    <w:r w:rsidRPr="007F6DC7">
      <w:rPr>
        <w:rFonts w:cs="Arial"/>
        <w:sz w:val="16"/>
      </w:rPr>
      <w:tab/>
    </w:r>
    <w:r w:rsidR="00C722E3">
      <w:rPr>
        <w:rFonts w:cs="Arial"/>
        <w:sz w:val="16"/>
      </w:rPr>
      <w:t>May</w:t>
    </w:r>
    <w:r w:rsidRPr="007F6DC7">
      <w:rPr>
        <w:rFonts w:cs="Arial"/>
        <w:sz w:val="16"/>
      </w:rPr>
      <w:t xml:space="preserve"> </w:t>
    </w:r>
    <w:r>
      <w:rPr>
        <w:rFonts w:cs="Arial"/>
        <w:sz w:val="16"/>
      </w:rPr>
      <w:t>2022</w:t>
    </w:r>
    <w:r w:rsidRPr="007F6DC7">
      <w:rPr>
        <w:rFonts w:cs="Arial"/>
        <w:sz w:val="16"/>
      </w:rPr>
      <w:tab/>
      <w:t xml:space="preserve">Edition </w:t>
    </w:r>
    <w:r>
      <w:rPr>
        <w:rFonts w:cs="Arial"/>
        <w:sz w:val="16"/>
      </w:rPr>
      <w:t>1.0.0</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090A78" w14:textId="4A55301B" w:rsidR="00533C05" w:rsidRPr="00B25C7B" w:rsidRDefault="00533C05" w:rsidP="001E525F">
    <w:pPr>
      <w:pStyle w:val="Footer"/>
      <w:tabs>
        <w:tab w:val="clear" w:pos="4680"/>
        <w:tab w:val="clear" w:pos="9360"/>
        <w:tab w:val="center" w:pos="6946"/>
        <w:tab w:val="right" w:pos="13892"/>
      </w:tabs>
      <w:ind w:right="-932"/>
    </w:pPr>
    <w:r w:rsidRPr="007F6DC7">
      <w:rPr>
        <w:rFonts w:cs="Arial"/>
        <w:sz w:val="16"/>
      </w:rPr>
      <w:t>S-</w:t>
    </w:r>
    <w:r>
      <w:rPr>
        <w:rFonts w:cs="Arial"/>
        <w:sz w:val="16"/>
      </w:rPr>
      <w:t>98 Part D</w:t>
    </w:r>
    <w:r w:rsidRPr="007F6DC7">
      <w:rPr>
        <w:rFonts w:cs="Arial"/>
        <w:sz w:val="16"/>
      </w:rPr>
      <w:tab/>
    </w:r>
    <w:r w:rsidR="00C722E3">
      <w:rPr>
        <w:rFonts w:cs="Arial"/>
        <w:sz w:val="16"/>
      </w:rPr>
      <w:t>May</w:t>
    </w:r>
    <w:r w:rsidRPr="007F6DC7">
      <w:rPr>
        <w:rFonts w:cs="Arial"/>
        <w:sz w:val="16"/>
      </w:rPr>
      <w:t xml:space="preserve"> </w:t>
    </w:r>
    <w:r>
      <w:rPr>
        <w:rFonts w:cs="Arial"/>
        <w:sz w:val="16"/>
      </w:rPr>
      <w:t>2022</w:t>
    </w:r>
    <w:r w:rsidRPr="007F6DC7">
      <w:rPr>
        <w:rFonts w:cs="Arial"/>
        <w:sz w:val="16"/>
      </w:rPr>
      <w:tab/>
      <w:t xml:space="preserve">Edition </w:t>
    </w:r>
    <w:r>
      <w:rPr>
        <w:rFonts w:cs="Arial"/>
        <w:sz w:val="16"/>
      </w:rPr>
      <w:t>1.0.0</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09905" w14:textId="7345B3F1" w:rsidR="00533C05" w:rsidRPr="00487401" w:rsidRDefault="00533C05" w:rsidP="001E525F">
    <w:pPr>
      <w:pStyle w:val="Footer"/>
      <w:tabs>
        <w:tab w:val="clear" w:pos="4680"/>
        <w:tab w:val="clear" w:pos="9360"/>
        <w:tab w:val="center" w:pos="6946"/>
        <w:tab w:val="right" w:pos="13892"/>
      </w:tabs>
      <w:ind w:right="-932"/>
    </w:pPr>
    <w:r w:rsidRPr="007F6DC7">
      <w:rPr>
        <w:rFonts w:cs="Arial"/>
        <w:sz w:val="16"/>
      </w:rPr>
      <w:t>S-</w:t>
    </w:r>
    <w:r>
      <w:rPr>
        <w:rFonts w:cs="Arial"/>
        <w:sz w:val="16"/>
      </w:rPr>
      <w:t>98 Part D</w:t>
    </w:r>
    <w:r w:rsidRPr="007F6DC7">
      <w:rPr>
        <w:rFonts w:cs="Arial"/>
        <w:sz w:val="16"/>
      </w:rPr>
      <w:tab/>
    </w:r>
    <w:r w:rsidR="00C722E3">
      <w:rPr>
        <w:rFonts w:cs="Arial"/>
        <w:sz w:val="16"/>
      </w:rPr>
      <w:t>May</w:t>
    </w:r>
    <w:r w:rsidRPr="007F6DC7">
      <w:rPr>
        <w:rFonts w:cs="Arial"/>
        <w:sz w:val="16"/>
      </w:rPr>
      <w:t xml:space="preserve"> </w:t>
    </w:r>
    <w:r>
      <w:rPr>
        <w:rFonts w:cs="Arial"/>
        <w:sz w:val="16"/>
      </w:rPr>
      <w:t>2022</w:t>
    </w:r>
    <w:r w:rsidRPr="007F6DC7">
      <w:rPr>
        <w:rFonts w:cs="Arial"/>
        <w:sz w:val="16"/>
      </w:rPr>
      <w:tab/>
      <w:t xml:space="preserve">Edition </w:t>
    </w:r>
    <w:r>
      <w:rPr>
        <w:rFonts w:cs="Arial"/>
        <w:sz w:val="16"/>
      </w:rPr>
      <w:t>1.0.0</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D9594" w14:textId="654C1D77" w:rsidR="00533C05" w:rsidRPr="00487401" w:rsidRDefault="00533C05" w:rsidP="00487401">
    <w:pPr>
      <w:pStyle w:val="Footer"/>
      <w:tabs>
        <w:tab w:val="clear" w:pos="4680"/>
        <w:tab w:val="clear" w:pos="9360"/>
        <w:tab w:val="center" w:pos="4536"/>
        <w:tab w:val="center" w:pos="9072"/>
      </w:tabs>
      <w:ind w:right="288"/>
    </w:pPr>
    <w:r w:rsidRPr="007F6DC7">
      <w:rPr>
        <w:rFonts w:cs="Arial"/>
        <w:sz w:val="16"/>
      </w:rPr>
      <w:t>S-</w:t>
    </w:r>
    <w:r>
      <w:rPr>
        <w:rFonts w:cs="Arial"/>
        <w:sz w:val="16"/>
      </w:rPr>
      <w:t>98 Part D</w:t>
    </w:r>
    <w:r w:rsidRPr="007F6DC7">
      <w:rPr>
        <w:rFonts w:cs="Arial"/>
        <w:sz w:val="16"/>
      </w:rPr>
      <w:tab/>
    </w:r>
    <w:r w:rsidR="00C722E3">
      <w:rPr>
        <w:rFonts w:cs="Arial"/>
        <w:sz w:val="16"/>
      </w:rPr>
      <w:t>May</w:t>
    </w:r>
    <w:r w:rsidRPr="007F6DC7">
      <w:rPr>
        <w:rFonts w:cs="Arial"/>
        <w:sz w:val="16"/>
      </w:rPr>
      <w:t xml:space="preserve"> </w:t>
    </w:r>
    <w:r>
      <w:rPr>
        <w:rFonts w:cs="Arial"/>
        <w:sz w:val="16"/>
      </w:rPr>
      <w:t>2020</w:t>
    </w:r>
    <w:r w:rsidRPr="007F6DC7">
      <w:rPr>
        <w:rFonts w:cs="Arial"/>
        <w:sz w:val="16"/>
      </w:rPr>
      <w:tab/>
      <w:t xml:space="preserve">Edition </w:t>
    </w:r>
    <w:r>
      <w:rPr>
        <w:rFonts w:cs="Arial"/>
        <w:sz w:val="16"/>
      </w:rPr>
      <w:t>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1EFCEB" w14:textId="77777777" w:rsidR="00096525" w:rsidRDefault="00096525" w:rsidP="006B114A">
      <w:pPr>
        <w:spacing w:after="0"/>
      </w:pPr>
      <w:r>
        <w:separator/>
      </w:r>
    </w:p>
  </w:footnote>
  <w:footnote w:type="continuationSeparator" w:id="0">
    <w:p w14:paraId="5D359A11" w14:textId="77777777" w:rsidR="00096525" w:rsidRDefault="00096525" w:rsidP="006B114A">
      <w:pPr>
        <w:spacing w:after="0"/>
      </w:pPr>
      <w:r>
        <w:continuationSeparator/>
      </w:r>
    </w:p>
  </w:footnote>
  <w:footnote w:type="continuationNotice" w:id="1">
    <w:p w14:paraId="6008D93B" w14:textId="77777777" w:rsidR="00096525" w:rsidRDefault="00096525">
      <w:pPr>
        <w:spacing w:after="0"/>
      </w:pPr>
    </w:p>
  </w:footnote>
  <w:footnote w:id="2">
    <w:p w14:paraId="63E9B9EC" w14:textId="1FA45E5A" w:rsidR="00533C05" w:rsidRPr="00356972" w:rsidRDefault="00533C05">
      <w:pPr>
        <w:pStyle w:val="FootnoteText"/>
      </w:pPr>
      <w:r w:rsidRPr="00CA64B6">
        <w:rPr>
          <w:rStyle w:val="FootnoteReference"/>
          <w:sz w:val="18"/>
          <w:szCs w:val="18"/>
          <w:vertAlign w:val="superscript"/>
        </w:rPr>
        <w:footnoteRef/>
      </w:r>
      <w:r>
        <w:t xml:space="preserve"> </w:t>
      </w:r>
      <w:r>
        <w:rPr>
          <w:lang w:val="en-US"/>
        </w:rPr>
        <w:t xml:space="preserve">Later editions of S-98 may include concrete criteria and additional spatial operations, ideally after exploratory Level 4 implementations have resulted in agreement on which spatial operations are useful for practical interoperability. </w:t>
      </w:r>
    </w:p>
  </w:footnote>
  <w:footnote w:id="3">
    <w:p w14:paraId="58FB3123" w14:textId="37382377" w:rsidR="00533C05" w:rsidRPr="00740E44" w:rsidRDefault="00533C05">
      <w:pPr>
        <w:pStyle w:val="FootnoteText"/>
        <w:rPr>
          <w:lang w:val="en-US"/>
        </w:rPr>
      </w:pPr>
      <w:r w:rsidRPr="00B55433">
        <w:rPr>
          <w:rStyle w:val="FootnoteReference"/>
          <w:sz w:val="18"/>
          <w:szCs w:val="18"/>
          <w:vertAlign w:val="superscript"/>
        </w:rPr>
        <w:footnoteRef/>
      </w:r>
      <w:r>
        <w:t xml:space="preserve"> </w:t>
      </w:r>
      <w:r>
        <w:rPr>
          <w:lang w:val="en-US"/>
        </w:rPr>
        <w:t xml:space="preserve">Attributes which describe the same characteristic of substantially the same phenomenon. Such attributes will generally have the same name. </w:t>
      </w:r>
      <w:r w:rsidRPr="00D80B21">
        <w:rPr>
          <w:lang w:val="en-US"/>
        </w:rPr>
        <w:t xml:space="preserve">Developers of </w:t>
      </w:r>
      <w:r>
        <w:rPr>
          <w:lang w:val="en-US"/>
        </w:rPr>
        <w:t>I</w:t>
      </w:r>
      <w:r w:rsidRPr="00D80B21">
        <w:rPr>
          <w:lang w:val="en-US"/>
        </w:rPr>
        <w:t xml:space="preserve">nteroperability </w:t>
      </w:r>
      <w:r>
        <w:rPr>
          <w:lang w:val="en-US"/>
        </w:rPr>
        <w:t>C</w:t>
      </w:r>
      <w:r w:rsidRPr="00D80B21">
        <w:rPr>
          <w:lang w:val="en-US"/>
        </w:rPr>
        <w:t xml:space="preserve">atalogues can </w:t>
      </w:r>
      <w:r>
        <w:rPr>
          <w:lang w:val="en-US"/>
        </w:rPr>
        <w:t>detect</w:t>
      </w:r>
      <w:r w:rsidRPr="00D80B21">
        <w:rPr>
          <w:lang w:val="en-US"/>
        </w:rPr>
        <w:t xml:space="preserve"> collisions by comparing </w:t>
      </w:r>
      <w:r>
        <w:rPr>
          <w:lang w:val="en-US"/>
        </w:rPr>
        <w:t>A</w:t>
      </w:r>
      <w:r w:rsidRPr="00D80B21">
        <w:rPr>
          <w:lang w:val="en-US"/>
        </w:rPr>
        <w:t xml:space="preserve">pplication </w:t>
      </w:r>
      <w:r>
        <w:rPr>
          <w:lang w:val="en-US"/>
        </w:rPr>
        <w:t>S</w:t>
      </w:r>
      <w:r w:rsidRPr="00D80B21">
        <w:rPr>
          <w:lang w:val="en-US"/>
        </w:rPr>
        <w:t xml:space="preserve">chemas and </w:t>
      </w:r>
      <w:r>
        <w:rPr>
          <w:lang w:val="en-US"/>
        </w:rPr>
        <w:t>F</w:t>
      </w:r>
      <w:r w:rsidRPr="00D80B21">
        <w:rPr>
          <w:lang w:val="en-US"/>
        </w:rPr>
        <w:t xml:space="preserve">eature </w:t>
      </w:r>
      <w:r>
        <w:rPr>
          <w:lang w:val="en-US"/>
        </w:rPr>
        <w:t>C</w:t>
      </w:r>
      <w:r w:rsidRPr="00D80B21">
        <w:rPr>
          <w:lang w:val="en-US"/>
        </w:rPr>
        <w:t>atalogues</w:t>
      </w:r>
      <w:r>
        <w:rPr>
          <w:lang w:val="en-US"/>
        </w:rPr>
        <w:t>.</w:t>
      </w:r>
    </w:p>
  </w:footnote>
  <w:footnote w:id="4">
    <w:p w14:paraId="09783AB1" w14:textId="6EBF745F" w:rsidR="00533C05" w:rsidRPr="00855D46" w:rsidRDefault="00533C05" w:rsidP="002E6602">
      <w:pPr>
        <w:pStyle w:val="FootnoteText"/>
      </w:pPr>
      <w:r w:rsidRPr="00BE4563">
        <w:rPr>
          <w:rStyle w:val="FootnoteReference"/>
          <w:sz w:val="18"/>
          <w:szCs w:val="18"/>
          <w:vertAlign w:val="superscript"/>
        </w:rPr>
        <w:footnoteRef/>
      </w:r>
      <w:r>
        <w:t xml:space="preserve"> For the IC evaluation scope, a</w:t>
      </w:r>
      <w:r w:rsidRPr="00E338FA">
        <w:t xml:space="preserve"> </w:t>
      </w:r>
      <w:r>
        <w:t>“</w:t>
      </w:r>
      <w:r w:rsidRPr="00E338FA">
        <w:t xml:space="preserve">dataset” is an entire </w:t>
      </w:r>
      <w:r>
        <w:t>I</w:t>
      </w:r>
      <w:r w:rsidRPr="00E338FA">
        <w:t xml:space="preserve">nteroperability </w:t>
      </w:r>
      <w:r>
        <w:t>C</w:t>
      </w:r>
      <w:r w:rsidRPr="00E338FA">
        <w:t xml:space="preserve">atalogue file, an “element” is an </w:t>
      </w:r>
      <w:r>
        <w:t>I</w:t>
      </w:r>
      <w:r w:rsidRPr="00E338FA">
        <w:t xml:space="preserve">nteroperability </w:t>
      </w:r>
      <w:r>
        <w:t>C</w:t>
      </w:r>
      <w:r w:rsidRPr="00E338FA">
        <w:t>atalogue component corresponding to one of the classes in the model depicted in S-100 Part 16</w:t>
      </w:r>
      <w:r>
        <w:t>,</w:t>
      </w:r>
      <w:r w:rsidRPr="00E338FA">
        <w:t xml:space="preserve"> Figure </w:t>
      </w:r>
      <w:r>
        <w:t>16-3</w:t>
      </w:r>
      <w:r w:rsidRPr="00E338FA">
        <w:t>.</w:t>
      </w:r>
    </w:p>
  </w:footnote>
  <w:footnote w:id="5">
    <w:p w14:paraId="6470536B" w14:textId="525C7218" w:rsidR="00533C05" w:rsidRPr="00B90F60" w:rsidRDefault="00533C05" w:rsidP="002E6602">
      <w:pPr>
        <w:pStyle w:val="FootnoteText"/>
        <w:rPr>
          <w:lang w:val="en-US"/>
        </w:rPr>
      </w:pPr>
      <w:r w:rsidRPr="00BE4563">
        <w:rPr>
          <w:rStyle w:val="FootnoteReference"/>
          <w:sz w:val="18"/>
          <w:szCs w:val="18"/>
          <w:vertAlign w:val="superscript"/>
        </w:rPr>
        <w:footnoteRef/>
      </w:r>
      <w:r>
        <w:t xml:space="preserve"> </w:t>
      </w:r>
      <w:r w:rsidRPr="00C86769">
        <w:t xml:space="preserve">“Resultant” </w:t>
      </w:r>
      <w:r>
        <w:t>means</w:t>
      </w:r>
      <w:r w:rsidRPr="00C86769">
        <w:t xml:space="preserve"> the result of applying interoperability operations to covered data</w:t>
      </w:r>
      <w:r>
        <w:t>.</w:t>
      </w:r>
      <w:r w:rsidRPr="00C86769">
        <w:t xml:space="preserve"> “</w:t>
      </w:r>
      <w:r>
        <w:t>R</w:t>
      </w:r>
      <w:r w:rsidRPr="00C86769">
        <w:t>esultant feature” means the apparent feature as it appears on the display after application of interoperability</w:t>
      </w:r>
      <w:r>
        <w:t xml:space="preserve">. </w:t>
      </w:r>
      <w:r w:rsidRPr="00C86769">
        <w:t>“</w:t>
      </w:r>
      <w:r>
        <w:t>R</w:t>
      </w:r>
      <w:r w:rsidRPr="00C86769">
        <w:t>esultant dataset” means the collection of resultant features.</w:t>
      </w:r>
      <w:r>
        <w:t xml:space="preserve"> A “modified resultant feature” is the feature or drawing instruction resulting from the application of an operation or rule which affects spatial or thematic attributes or their values, including combining or suppressing attributes or generating an instance of a feature defined in the HYBRID Feature Catalogue in Level 3 or 4. A “superseding feature” is a feature which suppresses a feature (instance or type) from another dataset, or whose priority is increased by an interoperability rule or operation (which would make it visible in preference to a feature which would otherwise overlie it). </w:t>
      </w:r>
      <w:r w:rsidRPr="00404C65">
        <w:t>A “superseded feature” is one that is suppressed or overlaid by a superseding feature.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A033C" w14:textId="727070EF" w:rsidR="00533C05" w:rsidRPr="00A56DE1" w:rsidRDefault="00533C05" w:rsidP="00A56DE1">
    <w:pPr>
      <w:tabs>
        <w:tab w:val="center" w:pos="4536"/>
        <w:tab w:val="right" w:pos="9072"/>
      </w:tabs>
      <w:spacing w:after="0"/>
      <w:ind w:right="368"/>
      <w:rPr>
        <w:rFonts w:eastAsia="Times New Roman" w:cs="Arial"/>
        <w:sz w:val="16"/>
        <w:szCs w:val="16"/>
        <w:lang w:val="en-US"/>
      </w:rPr>
    </w:pPr>
    <w:r w:rsidRPr="00EA3C28">
      <w:rPr>
        <w:rFonts w:eastAsia="Times New Roman" w:cs="Arial"/>
        <w:sz w:val="16"/>
        <w:szCs w:val="16"/>
        <w:lang w:val="en-US"/>
      </w:rPr>
      <w:fldChar w:fldCharType="begin"/>
    </w:r>
    <w:r w:rsidRPr="00EA3C28">
      <w:rPr>
        <w:rFonts w:eastAsia="Times New Roman" w:cs="Arial"/>
        <w:sz w:val="16"/>
        <w:szCs w:val="16"/>
        <w:lang w:val="en-US"/>
      </w:rPr>
      <w:instrText xml:space="preserve"> PAGE </w:instrText>
    </w:r>
    <w:r w:rsidRPr="00EA3C28">
      <w:rPr>
        <w:rFonts w:eastAsia="Times New Roman" w:cs="Arial"/>
        <w:sz w:val="16"/>
        <w:szCs w:val="16"/>
        <w:lang w:val="en-US"/>
      </w:rPr>
      <w:fldChar w:fldCharType="separate"/>
    </w:r>
    <w:r w:rsidR="008A33C6">
      <w:rPr>
        <w:rFonts w:eastAsia="Times New Roman" w:cs="Arial"/>
        <w:noProof/>
        <w:sz w:val="16"/>
        <w:szCs w:val="16"/>
        <w:lang w:val="en-US"/>
      </w:rPr>
      <w:t>vi</w:t>
    </w:r>
    <w:r w:rsidRPr="00EA3C28">
      <w:rPr>
        <w:rFonts w:eastAsia="Times New Roman" w:cs="Arial"/>
        <w:sz w:val="16"/>
        <w:szCs w:val="16"/>
        <w:lang w:val="en-US"/>
      </w:rPr>
      <w:fldChar w:fldCharType="end"/>
    </w:r>
    <w:r w:rsidRPr="00EA3C28">
      <w:rPr>
        <w:rFonts w:eastAsia="Times New Roman" w:cs="Arial"/>
        <w:sz w:val="16"/>
        <w:szCs w:val="16"/>
        <w:lang w:val="en-US"/>
      </w:rPr>
      <w:tab/>
    </w:r>
    <w:r>
      <w:rPr>
        <w:rFonts w:eastAsia="Times New Roman" w:cs="Arial"/>
        <w:sz w:val="16"/>
        <w:szCs w:val="16"/>
        <w:lang w:val="en-US"/>
      </w:rPr>
      <w:t>Level 4 Interoperability</w:t>
    </w:r>
    <w:r w:rsidRPr="00FE1217">
      <w:rPr>
        <w:rFonts w:eastAsia="Times New Roman" w:cs="Arial"/>
        <w:sz w:val="16"/>
        <w:szCs w:val="16"/>
        <w:lang w:val="en-US"/>
      </w:rPr>
      <w:tab/>
    </w:r>
  </w:p>
  <w:p w14:paraId="0D3ADE2C" w14:textId="77777777" w:rsidR="00533C05" w:rsidRDefault="00533C05" w:rsidP="00A56DE1">
    <w:pPr>
      <w:tabs>
        <w:tab w:val="right" w:pos="9072"/>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6AA68" w14:textId="77777777" w:rsidR="00533C05" w:rsidRPr="003A6846" w:rsidRDefault="00533C05" w:rsidP="00E327F5">
    <w:pPr>
      <w:tabs>
        <w:tab w:val="center" w:pos="4536"/>
        <w:tab w:val="right" w:pos="9072"/>
      </w:tabs>
      <w:spacing w:after="0"/>
      <w:ind w:right="-932"/>
      <w:rPr>
        <w:rFonts w:eastAsia="Times New Roman" w:cs="Arial"/>
        <w:sz w:val="16"/>
        <w:szCs w:val="16"/>
        <w:lang w:val="en-US"/>
      </w:rPr>
    </w:pPr>
    <w:r>
      <w:rPr>
        <w:rFonts w:eastAsia="Times New Roman" w:cs="Arial"/>
        <w:sz w:val="16"/>
        <w:szCs w:val="16"/>
        <w:lang w:val="en-US"/>
      </w:rPr>
      <w:tab/>
      <w:t>Level 4 Interoperability</w:t>
    </w:r>
    <w:r>
      <w:rPr>
        <w:rFonts w:eastAsia="Times New Roman" w:cs="Arial"/>
        <w:sz w:val="16"/>
        <w:szCs w:val="16"/>
        <w:lang w:val="en-US"/>
      </w:rPr>
      <w:tab/>
    </w:r>
    <w:r w:rsidRPr="00006409">
      <w:rPr>
        <w:rFonts w:eastAsia="Times New Roman" w:cs="Arial"/>
        <w:sz w:val="16"/>
        <w:szCs w:val="16"/>
        <w:lang w:val="en-US"/>
      </w:rPr>
      <w:fldChar w:fldCharType="begin"/>
    </w:r>
    <w:r w:rsidRPr="00006409">
      <w:rPr>
        <w:rFonts w:eastAsia="Times New Roman" w:cs="Arial"/>
        <w:sz w:val="16"/>
        <w:szCs w:val="16"/>
        <w:lang w:val="en-US"/>
      </w:rPr>
      <w:instrText xml:space="preserve"> PAGE </w:instrText>
    </w:r>
    <w:r w:rsidRPr="00006409">
      <w:rPr>
        <w:rFonts w:eastAsia="Times New Roman" w:cs="Arial"/>
        <w:sz w:val="16"/>
        <w:szCs w:val="16"/>
        <w:lang w:val="en-US"/>
      </w:rPr>
      <w:fldChar w:fldCharType="separate"/>
    </w:r>
    <w:r w:rsidR="008A33C6">
      <w:rPr>
        <w:rFonts w:eastAsia="Times New Roman" w:cs="Arial"/>
        <w:noProof/>
        <w:sz w:val="16"/>
        <w:szCs w:val="16"/>
        <w:lang w:val="en-US"/>
      </w:rPr>
      <w:t>15</w:t>
    </w:r>
    <w:r w:rsidRPr="00006409">
      <w:rPr>
        <w:rFonts w:eastAsia="Times New Roman" w:cs="Arial"/>
        <w:sz w:val="16"/>
        <w:szCs w:val="16"/>
        <w:lang w:val="en-US"/>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B3355" w14:textId="5538562A" w:rsidR="00533C05" w:rsidRPr="00FA1B31" w:rsidRDefault="00533C05" w:rsidP="00FA1B31">
    <w:pPr>
      <w:tabs>
        <w:tab w:val="left" w:pos="0"/>
        <w:tab w:val="center" w:pos="4536"/>
        <w:tab w:val="right" w:pos="9072"/>
      </w:tabs>
      <w:spacing w:after="0"/>
      <w:ind w:right="288"/>
      <w:rPr>
        <w:rFonts w:eastAsia="Times New Roman" w:cs="Arial"/>
        <w:sz w:val="16"/>
        <w:szCs w:val="16"/>
        <w:lang w:val="en-US"/>
      </w:rPr>
    </w:pPr>
    <w:r>
      <w:rPr>
        <w:rFonts w:eastAsia="Times New Roman" w:cs="Arial"/>
        <w:sz w:val="16"/>
        <w:szCs w:val="16"/>
        <w:lang w:val="en-US"/>
      </w:rPr>
      <w:tab/>
      <w:t>Level 4 Interoperability</w:t>
    </w:r>
    <w:r>
      <w:rPr>
        <w:rFonts w:eastAsia="Times New Roman" w:cs="Arial"/>
        <w:sz w:val="16"/>
        <w:szCs w:val="16"/>
        <w:lang w:val="en-US"/>
      </w:rPr>
      <w:tab/>
    </w:r>
    <w:r w:rsidRPr="00006409">
      <w:rPr>
        <w:rFonts w:eastAsia="Times New Roman" w:cs="Arial"/>
        <w:sz w:val="16"/>
        <w:szCs w:val="16"/>
        <w:lang w:val="en-US"/>
      </w:rPr>
      <w:fldChar w:fldCharType="begin"/>
    </w:r>
    <w:r w:rsidRPr="00006409">
      <w:rPr>
        <w:rFonts w:eastAsia="Times New Roman" w:cs="Arial"/>
        <w:sz w:val="16"/>
        <w:szCs w:val="16"/>
        <w:lang w:val="en-US"/>
      </w:rPr>
      <w:instrText xml:space="preserve"> PAGE </w:instrText>
    </w:r>
    <w:r w:rsidRPr="00006409">
      <w:rPr>
        <w:rFonts w:eastAsia="Times New Roman" w:cs="Arial"/>
        <w:sz w:val="16"/>
        <w:szCs w:val="16"/>
        <w:lang w:val="en-US"/>
      </w:rPr>
      <w:fldChar w:fldCharType="separate"/>
    </w:r>
    <w:r>
      <w:rPr>
        <w:rFonts w:eastAsia="Times New Roman" w:cs="Arial"/>
        <w:noProof/>
        <w:sz w:val="16"/>
        <w:szCs w:val="16"/>
        <w:lang w:val="en-US"/>
      </w:rPr>
      <w:t>iii</w:t>
    </w:r>
    <w:r w:rsidRPr="00006409">
      <w:rPr>
        <w:rFonts w:eastAsia="Times New Roman" w:cs="Arial"/>
        <w:sz w:val="16"/>
        <w:szCs w:val="16"/>
        <w:lang w:val="en-US"/>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29D18" w14:textId="77777777" w:rsidR="00533C05" w:rsidRDefault="00533C05" w:rsidP="00A56DE1">
    <w:pPr>
      <w:pStyle w:val="Header"/>
      <w:tabs>
        <w:tab w:val="clear" w:pos="4680"/>
        <w:tab w:val="clear" w:pos="9360"/>
        <w:tab w:val="center" w:pos="4536"/>
        <w:tab w:val="right" w:pos="9072"/>
      </w:tabs>
      <w:ind w:right="368"/>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2D525" w14:textId="53E18E60" w:rsidR="00533C05" w:rsidRPr="00B92F50" w:rsidRDefault="00533C05" w:rsidP="00B92F50">
    <w:pPr>
      <w:tabs>
        <w:tab w:val="left" w:pos="0"/>
        <w:tab w:val="center" w:pos="4536"/>
        <w:tab w:val="right" w:pos="9072"/>
      </w:tabs>
      <w:spacing w:after="0"/>
      <w:ind w:right="288"/>
      <w:rPr>
        <w:rFonts w:eastAsia="Times New Roman" w:cs="Arial"/>
        <w:sz w:val="16"/>
        <w:szCs w:val="16"/>
        <w:lang w:val="en-US"/>
      </w:rPr>
    </w:pPr>
    <w:r>
      <w:rPr>
        <w:rFonts w:eastAsia="Times New Roman" w:cs="Arial"/>
        <w:sz w:val="16"/>
        <w:szCs w:val="16"/>
        <w:lang w:val="en-US"/>
      </w:rPr>
      <w:tab/>
      <w:t>Level 4 Interoperability</w:t>
    </w:r>
    <w:r>
      <w:rPr>
        <w:rFonts w:eastAsia="Times New Roman" w:cs="Arial"/>
        <w:sz w:val="16"/>
        <w:szCs w:val="16"/>
        <w:lang w:val="en-US"/>
      </w:rPr>
      <w:tab/>
    </w:r>
    <w:r w:rsidRPr="00006409">
      <w:rPr>
        <w:rFonts w:eastAsia="Times New Roman" w:cs="Arial"/>
        <w:sz w:val="16"/>
        <w:szCs w:val="16"/>
        <w:lang w:val="en-US"/>
      </w:rPr>
      <w:fldChar w:fldCharType="begin"/>
    </w:r>
    <w:r w:rsidRPr="00006409">
      <w:rPr>
        <w:rFonts w:eastAsia="Times New Roman" w:cs="Arial"/>
        <w:sz w:val="16"/>
        <w:szCs w:val="16"/>
        <w:lang w:val="en-US"/>
      </w:rPr>
      <w:instrText xml:space="preserve"> PAGE </w:instrText>
    </w:r>
    <w:r w:rsidRPr="00006409">
      <w:rPr>
        <w:rFonts w:eastAsia="Times New Roman" w:cs="Arial"/>
        <w:sz w:val="16"/>
        <w:szCs w:val="16"/>
        <w:lang w:val="en-US"/>
      </w:rPr>
      <w:fldChar w:fldCharType="separate"/>
    </w:r>
    <w:r w:rsidR="008A33C6">
      <w:rPr>
        <w:rFonts w:eastAsia="Times New Roman" w:cs="Arial"/>
        <w:noProof/>
        <w:sz w:val="16"/>
        <w:szCs w:val="16"/>
        <w:lang w:val="en-US"/>
      </w:rPr>
      <w:t>v</w:t>
    </w:r>
    <w:r w:rsidRPr="00006409">
      <w:rPr>
        <w:rFonts w:eastAsia="Times New Roman" w:cs="Arial"/>
        <w:sz w:val="16"/>
        <w:szCs w:val="16"/>
        <w:lang w:val="en-US"/>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BDA7A" w14:textId="3BECE0AE" w:rsidR="00533C05" w:rsidRPr="00A56DE1" w:rsidRDefault="00533C05" w:rsidP="001E525F">
    <w:pPr>
      <w:tabs>
        <w:tab w:val="center" w:pos="4536"/>
        <w:tab w:val="right" w:pos="9072"/>
      </w:tabs>
      <w:spacing w:after="0"/>
      <w:ind w:right="368"/>
      <w:rPr>
        <w:rFonts w:eastAsia="Times New Roman" w:cs="Arial"/>
        <w:sz w:val="16"/>
        <w:szCs w:val="16"/>
        <w:lang w:val="en-US"/>
      </w:rPr>
    </w:pPr>
    <w:r w:rsidRPr="00EA3C28">
      <w:rPr>
        <w:rFonts w:eastAsia="Times New Roman" w:cs="Arial"/>
        <w:sz w:val="16"/>
        <w:szCs w:val="16"/>
        <w:lang w:val="en-US"/>
      </w:rPr>
      <w:fldChar w:fldCharType="begin"/>
    </w:r>
    <w:r w:rsidRPr="00EA3C28">
      <w:rPr>
        <w:rFonts w:eastAsia="Times New Roman" w:cs="Arial"/>
        <w:sz w:val="16"/>
        <w:szCs w:val="16"/>
        <w:lang w:val="en-US"/>
      </w:rPr>
      <w:instrText xml:space="preserve"> PAGE </w:instrText>
    </w:r>
    <w:r w:rsidRPr="00EA3C28">
      <w:rPr>
        <w:rFonts w:eastAsia="Times New Roman" w:cs="Arial"/>
        <w:sz w:val="16"/>
        <w:szCs w:val="16"/>
        <w:lang w:val="en-US"/>
      </w:rPr>
      <w:fldChar w:fldCharType="separate"/>
    </w:r>
    <w:r w:rsidR="008A33C6">
      <w:rPr>
        <w:rFonts w:eastAsia="Times New Roman" w:cs="Arial"/>
        <w:noProof/>
        <w:sz w:val="16"/>
        <w:szCs w:val="16"/>
        <w:lang w:val="en-US"/>
      </w:rPr>
      <w:t>2</w:t>
    </w:r>
    <w:r w:rsidRPr="00EA3C28">
      <w:rPr>
        <w:rFonts w:eastAsia="Times New Roman" w:cs="Arial"/>
        <w:sz w:val="16"/>
        <w:szCs w:val="16"/>
        <w:lang w:val="en-US"/>
      </w:rPr>
      <w:fldChar w:fldCharType="end"/>
    </w:r>
    <w:r w:rsidRPr="00EA3C28">
      <w:rPr>
        <w:rFonts w:eastAsia="Times New Roman" w:cs="Arial"/>
        <w:sz w:val="16"/>
        <w:szCs w:val="16"/>
        <w:lang w:val="en-US"/>
      </w:rPr>
      <w:tab/>
    </w:r>
    <w:r>
      <w:rPr>
        <w:rFonts w:eastAsia="Times New Roman" w:cs="Arial"/>
        <w:sz w:val="16"/>
        <w:szCs w:val="16"/>
        <w:lang w:val="en-US"/>
      </w:rPr>
      <w:t>Level 4 Interoperability</w:t>
    </w:r>
    <w:r w:rsidRPr="00FE1217">
      <w:rPr>
        <w:rFonts w:eastAsia="Times New Roman" w:cs="Arial"/>
        <w:sz w:val="16"/>
        <w:szCs w:val="16"/>
        <w:lang w:val="en-US"/>
      </w:rPr>
      <w:tab/>
    </w:r>
  </w:p>
  <w:p w14:paraId="58D958A7" w14:textId="77777777" w:rsidR="00533C05" w:rsidRPr="003A6846" w:rsidRDefault="00533C05" w:rsidP="003A6846">
    <w:pPr>
      <w:pStyle w:val="Header"/>
      <w:rPr>
        <w:lang w:val="en-US"/>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1B780" w14:textId="780D5BFF" w:rsidR="00533C05" w:rsidRPr="003A6846" w:rsidRDefault="00533C05" w:rsidP="003A6846">
    <w:pPr>
      <w:tabs>
        <w:tab w:val="left" w:pos="0"/>
        <w:tab w:val="center" w:pos="4536"/>
        <w:tab w:val="right" w:pos="9072"/>
      </w:tabs>
      <w:spacing w:after="0"/>
      <w:ind w:right="288"/>
      <w:rPr>
        <w:rFonts w:eastAsia="Times New Roman" w:cs="Arial"/>
        <w:sz w:val="16"/>
        <w:szCs w:val="16"/>
        <w:lang w:val="en-US"/>
      </w:rPr>
    </w:pPr>
    <w:r>
      <w:rPr>
        <w:rFonts w:eastAsia="Times New Roman" w:cs="Arial"/>
        <w:sz w:val="16"/>
        <w:szCs w:val="16"/>
        <w:lang w:val="en-US"/>
      </w:rPr>
      <w:tab/>
      <w:t>Level 4 Interoperability</w:t>
    </w:r>
    <w:r>
      <w:rPr>
        <w:rFonts w:eastAsia="Times New Roman" w:cs="Arial"/>
        <w:sz w:val="16"/>
        <w:szCs w:val="16"/>
        <w:lang w:val="en-US"/>
      </w:rPr>
      <w:tab/>
    </w:r>
    <w:r w:rsidRPr="00006409">
      <w:rPr>
        <w:rFonts w:eastAsia="Times New Roman" w:cs="Arial"/>
        <w:sz w:val="16"/>
        <w:szCs w:val="16"/>
        <w:lang w:val="en-US"/>
      </w:rPr>
      <w:fldChar w:fldCharType="begin"/>
    </w:r>
    <w:r w:rsidRPr="00006409">
      <w:rPr>
        <w:rFonts w:eastAsia="Times New Roman" w:cs="Arial"/>
        <w:sz w:val="16"/>
        <w:szCs w:val="16"/>
        <w:lang w:val="en-US"/>
      </w:rPr>
      <w:instrText xml:space="preserve"> PAGE </w:instrText>
    </w:r>
    <w:r w:rsidRPr="00006409">
      <w:rPr>
        <w:rFonts w:eastAsia="Times New Roman" w:cs="Arial"/>
        <w:sz w:val="16"/>
        <w:szCs w:val="16"/>
        <w:lang w:val="en-US"/>
      </w:rPr>
      <w:fldChar w:fldCharType="separate"/>
    </w:r>
    <w:r w:rsidR="008A33C6">
      <w:rPr>
        <w:rFonts w:eastAsia="Times New Roman" w:cs="Arial"/>
        <w:noProof/>
        <w:sz w:val="16"/>
        <w:szCs w:val="16"/>
        <w:lang w:val="en-US"/>
      </w:rPr>
      <w:t>1</w:t>
    </w:r>
    <w:r w:rsidRPr="00006409">
      <w:rPr>
        <w:rFonts w:eastAsia="Times New Roman" w:cs="Arial"/>
        <w:sz w:val="16"/>
        <w:szCs w:val="16"/>
        <w:lang w:val="en-US"/>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8AB007" w14:textId="77777777" w:rsidR="00533C05" w:rsidRPr="00A56DE1" w:rsidRDefault="00533C05" w:rsidP="001E525F">
    <w:pPr>
      <w:tabs>
        <w:tab w:val="center" w:pos="6946"/>
        <w:tab w:val="right" w:pos="13892"/>
      </w:tabs>
      <w:spacing w:after="0"/>
      <w:ind w:right="368"/>
      <w:rPr>
        <w:rFonts w:eastAsia="Times New Roman" w:cs="Arial"/>
        <w:sz w:val="16"/>
        <w:szCs w:val="16"/>
        <w:lang w:val="en-US"/>
      </w:rPr>
    </w:pPr>
    <w:r w:rsidRPr="00EA3C28">
      <w:rPr>
        <w:rFonts w:eastAsia="Times New Roman" w:cs="Arial"/>
        <w:sz w:val="16"/>
        <w:szCs w:val="16"/>
        <w:lang w:val="en-US"/>
      </w:rPr>
      <w:fldChar w:fldCharType="begin"/>
    </w:r>
    <w:r w:rsidRPr="00EA3C28">
      <w:rPr>
        <w:rFonts w:eastAsia="Times New Roman" w:cs="Arial"/>
        <w:sz w:val="16"/>
        <w:szCs w:val="16"/>
        <w:lang w:val="en-US"/>
      </w:rPr>
      <w:instrText xml:space="preserve"> PAGE </w:instrText>
    </w:r>
    <w:r w:rsidRPr="00EA3C28">
      <w:rPr>
        <w:rFonts w:eastAsia="Times New Roman" w:cs="Arial"/>
        <w:sz w:val="16"/>
        <w:szCs w:val="16"/>
        <w:lang w:val="en-US"/>
      </w:rPr>
      <w:fldChar w:fldCharType="separate"/>
    </w:r>
    <w:r w:rsidR="008A33C6">
      <w:rPr>
        <w:rFonts w:eastAsia="Times New Roman" w:cs="Arial"/>
        <w:noProof/>
        <w:sz w:val="16"/>
        <w:szCs w:val="16"/>
        <w:lang w:val="en-US"/>
      </w:rPr>
      <w:t>4</w:t>
    </w:r>
    <w:r w:rsidRPr="00EA3C28">
      <w:rPr>
        <w:rFonts w:eastAsia="Times New Roman" w:cs="Arial"/>
        <w:sz w:val="16"/>
        <w:szCs w:val="16"/>
        <w:lang w:val="en-US"/>
      </w:rPr>
      <w:fldChar w:fldCharType="end"/>
    </w:r>
    <w:r w:rsidRPr="00EA3C28">
      <w:rPr>
        <w:rFonts w:eastAsia="Times New Roman" w:cs="Arial"/>
        <w:sz w:val="16"/>
        <w:szCs w:val="16"/>
        <w:lang w:val="en-US"/>
      </w:rPr>
      <w:tab/>
    </w:r>
    <w:r>
      <w:rPr>
        <w:rFonts w:eastAsia="Times New Roman" w:cs="Arial"/>
        <w:sz w:val="16"/>
        <w:szCs w:val="16"/>
        <w:lang w:val="en-US"/>
      </w:rPr>
      <w:t>Level 4 Interoperability</w:t>
    </w:r>
    <w:r w:rsidRPr="00FE1217">
      <w:rPr>
        <w:rFonts w:eastAsia="Times New Roman" w:cs="Arial"/>
        <w:sz w:val="16"/>
        <w:szCs w:val="16"/>
        <w:lang w:val="en-US"/>
      </w:rPr>
      <w:tab/>
    </w:r>
  </w:p>
  <w:p w14:paraId="5E8FDCE6" w14:textId="77777777" w:rsidR="00533C05" w:rsidRPr="003A6846" w:rsidRDefault="00533C05" w:rsidP="003A6846">
    <w:pPr>
      <w:pStyle w:val="Header"/>
      <w:rPr>
        <w:lang w:val="en-US"/>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E4A0B" w14:textId="77777777" w:rsidR="00533C05" w:rsidRPr="003A6846" w:rsidRDefault="00533C05" w:rsidP="001E525F">
    <w:pPr>
      <w:tabs>
        <w:tab w:val="center" w:pos="6946"/>
        <w:tab w:val="right" w:pos="13892"/>
      </w:tabs>
      <w:spacing w:after="0"/>
      <w:ind w:right="-932"/>
      <w:rPr>
        <w:rFonts w:eastAsia="Times New Roman" w:cs="Arial"/>
        <w:sz w:val="16"/>
        <w:szCs w:val="16"/>
        <w:lang w:val="en-US"/>
      </w:rPr>
    </w:pPr>
    <w:r>
      <w:rPr>
        <w:rFonts w:eastAsia="Times New Roman" w:cs="Arial"/>
        <w:sz w:val="16"/>
        <w:szCs w:val="16"/>
        <w:lang w:val="en-US"/>
      </w:rPr>
      <w:tab/>
      <w:t>Level 4 Interoperability</w:t>
    </w:r>
    <w:r>
      <w:rPr>
        <w:rFonts w:eastAsia="Times New Roman" w:cs="Arial"/>
        <w:sz w:val="16"/>
        <w:szCs w:val="16"/>
        <w:lang w:val="en-US"/>
      </w:rPr>
      <w:tab/>
    </w:r>
    <w:r w:rsidRPr="00006409">
      <w:rPr>
        <w:rFonts w:eastAsia="Times New Roman" w:cs="Arial"/>
        <w:sz w:val="16"/>
        <w:szCs w:val="16"/>
        <w:lang w:val="en-US"/>
      </w:rPr>
      <w:fldChar w:fldCharType="begin"/>
    </w:r>
    <w:r w:rsidRPr="00006409">
      <w:rPr>
        <w:rFonts w:eastAsia="Times New Roman" w:cs="Arial"/>
        <w:sz w:val="16"/>
        <w:szCs w:val="16"/>
        <w:lang w:val="en-US"/>
      </w:rPr>
      <w:instrText xml:space="preserve"> PAGE </w:instrText>
    </w:r>
    <w:r w:rsidRPr="00006409">
      <w:rPr>
        <w:rFonts w:eastAsia="Times New Roman" w:cs="Arial"/>
        <w:sz w:val="16"/>
        <w:szCs w:val="16"/>
        <w:lang w:val="en-US"/>
      </w:rPr>
      <w:fldChar w:fldCharType="separate"/>
    </w:r>
    <w:r w:rsidR="008A33C6">
      <w:rPr>
        <w:rFonts w:eastAsia="Times New Roman" w:cs="Arial"/>
        <w:noProof/>
        <w:sz w:val="16"/>
        <w:szCs w:val="16"/>
        <w:lang w:val="en-US"/>
      </w:rPr>
      <w:t>3</w:t>
    </w:r>
    <w:r w:rsidRPr="00006409">
      <w:rPr>
        <w:rFonts w:eastAsia="Times New Roman" w:cs="Arial"/>
        <w:sz w:val="16"/>
        <w:szCs w:val="16"/>
        <w:lang w:val="en-US"/>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60517" w14:textId="289F05C4" w:rsidR="00533C05" w:rsidRPr="00D81975" w:rsidRDefault="00533C05" w:rsidP="00D81975">
    <w:pPr>
      <w:tabs>
        <w:tab w:val="center" w:pos="4536"/>
        <w:tab w:val="right" w:pos="9072"/>
      </w:tabs>
      <w:spacing w:after="0"/>
      <w:ind w:right="368"/>
      <w:rPr>
        <w:rFonts w:eastAsia="Times New Roman" w:cs="Arial"/>
        <w:sz w:val="16"/>
        <w:szCs w:val="16"/>
        <w:lang w:val="en-US"/>
      </w:rPr>
    </w:pPr>
    <w:r w:rsidRPr="00EA3C28">
      <w:rPr>
        <w:rFonts w:eastAsia="Times New Roman" w:cs="Arial"/>
        <w:sz w:val="16"/>
        <w:szCs w:val="16"/>
        <w:lang w:val="en-US"/>
      </w:rPr>
      <w:fldChar w:fldCharType="begin"/>
    </w:r>
    <w:r w:rsidRPr="00EA3C28">
      <w:rPr>
        <w:rFonts w:eastAsia="Times New Roman" w:cs="Arial"/>
        <w:sz w:val="16"/>
        <w:szCs w:val="16"/>
        <w:lang w:val="en-US"/>
      </w:rPr>
      <w:instrText xml:space="preserve"> PAGE </w:instrText>
    </w:r>
    <w:r w:rsidRPr="00EA3C28">
      <w:rPr>
        <w:rFonts w:eastAsia="Times New Roman" w:cs="Arial"/>
        <w:sz w:val="16"/>
        <w:szCs w:val="16"/>
        <w:lang w:val="en-US"/>
      </w:rPr>
      <w:fldChar w:fldCharType="separate"/>
    </w:r>
    <w:r w:rsidR="008A33C6">
      <w:rPr>
        <w:rFonts w:eastAsia="Times New Roman" w:cs="Arial"/>
        <w:noProof/>
        <w:sz w:val="16"/>
        <w:szCs w:val="16"/>
        <w:lang w:val="en-US"/>
      </w:rPr>
      <w:t>14</w:t>
    </w:r>
    <w:r w:rsidRPr="00EA3C28">
      <w:rPr>
        <w:rFonts w:eastAsia="Times New Roman" w:cs="Arial"/>
        <w:sz w:val="16"/>
        <w:szCs w:val="16"/>
        <w:lang w:val="en-US"/>
      </w:rPr>
      <w:fldChar w:fldCharType="end"/>
    </w:r>
    <w:r w:rsidRPr="00EA3C28">
      <w:rPr>
        <w:rFonts w:eastAsia="Times New Roman" w:cs="Arial"/>
        <w:sz w:val="16"/>
        <w:szCs w:val="16"/>
        <w:lang w:val="en-US"/>
      </w:rPr>
      <w:tab/>
    </w:r>
    <w:r>
      <w:rPr>
        <w:rFonts w:eastAsia="Times New Roman" w:cs="Arial"/>
        <w:sz w:val="16"/>
        <w:szCs w:val="16"/>
        <w:lang w:val="en-US"/>
      </w:rPr>
      <w:t>Level 4 Interoperability</w:t>
    </w:r>
    <w:r w:rsidRPr="00FE1217">
      <w:rPr>
        <w:rFonts w:eastAsia="Times New Roman" w:cs="Arial"/>
        <w:sz w:val="16"/>
        <w:szCs w:val="16"/>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nsid w:val="FFFFFF83"/>
    <w:multiLevelType w:val="singleLevel"/>
    <w:tmpl w:val="76AAC642"/>
    <w:lvl w:ilvl="0">
      <w:start w:val="1"/>
      <w:numFmt w:val="bullet"/>
      <w:pStyle w:val="ListNumber"/>
      <w:lvlText w:val=""/>
      <w:lvlJc w:val="left"/>
      <w:pPr>
        <w:tabs>
          <w:tab w:val="num" w:pos="643"/>
        </w:tabs>
        <w:ind w:left="643" w:hanging="360"/>
      </w:pPr>
      <w:rPr>
        <w:rFonts w:ascii="Symbol" w:hAnsi="Symbol" w:hint="default"/>
      </w:rPr>
    </w:lvl>
  </w:abstractNum>
  <w:abstractNum w:abstractNumId="4">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nsid w:val="025C4031"/>
    <w:multiLevelType w:val="hybridMultilevel"/>
    <w:tmpl w:val="FE4A2BAA"/>
    <w:lvl w:ilvl="0" w:tplc="9C0848DE">
      <w:start w:val="1"/>
      <w:numFmt w:val="bullet"/>
      <w:lvlText w:val=""/>
      <w:lvlJc w:val="left"/>
      <w:pPr>
        <w:tabs>
          <w:tab w:val="num" w:pos="360"/>
        </w:tabs>
        <w:ind w:left="36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025D4976"/>
    <w:multiLevelType w:val="hybridMultilevel"/>
    <w:tmpl w:val="D2824FA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036D1DDC"/>
    <w:multiLevelType w:val="hybridMultilevel"/>
    <w:tmpl w:val="6936BC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5703C99"/>
    <w:multiLevelType w:val="hybridMultilevel"/>
    <w:tmpl w:val="823803D8"/>
    <w:lvl w:ilvl="0" w:tplc="511E5714">
      <w:start w:val="5"/>
      <w:numFmt w:val="bullet"/>
      <w:lvlText w:val="-"/>
      <w:lvlJc w:val="left"/>
      <w:pPr>
        <w:ind w:left="720" w:hanging="360"/>
      </w:pPr>
      <w:rPr>
        <w:rFonts w:ascii="Arial Narrow" w:eastAsia="Times New Roman" w:hAnsi="Arial Narrow" w:cs="Aria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10">
    <w:nsid w:val="06BB6D41"/>
    <w:multiLevelType w:val="hybridMultilevel"/>
    <w:tmpl w:val="7A8E18D2"/>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1">
    <w:nsid w:val="07476A83"/>
    <w:multiLevelType w:val="hybridMultilevel"/>
    <w:tmpl w:val="78A82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A72EF8"/>
    <w:multiLevelType w:val="hybridMultilevel"/>
    <w:tmpl w:val="21F0408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0AB456D8"/>
    <w:multiLevelType w:val="hybridMultilevel"/>
    <w:tmpl w:val="A9E8C1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0D9F47BF"/>
    <w:multiLevelType w:val="hybridMultilevel"/>
    <w:tmpl w:val="5566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0914F94"/>
    <w:multiLevelType w:val="hybridMultilevel"/>
    <w:tmpl w:val="BF14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4466BB9"/>
    <w:multiLevelType w:val="hybridMultilevel"/>
    <w:tmpl w:val="DDD4AC50"/>
    <w:lvl w:ilvl="0" w:tplc="3B24385E">
      <w:start w:val="1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15E52E75"/>
    <w:multiLevelType w:val="hybridMultilevel"/>
    <w:tmpl w:val="1992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7D21372"/>
    <w:multiLevelType w:val="hybridMultilevel"/>
    <w:tmpl w:val="6A6ABAD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A1C5F84"/>
    <w:multiLevelType w:val="hybridMultilevel"/>
    <w:tmpl w:val="226AC04C"/>
    <w:lvl w:ilvl="0" w:tplc="040C0001">
      <w:start w:val="1"/>
      <w:numFmt w:val="bullet"/>
      <w:lvlText w:val=""/>
      <w:lvlJc w:val="left"/>
      <w:pPr>
        <w:ind w:left="732"/>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390621F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2E63CA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C00F5A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C2885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1A8CEF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1D2F03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847FA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E78CB0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nsid w:val="1A5D22C5"/>
    <w:multiLevelType w:val="hybridMultilevel"/>
    <w:tmpl w:val="2A288C40"/>
    <w:lvl w:ilvl="0" w:tplc="A692D754">
      <w:start w:val="1"/>
      <w:numFmt w:val="decimal"/>
      <w:lvlText w:val="%1)"/>
      <w:lvlJc w:val="left"/>
      <w:pPr>
        <w:tabs>
          <w:tab w:val="num" w:pos="360"/>
        </w:tabs>
        <w:ind w:left="360" w:hanging="360"/>
      </w:pPr>
      <w:rPr>
        <w:b w:val="0"/>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nsid w:val="1DD24A0C"/>
    <w:multiLevelType w:val="hybridMultilevel"/>
    <w:tmpl w:val="E2FC5B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E334CD8"/>
    <w:multiLevelType w:val="hybridMultilevel"/>
    <w:tmpl w:val="5F04B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2B00287"/>
    <w:multiLevelType w:val="hybridMultilevel"/>
    <w:tmpl w:val="3DA42FD0"/>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4">
    <w:nsid w:val="23C27880"/>
    <w:multiLevelType w:val="hybridMultilevel"/>
    <w:tmpl w:val="1E6E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5E323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266475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27D07E40"/>
    <w:multiLevelType w:val="hybridMultilevel"/>
    <w:tmpl w:val="4E74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93A5307"/>
    <w:multiLevelType w:val="multilevel"/>
    <w:tmpl w:val="C3BECE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4.%2.%3"/>
      <w:lvlJc w:val="left"/>
      <w:pPr>
        <w:tabs>
          <w:tab w:val="num" w:pos="360"/>
        </w:tabs>
        <w:snapToGrid w:val="0"/>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numFmt w:val="decimal"/>
      <w:pStyle w:val="Annex"/>
      <w:lvlText w:val="%4"/>
      <w:lvlJc w:val="left"/>
      <w:pPr>
        <w:snapToGrid w:val="0"/>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9">
    <w:nsid w:val="29F71811"/>
    <w:multiLevelType w:val="hybridMultilevel"/>
    <w:tmpl w:val="6E762184"/>
    <w:lvl w:ilvl="0" w:tplc="30B042E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C5912F4"/>
    <w:multiLevelType w:val="hybridMultilevel"/>
    <w:tmpl w:val="B5A06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2CEC05A8"/>
    <w:multiLevelType w:val="hybridMultilevel"/>
    <w:tmpl w:val="111CACA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2">
    <w:nsid w:val="2F5E5677"/>
    <w:multiLevelType w:val="hybridMultilevel"/>
    <w:tmpl w:val="CE427A3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3">
    <w:nsid w:val="3155344A"/>
    <w:multiLevelType w:val="hybridMultilevel"/>
    <w:tmpl w:val="4E0ED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3AC7EB8"/>
    <w:multiLevelType w:val="multilevel"/>
    <w:tmpl w:val="AC64227E"/>
    <w:lvl w:ilvl="0">
      <w:numFmt w:val="decimal"/>
      <w:pStyle w:val="Bibliography1"/>
      <w:lvlText w:val=""/>
      <w:lvlJc w:val="left"/>
      <w:pPr>
        <w:ind w:left="0" w:firstLine="0"/>
      </w:pPr>
    </w:lvl>
    <w:lvl w:ilvl="1">
      <w:numFmt w:val="decimal"/>
      <w:pStyle w:val="ListContinue2"/>
      <w:lvlText w:val=""/>
      <w:lvlJc w:val="left"/>
      <w:pPr>
        <w:ind w:left="0" w:firstLine="0"/>
      </w:pPr>
    </w:lvl>
    <w:lvl w:ilvl="2">
      <w:numFmt w:val="decimal"/>
      <w:pStyle w:val="ListContinue3"/>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5">
    <w:nsid w:val="36BD2B0A"/>
    <w:multiLevelType w:val="hybridMultilevel"/>
    <w:tmpl w:val="A7EECA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87D4433"/>
    <w:multiLevelType w:val="multilevel"/>
    <w:tmpl w:val="EF029DE6"/>
    <w:name w:val="heading"/>
    <w:lvl w:ilvl="0">
      <w:numFmt w:val="decimal"/>
      <w:pStyle w:val="ANNEX0"/>
      <w:lvlText w:val=""/>
      <w:lvlJc w:val="left"/>
      <w:pPr>
        <w:ind w:left="0" w:firstLine="0"/>
      </w:pPr>
    </w:lvl>
    <w:lvl w:ilvl="1">
      <w:numFmt w:val="decimal"/>
      <w:pStyle w:val="a2"/>
      <w:lvlText w:val=""/>
      <w:lvlJc w:val="left"/>
      <w:pPr>
        <w:ind w:left="0" w:firstLine="0"/>
      </w:pPr>
    </w:lvl>
    <w:lvl w:ilvl="2">
      <w:numFmt w:val="decimal"/>
      <w:pStyle w:val="a3"/>
      <w:lvlText w:val=""/>
      <w:lvlJc w:val="left"/>
      <w:pPr>
        <w:ind w:left="0" w:firstLine="0"/>
      </w:pPr>
    </w:lvl>
    <w:lvl w:ilvl="3">
      <w:numFmt w:val="decimal"/>
      <w:pStyle w:val="a4"/>
      <w:lvlText w:val=""/>
      <w:lvlJc w:val="left"/>
      <w:pPr>
        <w:ind w:left="0" w:firstLine="0"/>
      </w:pPr>
    </w:lvl>
    <w:lvl w:ilvl="4">
      <w:numFmt w:val="decimal"/>
      <w:pStyle w:val="a5"/>
      <w:lvlText w:val=""/>
      <w:lvlJc w:val="left"/>
      <w:pPr>
        <w:ind w:left="0" w:firstLine="0"/>
      </w:pPr>
    </w:lvl>
    <w:lvl w:ilvl="5">
      <w:numFmt w:val="decimal"/>
      <w:pStyle w:val="a6"/>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7">
    <w:nsid w:val="38C40774"/>
    <w:multiLevelType w:val="hybridMultilevel"/>
    <w:tmpl w:val="5B08DFD2"/>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8">
    <w:nsid w:val="38E90AF5"/>
    <w:multiLevelType w:val="hybridMultilevel"/>
    <w:tmpl w:val="FA367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9A533A1"/>
    <w:multiLevelType w:val="multilevel"/>
    <w:tmpl w:val="1D84B4DA"/>
    <w:lvl w:ilvl="0">
      <w:start w:val="1"/>
      <w:numFmt w:val="decimal"/>
      <w:pStyle w:val="Heading1"/>
      <w:lvlText w:val="D-%1"/>
      <w:lvlJc w:val="left"/>
      <w:pPr>
        <w:tabs>
          <w:tab w:val="num" w:pos="567"/>
        </w:tabs>
        <w:ind w:left="567" w:hanging="567"/>
      </w:pPr>
      <w:rPr>
        <w:rFonts w:hint="default"/>
      </w:rPr>
    </w:lvl>
    <w:lvl w:ilvl="1">
      <w:start w:val="1"/>
      <w:numFmt w:val="decimal"/>
      <w:pStyle w:val="Heading2"/>
      <w:lvlText w:val="D-%1.%2"/>
      <w:lvlJc w:val="left"/>
      <w:pPr>
        <w:tabs>
          <w:tab w:val="num" w:pos="709"/>
        </w:tabs>
        <w:ind w:left="709" w:hanging="709"/>
      </w:pPr>
      <w:rPr>
        <w:rFonts w:hint="default"/>
        <w:i w:val="0"/>
      </w:rPr>
    </w:lvl>
    <w:lvl w:ilvl="2">
      <w:start w:val="1"/>
      <w:numFmt w:val="decimal"/>
      <w:pStyle w:val="Heading3"/>
      <w:lvlText w:val="D-%1.%2.%3"/>
      <w:lvlJc w:val="left"/>
      <w:pPr>
        <w:tabs>
          <w:tab w:val="num" w:pos="851"/>
        </w:tabs>
        <w:ind w:left="851" w:hanging="851"/>
      </w:pPr>
      <w:rPr>
        <w:rFonts w:hint="default"/>
      </w:rPr>
    </w:lvl>
    <w:lvl w:ilvl="3">
      <w:start w:val="1"/>
      <w:numFmt w:val="decimal"/>
      <w:pStyle w:val="Heading4"/>
      <w:lvlText w:val="D-%1.%2.%3.%4"/>
      <w:lvlJc w:val="left"/>
      <w:pPr>
        <w:tabs>
          <w:tab w:val="num" w:pos="992"/>
        </w:tabs>
        <w:ind w:left="992" w:hanging="992"/>
      </w:pPr>
      <w:rPr>
        <w:rFonts w:hint="default"/>
      </w:rPr>
    </w:lvl>
    <w:lvl w:ilvl="4">
      <w:start w:val="1"/>
      <w:numFmt w:val="decimal"/>
      <w:pStyle w:val="Heading5"/>
      <w:lvlText w:val="D-%1.%2.%3.%4.%5"/>
      <w:lvlJc w:val="left"/>
      <w:pPr>
        <w:tabs>
          <w:tab w:val="num" w:pos="1134"/>
        </w:tabs>
        <w:ind w:left="1134" w:hanging="1134"/>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0">
    <w:nsid w:val="3C751F8F"/>
    <w:multiLevelType w:val="hybridMultilevel"/>
    <w:tmpl w:val="D12400B2"/>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1">
    <w:nsid w:val="3E190362"/>
    <w:multiLevelType w:val="hybridMultilevel"/>
    <w:tmpl w:val="22928F7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2">
    <w:nsid w:val="3E5512DF"/>
    <w:multiLevelType w:val="hybridMultilevel"/>
    <w:tmpl w:val="FCDAFEC0"/>
    <w:lvl w:ilvl="0" w:tplc="04090001">
      <w:numFmt w:val="decimal"/>
      <w:lvlText w:val=""/>
      <w:lvlJc w:val="left"/>
    </w:lvl>
    <w:lvl w:ilvl="1" w:tplc="99026A0A">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3">
    <w:nsid w:val="3E6320E2"/>
    <w:multiLevelType w:val="singleLevel"/>
    <w:tmpl w:val="04090001"/>
    <w:lvl w:ilvl="0">
      <w:numFmt w:val="decimal"/>
      <w:lvlText w:val=""/>
      <w:lvlJc w:val="left"/>
    </w:lvl>
  </w:abstractNum>
  <w:abstractNum w:abstractNumId="44">
    <w:nsid w:val="3EE16BCC"/>
    <w:multiLevelType w:val="hybridMultilevel"/>
    <w:tmpl w:val="97E6D9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04969F7"/>
    <w:multiLevelType w:val="hybridMultilevel"/>
    <w:tmpl w:val="10AABDE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46">
    <w:nsid w:val="41371CA5"/>
    <w:multiLevelType w:val="hybridMultilevel"/>
    <w:tmpl w:val="3E70C1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nsid w:val="47B35252"/>
    <w:multiLevelType w:val="hybridMultilevel"/>
    <w:tmpl w:val="FF142880"/>
    <w:lvl w:ilvl="0" w:tplc="31BA1B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8">
    <w:nsid w:val="47B47BD3"/>
    <w:multiLevelType w:val="hybridMultilevel"/>
    <w:tmpl w:val="C202406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49">
    <w:nsid w:val="47CA4D3D"/>
    <w:multiLevelType w:val="hybridMultilevel"/>
    <w:tmpl w:val="4BAC529A"/>
    <w:lvl w:ilvl="0" w:tplc="04090001">
      <w:numFmt w:val="decimal"/>
      <w:lvlText w:val=""/>
      <w:lvlJc w:val="left"/>
      <w:pPr>
        <w:ind w:left="0" w:firstLine="0"/>
      </w:pPr>
    </w:lvl>
    <w:lvl w:ilvl="1" w:tplc="04090003">
      <w:numFmt w:val="decimal"/>
      <w:lvlText w:val=""/>
      <w:lvlJc w:val="left"/>
      <w:pPr>
        <w:ind w:left="0" w:firstLine="0"/>
      </w:pPr>
    </w:lvl>
    <w:lvl w:ilvl="2" w:tplc="04090005">
      <w:numFmt w:val="decimal"/>
      <w:lvlText w:val=""/>
      <w:lvlJc w:val="left"/>
      <w:pPr>
        <w:ind w:left="0" w:firstLine="0"/>
      </w:pPr>
    </w:lvl>
    <w:lvl w:ilvl="3" w:tplc="04090001">
      <w:numFmt w:val="decimal"/>
      <w:lvlText w:val=""/>
      <w:lvlJc w:val="left"/>
      <w:pPr>
        <w:ind w:left="0" w:firstLine="0"/>
      </w:pPr>
    </w:lvl>
    <w:lvl w:ilvl="4" w:tplc="04090003">
      <w:numFmt w:val="decimal"/>
      <w:lvlText w:val=""/>
      <w:lvlJc w:val="left"/>
      <w:pPr>
        <w:ind w:left="0" w:firstLine="0"/>
      </w:pPr>
    </w:lvl>
    <w:lvl w:ilvl="5" w:tplc="04090005">
      <w:numFmt w:val="decimal"/>
      <w:lvlText w:val=""/>
      <w:lvlJc w:val="left"/>
      <w:pPr>
        <w:ind w:left="0" w:firstLine="0"/>
      </w:pPr>
    </w:lvl>
    <w:lvl w:ilvl="6" w:tplc="04090001">
      <w:numFmt w:val="decimal"/>
      <w:lvlText w:val=""/>
      <w:lvlJc w:val="left"/>
      <w:pPr>
        <w:ind w:left="0" w:firstLine="0"/>
      </w:pPr>
    </w:lvl>
    <w:lvl w:ilvl="7" w:tplc="04090003">
      <w:numFmt w:val="decimal"/>
      <w:lvlText w:val=""/>
      <w:lvlJc w:val="left"/>
      <w:pPr>
        <w:ind w:left="0" w:firstLine="0"/>
      </w:pPr>
    </w:lvl>
    <w:lvl w:ilvl="8" w:tplc="04090005">
      <w:numFmt w:val="decimal"/>
      <w:lvlText w:val=""/>
      <w:lvlJc w:val="left"/>
      <w:pPr>
        <w:ind w:left="0" w:firstLine="0"/>
      </w:pPr>
    </w:lvl>
  </w:abstractNum>
  <w:abstractNum w:abstractNumId="50">
    <w:nsid w:val="48E826B0"/>
    <w:multiLevelType w:val="hybridMultilevel"/>
    <w:tmpl w:val="D96A6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B676D92"/>
    <w:multiLevelType w:val="hybridMultilevel"/>
    <w:tmpl w:val="9482E458"/>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2">
    <w:nsid w:val="4BFE216D"/>
    <w:multiLevelType w:val="hybridMultilevel"/>
    <w:tmpl w:val="BF46597E"/>
    <w:lvl w:ilvl="0" w:tplc="24BA54D6">
      <w:numFmt w:val="decimal"/>
      <w:lvlText w:val=""/>
      <w:lvlJc w:val="left"/>
    </w:lvl>
    <w:lvl w:ilvl="1" w:tplc="EE02566E">
      <w:numFmt w:val="decimal"/>
      <w:lvlText w:val=""/>
      <w:lvlJc w:val="left"/>
    </w:lvl>
    <w:lvl w:ilvl="2" w:tplc="31A25C3A">
      <w:numFmt w:val="decimal"/>
      <w:lvlText w:val=""/>
      <w:lvlJc w:val="left"/>
    </w:lvl>
    <w:lvl w:ilvl="3" w:tplc="86CEFA6A">
      <w:numFmt w:val="decimal"/>
      <w:lvlText w:val=""/>
      <w:lvlJc w:val="left"/>
    </w:lvl>
    <w:lvl w:ilvl="4" w:tplc="71C2C158">
      <w:numFmt w:val="decimal"/>
      <w:lvlText w:val=""/>
      <w:lvlJc w:val="left"/>
    </w:lvl>
    <w:lvl w:ilvl="5" w:tplc="F1FCF8D2">
      <w:numFmt w:val="decimal"/>
      <w:lvlText w:val=""/>
      <w:lvlJc w:val="left"/>
    </w:lvl>
    <w:lvl w:ilvl="6" w:tplc="36B2C522">
      <w:numFmt w:val="decimal"/>
      <w:lvlText w:val=""/>
      <w:lvlJc w:val="left"/>
    </w:lvl>
    <w:lvl w:ilvl="7" w:tplc="23EC6892">
      <w:numFmt w:val="decimal"/>
      <w:lvlText w:val=""/>
      <w:lvlJc w:val="left"/>
    </w:lvl>
    <w:lvl w:ilvl="8" w:tplc="015A5910">
      <w:numFmt w:val="decimal"/>
      <w:lvlText w:val=""/>
      <w:lvlJc w:val="left"/>
    </w:lvl>
  </w:abstractNum>
  <w:abstractNum w:abstractNumId="53">
    <w:nsid w:val="4CFA68EC"/>
    <w:multiLevelType w:val="hybridMultilevel"/>
    <w:tmpl w:val="FBC0B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4E000B79"/>
    <w:multiLevelType w:val="hybridMultilevel"/>
    <w:tmpl w:val="8B7A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04D7121"/>
    <w:multiLevelType w:val="hybridMultilevel"/>
    <w:tmpl w:val="920EAE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6">
    <w:nsid w:val="5142123F"/>
    <w:multiLevelType w:val="hybridMultilevel"/>
    <w:tmpl w:val="BE544664"/>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7">
    <w:nsid w:val="51933C9B"/>
    <w:multiLevelType w:val="hybridMultilevel"/>
    <w:tmpl w:val="916E9D60"/>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8">
    <w:nsid w:val="531C2047"/>
    <w:multiLevelType w:val="hybridMultilevel"/>
    <w:tmpl w:val="D856D38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9">
    <w:nsid w:val="53867B31"/>
    <w:multiLevelType w:val="hybridMultilevel"/>
    <w:tmpl w:val="E5BCED0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0">
    <w:nsid w:val="54186891"/>
    <w:multiLevelType w:val="hybridMultilevel"/>
    <w:tmpl w:val="534E648C"/>
    <w:lvl w:ilvl="0" w:tplc="57FA713A">
      <w:numFmt w:val="bullet"/>
      <w:lvlText w:val="•"/>
      <w:lvlJc w:val="left"/>
      <w:pPr>
        <w:ind w:left="720" w:hanging="360"/>
      </w:pPr>
      <w:rPr>
        <w:rFonts w:ascii="Arial" w:eastAsia="MS Mincho"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1">
    <w:nsid w:val="54A92342"/>
    <w:multiLevelType w:val="hybridMultilevel"/>
    <w:tmpl w:val="A1969E7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2">
    <w:nsid w:val="560427FB"/>
    <w:multiLevelType w:val="hybridMultilevel"/>
    <w:tmpl w:val="10364A10"/>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3">
    <w:nsid w:val="58807BD7"/>
    <w:multiLevelType w:val="hybridMultilevel"/>
    <w:tmpl w:val="64126F02"/>
    <w:lvl w:ilvl="0" w:tplc="04090001">
      <w:numFmt w:val="decimal"/>
      <w:lvlText w:val=""/>
      <w:lvlJc w:val="left"/>
    </w:lvl>
    <w:lvl w:ilvl="1" w:tplc="04090001">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4">
    <w:nsid w:val="58BF4D98"/>
    <w:multiLevelType w:val="hybridMultilevel"/>
    <w:tmpl w:val="F35EFE64"/>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5">
    <w:nsid w:val="5B5339CA"/>
    <w:multiLevelType w:val="hybridMultilevel"/>
    <w:tmpl w:val="383A846E"/>
    <w:lvl w:ilvl="0" w:tplc="68E6DF06">
      <w:numFmt w:val="decimal"/>
      <w:lvlText w:val=""/>
      <w:lvlJc w:val="left"/>
    </w:lvl>
    <w:lvl w:ilvl="1" w:tplc="9F064806">
      <w:numFmt w:val="decimal"/>
      <w:lvlText w:val=""/>
      <w:lvlJc w:val="left"/>
    </w:lvl>
    <w:lvl w:ilvl="2" w:tplc="7E642940">
      <w:numFmt w:val="decimal"/>
      <w:lvlText w:val=""/>
      <w:lvlJc w:val="left"/>
    </w:lvl>
    <w:lvl w:ilvl="3" w:tplc="FA2E733C">
      <w:numFmt w:val="decimal"/>
      <w:lvlText w:val=""/>
      <w:lvlJc w:val="left"/>
    </w:lvl>
    <w:lvl w:ilvl="4" w:tplc="40F0AB96">
      <w:numFmt w:val="decimal"/>
      <w:lvlText w:val=""/>
      <w:lvlJc w:val="left"/>
    </w:lvl>
    <w:lvl w:ilvl="5" w:tplc="3C060BBA">
      <w:numFmt w:val="decimal"/>
      <w:lvlText w:val=""/>
      <w:lvlJc w:val="left"/>
    </w:lvl>
    <w:lvl w:ilvl="6" w:tplc="260CF74A">
      <w:numFmt w:val="decimal"/>
      <w:lvlText w:val=""/>
      <w:lvlJc w:val="left"/>
    </w:lvl>
    <w:lvl w:ilvl="7" w:tplc="71869E1E">
      <w:numFmt w:val="decimal"/>
      <w:lvlText w:val=""/>
      <w:lvlJc w:val="left"/>
    </w:lvl>
    <w:lvl w:ilvl="8" w:tplc="92AEB5DE">
      <w:numFmt w:val="decimal"/>
      <w:lvlText w:val=""/>
      <w:lvlJc w:val="left"/>
    </w:lvl>
  </w:abstractNum>
  <w:abstractNum w:abstractNumId="66">
    <w:nsid w:val="5BD71861"/>
    <w:multiLevelType w:val="hybridMultilevel"/>
    <w:tmpl w:val="DEDC5742"/>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7">
    <w:nsid w:val="5C515518"/>
    <w:multiLevelType w:val="hybridMultilevel"/>
    <w:tmpl w:val="E88CC47C"/>
    <w:lvl w:ilvl="0" w:tplc="477A9926">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8">
    <w:nsid w:val="5DB94FCC"/>
    <w:multiLevelType w:val="hybridMultilevel"/>
    <w:tmpl w:val="07ACA0E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9">
    <w:nsid w:val="61DA40E9"/>
    <w:multiLevelType w:val="hybridMultilevel"/>
    <w:tmpl w:val="F1CCB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64A5587F"/>
    <w:multiLevelType w:val="hybridMultilevel"/>
    <w:tmpl w:val="AAF03E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1">
    <w:nsid w:val="64D51214"/>
    <w:multiLevelType w:val="hybridMultilevel"/>
    <w:tmpl w:val="94FCECE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2">
    <w:nsid w:val="652D4974"/>
    <w:multiLevelType w:val="singleLevel"/>
    <w:tmpl w:val="4E548580"/>
    <w:lvl w:ilvl="0">
      <w:numFmt w:val="decimal"/>
      <w:lvlText w:val=""/>
      <w:lvlJc w:val="left"/>
    </w:lvl>
  </w:abstractNum>
  <w:abstractNum w:abstractNumId="73">
    <w:nsid w:val="65831836"/>
    <w:multiLevelType w:val="hybridMultilevel"/>
    <w:tmpl w:val="278C94D8"/>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4">
    <w:nsid w:val="662F54D1"/>
    <w:multiLevelType w:val="hybridMultilevel"/>
    <w:tmpl w:val="5F2CAC7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5">
    <w:nsid w:val="69A94FA5"/>
    <w:multiLevelType w:val="hybridMultilevel"/>
    <w:tmpl w:val="4FA01002"/>
    <w:lvl w:ilvl="0" w:tplc="C2A01A38">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76">
    <w:nsid w:val="6A1C7C73"/>
    <w:multiLevelType w:val="hybridMultilevel"/>
    <w:tmpl w:val="42B6A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6B097413"/>
    <w:multiLevelType w:val="hybridMultilevel"/>
    <w:tmpl w:val="760C3BB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8">
    <w:nsid w:val="6D3013D1"/>
    <w:multiLevelType w:val="hybridMultilevel"/>
    <w:tmpl w:val="C61E12E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9">
    <w:nsid w:val="6F432724"/>
    <w:multiLevelType w:val="hybridMultilevel"/>
    <w:tmpl w:val="AA3AFE84"/>
    <w:lvl w:ilvl="0" w:tplc="04090001">
      <w:numFmt w:val="decimal"/>
      <w:lvlText w:val=""/>
      <w:lvlJc w:val="left"/>
      <w:pPr>
        <w:ind w:left="0" w:firstLine="0"/>
      </w:pPr>
    </w:lvl>
    <w:lvl w:ilvl="1" w:tplc="04090003">
      <w:numFmt w:val="decimal"/>
      <w:lvlText w:val=""/>
      <w:lvlJc w:val="left"/>
      <w:pPr>
        <w:ind w:left="0" w:firstLine="0"/>
      </w:pPr>
    </w:lvl>
    <w:lvl w:ilvl="2" w:tplc="04090005">
      <w:numFmt w:val="decimal"/>
      <w:lvlText w:val=""/>
      <w:lvlJc w:val="left"/>
      <w:pPr>
        <w:ind w:left="0" w:firstLine="0"/>
      </w:pPr>
    </w:lvl>
    <w:lvl w:ilvl="3" w:tplc="04090001">
      <w:numFmt w:val="decimal"/>
      <w:lvlText w:val=""/>
      <w:lvlJc w:val="left"/>
      <w:pPr>
        <w:ind w:left="0" w:firstLine="0"/>
      </w:pPr>
    </w:lvl>
    <w:lvl w:ilvl="4" w:tplc="04090003">
      <w:numFmt w:val="decimal"/>
      <w:lvlText w:val=""/>
      <w:lvlJc w:val="left"/>
      <w:pPr>
        <w:ind w:left="0" w:firstLine="0"/>
      </w:pPr>
    </w:lvl>
    <w:lvl w:ilvl="5" w:tplc="04090005">
      <w:numFmt w:val="decimal"/>
      <w:lvlText w:val=""/>
      <w:lvlJc w:val="left"/>
      <w:pPr>
        <w:ind w:left="0" w:firstLine="0"/>
      </w:pPr>
    </w:lvl>
    <w:lvl w:ilvl="6" w:tplc="04090001">
      <w:numFmt w:val="decimal"/>
      <w:lvlText w:val=""/>
      <w:lvlJc w:val="left"/>
      <w:pPr>
        <w:ind w:left="0" w:firstLine="0"/>
      </w:pPr>
    </w:lvl>
    <w:lvl w:ilvl="7" w:tplc="04090003">
      <w:numFmt w:val="decimal"/>
      <w:lvlText w:val=""/>
      <w:lvlJc w:val="left"/>
      <w:pPr>
        <w:ind w:left="0" w:firstLine="0"/>
      </w:pPr>
    </w:lvl>
    <w:lvl w:ilvl="8" w:tplc="04090005">
      <w:numFmt w:val="decimal"/>
      <w:lvlText w:val=""/>
      <w:lvlJc w:val="left"/>
      <w:pPr>
        <w:ind w:left="0" w:firstLine="0"/>
      </w:pPr>
    </w:lvl>
  </w:abstractNum>
  <w:abstractNum w:abstractNumId="80">
    <w:nsid w:val="70BF2EAB"/>
    <w:multiLevelType w:val="hybridMultilevel"/>
    <w:tmpl w:val="333831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1">
    <w:nsid w:val="76240D32"/>
    <w:multiLevelType w:val="hybridMultilevel"/>
    <w:tmpl w:val="10A61D98"/>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82">
    <w:nsid w:val="76AB5F8D"/>
    <w:multiLevelType w:val="hybridMultilevel"/>
    <w:tmpl w:val="120223E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83">
    <w:nsid w:val="76DA5F66"/>
    <w:multiLevelType w:val="hybridMultilevel"/>
    <w:tmpl w:val="33F83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7859483E"/>
    <w:multiLevelType w:val="singleLevel"/>
    <w:tmpl w:val="04090001"/>
    <w:lvl w:ilvl="0">
      <w:numFmt w:val="decimal"/>
      <w:lvlText w:val=""/>
      <w:lvlJc w:val="left"/>
    </w:lvl>
  </w:abstractNum>
  <w:abstractNum w:abstractNumId="85">
    <w:nsid w:val="79963374"/>
    <w:multiLevelType w:val="hybridMultilevel"/>
    <w:tmpl w:val="4896177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86">
    <w:nsid w:val="7ABF4FA8"/>
    <w:multiLevelType w:val="hybridMultilevel"/>
    <w:tmpl w:val="828811E6"/>
    <w:lvl w:ilvl="0" w:tplc="0ABC4410">
      <w:numFmt w:val="decimal"/>
      <w:lvlText w:val=""/>
      <w:lvlJc w:val="left"/>
    </w:lvl>
    <w:lvl w:ilvl="1" w:tplc="9B7682CA">
      <w:numFmt w:val="decimal"/>
      <w:lvlText w:val=""/>
      <w:lvlJc w:val="left"/>
    </w:lvl>
    <w:lvl w:ilvl="2" w:tplc="1C486488">
      <w:numFmt w:val="decimal"/>
      <w:lvlText w:val=""/>
      <w:lvlJc w:val="left"/>
    </w:lvl>
    <w:lvl w:ilvl="3" w:tplc="51325958">
      <w:numFmt w:val="decimal"/>
      <w:lvlText w:val=""/>
      <w:lvlJc w:val="left"/>
    </w:lvl>
    <w:lvl w:ilvl="4" w:tplc="14EC1CAA">
      <w:numFmt w:val="decimal"/>
      <w:lvlText w:val=""/>
      <w:lvlJc w:val="left"/>
    </w:lvl>
    <w:lvl w:ilvl="5" w:tplc="038C90F0">
      <w:numFmt w:val="decimal"/>
      <w:lvlText w:val=""/>
      <w:lvlJc w:val="left"/>
    </w:lvl>
    <w:lvl w:ilvl="6" w:tplc="B9E4CDB8">
      <w:numFmt w:val="decimal"/>
      <w:lvlText w:val=""/>
      <w:lvlJc w:val="left"/>
    </w:lvl>
    <w:lvl w:ilvl="7" w:tplc="B7164B5A">
      <w:numFmt w:val="decimal"/>
      <w:lvlText w:val=""/>
      <w:lvlJc w:val="left"/>
    </w:lvl>
    <w:lvl w:ilvl="8" w:tplc="2D86F818">
      <w:numFmt w:val="decimal"/>
      <w:lvlText w:val=""/>
      <w:lvlJc w:val="left"/>
    </w:lvl>
  </w:abstractNum>
  <w:abstractNum w:abstractNumId="87">
    <w:nsid w:val="7AC648BB"/>
    <w:multiLevelType w:val="hybridMultilevel"/>
    <w:tmpl w:val="01F67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7D627C7C"/>
    <w:multiLevelType w:val="hybridMultilevel"/>
    <w:tmpl w:val="02942C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9">
    <w:nsid w:val="7DEE6D2A"/>
    <w:multiLevelType w:val="hybridMultilevel"/>
    <w:tmpl w:val="7DB40326"/>
    <w:lvl w:ilvl="0" w:tplc="09B4B924">
      <w:numFmt w:val="decimal"/>
      <w:lvlText w:val=""/>
      <w:lvlJc w:val="left"/>
    </w:lvl>
    <w:lvl w:ilvl="1" w:tplc="4B2E9544">
      <w:numFmt w:val="decimal"/>
      <w:lvlText w:val=""/>
      <w:lvlJc w:val="left"/>
    </w:lvl>
    <w:lvl w:ilvl="2" w:tplc="DAAA28C8">
      <w:numFmt w:val="decimal"/>
      <w:lvlText w:val=""/>
      <w:lvlJc w:val="left"/>
    </w:lvl>
    <w:lvl w:ilvl="3" w:tplc="EF38E116">
      <w:numFmt w:val="decimal"/>
      <w:lvlText w:val=""/>
      <w:lvlJc w:val="left"/>
    </w:lvl>
    <w:lvl w:ilvl="4" w:tplc="B1A69B44">
      <w:numFmt w:val="decimal"/>
      <w:lvlText w:val=""/>
      <w:lvlJc w:val="left"/>
    </w:lvl>
    <w:lvl w:ilvl="5" w:tplc="0936AF1A">
      <w:numFmt w:val="decimal"/>
      <w:lvlText w:val=""/>
      <w:lvlJc w:val="left"/>
    </w:lvl>
    <w:lvl w:ilvl="6" w:tplc="17E651AE">
      <w:numFmt w:val="decimal"/>
      <w:lvlText w:val=""/>
      <w:lvlJc w:val="left"/>
    </w:lvl>
    <w:lvl w:ilvl="7" w:tplc="F38CE010">
      <w:numFmt w:val="decimal"/>
      <w:lvlText w:val=""/>
      <w:lvlJc w:val="left"/>
    </w:lvl>
    <w:lvl w:ilvl="8" w:tplc="726AC0BA">
      <w:numFmt w:val="decimal"/>
      <w:lvlText w:val=""/>
      <w:lvlJc w:val="left"/>
    </w:lvl>
  </w:abstractNum>
  <w:num w:numId="1">
    <w:abstractNumId w:val="39"/>
  </w:num>
  <w:num w:numId="2">
    <w:abstractNumId w:val="49"/>
  </w:num>
  <w:num w:numId="3">
    <w:abstractNumId w:val="39"/>
  </w:num>
  <w:num w:numId="4">
    <w:abstractNumId w:val="30"/>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33"/>
  </w:num>
  <w:num w:numId="8">
    <w:abstractNumId w:val="7"/>
  </w:num>
  <w:num w:numId="9">
    <w:abstractNumId w:val="13"/>
  </w:num>
  <w:num w:numId="10">
    <w:abstractNumId w:val="60"/>
  </w:num>
  <w:num w:numId="11">
    <w:abstractNumId w:val="88"/>
  </w:num>
  <w:num w:numId="12">
    <w:abstractNumId w:val="47"/>
  </w:num>
  <w:num w:numId="13">
    <w:abstractNumId w:val="3"/>
  </w:num>
  <w:num w:numId="14">
    <w:abstractNumId w:val="9"/>
    <w:lvlOverride w:ilvl="0">
      <w:startOverride w:val="1"/>
    </w:lvlOverride>
  </w:num>
  <w:num w:numId="15">
    <w:abstractNumId w:val="2"/>
  </w:num>
  <w:num w:numId="16">
    <w:abstractNumId w:val="1"/>
  </w:num>
  <w:num w:numId="17">
    <w:abstractNumId w:val="0"/>
  </w:num>
  <w:num w:numId="18">
    <w:abstractNumId w:val="34"/>
  </w:num>
  <w:num w:numId="19">
    <w:abstractNumId w:val="4"/>
  </w:num>
  <w:num w:numId="20">
    <w:abstractNumId w:val="36"/>
  </w:num>
  <w:num w:numId="21">
    <w:abstractNumId w:val="28"/>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2">
    <w:abstractNumId w:val="5"/>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9"/>
  </w:num>
  <w:num w:numId="25">
    <w:abstractNumId w:val="16"/>
  </w:num>
  <w:num w:numId="26">
    <w:abstractNumId w:val="9"/>
  </w:num>
  <w:num w:numId="27">
    <w:abstractNumId w:val="43"/>
  </w:num>
  <w:num w:numId="28">
    <w:abstractNumId w:val="26"/>
  </w:num>
  <w:num w:numId="29">
    <w:abstractNumId w:val="84"/>
  </w:num>
  <w:num w:numId="30">
    <w:abstractNumId w:val="65"/>
  </w:num>
  <w:num w:numId="31">
    <w:abstractNumId w:val="86"/>
  </w:num>
  <w:num w:numId="32">
    <w:abstractNumId w:val="52"/>
  </w:num>
  <w:num w:numId="33">
    <w:abstractNumId w:val="31"/>
  </w:num>
  <w:num w:numId="34">
    <w:abstractNumId w:val="89"/>
  </w:num>
  <w:num w:numId="35">
    <w:abstractNumId w:val="24"/>
  </w:num>
  <w:num w:numId="36">
    <w:abstractNumId w:val="58"/>
  </w:num>
  <w:num w:numId="37">
    <w:abstractNumId w:val="11"/>
  </w:num>
  <w:num w:numId="38">
    <w:abstractNumId w:val="37"/>
  </w:num>
  <w:num w:numId="39">
    <w:abstractNumId w:val="59"/>
  </w:num>
  <w:num w:numId="40">
    <w:abstractNumId w:val="85"/>
  </w:num>
  <w:num w:numId="41">
    <w:abstractNumId w:val="51"/>
  </w:num>
  <w:num w:numId="42">
    <w:abstractNumId w:val="57"/>
  </w:num>
  <w:num w:numId="43">
    <w:abstractNumId w:val="77"/>
  </w:num>
  <w:num w:numId="44">
    <w:abstractNumId w:val="64"/>
  </w:num>
  <w:num w:numId="45">
    <w:abstractNumId w:val="82"/>
  </w:num>
  <w:num w:numId="46">
    <w:abstractNumId w:val="81"/>
  </w:num>
  <w:num w:numId="47">
    <w:abstractNumId w:val="62"/>
  </w:num>
  <w:num w:numId="48">
    <w:abstractNumId w:val="66"/>
  </w:num>
  <w:num w:numId="49">
    <w:abstractNumId w:val="45"/>
  </w:num>
  <w:num w:numId="50">
    <w:abstractNumId w:val="67"/>
  </w:num>
  <w:num w:numId="51">
    <w:abstractNumId w:val="48"/>
  </w:num>
  <w:num w:numId="52">
    <w:abstractNumId w:val="71"/>
  </w:num>
  <w:num w:numId="53">
    <w:abstractNumId w:val="28"/>
  </w:num>
  <w:num w:numId="54">
    <w:abstractNumId w:val="68"/>
  </w:num>
  <w:num w:numId="55">
    <w:abstractNumId w:val="32"/>
  </w:num>
  <w:num w:numId="56">
    <w:abstractNumId w:val="40"/>
  </w:num>
  <w:num w:numId="57">
    <w:abstractNumId w:val="61"/>
  </w:num>
  <w:num w:numId="58">
    <w:abstractNumId w:val="78"/>
  </w:num>
  <w:num w:numId="59">
    <w:abstractNumId w:val="10"/>
  </w:num>
  <w:num w:numId="60">
    <w:abstractNumId w:val="41"/>
  </w:num>
  <w:num w:numId="61">
    <w:abstractNumId w:val="56"/>
  </w:num>
  <w:num w:numId="62">
    <w:abstractNumId w:val="72"/>
    <w:lvlOverride w:ilvl="0">
      <w:startOverride w:val="1"/>
    </w:lvlOverride>
  </w:num>
  <w:num w:numId="63">
    <w:abstractNumId w:val="72"/>
  </w:num>
  <w:num w:numId="64">
    <w:abstractNumId w:val="42"/>
  </w:num>
  <w:num w:numId="65">
    <w:abstractNumId w:val="74"/>
  </w:num>
  <w:num w:numId="66">
    <w:abstractNumId w:val="63"/>
  </w:num>
  <w:num w:numId="67">
    <w:abstractNumId w:val="15"/>
  </w:num>
  <w:num w:numId="68">
    <w:abstractNumId w:val="73"/>
  </w:num>
  <w:num w:numId="69">
    <w:abstractNumId w:val="20"/>
  </w:num>
  <w:num w:numId="70">
    <w:abstractNumId w:val="75"/>
  </w:num>
  <w:num w:numId="71">
    <w:abstractNumId w:val="70"/>
  </w:num>
  <w:num w:numId="72">
    <w:abstractNumId w:val="55"/>
  </w:num>
  <w:num w:numId="73">
    <w:abstractNumId w:val="38"/>
  </w:num>
  <w:num w:numId="74">
    <w:abstractNumId w:val="22"/>
  </w:num>
  <w:num w:numId="75">
    <w:abstractNumId w:val="87"/>
  </w:num>
  <w:num w:numId="76">
    <w:abstractNumId w:val="35"/>
  </w:num>
  <w:num w:numId="77">
    <w:abstractNumId w:val="18"/>
  </w:num>
  <w:num w:numId="78">
    <w:abstractNumId w:val="53"/>
  </w:num>
  <w:num w:numId="79">
    <w:abstractNumId w:val="14"/>
  </w:num>
  <w:num w:numId="80">
    <w:abstractNumId w:val="12"/>
  </w:num>
  <w:num w:numId="81">
    <w:abstractNumId w:val="6"/>
  </w:num>
  <w:num w:numId="8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50"/>
  </w:num>
  <w:num w:numId="84">
    <w:abstractNumId w:val="76"/>
  </w:num>
  <w:num w:numId="85">
    <w:abstractNumId w:val="46"/>
  </w:num>
  <w:num w:numId="86">
    <w:abstractNumId w:val="80"/>
  </w:num>
  <w:num w:numId="87">
    <w:abstractNumId w:val="54"/>
  </w:num>
  <w:num w:numId="88">
    <w:abstractNumId w:val="8"/>
  </w:num>
  <w:num w:numId="89">
    <w:abstractNumId w:val="19"/>
  </w:num>
  <w:num w:numId="90">
    <w:abstractNumId w:val="23"/>
  </w:num>
  <w:num w:numId="91">
    <w:abstractNumId w:val="44"/>
  </w:num>
  <w:num w:numId="92">
    <w:abstractNumId w:val="17"/>
  </w:num>
  <w:num w:numId="93">
    <w:abstractNumId w:val="21"/>
  </w:num>
  <w:num w:numId="94">
    <w:abstractNumId w:val="29"/>
  </w:num>
  <w:num w:numId="95">
    <w:abstractNumId w:val="27"/>
  </w:num>
  <w:num w:numId="96">
    <w:abstractNumId w:val="69"/>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B8D"/>
    <w:rsid w:val="0000134E"/>
    <w:rsid w:val="00003AC1"/>
    <w:rsid w:val="00006FE3"/>
    <w:rsid w:val="000113CB"/>
    <w:rsid w:val="000122B8"/>
    <w:rsid w:val="00012835"/>
    <w:rsid w:val="0001308C"/>
    <w:rsid w:val="000135B9"/>
    <w:rsid w:val="00013AF4"/>
    <w:rsid w:val="00013BD2"/>
    <w:rsid w:val="00014A31"/>
    <w:rsid w:val="000157D1"/>
    <w:rsid w:val="00016F92"/>
    <w:rsid w:val="0001795D"/>
    <w:rsid w:val="00021BF2"/>
    <w:rsid w:val="00021D40"/>
    <w:rsid w:val="00022D31"/>
    <w:rsid w:val="00022F96"/>
    <w:rsid w:val="00023BDB"/>
    <w:rsid w:val="00023E95"/>
    <w:rsid w:val="000241CC"/>
    <w:rsid w:val="00027971"/>
    <w:rsid w:val="000303A3"/>
    <w:rsid w:val="0003046E"/>
    <w:rsid w:val="000304B8"/>
    <w:rsid w:val="00030C14"/>
    <w:rsid w:val="00031F2D"/>
    <w:rsid w:val="00034F35"/>
    <w:rsid w:val="00035B7D"/>
    <w:rsid w:val="00035CC1"/>
    <w:rsid w:val="00040843"/>
    <w:rsid w:val="0004120D"/>
    <w:rsid w:val="0004205E"/>
    <w:rsid w:val="00042348"/>
    <w:rsid w:val="00043B56"/>
    <w:rsid w:val="00044059"/>
    <w:rsid w:val="00044B10"/>
    <w:rsid w:val="00044B8A"/>
    <w:rsid w:val="00044EB2"/>
    <w:rsid w:val="00045D98"/>
    <w:rsid w:val="00045EC0"/>
    <w:rsid w:val="000460AD"/>
    <w:rsid w:val="0004633D"/>
    <w:rsid w:val="00046EA9"/>
    <w:rsid w:val="0004716F"/>
    <w:rsid w:val="000511EE"/>
    <w:rsid w:val="0005132C"/>
    <w:rsid w:val="000518B1"/>
    <w:rsid w:val="00051B11"/>
    <w:rsid w:val="00052565"/>
    <w:rsid w:val="000532E6"/>
    <w:rsid w:val="00053321"/>
    <w:rsid w:val="000535EC"/>
    <w:rsid w:val="000535FB"/>
    <w:rsid w:val="00055FA7"/>
    <w:rsid w:val="00057987"/>
    <w:rsid w:val="0006277B"/>
    <w:rsid w:val="000644F3"/>
    <w:rsid w:val="000664A1"/>
    <w:rsid w:val="000667B8"/>
    <w:rsid w:val="000675EC"/>
    <w:rsid w:val="00067FCC"/>
    <w:rsid w:val="00072B32"/>
    <w:rsid w:val="00073775"/>
    <w:rsid w:val="0007435C"/>
    <w:rsid w:val="00075D60"/>
    <w:rsid w:val="00076557"/>
    <w:rsid w:val="00077584"/>
    <w:rsid w:val="00077829"/>
    <w:rsid w:val="00080639"/>
    <w:rsid w:val="00080A01"/>
    <w:rsid w:val="000811A5"/>
    <w:rsid w:val="000817CE"/>
    <w:rsid w:val="00081E68"/>
    <w:rsid w:val="00081EFB"/>
    <w:rsid w:val="00082A2E"/>
    <w:rsid w:val="00087666"/>
    <w:rsid w:val="00090BA8"/>
    <w:rsid w:val="00090D8F"/>
    <w:rsid w:val="00092412"/>
    <w:rsid w:val="00095C26"/>
    <w:rsid w:val="00096525"/>
    <w:rsid w:val="00097051"/>
    <w:rsid w:val="000970AC"/>
    <w:rsid w:val="000A13C3"/>
    <w:rsid w:val="000A1AC1"/>
    <w:rsid w:val="000A2BFA"/>
    <w:rsid w:val="000A2FCD"/>
    <w:rsid w:val="000A3005"/>
    <w:rsid w:val="000A3228"/>
    <w:rsid w:val="000A353B"/>
    <w:rsid w:val="000A39D7"/>
    <w:rsid w:val="000B0901"/>
    <w:rsid w:val="000B1543"/>
    <w:rsid w:val="000B2771"/>
    <w:rsid w:val="000B34DC"/>
    <w:rsid w:val="000B37E1"/>
    <w:rsid w:val="000B6356"/>
    <w:rsid w:val="000B648E"/>
    <w:rsid w:val="000B6BF9"/>
    <w:rsid w:val="000B777C"/>
    <w:rsid w:val="000C00E6"/>
    <w:rsid w:val="000C1EB8"/>
    <w:rsid w:val="000C2455"/>
    <w:rsid w:val="000C2EA8"/>
    <w:rsid w:val="000C37D9"/>
    <w:rsid w:val="000C5C63"/>
    <w:rsid w:val="000C775A"/>
    <w:rsid w:val="000D0128"/>
    <w:rsid w:val="000D05E4"/>
    <w:rsid w:val="000D1EB4"/>
    <w:rsid w:val="000D2260"/>
    <w:rsid w:val="000D22AD"/>
    <w:rsid w:val="000D3ABE"/>
    <w:rsid w:val="000D3DFC"/>
    <w:rsid w:val="000D49C0"/>
    <w:rsid w:val="000D5500"/>
    <w:rsid w:val="000E0801"/>
    <w:rsid w:val="000E22EB"/>
    <w:rsid w:val="000E268F"/>
    <w:rsid w:val="000E4D52"/>
    <w:rsid w:val="000F1817"/>
    <w:rsid w:val="000F1C6E"/>
    <w:rsid w:val="000F34CB"/>
    <w:rsid w:val="000F387D"/>
    <w:rsid w:val="000F3C7A"/>
    <w:rsid w:val="000F45D2"/>
    <w:rsid w:val="000F67CB"/>
    <w:rsid w:val="000F7C75"/>
    <w:rsid w:val="0010147F"/>
    <w:rsid w:val="001018B4"/>
    <w:rsid w:val="0010234E"/>
    <w:rsid w:val="0010278D"/>
    <w:rsid w:val="00105995"/>
    <w:rsid w:val="001071EE"/>
    <w:rsid w:val="001072A9"/>
    <w:rsid w:val="00107592"/>
    <w:rsid w:val="0010798D"/>
    <w:rsid w:val="0011005A"/>
    <w:rsid w:val="00110371"/>
    <w:rsid w:val="0011049A"/>
    <w:rsid w:val="00112F31"/>
    <w:rsid w:val="0011385C"/>
    <w:rsid w:val="00114A9A"/>
    <w:rsid w:val="00114BC6"/>
    <w:rsid w:val="00116C24"/>
    <w:rsid w:val="001200CB"/>
    <w:rsid w:val="00120199"/>
    <w:rsid w:val="00120B23"/>
    <w:rsid w:val="00122FFC"/>
    <w:rsid w:val="00126A59"/>
    <w:rsid w:val="00127184"/>
    <w:rsid w:val="00127F2E"/>
    <w:rsid w:val="00127FBA"/>
    <w:rsid w:val="001308FD"/>
    <w:rsid w:val="00132AC2"/>
    <w:rsid w:val="00133673"/>
    <w:rsid w:val="00133686"/>
    <w:rsid w:val="00135C77"/>
    <w:rsid w:val="00136D72"/>
    <w:rsid w:val="00136D81"/>
    <w:rsid w:val="0014093B"/>
    <w:rsid w:val="00141A53"/>
    <w:rsid w:val="00142479"/>
    <w:rsid w:val="0014343C"/>
    <w:rsid w:val="0014440E"/>
    <w:rsid w:val="0014446A"/>
    <w:rsid w:val="00144A3E"/>
    <w:rsid w:val="00144B5C"/>
    <w:rsid w:val="00147ADD"/>
    <w:rsid w:val="00150043"/>
    <w:rsid w:val="001502A5"/>
    <w:rsid w:val="00152225"/>
    <w:rsid w:val="00153F95"/>
    <w:rsid w:val="001567C5"/>
    <w:rsid w:val="001576E3"/>
    <w:rsid w:val="001606FF"/>
    <w:rsid w:val="001630C2"/>
    <w:rsid w:val="00163D7D"/>
    <w:rsid w:val="00165FE4"/>
    <w:rsid w:val="00167169"/>
    <w:rsid w:val="00167186"/>
    <w:rsid w:val="00167404"/>
    <w:rsid w:val="00170069"/>
    <w:rsid w:val="001721BE"/>
    <w:rsid w:val="00172B6A"/>
    <w:rsid w:val="001731FA"/>
    <w:rsid w:val="00173555"/>
    <w:rsid w:val="00173CF7"/>
    <w:rsid w:val="00173ECF"/>
    <w:rsid w:val="00180CEC"/>
    <w:rsid w:val="00182A8E"/>
    <w:rsid w:val="00182C8D"/>
    <w:rsid w:val="0018487C"/>
    <w:rsid w:val="00184B28"/>
    <w:rsid w:val="00185B50"/>
    <w:rsid w:val="00190264"/>
    <w:rsid w:val="00193CD6"/>
    <w:rsid w:val="0019670C"/>
    <w:rsid w:val="00197CE6"/>
    <w:rsid w:val="001A22EC"/>
    <w:rsid w:val="001A2A37"/>
    <w:rsid w:val="001A4451"/>
    <w:rsid w:val="001A639C"/>
    <w:rsid w:val="001A7ACB"/>
    <w:rsid w:val="001B1167"/>
    <w:rsid w:val="001B12E3"/>
    <w:rsid w:val="001B1338"/>
    <w:rsid w:val="001B1AB8"/>
    <w:rsid w:val="001B375D"/>
    <w:rsid w:val="001B4ED0"/>
    <w:rsid w:val="001B7195"/>
    <w:rsid w:val="001B77A0"/>
    <w:rsid w:val="001B77C3"/>
    <w:rsid w:val="001C0938"/>
    <w:rsid w:val="001C0CDC"/>
    <w:rsid w:val="001C11D7"/>
    <w:rsid w:val="001C5485"/>
    <w:rsid w:val="001C7626"/>
    <w:rsid w:val="001D06C2"/>
    <w:rsid w:val="001D1623"/>
    <w:rsid w:val="001D1693"/>
    <w:rsid w:val="001D1B22"/>
    <w:rsid w:val="001D2227"/>
    <w:rsid w:val="001D28D2"/>
    <w:rsid w:val="001D3E14"/>
    <w:rsid w:val="001D4315"/>
    <w:rsid w:val="001D497D"/>
    <w:rsid w:val="001D66C2"/>
    <w:rsid w:val="001D73F1"/>
    <w:rsid w:val="001E3A04"/>
    <w:rsid w:val="001E4346"/>
    <w:rsid w:val="001E525F"/>
    <w:rsid w:val="001E5B06"/>
    <w:rsid w:val="001E61D1"/>
    <w:rsid w:val="001E7537"/>
    <w:rsid w:val="001F02DE"/>
    <w:rsid w:val="001F04C5"/>
    <w:rsid w:val="001F0F9B"/>
    <w:rsid w:val="001F167C"/>
    <w:rsid w:val="001F1EB0"/>
    <w:rsid w:val="001F28DF"/>
    <w:rsid w:val="001F3482"/>
    <w:rsid w:val="001F59AF"/>
    <w:rsid w:val="001F5E97"/>
    <w:rsid w:val="001F6416"/>
    <w:rsid w:val="001F6C88"/>
    <w:rsid w:val="001F7CC9"/>
    <w:rsid w:val="0020057C"/>
    <w:rsid w:val="00200D52"/>
    <w:rsid w:val="002013E5"/>
    <w:rsid w:val="002015C0"/>
    <w:rsid w:val="002023AD"/>
    <w:rsid w:val="002023B0"/>
    <w:rsid w:val="00203859"/>
    <w:rsid w:val="00203D11"/>
    <w:rsid w:val="00204981"/>
    <w:rsid w:val="00204AAE"/>
    <w:rsid w:val="00204FFA"/>
    <w:rsid w:val="00205548"/>
    <w:rsid w:val="00206008"/>
    <w:rsid w:val="00206169"/>
    <w:rsid w:val="00207543"/>
    <w:rsid w:val="00212E6A"/>
    <w:rsid w:val="002132F3"/>
    <w:rsid w:val="002133AA"/>
    <w:rsid w:val="0021479E"/>
    <w:rsid w:val="002161F1"/>
    <w:rsid w:val="00216B10"/>
    <w:rsid w:val="0021713D"/>
    <w:rsid w:val="002174DB"/>
    <w:rsid w:val="0022127E"/>
    <w:rsid w:val="0022141E"/>
    <w:rsid w:val="0022150E"/>
    <w:rsid w:val="00223B99"/>
    <w:rsid w:val="002258FC"/>
    <w:rsid w:val="0022605D"/>
    <w:rsid w:val="00226CDD"/>
    <w:rsid w:val="002310BB"/>
    <w:rsid w:val="002316ED"/>
    <w:rsid w:val="00232BC7"/>
    <w:rsid w:val="00235C4B"/>
    <w:rsid w:val="002363BF"/>
    <w:rsid w:val="00237C41"/>
    <w:rsid w:val="002400DE"/>
    <w:rsid w:val="0024141E"/>
    <w:rsid w:val="00241426"/>
    <w:rsid w:val="00241A3C"/>
    <w:rsid w:val="00242AC2"/>
    <w:rsid w:val="002432F0"/>
    <w:rsid w:val="00244D50"/>
    <w:rsid w:val="00245774"/>
    <w:rsid w:val="00246D85"/>
    <w:rsid w:val="0025021B"/>
    <w:rsid w:val="00250C5A"/>
    <w:rsid w:val="00251AD1"/>
    <w:rsid w:val="0025381A"/>
    <w:rsid w:val="002543AB"/>
    <w:rsid w:val="00254BD1"/>
    <w:rsid w:val="00256364"/>
    <w:rsid w:val="00256513"/>
    <w:rsid w:val="00263146"/>
    <w:rsid w:val="00264442"/>
    <w:rsid w:val="002648A8"/>
    <w:rsid w:val="00264BAA"/>
    <w:rsid w:val="00265133"/>
    <w:rsid w:val="002658CD"/>
    <w:rsid w:val="0026684D"/>
    <w:rsid w:val="00266BAE"/>
    <w:rsid w:val="0026713A"/>
    <w:rsid w:val="0027071B"/>
    <w:rsid w:val="00271762"/>
    <w:rsid w:val="00271CA3"/>
    <w:rsid w:val="0027214F"/>
    <w:rsid w:val="00272F47"/>
    <w:rsid w:val="00273541"/>
    <w:rsid w:val="00274464"/>
    <w:rsid w:val="00274A0B"/>
    <w:rsid w:val="002753EC"/>
    <w:rsid w:val="00275625"/>
    <w:rsid w:val="002758C5"/>
    <w:rsid w:val="0027752D"/>
    <w:rsid w:val="00277BC5"/>
    <w:rsid w:val="00277DA4"/>
    <w:rsid w:val="00280F4E"/>
    <w:rsid w:val="002837FF"/>
    <w:rsid w:val="00285100"/>
    <w:rsid w:val="00290DA7"/>
    <w:rsid w:val="00291738"/>
    <w:rsid w:val="00291D1B"/>
    <w:rsid w:val="00293D16"/>
    <w:rsid w:val="00293D19"/>
    <w:rsid w:val="002944A3"/>
    <w:rsid w:val="002945C8"/>
    <w:rsid w:val="00294894"/>
    <w:rsid w:val="00294F06"/>
    <w:rsid w:val="0029556D"/>
    <w:rsid w:val="00295C57"/>
    <w:rsid w:val="00296E93"/>
    <w:rsid w:val="00297507"/>
    <w:rsid w:val="002A05A8"/>
    <w:rsid w:val="002A2E2E"/>
    <w:rsid w:val="002A3E3A"/>
    <w:rsid w:val="002A4761"/>
    <w:rsid w:val="002A7A4C"/>
    <w:rsid w:val="002B0087"/>
    <w:rsid w:val="002B1977"/>
    <w:rsid w:val="002B24E3"/>
    <w:rsid w:val="002B3821"/>
    <w:rsid w:val="002B3837"/>
    <w:rsid w:val="002B3B98"/>
    <w:rsid w:val="002B3D45"/>
    <w:rsid w:val="002B4544"/>
    <w:rsid w:val="002C012C"/>
    <w:rsid w:val="002C0251"/>
    <w:rsid w:val="002C28F1"/>
    <w:rsid w:val="002C46F6"/>
    <w:rsid w:val="002C4E77"/>
    <w:rsid w:val="002C6A29"/>
    <w:rsid w:val="002C79C1"/>
    <w:rsid w:val="002D2332"/>
    <w:rsid w:val="002D264F"/>
    <w:rsid w:val="002D3975"/>
    <w:rsid w:val="002D5ECE"/>
    <w:rsid w:val="002D6846"/>
    <w:rsid w:val="002D6E5A"/>
    <w:rsid w:val="002D723C"/>
    <w:rsid w:val="002D7AB6"/>
    <w:rsid w:val="002D7B10"/>
    <w:rsid w:val="002D7CAB"/>
    <w:rsid w:val="002D7D0C"/>
    <w:rsid w:val="002E01EE"/>
    <w:rsid w:val="002E10E8"/>
    <w:rsid w:val="002E440F"/>
    <w:rsid w:val="002E5BD7"/>
    <w:rsid w:val="002E6602"/>
    <w:rsid w:val="002E6E57"/>
    <w:rsid w:val="002E7626"/>
    <w:rsid w:val="002E780A"/>
    <w:rsid w:val="002F069F"/>
    <w:rsid w:val="002F1127"/>
    <w:rsid w:val="002F1714"/>
    <w:rsid w:val="002F3994"/>
    <w:rsid w:val="002F5F61"/>
    <w:rsid w:val="002F6921"/>
    <w:rsid w:val="002F70FD"/>
    <w:rsid w:val="002F7F88"/>
    <w:rsid w:val="003001F0"/>
    <w:rsid w:val="0030078A"/>
    <w:rsid w:val="00300CBA"/>
    <w:rsid w:val="0030138B"/>
    <w:rsid w:val="00301475"/>
    <w:rsid w:val="00301C3A"/>
    <w:rsid w:val="00304ACD"/>
    <w:rsid w:val="00306041"/>
    <w:rsid w:val="00307A3B"/>
    <w:rsid w:val="0031089B"/>
    <w:rsid w:val="00311520"/>
    <w:rsid w:val="00311746"/>
    <w:rsid w:val="00311985"/>
    <w:rsid w:val="00311FB9"/>
    <w:rsid w:val="003124A8"/>
    <w:rsid w:val="003125C8"/>
    <w:rsid w:val="00312E08"/>
    <w:rsid w:val="0031434F"/>
    <w:rsid w:val="00317BFF"/>
    <w:rsid w:val="00320BE4"/>
    <w:rsid w:val="00320FA4"/>
    <w:rsid w:val="003212E9"/>
    <w:rsid w:val="00322BC0"/>
    <w:rsid w:val="00322FEE"/>
    <w:rsid w:val="0032309D"/>
    <w:rsid w:val="00323FDF"/>
    <w:rsid w:val="0032444B"/>
    <w:rsid w:val="00325A4A"/>
    <w:rsid w:val="00330C57"/>
    <w:rsid w:val="00330E2C"/>
    <w:rsid w:val="00330ED2"/>
    <w:rsid w:val="003315C8"/>
    <w:rsid w:val="003329CB"/>
    <w:rsid w:val="00332CC5"/>
    <w:rsid w:val="0033306B"/>
    <w:rsid w:val="00333833"/>
    <w:rsid w:val="0033456B"/>
    <w:rsid w:val="00335ED3"/>
    <w:rsid w:val="00337956"/>
    <w:rsid w:val="00340956"/>
    <w:rsid w:val="0034449F"/>
    <w:rsid w:val="00345556"/>
    <w:rsid w:val="00345C3A"/>
    <w:rsid w:val="00345EC0"/>
    <w:rsid w:val="00346190"/>
    <w:rsid w:val="00346D17"/>
    <w:rsid w:val="0035121B"/>
    <w:rsid w:val="00352D42"/>
    <w:rsid w:val="003541FA"/>
    <w:rsid w:val="00354BE5"/>
    <w:rsid w:val="003556CE"/>
    <w:rsid w:val="003558D5"/>
    <w:rsid w:val="00355CEA"/>
    <w:rsid w:val="00355D32"/>
    <w:rsid w:val="00356044"/>
    <w:rsid w:val="00356972"/>
    <w:rsid w:val="003569D1"/>
    <w:rsid w:val="00356E35"/>
    <w:rsid w:val="0036045B"/>
    <w:rsid w:val="003609B9"/>
    <w:rsid w:val="0036130E"/>
    <w:rsid w:val="00362AE1"/>
    <w:rsid w:val="00363E99"/>
    <w:rsid w:val="003645AB"/>
    <w:rsid w:val="00365D2F"/>
    <w:rsid w:val="003703CB"/>
    <w:rsid w:val="003735BC"/>
    <w:rsid w:val="00375F32"/>
    <w:rsid w:val="003818C3"/>
    <w:rsid w:val="00382213"/>
    <w:rsid w:val="00384B7D"/>
    <w:rsid w:val="0038570A"/>
    <w:rsid w:val="00385AB7"/>
    <w:rsid w:val="003875B1"/>
    <w:rsid w:val="003929E7"/>
    <w:rsid w:val="00393053"/>
    <w:rsid w:val="003945C4"/>
    <w:rsid w:val="00394996"/>
    <w:rsid w:val="00394C8B"/>
    <w:rsid w:val="00394D9E"/>
    <w:rsid w:val="003A042A"/>
    <w:rsid w:val="003A096D"/>
    <w:rsid w:val="003A0EC3"/>
    <w:rsid w:val="003A149E"/>
    <w:rsid w:val="003A2BE0"/>
    <w:rsid w:val="003A2EFC"/>
    <w:rsid w:val="003A43D3"/>
    <w:rsid w:val="003A531C"/>
    <w:rsid w:val="003A60E0"/>
    <w:rsid w:val="003A6846"/>
    <w:rsid w:val="003A68DE"/>
    <w:rsid w:val="003A6EFD"/>
    <w:rsid w:val="003A7AE3"/>
    <w:rsid w:val="003A7FDE"/>
    <w:rsid w:val="003B30B1"/>
    <w:rsid w:val="003B448B"/>
    <w:rsid w:val="003B5823"/>
    <w:rsid w:val="003B593B"/>
    <w:rsid w:val="003B6114"/>
    <w:rsid w:val="003B61A9"/>
    <w:rsid w:val="003C00A7"/>
    <w:rsid w:val="003C033C"/>
    <w:rsid w:val="003C107C"/>
    <w:rsid w:val="003C167C"/>
    <w:rsid w:val="003C2506"/>
    <w:rsid w:val="003C4582"/>
    <w:rsid w:val="003C5AFA"/>
    <w:rsid w:val="003C604D"/>
    <w:rsid w:val="003C6D6F"/>
    <w:rsid w:val="003C7BFD"/>
    <w:rsid w:val="003D0163"/>
    <w:rsid w:val="003D059B"/>
    <w:rsid w:val="003D1A62"/>
    <w:rsid w:val="003D28BF"/>
    <w:rsid w:val="003D31AD"/>
    <w:rsid w:val="003D4BFC"/>
    <w:rsid w:val="003D6847"/>
    <w:rsid w:val="003D6E02"/>
    <w:rsid w:val="003D70D1"/>
    <w:rsid w:val="003D7AA6"/>
    <w:rsid w:val="003D7D69"/>
    <w:rsid w:val="003E162C"/>
    <w:rsid w:val="003E2142"/>
    <w:rsid w:val="003E26C3"/>
    <w:rsid w:val="003E32E3"/>
    <w:rsid w:val="003E408D"/>
    <w:rsid w:val="003E454E"/>
    <w:rsid w:val="003E478F"/>
    <w:rsid w:val="003E5A9E"/>
    <w:rsid w:val="003E72BC"/>
    <w:rsid w:val="003E7A49"/>
    <w:rsid w:val="003E7B57"/>
    <w:rsid w:val="003F00C1"/>
    <w:rsid w:val="003F04E1"/>
    <w:rsid w:val="003F144D"/>
    <w:rsid w:val="003F2FBE"/>
    <w:rsid w:val="003F3476"/>
    <w:rsid w:val="003F3976"/>
    <w:rsid w:val="003F4DE4"/>
    <w:rsid w:val="00401746"/>
    <w:rsid w:val="00402C3C"/>
    <w:rsid w:val="00403DA0"/>
    <w:rsid w:val="004049F2"/>
    <w:rsid w:val="00404C65"/>
    <w:rsid w:val="00404F75"/>
    <w:rsid w:val="00405484"/>
    <w:rsid w:val="00405A12"/>
    <w:rsid w:val="00405BE2"/>
    <w:rsid w:val="00410B18"/>
    <w:rsid w:val="0041131D"/>
    <w:rsid w:val="00411A52"/>
    <w:rsid w:val="00413568"/>
    <w:rsid w:val="00413675"/>
    <w:rsid w:val="00416D89"/>
    <w:rsid w:val="0041712A"/>
    <w:rsid w:val="00420615"/>
    <w:rsid w:val="004229BD"/>
    <w:rsid w:val="00426DC8"/>
    <w:rsid w:val="004279AB"/>
    <w:rsid w:val="004332A6"/>
    <w:rsid w:val="004334EE"/>
    <w:rsid w:val="00436A0C"/>
    <w:rsid w:val="004378E5"/>
    <w:rsid w:val="00437F25"/>
    <w:rsid w:val="0044006D"/>
    <w:rsid w:val="0044007A"/>
    <w:rsid w:val="00441ACE"/>
    <w:rsid w:val="00441B6E"/>
    <w:rsid w:val="00442053"/>
    <w:rsid w:val="00442945"/>
    <w:rsid w:val="004436AB"/>
    <w:rsid w:val="004436FB"/>
    <w:rsid w:val="00443ADA"/>
    <w:rsid w:val="00443C46"/>
    <w:rsid w:val="00446152"/>
    <w:rsid w:val="00450918"/>
    <w:rsid w:val="00450EFF"/>
    <w:rsid w:val="004522CD"/>
    <w:rsid w:val="004532EB"/>
    <w:rsid w:val="004538CB"/>
    <w:rsid w:val="00454C9D"/>
    <w:rsid w:val="004558C2"/>
    <w:rsid w:val="00456204"/>
    <w:rsid w:val="0045691C"/>
    <w:rsid w:val="00461BAC"/>
    <w:rsid w:val="004637C6"/>
    <w:rsid w:val="004644CB"/>
    <w:rsid w:val="00464E7E"/>
    <w:rsid w:val="00466E78"/>
    <w:rsid w:val="004672FE"/>
    <w:rsid w:val="004728A8"/>
    <w:rsid w:val="00472C4C"/>
    <w:rsid w:val="004731B3"/>
    <w:rsid w:val="004733A5"/>
    <w:rsid w:val="004735E3"/>
    <w:rsid w:val="0047407A"/>
    <w:rsid w:val="004762A2"/>
    <w:rsid w:val="00476B58"/>
    <w:rsid w:val="004803A5"/>
    <w:rsid w:val="0048061C"/>
    <w:rsid w:val="00480E42"/>
    <w:rsid w:val="0048578B"/>
    <w:rsid w:val="00485A70"/>
    <w:rsid w:val="0048607D"/>
    <w:rsid w:val="00487401"/>
    <w:rsid w:val="0049087B"/>
    <w:rsid w:val="004909F8"/>
    <w:rsid w:val="0049441A"/>
    <w:rsid w:val="00494739"/>
    <w:rsid w:val="00495098"/>
    <w:rsid w:val="004955F8"/>
    <w:rsid w:val="00495965"/>
    <w:rsid w:val="004965A1"/>
    <w:rsid w:val="00496C57"/>
    <w:rsid w:val="00497D3D"/>
    <w:rsid w:val="004A15D1"/>
    <w:rsid w:val="004A5899"/>
    <w:rsid w:val="004A6012"/>
    <w:rsid w:val="004A7878"/>
    <w:rsid w:val="004B00D2"/>
    <w:rsid w:val="004B0856"/>
    <w:rsid w:val="004B0E01"/>
    <w:rsid w:val="004B11DA"/>
    <w:rsid w:val="004B2DF6"/>
    <w:rsid w:val="004B4493"/>
    <w:rsid w:val="004B4F04"/>
    <w:rsid w:val="004B68AF"/>
    <w:rsid w:val="004B6956"/>
    <w:rsid w:val="004C174F"/>
    <w:rsid w:val="004C1A8C"/>
    <w:rsid w:val="004C463B"/>
    <w:rsid w:val="004C4961"/>
    <w:rsid w:val="004C58A9"/>
    <w:rsid w:val="004C5D92"/>
    <w:rsid w:val="004C61AB"/>
    <w:rsid w:val="004C61B7"/>
    <w:rsid w:val="004C632F"/>
    <w:rsid w:val="004C6E34"/>
    <w:rsid w:val="004C711B"/>
    <w:rsid w:val="004D046F"/>
    <w:rsid w:val="004D0C4A"/>
    <w:rsid w:val="004D2451"/>
    <w:rsid w:val="004D3ECB"/>
    <w:rsid w:val="004D5950"/>
    <w:rsid w:val="004D7049"/>
    <w:rsid w:val="004D791B"/>
    <w:rsid w:val="004D7F5D"/>
    <w:rsid w:val="004E05C7"/>
    <w:rsid w:val="004E3688"/>
    <w:rsid w:val="004E4EE1"/>
    <w:rsid w:val="004E6E2A"/>
    <w:rsid w:val="004E70D4"/>
    <w:rsid w:val="004E74B7"/>
    <w:rsid w:val="004E7CA8"/>
    <w:rsid w:val="004F2664"/>
    <w:rsid w:val="004F5A6C"/>
    <w:rsid w:val="004F5CAF"/>
    <w:rsid w:val="004F70BC"/>
    <w:rsid w:val="00500FD4"/>
    <w:rsid w:val="00501105"/>
    <w:rsid w:val="00502464"/>
    <w:rsid w:val="00502C4D"/>
    <w:rsid w:val="00503E99"/>
    <w:rsid w:val="005042E3"/>
    <w:rsid w:val="0050464D"/>
    <w:rsid w:val="005050CB"/>
    <w:rsid w:val="00505DB3"/>
    <w:rsid w:val="0050709B"/>
    <w:rsid w:val="005075C2"/>
    <w:rsid w:val="00507BDB"/>
    <w:rsid w:val="00510814"/>
    <w:rsid w:val="00510FE3"/>
    <w:rsid w:val="00511151"/>
    <w:rsid w:val="00511993"/>
    <w:rsid w:val="0051278D"/>
    <w:rsid w:val="00512FBA"/>
    <w:rsid w:val="00513663"/>
    <w:rsid w:val="00514EEF"/>
    <w:rsid w:val="00514FEF"/>
    <w:rsid w:val="00515EA7"/>
    <w:rsid w:val="005168F4"/>
    <w:rsid w:val="005171FB"/>
    <w:rsid w:val="0051777D"/>
    <w:rsid w:val="005177DD"/>
    <w:rsid w:val="0052050D"/>
    <w:rsid w:val="00521803"/>
    <w:rsid w:val="0052214B"/>
    <w:rsid w:val="00522749"/>
    <w:rsid w:val="00523EB4"/>
    <w:rsid w:val="00525FE7"/>
    <w:rsid w:val="0052725E"/>
    <w:rsid w:val="0053135F"/>
    <w:rsid w:val="00531FA2"/>
    <w:rsid w:val="00533C05"/>
    <w:rsid w:val="00534906"/>
    <w:rsid w:val="00535402"/>
    <w:rsid w:val="00535CDD"/>
    <w:rsid w:val="0053659E"/>
    <w:rsid w:val="005369EA"/>
    <w:rsid w:val="00536D6A"/>
    <w:rsid w:val="00536E7F"/>
    <w:rsid w:val="00537134"/>
    <w:rsid w:val="00542D7F"/>
    <w:rsid w:val="005435AB"/>
    <w:rsid w:val="00543AB7"/>
    <w:rsid w:val="00544D99"/>
    <w:rsid w:val="00545000"/>
    <w:rsid w:val="00545359"/>
    <w:rsid w:val="005455D6"/>
    <w:rsid w:val="00546F68"/>
    <w:rsid w:val="005500B4"/>
    <w:rsid w:val="0055072B"/>
    <w:rsid w:val="00551A6C"/>
    <w:rsid w:val="00551B7E"/>
    <w:rsid w:val="00553007"/>
    <w:rsid w:val="005530BE"/>
    <w:rsid w:val="0055354D"/>
    <w:rsid w:val="00553799"/>
    <w:rsid w:val="00554ED5"/>
    <w:rsid w:val="005572DE"/>
    <w:rsid w:val="00561C60"/>
    <w:rsid w:val="00561CC6"/>
    <w:rsid w:val="005626C1"/>
    <w:rsid w:val="005627B4"/>
    <w:rsid w:val="005627BC"/>
    <w:rsid w:val="00563C35"/>
    <w:rsid w:val="005679FA"/>
    <w:rsid w:val="00570886"/>
    <w:rsid w:val="00570DB1"/>
    <w:rsid w:val="005712D8"/>
    <w:rsid w:val="00571369"/>
    <w:rsid w:val="0057255D"/>
    <w:rsid w:val="00574763"/>
    <w:rsid w:val="005748DC"/>
    <w:rsid w:val="00574B55"/>
    <w:rsid w:val="0057570A"/>
    <w:rsid w:val="00582C49"/>
    <w:rsid w:val="005840E0"/>
    <w:rsid w:val="00584895"/>
    <w:rsid w:val="00586FE0"/>
    <w:rsid w:val="005871D4"/>
    <w:rsid w:val="00590460"/>
    <w:rsid w:val="00590D93"/>
    <w:rsid w:val="0059172C"/>
    <w:rsid w:val="005921B6"/>
    <w:rsid w:val="00595513"/>
    <w:rsid w:val="005955FA"/>
    <w:rsid w:val="00595FD6"/>
    <w:rsid w:val="00595FF4"/>
    <w:rsid w:val="00596B6D"/>
    <w:rsid w:val="00596D02"/>
    <w:rsid w:val="0059747C"/>
    <w:rsid w:val="005978EE"/>
    <w:rsid w:val="005A2D81"/>
    <w:rsid w:val="005A4FB8"/>
    <w:rsid w:val="005A572D"/>
    <w:rsid w:val="005A5B8D"/>
    <w:rsid w:val="005A6FF2"/>
    <w:rsid w:val="005B1CD1"/>
    <w:rsid w:val="005B2B0F"/>
    <w:rsid w:val="005B2D3E"/>
    <w:rsid w:val="005B477F"/>
    <w:rsid w:val="005B6288"/>
    <w:rsid w:val="005B6899"/>
    <w:rsid w:val="005B6C7F"/>
    <w:rsid w:val="005B7724"/>
    <w:rsid w:val="005C139E"/>
    <w:rsid w:val="005C2AF8"/>
    <w:rsid w:val="005C2D24"/>
    <w:rsid w:val="005C2DA7"/>
    <w:rsid w:val="005C4813"/>
    <w:rsid w:val="005C5474"/>
    <w:rsid w:val="005C5BBC"/>
    <w:rsid w:val="005C720C"/>
    <w:rsid w:val="005D1797"/>
    <w:rsid w:val="005D19FD"/>
    <w:rsid w:val="005D251F"/>
    <w:rsid w:val="005D253F"/>
    <w:rsid w:val="005D2A04"/>
    <w:rsid w:val="005D3426"/>
    <w:rsid w:val="005D49D9"/>
    <w:rsid w:val="005D4C65"/>
    <w:rsid w:val="005D5E2F"/>
    <w:rsid w:val="005D69A3"/>
    <w:rsid w:val="005D6CCC"/>
    <w:rsid w:val="005D7AD0"/>
    <w:rsid w:val="005E1567"/>
    <w:rsid w:val="005E2091"/>
    <w:rsid w:val="005E2E6E"/>
    <w:rsid w:val="005E31B4"/>
    <w:rsid w:val="005E4640"/>
    <w:rsid w:val="005E518D"/>
    <w:rsid w:val="005E593A"/>
    <w:rsid w:val="005E5FFF"/>
    <w:rsid w:val="005F0741"/>
    <w:rsid w:val="005F0E92"/>
    <w:rsid w:val="005F20B9"/>
    <w:rsid w:val="005F5493"/>
    <w:rsid w:val="005F6D34"/>
    <w:rsid w:val="005F6F6F"/>
    <w:rsid w:val="0060089B"/>
    <w:rsid w:val="00600D6A"/>
    <w:rsid w:val="006011F4"/>
    <w:rsid w:val="00602777"/>
    <w:rsid w:val="00604047"/>
    <w:rsid w:val="0060421D"/>
    <w:rsid w:val="006056C0"/>
    <w:rsid w:val="0060585A"/>
    <w:rsid w:val="00606097"/>
    <w:rsid w:val="00606361"/>
    <w:rsid w:val="00607B20"/>
    <w:rsid w:val="00607DCB"/>
    <w:rsid w:val="006117D3"/>
    <w:rsid w:val="00611BC0"/>
    <w:rsid w:val="00611F87"/>
    <w:rsid w:val="006139B4"/>
    <w:rsid w:val="006150C7"/>
    <w:rsid w:val="00615918"/>
    <w:rsid w:val="00615CC2"/>
    <w:rsid w:val="00615CFF"/>
    <w:rsid w:val="00616014"/>
    <w:rsid w:val="0061645D"/>
    <w:rsid w:val="006179BB"/>
    <w:rsid w:val="00617F40"/>
    <w:rsid w:val="00620677"/>
    <w:rsid w:val="00621CB6"/>
    <w:rsid w:val="00624CC0"/>
    <w:rsid w:val="00625973"/>
    <w:rsid w:val="00627AAA"/>
    <w:rsid w:val="006319D6"/>
    <w:rsid w:val="00632245"/>
    <w:rsid w:val="006323E1"/>
    <w:rsid w:val="006331DA"/>
    <w:rsid w:val="00633724"/>
    <w:rsid w:val="006337EC"/>
    <w:rsid w:val="0063417A"/>
    <w:rsid w:val="00634982"/>
    <w:rsid w:val="00635578"/>
    <w:rsid w:val="0063635A"/>
    <w:rsid w:val="0063697E"/>
    <w:rsid w:val="00636B5B"/>
    <w:rsid w:val="006374B7"/>
    <w:rsid w:val="006401AD"/>
    <w:rsid w:val="0064021B"/>
    <w:rsid w:val="0064162D"/>
    <w:rsid w:val="00642960"/>
    <w:rsid w:val="00643A52"/>
    <w:rsid w:val="00643C3D"/>
    <w:rsid w:val="006442AD"/>
    <w:rsid w:val="00645511"/>
    <w:rsid w:val="006456D7"/>
    <w:rsid w:val="00646379"/>
    <w:rsid w:val="00647A84"/>
    <w:rsid w:val="006509A1"/>
    <w:rsid w:val="00651F7C"/>
    <w:rsid w:val="00653633"/>
    <w:rsid w:val="00654655"/>
    <w:rsid w:val="00655364"/>
    <w:rsid w:val="006569AF"/>
    <w:rsid w:val="00660DB2"/>
    <w:rsid w:val="00660F36"/>
    <w:rsid w:val="00664F96"/>
    <w:rsid w:val="00665BFC"/>
    <w:rsid w:val="006661C8"/>
    <w:rsid w:val="00666EBA"/>
    <w:rsid w:val="00673985"/>
    <w:rsid w:val="00675072"/>
    <w:rsid w:val="006764CD"/>
    <w:rsid w:val="00676D57"/>
    <w:rsid w:val="0067721E"/>
    <w:rsid w:val="0068004F"/>
    <w:rsid w:val="006802C3"/>
    <w:rsid w:val="00681272"/>
    <w:rsid w:val="00681950"/>
    <w:rsid w:val="00681C85"/>
    <w:rsid w:val="00682053"/>
    <w:rsid w:val="00682369"/>
    <w:rsid w:val="00682D00"/>
    <w:rsid w:val="006834E9"/>
    <w:rsid w:val="00684447"/>
    <w:rsid w:val="00686DF2"/>
    <w:rsid w:val="006911A6"/>
    <w:rsid w:val="00691562"/>
    <w:rsid w:val="006946F2"/>
    <w:rsid w:val="006946FE"/>
    <w:rsid w:val="006962AC"/>
    <w:rsid w:val="006971C4"/>
    <w:rsid w:val="00697207"/>
    <w:rsid w:val="00697789"/>
    <w:rsid w:val="00697F7A"/>
    <w:rsid w:val="006A2F85"/>
    <w:rsid w:val="006A58D6"/>
    <w:rsid w:val="006A6C82"/>
    <w:rsid w:val="006A709B"/>
    <w:rsid w:val="006A7435"/>
    <w:rsid w:val="006A7DF0"/>
    <w:rsid w:val="006A7F4E"/>
    <w:rsid w:val="006B0012"/>
    <w:rsid w:val="006B0234"/>
    <w:rsid w:val="006B058A"/>
    <w:rsid w:val="006B114A"/>
    <w:rsid w:val="006B39DB"/>
    <w:rsid w:val="006B4630"/>
    <w:rsid w:val="006B4A08"/>
    <w:rsid w:val="006B5053"/>
    <w:rsid w:val="006B66ED"/>
    <w:rsid w:val="006B76CA"/>
    <w:rsid w:val="006B7EA7"/>
    <w:rsid w:val="006B7F7A"/>
    <w:rsid w:val="006C24B4"/>
    <w:rsid w:val="006C3479"/>
    <w:rsid w:val="006C4F13"/>
    <w:rsid w:val="006C53DB"/>
    <w:rsid w:val="006C5417"/>
    <w:rsid w:val="006C555B"/>
    <w:rsid w:val="006C6127"/>
    <w:rsid w:val="006C73B1"/>
    <w:rsid w:val="006D0390"/>
    <w:rsid w:val="006D0ABC"/>
    <w:rsid w:val="006D2A43"/>
    <w:rsid w:val="006D36D1"/>
    <w:rsid w:val="006D3C54"/>
    <w:rsid w:val="006D484A"/>
    <w:rsid w:val="006D4934"/>
    <w:rsid w:val="006D4BCD"/>
    <w:rsid w:val="006D54AF"/>
    <w:rsid w:val="006D5631"/>
    <w:rsid w:val="006D5AB2"/>
    <w:rsid w:val="006D5D80"/>
    <w:rsid w:val="006D5D87"/>
    <w:rsid w:val="006D7572"/>
    <w:rsid w:val="006D7A6D"/>
    <w:rsid w:val="006D7C1F"/>
    <w:rsid w:val="006D7C53"/>
    <w:rsid w:val="006D7DD3"/>
    <w:rsid w:val="006E1F1E"/>
    <w:rsid w:val="006E544F"/>
    <w:rsid w:val="006E5F36"/>
    <w:rsid w:val="006E6F42"/>
    <w:rsid w:val="006F0D13"/>
    <w:rsid w:val="006F2521"/>
    <w:rsid w:val="006F25E8"/>
    <w:rsid w:val="006F34BB"/>
    <w:rsid w:val="006F4274"/>
    <w:rsid w:val="006F431F"/>
    <w:rsid w:val="006F4939"/>
    <w:rsid w:val="006F4AB3"/>
    <w:rsid w:val="006F6096"/>
    <w:rsid w:val="006F779F"/>
    <w:rsid w:val="007001C3"/>
    <w:rsid w:val="007006B8"/>
    <w:rsid w:val="00700C2D"/>
    <w:rsid w:val="00700E88"/>
    <w:rsid w:val="007031D4"/>
    <w:rsid w:val="0070616B"/>
    <w:rsid w:val="00706F93"/>
    <w:rsid w:val="007072D0"/>
    <w:rsid w:val="00710090"/>
    <w:rsid w:val="00710F7E"/>
    <w:rsid w:val="007127CB"/>
    <w:rsid w:val="0071464E"/>
    <w:rsid w:val="0071605C"/>
    <w:rsid w:val="00717358"/>
    <w:rsid w:val="0072049C"/>
    <w:rsid w:val="00720BF3"/>
    <w:rsid w:val="00722498"/>
    <w:rsid w:val="00725C71"/>
    <w:rsid w:val="0072622F"/>
    <w:rsid w:val="00730CD0"/>
    <w:rsid w:val="00731267"/>
    <w:rsid w:val="00732B18"/>
    <w:rsid w:val="007340DF"/>
    <w:rsid w:val="007351BF"/>
    <w:rsid w:val="00735905"/>
    <w:rsid w:val="00735912"/>
    <w:rsid w:val="007364BD"/>
    <w:rsid w:val="0073659B"/>
    <w:rsid w:val="00737378"/>
    <w:rsid w:val="0073757D"/>
    <w:rsid w:val="00737608"/>
    <w:rsid w:val="00740660"/>
    <w:rsid w:val="00740E44"/>
    <w:rsid w:val="00742731"/>
    <w:rsid w:val="007432A8"/>
    <w:rsid w:val="0074535F"/>
    <w:rsid w:val="00746091"/>
    <w:rsid w:val="007463BD"/>
    <w:rsid w:val="007463F1"/>
    <w:rsid w:val="0074716F"/>
    <w:rsid w:val="00750C13"/>
    <w:rsid w:val="00750D65"/>
    <w:rsid w:val="007512FD"/>
    <w:rsid w:val="00751A9F"/>
    <w:rsid w:val="0075262A"/>
    <w:rsid w:val="00754BE6"/>
    <w:rsid w:val="007556BC"/>
    <w:rsid w:val="007578F3"/>
    <w:rsid w:val="0076313B"/>
    <w:rsid w:val="00763E87"/>
    <w:rsid w:val="00764369"/>
    <w:rsid w:val="00764914"/>
    <w:rsid w:val="00765AEC"/>
    <w:rsid w:val="00765BC6"/>
    <w:rsid w:val="007679DB"/>
    <w:rsid w:val="00767EB1"/>
    <w:rsid w:val="007701A6"/>
    <w:rsid w:val="00770B28"/>
    <w:rsid w:val="00772546"/>
    <w:rsid w:val="007738C0"/>
    <w:rsid w:val="00773C91"/>
    <w:rsid w:val="00773DB2"/>
    <w:rsid w:val="007742DA"/>
    <w:rsid w:val="0077520D"/>
    <w:rsid w:val="007754E7"/>
    <w:rsid w:val="00775AA7"/>
    <w:rsid w:val="00777C4C"/>
    <w:rsid w:val="00781D6A"/>
    <w:rsid w:val="00783A2E"/>
    <w:rsid w:val="00783C01"/>
    <w:rsid w:val="00784286"/>
    <w:rsid w:val="00785468"/>
    <w:rsid w:val="00785794"/>
    <w:rsid w:val="00786FE4"/>
    <w:rsid w:val="007872D3"/>
    <w:rsid w:val="0078747F"/>
    <w:rsid w:val="00787F35"/>
    <w:rsid w:val="00792039"/>
    <w:rsid w:val="00793FA7"/>
    <w:rsid w:val="00794819"/>
    <w:rsid w:val="00794A7E"/>
    <w:rsid w:val="00794B13"/>
    <w:rsid w:val="007974A1"/>
    <w:rsid w:val="00797DEA"/>
    <w:rsid w:val="007A20D7"/>
    <w:rsid w:val="007A3B13"/>
    <w:rsid w:val="007A4635"/>
    <w:rsid w:val="007A4D84"/>
    <w:rsid w:val="007A6063"/>
    <w:rsid w:val="007A7552"/>
    <w:rsid w:val="007B0294"/>
    <w:rsid w:val="007B3625"/>
    <w:rsid w:val="007B373C"/>
    <w:rsid w:val="007B5B70"/>
    <w:rsid w:val="007B5E52"/>
    <w:rsid w:val="007B6037"/>
    <w:rsid w:val="007B68DC"/>
    <w:rsid w:val="007C0317"/>
    <w:rsid w:val="007C0661"/>
    <w:rsid w:val="007C1726"/>
    <w:rsid w:val="007C3678"/>
    <w:rsid w:val="007C385A"/>
    <w:rsid w:val="007C3C06"/>
    <w:rsid w:val="007C4A80"/>
    <w:rsid w:val="007C7A57"/>
    <w:rsid w:val="007D040B"/>
    <w:rsid w:val="007D1349"/>
    <w:rsid w:val="007D1447"/>
    <w:rsid w:val="007D2302"/>
    <w:rsid w:val="007D24D5"/>
    <w:rsid w:val="007D28C7"/>
    <w:rsid w:val="007D2B47"/>
    <w:rsid w:val="007D315F"/>
    <w:rsid w:val="007D3D0F"/>
    <w:rsid w:val="007D4361"/>
    <w:rsid w:val="007D4B34"/>
    <w:rsid w:val="007D4D0C"/>
    <w:rsid w:val="007D59FB"/>
    <w:rsid w:val="007D66D0"/>
    <w:rsid w:val="007D6FA2"/>
    <w:rsid w:val="007E0444"/>
    <w:rsid w:val="007E12DF"/>
    <w:rsid w:val="007E1A82"/>
    <w:rsid w:val="007E2160"/>
    <w:rsid w:val="007E2C34"/>
    <w:rsid w:val="007E2D66"/>
    <w:rsid w:val="007E32D3"/>
    <w:rsid w:val="007E4FAC"/>
    <w:rsid w:val="007E5FFD"/>
    <w:rsid w:val="007E6CA0"/>
    <w:rsid w:val="007E7D4C"/>
    <w:rsid w:val="007E7DB1"/>
    <w:rsid w:val="007F1A68"/>
    <w:rsid w:val="007F1AE9"/>
    <w:rsid w:val="007F325E"/>
    <w:rsid w:val="007F3AB5"/>
    <w:rsid w:val="007F4197"/>
    <w:rsid w:val="007F4C1A"/>
    <w:rsid w:val="007F5F3C"/>
    <w:rsid w:val="007F6907"/>
    <w:rsid w:val="007F6FC1"/>
    <w:rsid w:val="007F7420"/>
    <w:rsid w:val="007F7B08"/>
    <w:rsid w:val="007F7B91"/>
    <w:rsid w:val="0080139C"/>
    <w:rsid w:val="00801E59"/>
    <w:rsid w:val="00802134"/>
    <w:rsid w:val="008026B4"/>
    <w:rsid w:val="00802AEC"/>
    <w:rsid w:val="00802BA6"/>
    <w:rsid w:val="0080303C"/>
    <w:rsid w:val="00803758"/>
    <w:rsid w:val="00807915"/>
    <w:rsid w:val="00810578"/>
    <w:rsid w:val="00812B67"/>
    <w:rsid w:val="00813C10"/>
    <w:rsid w:val="008143E3"/>
    <w:rsid w:val="008144E5"/>
    <w:rsid w:val="00815D9A"/>
    <w:rsid w:val="00820BA8"/>
    <w:rsid w:val="00820DC8"/>
    <w:rsid w:val="008216C3"/>
    <w:rsid w:val="0082362A"/>
    <w:rsid w:val="00827830"/>
    <w:rsid w:val="00831F7C"/>
    <w:rsid w:val="00834AA5"/>
    <w:rsid w:val="0083507E"/>
    <w:rsid w:val="00835873"/>
    <w:rsid w:val="00835F87"/>
    <w:rsid w:val="00836981"/>
    <w:rsid w:val="00840327"/>
    <w:rsid w:val="008414BA"/>
    <w:rsid w:val="00841930"/>
    <w:rsid w:val="00843A3B"/>
    <w:rsid w:val="00843B93"/>
    <w:rsid w:val="00850F71"/>
    <w:rsid w:val="00851260"/>
    <w:rsid w:val="008517EF"/>
    <w:rsid w:val="0085337A"/>
    <w:rsid w:val="0085369D"/>
    <w:rsid w:val="00853CC4"/>
    <w:rsid w:val="00854A8D"/>
    <w:rsid w:val="00855987"/>
    <w:rsid w:val="00862FE1"/>
    <w:rsid w:val="008664C2"/>
    <w:rsid w:val="008664F0"/>
    <w:rsid w:val="00867CC2"/>
    <w:rsid w:val="00870393"/>
    <w:rsid w:val="00870D27"/>
    <w:rsid w:val="0087231E"/>
    <w:rsid w:val="0087237C"/>
    <w:rsid w:val="00872BC7"/>
    <w:rsid w:val="00872BE5"/>
    <w:rsid w:val="00872E2E"/>
    <w:rsid w:val="008738ED"/>
    <w:rsid w:val="00874B9F"/>
    <w:rsid w:val="0087550B"/>
    <w:rsid w:val="00875EB0"/>
    <w:rsid w:val="00876602"/>
    <w:rsid w:val="008767C2"/>
    <w:rsid w:val="00880D93"/>
    <w:rsid w:val="00881271"/>
    <w:rsid w:val="00881377"/>
    <w:rsid w:val="008821C0"/>
    <w:rsid w:val="00882C16"/>
    <w:rsid w:val="008848AB"/>
    <w:rsid w:val="008852F2"/>
    <w:rsid w:val="00885D67"/>
    <w:rsid w:val="00887C4D"/>
    <w:rsid w:val="0089028C"/>
    <w:rsid w:val="00891324"/>
    <w:rsid w:val="0089186F"/>
    <w:rsid w:val="00892342"/>
    <w:rsid w:val="00892BFF"/>
    <w:rsid w:val="00892C39"/>
    <w:rsid w:val="00894220"/>
    <w:rsid w:val="00894303"/>
    <w:rsid w:val="00894A29"/>
    <w:rsid w:val="0089566B"/>
    <w:rsid w:val="00895905"/>
    <w:rsid w:val="008A15C7"/>
    <w:rsid w:val="008A1EE8"/>
    <w:rsid w:val="008A2FDB"/>
    <w:rsid w:val="008A33C6"/>
    <w:rsid w:val="008A46C3"/>
    <w:rsid w:val="008A69B1"/>
    <w:rsid w:val="008B169B"/>
    <w:rsid w:val="008B275F"/>
    <w:rsid w:val="008B6691"/>
    <w:rsid w:val="008B66A1"/>
    <w:rsid w:val="008B715C"/>
    <w:rsid w:val="008B73F5"/>
    <w:rsid w:val="008B7B8D"/>
    <w:rsid w:val="008C0215"/>
    <w:rsid w:val="008C0F8A"/>
    <w:rsid w:val="008C4886"/>
    <w:rsid w:val="008D07DB"/>
    <w:rsid w:val="008D1FB7"/>
    <w:rsid w:val="008D31D1"/>
    <w:rsid w:val="008D5D20"/>
    <w:rsid w:val="008D6CFB"/>
    <w:rsid w:val="008D7A93"/>
    <w:rsid w:val="008D7B00"/>
    <w:rsid w:val="008E08BA"/>
    <w:rsid w:val="008E2191"/>
    <w:rsid w:val="008E2E6F"/>
    <w:rsid w:val="008E4BCB"/>
    <w:rsid w:val="008E7A9E"/>
    <w:rsid w:val="008F149B"/>
    <w:rsid w:val="008F16B5"/>
    <w:rsid w:val="008F18A3"/>
    <w:rsid w:val="008F194A"/>
    <w:rsid w:val="008F298E"/>
    <w:rsid w:val="008F3F12"/>
    <w:rsid w:val="008F4037"/>
    <w:rsid w:val="008F468E"/>
    <w:rsid w:val="008F492D"/>
    <w:rsid w:val="008F4B92"/>
    <w:rsid w:val="008F544F"/>
    <w:rsid w:val="009016E7"/>
    <w:rsid w:val="00901EA3"/>
    <w:rsid w:val="00901EC6"/>
    <w:rsid w:val="0090241E"/>
    <w:rsid w:val="0090299B"/>
    <w:rsid w:val="00902DBF"/>
    <w:rsid w:val="00904D17"/>
    <w:rsid w:val="00905DD6"/>
    <w:rsid w:val="00906955"/>
    <w:rsid w:val="009071E4"/>
    <w:rsid w:val="00910856"/>
    <w:rsid w:val="00910EA9"/>
    <w:rsid w:val="00912452"/>
    <w:rsid w:val="00912900"/>
    <w:rsid w:val="0091319C"/>
    <w:rsid w:val="00913737"/>
    <w:rsid w:val="00913E5F"/>
    <w:rsid w:val="009158AB"/>
    <w:rsid w:val="009161FC"/>
    <w:rsid w:val="0091785D"/>
    <w:rsid w:val="009202C7"/>
    <w:rsid w:val="009223B8"/>
    <w:rsid w:val="00922BAD"/>
    <w:rsid w:val="009234B5"/>
    <w:rsid w:val="00923BE4"/>
    <w:rsid w:val="00923EBC"/>
    <w:rsid w:val="0092450C"/>
    <w:rsid w:val="009257DC"/>
    <w:rsid w:val="009261A0"/>
    <w:rsid w:val="009262D0"/>
    <w:rsid w:val="00926306"/>
    <w:rsid w:val="009268BF"/>
    <w:rsid w:val="009271E6"/>
    <w:rsid w:val="009320B8"/>
    <w:rsid w:val="00935715"/>
    <w:rsid w:val="00937B1A"/>
    <w:rsid w:val="009401B4"/>
    <w:rsid w:val="00942EB7"/>
    <w:rsid w:val="0094355E"/>
    <w:rsid w:val="00943CFF"/>
    <w:rsid w:val="00945748"/>
    <w:rsid w:val="00946146"/>
    <w:rsid w:val="0094736B"/>
    <w:rsid w:val="0095193F"/>
    <w:rsid w:val="0095208B"/>
    <w:rsid w:val="009537FB"/>
    <w:rsid w:val="00954B4A"/>
    <w:rsid w:val="009568C7"/>
    <w:rsid w:val="009570A1"/>
    <w:rsid w:val="00957392"/>
    <w:rsid w:val="009607B1"/>
    <w:rsid w:val="00960F9A"/>
    <w:rsid w:val="00961D5C"/>
    <w:rsid w:val="00962D7A"/>
    <w:rsid w:val="00963E00"/>
    <w:rsid w:val="009641B5"/>
    <w:rsid w:val="00964314"/>
    <w:rsid w:val="00964C1C"/>
    <w:rsid w:val="00965A8C"/>
    <w:rsid w:val="009663E3"/>
    <w:rsid w:val="00967182"/>
    <w:rsid w:val="0096744C"/>
    <w:rsid w:val="00973B6E"/>
    <w:rsid w:val="0097559B"/>
    <w:rsid w:val="00976619"/>
    <w:rsid w:val="00977E45"/>
    <w:rsid w:val="00981296"/>
    <w:rsid w:val="0098329E"/>
    <w:rsid w:val="00983319"/>
    <w:rsid w:val="00983B0A"/>
    <w:rsid w:val="00984608"/>
    <w:rsid w:val="009847D7"/>
    <w:rsid w:val="009855AA"/>
    <w:rsid w:val="009861CD"/>
    <w:rsid w:val="00987806"/>
    <w:rsid w:val="00987ABE"/>
    <w:rsid w:val="00990523"/>
    <w:rsid w:val="00991DCB"/>
    <w:rsid w:val="00992462"/>
    <w:rsid w:val="009937E8"/>
    <w:rsid w:val="00993B00"/>
    <w:rsid w:val="00993F78"/>
    <w:rsid w:val="00994920"/>
    <w:rsid w:val="009950D1"/>
    <w:rsid w:val="00995946"/>
    <w:rsid w:val="00996B38"/>
    <w:rsid w:val="009A00CB"/>
    <w:rsid w:val="009A06C4"/>
    <w:rsid w:val="009A083C"/>
    <w:rsid w:val="009A28EA"/>
    <w:rsid w:val="009A2B83"/>
    <w:rsid w:val="009A33A3"/>
    <w:rsid w:val="009A5717"/>
    <w:rsid w:val="009A6656"/>
    <w:rsid w:val="009B09AC"/>
    <w:rsid w:val="009B1CB0"/>
    <w:rsid w:val="009B1D73"/>
    <w:rsid w:val="009B3472"/>
    <w:rsid w:val="009B3BF8"/>
    <w:rsid w:val="009C22C2"/>
    <w:rsid w:val="009C287D"/>
    <w:rsid w:val="009C3AD5"/>
    <w:rsid w:val="009C537F"/>
    <w:rsid w:val="009C5674"/>
    <w:rsid w:val="009D030C"/>
    <w:rsid w:val="009D4300"/>
    <w:rsid w:val="009D48D0"/>
    <w:rsid w:val="009D5E7D"/>
    <w:rsid w:val="009D7C88"/>
    <w:rsid w:val="009E0A0D"/>
    <w:rsid w:val="009E0A74"/>
    <w:rsid w:val="009E17CE"/>
    <w:rsid w:val="009E1BEF"/>
    <w:rsid w:val="009E2279"/>
    <w:rsid w:val="009E24D3"/>
    <w:rsid w:val="009E25E8"/>
    <w:rsid w:val="009E2603"/>
    <w:rsid w:val="009E2DC6"/>
    <w:rsid w:val="009E34A0"/>
    <w:rsid w:val="009E3FB8"/>
    <w:rsid w:val="009E5F89"/>
    <w:rsid w:val="009E60D1"/>
    <w:rsid w:val="009E702A"/>
    <w:rsid w:val="009F0165"/>
    <w:rsid w:val="009F0E4B"/>
    <w:rsid w:val="009F1A51"/>
    <w:rsid w:val="009F259B"/>
    <w:rsid w:val="009F2693"/>
    <w:rsid w:val="009F3087"/>
    <w:rsid w:val="009F670D"/>
    <w:rsid w:val="00A00341"/>
    <w:rsid w:val="00A00BCE"/>
    <w:rsid w:val="00A02386"/>
    <w:rsid w:val="00A032F4"/>
    <w:rsid w:val="00A05697"/>
    <w:rsid w:val="00A05765"/>
    <w:rsid w:val="00A05F4F"/>
    <w:rsid w:val="00A06BBE"/>
    <w:rsid w:val="00A06CA9"/>
    <w:rsid w:val="00A06FFE"/>
    <w:rsid w:val="00A076E3"/>
    <w:rsid w:val="00A079B1"/>
    <w:rsid w:val="00A13518"/>
    <w:rsid w:val="00A1356E"/>
    <w:rsid w:val="00A137A8"/>
    <w:rsid w:val="00A137C2"/>
    <w:rsid w:val="00A14AB5"/>
    <w:rsid w:val="00A14E60"/>
    <w:rsid w:val="00A22AC9"/>
    <w:rsid w:val="00A23DCC"/>
    <w:rsid w:val="00A23DE1"/>
    <w:rsid w:val="00A2606F"/>
    <w:rsid w:val="00A27F98"/>
    <w:rsid w:val="00A300E7"/>
    <w:rsid w:val="00A30797"/>
    <w:rsid w:val="00A309DD"/>
    <w:rsid w:val="00A31F24"/>
    <w:rsid w:val="00A324FE"/>
    <w:rsid w:val="00A325F0"/>
    <w:rsid w:val="00A33442"/>
    <w:rsid w:val="00A336F5"/>
    <w:rsid w:val="00A3399E"/>
    <w:rsid w:val="00A365CC"/>
    <w:rsid w:val="00A374AE"/>
    <w:rsid w:val="00A37598"/>
    <w:rsid w:val="00A3792A"/>
    <w:rsid w:val="00A41AEE"/>
    <w:rsid w:val="00A41B1F"/>
    <w:rsid w:val="00A420D9"/>
    <w:rsid w:val="00A42CBC"/>
    <w:rsid w:val="00A42EF8"/>
    <w:rsid w:val="00A465DE"/>
    <w:rsid w:val="00A46F7F"/>
    <w:rsid w:val="00A47BD1"/>
    <w:rsid w:val="00A517BC"/>
    <w:rsid w:val="00A522F4"/>
    <w:rsid w:val="00A52894"/>
    <w:rsid w:val="00A56DE1"/>
    <w:rsid w:val="00A57C17"/>
    <w:rsid w:val="00A609FA"/>
    <w:rsid w:val="00A6395F"/>
    <w:rsid w:val="00A63C60"/>
    <w:rsid w:val="00A6654A"/>
    <w:rsid w:val="00A709CB"/>
    <w:rsid w:val="00A70C95"/>
    <w:rsid w:val="00A70DB4"/>
    <w:rsid w:val="00A71B8B"/>
    <w:rsid w:val="00A71C55"/>
    <w:rsid w:val="00A71F72"/>
    <w:rsid w:val="00A726B3"/>
    <w:rsid w:val="00A729A4"/>
    <w:rsid w:val="00A73236"/>
    <w:rsid w:val="00A73A8F"/>
    <w:rsid w:val="00A744A5"/>
    <w:rsid w:val="00A76A51"/>
    <w:rsid w:val="00A76B32"/>
    <w:rsid w:val="00A76D91"/>
    <w:rsid w:val="00A8049D"/>
    <w:rsid w:val="00A80EC3"/>
    <w:rsid w:val="00A82055"/>
    <w:rsid w:val="00A83CDF"/>
    <w:rsid w:val="00A84663"/>
    <w:rsid w:val="00A8587F"/>
    <w:rsid w:val="00A86200"/>
    <w:rsid w:val="00A86711"/>
    <w:rsid w:val="00A86CF6"/>
    <w:rsid w:val="00A91210"/>
    <w:rsid w:val="00A91852"/>
    <w:rsid w:val="00A91A32"/>
    <w:rsid w:val="00A93816"/>
    <w:rsid w:val="00A93E19"/>
    <w:rsid w:val="00A9437A"/>
    <w:rsid w:val="00A94C1A"/>
    <w:rsid w:val="00A94EB3"/>
    <w:rsid w:val="00A952AA"/>
    <w:rsid w:val="00A961BE"/>
    <w:rsid w:val="00A963DE"/>
    <w:rsid w:val="00A9758C"/>
    <w:rsid w:val="00AA2A4D"/>
    <w:rsid w:val="00AA32CE"/>
    <w:rsid w:val="00AA354B"/>
    <w:rsid w:val="00AA3C4C"/>
    <w:rsid w:val="00AA63D2"/>
    <w:rsid w:val="00AA7A7C"/>
    <w:rsid w:val="00AB0DD9"/>
    <w:rsid w:val="00AB1170"/>
    <w:rsid w:val="00AB2807"/>
    <w:rsid w:val="00AB2C47"/>
    <w:rsid w:val="00AB32E1"/>
    <w:rsid w:val="00AB3CAD"/>
    <w:rsid w:val="00AC1A9F"/>
    <w:rsid w:val="00AC2E5D"/>
    <w:rsid w:val="00AC3CCF"/>
    <w:rsid w:val="00AC3CDC"/>
    <w:rsid w:val="00AC482B"/>
    <w:rsid w:val="00AC4F3B"/>
    <w:rsid w:val="00AC51D3"/>
    <w:rsid w:val="00AC6563"/>
    <w:rsid w:val="00AD1832"/>
    <w:rsid w:val="00AD1F03"/>
    <w:rsid w:val="00AD6E76"/>
    <w:rsid w:val="00AD758F"/>
    <w:rsid w:val="00AE0AEF"/>
    <w:rsid w:val="00AE1D74"/>
    <w:rsid w:val="00AE1EFB"/>
    <w:rsid w:val="00AE2238"/>
    <w:rsid w:val="00AE2396"/>
    <w:rsid w:val="00AE5743"/>
    <w:rsid w:val="00AE6132"/>
    <w:rsid w:val="00AE7DA7"/>
    <w:rsid w:val="00AF006B"/>
    <w:rsid w:val="00AF0250"/>
    <w:rsid w:val="00AF2A9D"/>
    <w:rsid w:val="00AF3481"/>
    <w:rsid w:val="00AF5698"/>
    <w:rsid w:val="00AF5E1C"/>
    <w:rsid w:val="00AF6B28"/>
    <w:rsid w:val="00AF6EDD"/>
    <w:rsid w:val="00AF7452"/>
    <w:rsid w:val="00AF7A89"/>
    <w:rsid w:val="00B00002"/>
    <w:rsid w:val="00B001F4"/>
    <w:rsid w:val="00B00E3C"/>
    <w:rsid w:val="00B018DC"/>
    <w:rsid w:val="00B01AA6"/>
    <w:rsid w:val="00B03775"/>
    <w:rsid w:val="00B05766"/>
    <w:rsid w:val="00B06A09"/>
    <w:rsid w:val="00B070D7"/>
    <w:rsid w:val="00B07213"/>
    <w:rsid w:val="00B10DB4"/>
    <w:rsid w:val="00B1340D"/>
    <w:rsid w:val="00B13530"/>
    <w:rsid w:val="00B13868"/>
    <w:rsid w:val="00B138A4"/>
    <w:rsid w:val="00B1591E"/>
    <w:rsid w:val="00B15C78"/>
    <w:rsid w:val="00B17624"/>
    <w:rsid w:val="00B17D6D"/>
    <w:rsid w:val="00B220D8"/>
    <w:rsid w:val="00B228A1"/>
    <w:rsid w:val="00B25C7B"/>
    <w:rsid w:val="00B2795C"/>
    <w:rsid w:val="00B33339"/>
    <w:rsid w:val="00B357A1"/>
    <w:rsid w:val="00B35E0E"/>
    <w:rsid w:val="00B35EA3"/>
    <w:rsid w:val="00B366FF"/>
    <w:rsid w:val="00B36990"/>
    <w:rsid w:val="00B374A0"/>
    <w:rsid w:val="00B37C37"/>
    <w:rsid w:val="00B40D04"/>
    <w:rsid w:val="00B413B5"/>
    <w:rsid w:val="00B42F63"/>
    <w:rsid w:val="00B430E7"/>
    <w:rsid w:val="00B431F4"/>
    <w:rsid w:val="00B4556E"/>
    <w:rsid w:val="00B45FAC"/>
    <w:rsid w:val="00B475FC"/>
    <w:rsid w:val="00B506B7"/>
    <w:rsid w:val="00B517EF"/>
    <w:rsid w:val="00B51F49"/>
    <w:rsid w:val="00B52CA0"/>
    <w:rsid w:val="00B52D59"/>
    <w:rsid w:val="00B53191"/>
    <w:rsid w:val="00B54FD1"/>
    <w:rsid w:val="00B5540B"/>
    <w:rsid w:val="00B55433"/>
    <w:rsid w:val="00B5546D"/>
    <w:rsid w:val="00B5547D"/>
    <w:rsid w:val="00B55E36"/>
    <w:rsid w:val="00B561C0"/>
    <w:rsid w:val="00B57428"/>
    <w:rsid w:val="00B577C6"/>
    <w:rsid w:val="00B57C0E"/>
    <w:rsid w:val="00B60285"/>
    <w:rsid w:val="00B604EC"/>
    <w:rsid w:val="00B60D95"/>
    <w:rsid w:val="00B614F5"/>
    <w:rsid w:val="00B61D10"/>
    <w:rsid w:val="00B625B0"/>
    <w:rsid w:val="00B65B9B"/>
    <w:rsid w:val="00B65D27"/>
    <w:rsid w:val="00B6658C"/>
    <w:rsid w:val="00B66C20"/>
    <w:rsid w:val="00B672C9"/>
    <w:rsid w:val="00B70CA8"/>
    <w:rsid w:val="00B71BC0"/>
    <w:rsid w:val="00B727AA"/>
    <w:rsid w:val="00B754F7"/>
    <w:rsid w:val="00B755F2"/>
    <w:rsid w:val="00B76580"/>
    <w:rsid w:val="00B76743"/>
    <w:rsid w:val="00B770CD"/>
    <w:rsid w:val="00B77CB0"/>
    <w:rsid w:val="00B77D74"/>
    <w:rsid w:val="00B80D91"/>
    <w:rsid w:val="00B81EC2"/>
    <w:rsid w:val="00B83BC5"/>
    <w:rsid w:val="00B84736"/>
    <w:rsid w:val="00B84D00"/>
    <w:rsid w:val="00B86423"/>
    <w:rsid w:val="00B86462"/>
    <w:rsid w:val="00B918F2"/>
    <w:rsid w:val="00B91CC7"/>
    <w:rsid w:val="00B91F56"/>
    <w:rsid w:val="00B921A9"/>
    <w:rsid w:val="00B92F50"/>
    <w:rsid w:val="00B9606B"/>
    <w:rsid w:val="00BA0438"/>
    <w:rsid w:val="00BA05AC"/>
    <w:rsid w:val="00BA1445"/>
    <w:rsid w:val="00BA1CDD"/>
    <w:rsid w:val="00BA23A8"/>
    <w:rsid w:val="00BA306E"/>
    <w:rsid w:val="00BA372F"/>
    <w:rsid w:val="00BA6371"/>
    <w:rsid w:val="00BA728E"/>
    <w:rsid w:val="00BA7292"/>
    <w:rsid w:val="00BA7457"/>
    <w:rsid w:val="00BB0DEE"/>
    <w:rsid w:val="00BB1BDC"/>
    <w:rsid w:val="00BB1F90"/>
    <w:rsid w:val="00BB3374"/>
    <w:rsid w:val="00BB3460"/>
    <w:rsid w:val="00BB6219"/>
    <w:rsid w:val="00BB7F93"/>
    <w:rsid w:val="00BC00DE"/>
    <w:rsid w:val="00BC0A67"/>
    <w:rsid w:val="00BC2294"/>
    <w:rsid w:val="00BC5E27"/>
    <w:rsid w:val="00BC6BF1"/>
    <w:rsid w:val="00BD0E3C"/>
    <w:rsid w:val="00BD35A5"/>
    <w:rsid w:val="00BD36CF"/>
    <w:rsid w:val="00BD3C90"/>
    <w:rsid w:val="00BD58C2"/>
    <w:rsid w:val="00BD5C72"/>
    <w:rsid w:val="00BD63F8"/>
    <w:rsid w:val="00BD7469"/>
    <w:rsid w:val="00BD7E43"/>
    <w:rsid w:val="00BE075A"/>
    <w:rsid w:val="00BE1BE0"/>
    <w:rsid w:val="00BE1D0F"/>
    <w:rsid w:val="00BE2F27"/>
    <w:rsid w:val="00BE371C"/>
    <w:rsid w:val="00BE4563"/>
    <w:rsid w:val="00BE4E49"/>
    <w:rsid w:val="00BE63B7"/>
    <w:rsid w:val="00BE65ED"/>
    <w:rsid w:val="00BE6EEA"/>
    <w:rsid w:val="00BE7DFA"/>
    <w:rsid w:val="00BF03C4"/>
    <w:rsid w:val="00BF1ED8"/>
    <w:rsid w:val="00BF3814"/>
    <w:rsid w:val="00BF42C2"/>
    <w:rsid w:val="00BF4357"/>
    <w:rsid w:val="00BF5768"/>
    <w:rsid w:val="00BF6B7E"/>
    <w:rsid w:val="00BF770D"/>
    <w:rsid w:val="00BF7CCB"/>
    <w:rsid w:val="00BF7F28"/>
    <w:rsid w:val="00C00BB5"/>
    <w:rsid w:val="00C0159F"/>
    <w:rsid w:val="00C02AEC"/>
    <w:rsid w:val="00C02FB9"/>
    <w:rsid w:val="00C04900"/>
    <w:rsid w:val="00C0508D"/>
    <w:rsid w:val="00C057C1"/>
    <w:rsid w:val="00C10C0F"/>
    <w:rsid w:val="00C10E66"/>
    <w:rsid w:val="00C10EA1"/>
    <w:rsid w:val="00C12429"/>
    <w:rsid w:val="00C160FA"/>
    <w:rsid w:val="00C162B7"/>
    <w:rsid w:val="00C17929"/>
    <w:rsid w:val="00C2319D"/>
    <w:rsid w:val="00C24A33"/>
    <w:rsid w:val="00C24EA0"/>
    <w:rsid w:val="00C260B2"/>
    <w:rsid w:val="00C275FB"/>
    <w:rsid w:val="00C277F9"/>
    <w:rsid w:val="00C31312"/>
    <w:rsid w:val="00C31F2B"/>
    <w:rsid w:val="00C342AF"/>
    <w:rsid w:val="00C35306"/>
    <w:rsid w:val="00C369E7"/>
    <w:rsid w:val="00C36A8B"/>
    <w:rsid w:val="00C3761B"/>
    <w:rsid w:val="00C41BE8"/>
    <w:rsid w:val="00C42C96"/>
    <w:rsid w:val="00C4345D"/>
    <w:rsid w:val="00C43678"/>
    <w:rsid w:val="00C43AFE"/>
    <w:rsid w:val="00C44045"/>
    <w:rsid w:val="00C44157"/>
    <w:rsid w:val="00C442AC"/>
    <w:rsid w:val="00C4475F"/>
    <w:rsid w:val="00C46911"/>
    <w:rsid w:val="00C47652"/>
    <w:rsid w:val="00C47791"/>
    <w:rsid w:val="00C47C82"/>
    <w:rsid w:val="00C5260F"/>
    <w:rsid w:val="00C53AD6"/>
    <w:rsid w:val="00C54A75"/>
    <w:rsid w:val="00C55552"/>
    <w:rsid w:val="00C5608B"/>
    <w:rsid w:val="00C5612D"/>
    <w:rsid w:val="00C567F3"/>
    <w:rsid w:val="00C62FD0"/>
    <w:rsid w:val="00C64243"/>
    <w:rsid w:val="00C6471F"/>
    <w:rsid w:val="00C64FCB"/>
    <w:rsid w:val="00C65984"/>
    <w:rsid w:val="00C65FAE"/>
    <w:rsid w:val="00C701BE"/>
    <w:rsid w:val="00C71906"/>
    <w:rsid w:val="00C722E3"/>
    <w:rsid w:val="00C73034"/>
    <w:rsid w:val="00C73598"/>
    <w:rsid w:val="00C74A09"/>
    <w:rsid w:val="00C74B38"/>
    <w:rsid w:val="00C75E80"/>
    <w:rsid w:val="00C7605F"/>
    <w:rsid w:val="00C7779C"/>
    <w:rsid w:val="00C80622"/>
    <w:rsid w:val="00C84523"/>
    <w:rsid w:val="00C845E0"/>
    <w:rsid w:val="00C845EE"/>
    <w:rsid w:val="00C854A0"/>
    <w:rsid w:val="00C85DD6"/>
    <w:rsid w:val="00C86E09"/>
    <w:rsid w:val="00C86F62"/>
    <w:rsid w:val="00C87EC4"/>
    <w:rsid w:val="00C9060A"/>
    <w:rsid w:val="00C92742"/>
    <w:rsid w:val="00C9330C"/>
    <w:rsid w:val="00C942D5"/>
    <w:rsid w:val="00C94AB7"/>
    <w:rsid w:val="00C94CCA"/>
    <w:rsid w:val="00C96277"/>
    <w:rsid w:val="00C96B9D"/>
    <w:rsid w:val="00C96BC2"/>
    <w:rsid w:val="00C96FBF"/>
    <w:rsid w:val="00C9727C"/>
    <w:rsid w:val="00CA0245"/>
    <w:rsid w:val="00CA0301"/>
    <w:rsid w:val="00CA03D4"/>
    <w:rsid w:val="00CA0CED"/>
    <w:rsid w:val="00CA0F8C"/>
    <w:rsid w:val="00CA165B"/>
    <w:rsid w:val="00CA2166"/>
    <w:rsid w:val="00CA309F"/>
    <w:rsid w:val="00CA40C1"/>
    <w:rsid w:val="00CA5555"/>
    <w:rsid w:val="00CA5B89"/>
    <w:rsid w:val="00CA64B6"/>
    <w:rsid w:val="00CA6641"/>
    <w:rsid w:val="00CA69B1"/>
    <w:rsid w:val="00CA7090"/>
    <w:rsid w:val="00CA717C"/>
    <w:rsid w:val="00CA7314"/>
    <w:rsid w:val="00CA7805"/>
    <w:rsid w:val="00CB0AC0"/>
    <w:rsid w:val="00CB10F6"/>
    <w:rsid w:val="00CB11A0"/>
    <w:rsid w:val="00CB309C"/>
    <w:rsid w:val="00CB3307"/>
    <w:rsid w:val="00CB4559"/>
    <w:rsid w:val="00CB53C8"/>
    <w:rsid w:val="00CB5CE8"/>
    <w:rsid w:val="00CB5E1B"/>
    <w:rsid w:val="00CB6A60"/>
    <w:rsid w:val="00CB780A"/>
    <w:rsid w:val="00CC009C"/>
    <w:rsid w:val="00CC0652"/>
    <w:rsid w:val="00CC0DD8"/>
    <w:rsid w:val="00CC2715"/>
    <w:rsid w:val="00CC285D"/>
    <w:rsid w:val="00CC2959"/>
    <w:rsid w:val="00CC3335"/>
    <w:rsid w:val="00CC3A5A"/>
    <w:rsid w:val="00CC522D"/>
    <w:rsid w:val="00CC5691"/>
    <w:rsid w:val="00CC6E2F"/>
    <w:rsid w:val="00CC76BB"/>
    <w:rsid w:val="00CC790E"/>
    <w:rsid w:val="00CD1170"/>
    <w:rsid w:val="00CD333E"/>
    <w:rsid w:val="00CD5277"/>
    <w:rsid w:val="00CD6822"/>
    <w:rsid w:val="00CD722B"/>
    <w:rsid w:val="00CD7859"/>
    <w:rsid w:val="00CD78C4"/>
    <w:rsid w:val="00CD79BE"/>
    <w:rsid w:val="00CE07E6"/>
    <w:rsid w:val="00CE0961"/>
    <w:rsid w:val="00CE1263"/>
    <w:rsid w:val="00CE1BAC"/>
    <w:rsid w:val="00CE1BEC"/>
    <w:rsid w:val="00CE3386"/>
    <w:rsid w:val="00CE35CA"/>
    <w:rsid w:val="00CE664D"/>
    <w:rsid w:val="00CE7B6A"/>
    <w:rsid w:val="00CE7F77"/>
    <w:rsid w:val="00CF0C8A"/>
    <w:rsid w:val="00CF17A6"/>
    <w:rsid w:val="00CF1898"/>
    <w:rsid w:val="00CF3CA4"/>
    <w:rsid w:val="00CF4F18"/>
    <w:rsid w:val="00CF51BD"/>
    <w:rsid w:val="00CF55CE"/>
    <w:rsid w:val="00CF6172"/>
    <w:rsid w:val="00CF6AA3"/>
    <w:rsid w:val="00D02023"/>
    <w:rsid w:val="00D03D81"/>
    <w:rsid w:val="00D04124"/>
    <w:rsid w:val="00D060DE"/>
    <w:rsid w:val="00D0742D"/>
    <w:rsid w:val="00D0748F"/>
    <w:rsid w:val="00D07C5C"/>
    <w:rsid w:val="00D115B2"/>
    <w:rsid w:val="00D12678"/>
    <w:rsid w:val="00D135AD"/>
    <w:rsid w:val="00D141DE"/>
    <w:rsid w:val="00D173FC"/>
    <w:rsid w:val="00D21516"/>
    <w:rsid w:val="00D232F9"/>
    <w:rsid w:val="00D264B9"/>
    <w:rsid w:val="00D27546"/>
    <w:rsid w:val="00D27AFF"/>
    <w:rsid w:val="00D30806"/>
    <w:rsid w:val="00D30EC2"/>
    <w:rsid w:val="00D31A8C"/>
    <w:rsid w:val="00D3223C"/>
    <w:rsid w:val="00D33129"/>
    <w:rsid w:val="00D33DC6"/>
    <w:rsid w:val="00D353B6"/>
    <w:rsid w:val="00D35CB4"/>
    <w:rsid w:val="00D372F5"/>
    <w:rsid w:val="00D40A60"/>
    <w:rsid w:val="00D41184"/>
    <w:rsid w:val="00D41419"/>
    <w:rsid w:val="00D435A2"/>
    <w:rsid w:val="00D44EAA"/>
    <w:rsid w:val="00D4643E"/>
    <w:rsid w:val="00D466F8"/>
    <w:rsid w:val="00D47C3D"/>
    <w:rsid w:val="00D525AD"/>
    <w:rsid w:val="00D52F8D"/>
    <w:rsid w:val="00D53A12"/>
    <w:rsid w:val="00D53B4E"/>
    <w:rsid w:val="00D53C4F"/>
    <w:rsid w:val="00D572C9"/>
    <w:rsid w:val="00D6197C"/>
    <w:rsid w:val="00D62185"/>
    <w:rsid w:val="00D62CE9"/>
    <w:rsid w:val="00D63383"/>
    <w:rsid w:val="00D650B5"/>
    <w:rsid w:val="00D650D2"/>
    <w:rsid w:val="00D666BD"/>
    <w:rsid w:val="00D666E5"/>
    <w:rsid w:val="00D67389"/>
    <w:rsid w:val="00D673D7"/>
    <w:rsid w:val="00D71907"/>
    <w:rsid w:val="00D73C4B"/>
    <w:rsid w:val="00D80B21"/>
    <w:rsid w:val="00D81975"/>
    <w:rsid w:val="00D81C48"/>
    <w:rsid w:val="00D822DC"/>
    <w:rsid w:val="00D837A0"/>
    <w:rsid w:val="00D845C1"/>
    <w:rsid w:val="00D85005"/>
    <w:rsid w:val="00D853B3"/>
    <w:rsid w:val="00D86387"/>
    <w:rsid w:val="00D8664F"/>
    <w:rsid w:val="00D86EFA"/>
    <w:rsid w:val="00D90126"/>
    <w:rsid w:val="00D90D6C"/>
    <w:rsid w:val="00D92278"/>
    <w:rsid w:val="00D943B8"/>
    <w:rsid w:val="00D967DB"/>
    <w:rsid w:val="00D9735E"/>
    <w:rsid w:val="00DA0846"/>
    <w:rsid w:val="00DA1585"/>
    <w:rsid w:val="00DA29FC"/>
    <w:rsid w:val="00DA3F62"/>
    <w:rsid w:val="00DA58DD"/>
    <w:rsid w:val="00DA72B6"/>
    <w:rsid w:val="00DA766D"/>
    <w:rsid w:val="00DA7F8F"/>
    <w:rsid w:val="00DB0551"/>
    <w:rsid w:val="00DB192A"/>
    <w:rsid w:val="00DB20A9"/>
    <w:rsid w:val="00DB24C3"/>
    <w:rsid w:val="00DB4485"/>
    <w:rsid w:val="00DB4EAD"/>
    <w:rsid w:val="00DB567C"/>
    <w:rsid w:val="00DB5B09"/>
    <w:rsid w:val="00DC1C54"/>
    <w:rsid w:val="00DC2227"/>
    <w:rsid w:val="00DC268C"/>
    <w:rsid w:val="00DC31AB"/>
    <w:rsid w:val="00DC3A30"/>
    <w:rsid w:val="00DC5AB9"/>
    <w:rsid w:val="00DD044B"/>
    <w:rsid w:val="00DD10FF"/>
    <w:rsid w:val="00DD1F43"/>
    <w:rsid w:val="00DD34A7"/>
    <w:rsid w:val="00DD37D0"/>
    <w:rsid w:val="00DD3A88"/>
    <w:rsid w:val="00DD756E"/>
    <w:rsid w:val="00DD77DF"/>
    <w:rsid w:val="00DE11BF"/>
    <w:rsid w:val="00DE2744"/>
    <w:rsid w:val="00DE3D77"/>
    <w:rsid w:val="00DF0621"/>
    <w:rsid w:val="00DF0DC8"/>
    <w:rsid w:val="00DF0DD6"/>
    <w:rsid w:val="00DF0EE7"/>
    <w:rsid w:val="00DF1B0B"/>
    <w:rsid w:val="00DF2245"/>
    <w:rsid w:val="00DF6EF8"/>
    <w:rsid w:val="00DF7823"/>
    <w:rsid w:val="00DF78F1"/>
    <w:rsid w:val="00DF7F5B"/>
    <w:rsid w:val="00E01095"/>
    <w:rsid w:val="00E01F41"/>
    <w:rsid w:val="00E033E6"/>
    <w:rsid w:val="00E03B46"/>
    <w:rsid w:val="00E052B5"/>
    <w:rsid w:val="00E06992"/>
    <w:rsid w:val="00E06FCB"/>
    <w:rsid w:val="00E070FD"/>
    <w:rsid w:val="00E07F1B"/>
    <w:rsid w:val="00E118DF"/>
    <w:rsid w:val="00E11B24"/>
    <w:rsid w:val="00E126C2"/>
    <w:rsid w:val="00E132EE"/>
    <w:rsid w:val="00E134E5"/>
    <w:rsid w:val="00E14483"/>
    <w:rsid w:val="00E144D6"/>
    <w:rsid w:val="00E15214"/>
    <w:rsid w:val="00E1538B"/>
    <w:rsid w:val="00E15F44"/>
    <w:rsid w:val="00E160D1"/>
    <w:rsid w:val="00E1616B"/>
    <w:rsid w:val="00E210A7"/>
    <w:rsid w:val="00E2161F"/>
    <w:rsid w:val="00E21BAC"/>
    <w:rsid w:val="00E21F35"/>
    <w:rsid w:val="00E22CE3"/>
    <w:rsid w:val="00E22D58"/>
    <w:rsid w:val="00E24E40"/>
    <w:rsid w:val="00E2569A"/>
    <w:rsid w:val="00E272CE"/>
    <w:rsid w:val="00E30876"/>
    <w:rsid w:val="00E3109B"/>
    <w:rsid w:val="00E31725"/>
    <w:rsid w:val="00E327F5"/>
    <w:rsid w:val="00E341EE"/>
    <w:rsid w:val="00E34592"/>
    <w:rsid w:val="00E347E2"/>
    <w:rsid w:val="00E350F6"/>
    <w:rsid w:val="00E356D0"/>
    <w:rsid w:val="00E3617F"/>
    <w:rsid w:val="00E37403"/>
    <w:rsid w:val="00E37BBA"/>
    <w:rsid w:val="00E37DEC"/>
    <w:rsid w:val="00E40519"/>
    <w:rsid w:val="00E43755"/>
    <w:rsid w:val="00E450DE"/>
    <w:rsid w:val="00E462CC"/>
    <w:rsid w:val="00E50D8F"/>
    <w:rsid w:val="00E511D5"/>
    <w:rsid w:val="00E53205"/>
    <w:rsid w:val="00E54358"/>
    <w:rsid w:val="00E54D05"/>
    <w:rsid w:val="00E57287"/>
    <w:rsid w:val="00E622ED"/>
    <w:rsid w:val="00E6247C"/>
    <w:rsid w:val="00E62C89"/>
    <w:rsid w:val="00E638EA"/>
    <w:rsid w:val="00E64374"/>
    <w:rsid w:val="00E64C54"/>
    <w:rsid w:val="00E6517B"/>
    <w:rsid w:val="00E6538D"/>
    <w:rsid w:val="00E6542D"/>
    <w:rsid w:val="00E66F17"/>
    <w:rsid w:val="00E67941"/>
    <w:rsid w:val="00E700D1"/>
    <w:rsid w:val="00E70FF1"/>
    <w:rsid w:val="00E71271"/>
    <w:rsid w:val="00E71C1F"/>
    <w:rsid w:val="00E72A6A"/>
    <w:rsid w:val="00E75ED9"/>
    <w:rsid w:val="00E76411"/>
    <w:rsid w:val="00E8020C"/>
    <w:rsid w:val="00E82083"/>
    <w:rsid w:val="00E82E16"/>
    <w:rsid w:val="00E84FC5"/>
    <w:rsid w:val="00E85100"/>
    <w:rsid w:val="00E90429"/>
    <w:rsid w:val="00E9065D"/>
    <w:rsid w:val="00E94E5D"/>
    <w:rsid w:val="00E960DD"/>
    <w:rsid w:val="00E96B9E"/>
    <w:rsid w:val="00E97F9A"/>
    <w:rsid w:val="00EA089E"/>
    <w:rsid w:val="00EA29B4"/>
    <w:rsid w:val="00EA3216"/>
    <w:rsid w:val="00EA4A51"/>
    <w:rsid w:val="00EA4E10"/>
    <w:rsid w:val="00EA5169"/>
    <w:rsid w:val="00EA5B69"/>
    <w:rsid w:val="00EA7524"/>
    <w:rsid w:val="00EA7ECA"/>
    <w:rsid w:val="00EB05D3"/>
    <w:rsid w:val="00EB195B"/>
    <w:rsid w:val="00EB2338"/>
    <w:rsid w:val="00EB2FD3"/>
    <w:rsid w:val="00EB3BA6"/>
    <w:rsid w:val="00EB5F12"/>
    <w:rsid w:val="00EB5F68"/>
    <w:rsid w:val="00EB6CDD"/>
    <w:rsid w:val="00EB6EA0"/>
    <w:rsid w:val="00EB7642"/>
    <w:rsid w:val="00EC019E"/>
    <w:rsid w:val="00EC11DE"/>
    <w:rsid w:val="00EC1AAF"/>
    <w:rsid w:val="00EC2C8B"/>
    <w:rsid w:val="00EC3EA5"/>
    <w:rsid w:val="00EC3FDE"/>
    <w:rsid w:val="00EC6CF6"/>
    <w:rsid w:val="00EC75DA"/>
    <w:rsid w:val="00ED0186"/>
    <w:rsid w:val="00ED07DD"/>
    <w:rsid w:val="00ED0F4B"/>
    <w:rsid w:val="00ED1461"/>
    <w:rsid w:val="00ED2332"/>
    <w:rsid w:val="00ED23B6"/>
    <w:rsid w:val="00ED3134"/>
    <w:rsid w:val="00ED3A47"/>
    <w:rsid w:val="00ED4785"/>
    <w:rsid w:val="00ED5CA8"/>
    <w:rsid w:val="00ED5CD8"/>
    <w:rsid w:val="00ED65A6"/>
    <w:rsid w:val="00ED75B5"/>
    <w:rsid w:val="00ED7645"/>
    <w:rsid w:val="00ED7E49"/>
    <w:rsid w:val="00EE12ED"/>
    <w:rsid w:val="00EE265D"/>
    <w:rsid w:val="00EE2DFB"/>
    <w:rsid w:val="00EE38B1"/>
    <w:rsid w:val="00EE4325"/>
    <w:rsid w:val="00EE43E2"/>
    <w:rsid w:val="00EE4F03"/>
    <w:rsid w:val="00EE5AA8"/>
    <w:rsid w:val="00EE69E7"/>
    <w:rsid w:val="00EE6DA5"/>
    <w:rsid w:val="00EF1868"/>
    <w:rsid w:val="00EF2155"/>
    <w:rsid w:val="00EF2313"/>
    <w:rsid w:val="00EF2E79"/>
    <w:rsid w:val="00EF62DF"/>
    <w:rsid w:val="00EF630C"/>
    <w:rsid w:val="00EF7DA7"/>
    <w:rsid w:val="00F003D9"/>
    <w:rsid w:val="00F00513"/>
    <w:rsid w:val="00F00A84"/>
    <w:rsid w:val="00F027CE"/>
    <w:rsid w:val="00F02DE6"/>
    <w:rsid w:val="00F032F3"/>
    <w:rsid w:val="00F0642A"/>
    <w:rsid w:val="00F0692D"/>
    <w:rsid w:val="00F0730F"/>
    <w:rsid w:val="00F104DA"/>
    <w:rsid w:val="00F11374"/>
    <w:rsid w:val="00F13023"/>
    <w:rsid w:val="00F14D96"/>
    <w:rsid w:val="00F162A3"/>
    <w:rsid w:val="00F168E4"/>
    <w:rsid w:val="00F16B4F"/>
    <w:rsid w:val="00F17DFF"/>
    <w:rsid w:val="00F205C0"/>
    <w:rsid w:val="00F2161B"/>
    <w:rsid w:val="00F217C5"/>
    <w:rsid w:val="00F232D4"/>
    <w:rsid w:val="00F24B39"/>
    <w:rsid w:val="00F25C4C"/>
    <w:rsid w:val="00F2623E"/>
    <w:rsid w:val="00F26466"/>
    <w:rsid w:val="00F30C5B"/>
    <w:rsid w:val="00F30D39"/>
    <w:rsid w:val="00F32921"/>
    <w:rsid w:val="00F337CA"/>
    <w:rsid w:val="00F3384C"/>
    <w:rsid w:val="00F3584E"/>
    <w:rsid w:val="00F363D7"/>
    <w:rsid w:val="00F37135"/>
    <w:rsid w:val="00F371BE"/>
    <w:rsid w:val="00F37717"/>
    <w:rsid w:val="00F37EFB"/>
    <w:rsid w:val="00F425DE"/>
    <w:rsid w:val="00F428E3"/>
    <w:rsid w:val="00F438AC"/>
    <w:rsid w:val="00F452E7"/>
    <w:rsid w:val="00F46106"/>
    <w:rsid w:val="00F46696"/>
    <w:rsid w:val="00F46D8E"/>
    <w:rsid w:val="00F47D12"/>
    <w:rsid w:val="00F516F6"/>
    <w:rsid w:val="00F52A5F"/>
    <w:rsid w:val="00F53C4A"/>
    <w:rsid w:val="00F5467F"/>
    <w:rsid w:val="00F55528"/>
    <w:rsid w:val="00F558A8"/>
    <w:rsid w:val="00F55CB2"/>
    <w:rsid w:val="00F61C95"/>
    <w:rsid w:val="00F656C9"/>
    <w:rsid w:val="00F67FC6"/>
    <w:rsid w:val="00F7113F"/>
    <w:rsid w:val="00F7421D"/>
    <w:rsid w:val="00F761DF"/>
    <w:rsid w:val="00F809F9"/>
    <w:rsid w:val="00F81E01"/>
    <w:rsid w:val="00F824AE"/>
    <w:rsid w:val="00F82C48"/>
    <w:rsid w:val="00F83648"/>
    <w:rsid w:val="00F84A70"/>
    <w:rsid w:val="00F84F78"/>
    <w:rsid w:val="00F85CB4"/>
    <w:rsid w:val="00F85E2C"/>
    <w:rsid w:val="00F929B9"/>
    <w:rsid w:val="00F92B62"/>
    <w:rsid w:val="00F931F2"/>
    <w:rsid w:val="00F95530"/>
    <w:rsid w:val="00F95A97"/>
    <w:rsid w:val="00F960E6"/>
    <w:rsid w:val="00F975DF"/>
    <w:rsid w:val="00FA14E9"/>
    <w:rsid w:val="00FA1B31"/>
    <w:rsid w:val="00FA287F"/>
    <w:rsid w:val="00FA30F7"/>
    <w:rsid w:val="00FA5423"/>
    <w:rsid w:val="00FA6327"/>
    <w:rsid w:val="00FA657E"/>
    <w:rsid w:val="00FB0546"/>
    <w:rsid w:val="00FB05DD"/>
    <w:rsid w:val="00FB07E9"/>
    <w:rsid w:val="00FB26BF"/>
    <w:rsid w:val="00FB2DF8"/>
    <w:rsid w:val="00FB2E21"/>
    <w:rsid w:val="00FB44C6"/>
    <w:rsid w:val="00FB4911"/>
    <w:rsid w:val="00FB6310"/>
    <w:rsid w:val="00FB6804"/>
    <w:rsid w:val="00FB7205"/>
    <w:rsid w:val="00FB7F9C"/>
    <w:rsid w:val="00FC0D14"/>
    <w:rsid w:val="00FC123F"/>
    <w:rsid w:val="00FC12E8"/>
    <w:rsid w:val="00FC2445"/>
    <w:rsid w:val="00FC2822"/>
    <w:rsid w:val="00FC2E5E"/>
    <w:rsid w:val="00FC333E"/>
    <w:rsid w:val="00FC34BE"/>
    <w:rsid w:val="00FC4710"/>
    <w:rsid w:val="00FC5E09"/>
    <w:rsid w:val="00FC6057"/>
    <w:rsid w:val="00FC7351"/>
    <w:rsid w:val="00FC76AA"/>
    <w:rsid w:val="00FC7F13"/>
    <w:rsid w:val="00FD10E8"/>
    <w:rsid w:val="00FD3A75"/>
    <w:rsid w:val="00FD437F"/>
    <w:rsid w:val="00FD4A87"/>
    <w:rsid w:val="00FD4C1A"/>
    <w:rsid w:val="00FD585A"/>
    <w:rsid w:val="00FD632D"/>
    <w:rsid w:val="00FD6F4A"/>
    <w:rsid w:val="00FD7189"/>
    <w:rsid w:val="00FD7792"/>
    <w:rsid w:val="00FD7EBA"/>
    <w:rsid w:val="00FE0D47"/>
    <w:rsid w:val="00FE13D3"/>
    <w:rsid w:val="00FE23AD"/>
    <w:rsid w:val="00FE3F15"/>
    <w:rsid w:val="00FE52D7"/>
    <w:rsid w:val="00FE55C5"/>
    <w:rsid w:val="00FE5694"/>
    <w:rsid w:val="00FE7A0A"/>
    <w:rsid w:val="00FF18A8"/>
    <w:rsid w:val="00FF18B1"/>
    <w:rsid w:val="00FF26AC"/>
    <w:rsid w:val="00FF27B1"/>
    <w:rsid w:val="00FF3519"/>
    <w:rsid w:val="00FF3F89"/>
    <w:rsid w:val="00FF764F"/>
    <w:rsid w:val="00FF7E50"/>
  </w:rsids>
  <m:mathPr>
    <m:mathFont m:val="Cambria Math"/>
    <m:brkBin m:val="before"/>
    <m:brkBinSub m:val="--"/>
    <m:smallFrac m:val="0"/>
    <m:dispDef/>
    <m:lMargin m:val="0"/>
    <m:rMargin m:val="0"/>
    <m:defJc m:val="centerGroup"/>
    <m:wrapIndent m:val="1440"/>
    <m:intLim m:val="subSup"/>
    <m:naryLim m:val="undOvr"/>
  </m:mathPr>
  <w:themeFontLang w:val="en-CA"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8CF8A"/>
  <w15:chartTrackingRefBased/>
  <w15:docId w15:val="{7CE0E9F1-1139-4C87-8794-560F4C70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2D0"/>
    <w:pPr>
      <w:spacing w:after="240" w:line="240" w:lineRule="auto"/>
      <w:jc w:val="both"/>
    </w:pPr>
    <w:rPr>
      <w:rFonts w:ascii="Arial" w:eastAsia="MS Mincho" w:hAnsi="Arial" w:cs="Times New Roman"/>
      <w:sz w:val="20"/>
      <w:szCs w:val="20"/>
      <w:lang w:val="en-GB" w:eastAsia="ja-JP"/>
    </w:rPr>
  </w:style>
  <w:style w:type="paragraph" w:styleId="Heading1">
    <w:name w:val="heading 1"/>
    <w:basedOn w:val="Normal"/>
    <w:next w:val="Normal"/>
    <w:link w:val="Heading1Char"/>
    <w:qFormat/>
    <w:rsid w:val="000A39D7"/>
    <w:pPr>
      <w:keepNext/>
      <w:numPr>
        <w:numId w:val="1"/>
      </w:numPr>
      <w:tabs>
        <w:tab w:val="left" w:pos="425"/>
      </w:tabs>
      <w:suppressAutoHyphens/>
      <w:spacing w:before="60"/>
      <w:outlineLvl w:val="0"/>
    </w:pPr>
    <w:rPr>
      <w:rFonts w:eastAsia="Times New Roman"/>
      <w:b/>
      <w:bCs/>
      <w:sz w:val="24"/>
    </w:rPr>
  </w:style>
  <w:style w:type="paragraph" w:styleId="Heading2">
    <w:name w:val="heading 2"/>
    <w:basedOn w:val="Heading1"/>
    <w:next w:val="Normal"/>
    <w:link w:val="Heading2Char"/>
    <w:unhideWhenUsed/>
    <w:qFormat/>
    <w:rsid w:val="00FB2DF8"/>
    <w:pPr>
      <w:numPr>
        <w:ilvl w:val="1"/>
      </w:numPr>
      <w:tabs>
        <w:tab w:val="clear" w:pos="425"/>
        <w:tab w:val="left" w:pos="567"/>
      </w:tabs>
      <w:outlineLvl w:val="1"/>
    </w:pPr>
    <w:rPr>
      <w:sz w:val="22"/>
    </w:rPr>
  </w:style>
  <w:style w:type="paragraph" w:styleId="Heading3">
    <w:name w:val="heading 3"/>
    <w:basedOn w:val="Heading1"/>
    <w:next w:val="Normal"/>
    <w:link w:val="Heading3Char"/>
    <w:unhideWhenUsed/>
    <w:qFormat/>
    <w:rsid w:val="00044B8A"/>
    <w:pPr>
      <w:numPr>
        <w:ilvl w:val="2"/>
      </w:numPr>
      <w:tabs>
        <w:tab w:val="clear" w:pos="425"/>
        <w:tab w:val="left" w:pos="851"/>
      </w:tabs>
      <w:jc w:val="left"/>
      <w:outlineLvl w:val="2"/>
    </w:pPr>
    <w:rPr>
      <w:rFonts w:eastAsia="MS Mincho"/>
      <w:sz w:val="20"/>
    </w:rPr>
  </w:style>
  <w:style w:type="paragraph" w:styleId="Heading4">
    <w:name w:val="heading 4"/>
    <w:basedOn w:val="Heading3"/>
    <w:next w:val="Normal"/>
    <w:link w:val="Heading4Char"/>
    <w:autoRedefine/>
    <w:unhideWhenUsed/>
    <w:qFormat/>
    <w:rsid w:val="008D07DB"/>
    <w:pPr>
      <w:numPr>
        <w:ilvl w:val="3"/>
      </w:numPr>
      <w:tabs>
        <w:tab w:val="clear" w:pos="851"/>
        <w:tab w:val="clear" w:pos="992"/>
        <w:tab w:val="left" w:pos="993"/>
      </w:tabs>
      <w:spacing w:before="120" w:after="120"/>
      <w:outlineLvl w:val="3"/>
    </w:pPr>
  </w:style>
  <w:style w:type="paragraph" w:styleId="Heading5">
    <w:name w:val="heading 5"/>
    <w:basedOn w:val="Heading4"/>
    <w:next w:val="Normal"/>
    <w:link w:val="Heading5Char"/>
    <w:autoRedefine/>
    <w:unhideWhenUsed/>
    <w:qFormat/>
    <w:rsid w:val="008D07DB"/>
    <w:pPr>
      <w:numPr>
        <w:ilvl w:val="4"/>
      </w:numPr>
      <w:tabs>
        <w:tab w:val="clear" w:pos="993"/>
        <w:tab w:val="left" w:pos="1134"/>
      </w:tabs>
      <w:outlineLvl w:val="4"/>
    </w:pPr>
  </w:style>
  <w:style w:type="paragraph" w:styleId="Heading6">
    <w:name w:val="heading 6"/>
    <w:basedOn w:val="Heading5"/>
    <w:next w:val="Normal"/>
    <w:link w:val="Heading6Char"/>
    <w:unhideWhenUsed/>
    <w:qFormat/>
    <w:rsid w:val="00676D57"/>
    <w:pPr>
      <w:numPr>
        <w:ilvl w:val="5"/>
      </w:numPr>
      <w:outlineLvl w:val="5"/>
    </w:pPr>
  </w:style>
  <w:style w:type="paragraph" w:styleId="Heading7">
    <w:name w:val="heading 7"/>
    <w:basedOn w:val="Heading6"/>
    <w:next w:val="Normal"/>
    <w:link w:val="Heading7Char"/>
    <w:unhideWhenUsed/>
    <w:qFormat/>
    <w:rsid w:val="00676D57"/>
    <w:pPr>
      <w:numPr>
        <w:ilvl w:val="6"/>
      </w:numPr>
      <w:outlineLvl w:val="6"/>
    </w:pPr>
  </w:style>
  <w:style w:type="paragraph" w:styleId="Heading8">
    <w:name w:val="heading 8"/>
    <w:basedOn w:val="Heading6"/>
    <w:next w:val="Normal"/>
    <w:link w:val="Heading8Char"/>
    <w:unhideWhenUsed/>
    <w:qFormat/>
    <w:rsid w:val="00676D57"/>
    <w:pPr>
      <w:numPr>
        <w:ilvl w:val="7"/>
      </w:numPr>
      <w:outlineLvl w:val="7"/>
    </w:pPr>
  </w:style>
  <w:style w:type="paragraph" w:styleId="Heading9">
    <w:name w:val="heading 9"/>
    <w:basedOn w:val="Heading6"/>
    <w:next w:val="Normal"/>
    <w:link w:val="Heading9Char"/>
    <w:unhideWhenUsed/>
    <w:qFormat/>
    <w:rsid w:val="00676D57"/>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39D7"/>
    <w:rPr>
      <w:rFonts w:ascii="Arial" w:eastAsia="Times New Roman" w:hAnsi="Arial" w:cs="Times New Roman"/>
      <w:b/>
      <w:bCs/>
      <w:sz w:val="24"/>
      <w:szCs w:val="20"/>
      <w:lang w:val="en-GB" w:eastAsia="ja-JP"/>
    </w:rPr>
  </w:style>
  <w:style w:type="character" w:customStyle="1" w:styleId="Heading2Char">
    <w:name w:val="Heading 2 Char"/>
    <w:basedOn w:val="DefaultParagraphFont"/>
    <w:link w:val="Heading2"/>
    <w:rsid w:val="00FB2DF8"/>
    <w:rPr>
      <w:rFonts w:ascii="Arial" w:eastAsia="Times New Roman" w:hAnsi="Arial" w:cs="Times New Roman"/>
      <w:b/>
      <w:bCs/>
      <w:szCs w:val="20"/>
      <w:lang w:val="en-GB" w:eastAsia="ja-JP"/>
    </w:rPr>
  </w:style>
  <w:style w:type="character" w:customStyle="1" w:styleId="Heading3Char">
    <w:name w:val="Heading 3 Char"/>
    <w:basedOn w:val="DefaultParagraphFont"/>
    <w:link w:val="Heading3"/>
    <w:rsid w:val="00044B8A"/>
    <w:rPr>
      <w:rFonts w:ascii="Arial" w:eastAsia="MS Mincho" w:hAnsi="Arial" w:cs="Times New Roman"/>
      <w:b/>
      <w:bCs/>
      <w:sz w:val="20"/>
      <w:szCs w:val="20"/>
      <w:lang w:val="en-GB" w:eastAsia="ja-JP"/>
    </w:rPr>
  </w:style>
  <w:style w:type="character" w:customStyle="1" w:styleId="Heading4Char">
    <w:name w:val="Heading 4 Char"/>
    <w:basedOn w:val="DefaultParagraphFont"/>
    <w:link w:val="Heading4"/>
    <w:rsid w:val="008D07DB"/>
    <w:rPr>
      <w:rFonts w:ascii="Arial" w:eastAsia="MS Mincho" w:hAnsi="Arial" w:cs="Times New Roman"/>
      <w:b/>
      <w:bCs/>
      <w:sz w:val="20"/>
      <w:szCs w:val="20"/>
      <w:lang w:val="en-GB" w:eastAsia="ja-JP"/>
    </w:rPr>
  </w:style>
  <w:style w:type="character" w:customStyle="1" w:styleId="Heading5Char">
    <w:name w:val="Heading 5 Char"/>
    <w:basedOn w:val="DefaultParagraphFont"/>
    <w:link w:val="Heading5"/>
    <w:rsid w:val="008D07DB"/>
    <w:rPr>
      <w:rFonts w:ascii="Arial" w:eastAsia="MS Mincho" w:hAnsi="Arial" w:cs="Times New Roman"/>
      <w:b/>
      <w:bCs/>
      <w:sz w:val="20"/>
      <w:szCs w:val="20"/>
      <w:lang w:val="en-GB" w:eastAsia="ja-JP"/>
    </w:rPr>
  </w:style>
  <w:style w:type="character" w:customStyle="1" w:styleId="Heading6Char">
    <w:name w:val="Heading 6 Char"/>
    <w:basedOn w:val="DefaultParagraphFont"/>
    <w:link w:val="Heading6"/>
    <w:rsid w:val="00676D57"/>
    <w:rPr>
      <w:rFonts w:ascii="Arial" w:eastAsia="Times New Roman" w:hAnsi="Arial" w:cs="Times New Roman"/>
      <w:b/>
      <w:bCs/>
      <w:sz w:val="20"/>
      <w:szCs w:val="20"/>
      <w:lang w:val="en-GB" w:eastAsia="ja-JP"/>
    </w:rPr>
  </w:style>
  <w:style w:type="character" w:customStyle="1" w:styleId="Heading7Char">
    <w:name w:val="Heading 7 Char"/>
    <w:basedOn w:val="DefaultParagraphFont"/>
    <w:link w:val="Heading7"/>
    <w:rsid w:val="00676D57"/>
    <w:rPr>
      <w:rFonts w:ascii="Arial" w:eastAsia="MS Mincho" w:hAnsi="Arial" w:cs="Times New Roman"/>
      <w:b/>
      <w:bCs/>
      <w:sz w:val="20"/>
      <w:szCs w:val="20"/>
      <w:lang w:val="en-GB" w:eastAsia="ja-JP"/>
    </w:rPr>
  </w:style>
  <w:style w:type="character" w:customStyle="1" w:styleId="Heading8Char">
    <w:name w:val="Heading 8 Char"/>
    <w:basedOn w:val="DefaultParagraphFont"/>
    <w:link w:val="Heading8"/>
    <w:rsid w:val="00676D57"/>
    <w:rPr>
      <w:rFonts w:ascii="Arial" w:eastAsia="MS Mincho" w:hAnsi="Arial" w:cs="Times New Roman"/>
      <w:b/>
      <w:bCs/>
      <w:sz w:val="20"/>
      <w:szCs w:val="20"/>
      <w:lang w:val="en-GB" w:eastAsia="ja-JP"/>
    </w:rPr>
  </w:style>
  <w:style w:type="character" w:customStyle="1" w:styleId="Heading9Char">
    <w:name w:val="Heading 9 Char"/>
    <w:basedOn w:val="DefaultParagraphFont"/>
    <w:link w:val="Heading9"/>
    <w:rsid w:val="00676D57"/>
    <w:rPr>
      <w:rFonts w:ascii="Arial" w:eastAsia="MS Mincho" w:hAnsi="Arial" w:cs="Times New Roman"/>
      <w:b/>
      <w:bCs/>
      <w:sz w:val="20"/>
      <w:szCs w:val="20"/>
      <w:lang w:val="en-GB" w:eastAsia="ja-JP"/>
    </w:rPr>
  </w:style>
  <w:style w:type="paragraph" w:styleId="CommentText">
    <w:name w:val="annotation text"/>
    <w:basedOn w:val="Normal"/>
    <w:link w:val="CommentTextChar"/>
    <w:uiPriority w:val="99"/>
    <w:unhideWhenUsed/>
    <w:rsid w:val="00676D57"/>
  </w:style>
  <w:style w:type="character" w:customStyle="1" w:styleId="CommentTextChar">
    <w:name w:val="Comment Text Char"/>
    <w:basedOn w:val="DefaultParagraphFont"/>
    <w:link w:val="CommentText"/>
    <w:uiPriority w:val="99"/>
    <w:rsid w:val="00676D57"/>
    <w:rPr>
      <w:rFonts w:ascii="Arial" w:eastAsia="MS Mincho" w:hAnsi="Arial" w:cs="Times New Roman"/>
      <w:sz w:val="20"/>
      <w:szCs w:val="20"/>
      <w:lang w:val="en-GB" w:eastAsia="ja-JP"/>
    </w:rPr>
  </w:style>
  <w:style w:type="paragraph" w:styleId="BodyTextIndent2">
    <w:name w:val="Body Text Indent 2"/>
    <w:basedOn w:val="Normal"/>
    <w:link w:val="BodyTextIndent2Char"/>
    <w:uiPriority w:val="99"/>
    <w:unhideWhenUsed/>
    <w:rsid w:val="00676D57"/>
    <w:pPr>
      <w:spacing w:after="120" w:line="480" w:lineRule="auto"/>
      <w:ind w:left="283"/>
    </w:pPr>
  </w:style>
  <w:style w:type="character" w:customStyle="1" w:styleId="BodyTextIndent2Char">
    <w:name w:val="Body Text Indent 2 Char"/>
    <w:basedOn w:val="DefaultParagraphFont"/>
    <w:link w:val="BodyTextIndent2"/>
    <w:uiPriority w:val="99"/>
    <w:rsid w:val="00676D57"/>
    <w:rPr>
      <w:rFonts w:ascii="Arial" w:eastAsia="MS Mincho" w:hAnsi="Arial" w:cs="Times New Roman"/>
      <w:sz w:val="20"/>
      <w:szCs w:val="20"/>
      <w:lang w:val="en-GB" w:eastAsia="ja-JP"/>
    </w:rPr>
  </w:style>
  <w:style w:type="paragraph" w:customStyle="1" w:styleId="ISOSecretObservations">
    <w:name w:val="ISO_Secret_Observations"/>
    <w:basedOn w:val="Normal"/>
    <w:rsid w:val="00676D57"/>
    <w:pPr>
      <w:spacing w:before="210" w:after="0" w:line="210" w:lineRule="exact"/>
      <w:jc w:val="left"/>
    </w:pPr>
    <w:rPr>
      <w:rFonts w:eastAsia="Times New Roman"/>
      <w:sz w:val="18"/>
      <w:lang w:eastAsia="en-US"/>
    </w:rPr>
  </w:style>
  <w:style w:type="character" w:customStyle="1" w:styleId="noteChar">
    <w:name w:val="note Char"/>
    <w:link w:val="note"/>
    <w:locked/>
    <w:rsid w:val="00676D57"/>
    <w:rPr>
      <w:rFonts w:ascii="Arial" w:hAnsi="Arial" w:cs="Arial"/>
      <w:i/>
      <w:color w:val="FF0000"/>
      <w:lang w:val="en-GB" w:eastAsia="ja-JP"/>
    </w:rPr>
  </w:style>
  <w:style w:type="paragraph" w:customStyle="1" w:styleId="note">
    <w:name w:val="note"/>
    <w:basedOn w:val="Normal"/>
    <w:link w:val="noteChar"/>
    <w:qFormat/>
    <w:rsid w:val="00676D57"/>
    <w:rPr>
      <w:rFonts w:eastAsiaTheme="minorHAnsi" w:cs="Arial"/>
      <w:i/>
      <w:color w:val="FF0000"/>
      <w:sz w:val="22"/>
      <w:szCs w:val="22"/>
    </w:rPr>
  </w:style>
  <w:style w:type="character" w:customStyle="1" w:styleId="Label1Char">
    <w:name w:val="Label1 Char"/>
    <w:link w:val="Label1"/>
    <w:locked/>
    <w:rsid w:val="00B51F49"/>
    <w:rPr>
      <w:rFonts w:ascii="Arial" w:hAnsi="Arial" w:cs="Arial"/>
      <w:b/>
      <w:sz w:val="20"/>
      <w:lang w:val="en-GB" w:eastAsia="ja-JP"/>
    </w:rPr>
  </w:style>
  <w:style w:type="paragraph" w:customStyle="1" w:styleId="Label1">
    <w:name w:val="Label1"/>
    <w:basedOn w:val="Normal"/>
    <w:link w:val="Label1Char"/>
    <w:qFormat/>
    <w:rsid w:val="00B51F49"/>
    <w:pPr>
      <w:autoSpaceDE w:val="0"/>
      <w:autoSpaceDN w:val="0"/>
      <w:adjustRightInd w:val="0"/>
      <w:spacing w:after="0" w:line="480" w:lineRule="auto"/>
      <w:ind w:left="1695" w:hanging="1695"/>
    </w:pPr>
    <w:rPr>
      <w:rFonts w:eastAsiaTheme="minorHAnsi" w:cs="Arial"/>
      <w:b/>
      <w:szCs w:val="22"/>
    </w:rPr>
  </w:style>
  <w:style w:type="character" w:styleId="CommentReference">
    <w:name w:val="annotation reference"/>
    <w:uiPriority w:val="99"/>
    <w:unhideWhenUsed/>
    <w:rsid w:val="00676D57"/>
    <w:rPr>
      <w:noProof w:val="0"/>
      <w:sz w:val="16"/>
      <w:lang w:val="fr-FR"/>
    </w:rPr>
  </w:style>
  <w:style w:type="paragraph" w:styleId="BalloonText">
    <w:name w:val="Balloon Text"/>
    <w:basedOn w:val="Normal"/>
    <w:link w:val="BalloonTextChar"/>
    <w:uiPriority w:val="99"/>
    <w:semiHidden/>
    <w:unhideWhenUsed/>
    <w:rsid w:val="00676D5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D57"/>
    <w:rPr>
      <w:rFonts w:ascii="Segoe UI" w:eastAsia="MS Mincho" w:hAnsi="Segoe UI" w:cs="Segoe UI"/>
      <w:sz w:val="18"/>
      <w:szCs w:val="18"/>
      <w:lang w:val="en-GB" w:eastAsia="ja-JP"/>
    </w:rPr>
  </w:style>
  <w:style w:type="paragraph" w:styleId="CommentSubject">
    <w:name w:val="annotation subject"/>
    <w:basedOn w:val="CommentText"/>
    <w:next w:val="CommentText"/>
    <w:link w:val="CommentSubjectChar"/>
    <w:uiPriority w:val="99"/>
    <w:semiHidden/>
    <w:unhideWhenUsed/>
    <w:rsid w:val="00EF2E79"/>
    <w:rPr>
      <w:b/>
      <w:bCs/>
    </w:rPr>
  </w:style>
  <w:style w:type="character" w:customStyle="1" w:styleId="CommentSubjectChar">
    <w:name w:val="Comment Subject Char"/>
    <w:basedOn w:val="CommentTextChar"/>
    <w:link w:val="CommentSubject"/>
    <w:uiPriority w:val="99"/>
    <w:semiHidden/>
    <w:rsid w:val="00EF2E79"/>
    <w:rPr>
      <w:rFonts w:ascii="Arial" w:eastAsia="MS Mincho" w:hAnsi="Arial" w:cs="Times New Roman"/>
      <w:b/>
      <w:bCs/>
      <w:sz w:val="20"/>
      <w:szCs w:val="20"/>
      <w:lang w:val="en-GB" w:eastAsia="ja-JP"/>
    </w:rPr>
  </w:style>
  <w:style w:type="paragraph" w:styleId="Caption">
    <w:name w:val="caption"/>
    <w:basedOn w:val="Normal"/>
    <w:next w:val="Normal"/>
    <w:unhideWhenUsed/>
    <w:qFormat/>
    <w:rsid w:val="00E033E6"/>
    <w:pPr>
      <w:spacing w:before="120" w:after="120"/>
    </w:pPr>
    <w:rPr>
      <w:b/>
    </w:rPr>
  </w:style>
  <w:style w:type="character" w:styleId="Hyperlink">
    <w:name w:val="Hyperlink"/>
    <w:basedOn w:val="DefaultParagraphFont"/>
    <w:uiPriority w:val="99"/>
    <w:unhideWhenUsed/>
    <w:rsid w:val="00E033E6"/>
    <w:rPr>
      <w:color w:val="0000FF"/>
      <w:u w:val="single"/>
    </w:rPr>
  </w:style>
  <w:style w:type="paragraph" w:customStyle="1" w:styleId="DescriptionTag">
    <w:name w:val="DescriptionTag"/>
    <w:basedOn w:val="Normal"/>
    <w:qFormat/>
    <w:rsid w:val="00C845EE"/>
    <w:pPr>
      <w:keepNext/>
      <w:spacing w:after="60"/>
    </w:pPr>
    <w:rPr>
      <w:b/>
    </w:rPr>
  </w:style>
  <w:style w:type="paragraph" w:customStyle="1" w:styleId="Abbreviation">
    <w:name w:val="Abbreviation"/>
    <w:basedOn w:val="Normal"/>
    <w:qFormat/>
    <w:rsid w:val="001072A9"/>
    <w:pPr>
      <w:tabs>
        <w:tab w:val="left" w:pos="1152"/>
      </w:tabs>
      <w:spacing w:after="120"/>
    </w:pPr>
  </w:style>
  <w:style w:type="paragraph" w:styleId="BodyTextIndent3">
    <w:name w:val="Body Text Indent 3"/>
    <w:basedOn w:val="Normal"/>
    <w:link w:val="BodyTextIndent3Char"/>
    <w:unhideWhenUsed/>
    <w:rsid w:val="006834E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834E9"/>
    <w:rPr>
      <w:rFonts w:ascii="Arial" w:eastAsia="MS Mincho" w:hAnsi="Arial" w:cs="Times New Roman"/>
      <w:sz w:val="16"/>
      <w:szCs w:val="16"/>
      <w:lang w:val="en-GB" w:eastAsia="ja-JP"/>
    </w:rPr>
  </w:style>
  <w:style w:type="character" w:customStyle="1" w:styleId="LabeldataChar">
    <w:name w:val="Label data Char"/>
    <w:link w:val="Labeldata"/>
    <w:locked/>
    <w:rsid w:val="006B114A"/>
    <w:rPr>
      <w:rFonts w:ascii="Arial" w:hAnsi="Arial" w:cs="Arial"/>
      <w:lang w:val="en-GB" w:eastAsia="ja-JP"/>
    </w:rPr>
  </w:style>
  <w:style w:type="paragraph" w:customStyle="1" w:styleId="Labeldata">
    <w:name w:val="Label data"/>
    <w:basedOn w:val="Normal"/>
    <w:link w:val="LabeldataChar"/>
    <w:qFormat/>
    <w:rsid w:val="006B114A"/>
    <w:pPr>
      <w:autoSpaceDE w:val="0"/>
      <w:autoSpaceDN w:val="0"/>
      <w:adjustRightInd w:val="0"/>
      <w:spacing w:after="0"/>
    </w:pPr>
    <w:rPr>
      <w:rFonts w:eastAsiaTheme="minorHAnsi" w:cs="Arial"/>
      <w:sz w:val="22"/>
      <w:szCs w:val="22"/>
    </w:rPr>
  </w:style>
  <w:style w:type="paragraph" w:styleId="BodyText">
    <w:name w:val="Body Text"/>
    <w:basedOn w:val="Normal"/>
    <w:link w:val="BodyTextChar"/>
    <w:unhideWhenUsed/>
    <w:rsid w:val="006B114A"/>
    <w:pPr>
      <w:spacing w:before="60" w:after="60" w:line="210" w:lineRule="atLeast"/>
    </w:pPr>
    <w:rPr>
      <w:sz w:val="18"/>
    </w:rPr>
  </w:style>
  <w:style w:type="character" w:customStyle="1" w:styleId="BodyTextChar">
    <w:name w:val="Body Text Char"/>
    <w:basedOn w:val="DefaultParagraphFont"/>
    <w:link w:val="BodyText"/>
    <w:uiPriority w:val="99"/>
    <w:semiHidden/>
    <w:rsid w:val="006B114A"/>
    <w:rPr>
      <w:rFonts w:ascii="Arial" w:eastAsia="MS Mincho" w:hAnsi="Arial" w:cs="Times New Roman"/>
      <w:sz w:val="18"/>
      <w:szCs w:val="20"/>
      <w:lang w:val="en-GB" w:eastAsia="ja-JP"/>
    </w:rPr>
  </w:style>
  <w:style w:type="paragraph" w:styleId="ListParagraph">
    <w:name w:val="List Paragraph"/>
    <w:basedOn w:val="Normal"/>
    <w:qFormat/>
    <w:rsid w:val="004733A5"/>
    <w:pPr>
      <w:spacing w:after="120"/>
      <w:ind w:left="720"/>
    </w:pPr>
  </w:style>
  <w:style w:type="paragraph" w:styleId="FootnoteText">
    <w:name w:val="footnote text"/>
    <w:basedOn w:val="Normal"/>
    <w:link w:val="FootnoteTextChar"/>
    <w:semiHidden/>
    <w:unhideWhenUsed/>
    <w:rsid w:val="006B114A"/>
    <w:pPr>
      <w:tabs>
        <w:tab w:val="left" w:pos="340"/>
      </w:tabs>
      <w:spacing w:after="120" w:line="210" w:lineRule="atLeast"/>
    </w:pPr>
    <w:rPr>
      <w:rFonts w:ascii="Arial Narrow" w:hAnsi="Arial Narrow"/>
      <w:sz w:val="18"/>
    </w:rPr>
  </w:style>
  <w:style w:type="character" w:customStyle="1" w:styleId="FootnoteTextChar">
    <w:name w:val="Footnote Text Char"/>
    <w:basedOn w:val="DefaultParagraphFont"/>
    <w:link w:val="FootnoteText"/>
    <w:uiPriority w:val="99"/>
    <w:semiHidden/>
    <w:rsid w:val="006B114A"/>
    <w:rPr>
      <w:rFonts w:ascii="Arial Narrow" w:eastAsia="MS Mincho" w:hAnsi="Arial Narrow" w:cs="Times New Roman"/>
      <w:sz w:val="18"/>
      <w:szCs w:val="20"/>
      <w:lang w:val="en-GB" w:eastAsia="ja-JP"/>
    </w:rPr>
  </w:style>
  <w:style w:type="character" w:styleId="FootnoteReference">
    <w:name w:val="footnote reference"/>
    <w:semiHidden/>
    <w:unhideWhenUsed/>
    <w:rsid w:val="006B114A"/>
    <w:rPr>
      <w:noProof/>
      <w:position w:val="6"/>
      <w:sz w:val="16"/>
      <w:vertAlign w:val="baseline"/>
      <w:lang w:val="fr-FR"/>
    </w:rPr>
  </w:style>
  <w:style w:type="paragraph" w:customStyle="1" w:styleId="Default">
    <w:name w:val="Default"/>
    <w:rsid w:val="006B114A"/>
    <w:pPr>
      <w:autoSpaceDE w:val="0"/>
      <w:autoSpaceDN w:val="0"/>
      <w:adjustRightInd w:val="0"/>
      <w:spacing w:after="0" w:line="240" w:lineRule="auto"/>
    </w:pPr>
    <w:rPr>
      <w:rFonts w:ascii="Arial" w:eastAsia="Times New Roman" w:hAnsi="Arial" w:cs="Arial"/>
      <w:color w:val="000000"/>
      <w:sz w:val="24"/>
      <w:szCs w:val="24"/>
      <w:lang w:val="en-US"/>
    </w:rPr>
  </w:style>
  <w:style w:type="paragraph" w:styleId="Revision">
    <w:name w:val="Revision"/>
    <w:hidden/>
    <w:uiPriority w:val="99"/>
    <w:semiHidden/>
    <w:rsid w:val="006B114A"/>
    <w:pPr>
      <w:spacing w:after="0" w:line="240" w:lineRule="auto"/>
    </w:pPr>
    <w:rPr>
      <w:rFonts w:ascii="Arial" w:eastAsia="MS Mincho" w:hAnsi="Arial" w:cs="Times New Roman"/>
      <w:sz w:val="20"/>
      <w:szCs w:val="20"/>
      <w:lang w:val="en-GB" w:eastAsia="ja-JP"/>
    </w:rPr>
  </w:style>
  <w:style w:type="paragraph" w:styleId="Header">
    <w:name w:val="header"/>
    <w:basedOn w:val="Normal"/>
    <w:link w:val="HeaderChar"/>
    <w:unhideWhenUsed/>
    <w:rsid w:val="006B114A"/>
    <w:pPr>
      <w:tabs>
        <w:tab w:val="center" w:pos="4680"/>
        <w:tab w:val="right" w:pos="9360"/>
      </w:tabs>
      <w:spacing w:after="0"/>
    </w:pPr>
  </w:style>
  <w:style w:type="character" w:customStyle="1" w:styleId="HeaderChar">
    <w:name w:val="Header Char"/>
    <w:basedOn w:val="DefaultParagraphFont"/>
    <w:link w:val="Header"/>
    <w:rsid w:val="006B114A"/>
    <w:rPr>
      <w:rFonts w:ascii="Arial" w:eastAsia="MS Mincho" w:hAnsi="Arial" w:cs="Times New Roman"/>
      <w:sz w:val="20"/>
      <w:szCs w:val="20"/>
      <w:lang w:val="en-GB" w:eastAsia="ja-JP"/>
    </w:rPr>
  </w:style>
  <w:style w:type="paragraph" w:styleId="Footer">
    <w:name w:val="footer"/>
    <w:basedOn w:val="Normal"/>
    <w:link w:val="FooterChar"/>
    <w:uiPriority w:val="99"/>
    <w:unhideWhenUsed/>
    <w:qFormat/>
    <w:rsid w:val="006B114A"/>
    <w:pPr>
      <w:tabs>
        <w:tab w:val="center" w:pos="4680"/>
        <w:tab w:val="right" w:pos="9360"/>
      </w:tabs>
      <w:spacing w:after="0"/>
    </w:pPr>
  </w:style>
  <w:style w:type="character" w:customStyle="1" w:styleId="FooterChar">
    <w:name w:val="Footer Char"/>
    <w:basedOn w:val="DefaultParagraphFont"/>
    <w:link w:val="Footer"/>
    <w:rsid w:val="006B114A"/>
    <w:rPr>
      <w:rFonts w:ascii="Arial" w:eastAsia="MS Mincho" w:hAnsi="Arial" w:cs="Times New Roman"/>
      <w:sz w:val="20"/>
      <w:szCs w:val="20"/>
      <w:lang w:val="en-GB" w:eastAsia="ja-JP"/>
    </w:rPr>
  </w:style>
  <w:style w:type="table" w:styleId="TableGrid">
    <w:name w:val="Table Grid"/>
    <w:basedOn w:val="TableNormal"/>
    <w:uiPriority w:val="59"/>
    <w:rsid w:val="006B11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unhideWhenUsed/>
    <w:rsid w:val="006B114A"/>
    <w:rPr>
      <w:noProof w:val="0"/>
      <w:color w:val="800080"/>
      <w:u w:val="single"/>
      <w:lang w:val="fr-FR"/>
    </w:rPr>
  </w:style>
  <w:style w:type="paragraph" w:styleId="HTMLAddress">
    <w:name w:val="HTML Address"/>
    <w:basedOn w:val="Normal"/>
    <w:link w:val="HTMLAddressChar"/>
    <w:uiPriority w:val="99"/>
    <w:semiHidden/>
    <w:unhideWhenUsed/>
    <w:rsid w:val="006B114A"/>
    <w:rPr>
      <w:i/>
      <w:iCs/>
    </w:rPr>
  </w:style>
  <w:style w:type="character" w:customStyle="1" w:styleId="HTMLAddressChar">
    <w:name w:val="HTML Address Char"/>
    <w:basedOn w:val="DefaultParagraphFont"/>
    <w:link w:val="HTMLAddress"/>
    <w:uiPriority w:val="99"/>
    <w:semiHidden/>
    <w:rsid w:val="006B114A"/>
    <w:rPr>
      <w:rFonts w:ascii="Arial" w:eastAsia="MS Mincho" w:hAnsi="Arial" w:cs="Times New Roman"/>
      <w:i/>
      <w:iCs/>
      <w:sz w:val="20"/>
      <w:szCs w:val="20"/>
      <w:lang w:val="en-GB" w:eastAsia="ja-JP"/>
    </w:rPr>
  </w:style>
  <w:style w:type="character" w:styleId="Emphasis">
    <w:name w:val="Emphasis"/>
    <w:qFormat/>
    <w:rsid w:val="006B114A"/>
    <w:rPr>
      <w:i/>
      <w:iCs w:val="0"/>
      <w:noProof w:val="0"/>
      <w:lang w:val="fr-FR"/>
    </w:rPr>
  </w:style>
  <w:style w:type="paragraph" w:styleId="HTMLPreformatted">
    <w:name w:val="HTML Preformatted"/>
    <w:basedOn w:val="Normal"/>
    <w:link w:val="HTMLPreformattedChar"/>
    <w:uiPriority w:val="99"/>
    <w:semiHidden/>
    <w:unhideWhenUsed/>
    <w:rsid w:val="006B1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character" w:customStyle="1" w:styleId="HTMLPreformattedChar">
    <w:name w:val="HTML Preformatted Char"/>
    <w:basedOn w:val="DefaultParagraphFont"/>
    <w:link w:val="HTMLPreformatted"/>
    <w:uiPriority w:val="99"/>
    <w:semiHidden/>
    <w:rsid w:val="006B114A"/>
    <w:rPr>
      <w:rFonts w:ascii="Courier New" w:eastAsia="MS Mincho" w:hAnsi="Courier New" w:cs="Times New Roman"/>
      <w:sz w:val="20"/>
      <w:szCs w:val="20"/>
      <w:lang w:val="en-GB" w:eastAsia="ja-JP"/>
    </w:rPr>
  </w:style>
  <w:style w:type="character" w:styleId="Strong">
    <w:name w:val="Strong"/>
    <w:qFormat/>
    <w:rsid w:val="006B114A"/>
    <w:rPr>
      <w:b/>
      <w:bCs w:val="0"/>
      <w:noProof w:val="0"/>
      <w:lang w:val="fr-FR"/>
    </w:rPr>
  </w:style>
  <w:style w:type="character" w:customStyle="1" w:styleId="NormalWebChar">
    <w:name w:val="Normal (Web) Char"/>
    <w:link w:val="NormalWeb"/>
    <w:uiPriority w:val="99"/>
    <w:locked/>
    <w:rsid w:val="006B114A"/>
    <w:rPr>
      <w:rFonts w:ascii="Times New Roman" w:eastAsia="Times New Roman" w:hAnsi="Times New Roman" w:cs="Times New Roman"/>
      <w:sz w:val="24"/>
      <w:szCs w:val="24"/>
      <w:lang w:val="en-GB" w:eastAsia="en-GB"/>
    </w:rPr>
  </w:style>
  <w:style w:type="paragraph" w:styleId="NormalWeb">
    <w:name w:val="Normal (Web)"/>
    <w:basedOn w:val="Normal"/>
    <w:link w:val="NormalWebChar"/>
    <w:uiPriority w:val="99"/>
    <w:unhideWhenUsed/>
    <w:rsid w:val="006B114A"/>
    <w:pPr>
      <w:spacing w:before="100" w:beforeAutospacing="1" w:after="100" w:afterAutospacing="1"/>
      <w:jc w:val="left"/>
    </w:pPr>
    <w:rPr>
      <w:rFonts w:ascii="Times New Roman" w:eastAsia="Times New Roman" w:hAnsi="Times New Roman"/>
      <w:sz w:val="24"/>
      <w:szCs w:val="24"/>
      <w:lang w:eastAsia="en-GB"/>
    </w:rPr>
  </w:style>
  <w:style w:type="paragraph" w:customStyle="1" w:styleId="msonormal0">
    <w:name w:val="msonormal"/>
    <w:basedOn w:val="Normal"/>
    <w:uiPriority w:val="99"/>
    <w:rsid w:val="006B114A"/>
    <w:pPr>
      <w:spacing w:before="100" w:beforeAutospacing="1" w:after="100" w:afterAutospacing="1"/>
      <w:jc w:val="left"/>
    </w:pPr>
    <w:rPr>
      <w:rFonts w:ascii="Times New Roman" w:eastAsia="Times New Roman" w:hAnsi="Times New Roman"/>
      <w:sz w:val="24"/>
      <w:szCs w:val="24"/>
      <w:lang w:eastAsia="en-GB"/>
    </w:rPr>
  </w:style>
  <w:style w:type="paragraph" w:styleId="Index1">
    <w:name w:val="index 1"/>
    <w:basedOn w:val="Normal"/>
    <w:autoRedefine/>
    <w:semiHidden/>
    <w:unhideWhenUsed/>
    <w:rsid w:val="006B114A"/>
    <w:pPr>
      <w:spacing w:after="0" w:line="210" w:lineRule="atLeast"/>
      <w:ind w:left="142" w:hanging="142"/>
      <w:jc w:val="left"/>
    </w:pPr>
    <w:rPr>
      <w:b/>
      <w:sz w:val="18"/>
    </w:rPr>
  </w:style>
  <w:style w:type="paragraph" w:styleId="Index2">
    <w:name w:val="index 2"/>
    <w:basedOn w:val="Normal"/>
    <w:next w:val="Normal"/>
    <w:autoRedefine/>
    <w:semiHidden/>
    <w:unhideWhenUsed/>
    <w:rsid w:val="006B114A"/>
    <w:pPr>
      <w:spacing w:line="210" w:lineRule="atLeast"/>
      <w:ind w:left="600" w:hanging="200"/>
    </w:pPr>
    <w:rPr>
      <w:b/>
      <w:sz w:val="18"/>
    </w:rPr>
  </w:style>
  <w:style w:type="paragraph" w:styleId="Index3">
    <w:name w:val="index 3"/>
    <w:basedOn w:val="Normal"/>
    <w:next w:val="Normal"/>
    <w:autoRedefine/>
    <w:semiHidden/>
    <w:unhideWhenUsed/>
    <w:rsid w:val="006B114A"/>
    <w:pPr>
      <w:spacing w:line="220" w:lineRule="atLeast"/>
      <w:ind w:left="600" w:hanging="200"/>
    </w:pPr>
    <w:rPr>
      <w:b/>
    </w:rPr>
  </w:style>
  <w:style w:type="paragraph" w:styleId="Index4">
    <w:name w:val="index 4"/>
    <w:basedOn w:val="Normal"/>
    <w:next w:val="Normal"/>
    <w:autoRedefine/>
    <w:semiHidden/>
    <w:unhideWhenUsed/>
    <w:rsid w:val="006B114A"/>
    <w:pPr>
      <w:spacing w:line="220" w:lineRule="atLeast"/>
      <w:ind w:left="800" w:hanging="200"/>
    </w:pPr>
    <w:rPr>
      <w:b/>
    </w:rPr>
  </w:style>
  <w:style w:type="paragraph" w:styleId="Index5">
    <w:name w:val="index 5"/>
    <w:basedOn w:val="Normal"/>
    <w:next w:val="Normal"/>
    <w:autoRedefine/>
    <w:semiHidden/>
    <w:unhideWhenUsed/>
    <w:rsid w:val="006B114A"/>
    <w:pPr>
      <w:spacing w:line="220" w:lineRule="atLeast"/>
      <w:ind w:left="1000" w:hanging="200"/>
    </w:pPr>
    <w:rPr>
      <w:b/>
    </w:rPr>
  </w:style>
  <w:style w:type="paragraph" w:styleId="Index6">
    <w:name w:val="index 6"/>
    <w:basedOn w:val="Normal"/>
    <w:next w:val="Normal"/>
    <w:autoRedefine/>
    <w:semiHidden/>
    <w:unhideWhenUsed/>
    <w:rsid w:val="006B114A"/>
    <w:pPr>
      <w:spacing w:line="220" w:lineRule="atLeast"/>
      <w:ind w:left="1200" w:hanging="200"/>
    </w:pPr>
    <w:rPr>
      <w:b/>
    </w:rPr>
  </w:style>
  <w:style w:type="paragraph" w:styleId="Index7">
    <w:name w:val="index 7"/>
    <w:basedOn w:val="Normal"/>
    <w:next w:val="Normal"/>
    <w:autoRedefine/>
    <w:semiHidden/>
    <w:unhideWhenUsed/>
    <w:rsid w:val="006B114A"/>
    <w:pPr>
      <w:spacing w:line="220" w:lineRule="atLeast"/>
      <w:ind w:left="1400" w:hanging="200"/>
    </w:pPr>
    <w:rPr>
      <w:b/>
    </w:rPr>
  </w:style>
  <w:style w:type="paragraph" w:styleId="Index8">
    <w:name w:val="index 8"/>
    <w:basedOn w:val="Normal"/>
    <w:next w:val="Normal"/>
    <w:autoRedefine/>
    <w:semiHidden/>
    <w:unhideWhenUsed/>
    <w:rsid w:val="006B114A"/>
    <w:pPr>
      <w:spacing w:line="220" w:lineRule="atLeast"/>
      <w:ind w:left="1600" w:hanging="200"/>
    </w:pPr>
    <w:rPr>
      <w:b/>
    </w:rPr>
  </w:style>
  <w:style w:type="paragraph" w:styleId="Index9">
    <w:name w:val="index 9"/>
    <w:basedOn w:val="Normal"/>
    <w:next w:val="Normal"/>
    <w:autoRedefine/>
    <w:semiHidden/>
    <w:unhideWhenUsed/>
    <w:rsid w:val="006B114A"/>
    <w:pPr>
      <w:spacing w:line="220" w:lineRule="atLeast"/>
      <w:ind w:left="1800" w:hanging="200"/>
    </w:pPr>
    <w:rPr>
      <w:b/>
    </w:rPr>
  </w:style>
  <w:style w:type="paragraph" w:styleId="TOC1">
    <w:name w:val="toc 1"/>
    <w:basedOn w:val="Normal"/>
    <w:next w:val="Normal"/>
    <w:autoRedefine/>
    <w:uiPriority w:val="39"/>
    <w:unhideWhenUsed/>
    <w:rsid w:val="0060585A"/>
    <w:pPr>
      <w:tabs>
        <w:tab w:val="left" w:pos="400"/>
        <w:tab w:val="right" w:leader="dot" w:pos="9350"/>
      </w:tabs>
      <w:spacing w:before="120" w:after="120"/>
      <w:jc w:val="left"/>
    </w:pPr>
    <w:rPr>
      <w:bCs/>
    </w:rPr>
  </w:style>
  <w:style w:type="paragraph" w:styleId="TOC2">
    <w:name w:val="toc 2"/>
    <w:basedOn w:val="TOC1"/>
    <w:next w:val="Normal"/>
    <w:autoRedefine/>
    <w:uiPriority w:val="39"/>
    <w:unhideWhenUsed/>
    <w:rsid w:val="0060585A"/>
    <w:pPr>
      <w:tabs>
        <w:tab w:val="clear" w:pos="400"/>
        <w:tab w:val="left" w:pos="800"/>
      </w:tabs>
      <w:spacing w:before="0" w:after="0"/>
    </w:pPr>
    <w:rPr>
      <w:bCs w:val="0"/>
    </w:rPr>
  </w:style>
  <w:style w:type="paragraph" w:styleId="TOC3">
    <w:name w:val="toc 3"/>
    <w:basedOn w:val="TOC2"/>
    <w:next w:val="Normal"/>
    <w:autoRedefine/>
    <w:uiPriority w:val="39"/>
    <w:unhideWhenUsed/>
    <w:rsid w:val="00FD7EBA"/>
    <w:rPr>
      <w:iCs/>
    </w:rPr>
  </w:style>
  <w:style w:type="paragraph" w:styleId="TOC4">
    <w:name w:val="toc 4"/>
    <w:basedOn w:val="TOC2"/>
    <w:next w:val="Normal"/>
    <w:autoRedefine/>
    <w:uiPriority w:val="39"/>
    <w:unhideWhenUsed/>
    <w:rsid w:val="006B114A"/>
    <w:pPr>
      <w:ind w:left="600"/>
    </w:pPr>
    <w:rPr>
      <w:smallCaps/>
      <w:sz w:val="18"/>
      <w:szCs w:val="18"/>
    </w:rPr>
  </w:style>
  <w:style w:type="paragraph" w:styleId="TOC5">
    <w:name w:val="toc 5"/>
    <w:basedOn w:val="TOC4"/>
    <w:next w:val="Normal"/>
    <w:autoRedefine/>
    <w:uiPriority w:val="39"/>
    <w:unhideWhenUsed/>
    <w:rsid w:val="006B114A"/>
    <w:pPr>
      <w:ind w:left="800"/>
    </w:pPr>
  </w:style>
  <w:style w:type="paragraph" w:styleId="TOC6">
    <w:name w:val="toc 6"/>
    <w:basedOn w:val="TOC4"/>
    <w:next w:val="Normal"/>
    <w:autoRedefine/>
    <w:uiPriority w:val="39"/>
    <w:unhideWhenUsed/>
    <w:rsid w:val="006B114A"/>
    <w:pPr>
      <w:ind w:left="1000"/>
    </w:pPr>
  </w:style>
  <w:style w:type="paragraph" w:styleId="TOC7">
    <w:name w:val="toc 7"/>
    <w:basedOn w:val="TOC4"/>
    <w:next w:val="Normal"/>
    <w:autoRedefine/>
    <w:uiPriority w:val="39"/>
    <w:unhideWhenUsed/>
    <w:rsid w:val="006B114A"/>
    <w:pPr>
      <w:ind w:left="1200"/>
    </w:pPr>
  </w:style>
  <w:style w:type="paragraph" w:styleId="TOC8">
    <w:name w:val="toc 8"/>
    <w:basedOn w:val="TOC4"/>
    <w:next w:val="Normal"/>
    <w:autoRedefine/>
    <w:uiPriority w:val="39"/>
    <w:unhideWhenUsed/>
    <w:rsid w:val="006B114A"/>
    <w:pPr>
      <w:ind w:left="1400"/>
    </w:pPr>
  </w:style>
  <w:style w:type="paragraph" w:styleId="TOC9">
    <w:name w:val="toc 9"/>
    <w:basedOn w:val="TOC1"/>
    <w:next w:val="Normal"/>
    <w:autoRedefine/>
    <w:uiPriority w:val="39"/>
    <w:unhideWhenUsed/>
    <w:rsid w:val="006B114A"/>
    <w:pPr>
      <w:spacing w:before="0" w:after="0"/>
      <w:ind w:left="1600"/>
    </w:pPr>
    <w:rPr>
      <w:b/>
      <w:bCs w:val="0"/>
      <w:caps/>
      <w:sz w:val="18"/>
      <w:szCs w:val="18"/>
    </w:rPr>
  </w:style>
  <w:style w:type="paragraph" w:styleId="NormalIndent">
    <w:name w:val="Normal Indent"/>
    <w:basedOn w:val="Normal"/>
    <w:unhideWhenUsed/>
    <w:rsid w:val="006B114A"/>
    <w:pPr>
      <w:ind w:left="708"/>
    </w:pPr>
  </w:style>
  <w:style w:type="paragraph" w:styleId="IndexHeading">
    <w:name w:val="index heading"/>
    <w:basedOn w:val="Normal"/>
    <w:next w:val="Index1"/>
    <w:semiHidden/>
    <w:unhideWhenUsed/>
    <w:rsid w:val="006B114A"/>
    <w:pPr>
      <w:keepNext/>
      <w:spacing w:before="400" w:after="210"/>
      <w:jc w:val="center"/>
    </w:pPr>
  </w:style>
  <w:style w:type="paragraph" w:styleId="TableofFigures">
    <w:name w:val="table of figures"/>
    <w:basedOn w:val="Normal"/>
    <w:next w:val="Normal"/>
    <w:semiHidden/>
    <w:unhideWhenUsed/>
    <w:rsid w:val="006B114A"/>
    <w:pPr>
      <w:ind w:left="400" w:hanging="400"/>
    </w:pPr>
  </w:style>
  <w:style w:type="paragraph" w:styleId="EnvelopeAddress">
    <w:name w:val="envelope address"/>
    <w:basedOn w:val="Normal"/>
    <w:unhideWhenUsed/>
    <w:rsid w:val="006B114A"/>
    <w:pPr>
      <w:framePr w:w="7938" w:h="1985" w:hSpace="141" w:wrap="auto" w:hAnchor="page" w:xAlign="center" w:yAlign="bottom"/>
      <w:ind w:left="2835"/>
    </w:pPr>
    <w:rPr>
      <w:sz w:val="24"/>
    </w:rPr>
  </w:style>
  <w:style w:type="paragraph" w:styleId="EnvelopeReturn">
    <w:name w:val="envelope return"/>
    <w:basedOn w:val="Normal"/>
    <w:unhideWhenUsed/>
    <w:rsid w:val="006B114A"/>
  </w:style>
  <w:style w:type="paragraph" w:styleId="EndnoteText">
    <w:name w:val="endnote text"/>
    <w:basedOn w:val="Normal"/>
    <w:link w:val="EndnoteTextChar"/>
    <w:semiHidden/>
    <w:unhideWhenUsed/>
    <w:rsid w:val="006B114A"/>
  </w:style>
  <w:style w:type="character" w:customStyle="1" w:styleId="EndnoteTextChar">
    <w:name w:val="Endnote Text Char"/>
    <w:basedOn w:val="DefaultParagraphFont"/>
    <w:link w:val="EndnoteText"/>
    <w:uiPriority w:val="99"/>
    <w:semiHidden/>
    <w:rsid w:val="006B114A"/>
    <w:rPr>
      <w:rFonts w:ascii="Arial" w:eastAsia="MS Mincho" w:hAnsi="Arial" w:cs="Times New Roman"/>
      <w:sz w:val="20"/>
      <w:szCs w:val="20"/>
      <w:lang w:val="en-GB" w:eastAsia="ja-JP"/>
    </w:rPr>
  </w:style>
  <w:style w:type="paragraph" w:styleId="TableofAuthorities">
    <w:name w:val="table of authorities"/>
    <w:basedOn w:val="Normal"/>
    <w:next w:val="Normal"/>
    <w:semiHidden/>
    <w:unhideWhenUsed/>
    <w:rsid w:val="006B114A"/>
    <w:pPr>
      <w:ind w:left="200" w:hanging="200"/>
    </w:pPr>
  </w:style>
  <w:style w:type="paragraph" w:styleId="MacroText">
    <w:name w:val="macro"/>
    <w:link w:val="MacroTextChar"/>
    <w:semiHidden/>
    <w:unhideWhenUsed/>
    <w:rsid w:val="006B114A"/>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cs="Times New Roman"/>
      <w:sz w:val="20"/>
      <w:szCs w:val="20"/>
      <w:lang w:val="en-GB" w:eastAsia="ja-JP"/>
    </w:rPr>
  </w:style>
  <w:style w:type="character" w:customStyle="1" w:styleId="MacroTextChar">
    <w:name w:val="Macro Text Char"/>
    <w:basedOn w:val="DefaultParagraphFont"/>
    <w:link w:val="MacroText"/>
    <w:uiPriority w:val="99"/>
    <w:semiHidden/>
    <w:rsid w:val="006B114A"/>
    <w:rPr>
      <w:rFonts w:ascii="Courier New" w:eastAsia="MS Mincho" w:hAnsi="Courier New" w:cs="Times New Roman"/>
      <w:sz w:val="20"/>
      <w:szCs w:val="20"/>
      <w:lang w:val="en-GB" w:eastAsia="ja-JP"/>
    </w:rPr>
  </w:style>
  <w:style w:type="paragraph" w:styleId="TOAHeading">
    <w:name w:val="toa heading"/>
    <w:basedOn w:val="Normal"/>
    <w:next w:val="Normal"/>
    <w:semiHidden/>
    <w:unhideWhenUsed/>
    <w:rsid w:val="006B114A"/>
    <w:pPr>
      <w:spacing w:before="120"/>
    </w:pPr>
    <w:rPr>
      <w:b/>
      <w:sz w:val="24"/>
    </w:rPr>
  </w:style>
  <w:style w:type="paragraph" w:styleId="List">
    <w:name w:val="List"/>
    <w:basedOn w:val="Normal"/>
    <w:unhideWhenUsed/>
    <w:rsid w:val="006B114A"/>
    <w:pPr>
      <w:ind w:left="283" w:hanging="283"/>
    </w:pPr>
  </w:style>
  <w:style w:type="paragraph" w:styleId="ListBullet">
    <w:name w:val="List Bullet"/>
    <w:basedOn w:val="Normal"/>
    <w:autoRedefine/>
    <w:unhideWhenUsed/>
    <w:rsid w:val="006B114A"/>
    <w:pPr>
      <w:tabs>
        <w:tab w:val="num" w:pos="360"/>
      </w:tabs>
      <w:ind w:left="360" w:hanging="360"/>
    </w:pPr>
  </w:style>
  <w:style w:type="paragraph" w:styleId="ListNumber">
    <w:name w:val="List Number"/>
    <w:basedOn w:val="Normal"/>
    <w:unhideWhenUsed/>
    <w:rsid w:val="006B114A"/>
    <w:pPr>
      <w:numPr>
        <w:numId w:val="13"/>
      </w:numPr>
      <w:tabs>
        <w:tab w:val="left" w:pos="400"/>
      </w:tabs>
      <w:ind w:left="400" w:hanging="400"/>
    </w:pPr>
  </w:style>
  <w:style w:type="paragraph" w:styleId="List2">
    <w:name w:val="List 2"/>
    <w:basedOn w:val="Normal"/>
    <w:unhideWhenUsed/>
    <w:rsid w:val="006B114A"/>
    <w:pPr>
      <w:ind w:left="566" w:hanging="283"/>
    </w:pPr>
  </w:style>
  <w:style w:type="paragraph" w:styleId="List3">
    <w:name w:val="List 3"/>
    <w:basedOn w:val="Normal"/>
    <w:unhideWhenUsed/>
    <w:rsid w:val="006B114A"/>
    <w:pPr>
      <w:ind w:left="849" w:hanging="283"/>
    </w:pPr>
  </w:style>
  <w:style w:type="paragraph" w:styleId="List4">
    <w:name w:val="List 4"/>
    <w:basedOn w:val="Normal"/>
    <w:unhideWhenUsed/>
    <w:rsid w:val="006B114A"/>
    <w:pPr>
      <w:ind w:left="1132" w:hanging="283"/>
    </w:pPr>
  </w:style>
  <w:style w:type="paragraph" w:styleId="List5">
    <w:name w:val="List 5"/>
    <w:basedOn w:val="Normal"/>
    <w:unhideWhenUsed/>
    <w:rsid w:val="006B114A"/>
    <w:pPr>
      <w:ind w:left="1415" w:hanging="283"/>
    </w:pPr>
  </w:style>
  <w:style w:type="paragraph" w:styleId="ListBullet2">
    <w:name w:val="List Bullet 2"/>
    <w:basedOn w:val="Normal"/>
    <w:autoRedefine/>
    <w:unhideWhenUsed/>
    <w:rsid w:val="006B114A"/>
    <w:pPr>
      <w:tabs>
        <w:tab w:val="num" w:pos="643"/>
      </w:tabs>
      <w:ind w:left="643" w:hanging="360"/>
    </w:pPr>
  </w:style>
  <w:style w:type="paragraph" w:styleId="ListBullet3">
    <w:name w:val="List Bullet 3"/>
    <w:basedOn w:val="Normal"/>
    <w:autoRedefine/>
    <w:unhideWhenUsed/>
    <w:rsid w:val="006B114A"/>
    <w:pPr>
      <w:tabs>
        <w:tab w:val="num" w:pos="926"/>
      </w:tabs>
      <w:ind w:left="926" w:hanging="360"/>
    </w:pPr>
  </w:style>
  <w:style w:type="paragraph" w:styleId="ListBullet4">
    <w:name w:val="List Bullet 4"/>
    <w:basedOn w:val="Normal"/>
    <w:autoRedefine/>
    <w:unhideWhenUsed/>
    <w:rsid w:val="006B114A"/>
    <w:pPr>
      <w:tabs>
        <w:tab w:val="num" w:pos="1209"/>
      </w:tabs>
      <w:ind w:left="1209" w:hanging="360"/>
    </w:pPr>
  </w:style>
  <w:style w:type="paragraph" w:styleId="ListBullet5">
    <w:name w:val="List Bullet 5"/>
    <w:basedOn w:val="Normal"/>
    <w:autoRedefine/>
    <w:unhideWhenUsed/>
    <w:rsid w:val="006B114A"/>
    <w:pPr>
      <w:numPr>
        <w:numId w:val="14"/>
      </w:numPr>
      <w:tabs>
        <w:tab w:val="clear" w:pos="360"/>
        <w:tab w:val="num" w:pos="1492"/>
      </w:tabs>
      <w:ind w:left="1492"/>
    </w:pPr>
  </w:style>
  <w:style w:type="paragraph" w:styleId="ListNumber2">
    <w:name w:val="List Number 2"/>
    <w:basedOn w:val="Normal"/>
    <w:unhideWhenUsed/>
    <w:rsid w:val="006B114A"/>
    <w:pPr>
      <w:numPr>
        <w:numId w:val="15"/>
      </w:numPr>
      <w:tabs>
        <w:tab w:val="left" w:pos="800"/>
      </w:tabs>
      <w:ind w:left="800" w:hanging="400"/>
    </w:pPr>
  </w:style>
  <w:style w:type="paragraph" w:styleId="ListNumber3">
    <w:name w:val="List Number 3"/>
    <w:basedOn w:val="Normal"/>
    <w:unhideWhenUsed/>
    <w:rsid w:val="006B114A"/>
    <w:pPr>
      <w:numPr>
        <w:numId w:val="16"/>
      </w:numPr>
      <w:tabs>
        <w:tab w:val="clear" w:pos="1209"/>
        <w:tab w:val="left" w:pos="1200"/>
      </w:tabs>
      <w:ind w:left="1200" w:hanging="400"/>
    </w:pPr>
  </w:style>
  <w:style w:type="paragraph" w:styleId="ListNumber4">
    <w:name w:val="List Number 4"/>
    <w:basedOn w:val="Normal"/>
    <w:unhideWhenUsed/>
    <w:rsid w:val="006B114A"/>
    <w:pPr>
      <w:numPr>
        <w:numId w:val="17"/>
      </w:numPr>
      <w:tabs>
        <w:tab w:val="clear" w:pos="1492"/>
        <w:tab w:val="left" w:pos="1600"/>
      </w:tabs>
      <w:ind w:left="1600" w:hanging="400"/>
    </w:pPr>
  </w:style>
  <w:style w:type="paragraph" w:styleId="ListNumber5">
    <w:name w:val="List Number 5"/>
    <w:basedOn w:val="Normal"/>
    <w:unhideWhenUsed/>
    <w:rsid w:val="006B114A"/>
    <w:pPr>
      <w:tabs>
        <w:tab w:val="num" w:pos="1492"/>
      </w:tabs>
      <w:ind w:left="1492" w:hanging="360"/>
    </w:pPr>
  </w:style>
  <w:style w:type="paragraph" w:styleId="Title">
    <w:name w:val="Title"/>
    <w:basedOn w:val="Normal"/>
    <w:link w:val="TitleChar"/>
    <w:qFormat/>
    <w:rsid w:val="006B114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outlineLvl w:val="0"/>
    </w:pPr>
    <w:rPr>
      <w:b/>
      <w:sz w:val="28"/>
    </w:rPr>
  </w:style>
  <w:style w:type="character" w:customStyle="1" w:styleId="TitleChar">
    <w:name w:val="Title Char"/>
    <w:basedOn w:val="DefaultParagraphFont"/>
    <w:link w:val="Title"/>
    <w:uiPriority w:val="99"/>
    <w:rsid w:val="006B114A"/>
    <w:rPr>
      <w:rFonts w:ascii="Arial" w:eastAsia="MS Mincho" w:hAnsi="Arial" w:cs="Times New Roman"/>
      <w:b/>
      <w:sz w:val="28"/>
      <w:szCs w:val="20"/>
      <w:lang w:val="en-GB" w:eastAsia="ja-JP"/>
    </w:rPr>
  </w:style>
  <w:style w:type="paragraph" w:styleId="Closing">
    <w:name w:val="Closing"/>
    <w:basedOn w:val="Normal"/>
    <w:link w:val="ClosingChar"/>
    <w:unhideWhenUsed/>
    <w:rsid w:val="006B114A"/>
    <w:pPr>
      <w:ind w:left="4252"/>
    </w:pPr>
  </w:style>
  <w:style w:type="character" w:customStyle="1" w:styleId="ClosingChar">
    <w:name w:val="Closing Char"/>
    <w:basedOn w:val="DefaultParagraphFont"/>
    <w:link w:val="Closing"/>
    <w:uiPriority w:val="99"/>
    <w:semiHidden/>
    <w:rsid w:val="006B114A"/>
    <w:rPr>
      <w:rFonts w:ascii="Arial" w:eastAsia="MS Mincho" w:hAnsi="Arial" w:cs="Times New Roman"/>
      <w:sz w:val="20"/>
      <w:szCs w:val="20"/>
      <w:lang w:val="en-GB" w:eastAsia="ja-JP"/>
    </w:rPr>
  </w:style>
  <w:style w:type="paragraph" w:styleId="Signature">
    <w:name w:val="Signature"/>
    <w:basedOn w:val="Normal"/>
    <w:link w:val="SignatureChar"/>
    <w:unhideWhenUsed/>
    <w:rsid w:val="006B114A"/>
    <w:pPr>
      <w:ind w:left="4252"/>
    </w:pPr>
  </w:style>
  <w:style w:type="character" w:customStyle="1" w:styleId="SignatureChar">
    <w:name w:val="Signature Char"/>
    <w:basedOn w:val="DefaultParagraphFont"/>
    <w:link w:val="Signature"/>
    <w:uiPriority w:val="99"/>
    <w:semiHidden/>
    <w:rsid w:val="006B114A"/>
    <w:rPr>
      <w:rFonts w:ascii="Arial" w:eastAsia="MS Mincho" w:hAnsi="Arial" w:cs="Times New Roman"/>
      <w:sz w:val="20"/>
      <w:szCs w:val="20"/>
      <w:lang w:val="en-GB" w:eastAsia="ja-JP"/>
    </w:rPr>
  </w:style>
  <w:style w:type="paragraph" w:styleId="BodyTextIndent">
    <w:name w:val="Body Text Indent"/>
    <w:basedOn w:val="Normal"/>
    <w:link w:val="BodyTextIndentChar"/>
    <w:uiPriority w:val="99"/>
    <w:unhideWhenUsed/>
    <w:rsid w:val="006B114A"/>
    <w:pPr>
      <w:spacing w:after="120"/>
      <w:ind w:left="283"/>
    </w:pPr>
  </w:style>
  <w:style w:type="character" w:customStyle="1" w:styleId="BodyTextIndentChar">
    <w:name w:val="Body Text Indent Char"/>
    <w:basedOn w:val="DefaultParagraphFont"/>
    <w:link w:val="BodyTextIndent"/>
    <w:uiPriority w:val="99"/>
    <w:rsid w:val="006B114A"/>
    <w:rPr>
      <w:rFonts w:ascii="Arial" w:eastAsia="MS Mincho" w:hAnsi="Arial" w:cs="Times New Roman"/>
      <w:sz w:val="20"/>
      <w:szCs w:val="20"/>
      <w:lang w:val="en-GB" w:eastAsia="ja-JP"/>
    </w:rPr>
  </w:style>
  <w:style w:type="paragraph" w:styleId="ListContinue">
    <w:name w:val="List Continue"/>
    <w:basedOn w:val="Normal"/>
    <w:unhideWhenUsed/>
    <w:rsid w:val="006B114A"/>
    <w:pPr>
      <w:tabs>
        <w:tab w:val="left" w:pos="400"/>
      </w:tabs>
      <w:ind w:left="400" w:hanging="400"/>
    </w:pPr>
  </w:style>
  <w:style w:type="paragraph" w:styleId="ListContinue2">
    <w:name w:val="List Continue 2"/>
    <w:basedOn w:val="ListContinue"/>
    <w:unhideWhenUsed/>
    <w:rsid w:val="006B114A"/>
    <w:pPr>
      <w:numPr>
        <w:ilvl w:val="1"/>
        <w:numId w:val="18"/>
      </w:numPr>
      <w:tabs>
        <w:tab w:val="clear" w:pos="400"/>
        <w:tab w:val="left" w:pos="800"/>
      </w:tabs>
      <w:ind w:left="400" w:hanging="400"/>
    </w:pPr>
  </w:style>
  <w:style w:type="paragraph" w:styleId="ListContinue3">
    <w:name w:val="List Continue 3"/>
    <w:basedOn w:val="ListContinue"/>
    <w:unhideWhenUsed/>
    <w:rsid w:val="006B114A"/>
    <w:pPr>
      <w:numPr>
        <w:ilvl w:val="2"/>
        <w:numId w:val="18"/>
      </w:numPr>
      <w:tabs>
        <w:tab w:val="clear" w:pos="400"/>
        <w:tab w:val="left" w:pos="1200"/>
      </w:tabs>
      <w:ind w:left="400" w:hanging="400"/>
    </w:pPr>
  </w:style>
  <w:style w:type="paragraph" w:styleId="ListContinue4">
    <w:name w:val="List Continue 4"/>
    <w:basedOn w:val="ListContinue"/>
    <w:unhideWhenUsed/>
    <w:rsid w:val="006B114A"/>
    <w:pPr>
      <w:numPr>
        <w:numId w:val="19"/>
      </w:numPr>
      <w:tabs>
        <w:tab w:val="clear" w:pos="360"/>
        <w:tab w:val="clear" w:pos="400"/>
        <w:tab w:val="left" w:pos="1600"/>
      </w:tabs>
      <w:ind w:left="1600" w:hanging="400"/>
    </w:pPr>
  </w:style>
  <w:style w:type="paragraph" w:styleId="ListContinue5">
    <w:name w:val="List Continue 5"/>
    <w:basedOn w:val="Normal"/>
    <w:unhideWhenUsed/>
    <w:rsid w:val="006B114A"/>
    <w:pPr>
      <w:spacing w:after="120"/>
      <w:ind w:left="1415"/>
    </w:pPr>
  </w:style>
  <w:style w:type="paragraph" w:styleId="MessageHeader">
    <w:name w:val="Message Header"/>
    <w:basedOn w:val="Normal"/>
    <w:link w:val="MessageHeaderChar"/>
    <w:unhideWhenUsed/>
    <w:rsid w:val="006B114A"/>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customStyle="1" w:styleId="MessageHeaderChar">
    <w:name w:val="Message Header Char"/>
    <w:basedOn w:val="DefaultParagraphFont"/>
    <w:link w:val="MessageHeader"/>
    <w:uiPriority w:val="99"/>
    <w:semiHidden/>
    <w:rsid w:val="006B114A"/>
    <w:rPr>
      <w:rFonts w:ascii="Arial" w:eastAsia="MS Mincho" w:hAnsi="Arial" w:cs="Times New Roman"/>
      <w:sz w:val="24"/>
      <w:szCs w:val="20"/>
      <w:shd w:val="pct20" w:color="auto" w:fill="auto"/>
      <w:lang w:val="en-GB" w:eastAsia="ja-JP"/>
    </w:rPr>
  </w:style>
  <w:style w:type="paragraph" w:styleId="Subtitle">
    <w:name w:val="Subtitle"/>
    <w:basedOn w:val="Normal"/>
    <w:link w:val="SubtitleChar"/>
    <w:qFormat/>
    <w:rsid w:val="006B114A"/>
    <w:pPr>
      <w:spacing w:after="60"/>
      <w:jc w:val="center"/>
      <w:outlineLvl w:val="1"/>
    </w:pPr>
    <w:rPr>
      <w:sz w:val="24"/>
    </w:rPr>
  </w:style>
  <w:style w:type="character" w:customStyle="1" w:styleId="SubtitleChar">
    <w:name w:val="Subtitle Char"/>
    <w:basedOn w:val="DefaultParagraphFont"/>
    <w:link w:val="Subtitle"/>
    <w:uiPriority w:val="99"/>
    <w:rsid w:val="006B114A"/>
    <w:rPr>
      <w:rFonts w:ascii="Arial" w:eastAsia="MS Mincho" w:hAnsi="Arial" w:cs="Times New Roman"/>
      <w:sz w:val="24"/>
      <w:szCs w:val="20"/>
      <w:lang w:val="en-GB" w:eastAsia="ja-JP"/>
    </w:rPr>
  </w:style>
  <w:style w:type="paragraph" w:styleId="Salutation">
    <w:name w:val="Salutation"/>
    <w:basedOn w:val="Normal"/>
    <w:next w:val="Normal"/>
    <w:link w:val="SalutationChar"/>
    <w:unhideWhenUsed/>
    <w:rsid w:val="006B114A"/>
  </w:style>
  <w:style w:type="character" w:customStyle="1" w:styleId="SalutationChar">
    <w:name w:val="Salutation Char"/>
    <w:basedOn w:val="DefaultParagraphFont"/>
    <w:link w:val="Salutation"/>
    <w:uiPriority w:val="99"/>
    <w:semiHidden/>
    <w:rsid w:val="006B114A"/>
    <w:rPr>
      <w:rFonts w:ascii="Arial" w:eastAsia="MS Mincho" w:hAnsi="Arial" w:cs="Times New Roman"/>
      <w:sz w:val="20"/>
      <w:szCs w:val="20"/>
      <w:lang w:val="en-GB" w:eastAsia="ja-JP"/>
    </w:rPr>
  </w:style>
  <w:style w:type="paragraph" w:styleId="Date">
    <w:name w:val="Date"/>
    <w:basedOn w:val="Normal"/>
    <w:next w:val="Normal"/>
    <w:link w:val="DateChar"/>
    <w:unhideWhenUsed/>
    <w:rsid w:val="006B114A"/>
  </w:style>
  <w:style w:type="character" w:customStyle="1" w:styleId="DateChar">
    <w:name w:val="Date Char"/>
    <w:basedOn w:val="DefaultParagraphFont"/>
    <w:link w:val="Date"/>
    <w:uiPriority w:val="99"/>
    <w:semiHidden/>
    <w:rsid w:val="006B114A"/>
    <w:rPr>
      <w:rFonts w:ascii="Arial" w:eastAsia="MS Mincho" w:hAnsi="Arial" w:cs="Times New Roman"/>
      <w:sz w:val="20"/>
      <w:szCs w:val="20"/>
      <w:lang w:val="en-GB" w:eastAsia="ja-JP"/>
    </w:rPr>
  </w:style>
  <w:style w:type="paragraph" w:styleId="BodyTextFirstIndent">
    <w:name w:val="Body Text First Indent"/>
    <w:basedOn w:val="BodyText"/>
    <w:link w:val="BodyTextFirstIndentChar"/>
    <w:unhideWhenUsed/>
    <w:rsid w:val="006B114A"/>
    <w:pPr>
      <w:spacing w:before="0" w:after="120"/>
      <w:ind w:firstLine="210"/>
    </w:pPr>
  </w:style>
  <w:style w:type="character" w:customStyle="1" w:styleId="BodyTextFirstIndentChar">
    <w:name w:val="Body Text First Indent Char"/>
    <w:basedOn w:val="BodyTextChar"/>
    <w:link w:val="BodyTextFirstIndent"/>
    <w:uiPriority w:val="99"/>
    <w:semiHidden/>
    <w:rsid w:val="006B114A"/>
    <w:rPr>
      <w:rFonts w:ascii="Arial" w:eastAsia="MS Mincho" w:hAnsi="Arial" w:cs="Times New Roman"/>
      <w:sz w:val="18"/>
      <w:szCs w:val="20"/>
      <w:lang w:val="en-GB" w:eastAsia="ja-JP"/>
    </w:rPr>
  </w:style>
  <w:style w:type="paragraph" w:styleId="BodyTextFirstIndent2">
    <w:name w:val="Body Text First Indent 2"/>
    <w:basedOn w:val="Normal"/>
    <w:link w:val="BodyTextFirstIndent2Char"/>
    <w:unhideWhenUsed/>
    <w:rsid w:val="006B114A"/>
    <w:pPr>
      <w:ind w:firstLine="210"/>
    </w:pPr>
  </w:style>
  <w:style w:type="character" w:customStyle="1" w:styleId="BodyTextFirstIndent2Char">
    <w:name w:val="Body Text First Indent 2 Char"/>
    <w:basedOn w:val="BodyTextIndentChar"/>
    <w:link w:val="BodyTextFirstIndent2"/>
    <w:uiPriority w:val="99"/>
    <w:semiHidden/>
    <w:rsid w:val="006B114A"/>
    <w:rPr>
      <w:rFonts w:ascii="Arial" w:eastAsia="MS Mincho" w:hAnsi="Arial" w:cs="Times New Roman"/>
      <w:sz w:val="20"/>
      <w:szCs w:val="20"/>
      <w:lang w:val="en-GB" w:eastAsia="ja-JP"/>
    </w:rPr>
  </w:style>
  <w:style w:type="paragraph" w:styleId="NoteHeading">
    <w:name w:val="Note Heading"/>
    <w:basedOn w:val="Normal"/>
    <w:next w:val="Normal"/>
    <w:link w:val="NoteHeadingChar"/>
    <w:unhideWhenUsed/>
    <w:rsid w:val="006B114A"/>
  </w:style>
  <w:style w:type="character" w:customStyle="1" w:styleId="NoteHeadingChar">
    <w:name w:val="Note Heading Char"/>
    <w:basedOn w:val="DefaultParagraphFont"/>
    <w:link w:val="NoteHeading"/>
    <w:uiPriority w:val="99"/>
    <w:semiHidden/>
    <w:rsid w:val="006B114A"/>
    <w:rPr>
      <w:rFonts w:ascii="Arial" w:eastAsia="MS Mincho" w:hAnsi="Arial" w:cs="Times New Roman"/>
      <w:sz w:val="20"/>
      <w:szCs w:val="20"/>
      <w:lang w:val="en-GB" w:eastAsia="ja-JP"/>
    </w:rPr>
  </w:style>
  <w:style w:type="paragraph" w:styleId="BodyText2">
    <w:name w:val="Body Text 2"/>
    <w:basedOn w:val="Normal"/>
    <w:link w:val="BodyText2Char"/>
    <w:uiPriority w:val="99"/>
    <w:unhideWhenUsed/>
    <w:rsid w:val="006B114A"/>
    <w:pPr>
      <w:spacing w:before="60" w:after="60" w:line="190" w:lineRule="atLeast"/>
    </w:pPr>
    <w:rPr>
      <w:sz w:val="16"/>
    </w:rPr>
  </w:style>
  <w:style w:type="character" w:customStyle="1" w:styleId="BodyText2Char">
    <w:name w:val="Body Text 2 Char"/>
    <w:basedOn w:val="DefaultParagraphFont"/>
    <w:link w:val="BodyText2"/>
    <w:uiPriority w:val="99"/>
    <w:rsid w:val="006B114A"/>
    <w:rPr>
      <w:rFonts w:ascii="Arial" w:eastAsia="MS Mincho" w:hAnsi="Arial" w:cs="Times New Roman"/>
      <w:sz w:val="16"/>
      <w:szCs w:val="20"/>
      <w:lang w:val="en-GB" w:eastAsia="ja-JP"/>
    </w:rPr>
  </w:style>
  <w:style w:type="paragraph" w:styleId="BodyText3">
    <w:name w:val="Body Text 3"/>
    <w:basedOn w:val="Normal"/>
    <w:link w:val="BodyText3Char"/>
    <w:uiPriority w:val="99"/>
    <w:unhideWhenUsed/>
    <w:rsid w:val="006B114A"/>
    <w:pPr>
      <w:spacing w:before="60" w:after="60" w:line="170" w:lineRule="atLeast"/>
    </w:pPr>
    <w:rPr>
      <w:sz w:val="14"/>
    </w:rPr>
  </w:style>
  <w:style w:type="character" w:customStyle="1" w:styleId="BodyText3Char">
    <w:name w:val="Body Text 3 Char"/>
    <w:basedOn w:val="DefaultParagraphFont"/>
    <w:link w:val="BodyText3"/>
    <w:uiPriority w:val="99"/>
    <w:rsid w:val="006B114A"/>
    <w:rPr>
      <w:rFonts w:ascii="Arial" w:eastAsia="MS Mincho" w:hAnsi="Arial" w:cs="Times New Roman"/>
      <w:sz w:val="14"/>
      <w:szCs w:val="20"/>
      <w:lang w:val="en-GB" w:eastAsia="ja-JP"/>
    </w:rPr>
  </w:style>
  <w:style w:type="paragraph" w:styleId="BlockText">
    <w:name w:val="Block Text"/>
    <w:basedOn w:val="Normal"/>
    <w:unhideWhenUsed/>
    <w:rsid w:val="006B114A"/>
    <w:pPr>
      <w:spacing w:after="120"/>
      <w:ind w:left="1440" w:right="1440"/>
    </w:pPr>
  </w:style>
  <w:style w:type="paragraph" w:styleId="DocumentMap">
    <w:name w:val="Document Map"/>
    <w:basedOn w:val="Normal"/>
    <w:link w:val="DocumentMapChar"/>
    <w:semiHidden/>
    <w:unhideWhenUsed/>
    <w:rsid w:val="006B114A"/>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6B114A"/>
    <w:rPr>
      <w:rFonts w:ascii="Tahoma" w:eastAsia="MS Mincho" w:hAnsi="Tahoma" w:cs="Times New Roman"/>
      <w:sz w:val="20"/>
      <w:szCs w:val="20"/>
      <w:shd w:val="clear" w:color="auto" w:fill="000080"/>
      <w:lang w:val="en-GB" w:eastAsia="ja-JP"/>
    </w:rPr>
  </w:style>
  <w:style w:type="paragraph" w:styleId="PlainText">
    <w:name w:val="Plain Text"/>
    <w:basedOn w:val="Normal"/>
    <w:link w:val="PlainTextChar"/>
    <w:unhideWhenUsed/>
    <w:rsid w:val="006B114A"/>
    <w:rPr>
      <w:rFonts w:ascii="Courier New" w:hAnsi="Courier New"/>
    </w:rPr>
  </w:style>
  <w:style w:type="character" w:customStyle="1" w:styleId="PlainTextChar">
    <w:name w:val="Plain Text Char"/>
    <w:basedOn w:val="DefaultParagraphFont"/>
    <w:link w:val="PlainText"/>
    <w:uiPriority w:val="99"/>
    <w:semiHidden/>
    <w:rsid w:val="006B114A"/>
    <w:rPr>
      <w:rFonts w:ascii="Courier New" w:eastAsia="MS Mincho" w:hAnsi="Courier New" w:cs="Times New Roman"/>
      <w:sz w:val="20"/>
      <w:szCs w:val="20"/>
      <w:lang w:val="en-GB" w:eastAsia="ja-JP"/>
    </w:rPr>
  </w:style>
  <w:style w:type="paragraph" w:styleId="E-mailSignature">
    <w:name w:val="E-mail Signature"/>
    <w:basedOn w:val="Normal"/>
    <w:link w:val="E-mailSignatureChar"/>
    <w:uiPriority w:val="99"/>
    <w:semiHidden/>
    <w:unhideWhenUsed/>
    <w:rsid w:val="006B114A"/>
  </w:style>
  <w:style w:type="character" w:customStyle="1" w:styleId="E-mailSignatureChar">
    <w:name w:val="E-mail Signature Char"/>
    <w:basedOn w:val="DefaultParagraphFont"/>
    <w:link w:val="E-mailSignature"/>
    <w:uiPriority w:val="99"/>
    <w:semiHidden/>
    <w:rsid w:val="006B114A"/>
    <w:rPr>
      <w:rFonts w:ascii="Arial" w:eastAsia="MS Mincho" w:hAnsi="Arial" w:cs="Times New Roman"/>
      <w:sz w:val="20"/>
      <w:szCs w:val="20"/>
      <w:lang w:val="en-GB" w:eastAsia="ja-JP"/>
    </w:rPr>
  </w:style>
  <w:style w:type="paragraph" w:styleId="NoSpacing">
    <w:name w:val="No Spacing"/>
    <w:uiPriority w:val="1"/>
    <w:qFormat/>
    <w:rsid w:val="006B114A"/>
    <w:pPr>
      <w:spacing w:after="0" w:line="240" w:lineRule="auto"/>
      <w:jc w:val="both"/>
    </w:pPr>
    <w:rPr>
      <w:rFonts w:ascii="Arial" w:eastAsia="MS Mincho" w:hAnsi="Arial" w:cs="Times New Roman"/>
      <w:sz w:val="20"/>
      <w:szCs w:val="20"/>
      <w:lang w:val="en-GB" w:eastAsia="ja-JP"/>
    </w:rPr>
  </w:style>
  <w:style w:type="paragraph" w:styleId="Quote">
    <w:name w:val="Quote"/>
    <w:basedOn w:val="Normal"/>
    <w:next w:val="Normal"/>
    <w:link w:val="QuoteChar"/>
    <w:uiPriority w:val="29"/>
    <w:qFormat/>
    <w:rsid w:val="006B114A"/>
    <w:rPr>
      <w:i/>
      <w:iCs/>
      <w:color w:val="000000"/>
    </w:rPr>
  </w:style>
  <w:style w:type="character" w:customStyle="1" w:styleId="QuoteChar">
    <w:name w:val="Quote Char"/>
    <w:basedOn w:val="DefaultParagraphFont"/>
    <w:link w:val="Quote"/>
    <w:uiPriority w:val="29"/>
    <w:rsid w:val="006B114A"/>
    <w:rPr>
      <w:rFonts w:ascii="Arial" w:eastAsia="MS Mincho" w:hAnsi="Arial" w:cs="Times New Roman"/>
      <w:i/>
      <w:iCs/>
      <w:color w:val="000000"/>
      <w:sz w:val="20"/>
      <w:szCs w:val="20"/>
      <w:lang w:val="en-GB" w:eastAsia="ja-JP"/>
    </w:rPr>
  </w:style>
  <w:style w:type="paragraph" w:styleId="IntenseQuote">
    <w:name w:val="Intense Quote"/>
    <w:basedOn w:val="Normal"/>
    <w:next w:val="Normal"/>
    <w:link w:val="IntenseQuoteChar"/>
    <w:uiPriority w:val="30"/>
    <w:qFormat/>
    <w:rsid w:val="006B114A"/>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6B114A"/>
    <w:rPr>
      <w:rFonts w:ascii="Arial" w:eastAsia="MS Mincho" w:hAnsi="Arial" w:cs="Times New Roman"/>
      <w:b/>
      <w:bCs/>
      <w:i/>
      <w:iCs/>
      <w:color w:val="4F81BD"/>
      <w:sz w:val="20"/>
      <w:szCs w:val="20"/>
      <w:lang w:val="en-GB" w:eastAsia="ja-JP"/>
    </w:rPr>
  </w:style>
  <w:style w:type="paragraph" w:styleId="Bibliography">
    <w:name w:val="Bibliography"/>
    <w:basedOn w:val="Normal"/>
    <w:next w:val="Normal"/>
    <w:uiPriority w:val="37"/>
    <w:semiHidden/>
    <w:unhideWhenUsed/>
    <w:rsid w:val="006B114A"/>
  </w:style>
  <w:style w:type="paragraph" w:styleId="TOCHeading">
    <w:name w:val="TOC Heading"/>
    <w:basedOn w:val="Heading1"/>
    <w:next w:val="Normal"/>
    <w:uiPriority w:val="39"/>
    <w:unhideWhenUsed/>
    <w:qFormat/>
    <w:rsid w:val="006B114A"/>
    <w:pPr>
      <w:numPr>
        <w:numId w:val="0"/>
      </w:numPr>
      <w:tabs>
        <w:tab w:val="clear" w:pos="425"/>
      </w:tabs>
      <w:suppressAutoHyphens w:val="0"/>
      <w:spacing w:before="240" w:after="60" w:line="230" w:lineRule="atLeast"/>
      <w:outlineLvl w:val="9"/>
    </w:pPr>
    <w:rPr>
      <w:rFonts w:ascii="Cambria" w:hAnsi="Cambria"/>
      <w:kern w:val="32"/>
      <w:sz w:val="32"/>
      <w:szCs w:val="32"/>
    </w:rPr>
  </w:style>
  <w:style w:type="paragraph" w:customStyle="1" w:styleId="a2">
    <w:name w:val="a2"/>
    <w:basedOn w:val="Heading2"/>
    <w:next w:val="Normal"/>
    <w:rsid w:val="006B114A"/>
    <w:pPr>
      <w:numPr>
        <w:numId w:val="20"/>
      </w:numPr>
      <w:tabs>
        <w:tab w:val="num" w:pos="360"/>
        <w:tab w:val="left" w:pos="500"/>
        <w:tab w:val="left" w:pos="720"/>
      </w:tabs>
      <w:spacing w:before="270" w:line="270" w:lineRule="exact"/>
    </w:pPr>
    <w:rPr>
      <w:rFonts w:eastAsia="MS Mincho"/>
      <w:sz w:val="24"/>
    </w:rPr>
  </w:style>
  <w:style w:type="paragraph" w:customStyle="1" w:styleId="a3">
    <w:name w:val="a3"/>
    <w:basedOn w:val="Heading3"/>
    <w:next w:val="Normal"/>
    <w:rsid w:val="006B114A"/>
    <w:pPr>
      <w:numPr>
        <w:numId w:val="20"/>
      </w:numPr>
      <w:tabs>
        <w:tab w:val="left" w:pos="640"/>
        <w:tab w:val="num" w:pos="720"/>
        <w:tab w:val="left" w:pos="851"/>
      </w:tabs>
      <w:spacing w:line="250" w:lineRule="exact"/>
    </w:pPr>
    <w:rPr>
      <w:sz w:val="22"/>
    </w:rPr>
  </w:style>
  <w:style w:type="paragraph" w:customStyle="1" w:styleId="a4">
    <w:name w:val="a4"/>
    <w:basedOn w:val="Heading4"/>
    <w:next w:val="Normal"/>
    <w:rsid w:val="006B114A"/>
    <w:pPr>
      <w:numPr>
        <w:numId w:val="20"/>
      </w:numPr>
      <w:tabs>
        <w:tab w:val="left" w:pos="880"/>
        <w:tab w:val="left" w:pos="993"/>
        <w:tab w:val="num" w:pos="1080"/>
      </w:tabs>
    </w:pPr>
  </w:style>
  <w:style w:type="paragraph" w:customStyle="1" w:styleId="a5">
    <w:name w:val="a5"/>
    <w:basedOn w:val="Heading5"/>
    <w:next w:val="Normal"/>
    <w:rsid w:val="006B114A"/>
    <w:pPr>
      <w:numPr>
        <w:numId w:val="20"/>
      </w:numPr>
      <w:tabs>
        <w:tab w:val="num" w:pos="1080"/>
        <w:tab w:val="left" w:pos="1140"/>
        <w:tab w:val="left" w:pos="1360"/>
      </w:tabs>
      <w:ind w:left="1008" w:hanging="1008"/>
    </w:pPr>
  </w:style>
  <w:style w:type="paragraph" w:customStyle="1" w:styleId="a6">
    <w:name w:val="a6"/>
    <w:basedOn w:val="Heading6"/>
    <w:next w:val="Normal"/>
    <w:rsid w:val="006B114A"/>
    <w:pPr>
      <w:numPr>
        <w:numId w:val="20"/>
      </w:numPr>
      <w:tabs>
        <w:tab w:val="clear" w:pos="1134"/>
        <w:tab w:val="left" w:pos="1140"/>
        <w:tab w:val="left" w:pos="1360"/>
        <w:tab w:val="num" w:pos="1440"/>
      </w:tabs>
      <w:ind w:left="1152" w:hanging="1152"/>
    </w:pPr>
  </w:style>
  <w:style w:type="paragraph" w:customStyle="1" w:styleId="ANNEX0">
    <w:name w:val="ANNEX"/>
    <w:basedOn w:val="Normal"/>
    <w:next w:val="Normal"/>
    <w:rsid w:val="006B114A"/>
    <w:pPr>
      <w:keepNext/>
      <w:pageBreakBefore/>
      <w:numPr>
        <w:numId w:val="20"/>
      </w:numPr>
      <w:spacing w:after="760" w:line="310" w:lineRule="exact"/>
      <w:jc w:val="center"/>
      <w:outlineLvl w:val="0"/>
    </w:pPr>
    <w:rPr>
      <w:b/>
      <w:sz w:val="28"/>
    </w:rPr>
  </w:style>
  <w:style w:type="paragraph" w:customStyle="1" w:styleId="ANNEXN">
    <w:name w:val="ANNEXN"/>
    <w:basedOn w:val="ANNEX0"/>
    <w:next w:val="Normal"/>
    <w:rsid w:val="006B114A"/>
    <w:pPr>
      <w:numPr>
        <w:numId w:val="0"/>
      </w:numPr>
    </w:pPr>
  </w:style>
  <w:style w:type="paragraph" w:customStyle="1" w:styleId="ANNEXZ">
    <w:name w:val="ANNEXZ"/>
    <w:basedOn w:val="ANNEX0"/>
    <w:next w:val="Normal"/>
    <w:rsid w:val="006B114A"/>
    <w:pPr>
      <w:numPr>
        <w:numId w:val="0"/>
      </w:numPr>
    </w:pPr>
  </w:style>
  <w:style w:type="paragraph" w:customStyle="1" w:styleId="Bibliography1">
    <w:name w:val="Bibliography1"/>
    <w:basedOn w:val="Normal"/>
    <w:rsid w:val="006B114A"/>
    <w:pPr>
      <w:numPr>
        <w:numId w:val="18"/>
      </w:numPr>
      <w:tabs>
        <w:tab w:val="left" w:pos="660"/>
      </w:tabs>
    </w:pPr>
  </w:style>
  <w:style w:type="paragraph" w:customStyle="1" w:styleId="Definition">
    <w:name w:val="Definition"/>
    <w:basedOn w:val="Normal"/>
    <w:next w:val="Normal"/>
    <w:rsid w:val="006B114A"/>
  </w:style>
  <w:style w:type="paragraph" w:customStyle="1" w:styleId="dl">
    <w:name w:val="dl"/>
    <w:basedOn w:val="Normal"/>
    <w:rsid w:val="006B114A"/>
    <w:pPr>
      <w:ind w:left="800" w:hanging="400"/>
    </w:pPr>
  </w:style>
  <w:style w:type="paragraph" w:customStyle="1" w:styleId="Example">
    <w:name w:val="Example"/>
    <w:basedOn w:val="Normal"/>
    <w:next w:val="Normal"/>
    <w:rsid w:val="006B114A"/>
    <w:pPr>
      <w:tabs>
        <w:tab w:val="left" w:pos="1360"/>
      </w:tabs>
      <w:spacing w:line="210" w:lineRule="atLeast"/>
    </w:pPr>
    <w:rPr>
      <w:sz w:val="18"/>
    </w:rPr>
  </w:style>
  <w:style w:type="paragraph" w:customStyle="1" w:styleId="Figurefootnote">
    <w:name w:val="Figure footnote"/>
    <w:basedOn w:val="Normal"/>
    <w:rsid w:val="006B114A"/>
    <w:pPr>
      <w:keepNext/>
      <w:tabs>
        <w:tab w:val="left" w:pos="340"/>
      </w:tabs>
      <w:spacing w:after="60" w:line="210" w:lineRule="atLeast"/>
    </w:pPr>
    <w:rPr>
      <w:sz w:val="18"/>
    </w:rPr>
  </w:style>
  <w:style w:type="paragraph" w:customStyle="1" w:styleId="Figuretitle">
    <w:name w:val="Figure title"/>
    <w:basedOn w:val="Normal"/>
    <w:next w:val="Normal"/>
    <w:rsid w:val="006B114A"/>
    <w:pPr>
      <w:suppressAutoHyphens/>
      <w:spacing w:before="220" w:after="220"/>
      <w:jc w:val="center"/>
    </w:pPr>
    <w:rPr>
      <w:b/>
    </w:rPr>
  </w:style>
  <w:style w:type="paragraph" w:customStyle="1" w:styleId="Foreword">
    <w:name w:val="Foreword"/>
    <w:basedOn w:val="Normal"/>
    <w:next w:val="Normal"/>
    <w:rsid w:val="006B114A"/>
    <w:rPr>
      <w:color w:val="0000FF"/>
    </w:rPr>
  </w:style>
  <w:style w:type="paragraph" w:customStyle="1" w:styleId="Formula">
    <w:name w:val="Formula"/>
    <w:basedOn w:val="Normal"/>
    <w:next w:val="Normal"/>
    <w:rsid w:val="006B114A"/>
    <w:pPr>
      <w:tabs>
        <w:tab w:val="right" w:pos="9752"/>
      </w:tabs>
      <w:spacing w:after="220"/>
      <w:ind w:left="403"/>
      <w:jc w:val="left"/>
    </w:pPr>
  </w:style>
  <w:style w:type="paragraph" w:customStyle="1" w:styleId="Introduction">
    <w:name w:val="Introduction"/>
    <w:basedOn w:val="Normal"/>
    <w:next w:val="Normal"/>
    <w:rsid w:val="006B114A"/>
    <w:pPr>
      <w:keepNext/>
      <w:pageBreakBefore/>
      <w:tabs>
        <w:tab w:val="left" w:pos="400"/>
      </w:tabs>
      <w:suppressAutoHyphens/>
      <w:spacing w:before="960" w:after="310" w:line="310" w:lineRule="exact"/>
      <w:jc w:val="left"/>
    </w:pPr>
    <w:rPr>
      <w:b/>
      <w:sz w:val="28"/>
    </w:rPr>
  </w:style>
  <w:style w:type="paragraph" w:customStyle="1" w:styleId="MSDNFR">
    <w:name w:val="MSDNFR"/>
    <w:basedOn w:val="Normal"/>
    <w:next w:val="Normal"/>
    <w:rsid w:val="006B114A"/>
    <w:pPr>
      <w:spacing w:line="220" w:lineRule="atLeast"/>
    </w:pPr>
    <w:rPr>
      <w:color w:val="0000FF"/>
    </w:rPr>
  </w:style>
  <w:style w:type="paragraph" w:customStyle="1" w:styleId="na2">
    <w:name w:val="na2"/>
    <w:basedOn w:val="a2"/>
    <w:next w:val="Normal"/>
    <w:rsid w:val="006B114A"/>
    <w:pPr>
      <w:numPr>
        <w:ilvl w:val="0"/>
        <w:numId w:val="0"/>
      </w:numPr>
    </w:pPr>
  </w:style>
  <w:style w:type="paragraph" w:customStyle="1" w:styleId="na3">
    <w:name w:val="na3"/>
    <w:basedOn w:val="a3"/>
    <w:next w:val="Normal"/>
    <w:rsid w:val="006B114A"/>
    <w:pPr>
      <w:numPr>
        <w:ilvl w:val="0"/>
        <w:numId w:val="0"/>
      </w:numPr>
    </w:pPr>
  </w:style>
  <w:style w:type="paragraph" w:customStyle="1" w:styleId="na4">
    <w:name w:val="na4"/>
    <w:basedOn w:val="a4"/>
    <w:next w:val="Normal"/>
    <w:rsid w:val="006B114A"/>
    <w:pPr>
      <w:numPr>
        <w:ilvl w:val="0"/>
        <w:numId w:val="0"/>
      </w:numPr>
      <w:tabs>
        <w:tab w:val="left" w:pos="1060"/>
      </w:tabs>
    </w:pPr>
  </w:style>
  <w:style w:type="paragraph" w:customStyle="1" w:styleId="na5">
    <w:name w:val="na5"/>
    <w:basedOn w:val="a5"/>
    <w:next w:val="Normal"/>
    <w:rsid w:val="006B114A"/>
    <w:pPr>
      <w:numPr>
        <w:ilvl w:val="0"/>
        <w:numId w:val="0"/>
      </w:numPr>
    </w:pPr>
  </w:style>
  <w:style w:type="paragraph" w:customStyle="1" w:styleId="na6">
    <w:name w:val="na6"/>
    <w:basedOn w:val="a6"/>
    <w:next w:val="Normal"/>
    <w:rsid w:val="006B114A"/>
    <w:pPr>
      <w:numPr>
        <w:ilvl w:val="0"/>
        <w:numId w:val="0"/>
      </w:numPr>
    </w:pPr>
  </w:style>
  <w:style w:type="paragraph" w:customStyle="1" w:styleId="Note0">
    <w:name w:val="Note"/>
    <w:basedOn w:val="Normal"/>
    <w:next w:val="Normal"/>
    <w:rsid w:val="006B114A"/>
    <w:pPr>
      <w:tabs>
        <w:tab w:val="left" w:pos="960"/>
      </w:tabs>
      <w:spacing w:line="210" w:lineRule="atLeast"/>
    </w:pPr>
    <w:rPr>
      <w:sz w:val="18"/>
    </w:rPr>
  </w:style>
  <w:style w:type="paragraph" w:customStyle="1" w:styleId="p2">
    <w:name w:val="p2"/>
    <w:basedOn w:val="Normal"/>
    <w:next w:val="Normal"/>
    <w:rsid w:val="006B114A"/>
    <w:pPr>
      <w:tabs>
        <w:tab w:val="left" w:pos="560"/>
      </w:tabs>
    </w:pPr>
  </w:style>
  <w:style w:type="paragraph" w:customStyle="1" w:styleId="p3">
    <w:name w:val="p3"/>
    <w:basedOn w:val="Normal"/>
    <w:next w:val="Normal"/>
    <w:rsid w:val="006B114A"/>
    <w:pPr>
      <w:tabs>
        <w:tab w:val="left" w:pos="720"/>
      </w:tabs>
    </w:pPr>
  </w:style>
  <w:style w:type="paragraph" w:customStyle="1" w:styleId="p4">
    <w:name w:val="p4"/>
    <w:basedOn w:val="Normal"/>
    <w:next w:val="Normal"/>
    <w:rsid w:val="006B114A"/>
    <w:pPr>
      <w:tabs>
        <w:tab w:val="left" w:pos="1100"/>
      </w:tabs>
    </w:pPr>
  </w:style>
  <w:style w:type="paragraph" w:customStyle="1" w:styleId="p5">
    <w:name w:val="p5"/>
    <w:basedOn w:val="Normal"/>
    <w:next w:val="Normal"/>
    <w:rsid w:val="006B114A"/>
    <w:pPr>
      <w:tabs>
        <w:tab w:val="left" w:pos="1100"/>
      </w:tabs>
    </w:pPr>
  </w:style>
  <w:style w:type="paragraph" w:customStyle="1" w:styleId="p6">
    <w:name w:val="p6"/>
    <w:basedOn w:val="Normal"/>
    <w:next w:val="Normal"/>
    <w:rsid w:val="006B114A"/>
    <w:pPr>
      <w:tabs>
        <w:tab w:val="left" w:pos="1440"/>
      </w:tabs>
    </w:pPr>
  </w:style>
  <w:style w:type="paragraph" w:customStyle="1" w:styleId="RefNorm">
    <w:name w:val="RefNorm"/>
    <w:basedOn w:val="Normal"/>
    <w:next w:val="Normal"/>
    <w:rsid w:val="006B114A"/>
  </w:style>
  <w:style w:type="paragraph" w:customStyle="1" w:styleId="Special">
    <w:name w:val="Special"/>
    <w:basedOn w:val="Normal"/>
    <w:next w:val="Normal"/>
    <w:rsid w:val="006B114A"/>
  </w:style>
  <w:style w:type="paragraph" w:customStyle="1" w:styleId="Tablefootnote">
    <w:name w:val="Table footnote"/>
    <w:basedOn w:val="Normal"/>
    <w:rsid w:val="006B114A"/>
    <w:pPr>
      <w:tabs>
        <w:tab w:val="left" w:pos="340"/>
      </w:tabs>
      <w:spacing w:before="60" w:after="60" w:line="190" w:lineRule="atLeast"/>
    </w:pPr>
    <w:rPr>
      <w:sz w:val="16"/>
    </w:rPr>
  </w:style>
  <w:style w:type="paragraph" w:customStyle="1" w:styleId="Tabletitle">
    <w:name w:val="Table title"/>
    <w:basedOn w:val="Normal"/>
    <w:next w:val="Normal"/>
    <w:rsid w:val="006B114A"/>
    <w:pPr>
      <w:keepNext/>
      <w:suppressAutoHyphens/>
      <w:spacing w:before="120" w:after="120" w:line="230" w:lineRule="exact"/>
      <w:jc w:val="center"/>
    </w:pPr>
    <w:rPr>
      <w:b/>
    </w:rPr>
  </w:style>
  <w:style w:type="paragraph" w:customStyle="1" w:styleId="Terms">
    <w:name w:val="Term(s)"/>
    <w:basedOn w:val="Normal"/>
    <w:next w:val="Definition"/>
    <w:rsid w:val="006B114A"/>
    <w:pPr>
      <w:keepNext/>
      <w:suppressAutoHyphens/>
      <w:spacing w:after="0"/>
      <w:jc w:val="left"/>
    </w:pPr>
    <w:rPr>
      <w:b/>
    </w:rPr>
  </w:style>
  <w:style w:type="paragraph" w:customStyle="1" w:styleId="TermNum">
    <w:name w:val="TermNum"/>
    <w:basedOn w:val="Normal"/>
    <w:next w:val="Terms"/>
    <w:rsid w:val="006B114A"/>
    <w:pPr>
      <w:keepNext/>
      <w:spacing w:after="0"/>
    </w:pPr>
    <w:rPr>
      <w:b/>
    </w:rPr>
  </w:style>
  <w:style w:type="paragraph" w:customStyle="1" w:styleId="zzBiblio">
    <w:name w:val="zzBiblio"/>
    <w:basedOn w:val="Normal"/>
    <w:next w:val="Bibliography1"/>
    <w:rsid w:val="006B114A"/>
    <w:pPr>
      <w:pageBreakBefore/>
      <w:spacing w:after="760" w:line="310" w:lineRule="exact"/>
      <w:jc w:val="center"/>
    </w:pPr>
    <w:rPr>
      <w:b/>
      <w:sz w:val="28"/>
    </w:rPr>
  </w:style>
  <w:style w:type="paragraph" w:customStyle="1" w:styleId="zzContents">
    <w:name w:val="zzContents"/>
    <w:basedOn w:val="Introduction"/>
    <w:next w:val="TOC1"/>
    <w:rsid w:val="006B114A"/>
    <w:pPr>
      <w:tabs>
        <w:tab w:val="clear" w:pos="400"/>
      </w:tabs>
    </w:pPr>
  </w:style>
  <w:style w:type="paragraph" w:customStyle="1" w:styleId="zzCopyright">
    <w:name w:val="zzCopyright"/>
    <w:basedOn w:val="Normal"/>
    <w:next w:val="Normal"/>
    <w:rsid w:val="006B114A"/>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rsid w:val="006B114A"/>
    <w:pPr>
      <w:spacing w:after="220"/>
      <w:jc w:val="right"/>
    </w:pPr>
    <w:rPr>
      <w:b/>
      <w:color w:val="000000"/>
      <w:sz w:val="24"/>
    </w:rPr>
  </w:style>
  <w:style w:type="paragraph" w:customStyle="1" w:styleId="zzForeword">
    <w:name w:val="zzForeword"/>
    <w:basedOn w:val="Introduction"/>
    <w:next w:val="Normal"/>
    <w:rsid w:val="006B114A"/>
    <w:pPr>
      <w:tabs>
        <w:tab w:val="clear" w:pos="400"/>
      </w:tabs>
    </w:pPr>
    <w:rPr>
      <w:color w:val="0000FF"/>
    </w:rPr>
  </w:style>
  <w:style w:type="paragraph" w:customStyle="1" w:styleId="zzHelp">
    <w:name w:val="zzHelp"/>
    <w:basedOn w:val="Normal"/>
    <w:rsid w:val="006B114A"/>
    <w:rPr>
      <w:color w:val="008000"/>
    </w:rPr>
  </w:style>
  <w:style w:type="paragraph" w:customStyle="1" w:styleId="zzIndex">
    <w:name w:val="zzIndex"/>
    <w:basedOn w:val="zzBiblio"/>
    <w:next w:val="IndexHeading"/>
    <w:rsid w:val="006B114A"/>
  </w:style>
  <w:style w:type="paragraph" w:customStyle="1" w:styleId="zzLc5">
    <w:name w:val="zzLc5"/>
    <w:basedOn w:val="Normal"/>
    <w:next w:val="Normal"/>
    <w:rsid w:val="006B114A"/>
    <w:pPr>
      <w:jc w:val="left"/>
    </w:pPr>
  </w:style>
  <w:style w:type="paragraph" w:customStyle="1" w:styleId="zzLc6">
    <w:name w:val="zzLc6"/>
    <w:basedOn w:val="Normal"/>
    <w:next w:val="Normal"/>
    <w:rsid w:val="006B114A"/>
    <w:pPr>
      <w:jc w:val="left"/>
    </w:pPr>
  </w:style>
  <w:style w:type="paragraph" w:customStyle="1" w:styleId="zzLn5">
    <w:name w:val="zzLn5"/>
    <w:basedOn w:val="Normal"/>
    <w:next w:val="Normal"/>
    <w:rsid w:val="006B114A"/>
    <w:pPr>
      <w:jc w:val="left"/>
    </w:pPr>
  </w:style>
  <w:style w:type="paragraph" w:customStyle="1" w:styleId="zzLn6">
    <w:name w:val="zzLn6"/>
    <w:basedOn w:val="Normal"/>
    <w:next w:val="Normal"/>
    <w:rsid w:val="006B114A"/>
    <w:pPr>
      <w:jc w:val="left"/>
    </w:pPr>
  </w:style>
  <w:style w:type="paragraph" w:customStyle="1" w:styleId="zzSTDTitle">
    <w:name w:val="zzSTDTitle"/>
    <w:basedOn w:val="Normal"/>
    <w:next w:val="Normal"/>
    <w:rsid w:val="006B114A"/>
    <w:pPr>
      <w:suppressAutoHyphens/>
      <w:spacing w:before="400" w:after="760" w:line="350" w:lineRule="exact"/>
      <w:jc w:val="left"/>
    </w:pPr>
    <w:rPr>
      <w:b/>
      <w:color w:val="0000FF"/>
      <w:sz w:val="32"/>
    </w:rPr>
  </w:style>
  <w:style w:type="paragraph" w:customStyle="1" w:styleId="Tabletext10">
    <w:name w:val="Table text (10)"/>
    <w:basedOn w:val="Normal"/>
    <w:rsid w:val="006B114A"/>
    <w:pPr>
      <w:spacing w:before="60" w:after="60"/>
    </w:pPr>
  </w:style>
  <w:style w:type="paragraph" w:customStyle="1" w:styleId="Tabletext9">
    <w:name w:val="Table text (9)"/>
    <w:basedOn w:val="Normal"/>
    <w:rsid w:val="006B114A"/>
    <w:pPr>
      <w:spacing w:before="60" w:after="60" w:line="210" w:lineRule="atLeast"/>
    </w:pPr>
    <w:rPr>
      <w:sz w:val="18"/>
    </w:rPr>
  </w:style>
  <w:style w:type="paragraph" w:customStyle="1" w:styleId="Tabletext8">
    <w:name w:val="Table text (8)"/>
    <w:basedOn w:val="Normal"/>
    <w:rsid w:val="006B114A"/>
    <w:pPr>
      <w:spacing w:before="60" w:after="60" w:line="190" w:lineRule="atLeast"/>
    </w:pPr>
    <w:rPr>
      <w:sz w:val="16"/>
    </w:rPr>
  </w:style>
  <w:style w:type="paragraph" w:customStyle="1" w:styleId="Tabletext7">
    <w:name w:val="Table text (7)"/>
    <w:basedOn w:val="Normal"/>
    <w:rsid w:val="006B114A"/>
    <w:pPr>
      <w:spacing w:before="60" w:after="60" w:line="170" w:lineRule="atLeast"/>
    </w:pPr>
    <w:rPr>
      <w:sz w:val="14"/>
    </w:rPr>
  </w:style>
  <w:style w:type="paragraph" w:customStyle="1" w:styleId="Tabletext">
    <w:name w:val="Table text"/>
    <w:rsid w:val="006B114A"/>
    <w:pPr>
      <w:spacing w:after="0" w:line="240" w:lineRule="auto"/>
    </w:pPr>
    <w:rPr>
      <w:rFonts w:ascii="Helvetica" w:eastAsia="Times New Roman" w:hAnsi="Helvetica" w:cs="Times New Roman"/>
      <w:sz w:val="16"/>
      <w:szCs w:val="16"/>
      <w:lang w:val="en-GB"/>
    </w:rPr>
  </w:style>
  <w:style w:type="paragraph" w:customStyle="1" w:styleId="NormalWeb1">
    <w:name w:val="Normal (Web)1"/>
    <w:basedOn w:val="Normal"/>
    <w:rsid w:val="006B114A"/>
    <w:pPr>
      <w:spacing w:after="0"/>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6B114A"/>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napToGrid w:val="0"/>
      <w:spacing w:after="0" w:line="240" w:lineRule="auto"/>
    </w:pPr>
    <w:rPr>
      <w:rFonts w:ascii="Courier New" w:eastAsia="Times New Roman" w:hAnsi="Courier New" w:cs="Times New Roman"/>
      <w:noProof/>
      <w:sz w:val="20"/>
      <w:szCs w:val="20"/>
      <w:lang w:val="en-GB"/>
    </w:rPr>
  </w:style>
  <w:style w:type="paragraph" w:customStyle="1" w:styleId="Small">
    <w:name w:val="Small"/>
    <w:basedOn w:val="Normal"/>
    <w:qFormat/>
    <w:rsid w:val="006B114A"/>
    <w:pPr>
      <w:widowControl w:val="0"/>
      <w:snapToGrid w:val="0"/>
      <w:spacing w:before="20" w:after="0"/>
      <w:jc w:val="left"/>
    </w:pPr>
    <w:rPr>
      <w:rFonts w:eastAsia="Times New Roman"/>
      <w:sz w:val="16"/>
      <w:szCs w:val="16"/>
      <w:lang w:eastAsia="en-US"/>
    </w:rPr>
  </w:style>
  <w:style w:type="paragraph" w:customStyle="1" w:styleId="Figuretitle2">
    <w:name w:val="Figure title2"/>
    <w:basedOn w:val="Normal"/>
    <w:next w:val="Normal"/>
    <w:rsid w:val="006B114A"/>
    <w:pPr>
      <w:suppressAutoHyphens/>
      <w:spacing w:before="220" w:after="220"/>
      <w:jc w:val="center"/>
    </w:pPr>
    <w:rPr>
      <w:b/>
      <w:lang w:val="de-DE" w:eastAsia="ar-SA"/>
    </w:rPr>
  </w:style>
  <w:style w:type="paragraph" w:customStyle="1" w:styleId="ISOComments">
    <w:name w:val="ISO_Comments"/>
    <w:basedOn w:val="Normal"/>
    <w:rsid w:val="006B114A"/>
    <w:pPr>
      <w:spacing w:before="210" w:after="0" w:line="210" w:lineRule="exact"/>
      <w:jc w:val="left"/>
    </w:pPr>
    <w:rPr>
      <w:rFonts w:eastAsia="Times New Roman"/>
      <w:sz w:val="18"/>
      <w:lang w:eastAsia="en-US"/>
    </w:rPr>
  </w:style>
  <w:style w:type="paragraph" w:customStyle="1" w:styleId="ISOChange">
    <w:name w:val="ISO_Change"/>
    <w:basedOn w:val="Normal"/>
    <w:rsid w:val="006B114A"/>
    <w:pPr>
      <w:spacing w:before="210" w:after="0" w:line="210" w:lineRule="exact"/>
      <w:jc w:val="left"/>
    </w:pPr>
    <w:rPr>
      <w:rFonts w:eastAsia="Times New Roman"/>
      <w:sz w:val="18"/>
      <w:lang w:eastAsia="en-US"/>
    </w:rPr>
  </w:style>
  <w:style w:type="paragraph" w:customStyle="1" w:styleId="NoSpacing1">
    <w:name w:val="No Spacing1"/>
    <w:qFormat/>
    <w:rsid w:val="006B114A"/>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spacing w:after="0" w:line="240" w:lineRule="auto"/>
    </w:pPr>
    <w:rPr>
      <w:rFonts w:ascii="Courier New" w:eastAsia="Arial" w:hAnsi="Courier New" w:cs="Times New Roman"/>
      <w:sz w:val="20"/>
      <w:szCs w:val="20"/>
      <w:lang w:val="en-GB" w:eastAsia="ar-SA"/>
    </w:rPr>
  </w:style>
  <w:style w:type="paragraph" w:customStyle="1" w:styleId="Firstparagraph">
    <w:name w:val="First paragraph"/>
    <w:basedOn w:val="Normal"/>
    <w:next w:val="Normal"/>
    <w:rsid w:val="006B114A"/>
    <w:pPr>
      <w:overflowPunct w:val="0"/>
      <w:autoSpaceDE w:val="0"/>
      <w:autoSpaceDN w:val="0"/>
      <w:adjustRightInd w:val="0"/>
      <w:spacing w:after="0" w:line="260" w:lineRule="exact"/>
    </w:pPr>
    <w:rPr>
      <w:rFonts w:ascii="Times New Roman" w:eastAsia="Times New Roman" w:hAnsi="Times New Roman"/>
      <w:sz w:val="24"/>
      <w:lang w:val="en-US" w:eastAsia="en-US"/>
    </w:rPr>
  </w:style>
  <w:style w:type="paragraph" w:customStyle="1" w:styleId="subpara">
    <w:name w:val="sub para"/>
    <w:basedOn w:val="Normal"/>
    <w:rsid w:val="006B114A"/>
    <w:pPr>
      <w:spacing w:before="60" w:after="60"/>
      <w:ind w:left="1134" w:right="794" w:hanging="567"/>
    </w:pPr>
    <w:rPr>
      <w:rFonts w:ascii="Arial Narrow" w:eastAsia="Times New Roman" w:hAnsi="Arial Narrow"/>
      <w:sz w:val="22"/>
      <w:lang w:val="en-AU" w:eastAsia="en-US"/>
    </w:rPr>
  </w:style>
  <w:style w:type="paragraph" w:customStyle="1" w:styleId="Caption1">
    <w:name w:val="Caption1"/>
    <w:basedOn w:val="Normal"/>
    <w:rsid w:val="006B114A"/>
    <w:pPr>
      <w:widowControl w:val="0"/>
      <w:suppressLineNumbers/>
      <w:suppressAutoHyphens/>
      <w:spacing w:before="120" w:after="120"/>
      <w:jc w:val="left"/>
    </w:pPr>
    <w:rPr>
      <w:rFonts w:eastAsia="Arial" w:cs="Tahoma"/>
      <w:i/>
      <w:iCs/>
    </w:rPr>
  </w:style>
  <w:style w:type="paragraph" w:customStyle="1" w:styleId="Index">
    <w:name w:val="Index"/>
    <w:basedOn w:val="Normal"/>
    <w:rsid w:val="006B114A"/>
    <w:pPr>
      <w:widowControl w:val="0"/>
      <w:suppressLineNumbers/>
      <w:suppressAutoHyphens/>
      <w:spacing w:after="0"/>
      <w:jc w:val="left"/>
    </w:pPr>
    <w:rPr>
      <w:rFonts w:eastAsia="Arial" w:cs="Tahoma"/>
    </w:rPr>
  </w:style>
  <w:style w:type="paragraph" w:customStyle="1" w:styleId="quotedtext">
    <w:name w:val="quoted text"/>
    <w:basedOn w:val="Normal"/>
    <w:rsid w:val="006B114A"/>
    <w:pPr>
      <w:spacing w:before="60" w:after="60"/>
      <w:ind w:left="1134" w:right="1134" w:hanging="567"/>
    </w:pPr>
    <w:rPr>
      <w:rFonts w:ascii="Times New Roman" w:eastAsia="Times New Roman" w:hAnsi="Times New Roman"/>
      <w:i/>
      <w:lang w:val="en-AU" w:eastAsia="fr-FR"/>
    </w:rPr>
  </w:style>
  <w:style w:type="character" w:customStyle="1" w:styleId="publishedbyChar">
    <w:name w:val="published by Char"/>
    <w:link w:val="publishedby"/>
    <w:locked/>
    <w:rsid w:val="006B114A"/>
    <w:rPr>
      <w:rFonts w:ascii="Arial" w:hAnsi="Arial" w:cs="Arial"/>
      <w:b/>
      <w:lang w:val="en-GB" w:eastAsia="ja-JP"/>
    </w:rPr>
  </w:style>
  <w:style w:type="paragraph" w:customStyle="1" w:styleId="publishedby">
    <w:name w:val="published by"/>
    <w:basedOn w:val="Normal"/>
    <w:link w:val="publishedbyChar"/>
    <w:qFormat/>
    <w:rsid w:val="006B114A"/>
    <w:pPr>
      <w:tabs>
        <w:tab w:val="center" w:pos="4514"/>
        <w:tab w:val="left" w:pos="5040"/>
        <w:tab w:val="left" w:pos="5760"/>
        <w:tab w:val="left" w:pos="6480"/>
        <w:tab w:val="left" w:pos="7200"/>
        <w:tab w:val="left" w:pos="7920"/>
        <w:tab w:val="left" w:pos="8640"/>
      </w:tabs>
      <w:spacing w:after="0"/>
      <w:outlineLvl w:val="0"/>
    </w:pPr>
    <w:rPr>
      <w:rFonts w:eastAsiaTheme="minorHAnsi" w:cs="Arial"/>
      <w:b/>
      <w:sz w:val="22"/>
      <w:szCs w:val="22"/>
    </w:rPr>
  </w:style>
  <w:style w:type="character" w:customStyle="1" w:styleId="Label2Char">
    <w:name w:val="Label2 Char"/>
    <w:link w:val="Label2"/>
    <w:locked/>
    <w:rsid w:val="006B114A"/>
    <w:rPr>
      <w:rFonts w:ascii="Arial" w:hAnsi="Arial" w:cs="Arial"/>
      <w:b/>
      <w:lang w:val="en-GB" w:eastAsia="ja-JP"/>
    </w:rPr>
  </w:style>
  <w:style w:type="paragraph" w:customStyle="1" w:styleId="Label2">
    <w:name w:val="Label2"/>
    <w:basedOn w:val="Normal"/>
    <w:link w:val="Label2Char"/>
    <w:qFormat/>
    <w:rsid w:val="006B114A"/>
    <w:pPr>
      <w:ind w:left="1360" w:firstLine="340"/>
    </w:pPr>
    <w:rPr>
      <w:rFonts w:eastAsiaTheme="minorHAnsi" w:cs="Arial"/>
      <w:b/>
      <w:sz w:val="22"/>
      <w:szCs w:val="22"/>
    </w:rPr>
  </w:style>
  <w:style w:type="character" w:customStyle="1" w:styleId="AnnexChar">
    <w:name w:val="Annex Char"/>
    <w:basedOn w:val="Heading1Char"/>
    <w:link w:val="Annex"/>
    <w:locked/>
    <w:rsid w:val="006B114A"/>
    <w:rPr>
      <w:rFonts w:ascii="Arial" w:eastAsia="MS Mincho" w:hAnsi="Arial" w:cs="Times New Roman"/>
      <w:b/>
      <w:bCs/>
      <w:sz w:val="24"/>
      <w:szCs w:val="20"/>
      <w:lang w:val="en-GB" w:eastAsia="ja-JP"/>
    </w:rPr>
  </w:style>
  <w:style w:type="paragraph" w:customStyle="1" w:styleId="Annex">
    <w:name w:val="Annex"/>
    <w:basedOn w:val="Heading4"/>
    <w:link w:val="AnnexChar"/>
    <w:qFormat/>
    <w:rsid w:val="006B114A"/>
    <w:pPr>
      <w:numPr>
        <w:numId w:val="21"/>
      </w:numPr>
      <w:tabs>
        <w:tab w:val="left" w:pos="993"/>
      </w:tabs>
    </w:pPr>
    <w:rPr>
      <w:sz w:val="24"/>
    </w:rPr>
  </w:style>
  <w:style w:type="character" w:customStyle="1" w:styleId="AnnexsectionChar">
    <w:name w:val="Annex section Char"/>
    <w:link w:val="Annexsection"/>
    <w:locked/>
    <w:rsid w:val="006B114A"/>
    <w:rPr>
      <w:rFonts w:ascii="Arial Narrow" w:hAnsi="Arial Narrow"/>
      <w:b/>
      <w:bCs/>
      <w:lang w:val="en-GB" w:eastAsia="ja-JP"/>
    </w:rPr>
  </w:style>
  <w:style w:type="paragraph" w:customStyle="1" w:styleId="Annexsection">
    <w:name w:val="Annex section"/>
    <w:basedOn w:val="Heading2"/>
    <w:link w:val="AnnexsectionChar"/>
    <w:qFormat/>
    <w:rsid w:val="006B114A"/>
    <w:pPr>
      <w:numPr>
        <w:ilvl w:val="0"/>
        <w:numId w:val="0"/>
      </w:numPr>
      <w:jc w:val="left"/>
    </w:pPr>
    <w:rPr>
      <w:rFonts w:ascii="Arial Narrow" w:eastAsiaTheme="minorHAnsi" w:hAnsi="Arial Narrow" w:cstheme="minorBidi"/>
      <w:szCs w:val="22"/>
    </w:rPr>
  </w:style>
  <w:style w:type="paragraph" w:customStyle="1" w:styleId="AppendixD2">
    <w:name w:val="Appendix D2"/>
    <w:autoRedefine/>
    <w:rsid w:val="00596B6D"/>
    <w:pPr>
      <w:spacing w:after="0" w:line="240" w:lineRule="auto"/>
    </w:pPr>
    <w:rPr>
      <w:rFonts w:ascii="Arial" w:eastAsia="MS Mincho" w:hAnsi="Arial" w:cs="Times New Roman"/>
      <w:b/>
      <w:szCs w:val="20"/>
      <w:lang w:val="en-GB" w:eastAsia="ar-SA"/>
    </w:rPr>
  </w:style>
  <w:style w:type="character" w:styleId="LineNumber">
    <w:name w:val="line number"/>
    <w:unhideWhenUsed/>
    <w:rsid w:val="006B114A"/>
    <w:rPr>
      <w:noProof w:val="0"/>
      <w:lang w:val="fr-FR"/>
    </w:rPr>
  </w:style>
  <w:style w:type="character" w:styleId="PageNumber">
    <w:name w:val="page number"/>
    <w:unhideWhenUsed/>
    <w:rsid w:val="006B114A"/>
    <w:rPr>
      <w:noProof w:val="0"/>
      <w:lang w:val="fr-FR"/>
    </w:rPr>
  </w:style>
  <w:style w:type="character" w:styleId="EndnoteReference">
    <w:name w:val="endnote reference"/>
    <w:semiHidden/>
    <w:unhideWhenUsed/>
    <w:rsid w:val="006B114A"/>
    <w:rPr>
      <w:noProof w:val="0"/>
      <w:vertAlign w:val="superscript"/>
      <w:lang w:val="fr-FR"/>
    </w:rPr>
  </w:style>
  <w:style w:type="character" w:customStyle="1" w:styleId="Defterms">
    <w:name w:val="Defterms"/>
    <w:rsid w:val="006B114A"/>
    <w:rPr>
      <w:noProof w:val="0"/>
      <w:color w:val="auto"/>
      <w:lang w:val="fr-FR"/>
    </w:rPr>
  </w:style>
  <w:style w:type="character" w:customStyle="1" w:styleId="ExtXref">
    <w:name w:val="ExtXref"/>
    <w:rsid w:val="006B114A"/>
    <w:rPr>
      <w:noProof w:val="0"/>
      <w:color w:val="auto"/>
      <w:lang w:val="fr-FR"/>
    </w:rPr>
  </w:style>
  <w:style w:type="character" w:customStyle="1" w:styleId="TableFootNoteXref">
    <w:name w:val="TableFootNoteXref"/>
    <w:rsid w:val="006B114A"/>
    <w:rPr>
      <w:noProof/>
      <w:position w:val="6"/>
      <w:sz w:val="14"/>
      <w:lang w:val="fr-FR"/>
    </w:rPr>
  </w:style>
  <w:style w:type="character" w:customStyle="1" w:styleId="attr-list">
    <w:name w:val="attr-list"/>
    <w:rsid w:val="006B114A"/>
  </w:style>
  <w:style w:type="character" w:customStyle="1" w:styleId="NumberingSymbols">
    <w:name w:val="Numbering Symbols"/>
    <w:rsid w:val="006B114A"/>
  </w:style>
  <w:style w:type="character" w:customStyle="1" w:styleId="ipa1">
    <w:name w:val="ipa1"/>
    <w:rsid w:val="006B114A"/>
    <w:rPr>
      <w:rFonts w:ascii="Arial Unicode MS" w:eastAsia="Arial Unicode MS" w:hAnsi="Arial Unicode MS" w:cs="Arial Unicode MS" w:hint="eastAsia"/>
    </w:rPr>
  </w:style>
  <w:style w:type="table" w:customStyle="1" w:styleId="TableGrid1">
    <w:name w:val="Table Grid1"/>
    <w:basedOn w:val="TableNormal"/>
    <w:uiPriority w:val="59"/>
    <w:rsid w:val="006B114A"/>
    <w:pPr>
      <w:spacing w:after="0" w:line="240" w:lineRule="auto"/>
    </w:pPr>
    <w:rPr>
      <w:rFonts w:ascii="Calibri" w:eastAsia="Calibri" w:hAnsi="Calibri" w:cs="Times New Roma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9F670D"/>
    <w:rPr>
      <w:color w:val="808080"/>
      <w:shd w:val="clear" w:color="auto" w:fill="E6E6E6"/>
    </w:rPr>
  </w:style>
  <w:style w:type="paragraph" w:customStyle="1" w:styleId="TablePara9pt">
    <w:name w:val="TablePara9pt"/>
    <w:basedOn w:val="Normal"/>
    <w:qFormat/>
    <w:rsid w:val="008E2E6F"/>
    <w:pPr>
      <w:snapToGrid w:val="0"/>
      <w:spacing w:after="60"/>
    </w:pPr>
    <w:rPr>
      <w:rFonts w:cs="Arial"/>
      <w:sz w:val="18"/>
      <w:szCs w:val="18"/>
    </w:rPr>
  </w:style>
  <w:style w:type="character" w:customStyle="1" w:styleId="UnresolvedMention2">
    <w:name w:val="Unresolved Mention2"/>
    <w:basedOn w:val="DefaultParagraphFont"/>
    <w:uiPriority w:val="99"/>
    <w:semiHidden/>
    <w:unhideWhenUsed/>
    <w:rsid w:val="00CB10F6"/>
    <w:rPr>
      <w:color w:val="605E5C"/>
      <w:shd w:val="clear" w:color="auto" w:fill="E1DFDD"/>
    </w:rPr>
  </w:style>
  <w:style w:type="character" w:customStyle="1" w:styleId="module">
    <w:name w:val="module"/>
    <w:rsid w:val="003124A8"/>
  </w:style>
  <w:style w:type="paragraph" w:customStyle="1" w:styleId="Basisalinea">
    <w:name w:val="[Basisalinea]"/>
    <w:basedOn w:val="Normal"/>
    <w:uiPriority w:val="99"/>
    <w:rsid w:val="00FA1B31"/>
    <w:pPr>
      <w:autoSpaceDE w:val="0"/>
      <w:autoSpaceDN w:val="0"/>
      <w:adjustRightInd w:val="0"/>
      <w:spacing w:after="0" w:line="288" w:lineRule="auto"/>
      <w:jc w:val="left"/>
      <w:textAlignment w:val="center"/>
    </w:pPr>
    <w:rPr>
      <w:rFonts w:ascii="Times" w:eastAsia="Calibri" w:hAnsi="Times" w:cs="Times"/>
      <w:color w:val="000000"/>
      <w:sz w:val="24"/>
      <w:szCs w:val="24"/>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7212">
      <w:bodyDiv w:val="1"/>
      <w:marLeft w:val="0"/>
      <w:marRight w:val="0"/>
      <w:marTop w:val="0"/>
      <w:marBottom w:val="0"/>
      <w:divBdr>
        <w:top w:val="none" w:sz="0" w:space="0" w:color="auto"/>
        <w:left w:val="none" w:sz="0" w:space="0" w:color="auto"/>
        <w:bottom w:val="none" w:sz="0" w:space="0" w:color="auto"/>
        <w:right w:val="none" w:sz="0" w:space="0" w:color="auto"/>
      </w:divBdr>
    </w:div>
    <w:div w:id="191847686">
      <w:bodyDiv w:val="1"/>
      <w:marLeft w:val="0"/>
      <w:marRight w:val="0"/>
      <w:marTop w:val="0"/>
      <w:marBottom w:val="0"/>
      <w:divBdr>
        <w:top w:val="none" w:sz="0" w:space="0" w:color="auto"/>
        <w:left w:val="none" w:sz="0" w:space="0" w:color="auto"/>
        <w:bottom w:val="none" w:sz="0" w:space="0" w:color="auto"/>
        <w:right w:val="none" w:sz="0" w:space="0" w:color="auto"/>
      </w:divBdr>
    </w:div>
    <w:div w:id="444620018">
      <w:bodyDiv w:val="1"/>
      <w:marLeft w:val="0"/>
      <w:marRight w:val="0"/>
      <w:marTop w:val="0"/>
      <w:marBottom w:val="0"/>
      <w:divBdr>
        <w:top w:val="none" w:sz="0" w:space="0" w:color="auto"/>
        <w:left w:val="none" w:sz="0" w:space="0" w:color="auto"/>
        <w:bottom w:val="none" w:sz="0" w:space="0" w:color="auto"/>
        <w:right w:val="none" w:sz="0" w:space="0" w:color="auto"/>
      </w:divBdr>
    </w:div>
    <w:div w:id="485363300">
      <w:bodyDiv w:val="1"/>
      <w:marLeft w:val="0"/>
      <w:marRight w:val="0"/>
      <w:marTop w:val="0"/>
      <w:marBottom w:val="0"/>
      <w:divBdr>
        <w:top w:val="none" w:sz="0" w:space="0" w:color="auto"/>
        <w:left w:val="none" w:sz="0" w:space="0" w:color="auto"/>
        <w:bottom w:val="none" w:sz="0" w:space="0" w:color="auto"/>
        <w:right w:val="none" w:sz="0" w:space="0" w:color="auto"/>
      </w:divBdr>
    </w:div>
    <w:div w:id="509300857">
      <w:bodyDiv w:val="1"/>
      <w:marLeft w:val="0"/>
      <w:marRight w:val="0"/>
      <w:marTop w:val="0"/>
      <w:marBottom w:val="0"/>
      <w:divBdr>
        <w:top w:val="none" w:sz="0" w:space="0" w:color="auto"/>
        <w:left w:val="none" w:sz="0" w:space="0" w:color="auto"/>
        <w:bottom w:val="none" w:sz="0" w:space="0" w:color="auto"/>
        <w:right w:val="none" w:sz="0" w:space="0" w:color="auto"/>
      </w:divBdr>
    </w:div>
    <w:div w:id="513350277">
      <w:bodyDiv w:val="1"/>
      <w:marLeft w:val="0"/>
      <w:marRight w:val="0"/>
      <w:marTop w:val="0"/>
      <w:marBottom w:val="0"/>
      <w:divBdr>
        <w:top w:val="none" w:sz="0" w:space="0" w:color="auto"/>
        <w:left w:val="none" w:sz="0" w:space="0" w:color="auto"/>
        <w:bottom w:val="none" w:sz="0" w:space="0" w:color="auto"/>
        <w:right w:val="none" w:sz="0" w:space="0" w:color="auto"/>
      </w:divBdr>
    </w:div>
    <w:div w:id="838540718">
      <w:bodyDiv w:val="1"/>
      <w:marLeft w:val="0"/>
      <w:marRight w:val="0"/>
      <w:marTop w:val="0"/>
      <w:marBottom w:val="0"/>
      <w:divBdr>
        <w:top w:val="none" w:sz="0" w:space="0" w:color="auto"/>
        <w:left w:val="none" w:sz="0" w:space="0" w:color="auto"/>
        <w:bottom w:val="none" w:sz="0" w:space="0" w:color="auto"/>
        <w:right w:val="none" w:sz="0" w:space="0" w:color="auto"/>
      </w:divBdr>
    </w:div>
    <w:div w:id="1025861924">
      <w:bodyDiv w:val="1"/>
      <w:marLeft w:val="0"/>
      <w:marRight w:val="0"/>
      <w:marTop w:val="0"/>
      <w:marBottom w:val="0"/>
      <w:divBdr>
        <w:top w:val="none" w:sz="0" w:space="0" w:color="auto"/>
        <w:left w:val="none" w:sz="0" w:space="0" w:color="auto"/>
        <w:bottom w:val="none" w:sz="0" w:space="0" w:color="auto"/>
        <w:right w:val="none" w:sz="0" w:space="0" w:color="auto"/>
      </w:divBdr>
    </w:div>
    <w:div w:id="1167135041">
      <w:bodyDiv w:val="1"/>
      <w:marLeft w:val="0"/>
      <w:marRight w:val="0"/>
      <w:marTop w:val="0"/>
      <w:marBottom w:val="0"/>
      <w:divBdr>
        <w:top w:val="none" w:sz="0" w:space="0" w:color="auto"/>
        <w:left w:val="none" w:sz="0" w:space="0" w:color="auto"/>
        <w:bottom w:val="none" w:sz="0" w:space="0" w:color="auto"/>
        <w:right w:val="none" w:sz="0" w:space="0" w:color="auto"/>
      </w:divBdr>
    </w:div>
    <w:div w:id="1197696393">
      <w:bodyDiv w:val="1"/>
      <w:marLeft w:val="0"/>
      <w:marRight w:val="0"/>
      <w:marTop w:val="0"/>
      <w:marBottom w:val="0"/>
      <w:divBdr>
        <w:top w:val="none" w:sz="0" w:space="0" w:color="auto"/>
        <w:left w:val="none" w:sz="0" w:space="0" w:color="auto"/>
        <w:bottom w:val="none" w:sz="0" w:space="0" w:color="auto"/>
        <w:right w:val="none" w:sz="0" w:space="0" w:color="auto"/>
      </w:divBdr>
    </w:div>
    <w:div w:id="1243562700">
      <w:bodyDiv w:val="1"/>
      <w:marLeft w:val="0"/>
      <w:marRight w:val="0"/>
      <w:marTop w:val="0"/>
      <w:marBottom w:val="0"/>
      <w:divBdr>
        <w:top w:val="none" w:sz="0" w:space="0" w:color="auto"/>
        <w:left w:val="none" w:sz="0" w:space="0" w:color="auto"/>
        <w:bottom w:val="none" w:sz="0" w:space="0" w:color="auto"/>
        <w:right w:val="none" w:sz="0" w:space="0" w:color="auto"/>
      </w:divBdr>
    </w:div>
    <w:div w:id="1253928688">
      <w:bodyDiv w:val="1"/>
      <w:marLeft w:val="0"/>
      <w:marRight w:val="0"/>
      <w:marTop w:val="0"/>
      <w:marBottom w:val="0"/>
      <w:divBdr>
        <w:top w:val="none" w:sz="0" w:space="0" w:color="auto"/>
        <w:left w:val="none" w:sz="0" w:space="0" w:color="auto"/>
        <w:bottom w:val="none" w:sz="0" w:space="0" w:color="auto"/>
        <w:right w:val="none" w:sz="0" w:space="0" w:color="auto"/>
      </w:divBdr>
    </w:div>
    <w:div w:id="1262377953">
      <w:bodyDiv w:val="1"/>
      <w:marLeft w:val="0"/>
      <w:marRight w:val="0"/>
      <w:marTop w:val="0"/>
      <w:marBottom w:val="0"/>
      <w:divBdr>
        <w:top w:val="none" w:sz="0" w:space="0" w:color="auto"/>
        <w:left w:val="none" w:sz="0" w:space="0" w:color="auto"/>
        <w:bottom w:val="none" w:sz="0" w:space="0" w:color="auto"/>
        <w:right w:val="none" w:sz="0" w:space="0" w:color="auto"/>
      </w:divBdr>
    </w:div>
    <w:div w:id="1286544736">
      <w:bodyDiv w:val="1"/>
      <w:marLeft w:val="0"/>
      <w:marRight w:val="0"/>
      <w:marTop w:val="0"/>
      <w:marBottom w:val="0"/>
      <w:divBdr>
        <w:top w:val="none" w:sz="0" w:space="0" w:color="auto"/>
        <w:left w:val="none" w:sz="0" w:space="0" w:color="auto"/>
        <w:bottom w:val="none" w:sz="0" w:space="0" w:color="auto"/>
        <w:right w:val="none" w:sz="0" w:space="0" w:color="auto"/>
      </w:divBdr>
    </w:div>
    <w:div w:id="1346323091">
      <w:bodyDiv w:val="1"/>
      <w:marLeft w:val="0"/>
      <w:marRight w:val="0"/>
      <w:marTop w:val="0"/>
      <w:marBottom w:val="0"/>
      <w:divBdr>
        <w:top w:val="none" w:sz="0" w:space="0" w:color="auto"/>
        <w:left w:val="none" w:sz="0" w:space="0" w:color="auto"/>
        <w:bottom w:val="none" w:sz="0" w:space="0" w:color="auto"/>
        <w:right w:val="none" w:sz="0" w:space="0" w:color="auto"/>
      </w:divBdr>
    </w:div>
    <w:div w:id="1474133986">
      <w:bodyDiv w:val="1"/>
      <w:marLeft w:val="0"/>
      <w:marRight w:val="0"/>
      <w:marTop w:val="0"/>
      <w:marBottom w:val="0"/>
      <w:divBdr>
        <w:top w:val="none" w:sz="0" w:space="0" w:color="auto"/>
        <w:left w:val="none" w:sz="0" w:space="0" w:color="auto"/>
        <w:bottom w:val="none" w:sz="0" w:space="0" w:color="auto"/>
        <w:right w:val="none" w:sz="0" w:space="0" w:color="auto"/>
      </w:divBdr>
    </w:div>
    <w:div w:id="1811434779">
      <w:bodyDiv w:val="1"/>
      <w:marLeft w:val="0"/>
      <w:marRight w:val="0"/>
      <w:marTop w:val="0"/>
      <w:marBottom w:val="0"/>
      <w:divBdr>
        <w:top w:val="none" w:sz="0" w:space="0" w:color="auto"/>
        <w:left w:val="none" w:sz="0" w:space="0" w:color="auto"/>
        <w:bottom w:val="none" w:sz="0" w:space="0" w:color="auto"/>
        <w:right w:val="none" w:sz="0" w:space="0" w:color="auto"/>
      </w:divBdr>
    </w:div>
    <w:div w:id="1866166457">
      <w:bodyDiv w:val="1"/>
      <w:marLeft w:val="0"/>
      <w:marRight w:val="0"/>
      <w:marTop w:val="0"/>
      <w:marBottom w:val="0"/>
      <w:divBdr>
        <w:top w:val="none" w:sz="0" w:space="0" w:color="auto"/>
        <w:left w:val="none" w:sz="0" w:space="0" w:color="auto"/>
        <w:bottom w:val="none" w:sz="0" w:space="0" w:color="auto"/>
        <w:right w:val="none" w:sz="0" w:space="0" w:color="auto"/>
      </w:divBdr>
    </w:div>
    <w:div w:id="1873759366">
      <w:bodyDiv w:val="1"/>
      <w:marLeft w:val="0"/>
      <w:marRight w:val="0"/>
      <w:marTop w:val="0"/>
      <w:marBottom w:val="0"/>
      <w:divBdr>
        <w:top w:val="none" w:sz="0" w:space="0" w:color="auto"/>
        <w:left w:val="none" w:sz="0" w:space="0" w:color="auto"/>
        <w:bottom w:val="none" w:sz="0" w:space="0" w:color="auto"/>
        <w:right w:val="none" w:sz="0" w:space="0" w:color="auto"/>
      </w:divBdr>
    </w:div>
    <w:div w:id="1896578274">
      <w:bodyDiv w:val="1"/>
      <w:marLeft w:val="0"/>
      <w:marRight w:val="0"/>
      <w:marTop w:val="0"/>
      <w:marBottom w:val="0"/>
      <w:divBdr>
        <w:top w:val="none" w:sz="0" w:space="0" w:color="auto"/>
        <w:left w:val="none" w:sz="0" w:space="0" w:color="auto"/>
        <w:bottom w:val="none" w:sz="0" w:space="0" w:color="auto"/>
        <w:right w:val="none" w:sz="0" w:space="0" w:color="auto"/>
      </w:divBdr>
    </w:div>
    <w:div w:id="189720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footer" Target="footer6.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4.xm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footer" Target="footer5.xml"/><Relationship Id="rId33" Type="http://schemas.openxmlformats.org/officeDocument/2006/relationships/image" Target="media/image9.png"/><Relationship Id="rId38"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6.xml"/><Relationship Id="rId32" Type="http://schemas.openxmlformats.org/officeDocument/2006/relationships/image" Target="media/image8.png"/><Relationship Id="rId37" Type="http://schemas.openxmlformats.org/officeDocument/2006/relationships/footer" Target="footer9.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5.xml"/><Relationship Id="rId28" Type="http://schemas.openxmlformats.org/officeDocument/2006/relationships/header" Target="header7.xml"/><Relationship Id="rId36" Type="http://schemas.openxmlformats.org/officeDocument/2006/relationships/header" Target="header10.xml"/><Relationship Id="rId10" Type="http://schemas.openxmlformats.org/officeDocument/2006/relationships/image" Target="media/image3.png"/><Relationship Id="rId19" Type="http://schemas.openxmlformats.org/officeDocument/2006/relationships/header" Target="header3.xml"/><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openxmlformats.org/officeDocument/2006/relationships/footer" Target="footer4.xml"/><Relationship Id="rId27" Type="http://schemas.openxmlformats.org/officeDocument/2006/relationships/image" Target="media/image7.png"/><Relationship Id="rId30" Type="http://schemas.openxmlformats.org/officeDocument/2006/relationships/footer" Target="footer7.xml"/><Relationship Id="rId35"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573AE-1D63-457E-897A-1D1F348B2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TotalTime>
  <Pages>1</Pages>
  <Words>10521</Words>
  <Characters>57868</Characters>
  <Application>Microsoft Office Word</Application>
  <DocSecurity>0</DocSecurity>
  <Lines>482</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Malyankar</dc:creator>
  <cp:keywords/>
  <dc:description/>
  <cp:lastModifiedBy>Teh Stand</cp:lastModifiedBy>
  <cp:revision>51</cp:revision>
  <cp:lastPrinted>2022-05-23T10:31:00Z</cp:lastPrinted>
  <dcterms:created xsi:type="dcterms:W3CDTF">2020-02-11T19:55:00Z</dcterms:created>
  <dcterms:modified xsi:type="dcterms:W3CDTF">2022-05-23T10:33:00Z</dcterms:modified>
</cp:coreProperties>
</file>