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FE898" w14:textId="6585D00F" w:rsidR="00CD5B31" w:rsidRDefault="00CD5B31">
      <w:pPr>
        <w:spacing w:after="160" w:line="259" w:lineRule="auto"/>
        <w:jc w:val="left"/>
        <w:rPr>
          <w:rFonts w:cs="Arial"/>
          <w:b/>
          <w:sz w:val="28"/>
          <w:szCs w:val="28"/>
        </w:rPr>
      </w:pPr>
      <w:bookmarkStart w:id="0" w:name="_Toc484523814"/>
      <w:bookmarkStart w:id="1" w:name="_Toc225065129"/>
      <w:bookmarkStart w:id="2" w:name="_Toc225648272"/>
      <w:r w:rsidRPr="00773509">
        <w:rPr>
          <w:noProof/>
          <w:lang w:val="fr-FR" w:eastAsia="fr-FR"/>
        </w:rPr>
        <mc:AlternateContent>
          <mc:Choice Requires="wpg">
            <w:drawing>
              <wp:anchor distT="0" distB="0" distL="114300" distR="114300" simplePos="0" relativeHeight="251659264" behindDoc="0" locked="0" layoutInCell="1" allowOverlap="1" wp14:anchorId="598BAEC2" wp14:editId="5371FA8D">
                <wp:simplePos x="0" y="0"/>
                <wp:positionH relativeFrom="margin">
                  <wp:align>center</wp:align>
                </wp:positionH>
                <wp:positionV relativeFrom="page">
                  <wp:align>center</wp:align>
                </wp:positionV>
                <wp:extent cx="6530400" cy="9392400"/>
                <wp:effectExtent l="0" t="0" r="3810" b="0"/>
                <wp:wrapTopAndBottom/>
                <wp:docPr id="1468"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400" cy="9392400"/>
                          <a:chOff x="98" y="0"/>
                          <a:chExt cx="65304" cy="93921"/>
                        </a:xfrm>
                      </wpg:grpSpPr>
                      <wps:wsp>
                        <wps:cNvPr id="1469" name="Tekstvak 2"/>
                        <wps:cNvSpPr txBox="1">
                          <a:spLocks noChangeArrowheads="1"/>
                        </wps:cNvSpPr>
                        <wps:spPr bwMode="auto">
                          <a:xfrm>
                            <a:off x="9346" y="0"/>
                            <a:ext cx="7054" cy="7429"/>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8A4897E" w14:textId="77777777" w:rsidR="006C2907" w:rsidRPr="00B94B05" w:rsidRDefault="006C2907" w:rsidP="00CD5B31">
                              <w:pPr>
                                <w:rPr>
                                  <w:rFonts w:cs="Arial"/>
                                  <w:b/>
                                </w:rPr>
                              </w:pPr>
                              <w:r>
                                <w:rPr>
                                  <w:rFonts w:cs="Arial"/>
                                  <w:b/>
                                </w:rPr>
                                <w:t>S-98</w:t>
                              </w:r>
                            </w:p>
                          </w:txbxContent>
                        </wps:txbx>
                        <wps:bodyPr rot="0" vert="horz" wrap="square" lIns="180000" tIns="288000" rIns="180000" bIns="288000" anchor="ctr" anchorCtr="0" upright="1">
                          <a:noAutofit/>
                        </wps:bodyPr>
                      </wps:wsp>
                      <pic:pic xmlns:pic="http://schemas.openxmlformats.org/drawingml/2006/picture">
                        <pic:nvPicPr>
                          <pic:cNvPr id="1470" name="Afbeelding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98" y="58730"/>
                            <a:ext cx="9347"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1" name="Afbeelding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5" y="68001"/>
                            <a:ext cx="9340"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2" name="Afbeelding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 y="68001"/>
                            <a:ext cx="9271" cy="9271"/>
                          </a:xfrm>
                          <a:prstGeom prst="rect">
                            <a:avLst/>
                          </a:prstGeom>
                          <a:noFill/>
                          <a:extLst>
                            <a:ext uri="{909E8E84-426E-40DD-AFC4-6F175D3DCCD1}">
                              <a14:hiddenFill xmlns:a14="http://schemas.microsoft.com/office/drawing/2010/main">
                                <a:solidFill>
                                  <a:srgbClr val="FFFFFF"/>
                                </a:solidFill>
                              </a14:hiddenFill>
                            </a:ext>
                          </a:extLst>
                        </pic:spPr>
                      </pic:pic>
                      <wps:wsp>
                        <wps:cNvPr id="1473" name="Tekstvak 10"/>
                        <wps:cNvSpPr txBox="1">
                          <a:spLocks noChangeArrowheads="1"/>
                        </wps:cNvSpPr>
                        <wps:spPr bwMode="auto">
                          <a:xfrm>
                            <a:off x="36891" y="68001"/>
                            <a:ext cx="28512" cy="2592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5A4EE7E" w14:textId="77777777" w:rsidR="006C2907" w:rsidRDefault="006C2907" w:rsidP="00CD5B31">
                              <w:pPr>
                                <w:jc w:val="right"/>
                                <w:rPr>
                                  <w:rFonts w:cs="Arial"/>
                                  <w:color w:val="FFFFFF"/>
                                  <w:sz w:val="16"/>
                                  <w:szCs w:val="16"/>
                                </w:rPr>
                              </w:pPr>
                            </w:p>
                            <w:p w14:paraId="235E1E82" w14:textId="77777777" w:rsidR="006C2907" w:rsidRDefault="006C2907" w:rsidP="00CD5B31">
                              <w:pPr>
                                <w:jc w:val="right"/>
                                <w:rPr>
                                  <w:rFonts w:cs="Arial"/>
                                  <w:color w:val="FFFFFF"/>
                                  <w:sz w:val="16"/>
                                  <w:szCs w:val="16"/>
                                </w:rPr>
                              </w:pPr>
                            </w:p>
                            <w:p w14:paraId="6CC526AF" w14:textId="77777777" w:rsidR="006C2907" w:rsidRDefault="006C2907" w:rsidP="00CD5B31">
                              <w:pPr>
                                <w:jc w:val="right"/>
                                <w:rPr>
                                  <w:rFonts w:cs="Arial"/>
                                  <w:color w:val="FFFFFF"/>
                                  <w:sz w:val="16"/>
                                  <w:szCs w:val="16"/>
                                </w:rPr>
                              </w:pPr>
                            </w:p>
                            <w:p w14:paraId="6269F006" w14:textId="77777777" w:rsidR="006C2907" w:rsidRDefault="006C2907" w:rsidP="00CD5B31">
                              <w:pPr>
                                <w:spacing w:after="0"/>
                                <w:jc w:val="right"/>
                                <w:rPr>
                                  <w:rFonts w:cs="Arial"/>
                                  <w:color w:val="FFFFFF"/>
                                  <w:sz w:val="16"/>
                                  <w:szCs w:val="16"/>
                                </w:rPr>
                              </w:pPr>
                            </w:p>
                            <w:p w14:paraId="1529F81D" w14:textId="77777777" w:rsidR="006C2907" w:rsidRPr="0018384D" w:rsidRDefault="006C2907" w:rsidP="00CD5B31">
                              <w:pPr>
                                <w:spacing w:after="0"/>
                                <w:jc w:val="right"/>
                                <w:rPr>
                                  <w:rFonts w:cs="Arial"/>
                                  <w:color w:val="FFFFFF"/>
                                  <w:sz w:val="16"/>
                                  <w:szCs w:val="16"/>
                                </w:rPr>
                              </w:pPr>
                              <w:r w:rsidRPr="0018384D">
                                <w:rPr>
                                  <w:rFonts w:cs="Arial"/>
                                  <w:color w:val="FFFFFF"/>
                                  <w:sz w:val="16"/>
                                  <w:szCs w:val="16"/>
                                </w:rPr>
                                <w:t>Published by the</w:t>
                              </w:r>
                            </w:p>
                            <w:p w14:paraId="06203386" w14:textId="77777777" w:rsidR="006C2907" w:rsidRPr="0018384D" w:rsidRDefault="006C2907" w:rsidP="00CD5B31">
                              <w:pPr>
                                <w:spacing w:after="0"/>
                                <w:jc w:val="right"/>
                                <w:rPr>
                                  <w:rFonts w:cs="Arial"/>
                                  <w:color w:val="FFFFFF"/>
                                  <w:sz w:val="16"/>
                                  <w:szCs w:val="16"/>
                                </w:rPr>
                              </w:pPr>
                              <w:r w:rsidRPr="0018384D">
                                <w:rPr>
                                  <w:rFonts w:cs="Arial"/>
                                  <w:color w:val="FFFFFF"/>
                                  <w:sz w:val="16"/>
                                  <w:szCs w:val="16"/>
                                </w:rPr>
                                <w:t>International Hydrographic Organization</w:t>
                              </w:r>
                            </w:p>
                            <w:p w14:paraId="1C655DFE" w14:textId="77777777" w:rsidR="006C2907" w:rsidRPr="0018384D" w:rsidRDefault="006C2907" w:rsidP="00CD5B31">
                              <w:pPr>
                                <w:spacing w:after="0"/>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77D3A998" w14:textId="77777777" w:rsidR="006C2907" w:rsidRPr="0018384D" w:rsidRDefault="006C2907" w:rsidP="00CD5B31">
                              <w:pPr>
                                <w:spacing w:after="0"/>
                                <w:jc w:val="right"/>
                                <w:rPr>
                                  <w:rFonts w:cs="Arial"/>
                                  <w:color w:val="FFFFFF"/>
                                  <w:sz w:val="16"/>
                                  <w:szCs w:val="16"/>
                                  <w:lang w:val="fr-FR"/>
                                </w:rPr>
                              </w:pPr>
                              <w:r w:rsidRPr="0018384D">
                                <w:rPr>
                                  <w:rFonts w:cs="Arial"/>
                                  <w:color w:val="FFFFFF"/>
                                  <w:sz w:val="16"/>
                                  <w:szCs w:val="16"/>
                                  <w:lang w:val="fr-FR"/>
                                </w:rPr>
                                <w:t>Principauté de Monaco</w:t>
                              </w:r>
                            </w:p>
                            <w:p w14:paraId="0E1E21A2" w14:textId="77777777" w:rsidR="006C2907" w:rsidRPr="0018384D" w:rsidRDefault="006C2907" w:rsidP="00CD5B31">
                              <w:pPr>
                                <w:spacing w:after="0"/>
                                <w:jc w:val="right"/>
                                <w:rPr>
                                  <w:rFonts w:cs="Arial"/>
                                  <w:color w:val="FFFFFF"/>
                                  <w:sz w:val="16"/>
                                  <w:szCs w:val="16"/>
                                </w:rPr>
                              </w:pPr>
                              <w:r w:rsidRPr="0018384D">
                                <w:rPr>
                                  <w:rFonts w:cs="Arial"/>
                                  <w:color w:val="FFFFFF"/>
                                  <w:sz w:val="16"/>
                                  <w:szCs w:val="16"/>
                                </w:rPr>
                                <w:t>Tel: (377) 93.10.81.00</w:t>
                              </w:r>
                            </w:p>
                            <w:p w14:paraId="34FD0F9B" w14:textId="77777777" w:rsidR="006C2907" w:rsidRPr="0018384D" w:rsidRDefault="006C2907" w:rsidP="00CD5B31">
                              <w:pPr>
                                <w:spacing w:after="0"/>
                                <w:jc w:val="right"/>
                                <w:rPr>
                                  <w:rFonts w:cs="Arial"/>
                                  <w:color w:val="FFFFFF"/>
                                  <w:sz w:val="16"/>
                                  <w:szCs w:val="16"/>
                                </w:rPr>
                              </w:pPr>
                              <w:r w:rsidRPr="0018384D">
                                <w:rPr>
                                  <w:rFonts w:cs="Arial"/>
                                  <w:color w:val="FFFFFF"/>
                                  <w:sz w:val="16"/>
                                  <w:szCs w:val="16"/>
                                </w:rPr>
                                <w:t>Fax: (377) 93.10.81.40</w:t>
                              </w:r>
                            </w:p>
                            <w:p w14:paraId="6B4C7949" w14:textId="77777777" w:rsidR="006C2907" w:rsidRPr="0018384D" w:rsidRDefault="006C2907" w:rsidP="00CD5B31">
                              <w:pPr>
                                <w:spacing w:after="0"/>
                                <w:jc w:val="right"/>
                                <w:rPr>
                                  <w:rFonts w:cs="Arial"/>
                                  <w:color w:val="FFFFFF"/>
                                  <w:sz w:val="16"/>
                                  <w:szCs w:val="16"/>
                                </w:rPr>
                              </w:pPr>
                              <w:r w:rsidRPr="0018384D">
                                <w:rPr>
                                  <w:rFonts w:cs="Arial"/>
                                  <w:color w:val="FFFFFF"/>
                                  <w:sz w:val="16"/>
                                  <w:szCs w:val="16"/>
                                </w:rPr>
                                <w:t>info@iho.int</w:t>
                              </w:r>
                            </w:p>
                            <w:p w14:paraId="6FD5C666" w14:textId="77777777" w:rsidR="006C2907" w:rsidRPr="0018384D" w:rsidRDefault="006C2907" w:rsidP="00CD5B31">
                              <w:pPr>
                                <w:spacing w:after="0"/>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wps:txbx>
                        <wps:bodyPr rot="0" vert="horz" wrap="square" lIns="180000" tIns="180000" rIns="180000" bIns="180000" anchor="b" anchorCtr="0" upright="1">
                          <a:noAutofit/>
                        </wps:bodyPr>
                      </wps:wsp>
                      <wps:wsp>
                        <wps:cNvPr id="1474" name="Tekstvak 1"/>
                        <wps:cNvSpPr txBox="1">
                          <a:spLocks noChangeArrowheads="1"/>
                        </wps:cNvSpPr>
                        <wps:spPr bwMode="auto">
                          <a:xfrm>
                            <a:off x="9459" y="7567"/>
                            <a:ext cx="55836" cy="60408"/>
                          </a:xfrm>
                          <a:prstGeom prst="rect">
                            <a:avLst/>
                          </a:prstGeom>
                          <a:solidFill>
                            <a:srgbClr val="FFFFFF"/>
                          </a:solidFill>
                          <a:ln w="6350">
                            <a:solidFill>
                              <a:srgbClr val="001532"/>
                            </a:solidFill>
                            <a:miter lim="800000"/>
                            <a:headEnd/>
                            <a:tailEnd/>
                          </a:ln>
                        </wps:spPr>
                        <wps:txbx>
                          <w:txbxContent>
                            <w:p w14:paraId="027079C8" w14:textId="77777777" w:rsidR="006C2907" w:rsidRDefault="006C2907" w:rsidP="00CD5B31">
                              <w:pPr>
                                <w:pStyle w:val="Basisalinea"/>
                                <w:spacing w:line="240" w:lineRule="auto"/>
                                <w:rPr>
                                  <w:rFonts w:ascii="Arial" w:hAnsi="Arial" w:cs="HelveticaNeueLT Std Med"/>
                                  <w:b/>
                                  <w:color w:val="00004C"/>
                                  <w:sz w:val="56"/>
                                  <w:szCs w:val="56"/>
                                </w:rPr>
                              </w:pPr>
                            </w:p>
                            <w:p w14:paraId="2FFC954B" w14:textId="77777777" w:rsidR="006C2907" w:rsidRDefault="006C2907" w:rsidP="00CD5B31">
                              <w:pPr>
                                <w:pStyle w:val="Basisalinea"/>
                                <w:spacing w:line="240" w:lineRule="auto"/>
                                <w:rPr>
                                  <w:rFonts w:ascii="Arial" w:hAnsi="Arial" w:cs="HelveticaNeueLT Std Med"/>
                                  <w:b/>
                                  <w:color w:val="00004C"/>
                                  <w:sz w:val="56"/>
                                  <w:szCs w:val="56"/>
                                </w:rPr>
                              </w:pPr>
                              <w:r>
                                <w:rPr>
                                  <w:rFonts w:ascii="Arial" w:hAnsi="Arial" w:cs="HelveticaNeueLT Std Med"/>
                                  <w:b/>
                                  <w:color w:val="00004C"/>
                                  <w:sz w:val="56"/>
                                  <w:szCs w:val="56"/>
                                </w:rPr>
                                <w:t>Data Product Interoperability in S-100 Navigation Sytems</w:t>
                              </w:r>
                            </w:p>
                            <w:p w14:paraId="07F83B77" w14:textId="77777777" w:rsidR="006C2907" w:rsidRDefault="006C2907" w:rsidP="00CD5B31">
                              <w:pPr>
                                <w:pStyle w:val="Basisalinea"/>
                                <w:spacing w:line="240" w:lineRule="auto"/>
                                <w:rPr>
                                  <w:rFonts w:ascii="Arial" w:hAnsi="Arial" w:cs="HelveticaNeueLT Std Med"/>
                                  <w:b/>
                                  <w:color w:val="00004C"/>
                                  <w:sz w:val="56"/>
                                  <w:szCs w:val="56"/>
                                </w:rPr>
                              </w:pPr>
                            </w:p>
                            <w:p w14:paraId="590DE6D9" w14:textId="0D957F6C" w:rsidR="006C2907" w:rsidRPr="008A0E23" w:rsidRDefault="006C2907" w:rsidP="00CD5B31">
                              <w:pPr>
                                <w:pStyle w:val="Basisalinea"/>
                                <w:spacing w:line="240" w:lineRule="auto"/>
                                <w:rPr>
                                  <w:rFonts w:ascii="Arial" w:hAnsi="Arial" w:cs="HelveticaNeueLT Std Med"/>
                                  <w:b/>
                                  <w:color w:val="00004C"/>
                                  <w:sz w:val="36"/>
                                  <w:szCs w:val="36"/>
                                </w:rPr>
                              </w:pPr>
                              <w:r>
                                <w:rPr>
                                  <w:rFonts w:ascii="Arial" w:hAnsi="Arial" w:cs="HelveticaNeueLT Std Med"/>
                                  <w:b/>
                                  <w:color w:val="00004C"/>
                                  <w:sz w:val="36"/>
                                  <w:szCs w:val="36"/>
                                </w:rPr>
                                <w:t>Part B: Level 2 Interoperability</w:t>
                              </w:r>
                            </w:p>
                            <w:p w14:paraId="055DE987" w14:textId="77777777" w:rsidR="006C2907" w:rsidRDefault="006C2907" w:rsidP="00CD5B31">
                              <w:pPr>
                                <w:pStyle w:val="Basisalinea"/>
                                <w:spacing w:line="240" w:lineRule="auto"/>
                                <w:rPr>
                                  <w:rFonts w:ascii="Arial" w:hAnsi="Arial" w:cs="HelveticaNeueLT Std Med"/>
                                  <w:b/>
                                  <w:color w:val="00004C"/>
                                  <w:sz w:val="56"/>
                                  <w:szCs w:val="56"/>
                                </w:rPr>
                              </w:pPr>
                            </w:p>
                            <w:p w14:paraId="7ED49996" w14:textId="0EA1AD61" w:rsidR="006C2907" w:rsidRPr="00FD27EE" w:rsidRDefault="006C2907" w:rsidP="00CD5B31">
                              <w:pPr>
                                <w:pStyle w:val="Basisalinea"/>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w:t>
                              </w:r>
                              <w:r w:rsidR="00770724">
                                <w:rPr>
                                  <w:rFonts w:ascii="Arial" w:hAnsi="Arial" w:cs="HelveticaNeueLT Std Med"/>
                                  <w:b/>
                                  <w:color w:val="00004C"/>
                                  <w:sz w:val="28"/>
                                  <w:szCs w:val="28"/>
                                </w:rPr>
                                <w:t>2</w:t>
                              </w:r>
                              <w:r>
                                <w:rPr>
                                  <w:rFonts w:ascii="Arial" w:hAnsi="Arial" w:cs="HelveticaNeueLT Std Med"/>
                                  <w:b/>
                                  <w:color w:val="00004C"/>
                                  <w:sz w:val="28"/>
                                  <w:szCs w:val="28"/>
                                </w:rPr>
                                <w:t xml:space="preserve">.0.0 – </w:t>
                              </w:r>
                              <w:proofErr w:type="spellStart"/>
                              <w:r w:rsidR="00770724">
                                <w:rPr>
                                  <w:rFonts w:ascii="Arial" w:hAnsi="Arial" w:cs="HelveticaNeueLT Std Med"/>
                                  <w:b/>
                                  <w:color w:val="00004C"/>
                                  <w:sz w:val="28"/>
                                  <w:szCs w:val="28"/>
                                </w:rPr>
                                <w:t>January</w:t>
                              </w:r>
                              <w:proofErr w:type="spellEnd"/>
                              <w:r>
                                <w:rPr>
                                  <w:rFonts w:ascii="Arial" w:hAnsi="Arial" w:cs="HelveticaNeueLT Std Med"/>
                                  <w:b/>
                                  <w:color w:val="00004C"/>
                                  <w:sz w:val="28"/>
                                  <w:szCs w:val="28"/>
                                </w:rPr>
                                <w:t xml:space="preserve"> 202</w:t>
                              </w:r>
                              <w:r w:rsidR="00770724">
                                <w:rPr>
                                  <w:rFonts w:ascii="Arial" w:hAnsi="Arial" w:cs="HelveticaNeueLT Std Med"/>
                                  <w:b/>
                                  <w:color w:val="00004C"/>
                                  <w:sz w:val="28"/>
                                  <w:szCs w:val="28"/>
                                </w:rPr>
                                <w:t>5</w:t>
                              </w:r>
                            </w:p>
                            <w:p w14:paraId="3D14FC83" w14:textId="77777777" w:rsidR="006C2907" w:rsidRDefault="006C2907" w:rsidP="00CD5B31">
                              <w:pPr>
                                <w:pStyle w:val="Basisalinea"/>
                                <w:spacing w:line="240" w:lineRule="auto"/>
                                <w:rPr>
                                  <w:rFonts w:ascii="Arial" w:hAnsi="Arial" w:cs="HelveticaNeueLT Std Med"/>
                                  <w:b/>
                                  <w:color w:val="00004C"/>
                                  <w:sz w:val="56"/>
                                  <w:szCs w:val="56"/>
                                </w:rPr>
                              </w:pPr>
                            </w:p>
                            <w:p w14:paraId="69281284" w14:textId="77777777" w:rsidR="006C2907" w:rsidRPr="00FD27EE" w:rsidRDefault="006C2907" w:rsidP="00CD5B31">
                              <w:pPr>
                                <w:pStyle w:val="Basisalinea"/>
                                <w:spacing w:line="240" w:lineRule="auto"/>
                                <w:rPr>
                                  <w:rFonts w:ascii="Arial" w:hAnsi="Arial" w:cs="HelveticaNeueLT Std Med"/>
                                  <w:b/>
                                  <w:color w:val="00004C"/>
                                  <w:sz w:val="56"/>
                                  <w:szCs w:val="56"/>
                                </w:rPr>
                              </w:pP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598BAEC2" id="Groep 11" o:spid="_x0000_s1026" style="position:absolute;margin-left:0;margin-top:0;width:514.2pt;height:739.55pt;z-index:251659264;mso-position-horizontal:center;mso-position-horizontal-relative:margin;mso-position-vertical:center;mso-position-vertical-relative:page;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">
                <v:shapetype id="_x0000_t202" coordsize="21600,21600" o:spt="202" path="m,l,21600r21600,l21600,xe">
                  <v:stroke joinstyle="miter"/>
                  <v:path gradientshapeok="t" o:connecttype="rect"/>
                </v:shapetype>
                <v:shape id="Tekstvak 2" o:spid="_x0000_s1027" type="#_x0000_t202" style="position:absolute;left:9346;width:705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" fillcolor="#f1eaca" stroked="f" strokeweight=".5pt">
                  <v:textbox inset="5mm,8mm,5mm,8mm">
                    <w:txbxContent>
                      <w:p w14:paraId="68A4897E" w14:textId="77777777" w:rsidR="006C2907" w:rsidRPr="00B94B05" w:rsidRDefault="006C2907" w:rsidP="00CD5B31">
                        <w:pPr>
                          <w:rPr>
                            <w:rFonts w:cs="Arial"/>
                            <w:b/>
                          </w:rPr>
                        </w:pPr>
                        <w:r>
                          <w:rPr>
                            <w:rFonts w:cs="Arial"/>
                            <w:b/>
                          </w:rPr>
                          <w:t>S-98</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" fillcolor="#00ac9e" stroked="f" strokeweight=".5pt">
                  <v:textbox inset="5mm,5mm,5mm,5mm">
                    <w:txbxContent>
                      <w:p w14:paraId="05A4EE7E" w14:textId="77777777" w:rsidR="006C2907" w:rsidRDefault="006C2907" w:rsidP="00CD5B31">
                        <w:pPr>
                          <w:jc w:val="right"/>
                          <w:rPr>
                            <w:rFonts w:cs="Arial"/>
                            <w:color w:val="FFFFFF"/>
                            <w:sz w:val="16"/>
                            <w:szCs w:val="16"/>
                          </w:rPr>
                        </w:pPr>
                      </w:p>
                      <w:p w14:paraId="235E1E82" w14:textId="77777777" w:rsidR="006C2907" w:rsidRDefault="006C2907" w:rsidP="00CD5B31">
                        <w:pPr>
                          <w:jc w:val="right"/>
                          <w:rPr>
                            <w:rFonts w:cs="Arial"/>
                            <w:color w:val="FFFFFF"/>
                            <w:sz w:val="16"/>
                            <w:szCs w:val="16"/>
                          </w:rPr>
                        </w:pPr>
                      </w:p>
                      <w:p w14:paraId="6CC526AF" w14:textId="77777777" w:rsidR="006C2907" w:rsidRDefault="006C2907" w:rsidP="00CD5B31">
                        <w:pPr>
                          <w:jc w:val="right"/>
                          <w:rPr>
                            <w:rFonts w:cs="Arial"/>
                            <w:color w:val="FFFFFF"/>
                            <w:sz w:val="16"/>
                            <w:szCs w:val="16"/>
                          </w:rPr>
                        </w:pPr>
                      </w:p>
                      <w:p w14:paraId="6269F006" w14:textId="77777777" w:rsidR="006C2907" w:rsidRDefault="006C2907" w:rsidP="00CD5B31">
                        <w:pPr>
                          <w:spacing w:after="0"/>
                          <w:jc w:val="right"/>
                          <w:rPr>
                            <w:rFonts w:cs="Arial"/>
                            <w:color w:val="FFFFFF"/>
                            <w:sz w:val="16"/>
                            <w:szCs w:val="16"/>
                          </w:rPr>
                        </w:pPr>
                      </w:p>
                      <w:p w14:paraId="1529F81D" w14:textId="77777777" w:rsidR="006C2907" w:rsidRPr="0018384D" w:rsidRDefault="006C2907" w:rsidP="00CD5B31">
                        <w:pPr>
                          <w:spacing w:after="0"/>
                          <w:jc w:val="right"/>
                          <w:rPr>
                            <w:rFonts w:cs="Arial"/>
                            <w:color w:val="FFFFFF"/>
                            <w:sz w:val="16"/>
                            <w:szCs w:val="16"/>
                          </w:rPr>
                        </w:pPr>
                        <w:r w:rsidRPr="0018384D">
                          <w:rPr>
                            <w:rFonts w:cs="Arial"/>
                            <w:color w:val="FFFFFF"/>
                            <w:sz w:val="16"/>
                            <w:szCs w:val="16"/>
                          </w:rPr>
                          <w:t>Published by the</w:t>
                        </w:r>
                      </w:p>
                      <w:p w14:paraId="06203386" w14:textId="77777777" w:rsidR="006C2907" w:rsidRPr="0018384D" w:rsidRDefault="006C2907" w:rsidP="00CD5B31">
                        <w:pPr>
                          <w:spacing w:after="0"/>
                          <w:jc w:val="right"/>
                          <w:rPr>
                            <w:rFonts w:cs="Arial"/>
                            <w:color w:val="FFFFFF"/>
                            <w:sz w:val="16"/>
                            <w:szCs w:val="16"/>
                          </w:rPr>
                        </w:pPr>
                        <w:r w:rsidRPr="0018384D">
                          <w:rPr>
                            <w:rFonts w:cs="Arial"/>
                            <w:color w:val="FFFFFF"/>
                            <w:sz w:val="16"/>
                            <w:szCs w:val="16"/>
                          </w:rPr>
                          <w:t>International Hydrographic Organization</w:t>
                        </w:r>
                      </w:p>
                      <w:p w14:paraId="1C655DFE" w14:textId="77777777" w:rsidR="006C2907" w:rsidRPr="0018384D" w:rsidRDefault="006C2907" w:rsidP="00CD5B31">
                        <w:pPr>
                          <w:spacing w:after="0"/>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77D3A998" w14:textId="77777777" w:rsidR="006C2907" w:rsidRPr="0018384D" w:rsidRDefault="006C2907" w:rsidP="00CD5B31">
                        <w:pPr>
                          <w:spacing w:after="0"/>
                          <w:jc w:val="right"/>
                          <w:rPr>
                            <w:rFonts w:cs="Arial"/>
                            <w:color w:val="FFFFFF"/>
                            <w:sz w:val="16"/>
                            <w:szCs w:val="16"/>
                            <w:lang w:val="fr-FR"/>
                          </w:rPr>
                        </w:pPr>
                        <w:r w:rsidRPr="0018384D">
                          <w:rPr>
                            <w:rFonts w:cs="Arial"/>
                            <w:color w:val="FFFFFF"/>
                            <w:sz w:val="16"/>
                            <w:szCs w:val="16"/>
                            <w:lang w:val="fr-FR"/>
                          </w:rPr>
                          <w:t>Principauté de Monaco</w:t>
                        </w:r>
                      </w:p>
                      <w:p w14:paraId="0E1E21A2" w14:textId="77777777" w:rsidR="006C2907" w:rsidRPr="0018384D" w:rsidRDefault="006C2907" w:rsidP="00CD5B31">
                        <w:pPr>
                          <w:spacing w:after="0"/>
                          <w:jc w:val="right"/>
                          <w:rPr>
                            <w:rFonts w:cs="Arial"/>
                            <w:color w:val="FFFFFF"/>
                            <w:sz w:val="16"/>
                            <w:szCs w:val="16"/>
                          </w:rPr>
                        </w:pPr>
                        <w:r w:rsidRPr="0018384D">
                          <w:rPr>
                            <w:rFonts w:cs="Arial"/>
                            <w:color w:val="FFFFFF"/>
                            <w:sz w:val="16"/>
                            <w:szCs w:val="16"/>
                          </w:rPr>
                          <w:t>Tel: (377) 93.10.81.00</w:t>
                        </w:r>
                      </w:p>
                      <w:p w14:paraId="34FD0F9B" w14:textId="77777777" w:rsidR="006C2907" w:rsidRPr="0018384D" w:rsidRDefault="006C2907" w:rsidP="00CD5B31">
                        <w:pPr>
                          <w:spacing w:after="0"/>
                          <w:jc w:val="right"/>
                          <w:rPr>
                            <w:rFonts w:cs="Arial"/>
                            <w:color w:val="FFFFFF"/>
                            <w:sz w:val="16"/>
                            <w:szCs w:val="16"/>
                          </w:rPr>
                        </w:pPr>
                        <w:r w:rsidRPr="0018384D">
                          <w:rPr>
                            <w:rFonts w:cs="Arial"/>
                            <w:color w:val="FFFFFF"/>
                            <w:sz w:val="16"/>
                            <w:szCs w:val="16"/>
                          </w:rPr>
                          <w:t>Fax: (377) 93.10.81.40</w:t>
                        </w:r>
                      </w:p>
                      <w:p w14:paraId="6B4C7949" w14:textId="77777777" w:rsidR="006C2907" w:rsidRPr="0018384D" w:rsidRDefault="006C2907" w:rsidP="00CD5B31">
                        <w:pPr>
                          <w:spacing w:after="0"/>
                          <w:jc w:val="right"/>
                          <w:rPr>
                            <w:rFonts w:cs="Arial"/>
                            <w:color w:val="FFFFFF"/>
                            <w:sz w:val="16"/>
                            <w:szCs w:val="16"/>
                          </w:rPr>
                        </w:pPr>
                        <w:r w:rsidRPr="0018384D">
                          <w:rPr>
                            <w:rFonts w:cs="Arial"/>
                            <w:color w:val="FFFFFF"/>
                            <w:sz w:val="16"/>
                            <w:szCs w:val="16"/>
                          </w:rPr>
                          <w:t>info@iho.int</w:t>
                        </w:r>
                      </w:p>
                      <w:p w14:paraId="6FD5C666" w14:textId="77777777" w:rsidR="006C2907" w:rsidRPr="0018384D" w:rsidRDefault="006C2907" w:rsidP="00CD5B31">
                        <w:pPr>
                          <w:spacing w:after="0"/>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" strokecolor="#001532" strokeweight=".5pt">
                  <v:textbox inset="10mm,10mm,10mm,10mm">
                    <w:txbxContent>
                      <w:p w14:paraId="027079C8" w14:textId="77777777" w:rsidR="006C2907" w:rsidRDefault="006C2907" w:rsidP="00CD5B31">
                        <w:pPr>
                          <w:pStyle w:val="Basisalinea"/>
                          <w:spacing w:line="240" w:lineRule="auto"/>
                          <w:rPr>
                            <w:rFonts w:ascii="Arial" w:hAnsi="Arial" w:cs="HelveticaNeueLT Std Med"/>
                            <w:b/>
                            <w:color w:val="00004C"/>
                            <w:sz w:val="56"/>
                            <w:szCs w:val="56"/>
                          </w:rPr>
                        </w:pPr>
                      </w:p>
                      <w:p w14:paraId="2FFC954B" w14:textId="77777777" w:rsidR="006C2907" w:rsidRDefault="006C2907" w:rsidP="00CD5B31">
                        <w:pPr>
                          <w:pStyle w:val="Basisalinea"/>
                          <w:spacing w:line="240" w:lineRule="auto"/>
                          <w:rPr>
                            <w:rFonts w:ascii="Arial" w:hAnsi="Arial" w:cs="HelveticaNeueLT Std Med"/>
                            <w:b/>
                            <w:color w:val="00004C"/>
                            <w:sz w:val="56"/>
                            <w:szCs w:val="56"/>
                          </w:rPr>
                        </w:pPr>
                        <w:r>
                          <w:rPr>
                            <w:rFonts w:ascii="Arial" w:hAnsi="Arial" w:cs="HelveticaNeueLT Std Med"/>
                            <w:b/>
                            <w:color w:val="00004C"/>
                            <w:sz w:val="56"/>
                            <w:szCs w:val="56"/>
                          </w:rPr>
                          <w:t>Data Product Interoperability in S-100 Navigation Sytems</w:t>
                        </w:r>
                      </w:p>
                      <w:p w14:paraId="07F83B77" w14:textId="77777777" w:rsidR="006C2907" w:rsidRDefault="006C2907" w:rsidP="00CD5B31">
                        <w:pPr>
                          <w:pStyle w:val="Basisalinea"/>
                          <w:spacing w:line="240" w:lineRule="auto"/>
                          <w:rPr>
                            <w:rFonts w:ascii="Arial" w:hAnsi="Arial" w:cs="HelveticaNeueLT Std Med"/>
                            <w:b/>
                            <w:color w:val="00004C"/>
                            <w:sz w:val="56"/>
                            <w:szCs w:val="56"/>
                          </w:rPr>
                        </w:pPr>
                      </w:p>
                      <w:p w14:paraId="590DE6D9" w14:textId="0D957F6C" w:rsidR="006C2907" w:rsidRPr="008A0E23" w:rsidRDefault="006C2907" w:rsidP="00CD5B31">
                        <w:pPr>
                          <w:pStyle w:val="Basisalinea"/>
                          <w:spacing w:line="240" w:lineRule="auto"/>
                          <w:rPr>
                            <w:rFonts w:ascii="Arial" w:hAnsi="Arial" w:cs="HelveticaNeueLT Std Med"/>
                            <w:b/>
                            <w:color w:val="00004C"/>
                            <w:sz w:val="36"/>
                            <w:szCs w:val="36"/>
                          </w:rPr>
                        </w:pPr>
                        <w:r>
                          <w:rPr>
                            <w:rFonts w:ascii="Arial" w:hAnsi="Arial" w:cs="HelveticaNeueLT Std Med"/>
                            <w:b/>
                            <w:color w:val="00004C"/>
                            <w:sz w:val="36"/>
                            <w:szCs w:val="36"/>
                          </w:rPr>
                          <w:t>Part B: Level 2 Interoperability</w:t>
                        </w:r>
                      </w:p>
                      <w:p w14:paraId="055DE987" w14:textId="77777777" w:rsidR="006C2907" w:rsidRDefault="006C2907" w:rsidP="00CD5B31">
                        <w:pPr>
                          <w:pStyle w:val="Basisalinea"/>
                          <w:spacing w:line="240" w:lineRule="auto"/>
                          <w:rPr>
                            <w:rFonts w:ascii="Arial" w:hAnsi="Arial" w:cs="HelveticaNeueLT Std Med"/>
                            <w:b/>
                            <w:color w:val="00004C"/>
                            <w:sz w:val="56"/>
                            <w:szCs w:val="56"/>
                          </w:rPr>
                        </w:pPr>
                      </w:p>
                      <w:p w14:paraId="7ED49996" w14:textId="0EA1AD61" w:rsidR="006C2907" w:rsidRPr="00FD27EE" w:rsidRDefault="006C2907" w:rsidP="00CD5B31">
                        <w:pPr>
                          <w:pStyle w:val="Basisalinea"/>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w:t>
                        </w:r>
                        <w:r w:rsidR="00770724">
                          <w:rPr>
                            <w:rFonts w:ascii="Arial" w:hAnsi="Arial" w:cs="HelveticaNeueLT Std Med"/>
                            <w:b/>
                            <w:color w:val="00004C"/>
                            <w:sz w:val="28"/>
                            <w:szCs w:val="28"/>
                          </w:rPr>
                          <w:t>2</w:t>
                        </w:r>
                        <w:r>
                          <w:rPr>
                            <w:rFonts w:ascii="Arial" w:hAnsi="Arial" w:cs="HelveticaNeueLT Std Med"/>
                            <w:b/>
                            <w:color w:val="00004C"/>
                            <w:sz w:val="28"/>
                            <w:szCs w:val="28"/>
                          </w:rPr>
                          <w:t xml:space="preserve">.0.0 – </w:t>
                        </w:r>
                        <w:proofErr w:type="spellStart"/>
                        <w:r w:rsidR="00770724">
                          <w:rPr>
                            <w:rFonts w:ascii="Arial" w:hAnsi="Arial" w:cs="HelveticaNeueLT Std Med"/>
                            <w:b/>
                            <w:color w:val="00004C"/>
                            <w:sz w:val="28"/>
                            <w:szCs w:val="28"/>
                          </w:rPr>
                          <w:t>January</w:t>
                        </w:r>
                        <w:proofErr w:type="spellEnd"/>
                        <w:r>
                          <w:rPr>
                            <w:rFonts w:ascii="Arial" w:hAnsi="Arial" w:cs="HelveticaNeueLT Std Med"/>
                            <w:b/>
                            <w:color w:val="00004C"/>
                            <w:sz w:val="28"/>
                            <w:szCs w:val="28"/>
                          </w:rPr>
                          <w:t xml:space="preserve"> 202</w:t>
                        </w:r>
                        <w:r w:rsidR="00770724">
                          <w:rPr>
                            <w:rFonts w:ascii="Arial" w:hAnsi="Arial" w:cs="HelveticaNeueLT Std Med"/>
                            <w:b/>
                            <w:color w:val="00004C"/>
                            <w:sz w:val="28"/>
                            <w:szCs w:val="28"/>
                          </w:rPr>
                          <w:t>5</w:t>
                        </w:r>
                      </w:p>
                      <w:p w14:paraId="3D14FC83" w14:textId="77777777" w:rsidR="006C2907" w:rsidRDefault="006C2907" w:rsidP="00CD5B31">
                        <w:pPr>
                          <w:pStyle w:val="Basisalinea"/>
                          <w:spacing w:line="240" w:lineRule="auto"/>
                          <w:rPr>
                            <w:rFonts w:ascii="Arial" w:hAnsi="Arial" w:cs="HelveticaNeueLT Std Med"/>
                            <w:b/>
                            <w:color w:val="00004C"/>
                            <w:sz w:val="56"/>
                            <w:szCs w:val="56"/>
                          </w:rPr>
                        </w:pPr>
                      </w:p>
                      <w:p w14:paraId="69281284" w14:textId="77777777" w:rsidR="006C2907" w:rsidRPr="00FD27EE" w:rsidRDefault="006C2907" w:rsidP="00CD5B31">
                        <w:pPr>
                          <w:pStyle w:val="Basisalinea"/>
                          <w:spacing w:line="240" w:lineRule="auto"/>
                          <w:rPr>
                            <w:rFonts w:ascii="Arial" w:hAnsi="Arial" w:cs="HelveticaNeueLT Std Med"/>
                            <w:b/>
                            <w:color w:val="00004C"/>
                            <w:sz w:val="56"/>
                            <w:szCs w:val="56"/>
                          </w:rPr>
                        </w:pPr>
                      </w:p>
                    </w:txbxContent>
                  </v:textbox>
                </v:shape>
                <w10:wrap type="topAndBottom" anchorx="margin" anchory="page"/>
              </v:group>
            </w:pict>
          </mc:Fallback>
        </mc:AlternateContent>
      </w:r>
      <w:r>
        <w:rPr>
          <w:rFonts w:cs="Arial"/>
          <w:b/>
          <w:sz w:val="28"/>
          <w:szCs w:val="28"/>
        </w:rPr>
        <w:br w:type="page"/>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896"/>
      </w:tblGrid>
      <w:tr w:rsidR="00B77CE7" w:rsidRPr="00773509" w14:paraId="0D02DE23" w14:textId="77777777" w:rsidTr="00E03D15">
        <w:tc>
          <w:tcPr>
            <w:tcW w:w="9253" w:type="dxa"/>
            <w:tcBorders>
              <w:top w:val="single" w:sz="4" w:space="0" w:color="000000"/>
            </w:tcBorders>
          </w:tcPr>
          <w:p w14:paraId="199BE73D" w14:textId="77777777" w:rsidR="00B77CE7" w:rsidRPr="00773509" w:rsidRDefault="00B77CE7" w:rsidP="00E03D15">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rPr>
            </w:pPr>
            <w:r w:rsidRPr="00773509">
              <w:rPr>
                <w:rFonts w:ascii="Helvetica" w:hAnsi="Helvetica" w:cs="Helvetica"/>
              </w:rPr>
              <w:lastRenderedPageBreak/>
              <w:t xml:space="preserve">© </w:t>
            </w:r>
            <w:r w:rsidRPr="00773509">
              <w:rPr>
                <w:rFonts w:ascii="Helvetica" w:hAnsi="Helvetica"/>
              </w:rPr>
              <w:t>Copyright International Hydrographic Organization 2022</w:t>
            </w:r>
          </w:p>
        </w:tc>
      </w:tr>
      <w:tr w:rsidR="00B77CE7" w:rsidRPr="00773509" w14:paraId="144083BB" w14:textId="77777777" w:rsidTr="00E03D15">
        <w:tc>
          <w:tcPr>
            <w:tcW w:w="9253" w:type="dxa"/>
          </w:tcPr>
          <w:p w14:paraId="4210A96D" w14:textId="77777777" w:rsidR="00B77CE7" w:rsidRPr="00773509" w:rsidRDefault="00B77CE7" w:rsidP="00E03D15">
            <w:pPr>
              <w:autoSpaceDE w:val="0"/>
              <w:autoSpaceDN w:val="0"/>
              <w:adjustRightInd w:val="0"/>
              <w:spacing w:before="120" w:after="120"/>
              <w:ind w:left="317" w:right="390"/>
              <w:rPr>
                <w:rFonts w:eastAsia="Times New Roman" w:cs="Arial"/>
              </w:rPr>
            </w:pPr>
            <w:r w:rsidRPr="00773509">
              <w:rPr>
                <w:rFonts w:eastAsia="Times New Roman" w:cs="Arial"/>
              </w:rPr>
              <w:t xml:space="preserve">This work is copyright. Apart from any use permitted in accordance with the </w:t>
            </w:r>
            <w:hyperlink r:id="rId14" w:history="1">
              <w:r w:rsidRPr="00773509">
                <w:rPr>
                  <w:rFonts w:eastAsia="Times New Roman" w:cs="Arial"/>
                </w:rPr>
                <w:t>Berne Convention for the Protection of Literary and Artistic Works</w:t>
              </w:r>
            </w:hyperlink>
            <w:r w:rsidRPr="00773509">
              <w:rPr>
                <w:rFonts w:eastAsia="Times New Roman" w:cs="Arial"/>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B77CE7" w:rsidRPr="00773509" w14:paraId="4A598B31" w14:textId="77777777" w:rsidTr="00E03D15">
        <w:tc>
          <w:tcPr>
            <w:tcW w:w="9253" w:type="dxa"/>
          </w:tcPr>
          <w:p w14:paraId="0A0A5B34" w14:textId="77777777" w:rsidR="00B77CE7" w:rsidRPr="00773509" w:rsidRDefault="00B77CE7" w:rsidP="00E03D15">
            <w:pPr>
              <w:autoSpaceDE w:val="0"/>
              <w:autoSpaceDN w:val="0"/>
              <w:adjustRightInd w:val="0"/>
              <w:spacing w:before="120" w:after="120"/>
              <w:ind w:left="317" w:right="390"/>
              <w:rPr>
                <w:rFonts w:eastAsia="Times New Roman" w:cs="Arial"/>
              </w:rPr>
            </w:pPr>
            <w:r w:rsidRPr="00773509">
              <w:rPr>
                <w:rFonts w:eastAsia="Times New Roman" w:cs="Arial"/>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B77CE7" w:rsidRPr="00773509" w14:paraId="24AAF2DA" w14:textId="77777777" w:rsidTr="00E03D15">
        <w:tc>
          <w:tcPr>
            <w:tcW w:w="9253" w:type="dxa"/>
          </w:tcPr>
          <w:p w14:paraId="683DC492" w14:textId="77777777" w:rsidR="00B77CE7" w:rsidRPr="00773509" w:rsidRDefault="00B77CE7" w:rsidP="00E03D15">
            <w:pPr>
              <w:autoSpaceDE w:val="0"/>
              <w:autoSpaceDN w:val="0"/>
              <w:adjustRightInd w:val="0"/>
              <w:spacing w:before="120" w:after="120"/>
              <w:ind w:left="317" w:right="390"/>
              <w:rPr>
                <w:rFonts w:cs="Arial"/>
              </w:rPr>
            </w:pPr>
            <w:r w:rsidRPr="00773509">
              <w:rPr>
                <w:rFonts w:cs="Arial"/>
              </w:rPr>
              <w:t>In the event that this document or partial material from this document is reproduced, translated or distributed under the terms described above, the following statements are to be included:</w:t>
            </w:r>
          </w:p>
        </w:tc>
      </w:tr>
      <w:tr w:rsidR="00B77CE7" w:rsidRPr="00773509" w14:paraId="45D924BD" w14:textId="77777777" w:rsidTr="00E03D15">
        <w:tc>
          <w:tcPr>
            <w:tcW w:w="9253" w:type="dxa"/>
          </w:tcPr>
          <w:p w14:paraId="4D33588E" w14:textId="77777777" w:rsidR="00B77CE7" w:rsidRPr="00773509" w:rsidRDefault="00B77CE7" w:rsidP="00E03D15">
            <w:pPr>
              <w:autoSpaceDE w:val="0"/>
              <w:autoSpaceDN w:val="0"/>
              <w:adjustRightInd w:val="0"/>
              <w:spacing w:before="120" w:after="120"/>
              <w:ind w:left="600" w:right="924"/>
              <w:rPr>
                <w:rFonts w:ascii="Calibri" w:hAnsi="Calibri" w:cs="Arial"/>
                <w:i/>
              </w:rPr>
            </w:pPr>
            <w:r w:rsidRPr="00773509">
              <w:rPr>
                <w:rFonts w:ascii="Calibri" w:hAnsi="Calibri" w:cs="Arial"/>
                <w:i/>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B77CE7" w:rsidRPr="00773509" w14:paraId="52223159" w14:textId="77777777" w:rsidTr="00E03D15">
        <w:tc>
          <w:tcPr>
            <w:tcW w:w="9253" w:type="dxa"/>
            <w:tcBorders>
              <w:bottom w:val="single" w:sz="4" w:space="0" w:color="000000"/>
            </w:tcBorders>
          </w:tcPr>
          <w:p w14:paraId="366348BE" w14:textId="77777777" w:rsidR="00B77CE7" w:rsidRPr="00773509" w:rsidRDefault="00B77CE7" w:rsidP="00E03D15">
            <w:pPr>
              <w:autoSpaceDE w:val="0"/>
              <w:autoSpaceDN w:val="0"/>
              <w:adjustRightInd w:val="0"/>
              <w:spacing w:before="120" w:after="120"/>
              <w:ind w:left="600" w:right="924"/>
              <w:rPr>
                <w:rFonts w:ascii="Calibri" w:hAnsi="Calibri" w:cs="Arial"/>
                <w:i/>
              </w:rPr>
            </w:pPr>
            <w:r w:rsidRPr="00773509">
              <w:rPr>
                <w:rFonts w:ascii="Calibri" w:hAnsi="Calibri" w:cs="Arial"/>
                <w:i/>
              </w:rPr>
              <w:t>“This [document/publication] is a translation of IHO [document/publication] [name]. The IHO has not checked this translation and therefore takes no responsibility for its accuracy. In case of doubt the source version of [name] in [language] should be consulted.”</w:t>
            </w:r>
          </w:p>
          <w:p w14:paraId="19EA71F3" w14:textId="77777777" w:rsidR="00B77CE7" w:rsidRPr="00773509" w:rsidRDefault="00B77CE7" w:rsidP="00E03D15">
            <w:pPr>
              <w:autoSpaceDE w:val="0"/>
              <w:autoSpaceDN w:val="0"/>
              <w:adjustRightInd w:val="0"/>
              <w:spacing w:before="120" w:after="360"/>
              <w:ind w:left="369" w:right="924"/>
              <w:rPr>
                <w:rFonts w:cs="Arial"/>
              </w:rPr>
            </w:pPr>
            <w:r w:rsidRPr="00773509">
              <w:rPr>
                <w:rFonts w:cs="Arial"/>
              </w:rPr>
              <w:t>The IHO Logo or other identifiers shall not be used in any derived product without prior written permission from the IHO Secretariat.</w:t>
            </w:r>
          </w:p>
        </w:tc>
      </w:tr>
    </w:tbl>
    <w:p w14:paraId="0C7F5E65" w14:textId="0D5505D6" w:rsidR="002D6E5A" w:rsidRDefault="002D6E5A">
      <w:pPr>
        <w:spacing w:after="160" w:line="259" w:lineRule="auto"/>
        <w:jc w:val="left"/>
      </w:pPr>
      <w:r>
        <w:br w:type="page"/>
      </w:r>
    </w:p>
    <w:p w14:paraId="11CD9E9D" w14:textId="77777777" w:rsidR="006456D7" w:rsidRDefault="006456D7" w:rsidP="006456D7">
      <w:pPr>
        <w:spacing w:after="0" w:line="360" w:lineRule="auto"/>
        <w:sectPr w:rsidR="006456D7" w:rsidSect="00B92F50">
          <w:headerReference w:type="even" r:id="rId15"/>
          <w:footerReference w:type="even" r:id="rId16"/>
          <w:footerReference w:type="default" r:id="rId17"/>
          <w:headerReference w:type="first" r:id="rId18"/>
          <w:footerReference w:type="first" r:id="rId19"/>
          <w:pgSz w:w="12240" w:h="15840"/>
          <w:pgMar w:top="1440" w:right="1400" w:bottom="1440" w:left="1400" w:header="708" w:footer="708" w:gutter="0"/>
          <w:pgNumType w:fmt="lowerRoman"/>
          <w:cols w:space="708"/>
          <w:titlePg/>
          <w:docGrid w:linePitch="360"/>
        </w:sectPr>
      </w:pPr>
    </w:p>
    <w:sdt>
      <w:sdtPr>
        <w:rPr>
          <w:rFonts w:ascii="Arial" w:eastAsia="MS Mincho" w:hAnsi="Arial"/>
          <w:b w:val="0"/>
          <w:bCs w:val="0"/>
          <w:kern w:val="0"/>
          <w:sz w:val="20"/>
          <w:szCs w:val="20"/>
        </w:rPr>
        <w:id w:val="1307976831"/>
        <w:docPartObj>
          <w:docPartGallery w:val="Table of Contents"/>
          <w:docPartUnique/>
        </w:docPartObj>
      </w:sdtPr>
      <w:sdtEndPr>
        <w:rPr>
          <w:noProof/>
        </w:rPr>
      </w:sdtEndPr>
      <w:sdtContent>
        <w:p w14:paraId="73CECC0D" w14:textId="09593C39" w:rsidR="006456D7" w:rsidRDefault="006456D7" w:rsidP="009F2693">
          <w:pPr>
            <w:pStyle w:val="TOCHeading"/>
            <w:spacing w:before="0" w:after="120" w:line="240" w:lineRule="auto"/>
          </w:pPr>
          <w:r w:rsidRPr="009F2693">
            <w:rPr>
              <w:rFonts w:ascii="Arial" w:hAnsi="Arial" w:cs="Arial"/>
              <w:sz w:val="24"/>
              <w:szCs w:val="24"/>
              <w:u w:val="single"/>
            </w:rPr>
            <w:t>Contents</w:t>
          </w:r>
        </w:p>
        <w:p w14:paraId="57BC6D05" w14:textId="77777777" w:rsidR="00C71DEE" w:rsidRDefault="0060585A">
          <w:pPr>
            <w:pStyle w:val="TOC1"/>
            <w:rPr>
              <w:rFonts w:asciiTheme="minorHAnsi" w:eastAsiaTheme="minorEastAsia" w:hAnsiTheme="minorHAnsi" w:cstheme="minorBidi"/>
              <w:bCs w:val="0"/>
              <w:noProof/>
              <w:sz w:val="22"/>
              <w:szCs w:val="22"/>
              <w:lang w:val="fr-FR" w:eastAsia="fr-FR"/>
            </w:rPr>
          </w:pPr>
          <w:r>
            <w:fldChar w:fldCharType="begin"/>
          </w:r>
          <w:r>
            <w:instrText xml:space="preserve"> TOC \o "1-3" \h \z \u </w:instrText>
          </w:r>
          <w:r>
            <w:fldChar w:fldCharType="separate"/>
          </w:r>
          <w:hyperlink w:anchor="_Toc100752084" w:history="1">
            <w:r w:rsidR="00C71DEE" w:rsidRPr="008D638E">
              <w:rPr>
                <w:rStyle w:val="Hyperlink"/>
                <w:noProof/>
              </w:rPr>
              <w:t>B-1</w:t>
            </w:r>
            <w:r w:rsidR="00C71DEE">
              <w:rPr>
                <w:rFonts w:asciiTheme="minorHAnsi" w:eastAsiaTheme="minorEastAsia" w:hAnsiTheme="minorHAnsi" w:cstheme="minorBidi"/>
                <w:bCs w:val="0"/>
                <w:noProof/>
                <w:sz w:val="22"/>
                <w:szCs w:val="22"/>
                <w:lang w:val="fr-FR" w:eastAsia="fr-FR"/>
              </w:rPr>
              <w:tab/>
            </w:r>
            <w:r w:rsidR="00C71DEE" w:rsidRPr="008D638E">
              <w:rPr>
                <w:rStyle w:val="Hyperlink"/>
                <w:noProof/>
              </w:rPr>
              <w:t>Introduction</w:t>
            </w:r>
            <w:r w:rsidR="00C71DEE">
              <w:rPr>
                <w:noProof/>
                <w:webHidden/>
              </w:rPr>
              <w:tab/>
            </w:r>
            <w:r w:rsidR="00C71DEE">
              <w:rPr>
                <w:noProof/>
                <w:webHidden/>
              </w:rPr>
              <w:fldChar w:fldCharType="begin"/>
            </w:r>
            <w:r w:rsidR="00C71DEE">
              <w:rPr>
                <w:noProof/>
                <w:webHidden/>
              </w:rPr>
              <w:instrText xml:space="preserve"> PAGEREF _Toc100752084 \h </w:instrText>
            </w:r>
            <w:r w:rsidR="00C71DEE">
              <w:rPr>
                <w:noProof/>
                <w:webHidden/>
              </w:rPr>
            </w:r>
            <w:r w:rsidR="00C71DEE">
              <w:rPr>
                <w:noProof/>
                <w:webHidden/>
              </w:rPr>
              <w:fldChar w:fldCharType="separate"/>
            </w:r>
            <w:r w:rsidR="0084573C">
              <w:rPr>
                <w:noProof/>
                <w:webHidden/>
              </w:rPr>
              <w:t>1</w:t>
            </w:r>
            <w:r w:rsidR="00C71DEE">
              <w:rPr>
                <w:noProof/>
                <w:webHidden/>
              </w:rPr>
              <w:fldChar w:fldCharType="end"/>
            </w:r>
          </w:hyperlink>
        </w:p>
        <w:p w14:paraId="72AF4CF4" w14:textId="77777777" w:rsidR="00C71DEE" w:rsidRDefault="00C71DEE">
          <w:pPr>
            <w:pStyle w:val="TOC2"/>
            <w:rPr>
              <w:rFonts w:asciiTheme="minorHAnsi" w:eastAsiaTheme="minorEastAsia" w:hAnsiTheme="minorHAnsi" w:cstheme="minorBidi"/>
              <w:noProof/>
              <w:sz w:val="22"/>
              <w:szCs w:val="22"/>
              <w:lang w:val="fr-FR" w:eastAsia="fr-FR"/>
            </w:rPr>
          </w:pPr>
          <w:hyperlink w:anchor="_Toc100752085" w:history="1">
            <w:r w:rsidRPr="008D638E">
              <w:rPr>
                <w:rStyle w:val="Hyperlink"/>
                <w:noProof/>
              </w:rPr>
              <w:t>B-1.1</w:t>
            </w:r>
            <w:r>
              <w:rPr>
                <w:rFonts w:asciiTheme="minorHAnsi" w:eastAsiaTheme="minorEastAsia" w:hAnsiTheme="minorHAnsi" w:cstheme="minorBidi"/>
                <w:noProof/>
                <w:sz w:val="22"/>
                <w:szCs w:val="22"/>
                <w:lang w:val="fr-FR" w:eastAsia="fr-FR"/>
              </w:rPr>
              <w:tab/>
            </w:r>
            <w:r w:rsidRPr="008D638E">
              <w:rPr>
                <w:rStyle w:val="Hyperlink"/>
                <w:noProof/>
              </w:rPr>
              <w:t>How to read this Part</w:t>
            </w:r>
            <w:r>
              <w:rPr>
                <w:noProof/>
                <w:webHidden/>
              </w:rPr>
              <w:tab/>
            </w:r>
            <w:r>
              <w:rPr>
                <w:noProof/>
                <w:webHidden/>
              </w:rPr>
              <w:fldChar w:fldCharType="begin"/>
            </w:r>
            <w:r>
              <w:rPr>
                <w:noProof/>
                <w:webHidden/>
              </w:rPr>
              <w:instrText xml:space="preserve"> PAGEREF _Toc100752085 \h </w:instrText>
            </w:r>
            <w:r>
              <w:rPr>
                <w:noProof/>
                <w:webHidden/>
              </w:rPr>
            </w:r>
            <w:r>
              <w:rPr>
                <w:noProof/>
                <w:webHidden/>
              </w:rPr>
              <w:fldChar w:fldCharType="separate"/>
            </w:r>
            <w:r w:rsidR="0084573C">
              <w:rPr>
                <w:noProof/>
                <w:webHidden/>
              </w:rPr>
              <w:t>1</w:t>
            </w:r>
            <w:r>
              <w:rPr>
                <w:noProof/>
                <w:webHidden/>
              </w:rPr>
              <w:fldChar w:fldCharType="end"/>
            </w:r>
          </w:hyperlink>
        </w:p>
        <w:p w14:paraId="4A281B4F" w14:textId="77777777" w:rsidR="00C71DEE" w:rsidRDefault="00C71DEE">
          <w:pPr>
            <w:pStyle w:val="TOC1"/>
            <w:rPr>
              <w:rFonts w:asciiTheme="minorHAnsi" w:eastAsiaTheme="minorEastAsia" w:hAnsiTheme="minorHAnsi" w:cstheme="minorBidi"/>
              <w:bCs w:val="0"/>
              <w:noProof/>
              <w:sz w:val="22"/>
              <w:szCs w:val="22"/>
              <w:lang w:val="fr-FR" w:eastAsia="fr-FR"/>
            </w:rPr>
          </w:pPr>
          <w:hyperlink w:anchor="_Toc100752086" w:history="1">
            <w:r w:rsidRPr="008D638E">
              <w:rPr>
                <w:rStyle w:val="Hyperlink"/>
                <w:noProof/>
              </w:rPr>
              <w:t>B-2</w:t>
            </w:r>
            <w:r>
              <w:rPr>
                <w:rFonts w:asciiTheme="minorHAnsi" w:eastAsiaTheme="minorEastAsia" w:hAnsiTheme="minorHAnsi" w:cstheme="minorBidi"/>
                <w:bCs w:val="0"/>
                <w:noProof/>
                <w:sz w:val="22"/>
                <w:szCs w:val="22"/>
                <w:lang w:val="fr-FR" w:eastAsia="fr-FR"/>
              </w:rPr>
              <w:tab/>
            </w:r>
            <w:r w:rsidRPr="008D638E">
              <w:rPr>
                <w:rStyle w:val="Hyperlink"/>
                <w:noProof/>
              </w:rPr>
              <w:t>Specification Scope for Part B</w:t>
            </w:r>
            <w:r>
              <w:rPr>
                <w:noProof/>
                <w:webHidden/>
              </w:rPr>
              <w:tab/>
            </w:r>
            <w:r>
              <w:rPr>
                <w:noProof/>
                <w:webHidden/>
              </w:rPr>
              <w:fldChar w:fldCharType="begin"/>
            </w:r>
            <w:r>
              <w:rPr>
                <w:noProof/>
                <w:webHidden/>
              </w:rPr>
              <w:instrText xml:space="preserve"> PAGEREF _Toc100752086 \h </w:instrText>
            </w:r>
            <w:r>
              <w:rPr>
                <w:noProof/>
                <w:webHidden/>
              </w:rPr>
            </w:r>
            <w:r>
              <w:rPr>
                <w:noProof/>
                <w:webHidden/>
              </w:rPr>
              <w:fldChar w:fldCharType="separate"/>
            </w:r>
            <w:r w:rsidR="0084573C">
              <w:rPr>
                <w:noProof/>
                <w:webHidden/>
              </w:rPr>
              <w:t>1</w:t>
            </w:r>
            <w:r>
              <w:rPr>
                <w:noProof/>
                <w:webHidden/>
              </w:rPr>
              <w:fldChar w:fldCharType="end"/>
            </w:r>
          </w:hyperlink>
        </w:p>
        <w:p w14:paraId="7FAC8A79" w14:textId="77777777" w:rsidR="00C71DEE" w:rsidRDefault="00C71DEE">
          <w:pPr>
            <w:pStyle w:val="TOC1"/>
            <w:rPr>
              <w:rFonts w:asciiTheme="minorHAnsi" w:eastAsiaTheme="minorEastAsia" w:hAnsiTheme="minorHAnsi" w:cstheme="minorBidi"/>
              <w:bCs w:val="0"/>
              <w:noProof/>
              <w:sz w:val="22"/>
              <w:szCs w:val="22"/>
              <w:lang w:val="fr-FR" w:eastAsia="fr-FR"/>
            </w:rPr>
          </w:pPr>
          <w:hyperlink w:anchor="_Toc100752087" w:history="1">
            <w:r w:rsidRPr="008D638E">
              <w:rPr>
                <w:rStyle w:val="Hyperlink"/>
                <w:noProof/>
              </w:rPr>
              <w:t>B-3</w:t>
            </w:r>
            <w:r>
              <w:rPr>
                <w:rFonts w:asciiTheme="minorHAnsi" w:eastAsiaTheme="minorEastAsia" w:hAnsiTheme="minorHAnsi" w:cstheme="minorBidi"/>
                <w:bCs w:val="0"/>
                <w:noProof/>
                <w:sz w:val="22"/>
                <w:szCs w:val="22"/>
                <w:lang w:val="fr-FR" w:eastAsia="fr-FR"/>
              </w:rPr>
              <w:tab/>
            </w:r>
            <w:r w:rsidRPr="008D638E">
              <w:rPr>
                <w:rStyle w:val="Hyperlink"/>
                <w:noProof/>
              </w:rPr>
              <w:t>Data Content and Structure</w:t>
            </w:r>
            <w:r>
              <w:rPr>
                <w:noProof/>
                <w:webHidden/>
              </w:rPr>
              <w:tab/>
            </w:r>
            <w:r>
              <w:rPr>
                <w:noProof/>
                <w:webHidden/>
              </w:rPr>
              <w:fldChar w:fldCharType="begin"/>
            </w:r>
            <w:r>
              <w:rPr>
                <w:noProof/>
                <w:webHidden/>
              </w:rPr>
              <w:instrText xml:space="preserve"> PAGEREF _Toc100752087 \h </w:instrText>
            </w:r>
            <w:r>
              <w:rPr>
                <w:noProof/>
                <w:webHidden/>
              </w:rPr>
            </w:r>
            <w:r>
              <w:rPr>
                <w:noProof/>
                <w:webHidden/>
              </w:rPr>
              <w:fldChar w:fldCharType="separate"/>
            </w:r>
            <w:r w:rsidR="0084573C">
              <w:rPr>
                <w:noProof/>
                <w:webHidden/>
              </w:rPr>
              <w:t>2</w:t>
            </w:r>
            <w:r>
              <w:rPr>
                <w:noProof/>
                <w:webHidden/>
              </w:rPr>
              <w:fldChar w:fldCharType="end"/>
            </w:r>
          </w:hyperlink>
        </w:p>
        <w:p w14:paraId="19494FED" w14:textId="77777777" w:rsidR="00C71DEE" w:rsidRDefault="00C71DEE">
          <w:pPr>
            <w:pStyle w:val="TOC2"/>
            <w:rPr>
              <w:rFonts w:asciiTheme="minorHAnsi" w:eastAsiaTheme="minorEastAsia" w:hAnsiTheme="minorHAnsi" w:cstheme="minorBidi"/>
              <w:noProof/>
              <w:sz w:val="22"/>
              <w:szCs w:val="22"/>
              <w:lang w:val="fr-FR" w:eastAsia="fr-FR"/>
            </w:rPr>
          </w:pPr>
          <w:hyperlink w:anchor="_Toc100752088" w:history="1">
            <w:r w:rsidRPr="008D638E">
              <w:rPr>
                <w:rStyle w:val="Hyperlink"/>
                <w:noProof/>
              </w:rPr>
              <w:t>B-3.1</w:t>
            </w:r>
            <w:r>
              <w:rPr>
                <w:rFonts w:asciiTheme="minorHAnsi" w:eastAsiaTheme="minorEastAsia" w:hAnsiTheme="minorHAnsi" w:cstheme="minorBidi"/>
                <w:noProof/>
                <w:sz w:val="22"/>
                <w:szCs w:val="22"/>
                <w:lang w:val="fr-FR" w:eastAsia="fr-FR"/>
              </w:rPr>
              <w:tab/>
            </w:r>
            <w:r w:rsidRPr="008D638E">
              <w:rPr>
                <w:rStyle w:val="Hyperlink"/>
                <w:noProof/>
              </w:rPr>
              <w:t>Application Schema</w:t>
            </w:r>
            <w:r>
              <w:rPr>
                <w:noProof/>
                <w:webHidden/>
              </w:rPr>
              <w:tab/>
            </w:r>
            <w:r>
              <w:rPr>
                <w:noProof/>
                <w:webHidden/>
              </w:rPr>
              <w:fldChar w:fldCharType="begin"/>
            </w:r>
            <w:r>
              <w:rPr>
                <w:noProof/>
                <w:webHidden/>
              </w:rPr>
              <w:instrText xml:space="preserve"> PAGEREF _Toc100752088 \h </w:instrText>
            </w:r>
            <w:r>
              <w:rPr>
                <w:noProof/>
                <w:webHidden/>
              </w:rPr>
            </w:r>
            <w:r>
              <w:rPr>
                <w:noProof/>
                <w:webHidden/>
              </w:rPr>
              <w:fldChar w:fldCharType="separate"/>
            </w:r>
            <w:r w:rsidR="0084573C">
              <w:rPr>
                <w:noProof/>
                <w:webHidden/>
              </w:rPr>
              <w:t>2</w:t>
            </w:r>
            <w:r>
              <w:rPr>
                <w:noProof/>
                <w:webHidden/>
              </w:rPr>
              <w:fldChar w:fldCharType="end"/>
            </w:r>
          </w:hyperlink>
        </w:p>
        <w:p w14:paraId="2C8BF644" w14:textId="77777777" w:rsidR="00C71DEE" w:rsidRDefault="00C71DEE">
          <w:pPr>
            <w:pStyle w:val="TOC3"/>
            <w:rPr>
              <w:rFonts w:asciiTheme="minorHAnsi" w:eastAsiaTheme="minorEastAsia" w:hAnsiTheme="minorHAnsi" w:cstheme="minorBidi"/>
              <w:iCs w:val="0"/>
              <w:noProof/>
              <w:sz w:val="22"/>
              <w:szCs w:val="22"/>
              <w:lang w:val="fr-FR" w:eastAsia="fr-FR"/>
            </w:rPr>
          </w:pPr>
          <w:hyperlink w:anchor="_Toc100752089" w:history="1">
            <w:r w:rsidRPr="008D638E">
              <w:rPr>
                <w:rStyle w:val="Hyperlink"/>
                <w:noProof/>
                <w:lang w:eastAsia="en-GB"/>
              </w:rPr>
              <w:t>B-3.1.1</w:t>
            </w:r>
            <w:r>
              <w:rPr>
                <w:rFonts w:asciiTheme="minorHAnsi" w:eastAsiaTheme="minorEastAsia" w:hAnsiTheme="minorHAnsi" w:cstheme="minorBidi"/>
                <w:iCs w:val="0"/>
                <w:noProof/>
                <w:sz w:val="22"/>
                <w:szCs w:val="22"/>
                <w:lang w:val="fr-FR" w:eastAsia="fr-FR"/>
              </w:rPr>
              <w:tab/>
            </w:r>
            <w:r w:rsidRPr="008D638E">
              <w:rPr>
                <w:rStyle w:val="Hyperlink"/>
                <w:noProof/>
                <w:lang w:eastAsia="en-GB"/>
              </w:rPr>
              <w:t>Overview of Application Schema</w:t>
            </w:r>
            <w:r>
              <w:rPr>
                <w:noProof/>
                <w:webHidden/>
              </w:rPr>
              <w:tab/>
            </w:r>
            <w:r>
              <w:rPr>
                <w:noProof/>
                <w:webHidden/>
              </w:rPr>
              <w:fldChar w:fldCharType="begin"/>
            </w:r>
            <w:r>
              <w:rPr>
                <w:noProof/>
                <w:webHidden/>
              </w:rPr>
              <w:instrText xml:space="preserve"> PAGEREF _Toc100752089 \h </w:instrText>
            </w:r>
            <w:r>
              <w:rPr>
                <w:noProof/>
                <w:webHidden/>
              </w:rPr>
            </w:r>
            <w:r>
              <w:rPr>
                <w:noProof/>
                <w:webHidden/>
              </w:rPr>
              <w:fldChar w:fldCharType="separate"/>
            </w:r>
            <w:r w:rsidR="0084573C">
              <w:rPr>
                <w:noProof/>
                <w:webHidden/>
              </w:rPr>
              <w:t>2</w:t>
            </w:r>
            <w:r>
              <w:rPr>
                <w:noProof/>
                <w:webHidden/>
              </w:rPr>
              <w:fldChar w:fldCharType="end"/>
            </w:r>
          </w:hyperlink>
        </w:p>
        <w:p w14:paraId="107346E7" w14:textId="77777777" w:rsidR="00C71DEE" w:rsidRDefault="00C71DEE">
          <w:pPr>
            <w:pStyle w:val="TOC3"/>
            <w:rPr>
              <w:rFonts w:asciiTheme="minorHAnsi" w:eastAsiaTheme="minorEastAsia" w:hAnsiTheme="minorHAnsi" w:cstheme="minorBidi"/>
              <w:iCs w:val="0"/>
              <w:noProof/>
              <w:sz w:val="22"/>
              <w:szCs w:val="22"/>
              <w:lang w:val="fr-FR" w:eastAsia="fr-FR"/>
            </w:rPr>
          </w:pPr>
          <w:hyperlink w:anchor="_Toc100752090" w:history="1">
            <w:r w:rsidRPr="008D638E">
              <w:rPr>
                <w:rStyle w:val="Hyperlink"/>
                <w:noProof/>
              </w:rPr>
              <w:t>B-3.1.2</w:t>
            </w:r>
            <w:r>
              <w:rPr>
                <w:rFonts w:asciiTheme="minorHAnsi" w:eastAsiaTheme="minorEastAsia" w:hAnsiTheme="minorHAnsi" w:cstheme="minorBidi"/>
                <w:iCs w:val="0"/>
                <w:noProof/>
                <w:sz w:val="22"/>
                <w:szCs w:val="22"/>
                <w:lang w:val="fr-FR" w:eastAsia="fr-FR"/>
              </w:rPr>
              <w:tab/>
            </w:r>
            <w:r w:rsidRPr="008D638E">
              <w:rPr>
                <w:rStyle w:val="Hyperlink"/>
                <w:noProof/>
              </w:rPr>
              <w:t>Operations in pre-defined combinations</w:t>
            </w:r>
            <w:r>
              <w:rPr>
                <w:noProof/>
                <w:webHidden/>
              </w:rPr>
              <w:tab/>
            </w:r>
            <w:r>
              <w:rPr>
                <w:noProof/>
                <w:webHidden/>
              </w:rPr>
              <w:fldChar w:fldCharType="begin"/>
            </w:r>
            <w:r>
              <w:rPr>
                <w:noProof/>
                <w:webHidden/>
              </w:rPr>
              <w:instrText xml:space="preserve"> PAGEREF _Toc100752090 \h </w:instrText>
            </w:r>
            <w:r>
              <w:rPr>
                <w:noProof/>
                <w:webHidden/>
              </w:rPr>
            </w:r>
            <w:r>
              <w:rPr>
                <w:noProof/>
                <w:webHidden/>
              </w:rPr>
              <w:fldChar w:fldCharType="separate"/>
            </w:r>
            <w:r w:rsidR="0084573C">
              <w:rPr>
                <w:noProof/>
                <w:webHidden/>
              </w:rPr>
              <w:t>3</w:t>
            </w:r>
            <w:r>
              <w:rPr>
                <w:noProof/>
                <w:webHidden/>
              </w:rPr>
              <w:fldChar w:fldCharType="end"/>
            </w:r>
          </w:hyperlink>
        </w:p>
        <w:p w14:paraId="3173C83D" w14:textId="77777777" w:rsidR="00C71DEE" w:rsidRDefault="00C71DEE">
          <w:pPr>
            <w:pStyle w:val="TOC3"/>
            <w:rPr>
              <w:rFonts w:asciiTheme="minorHAnsi" w:eastAsiaTheme="minorEastAsia" w:hAnsiTheme="minorHAnsi" w:cstheme="minorBidi"/>
              <w:iCs w:val="0"/>
              <w:noProof/>
              <w:sz w:val="22"/>
              <w:szCs w:val="22"/>
              <w:lang w:val="fr-FR" w:eastAsia="fr-FR"/>
            </w:rPr>
          </w:pPr>
          <w:hyperlink w:anchor="_Toc100752091" w:history="1">
            <w:r w:rsidRPr="008D638E">
              <w:rPr>
                <w:rStyle w:val="Hyperlink"/>
                <w:noProof/>
              </w:rPr>
              <w:t>B-3.1.3</w:t>
            </w:r>
            <w:r>
              <w:rPr>
                <w:rFonts w:asciiTheme="minorHAnsi" w:eastAsiaTheme="minorEastAsia" w:hAnsiTheme="minorHAnsi" w:cstheme="minorBidi"/>
                <w:iCs w:val="0"/>
                <w:noProof/>
                <w:sz w:val="22"/>
                <w:szCs w:val="22"/>
                <w:lang w:val="fr-FR" w:eastAsia="fr-FR"/>
              </w:rPr>
              <w:tab/>
            </w:r>
            <w:r w:rsidRPr="008D638E">
              <w:rPr>
                <w:rStyle w:val="Hyperlink"/>
                <w:noProof/>
              </w:rPr>
              <w:t>Enhanced selection of feature instances</w:t>
            </w:r>
            <w:r>
              <w:rPr>
                <w:noProof/>
                <w:webHidden/>
              </w:rPr>
              <w:tab/>
            </w:r>
            <w:r>
              <w:rPr>
                <w:noProof/>
                <w:webHidden/>
              </w:rPr>
              <w:fldChar w:fldCharType="begin"/>
            </w:r>
            <w:r>
              <w:rPr>
                <w:noProof/>
                <w:webHidden/>
              </w:rPr>
              <w:instrText xml:space="preserve"> PAGEREF _Toc100752091 \h </w:instrText>
            </w:r>
            <w:r>
              <w:rPr>
                <w:noProof/>
                <w:webHidden/>
              </w:rPr>
            </w:r>
            <w:r>
              <w:rPr>
                <w:noProof/>
                <w:webHidden/>
              </w:rPr>
              <w:fldChar w:fldCharType="separate"/>
            </w:r>
            <w:r w:rsidR="0084573C">
              <w:rPr>
                <w:noProof/>
                <w:webHidden/>
              </w:rPr>
              <w:t>3</w:t>
            </w:r>
            <w:r>
              <w:rPr>
                <w:noProof/>
                <w:webHidden/>
              </w:rPr>
              <w:fldChar w:fldCharType="end"/>
            </w:r>
          </w:hyperlink>
        </w:p>
        <w:p w14:paraId="41D5881A" w14:textId="77777777" w:rsidR="00C71DEE" w:rsidRDefault="00C71DEE">
          <w:pPr>
            <w:pStyle w:val="TOC3"/>
            <w:rPr>
              <w:rFonts w:asciiTheme="minorHAnsi" w:eastAsiaTheme="minorEastAsia" w:hAnsiTheme="minorHAnsi" w:cstheme="minorBidi"/>
              <w:iCs w:val="0"/>
              <w:noProof/>
              <w:sz w:val="22"/>
              <w:szCs w:val="22"/>
              <w:lang w:val="fr-FR" w:eastAsia="fr-FR"/>
            </w:rPr>
          </w:pPr>
          <w:hyperlink w:anchor="_Toc100752092" w:history="1">
            <w:r w:rsidRPr="008D638E">
              <w:rPr>
                <w:rStyle w:val="Hyperlink"/>
                <w:noProof/>
              </w:rPr>
              <w:t>B-3.1.4</w:t>
            </w:r>
            <w:r>
              <w:rPr>
                <w:rFonts w:asciiTheme="minorHAnsi" w:eastAsiaTheme="minorEastAsia" w:hAnsiTheme="minorHAnsi" w:cstheme="minorBidi"/>
                <w:iCs w:val="0"/>
                <w:noProof/>
                <w:sz w:val="22"/>
                <w:szCs w:val="22"/>
                <w:lang w:val="fr-FR" w:eastAsia="fr-FR"/>
              </w:rPr>
              <w:tab/>
            </w:r>
            <w:r w:rsidRPr="008D638E">
              <w:rPr>
                <w:rStyle w:val="Hyperlink"/>
                <w:noProof/>
              </w:rPr>
              <w:t>Interoperability levels</w:t>
            </w:r>
            <w:r>
              <w:rPr>
                <w:noProof/>
                <w:webHidden/>
              </w:rPr>
              <w:tab/>
            </w:r>
            <w:r>
              <w:rPr>
                <w:noProof/>
                <w:webHidden/>
              </w:rPr>
              <w:fldChar w:fldCharType="begin"/>
            </w:r>
            <w:r>
              <w:rPr>
                <w:noProof/>
                <w:webHidden/>
              </w:rPr>
              <w:instrText xml:space="preserve"> PAGEREF _Toc100752092 \h </w:instrText>
            </w:r>
            <w:r>
              <w:rPr>
                <w:noProof/>
                <w:webHidden/>
              </w:rPr>
            </w:r>
            <w:r>
              <w:rPr>
                <w:noProof/>
                <w:webHidden/>
              </w:rPr>
              <w:fldChar w:fldCharType="separate"/>
            </w:r>
            <w:r w:rsidR="0084573C">
              <w:rPr>
                <w:noProof/>
                <w:webHidden/>
              </w:rPr>
              <w:t>4</w:t>
            </w:r>
            <w:r>
              <w:rPr>
                <w:noProof/>
                <w:webHidden/>
              </w:rPr>
              <w:fldChar w:fldCharType="end"/>
            </w:r>
          </w:hyperlink>
        </w:p>
        <w:p w14:paraId="37D33346" w14:textId="77777777" w:rsidR="00C71DEE" w:rsidRDefault="00C71DEE">
          <w:pPr>
            <w:pStyle w:val="TOC3"/>
            <w:rPr>
              <w:rFonts w:asciiTheme="minorHAnsi" w:eastAsiaTheme="minorEastAsia" w:hAnsiTheme="minorHAnsi" w:cstheme="minorBidi"/>
              <w:iCs w:val="0"/>
              <w:noProof/>
              <w:sz w:val="22"/>
              <w:szCs w:val="22"/>
              <w:lang w:val="fr-FR" w:eastAsia="fr-FR"/>
            </w:rPr>
          </w:pPr>
          <w:hyperlink w:anchor="_Toc100752093" w:history="1">
            <w:r w:rsidRPr="008D638E">
              <w:rPr>
                <w:rStyle w:val="Hyperlink"/>
                <w:noProof/>
              </w:rPr>
              <w:t>B-3.1.5</w:t>
            </w:r>
            <w:r>
              <w:rPr>
                <w:rFonts w:asciiTheme="minorHAnsi" w:eastAsiaTheme="minorEastAsia" w:hAnsiTheme="minorHAnsi" w:cstheme="minorBidi"/>
                <w:iCs w:val="0"/>
                <w:noProof/>
                <w:sz w:val="22"/>
                <w:szCs w:val="22"/>
                <w:lang w:val="fr-FR" w:eastAsia="fr-FR"/>
              </w:rPr>
              <w:tab/>
            </w:r>
            <w:r w:rsidRPr="008D638E">
              <w:rPr>
                <w:rStyle w:val="Hyperlink"/>
                <w:noProof/>
              </w:rPr>
              <w:t>Hybridization rules</w:t>
            </w:r>
            <w:r>
              <w:rPr>
                <w:noProof/>
                <w:webHidden/>
              </w:rPr>
              <w:tab/>
            </w:r>
            <w:r>
              <w:rPr>
                <w:noProof/>
                <w:webHidden/>
              </w:rPr>
              <w:fldChar w:fldCharType="begin"/>
            </w:r>
            <w:r>
              <w:rPr>
                <w:noProof/>
                <w:webHidden/>
              </w:rPr>
              <w:instrText xml:space="preserve"> PAGEREF _Toc100752093 \h </w:instrText>
            </w:r>
            <w:r>
              <w:rPr>
                <w:noProof/>
                <w:webHidden/>
              </w:rPr>
            </w:r>
            <w:r>
              <w:rPr>
                <w:noProof/>
                <w:webHidden/>
              </w:rPr>
              <w:fldChar w:fldCharType="separate"/>
            </w:r>
            <w:r w:rsidR="0084573C">
              <w:rPr>
                <w:noProof/>
                <w:webHidden/>
              </w:rPr>
              <w:t>4</w:t>
            </w:r>
            <w:r>
              <w:rPr>
                <w:noProof/>
                <w:webHidden/>
              </w:rPr>
              <w:fldChar w:fldCharType="end"/>
            </w:r>
          </w:hyperlink>
        </w:p>
        <w:p w14:paraId="3C62D880" w14:textId="77777777" w:rsidR="00C71DEE" w:rsidRDefault="00C71DEE">
          <w:pPr>
            <w:pStyle w:val="TOC3"/>
            <w:rPr>
              <w:rFonts w:asciiTheme="minorHAnsi" w:eastAsiaTheme="minorEastAsia" w:hAnsiTheme="minorHAnsi" w:cstheme="minorBidi"/>
              <w:iCs w:val="0"/>
              <w:noProof/>
              <w:sz w:val="22"/>
              <w:szCs w:val="22"/>
              <w:lang w:val="fr-FR" w:eastAsia="fr-FR"/>
            </w:rPr>
          </w:pPr>
          <w:hyperlink w:anchor="_Toc100752094" w:history="1">
            <w:r w:rsidRPr="008D638E">
              <w:rPr>
                <w:rStyle w:val="Hyperlink"/>
                <w:noProof/>
              </w:rPr>
              <w:t>B-3.1.6</w:t>
            </w:r>
            <w:r>
              <w:rPr>
                <w:rFonts w:asciiTheme="minorHAnsi" w:eastAsiaTheme="minorEastAsia" w:hAnsiTheme="minorHAnsi" w:cstheme="minorBidi"/>
                <w:iCs w:val="0"/>
                <w:noProof/>
                <w:sz w:val="22"/>
                <w:szCs w:val="22"/>
                <w:lang w:val="fr-FR" w:eastAsia="fr-FR"/>
              </w:rPr>
              <w:tab/>
            </w:r>
            <w:r w:rsidRPr="008D638E">
              <w:rPr>
                <w:rStyle w:val="Hyperlink"/>
                <w:noProof/>
              </w:rPr>
              <w:t>Hybrid Feature and Portrayal Catalogues</w:t>
            </w:r>
            <w:r>
              <w:rPr>
                <w:noProof/>
                <w:webHidden/>
              </w:rPr>
              <w:tab/>
            </w:r>
            <w:r>
              <w:rPr>
                <w:noProof/>
                <w:webHidden/>
              </w:rPr>
              <w:fldChar w:fldCharType="begin"/>
            </w:r>
            <w:r>
              <w:rPr>
                <w:noProof/>
                <w:webHidden/>
              </w:rPr>
              <w:instrText xml:space="preserve"> PAGEREF _Toc100752094 \h </w:instrText>
            </w:r>
            <w:r>
              <w:rPr>
                <w:noProof/>
                <w:webHidden/>
              </w:rPr>
            </w:r>
            <w:r>
              <w:rPr>
                <w:noProof/>
                <w:webHidden/>
              </w:rPr>
              <w:fldChar w:fldCharType="separate"/>
            </w:r>
            <w:r w:rsidR="0084573C">
              <w:rPr>
                <w:noProof/>
                <w:webHidden/>
              </w:rPr>
              <w:t>4</w:t>
            </w:r>
            <w:r>
              <w:rPr>
                <w:noProof/>
                <w:webHidden/>
              </w:rPr>
              <w:fldChar w:fldCharType="end"/>
            </w:r>
          </w:hyperlink>
        </w:p>
        <w:p w14:paraId="371878B2" w14:textId="77777777" w:rsidR="00C71DEE" w:rsidRDefault="00C71DEE">
          <w:pPr>
            <w:pStyle w:val="TOC3"/>
            <w:rPr>
              <w:rFonts w:asciiTheme="minorHAnsi" w:eastAsiaTheme="minorEastAsia" w:hAnsiTheme="minorHAnsi" w:cstheme="minorBidi"/>
              <w:iCs w:val="0"/>
              <w:noProof/>
              <w:sz w:val="22"/>
              <w:szCs w:val="22"/>
              <w:lang w:val="fr-FR" w:eastAsia="fr-FR"/>
            </w:rPr>
          </w:pPr>
          <w:hyperlink w:anchor="_Toc100752095" w:history="1">
            <w:r w:rsidRPr="008D638E">
              <w:rPr>
                <w:rStyle w:val="Hyperlink"/>
                <w:noProof/>
              </w:rPr>
              <w:t>B-3.1.7</w:t>
            </w:r>
            <w:r>
              <w:rPr>
                <w:rFonts w:asciiTheme="minorHAnsi" w:eastAsiaTheme="minorEastAsia" w:hAnsiTheme="minorHAnsi" w:cstheme="minorBidi"/>
                <w:iCs w:val="0"/>
                <w:noProof/>
                <w:sz w:val="22"/>
                <w:szCs w:val="22"/>
                <w:lang w:val="fr-FR" w:eastAsia="fr-FR"/>
              </w:rPr>
              <w:tab/>
            </w:r>
            <w:r w:rsidRPr="008D638E">
              <w:rPr>
                <w:rStyle w:val="Hyperlink"/>
                <w:noProof/>
              </w:rPr>
              <w:t>Progression of Interoperability Levels</w:t>
            </w:r>
            <w:r>
              <w:rPr>
                <w:noProof/>
                <w:webHidden/>
              </w:rPr>
              <w:tab/>
            </w:r>
            <w:r>
              <w:rPr>
                <w:noProof/>
                <w:webHidden/>
              </w:rPr>
              <w:fldChar w:fldCharType="begin"/>
            </w:r>
            <w:r>
              <w:rPr>
                <w:noProof/>
                <w:webHidden/>
              </w:rPr>
              <w:instrText xml:space="preserve"> PAGEREF _Toc100752095 \h </w:instrText>
            </w:r>
            <w:r>
              <w:rPr>
                <w:noProof/>
                <w:webHidden/>
              </w:rPr>
            </w:r>
            <w:r>
              <w:rPr>
                <w:noProof/>
                <w:webHidden/>
              </w:rPr>
              <w:fldChar w:fldCharType="separate"/>
            </w:r>
            <w:r w:rsidR="0084573C">
              <w:rPr>
                <w:noProof/>
                <w:webHidden/>
              </w:rPr>
              <w:t>4</w:t>
            </w:r>
            <w:r>
              <w:rPr>
                <w:noProof/>
                <w:webHidden/>
              </w:rPr>
              <w:fldChar w:fldCharType="end"/>
            </w:r>
          </w:hyperlink>
        </w:p>
        <w:p w14:paraId="40DB2878" w14:textId="77777777" w:rsidR="00C71DEE" w:rsidRDefault="00C71DEE">
          <w:pPr>
            <w:pStyle w:val="TOC2"/>
            <w:rPr>
              <w:rFonts w:asciiTheme="minorHAnsi" w:eastAsiaTheme="minorEastAsia" w:hAnsiTheme="minorHAnsi" w:cstheme="minorBidi"/>
              <w:noProof/>
              <w:sz w:val="22"/>
              <w:szCs w:val="22"/>
              <w:lang w:val="fr-FR" w:eastAsia="fr-FR"/>
            </w:rPr>
          </w:pPr>
          <w:hyperlink w:anchor="_Toc100752096" w:history="1">
            <w:r w:rsidRPr="008D638E">
              <w:rPr>
                <w:rStyle w:val="Hyperlink"/>
                <w:noProof/>
              </w:rPr>
              <w:t>B-3.2</w:t>
            </w:r>
            <w:r>
              <w:rPr>
                <w:rFonts w:asciiTheme="minorHAnsi" w:eastAsiaTheme="minorEastAsia" w:hAnsiTheme="minorHAnsi" w:cstheme="minorBidi"/>
                <w:noProof/>
                <w:sz w:val="22"/>
                <w:szCs w:val="22"/>
                <w:lang w:val="fr-FR" w:eastAsia="fr-FR"/>
              </w:rPr>
              <w:tab/>
            </w:r>
            <w:r w:rsidRPr="008D638E">
              <w:rPr>
                <w:rStyle w:val="Hyperlink"/>
                <w:noProof/>
              </w:rPr>
              <w:t>Interoperability Catalogue</w:t>
            </w:r>
            <w:r>
              <w:rPr>
                <w:noProof/>
                <w:webHidden/>
              </w:rPr>
              <w:tab/>
            </w:r>
            <w:r>
              <w:rPr>
                <w:noProof/>
                <w:webHidden/>
              </w:rPr>
              <w:fldChar w:fldCharType="begin"/>
            </w:r>
            <w:r>
              <w:rPr>
                <w:noProof/>
                <w:webHidden/>
              </w:rPr>
              <w:instrText xml:space="preserve"> PAGEREF _Toc100752096 \h </w:instrText>
            </w:r>
            <w:r>
              <w:rPr>
                <w:noProof/>
                <w:webHidden/>
              </w:rPr>
            </w:r>
            <w:r>
              <w:rPr>
                <w:noProof/>
                <w:webHidden/>
              </w:rPr>
              <w:fldChar w:fldCharType="separate"/>
            </w:r>
            <w:r w:rsidR="0084573C">
              <w:rPr>
                <w:noProof/>
                <w:webHidden/>
              </w:rPr>
              <w:t>4</w:t>
            </w:r>
            <w:r>
              <w:rPr>
                <w:noProof/>
                <w:webHidden/>
              </w:rPr>
              <w:fldChar w:fldCharType="end"/>
            </w:r>
          </w:hyperlink>
        </w:p>
        <w:p w14:paraId="32AC5B56" w14:textId="77777777" w:rsidR="00C71DEE" w:rsidRDefault="00C71DEE">
          <w:pPr>
            <w:pStyle w:val="TOC3"/>
            <w:rPr>
              <w:rFonts w:asciiTheme="minorHAnsi" w:eastAsiaTheme="minorEastAsia" w:hAnsiTheme="minorHAnsi" w:cstheme="minorBidi"/>
              <w:iCs w:val="0"/>
              <w:noProof/>
              <w:sz w:val="22"/>
              <w:szCs w:val="22"/>
              <w:lang w:val="fr-FR" w:eastAsia="fr-FR"/>
            </w:rPr>
          </w:pPr>
          <w:hyperlink w:anchor="_Toc100752097" w:history="1">
            <w:r w:rsidRPr="008D638E">
              <w:rPr>
                <w:rStyle w:val="Hyperlink"/>
                <w:noProof/>
              </w:rPr>
              <w:t>B-3.2.1</w:t>
            </w:r>
            <w:r>
              <w:rPr>
                <w:rFonts w:asciiTheme="minorHAnsi" w:eastAsiaTheme="minorEastAsia" w:hAnsiTheme="minorHAnsi" w:cstheme="minorBidi"/>
                <w:iCs w:val="0"/>
                <w:noProof/>
                <w:sz w:val="22"/>
                <w:szCs w:val="22"/>
                <w:lang w:val="fr-FR" w:eastAsia="fr-FR"/>
              </w:rPr>
              <w:tab/>
            </w:r>
            <w:r w:rsidRPr="008D638E">
              <w:rPr>
                <w:rStyle w:val="Hyperlink"/>
                <w:noProof/>
              </w:rPr>
              <w:t>Conceptual types for Level 2 interoperability</w:t>
            </w:r>
            <w:r>
              <w:rPr>
                <w:noProof/>
                <w:webHidden/>
              </w:rPr>
              <w:tab/>
            </w:r>
            <w:r>
              <w:rPr>
                <w:noProof/>
                <w:webHidden/>
              </w:rPr>
              <w:fldChar w:fldCharType="begin"/>
            </w:r>
            <w:r>
              <w:rPr>
                <w:noProof/>
                <w:webHidden/>
              </w:rPr>
              <w:instrText xml:space="preserve"> PAGEREF _Toc100752097 \h </w:instrText>
            </w:r>
            <w:r>
              <w:rPr>
                <w:noProof/>
                <w:webHidden/>
              </w:rPr>
            </w:r>
            <w:r>
              <w:rPr>
                <w:noProof/>
                <w:webHidden/>
              </w:rPr>
              <w:fldChar w:fldCharType="separate"/>
            </w:r>
            <w:r w:rsidR="0084573C">
              <w:rPr>
                <w:noProof/>
                <w:webHidden/>
              </w:rPr>
              <w:t>4</w:t>
            </w:r>
            <w:r>
              <w:rPr>
                <w:noProof/>
                <w:webHidden/>
              </w:rPr>
              <w:fldChar w:fldCharType="end"/>
            </w:r>
          </w:hyperlink>
        </w:p>
        <w:p w14:paraId="1938C09F" w14:textId="77777777" w:rsidR="00C71DEE" w:rsidRDefault="00C71DEE">
          <w:pPr>
            <w:pStyle w:val="TOC3"/>
            <w:rPr>
              <w:rFonts w:asciiTheme="minorHAnsi" w:eastAsiaTheme="minorEastAsia" w:hAnsiTheme="minorHAnsi" w:cstheme="minorBidi"/>
              <w:iCs w:val="0"/>
              <w:noProof/>
              <w:sz w:val="22"/>
              <w:szCs w:val="22"/>
              <w:lang w:val="fr-FR" w:eastAsia="fr-FR"/>
            </w:rPr>
          </w:pPr>
          <w:hyperlink w:anchor="_Toc100752098" w:history="1">
            <w:r w:rsidRPr="008D638E">
              <w:rPr>
                <w:rStyle w:val="Hyperlink"/>
                <w:noProof/>
                <w:lang w:eastAsia="en-US"/>
              </w:rPr>
              <w:t>B-3.2.2</w:t>
            </w:r>
            <w:r>
              <w:rPr>
                <w:rFonts w:asciiTheme="minorHAnsi" w:eastAsiaTheme="minorEastAsia" w:hAnsiTheme="minorHAnsi" w:cstheme="minorBidi"/>
                <w:iCs w:val="0"/>
                <w:noProof/>
                <w:sz w:val="22"/>
                <w:szCs w:val="22"/>
                <w:lang w:val="fr-FR" w:eastAsia="fr-FR"/>
              </w:rPr>
              <w:tab/>
            </w:r>
            <w:r w:rsidRPr="008D638E">
              <w:rPr>
                <w:rStyle w:val="Hyperlink"/>
                <w:noProof/>
                <w:lang w:eastAsia="en-US"/>
              </w:rPr>
              <w:t>Use of S-100 types</w:t>
            </w:r>
            <w:r>
              <w:rPr>
                <w:noProof/>
                <w:webHidden/>
              </w:rPr>
              <w:tab/>
            </w:r>
            <w:r>
              <w:rPr>
                <w:noProof/>
                <w:webHidden/>
              </w:rPr>
              <w:fldChar w:fldCharType="begin"/>
            </w:r>
            <w:r>
              <w:rPr>
                <w:noProof/>
                <w:webHidden/>
              </w:rPr>
              <w:instrText xml:space="preserve"> PAGEREF _Toc100752098 \h </w:instrText>
            </w:r>
            <w:r>
              <w:rPr>
                <w:noProof/>
                <w:webHidden/>
              </w:rPr>
            </w:r>
            <w:r>
              <w:rPr>
                <w:noProof/>
                <w:webHidden/>
              </w:rPr>
              <w:fldChar w:fldCharType="separate"/>
            </w:r>
            <w:r w:rsidR="0084573C">
              <w:rPr>
                <w:noProof/>
                <w:webHidden/>
              </w:rPr>
              <w:t>6</w:t>
            </w:r>
            <w:r>
              <w:rPr>
                <w:noProof/>
                <w:webHidden/>
              </w:rPr>
              <w:fldChar w:fldCharType="end"/>
            </w:r>
          </w:hyperlink>
        </w:p>
        <w:p w14:paraId="31424717" w14:textId="77777777" w:rsidR="00C71DEE" w:rsidRDefault="00C71DEE">
          <w:pPr>
            <w:pStyle w:val="TOC2"/>
            <w:rPr>
              <w:rFonts w:asciiTheme="minorHAnsi" w:eastAsiaTheme="minorEastAsia" w:hAnsiTheme="minorHAnsi" w:cstheme="minorBidi"/>
              <w:noProof/>
              <w:sz w:val="22"/>
              <w:szCs w:val="22"/>
              <w:lang w:val="fr-FR" w:eastAsia="fr-FR"/>
            </w:rPr>
          </w:pPr>
          <w:hyperlink w:anchor="_Toc100752099" w:history="1">
            <w:r w:rsidRPr="008D638E">
              <w:rPr>
                <w:rStyle w:val="Hyperlink"/>
                <w:noProof/>
              </w:rPr>
              <w:t>B-3.3</w:t>
            </w:r>
            <w:r>
              <w:rPr>
                <w:rFonts w:asciiTheme="minorHAnsi" w:eastAsiaTheme="minorEastAsia" w:hAnsiTheme="minorHAnsi" w:cstheme="minorBidi"/>
                <w:noProof/>
                <w:sz w:val="22"/>
                <w:szCs w:val="22"/>
                <w:lang w:val="fr-FR" w:eastAsia="fr-FR"/>
              </w:rPr>
              <w:tab/>
            </w:r>
            <w:r w:rsidRPr="008D638E">
              <w:rPr>
                <w:rStyle w:val="Hyperlink"/>
                <w:noProof/>
              </w:rPr>
              <w:t>UML model documentation</w:t>
            </w:r>
            <w:r>
              <w:rPr>
                <w:noProof/>
                <w:webHidden/>
              </w:rPr>
              <w:tab/>
            </w:r>
            <w:r>
              <w:rPr>
                <w:noProof/>
                <w:webHidden/>
              </w:rPr>
              <w:fldChar w:fldCharType="begin"/>
            </w:r>
            <w:r>
              <w:rPr>
                <w:noProof/>
                <w:webHidden/>
              </w:rPr>
              <w:instrText xml:space="preserve"> PAGEREF _Toc100752099 \h </w:instrText>
            </w:r>
            <w:r>
              <w:rPr>
                <w:noProof/>
                <w:webHidden/>
              </w:rPr>
            </w:r>
            <w:r>
              <w:rPr>
                <w:noProof/>
                <w:webHidden/>
              </w:rPr>
              <w:fldChar w:fldCharType="separate"/>
            </w:r>
            <w:r w:rsidR="0084573C">
              <w:rPr>
                <w:noProof/>
                <w:webHidden/>
              </w:rPr>
              <w:t>6</w:t>
            </w:r>
            <w:r>
              <w:rPr>
                <w:noProof/>
                <w:webHidden/>
              </w:rPr>
              <w:fldChar w:fldCharType="end"/>
            </w:r>
          </w:hyperlink>
        </w:p>
        <w:p w14:paraId="56AE0117" w14:textId="77777777" w:rsidR="00C71DEE" w:rsidRDefault="00C71DEE">
          <w:pPr>
            <w:pStyle w:val="TOC1"/>
            <w:rPr>
              <w:rFonts w:asciiTheme="minorHAnsi" w:eastAsiaTheme="minorEastAsia" w:hAnsiTheme="minorHAnsi" w:cstheme="minorBidi"/>
              <w:bCs w:val="0"/>
              <w:noProof/>
              <w:sz w:val="22"/>
              <w:szCs w:val="22"/>
              <w:lang w:val="fr-FR" w:eastAsia="fr-FR"/>
            </w:rPr>
          </w:pPr>
          <w:hyperlink w:anchor="_Toc100752100" w:history="1">
            <w:r w:rsidRPr="008D638E">
              <w:rPr>
                <w:rStyle w:val="Hyperlink"/>
                <w:noProof/>
              </w:rPr>
              <w:t>B-4</w:t>
            </w:r>
            <w:r>
              <w:rPr>
                <w:rFonts w:asciiTheme="minorHAnsi" w:eastAsiaTheme="minorEastAsia" w:hAnsiTheme="minorHAnsi" w:cstheme="minorBidi"/>
                <w:bCs w:val="0"/>
                <w:noProof/>
                <w:sz w:val="22"/>
                <w:szCs w:val="22"/>
                <w:lang w:val="fr-FR" w:eastAsia="fr-FR"/>
              </w:rPr>
              <w:tab/>
            </w:r>
            <w:r w:rsidRPr="008D638E">
              <w:rPr>
                <w:rStyle w:val="Hyperlink"/>
                <w:noProof/>
              </w:rPr>
              <w:t>Level-Specific Data Quality Considerations</w:t>
            </w:r>
            <w:r>
              <w:rPr>
                <w:noProof/>
                <w:webHidden/>
              </w:rPr>
              <w:tab/>
            </w:r>
            <w:r>
              <w:rPr>
                <w:noProof/>
                <w:webHidden/>
              </w:rPr>
              <w:fldChar w:fldCharType="begin"/>
            </w:r>
            <w:r>
              <w:rPr>
                <w:noProof/>
                <w:webHidden/>
              </w:rPr>
              <w:instrText xml:space="preserve"> PAGEREF _Toc100752100 \h </w:instrText>
            </w:r>
            <w:r>
              <w:rPr>
                <w:noProof/>
                <w:webHidden/>
              </w:rPr>
            </w:r>
            <w:r>
              <w:rPr>
                <w:noProof/>
                <w:webHidden/>
              </w:rPr>
              <w:fldChar w:fldCharType="separate"/>
            </w:r>
            <w:r w:rsidR="0084573C">
              <w:rPr>
                <w:noProof/>
                <w:webHidden/>
              </w:rPr>
              <w:t>7</w:t>
            </w:r>
            <w:r>
              <w:rPr>
                <w:noProof/>
                <w:webHidden/>
              </w:rPr>
              <w:fldChar w:fldCharType="end"/>
            </w:r>
          </w:hyperlink>
        </w:p>
        <w:p w14:paraId="6C6CB0FC" w14:textId="77777777" w:rsidR="00C71DEE" w:rsidRDefault="00C71DEE">
          <w:pPr>
            <w:pStyle w:val="TOC2"/>
            <w:rPr>
              <w:rFonts w:asciiTheme="minorHAnsi" w:eastAsiaTheme="minorEastAsia" w:hAnsiTheme="minorHAnsi" w:cstheme="minorBidi"/>
              <w:noProof/>
              <w:sz w:val="22"/>
              <w:szCs w:val="22"/>
              <w:lang w:val="fr-FR" w:eastAsia="fr-FR"/>
            </w:rPr>
          </w:pPr>
          <w:hyperlink w:anchor="_Toc100752101" w:history="1">
            <w:r w:rsidRPr="008D638E">
              <w:rPr>
                <w:rStyle w:val="Hyperlink"/>
                <w:noProof/>
              </w:rPr>
              <w:t>B-4.1</w:t>
            </w:r>
            <w:r>
              <w:rPr>
                <w:rFonts w:asciiTheme="minorHAnsi" w:eastAsiaTheme="minorEastAsia" w:hAnsiTheme="minorHAnsi" w:cstheme="minorBidi"/>
                <w:noProof/>
                <w:sz w:val="22"/>
                <w:szCs w:val="22"/>
                <w:lang w:val="fr-FR" w:eastAsia="fr-FR"/>
              </w:rPr>
              <w:tab/>
            </w:r>
            <w:r w:rsidRPr="008D638E">
              <w:rPr>
                <w:rStyle w:val="Hyperlink"/>
                <w:noProof/>
              </w:rPr>
              <w:t>Quality of displayed data</w:t>
            </w:r>
            <w:r>
              <w:rPr>
                <w:noProof/>
                <w:webHidden/>
              </w:rPr>
              <w:tab/>
            </w:r>
            <w:r>
              <w:rPr>
                <w:noProof/>
                <w:webHidden/>
              </w:rPr>
              <w:fldChar w:fldCharType="begin"/>
            </w:r>
            <w:r>
              <w:rPr>
                <w:noProof/>
                <w:webHidden/>
              </w:rPr>
              <w:instrText xml:space="preserve"> PAGEREF _Toc100752101 \h </w:instrText>
            </w:r>
            <w:r>
              <w:rPr>
                <w:noProof/>
                <w:webHidden/>
              </w:rPr>
            </w:r>
            <w:r>
              <w:rPr>
                <w:noProof/>
                <w:webHidden/>
              </w:rPr>
              <w:fldChar w:fldCharType="separate"/>
            </w:r>
            <w:r w:rsidR="0084573C">
              <w:rPr>
                <w:noProof/>
                <w:webHidden/>
              </w:rPr>
              <w:t>7</w:t>
            </w:r>
            <w:r>
              <w:rPr>
                <w:noProof/>
                <w:webHidden/>
              </w:rPr>
              <w:fldChar w:fldCharType="end"/>
            </w:r>
          </w:hyperlink>
        </w:p>
        <w:p w14:paraId="20CEA763" w14:textId="77777777" w:rsidR="00C71DEE" w:rsidRDefault="00C71DEE">
          <w:pPr>
            <w:pStyle w:val="TOC2"/>
            <w:rPr>
              <w:rFonts w:asciiTheme="minorHAnsi" w:eastAsiaTheme="minorEastAsia" w:hAnsiTheme="minorHAnsi" w:cstheme="minorBidi"/>
              <w:noProof/>
              <w:sz w:val="22"/>
              <w:szCs w:val="22"/>
              <w:lang w:val="fr-FR" w:eastAsia="fr-FR"/>
            </w:rPr>
          </w:pPr>
          <w:hyperlink w:anchor="_Toc100752102" w:history="1">
            <w:r w:rsidRPr="008D638E">
              <w:rPr>
                <w:rStyle w:val="Hyperlink"/>
                <w:noProof/>
              </w:rPr>
              <w:t>B-4.2</w:t>
            </w:r>
            <w:r>
              <w:rPr>
                <w:rFonts w:asciiTheme="minorHAnsi" w:eastAsiaTheme="minorEastAsia" w:hAnsiTheme="minorHAnsi" w:cstheme="minorBidi"/>
                <w:noProof/>
                <w:sz w:val="22"/>
                <w:szCs w:val="22"/>
                <w:lang w:val="fr-FR" w:eastAsia="fr-FR"/>
              </w:rPr>
              <w:tab/>
            </w:r>
            <w:r w:rsidRPr="008D638E">
              <w:rPr>
                <w:rStyle w:val="Hyperlink"/>
                <w:noProof/>
              </w:rPr>
              <w:t>Quality of interoperability catalogues</w:t>
            </w:r>
            <w:r>
              <w:rPr>
                <w:noProof/>
                <w:webHidden/>
              </w:rPr>
              <w:tab/>
            </w:r>
            <w:r>
              <w:rPr>
                <w:noProof/>
                <w:webHidden/>
              </w:rPr>
              <w:fldChar w:fldCharType="begin"/>
            </w:r>
            <w:r>
              <w:rPr>
                <w:noProof/>
                <w:webHidden/>
              </w:rPr>
              <w:instrText xml:space="preserve"> PAGEREF _Toc100752102 \h </w:instrText>
            </w:r>
            <w:r>
              <w:rPr>
                <w:noProof/>
                <w:webHidden/>
              </w:rPr>
            </w:r>
            <w:r>
              <w:rPr>
                <w:noProof/>
                <w:webHidden/>
              </w:rPr>
              <w:fldChar w:fldCharType="separate"/>
            </w:r>
            <w:r w:rsidR="0084573C">
              <w:rPr>
                <w:noProof/>
                <w:webHidden/>
              </w:rPr>
              <w:t>7</w:t>
            </w:r>
            <w:r>
              <w:rPr>
                <w:noProof/>
                <w:webHidden/>
              </w:rPr>
              <w:fldChar w:fldCharType="end"/>
            </w:r>
          </w:hyperlink>
        </w:p>
        <w:p w14:paraId="32F853E9" w14:textId="77777777" w:rsidR="00C71DEE" w:rsidRDefault="00C71DEE">
          <w:pPr>
            <w:pStyle w:val="TOC3"/>
            <w:rPr>
              <w:rFonts w:asciiTheme="minorHAnsi" w:eastAsiaTheme="minorEastAsia" w:hAnsiTheme="minorHAnsi" w:cstheme="minorBidi"/>
              <w:iCs w:val="0"/>
              <w:noProof/>
              <w:sz w:val="22"/>
              <w:szCs w:val="22"/>
              <w:lang w:val="fr-FR" w:eastAsia="fr-FR"/>
            </w:rPr>
          </w:pPr>
          <w:hyperlink w:anchor="_Toc100752103" w:history="1">
            <w:r w:rsidRPr="008D638E">
              <w:rPr>
                <w:rStyle w:val="Hyperlink"/>
                <w:noProof/>
              </w:rPr>
              <w:t>B-4.2.1</w:t>
            </w:r>
            <w:r>
              <w:rPr>
                <w:rFonts w:asciiTheme="minorHAnsi" w:eastAsiaTheme="minorEastAsia" w:hAnsiTheme="minorHAnsi" w:cstheme="minorBidi"/>
                <w:iCs w:val="0"/>
                <w:noProof/>
                <w:sz w:val="22"/>
                <w:szCs w:val="22"/>
                <w:lang w:val="fr-FR" w:eastAsia="fr-FR"/>
              </w:rPr>
              <w:tab/>
            </w:r>
            <w:r w:rsidRPr="008D638E">
              <w:rPr>
                <w:rStyle w:val="Hyperlink"/>
                <w:noProof/>
              </w:rPr>
              <w:t>Test methods</w:t>
            </w:r>
            <w:r>
              <w:rPr>
                <w:noProof/>
                <w:webHidden/>
              </w:rPr>
              <w:tab/>
            </w:r>
            <w:r>
              <w:rPr>
                <w:noProof/>
                <w:webHidden/>
              </w:rPr>
              <w:fldChar w:fldCharType="begin"/>
            </w:r>
            <w:r>
              <w:rPr>
                <w:noProof/>
                <w:webHidden/>
              </w:rPr>
              <w:instrText xml:space="preserve"> PAGEREF _Toc100752103 \h </w:instrText>
            </w:r>
            <w:r>
              <w:rPr>
                <w:noProof/>
                <w:webHidden/>
              </w:rPr>
            </w:r>
            <w:r>
              <w:rPr>
                <w:noProof/>
                <w:webHidden/>
              </w:rPr>
              <w:fldChar w:fldCharType="separate"/>
            </w:r>
            <w:r w:rsidR="0084573C">
              <w:rPr>
                <w:noProof/>
                <w:webHidden/>
              </w:rPr>
              <w:t>7</w:t>
            </w:r>
            <w:r>
              <w:rPr>
                <w:noProof/>
                <w:webHidden/>
              </w:rPr>
              <w:fldChar w:fldCharType="end"/>
            </w:r>
          </w:hyperlink>
        </w:p>
        <w:p w14:paraId="7BB7EE67" w14:textId="77777777" w:rsidR="00C71DEE" w:rsidRDefault="00C71DEE">
          <w:pPr>
            <w:pStyle w:val="TOC3"/>
            <w:rPr>
              <w:rFonts w:asciiTheme="minorHAnsi" w:eastAsiaTheme="minorEastAsia" w:hAnsiTheme="minorHAnsi" w:cstheme="minorBidi"/>
              <w:iCs w:val="0"/>
              <w:noProof/>
              <w:sz w:val="22"/>
              <w:szCs w:val="22"/>
              <w:lang w:val="fr-FR" w:eastAsia="fr-FR"/>
            </w:rPr>
          </w:pPr>
          <w:hyperlink w:anchor="_Toc100752104" w:history="1">
            <w:r w:rsidRPr="008D638E">
              <w:rPr>
                <w:rStyle w:val="Hyperlink"/>
                <w:noProof/>
              </w:rPr>
              <w:t>B-4.2.2</w:t>
            </w:r>
            <w:r>
              <w:rPr>
                <w:rFonts w:asciiTheme="minorHAnsi" w:eastAsiaTheme="minorEastAsia" w:hAnsiTheme="minorHAnsi" w:cstheme="minorBidi"/>
                <w:iCs w:val="0"/>
                <w:noProof/>
                <w:sz w:val="22"/>
                <w:szCs w:val="22"/>
                <w:lang w:val="fr-FR" w:eastAsia="fr-FR"/>
              </w:rPr>
              <w:tab/>
            </w:r>
            <w:r w:rsidRPr="008D638E">
              <w:rPr>
                <w:rStyle w:val="Hyperlink"/>
                <w:noProof/>
              </w:rPr>
              <w:t>Data quality testing</w:t>
            </w:r>
            <w:r>
              <w:rPr>
                <w:noProof/>
                <w:webHidden/>
              </w:rPr>
              <w:tab/>
            </w:r>
            <w:r>
              <w:rPr>
                <w:noProof/>
                <w:webHidden/>
              </w:rPr>
              <w:fldChar w:fldCharType="begin"/>
            </w:r>
            <w:r>
              <w:rPr>
                <w:noProof/>
                <w:webHidden/>
              </w:rPr>
              <w:instrText xml:space="preserve"> PAGEREF _Toc100752104 \h </w:instrText>
            </w:r>
            <w:r>
              <w:rPr>
                <w:noProof/>
                <w:webHidden/>
              </w:rPr>
            </w:r>
            <w:r>
              <w:rPr>
                <w:noProof/>
                <w:webHidden/>
              </w:rPr>
              <w:fldChar w:fldCharType="separate"/>
            </w:r>
            <w:r w:rsidR="0084573C">
              <w:rPr>
                <w:noProof/>
                <w:webHidden/>
              </w:rPr>
              <w:t>7</w:t>
            </w:r>
            <w:r>
              <w:rPr>
                <w:noProof/>
                <w:webHidden/>
              </w:rPr>
              <w:fldChar w:fldCharType="end"/>
            </w:r>
          </w:hyperlink>
        </w:p>
        <w:p w14:paraId="5A41E0AC" w14:textId="77777777" w:rsidR="00C71DEE" w:rsidRDefault="00C71DEE">
          <w:pPr>
            <w:pStyle w:val="TOC1"/>
            <w:rPr>
              <w:rFonts w:asciiTheme="minorHAnsi" w:eastAsiaTheme="minorEastAsia" w:hAnsiTheme="minorHAnsi" w:cstheme="minorBidi"/>
              <w:bCs w:val="0"/>
              <w:noProof/>
              <w:sz w:val="22"/>
              <w:szCs w:val="22"/>
              <w:lang w:val="fr-FR" w:eastAsia="fr-FR"/>
            </w:rPr>
          </w:pPr>
          <w:hyperlink w:anchor="_Toc100752105" w:history="1">
            <w:r w:rsidRPr="008D638E">
              <w:rPr>
                <w:rStyle w:val="Hyperlink"/>
                <w:noProof/>
              </w:rPr>
              <w:t>B-5</w:t>
            </w:r>
            <w:r>
              <w:rPr>
                <w:rFonts w:asciiTheme="minorHAnsi" w:eastAsiaTheme="minorEastAsia" w:hAnsiTheme="minorHAnsi" w:cstheme="minorBidi"/>
                <w:bCs w:val="0"/>
                <w:noProof/>
                <w:sz w:val="22"/>
                <w:szCs w:val="22"/>
                <w:lang w:val="fr-FR" w:eastAsia="fr-FR"/>
              </w:rPr>
              <w:tab/>
            </w:r>
            <w:r w:rsidRPr="008D638E">
              <w:rPr>
                <w:rStyle w:val="Hyperlink"/>
                <w:noProof/>
              </w:rPr>
              <w:t>Level-specific Guidance on Making Product Specifications Interoperable</w:t>
            </w:r>
            <w:r>
              <w:rPr>
                <w:noProof/>
                <w:webHidden/>
              </w:rPr>
              <w:tab/>
            </w:r>
            <w:r>
              <w:rPr>
                <w:noProof/>
                <w:webHidden/>
              </w:rPr>
              <w:fldChar w:fldCharType="begin"/>
            </w:r>
            <w:r>
              <w:rPr>
                <w:noProof/>
                <w:webHidden/>
              </w:rPr>
              <w:instrText xml:space="preserve"> PAGEREF _Toc100752105 \h </w:instrText>
            </w:r>
            <w:r>
              <w:rPr>
                <w:noProof/>
                <w:webHidden/>
              </w:rPr>
            </w:r>
            <w:r>
              <w:rPr>
                <w:noProof/>
                <w:webHidden/>
              </w:rPr>
              <w:fldChar w:fldCharType="separate"/>
            </w:r>
            <w:r w:rsidR="0084573C">
              <w:rPr>
                <w:noProof/>
                <w:webHidden/>
              </w:rPr>
              <w:t>7</w:t>
            </w:r>
            <w:r>
              <w:rPr>
                <w:noProof/>
                <w:webHidden/>
              </w:rPr>
              <w:fldChar w:fldCharType="end"/>
            </w:r>
          </w:hyperlink>
        </w:p>
        <w:p w14:paraId="2C551F0C" w14:textId="77777777" w:rsidR="00C71DEE" w:rsidRDefault="00C71DEE">
          <w:pPr>
            <w:pStyle w:val="TOC2"/>
            <w:rPr>
              <w:rFonts w:asciiTheme="minorHAnsi" w:eastAsiaTheme="minorEastAsia" w:hAnsiTheme="minorHAnsi" w:cstheme="minorBidi"/>
              <w:noProof/>
              <w:sz w:val="22"/>
              <w:szCs w:val="22"/>
              <w:lang w:val="fr-FR" w:eastAsia="fr-FR"/>
            </w:rPr>
          </w:pPr>
          <w:hyperlink w:anchor="_Toc100752106" w:history="1">
            <w:r w:rsidRPr="008D638E">
              <w:rPr>
                <w:rStyle w:val="Hyperlink"/>
                <w:noProof/>
              </w:rPr>
              <w:t>B-5.1</w:t>
            </w:r>
            <w:r>
              <w:rPr>
                <w:rFonts w:asciiTheme="minorHAnsi" w:eastAsiaTheme="minorEastAsia" w:hAnsiTheme="minorHAnsi" w:cstheme="minorBidi"/>
                <w:noProof/>
                <w:sz w:val="22"/>
                <w:szCs w:val="22"/>
                <w:lang w:val="fr-FR" w:eastAsia="fr-FR"/>
              </w:rPr>
              <w:tab/>
            </w:r>
            <w:r w:rsidRPr="008D638E">
              <w:rPr>
                <w:rStyle w:val="Hyperlink"/>
                <w:noProof/>
              </w:rPr>
              <w:t>Duplicated features</w:t>
            </w:r>
            <w:r>
              <w:rPr>
                <w:noProof/>
                <w:webHidden/>
              </w:rPr>
              <w:tab/>
            </w:r>
            <w:r>
              <w:rPr>
                <w:noProof/>
                <w:webHidden/>
              </w:rPr>
              <w:fldChar w:fldCharType="begin"/>
            </w:r>
            <w:r>
              <w:rPr>
                <w:noProof/>
                <w:webHidden/>
              </w:rPr>
              <w:instrText xml:space="preserve"> PAGEREF _Toc100752106 \h </w:instrText>
            </w:r>
            <w:r>
              <w:rPr>
                <w:noProof/>
                <w:webHidden/>
              </w:rPr>
            </w:r>
            <w:r>
              <w:rPr>
                <w:noProof/>
                <w:webHidden/>
              </w:rPr>
              <w:fldChar w:fldCharType="separate"/>
            </w:r>
            <w:r w:rsidR="0084573C">
              <w:rPr>
                <w:noProof/>
                <w:webHidden/>
              </w:rPr>
              <w:t>7</w:t>
            </w:r>
            <w:r>
              <w:rPr>
                <w:noProof/>
                <w:webHidden/>
              </w:rPr>
              <w:fldChar w:fldCharType="end"/>
            </w:r>
          </w:hyperlink>
        </w:p>
        <w:p w14:paraId="5894CCCD" w14:textId="77777777" w:rsidR="00C71DEE" w:rsidRDefault="00C71DEE">
          <w:pPr>
            <w:pStyle w:val="TOC3"/>
            <w:rPr>
              <w:rFonts w:asciiTheme="minorHAnsi" w:eastAsiaTheme="minorEastAsia" w:hAnsiTheme="minorHAnsi" w:cstheme="minorBidi"/>
              <w:iCs w:val="0"/>
              <w:noProof/>
              <w:sz w:val="22"/>
              <w:szCs w:val="22"/>
              <w:lang w:val="fr-FR" w:eastAsia="fr-FR"/>
            </w:rPr>
          </w:pPr>
          <w:hyperlink w:anchor="_Toc100752107" w:history="1">
            <w:r w:rsidRPr="008D638E">
              <w:rPr>
                <w:rStyle w:val="Hyperlink"/>
                <w:noProof/>
              </w:rPr>
              <w:t>B-5.1.1</w:t>
            </w:r>
            <w:r>
              <w:rPr>
                <w:rFonts w:asciiTheme="minorHAnsi" w:eastAsiaTheme="minorEastAsia" w:hAnsiTheme="minorHAnsi" w:cstheme="minorBidi"/>
                <w:iCs w:val="0"/>
                <w:noProof/>
                <w:sz w:val="22"/>
                <w:szCs w:val="22"/>
                <w:lang w:val="fr-FR" w:eastAsia="fr-FR"/>
              </w:rPr>
              <w:tab/>
            </w:r>
            <w:r w:rsidRPr="008D638E">
              <w:rPr>
                <w:rStyle w:val="Hyperlink"/>
                <w:noProof/>
              </w:rPr>
              <w:t>Duplicated features same model</w:t>
            </w:r>
            <w:r>
              <w:rPr>
                <w:noProof/>
                <w:webHidden/>
              </w:rPr>
              <w:tab/>
            </w:r>
            <w:r>
              <w:rPr>
                <w:noProof/>
                <w:webHidden/>
              </w:rPr>
              <w:fldChar w:fldCharType="begin"/>
            </w:r>
            <w:r>
              <w:rPr>
                <w:noProof/>
                <w:webHidden/>
              </w:rPr>
              <w:instrText xml:space="preserve"> PAGEREF _Toc100752107 \h </w:instrText>
            </w:r>
            <w:r>
              <w:rPr>
                <w:noProof/>
                <w:webHidden/>
              </w:rPr>
            </w:r>
            <w:r>
              <w:rPr>
                <w:noProof/>
                <w:webHidden/>
              </w:rPr>
              <w:fldChar w:fldCharType="separate"/>
            </w:r>
            <w:r w:rsidR="0084573C">
              <w:rPr>
                <w:noProof/>
                <w:webHidden/>
              </w:rPr>
              <w:t>8</w:t>
            </w:r>
            <w:r>
              <w:rPr>
                <w:noProof/>
                <w:webHidden/>
              </w:rPr>
              <w:fldChar w:fldCharType="end"/>
            </w:r>
          </w:hyperlink>
        </w:p>
        <w:p w14:paraId="5F81AC36" w14:textId="77777777" w:rsidR="00C71DEE" w:rsidRDefault="00C71DEE">
          <w:pPr>
            <w:pStyle w:val="TOC3"/>
            <w:rPr>
              <w:rFonts w:asciiTheme="minorHAnsi" w:eastAsiaTheme="minorEastAsia" w:hAnsiTheme="minorHAnsi" w:cstheme="minorBidi"/>
              <w:iCs w:val="0"/>
              <w:noProof/>
              <w:sz w:val="22"/>
              <w:szCs w:val="22"/>
              <w:lang w:val="fr-FR" w:eastAsia="fr-FR"/>
            </w:rPr>
          </w:pPr>
          <w:hyperlink w:anchor="_Toc100752108" w:history="1">
            <w:r w:rsidRPr="008D638E">
              <w:rPr>
                <w:rStyle w:val="Hyperlink"/>
                <w:noProof/>
              </w:rPr>
              <w:t>B-5.1.2</w:t>
            </w:r>
            <w:r>
              <w:rPr>
                <w:rFonts w:asciiTheme="minorHAnsi" w:eastAsiaTheme="minorEastAsia" w:hAnsiTheme="minorHAnsi" w:cstheme="minorBidi"/>
                <w:iCs w:val="0"/>
                <w:noProof/>
                <w:sz w:val="22"/>
                <w:szCs w:val="22"/>
                <w:lang w:val="fr-FR" w:eastAsia="fr-FR"/>
              </w:rPr>
              <w:tab/>
            </w:r>
            <w:r w:rsidRPr="008D638E">
              <w:rPr>
                <w:rStyle w:val="Hyperlink"/>
                <w:noProof/>
              </w:rPr>
              <w:t>Duplicated features, different models</w:t>
            </w:r>
            <w:r>
              <w:rPr>
                <w:noProof/>
                <w:webHidden/>
              </w:rPr>
              <w:tab/>
            </w:r>
            <w:r>
              <w:rPr>
                <w:noProof/>
                <w:webHidden/>
              </w:rPr>
              <w:fldChar w:fldCharType="begin"/>
            </w:r>
            <w:r>
              <w:rPr>
                <w:noProof/>
                <w:webHidden/>
              </w:rPr>
              <w:instrText xml:space="preserve"> PAGEREF _Toc100752108 \h </w:instrText>
            </w:r>
            <w:r>
              <w:rPr>
                <w:noProof/>
                <w:webHidden/>
              </w:rPr>
            </w:r>
            <w:r>
              <w:rPr>
                <w:noProof/>
                <w:webHidden/>
              </w:rPr>
              <w:fldChar w:fldCharType="separate"/>
            </w:r>
            <w:r w:rsidR="0084573C">
              <w:rPr>
                <w:noProof/>
                <w:webHidden/>
              </w:rPr>
              <w:t>8</w:t>
            </w:r>
            <w:r>
              <w:rPr>
                <w:noProof/>
                <w:webHidden/>
              </w:rPr>
              <w:fldChar w:fldCharType="end"/>
            </w:r>
          </w:hyperlink>
        </w:p>
        <w:p w14:paraId="0CB8885C" w14:textId="77777777" w:rsidR="00C71DEE" w:rsidRDefault="00C71DEE">
          <w:pPr>
            <w:pStyle w:val="TOC3"/>
            <w:rPr>
              <w:rFonts w:asciiTheme="minorHAnsi" w:eastAsiaTheme="minorEastAsia" w:hAnsiTheme="minorHAnsi" w:cstheme="minorBidi"/>
              <w:iCs w:val="0"/>
              <w:noProof/>
              <w:sz w:val="22"/>
              <w:szCs w:val="22"/>
              <w:lang w:val="fr-FR" w:eastAsia="fr-FR"/>
            </w:rPr>
          </w:pPr>
          <w:hyperlink w:anchor="_Toc100752109" w:history="1">
            <w:r w:rsidRPr="008D638E">
              <w:rPr>
                <w:rStyle w:val="Hyperlink"/>
                <w:noProof/>
                <w:lang w:eastAsia="en-CA"/>
              </w:rPr>
              <w:t>B-5.1.3</w:t>
            </w:r>
            <w:r>
              <w:rPr>
                <w:rFonts w:asciiTheme="minorHAnsi" w:eastAsiaTheme="minorEastAsia" w:hAnsiTheme="minorHAnsi" w:cstheme="minorBidi"/>
                <w:iCs w:val="0"/>
                <w:noProof/>
                <w:sz w:val="22"/>
                <w:szCs w:val="22"/>
                <w:lang w:val="fr-FR" w:eastAsia="fr-FR"/>
              </w:rPr>
              <w:tab/>
            </w:r>
            <w:r w:rsidRPr="008D638E">
              <w:rPr>
                <w:rStyle w:val="Hyperlink"/>
                <w:noProof/>
                <w:lang w:eastAsia="en-CA"/>
              </w:rPr>
              <w:t>Duplicate feature domains</w:t>
            </w:r>
            <w:r>
              <w:rPr>
                <w:noProof/>
                <w:webHidden/>
              </w:rPr>
              <w:tab/>
            </w:r>
            <w:r>
              <w:rPr>
                <w:noProof/>
                <w:webHidden/>
              </w:rPr>
              <w:fldChar w:fldCharType="begin"/>
            </w:r>
            <w:r>
              <w:rPr>
                <w:noProof/>
                <w:webHidden/>
              </w:rPr>
              <w:instrText xml:space="preserve"> PAGEREF _Toc100752109 \h </w:instrText>
            </w:r>
            <w:r>
              <w:rPr>
                <w:noProof/>
                <w:webHidden/>
              </w:rPr>
            </w:r>
            <w:r>
              <w:rPr>
                <w:noProof/>
                <w:webHidden/>
              </w:rPr>
              <w:fldChar w:fldCharType="separate"/>
            </w:r>
            <w:r w:rsidR="0084573C">
              <w:rPr>
                <w:noProof/>
                <w:webHidden/>
              </w:rPr>
              <w:t>8</w:t>
            </w:r>
            <w:r>
              <w:rPr>
                <w:noProof/>
                <w:webHidden/>
              </w:rPr>
              <w:fldChar w:fldCharType="end"/>
            </w:r>
          </w:hyperlink>
        </w:p>
        <w:p w14:paraId="1E53E4C0" w14:textId="77777777" w:rsidR="00C71DEE" w:rsidRDefault="00C71DEE">
          <w:pPr>
            <w:pStyle w:val="TOC2"/>
            <w:rPr>
              <w:rFonts w:asciiTheme="minorHAnsi" w:eastAsiaTheme="minorEastAsia" w:hAnsiTheme="minorHAnsi" w:cstheme="minorBidi"/>
              <w:noProof/>
              <w:sz w:val="22"/>
              <w:szCs w:val="22"/>
              <w:lang w:val="fr-FR" w:eastAsia="fr-FR"/>
            </w:rPr>
          </w:pPr>
          <w:hyperlink w:anchor="_Toc100752110" w:history="1">
            <w:r w:rsidRPr="008D638E">
              <w:rPr>
                <w:rStyle w:val="Hyperlink"/>
                <w:noProof/>
                <w:lang w:eastAsia="en-CA"/>
              </w:rPr>
              <w:t>B-5.2</w:t>
            </w:r>
            <w:r>
              <w:rPr>
                <w:rFonts w:asciiTheme="minorHAnsi" w:eastAsiaTheme="minorEastAsia" w:hAnsiTheme="minorHAnsi" w:cstheme="minorBidi"/>
                <w:noProof/>
                <w:sz w:val="22"/>
                <w:szCs w:val="22"/>
                <w:lang w:val="fr-FR" w:eastAsia="fr-FR"/>
              </w:rPr>
              <w:tab/>
            </w:r>
            <w:r w:rsidRPr="008D638E">
              <w:rPr>
                <w:rStyle w:val="Hyperlink"/>
                <w:noProof/>
                <w:lang w:eastAsia="en-CA"/>
              </w:rPr>
              <w:t>Geometry</w:t>
            </w:r>
            <w:r>
              <w:rPr>
                <w:noProof/>
                <w:webHidden/>
              </w:rPr>
              <w:tab/>
            </w:r>
            <w:r>
              <w:rPr>
                <w:noProof/>
                <w:webHidden/>
              </w:rPr>
              <w:fldChar w:fldCharType="begin"/>
            </w:r>
            <w:r>
              <w:rPr>
                <w:noProof/>
                <w:webHidden/>
              </w:rPr>
              <w:instrText xml:space="preserve"> PAGEREF _Toc100752110 \h </w:instrText>
            </w:r>
            <w:r>
              <w:rPr>
                <w:noProof/>
                <w:webHidden/>
              </w:rPr>
            </w:r>
            <w:r>
              <w:rPr>
                <w:noProof/>
                <w:webHidden/>
              </w:rPr>
              <w:fldChar w:fldCharType="separate"/>
            </w:r>
            <w:r w:rsidR="0084573C">
              <w:rPr>
                <w:noProof/>
                <w:webHidden/>
              </w:rPr>
              <w:t>8</w:t>
            </w:r>
            <w:r>
              <w:rPr>
                <w:noProof/>
                <w:webHidden/>
              </w:rPr>
              <w:fldChar w:fldCharType="end"/>
            </w:r>
          </w:hyperlink>
        </w:p>
        <w:p w14:paraId="137B5D7D" w14:textId="77777777" w:rsidR="00C71DEE" w:rsidRDefault="00C71DEE">
          <w:pPr>
            <w:pStyle w:val="TOC3"/>
            <w:rPr>
              <w:rFonts w:asciiTheme="minorHAnsi" w:eastAsiaTheme="minorEastAsia" w:hAnsiTheme="minorHAnsi" w:cstheme="minorBidi"/>
              <w:iCs w:val="0"/>
              <w:noProof/>
              <w:sz w:val="22"/>
              <w:szCs w:val="22"/>
              <w:lang w:val="fr-FR" w:eastAsia="fr-FR"/>
            </w:rPr>
          </w:pPr>
          <w:hyperlink w:anchor="_Toc100752111" w:history="1">
            <w:r w:rsidRPr="008D638E">
              <w:rPr>
                <w:rStyle w:val="Hyperlink"/>
                <w:noProof/>
                <w:lang w:eastAsia="en-CA"/>
              </w:rPr>
              <w:t>B-5.2.1</w:t>
            </w:r>
            <w:r>
              <w:rPr>
                <w:rFonts w:asciiTheme="minorHAnsi" w:eastAsiaTheme="minorEastAsia" w:hAnsiTheme="minorHAnsi" w:cstheme="minorBidi"/>
                <w:iCs w:val="0"/>
                <w:noProof/>
                <w:sz w:val="22"/>
                <w:szCs w:val="22"/>
                <w:lang w:val="fr-FR" w:eastAsia="fr-FR"/>
              </w:rPr>
              <w:tab/>
            </w:r>
            <w:r w:rsidRPr="008D638E">
              <w:rPr>
                <w:rStyle w:val="Hyperlink"/>
                <w:noProof/>
                <w:lang w:eastAsia="en-CA"/>
              </w:rPr>
              <w:t>Combined geometry</w:t>
            </w:r>
            <w:r>
              <w:rPr>
                <w:noProof/>
                <w:webHidden/>
              </w:rPr>
              <w:tab/>
            </w:r>
            <w:r>
              <w:rPr>
                <w:noProof/>
                <w:webHidden/>
              </w:rPr>
              <w:fldChar w:fldCharType="begin"/>
            </w:r>
            <w:r>
              <w:rPr>
                <w:noProof/>
                <w:webHidden/>
              </w:rPr>
              <w:instrText xml:space="preserve"> PAGEREF _Toc100752111 \h </w:instrText>
            </w:r>
            <w:r>
              <w:rPr>
                <w:noProof/>
                <w:webHidden/>
              </w:rPr>
            </w:r>
            <w:r>
              <w:rPr>
                <w:noProof/>
                <w:webHidden/>
              </w:rPr>
              <w:fldChar w:fldCharType="separate"/>
            </w:r>
            <w:r w:rsidR="0084573C">
              <w:rPr>
                <w:noProof/>
                <w:webHidden/>
              </w:rPr>
              <w:t>8</w:t>
            </w:r>
            <w:r>
              <w:rPr>
                <w:noProof/>
                <w:webHidden/>
              </w:rPr>
              <w:fldChar w:fldCharType="end"/>
            </w:r>
          </w:hyperlink>
        </w:p>
        <w:p w14:paraId="7EBE3FAD" w14:textId="77777777" w:rsidR="00C71DEE" w:rsidRDefault="00C71DEE">
          <w:pPr>
            <w:pStyle w:val="TOC3"/>
            <w:rPr>
              <w:rFonts w:asciiTheme="minorHAnsi" w:eastAsiaTheme="minorEastAsia" w:hAnsiTheme="minorHAnsi" w:cstheme="minorBidi"/>
              <w:iCs w:val="0"/>
              <w:noProof/>
              <w:sz w:val="22"/>
              <w:szCs w:val="22"/>
              <w:lang w:val="fr-FR" w:eastAsia="fr-FR"/>
            </w:rPr>
          </w:pPr>
          <w:hyperlink w:anchor="_Toc100752112" w:history="1">
            <w:r w:rsidRPr="008D638E">
              <w:rPr>
                <w:rStyle w:val="Hyperlink"/>
                <w:noProof/>
                <w:lang w:eastAsia="en-CA"/>
              </w:rPr>
              <w:t>B-5.2.2</w:t>
            </w:r>
            <w:r>
              <w:rPr>
                <w:rFonts w:asciiTheme="minorHAnsi" w:eastAsiaTheme="minorEastAsia" w:hAnsiTheme="minorHAnsi" w:cstheme="minorBidi"/>
                <w:iCs w:val="0"/>
                <w:noProof/>
                <w:sz w:val="22"/>
                <w:szCs w:val="22"/>
                <w:lang w:val="fr-FR" w:eastAsia="fr-FR"/>
              </w:rPr>
              <w:tab/>
            </w:r>
            <w:r w:rsidRPr="008D638E">
              <w:rPr>
                <w:rStyle w:val="Hyperlink"/>
                <w:noProof/>
                <w:lang w:eastAsia="en-CA"/>
              </w:rPr>
              <w:t>Spatial discrepancy, unrelated to scaled or cartographic smoothing</w:t>
            </w:r>
            <w:r>
              <w:rPr>
                <w:noProof/>
                <w:webHidden/>
              </w:rPr>
              <w:tab/>
            </w:r>
            <w:r>
              <w:rPr>
                <w:noProof/>
                <w:webHidden/>
              </w:rPr>
              <w:fldChar w:fldCharType="begin"/>
            </w:r>
            <w:r>
              <w:rPr>
                <w:noProof/>
                <w:webHidden/>
              </w:rPr>
              <w:instrText xml:space="preserve"> PAGEREF _Toc100752112 \h </w:instrText>
            </w:r>
            <w:r>
              <w:rPr>
                <w:noProof/>
                <w:webHidden/>
              </w:rPr>
            </w:r>
            <w:r>
              <w:rPr>
                <w:noProof/>
                <w:webHidden/>
              </w:rPr>
              <w:fldChar w:fldCharType="separate"/>
            </w:r>
            <w:r w:rsidR="0084573C">
              <w:rPr>
                <w:noProof/>
                <w:webHidden/>
              </w:rPr>
              <w:t>8</w:t>
            </w:r>
            <w:r>
              <w:rPr>
                <w:noProof/>
                <w:webHidden/>
              </w:rPr>
              <w:fldChar w:fldCharType="end"/>
            </w:r>
          </w:hyperlink>
        </w:p>
        <w:p w14:paraId="639DC3AF" w14:textId="77777777" w:rsidR="00C71DEE" w:rsidRDefault="00C71DEE">
          <w:pPr>
            <w:pStyle w:val="TOC3"/>
            <w:rPr>
              <w:rFonts w:asciiTheme="minorHAnsi" w:eastAsiaTheme="minorEastAsia" w:hAnsiTheme="minorHAnsi" w:cstheme="minorBidi"/>
              <w:iCs w:val="0"/>
              <w:noProof/>
              <w:sz w:val="22"/>
              <w:szCs w:val="22"/>
              <w:lang w:val="fr-FR" w:eastAsia="fr-FR"/>
            </w:rPr>
          </w:pPr>
          <w:hyperlink w:anchor="_Toc100752113" w:history="1">
            <w:r w:rsidRPr="008D638E">
              <w:rPr>
                <w:rStyle w:val="Hyperlink"/>
                <w:noProof/>
              </w:rPr>
              <w:t>B-5.2.3</w:t>
            </w:r>
            <w:r>
              <w:rPr>
                <w:rFonts w:asciiTheme="minorHAnsi" w:eastAsiaTheme="minorEastAsia" w:hAnsiTheme="minorHAnsi" w:cstheme="minorBidi"/>
                <w:iCs w:val="0"/>
                <w:noProof/>
                <w:sz w:val="22"/>
                <w:szCs w:val="22"/>
                <w:lang w:val="fr-FR" w:eastAsia="fr-FR"/>
              </w:rPr>
              <w:tab/>
            </w:r>
            <w:r w:rsidRPr="008D638E">
              <w:rPr>
                <w:rStyle w:val="Hyperlink"/>
                <w:noProof/>
              </w:rPr>
              <w:t>Spatial discrepancies, related to scale or cartographic smoothing</w:t>
            </w:r>
            <w:r>
              <w:rPr>
                <w:noProof/>
                <w:webHidden/>
              </w:rPr>
              <w:tab/>
            </w:r>
            <w:r>
              <w:rPr>
                <w:noProof/>
                <w:webHidden/>
              </w:rPr>
              <w:fldChar w:fldCharType="begin"/>
            </w:r>
            <w:r>
              <w:rPr>
                <w:noProof/>
                <w:webHidden/>
              </w:rPr>
              <w:instrText xml:space="preserve"> PAGEREF _Toc100752113 \h </w:instrText>
            </w:r>
            <w:r>
              <w:rPr>
                <w:noProof/>
                <w:webHidden/>
              </w:rPr>
            </w:r>
            <w:r>
              <w:rPr>
                <w:noProof/>
                <w:webHidden/>
              </w:rPr>
              <w:fldChar w:fldCharType="separate"/>
            </w:r>
            <w:r w:rsidR="0084573C">
              <w:rPr>
                <w:noProof/>
                <w:webHidden/>
              </w:rPr>
              <w:t>8</w:t>
            </w:r>
            <w:r>
              <w:rPr>
                <w:noProof/>
                <w:webHidden/>
              </w:rPr>
              <w:fldChar w:fldCharType="end"/>
            </w:r>
          </w:hyperlink>
        </w:p>
        <w:p w14:paraId="366909E2" w14:textId="77777777" w:rsidR="00C71DEE" w:rsidRDefault="00C71DEE">
          <w:pPr>
            <w:pStyle w:val="TOC2"/>
            <w:rPr>
              <w:rFonts w:asciiTheme="minorHAnsi" w:eastAsiaTheme="minorEastAsia" w:hAnsiTheme="minorHAnsi" w:cstheme="minorBidi"/>
              <w:noProof/>
              <w:sz w:val="22"/>
              <w:szCs w:val="22"/>
              <w:lang w:val="fr-FR" w:eastAsia="fr-FR"/>
            </w:rPr>
          </w:pPr>
          <w:hyperlink w:anchor="_Toc100752114" w:history="1">
            <w:r w:rsidRPr="008D638E">
              <w:rPr>
                <w:rStyle w:val="Hyperlink"/>
                <w:noProof/>
              </w:rPr>
              <w:t>B-5.3</w:t>
            </w:r>
            <w:r>
              <w:rPr>
                <w:rFonts w:asciiTheme="minorHAnsi" w:eastAsiaTheme="minorEastAsia" w:hAnsiTheme="minorHAnsi" w:cstheme="minorBidi"/>
                <w:noProof/>
                <w:sz w:val="22"/>
                <w:szCs w:val="22"/>
                <w:lang w:val="fr-FR" w:eastAsia="fr-FR"/>
              </w:rPr>
              <w:tab/>
            </w:r>
            <w:r w:rsidRPr="008D638E">
              <w:rPr>
                <w:rStyle w:val="Hyperlink"/>
                <w:noProof/>
              </w:rPr>
              <w:t>Display of text</w:t>
            </w:r>
            <w:r>
              <w:rPr>
                <w:noProof/>
                <w:webHidden/>
              </w:rPr>
              <w:tab/>
            </w:r>
            <w:r>
              <w:rPr>
                <w:noProof/>
                <w:webHidden/>
              </w:rPr>
              <w:fldChar w:fldCharType="begin"/>
            </w:r>
            <w:r>
              <w:rPr>
                <w:noProof/>
                <w:webHidden/>
              </w:rPr>
              <w:instrText xml:space="preserve"> PAGEREF _Toc100752114 \h </w:instrText>
            </w:r>
            <w:r>
              <w:rPr>
                <w:noProof/>
                <w:webHidden/>
              </w:rPr>
            </w:r>
            <w:r>
              <w:rPr>
                <w:noProof/>
                <w:webHidden/>
              </w:rPr>
              <w:fldChar w:fldCharType="separate"/>
            </w:r>
            <w:r w:rsidR="0084573C">
              <w:rPr>
                <w:noProof/>
                <w:webHidden/>
              </w:rPr>
              <w:t>8</w:t>
            </w:r>
            <w:r>
              <w:rPr>
                <w:noProof/>
                <w:webHidden/>
              </w:rPr>
              <w:fldChar w:fldCharType="end"/>
            </w:r>
          </w:hyperlink>
        </w:p>
        <w:p w14:paraId="76ACFFDC" w14:textId="77777777" w:rsidR="00C71DEE" w:rsidRDefault="00C71DEE">
          <w:pPr>
            <w:pStyle w:val="TOC2"/>
            <w:rPr>
              <w:rFonts w:asciiTheme="minorHAnsi" w:eastAsiaTheme="minorEastAsia" w:hAnsiTheme="minorHAnsi" w:cstheme="minorBidi"/>
              <w:noProof/>
              <w:sz w:val="22"/>
              <w:szCs w:val="22"/>
              <w:lang w:val="fr-FR" w:eastAsia="fr-FR"/>
            </w:rPr>
          </w:pPr>
          <w:hyperlink w:anchor="_Toc100752115" w:history="1">
            <w:r w:rsidRPr="008D638E">
              <w:rPr>
                <w:rStyle w:val="Hyperlink"/>
                <w:noProof/>
              </w:rPr>
              <w:t>B-5.4</w:t>
            </w:r>
            <w:r>
              <w:rPr>
                <w:rFonts w:asciiTheme="minorHAnsi" w:eastAsiaTheme="minorEastAsia" w:hAnsiTheme="minorHAnsi" w:cstheme="minorBidi"/>
                <w:noProof/>
                <w:sz w:val="22"/>
                <w:szCs w:val="22"/>
                <w:lang w:val="fr-FR" w:eastAsia="fr-FR"/>
              </w:rPr>
              <w:tab/>
            </w:r>
            <w:r w:rsidRPr="008D638E">
              <w:rPr>
                <w:rStyle w:val="Hyperlink"/>
                <w:noProof/>
              </w:rPr>
              <w:t>Skin-of-the-earth feature operations</w:t>
            </w:r>
            <w:r>
              <w:rPr>
                <w:noProof/>
                <w:webHidden/>
              </w:rPr>
              <w:tab/>
            </w:r>
            <w:r>
              <w:rPr>
                <w:noProof/>
                <w:webHidden/>
              </w:rPr>
              <w:fldChar w:fldCharType="begin"/>
            </w:r>
            <w:r>
              <w:rPr>
                <w:noProof/>
                <w:webHidden/>
              </w:rPr>
              <w:instrText xml:space="preserve"> PAGEREF _Toc100752115 \h </w:instrText>
            </w:r>
            <w:r>
              <w:rPr>
                <w:noProof/>
                <w:webHidden/>
              </w:rPr>
            </w:r>
            <w:r>
              <w:rPr>
                <w:noProof/>
                <w:webHidden/>
              </w:rPr>
              <w:fldChar w:fldCharType="separate"/>
            </w:r>
            <w:r w:rsidR="0084573C">
              <w:rPr>
                <w:noProof/>
                <w:webHidden/>
              </w:rPr>
              <w:t>9</w:t>
            </w:r>
            <w:r>
              <w:rPr>
                <w:noProof/>
                <w:webHidden/>
              </w:rPr>
              <w:fldChar w:fldCharType="end"/>
            </w:r>
          </w:hyperlink>
        </w:p>
        <w:p w14:paraId="65E0962D" w14:textId="77777777" w:rsidR="00C71DEE" w:rsidRDefault="00C71DEE">
          <w:pPr>
            <w:pStyle w:val="TOC3"/>
            <w:rPr>
              <w:rFonts w:asciiTheme="minorHAnsi" w:eastAsiaTheme="minorEastAsia" w:hAnsiTheme="minorHAnsi" w:cstheme="minorBidi"/>
              <w:iCs w:val="0"/>
              <w:noProof/>
              <w:sz w:val="22"/>
              <w:szCs w:val="22"/>
              <w:lang w:val="fr-FR" w:eastAsia="fr-FR"/>
            </w:rPr>
          </w:pPr>
          <w:hyperlink w:anchor="_Toc100752116" w:history="1">
            <w:r w:rsidRPr="008D638E">
              <w:rPr>
                <w:rStyle w:val="Hyperlink"/>
                <w:noProof/>
              </w:rPr>
              <w:t>B-5.4.1</w:t>
            </w:r>
            <w:r>
              <w:rPr>
                <w:rFonts w:asciiTheme="minorHAnsi" w:eastAsiaTheme="minorEastAsia" w:hAnsiTheme="minorHAnsi" w:cstheme="minorBidi"/>
                <w:iCs w:val="0"/>
                <w:noProof/>
                <w:sz w:val="22"/>
                <w:szCs w:val="22"/>
                <w:lang w:val="fr-FR" w:eastAsia="fr-FR"/>
              </w:rPr>
              <w:tab/>
            </w:r>
            <w:r w:rsidRPr="008D638E">
              <w:rPr>
                <w:rStyle w:val="Hyperlink"/>
                <w:noProof/>
              </w:rPr>
              <w:t>Skin-of-the earth feature replacement</w:t>
            </w:r>
            <w:r>
              <w:rPr>
                <w:noProof/>
                <w:webHidden/>
              </w:rPr>
              <w:tab/>
            </w:r>
            <w:r>
              <w:rPr>
                <w:noProof/>
                <w:webHidden/>
              </w:rPr>
              <w:fldChar w:fldCharType="begin"/>
            </w:r>
            <w:r>
              <w:rPr>
                <w:noProof/>
                <w:webHidden/>
              </w:rPr>
              <w:instrText xml:space="preserve"> PAGEREF _Toc100752116 \h </w:instrText>
            </w:r>
            <w:r>
              <w:rPr>
                <w:noProof/>
                <w:webHidden/>
              </w:rPr>
            </w:r>
            <w:r>
              <w:rPr>
                <w:noProof/>
                <w:webHidden/>
              </w:rPr>
              <w:fldChar w:fldCharType="separate"/>
            </w:r>
            <w:r w:rsidR="0084573C">
              <w:rPr>
                <w:noProof/>
                <w:webHidden/>
              </w:rPr>
              <w:t>9</w:t>
            </w:r>
            <w:r>
              <w:rPr>
                <w:noProof/>
                <w:webHidden/>
              </w:rPr>
              <w:fldChar w:fldCharType="end"/>
            </w:r>
          </w:hyperlink>
        </w:p>
        <w:p w14:paraId="73EE34E8" w14:textId="77777777" w:rsidR="00C71DEE" w:rsidRDefault="00C71DEE">
          <w:pPr>
            <w:pStyle w:val="TOC3"/>
            <w:rPr>
              <w:rFonts w:asciiTheme="minorHAnsi" w:eastAsiaTheme="minorEastAsia" w:hAnsiTheme="minorHAnsi" w:cstheme="minorBidi"/>
              <w:iCs w:val="0"/>
              <w:noProof/>
              <w:sz w:val="22"/>
              <w:szCs w:val="22"/>
              <w:lang w:val="fr-FR" w:eastAsia="fr-FR"/>
            </w:rPr>
          </w:pPr>
          <w:hyperlink w:anchor="_Toc100752117" w:history="1">
            <w:r w:rsidRPr="008D638E">
              <w:rPr>
                <w:rStyle w:val="Hyperlink"/>
                <w:noProof/>
              </w:rPr>
              <w:t>B-5.4.2</w:t>
            </w:r>
            <w:r>
              <w:rPr>
                <w:rFonts w:asciiTheme="minorHAnsi" w:eastAsiaTheme="minorEastAsia" w:hAnsiTheme="minorHAnsi" w:cstheme="minorBidi"/>
                <w:iCs w:val="0"/>
                <w:noProof/>
                <w:sz w:val="22"/>
                <w:szCs w:val="22"/>
                <w:lang w:val="fr-FR" w:eastAsia="fr-FR"/>
              </w:rPr>
              <w:tab/>
            </w:r>
            <w:r w:rsidRPr="008D638E">
              <w:rPr>
                <w:rStyle w:val="Hyperlink"/>
                <w:noProof/>
              </w:rPr>
              <w:t>Skin-of-the earth feature adjusting</w:t>
            </w:r>
            <w:r>
              <w:rPr>
                <w:noProof/>
                <w:webHidden/>
              </w:rPr>
              <w:tab/>
            </w:r>
            <w:r>
              <w:rPr>
                <w:noProof/>
                <w:webHidden/>
              </w:rPr>
              <w:fldChar w:fldCharType="begin"/>
            </w:r>
            <w:r>
              <w:rPr>
                <w:noProof/>
                <w:webHidden/>
              </w:rPr>
              <w:instrText xml:space="preserve"> PAGEREF _Toc100752117 \h </w:instrText>
            </w:r>
            <w:r>
              <w:rPr>
                <w:noProof/>
                <w:webHidden/>
              </w:rPr>
            </w:r>
            <w:r>
              <w:rPr>
                <w:noProof/>
                <w:webHidden/>
              </w:rPr>
              <w:fldChar w:fldCharType="separate"/>
            </w:r>
            <w:r w:rsidR="0084573C">
              <w:rPr>
                <w:noProof/>
                <w:webHidden/>
              </w:rPr>
              <w:t>9</w:t>
            </w:r>
            <w:r>
              <w:rPr>
                <w:noProof/>
                <w:webHidden/>
              </w:rPr>
              <w:fldChar w:fldCharType="end"/>
            </w:r>
          </w:hyperlink>
        </w:p>
        <w:p w14:paraId="14708C17" w14:textId="77777777" w:rsidR="00C71DEE" w:rsidRDefault="00C71DEE">
          <w:pPr>
            <w:pStyle w:val="TOC2"/>
            <w:rPr>
              <w:rFonts w:asciiTheme="minorHAnsi" w:eastAsiaTheme="minorEastAsia" w:hAnsiTheme="minorHAnsi" w:cstheme="minorBidi"/>
              <w:noProof/>
              <w:sz w:val="22"/>
              <w:szCs w:val="22"/>
              <w:lang w:val="fr-FR" w:eastAsia="fr-FR"/>
            </w:rPr>
          </w:pPr>
          <w:hyperlink w:anchor="_Toc100752118" w:history="1">
            <w:r w:rsidRPr="008D638E">
              <w:rPr>
                <w:rStyle w:val="Hyperlink"/>
                <w:noProof/>
              </w:rPr>
              <w:t>B-5.5</w:t>
            </w:r>
            <w:r>
              <w:rPr>
                <w:rFonts w:asciiTheme="minorHAnsi" w:eastAsiaTheme="minorEastAsia" w:hAnsiTheme="minorHAnsi" w:cstheme="minorBidi"/>
                <w:noProof/>
                <w:sz w:val="22"/>
                <w:szCs w:val="22"/>
                <w:lang w:val="fr-FR" w:eastAsia="fr-FR"/>
              </w:rPr>
              <w:tab/>
            </w:r>
            <w:r w:rsidRPr="008D638E">
              <w:rPr>
                <w:rStyle w:val="Hyperlink"/>
                <w:noProof/>
              </w:rPr>
              <w:t>Blended feature concepts</w:t>
            </w:r>
            <w:r>
              <w:rPr>
                <w:noProof/>
                <w:webHidden/>
              </w:rPr>
              <w:tab/>
            </w:r>
            <w:r>
              <w:rPr>
                <w:noProof/>
                <w:webHidden/>
              </w:rPr>
              <w:fldChar w:fldCharType="begin"/>
            </w:r>
            <w:r>
              <w:rPr>
                <w:noProof/>
                <w:webHidden/>
              </w:rPr>
              <w:instrText xml:space="preserve"> PAGEREF _Toc100752118 \h </w:instrText>
            </w:r>
            <w:r>
              <w:rPr>
                <w:noProof/>
                <w:webHidden/>
              </w:rPr>
            </w:r>
            <w:r>
              <w:rPr>
                <w:noProof/>
                <w:webHidden/>
              </w:rPr>
              <w:fldChar w:fldCharType="separate"/>
            </w:r>
            <w:r w:rsidR="0084573C">
              <w:rPr>
                <w:noProof/>
                <w:webHidden/>
              </w:rPr>
              <w:t>9</w:t>
            </w:r>
            <w:r>
              <w:rPr>
                <w:noProof/>
                <w:webHidden/>
              </w:rPr>
              <w:fldChar w:fldCharType="end"/>
            </w:r>
          </w:hyperlink>
        </w:p>
        <w:p w14:paraId="3CBAFFBC" w14:textId="77777777" w:rsidR="00C71DEE" w:rsidRDefault="00C71DEE">
          <w:pPr>
            <w:pStyle w:val="TOC2"/>
            <w:rPr>
              <w:rFonts w:asciiTheme="minorHAnsi" w:eastAsiaTheme="minorEastAsia" w:hAnsiTheme="minorHAnsi" w:cstheme="minorBidi"/>
              <w:noProof/>
              <w:sz w:val="22"/>
              <w:szCs w:val="22"/>
              <w:lang w:val="fr-FR" w:eastAsia="fr-FR"/>
            </w:rPr>
          </w:pPr>
          <w:hyperlink w:anchor="_Toc100752119" w:history="1">
            <w:r w:rsidRPr="008D638E">
              <w:rPr>
                <w:rStyle w:val="Hyperlink"/>
                <w:noProof/>
              </w:rPr>
              <w:t>B-5.6</w:t>
            </w:r>
            <w:r>
              <w:rPr>
                <w:rFonts w:asciiTheme="minorHAnsi" w:eastAsiaTheme="minorEastAsia" w:hAnsiTheme="minorHAnsi" w:cstheme="minorBidi"/>
                <w:noProof/>
                <w:sz w:val="22"/>
                <w:szCs w:val="22"/>
                <w:lang w:val="fr-FR" w:eastAsia="fr-FR"/>
              </w:rPr>
              <w:tab/>
            </w:r>
            <w:r w:rsidRPr="008D638E">
              <w:rPr>
                <w:rStyle w:val="Hyperlink"/>
                <w:noProof/>
              </w:rPr>
              <w:t>Hierarchy of data</w:t>
            </w:r>
            <w:r>
              <w:rPr>
                <w:noProof/>
                <w:webHidden/>
              </w:rPr>
              <w:tab/>
            </w:r>
            <w:r>
              <w:rPr>
                <w:noProof/>
                <w:webHidden/>
              </w:rPr>
              <w:fldChar w:fldCharType="begin"/>
            </w:r>
            <w:r>
              <w:rPr>
                <w:noProof/>
                <w:webHidden/>
              </w:rPr>
              <w:instrText xml:space="preserve"> PAGEREF _Toc100752119 \h </w:instrText>
            </w:r>
            <w:r>
              <w:rPr>
                <w:noProof/>
                <w:webHidden/>
              </w:rPr>
            </w:r>
            <w:r>
              <w:rPr>
                <w:noProof/>
                <w:webHidden/>
              </w:rPr>
              <w:fldChar w:fldCharType="separate"/>
            </w:r>
            <w:r w:rsidR="0084573C">
              <w:rPr>
                <w:noProof/>
                <w:webHidden/>
              </w:rPr>
              <w:t>9</w:t>
            </w:r>
            <w:r>
              <w:rPr>
                <w:noProof/>
                <w:webHidden/>
              </w:rPr>
              <w:fldChar w:fldCharType="end"/>
            </w:r>
          </w:hyperlink>
        </w:p>
        <w:p w14:paraId="6CF19DAB" w14:textId="77777777" w:rsidR="00C71DEE" w:rsidRDefault="00C71DEE">
          <w:pPr>
            <w:pStyle w:val="TOC3"/>
            <w:rPr>
              <w:rFonts w:asciiTheme="minorHAnsi" w:eastAsiaTheme="minorEastAsia" w:hAnsiTheme="minorHAnsi" w:cstheme="minorBidi"/>
              <w:iCs w:val="0"/>
              <w:noProof/>
              <w:sz w:val="22"/>
              <w:szCs w:val="22"/>
              <w:lang w:val="fr-FR" w:eastAsia="fr-FR"/>
            </w:rPr>
          </w:pPr>
          <w:hyperlink w:anchor="_Toc100752120" w:history="1">
            <w:r w:rsidRPr="008D638E">
              <w:rPr>
                <w:rStyle w:val="Hyperlink"/>
                <w:noProof/>
              </w:rPr>
              <w:t>B-5.6.1</w:t>
            </w:r>
            <w:r>
              <w:rPr>
                <w:rFonts w:asciiTheme="minorHAnsi" w:eastAsiaTheme="minorEastAsia" w:hAnsiTheme="minorHAnsi" w:cstheme="minorBidi"/>
                <w:iCs w:val="0"/>
                <w:noProof/>
                <w:sz w:val="22"/>
                <w:szCs w:val="22"/>
                <w:lang w:val="fr-FR" w:eastAsia="fr-FR"/>
              </w:rPr>
              <w:tab/>
            </w:r>
            <w:r w:rsidRPr="008D638E">
              <w:rPr>
                <w:rStyle w:val="Hyperlink"/>
                <w:noProof/>
              </w:rPr>
              <w:t>Hierarchy by stacking of display planes</w:t>
            </w:r>
            <w:r>
              <w:rPr>
                <w:noProof/>
                <w:webHidden/>
              </w:rPr>
              <w:tab/>
            </w:r>
            <w:r>
              <w:rPr>
                <w:noProof/>
                <w:webHidden/>
              </w:rPr>
              <w:fldChar w:fldCharType="begin"/>
            </w:r>
            <w:r>
              <w:rPr>
                <w:noProof/>
                <w:webHidden/>
              </w:rPr>
              <w:instrText xml:space="preserve"> PAGEREF _Toc100752120 \h </w:instrText>
            </w:r>
            <w:r>
              <w:rPr>
                <w:noProof/>
                <w:webHidden/>
              </w:rPr>
            </w:r>
            <w:r>
              <w:rPr>
                <w:noProof/>
                <w:webHidden/>
              </w:rPr>
              <w:fldChar w:fldCharType="separate"/>
            </w:r>
            <w:r w:rsidR="0084573C">
              <w:rPr>
                <w:noProof/>
                <w:webHidden/>
              </w:rPr>
              <w:t>9</w:t>
            </w:r>
            <w:r>
              <w:rPr>
                <w:noProof/>
                <w:webHidden/>
              </w:rPr>
              <w:fldChar w:fldCharType="end"/>
            </w:r>
          </w:hyperlink>
        </w:p>
        <w:p w14:paraId="0C3AA92D" w14:textId="77777777" w:rsidR="00C71DEE" w:rsidRDefault="00C71DEE">
          <w:pPr>
            <w:pStyle w:val="TOC3"/>
            <w:rPr>
              <w:rFonts w:asciiTheme="minorHAnsi" w:eastAsiaTheme="minorEastAsia" w:hAnsiTheme="minorHAnsi" w:cstheme="minorBidi"/>
              <w:iCs w:val="0"/>
              <w:noProof/>
              <w:sz w:val="22"/>
              <w:szCs w:val="22"/>
              <w:lang w:val="fr-FR" w:eastAsia="fr-FR"/>
            </w:rPr>
          </w:pPr>
          <w:hyperlink w:anchor="_Toc100752121" w:history="1">
            <w:r w:rsidRPr="008D638E">
              <w:rPr>
                <w:rStyle w:val="Hyperlink"/>
                <w:noProof/>
              </w:rPr>
              <w:t>B-5.6.2</w:t>
            </w:r>
            <w:r>
              <w:rPr>
                <w:rFonts w:asciiTheme="minorHAnsi" w:eastAsiaTheme="minorEastAsia" w:hAnsiTheme="minorHAnsi" w:cstheme="minorBidi"/>
                <w:iCs w:val="0"/>
                <w:noProof/>
                <w:sz w:val="22"/>
                <w:szCs w:val="22"/>
                <w:lang w:val="fr-FR" w:eastAsia="fr-FR"/>
              </w:rPr>
              <w:tab/>
            </w:r>
            <w:r w:rsidRPr="008D638E">
              <w:rPr>
                <w:rStyle w:val="Hyperlink"/>
                <w:noProof/>
              </w:rPr>
              <w:t>Predefined combinations</w:t>
            </w:r>
            <w:r>
              <w:rPr>
                <w:noProof/>
                <w:webHidden/>
              </w:rPr>
              <w:tab/>
            </w:r>
            <w:r>
              <w:rPr>
                <w:noProof/>
                <w:webHidden/>
              </w:rPr>
              <w:fldChar w:fldCharType="begin"/>
            </w:r>
            <w:r>
              <w:rPr>
                <w:noProof/>
                <w:webHidden/>
              </w:rPr>
              <w:instrText xml:space="preserve"> PAGEREF _Toc100752121 \h </w:instrText>
            </w:r>
            <w:r>
              <w:rPr>
                <w:noProof/>
                <w:webHidden/>
              </w:rPr>
            </w:r>
            <w:r>
              <w:rPr>
                <w:noProof/>
                <w:webHidden/>
              </w:rPr>
              <w:fldChar w:fldCharType="separate"/>
            </w:r>
            <w:r w:rsidR="0084573C">
              <w:rPr>
                <w:noProof/>
                <w:webHidden/>
              </w:rPr>
              <w:t>9</w:t>
            </w:r>
            <w:r>
              <w:rPr>
                <w:noProof/>
                <w:webHidden/>
              </w:rPr>
              <w:fldChar w:fldCharType="end"/>
            </w:r>
          </w:hyperlink>
        </w:p>
        <w:p w14:paraId="4178E728" w14:textId="77777777" w:rsidR="00C71DEE" w:rsidRDefault="00C71DEE">
          <w:pPr>
            <w:pStyle w:val="TOC2"/>
            <w:rPr>
              <w:rFonts w:asciiTheme="minorHAnsi" w:eastAsiaTheme="minorEastAsia" w:hAnsiTheme="minorHAnsi" w:cstheme="minorBidi"/>
              <w:noProof/>
              <w:sz w:val="22"/>
              <w:szCs w:val="22"/>
              <w:lang w:val="fr-FR" w:eastAsia="fr-FR"/>
            </w:rPr>
          </w:pPr>
          <w:hyperlink w:anchor="_Toc100752122" w:history="1">
            <w:r w:rsidRPr="008D638E">
              <w:rPr>
                <w:rStyle w:val="Hyperlink"/>
                <w:noProof/>
              </w:rPr>
              <w:t>B-5.7</w:t>
            </w:r>
            <w:r>
              <w:rPr>
                <w:rFonts w:asciiTheme="minorHAnsi" w:eastAsiaTheme="minorEastAsia" w:hAnsiTheme="minorHAnsi" w:cstheme="minorBidi"/>
                <w:noProof/>
                <w:sz w:val="22"/>
                <w:szCs w:val="22"/>
                <w:lang w:val="fr-FR" w:eastAsia="fr-FR"/>
              </w:rPr>
              <w:tab/>
            </w:r>
            <w:r w:rsidRPr="008D638E">
              <w:rPr>
                <w:rStyle w:val="Hyperlink"/>
                <w:noProof/>
              </w:rPr>
              <w:t>New datasets</w:t>
            </w:r>
            <w:r>
              <w:rPr>
                <w:noProof/>
                <w:webHidden/>
              </w:rPr>
              <w:tab/>
            </w:r>
            <w:r>
              <w:rPr>
                <w:noProof/>
                <w:webHidden/>
              </w:rPr>
              <w:fldChar w:fldCharType="begin"/>
            </w:r>
            <w:r>
              <w:rPr>
                <w:noProof/>
                <w:webHidden/>
              </w:rPr>
              <w:instrText xml:space="preserve"> PAGEREF _Toc100752122 \h </w:instrText>
            </w:r>
            <w:r>
              <w:rPr>
                <w:noProof/>
                <w:webHidden/>
              </w:rPr>
            </w:r>
            <w:r>
              <w:rPr>
                <w:noProof/>
                <w:webHidden/>
              </w:rPr>
              <w:fldChar w:fldCharType="separate"/>
            </w:r>
            <w:r w:rsidR="0084573C">
              <w:rPr>
                <w:noProof/>
                <w:webHidden/>
              </w:rPr>
              <w:t>9</w:t>
            </w:r>
            <w:r>
              <w:rPr>
                <w:noProof/>
                <w:webHidden/>
              </w:rPr>
              <w:fldChar w:fldCharType="end"/>
            </w:r>
          </w:hyperlink>
        </w:p>
        <w:p w14:paraId="5648D221" w14:textId="77777777" w:rsidR="00C71DEE" w:rsidRDefault="00C71DEE">
          <w:pPr>
            <w:pStyle w:val="TOC2"/>
            <w:rPr>
              <w:rFonts w:asciiTheme="minorHAnsi" w:eastAsiaTheme="minorEastAsia" w:hAnsiTheme="minorHAnsi" w:cstheme="minorBidi"/>
              <w:noProof/>
              <w:sz w:val="22"/>
              <w:szCs w:val="22"/>
              <w:lang w:val="fr-FR" w:eastAsia="fr-FR"/>
            </w:rPr>
          </w:pPr>
          <w:hyperlink w:anchor="_Toc100752123" w:history="1">
            <w:r w:rsidRPr="008D638E">
              <w:rPr>
                <w:rStyle w:val="Hyperlink"/>
                <w:noProof/>
              </w:rPr>
              <w:t>B-5.8</w:t>
            </w:r>
            <w:r>
              <w:rPr>
                <w:rFonts w:asciiTheme="minorHAnsi" w:eastAsiaTheme="minorEastAsia" w:hAnsiTheme="minorHAnsi" w:cstheme="minorBidi"/>
                <w:noProof/>
                <w:sz w:val="22"/>
                <w:szCs w:val="22"/>
                <w:lang w:val="fr-FR" w:eastAsia="fr-FR"/>
              </w:rPr>
              <w:tab/>
            </w:r>
            <w:r w:rsidRPr="008D638E">
              <w:rPr>
                <w:rStyle w:val="Hyperlink"/>
                <w:noProof/>
              </w:rPr>
              <w:t>Dataset scales, loading, and unloading</w:t>
            </w:r>
            <w:r>
              <w:rPr>
                <w:noProof/>
                <w:webHidden/>
              </w:rPr>
              <w:tab/>
            </w:r>
            <w:r>
              <w:rPr>
                <w:noProof/>
                <w:webHidden/>
              </w:rPr>
              <w:fldChar w:fldCharType="begin"/>
            </w:r>
            <w:r>
              <w:rPr>
                <w:noProof/>
                <w:webHidden/>
              </w:rPr>
              <w:instrText xml:space="preserve"> PAGEREF _Toc100752123 \h </w:instrText>
            </w:r>
            <w:r>
              <w:rPr>
                <w:noProof/>
                <w:webHidden/>
              </w:rPr>
            </w:r>
            <w:r>
              <w:rPr>
                <w:noProof/>
                <w:webHidden/>
              </w:rPr>
              <w:fldChar w:fldCharType="separate"/>
            </w:r>
            <w:r w:rsidR="0084573C">
              <w:rPr>
                <w:noProof/>
                <w:webHidden/>
              </w:rPr>
              <w:t>9</w:t>
            </w:r>
            <w:r>
              <w:rPr>
                <w:noProof/>
                <w:webHidden/>
              </w:rPr>
              <w:fldChar w:fldCharType="end"/>
            </w:r>
          </w:hyperlink>
        </w:p>
        <w:p w14:paraId="42B22BB5" w14:textId="77777777" w:rsidR="00C71DEE" w:rsidRDefault="00C71DEE">
          <w:pPr>
            <w:pStyle w:val="TOC2"/>
            <w:rPr>
              <w:rFonts w:asciiTheme="minorHAnsi" w:eastAsiaTheme="minorEastAsia" w:hAnsiTheme="minorHAnsi" w:cstheme="minorBidi"/>
              <w:noProof/>
              <w:sz w:val="22"/>
              <w:szCs w:val="22"/>
              <w:lang w:val="fr-FR" w:eastAsia="fr-FR"/>
            </w:rPr>
          </w:pPr>
          <w:hyperlink w:anchor="_Toc100752124" w:history="1">
            <w:r w:rsidRPr="008D638E">
              <w:rPr>
                <w:rStyle w:val="Hyperlink"/>
                <w:noProof/>
              </w:rPr>
              <w:t>B-5.9</w:t>
            </w:r>
            <w:r>
              <w:rPr>
                <w:rFonts w:asciiTheme="minorHAnsi" w:eastAsiaTheme="minorEastAsia" w:hAnsiTheme="minorHAnsi" w:cstheme="minorBidi"/>
                <w:noProof/>
                <w:sz w:val="22"/>
                <w:szCs w:val="22"/>
                <w:lang w:val="fr-FR" w:eastAsia="fr-FR"/>
              </w:rPr>
              <w:tab/>
            </w:r>
            <w:r w:rsidRPr="008D638E">
              <w:rPr>
                <w:rStyle w:val="Hyperlink"/>
                <w:noProof/>
              </w:rPr>
              <w:t>Metadata</w:t>
            </w:r>
            <w:r>
              <w:rPr>
                <w:noProof/>
                <w:webHidden/>
              </w:rPr>
              <w:tab/>
            </w:r>
            <w:r>
              <w:rPr>
                <w:noProof/>
                <w:webHidden/>
              </w:rPr>
              <w:fldChar w:fldCharType="begin"/>
            </w:r>
            <w:r>
              <w:rPr>
                <w:noProof/>
                <w:webHidden/>
              </w:rPr>
              <w:instrText xml:space="preserve"> PAGEREF _Toc100752124 \h </w:instrText>
            </w:r>
            <w:r>
              <w:rPr>
                <w:noProof/>
                <w:webHidden/>
              </w:rPr>
            </w:r>
            <w:r>
              <w:rPr>
                <w:noProof/>
                <w:webHidden/>
              </w:rPr>
              <w:fldChar w:fldCharType="separate"/>
            </w:r>
            <w:r w:rsidR="0084573C">
              <w:rPr>
                <w:noProof/>
                <w:webHidden/>
              </w:rPr>
              <w:t>10</w:t>
            </w:r>
            <w:r>
              <w:rPr>
                <w:noProof/>
                <w:webHidden/>
              </w:rPr>
              <w:fldChar w:fldCharType="end"/>
            </w:r>
          </w:hyperlink>
        </w:p>
        <w:p w14:paraId="484391ED" w14:textId="77777777" w:rsidR="00C71DEE" w:rsidRDefault="00C71DEE">
          <w:pPr>
            <w:pStyle w:val="TOC2"/>
            <w:rPr>
              <w:rFonts w:asciiTheme="minorHAnsi" w:eastAsiaTheme="minorEastAsia" w:hAnsiTheme="minorHAnsi" w:cstheme="minorBidi"/>
              <w:noProof/>
              <w:sz w:val="22"/>
              <w:szCs w:val="22"/>
              <w:lang w:val="fr-FR" w:eastAsia="fr-FR"/>
            </w:rPr>
          </w:pPr>
          <w:hyperlink w:anchor="_Toc100752125" w:history="1">
            <w:r w:rsidRPr="008D638E">
              <w:rPr>
                <w:rStyle w:val="Hyperlink"/>
                <w:noProof/>
              </w:rPr>
              <w:t>B-5.10</w:t>
            </w:r>
            <w:r>
              <w:rPr>
                <w:rFonts w:asciiTheme="minorHAnsi" w:eastAsiaTheme="minorEastAsia" w:hAnsiTheme="minorHAnsi" w:cstheme="minorBidi"/>
                <w:noProof/>
                <w:sz w:val="22"/>
                <w:szCs w:val="22"/>
                <w:lang w:val="fr-FR" w:eastAsia="fr-FR"/>
              </w:rPr>
              <w:tab/>
            </w:r>
            <w:r w:rsidRPr="008D638E">
              <w:rPr>
                <w:rStyle w:val="Hyperlink"/>
                <w:noProof/>
              </w:rPr>
              <w:t>Meta-features</w:t>
            </w:r>
            <w:r>
              <w:rPr>
                <w:noProof/>
                <w:webHidden/>
              </w:rPr>
              <w:tab/>
            </w:r>
            <w:r>
              <w:rPr>
                <w:noProof/>
                <w:webHidden/>
              </w:rPr>
              <w:fldChar w:fldCharType="begin"/>
            </w:r>
            <w:r>
              <w:rPr>
                <w:noProof/>
                <w:webHidden/>
              </w:rPr>
              <w:instrText xml:space="preserve"> PAGEREF _Toc100752125 \h </w:instrText>
            </w:r>
            <w:r>
              <w:rPr>
                <w:noProof/>
                <w:webHidden/>
              </w:rPr>
            </w:r>
            <w:r>
              <w:rPr>
                <w:noProof/>
                <w:webHidden/>
              </w:rPr>
              <w:fldChar w:fldCharType="separate"/>
            </w:r>
            <w:r w:rsidR="0084573C">
              <w:rPr>
                <w:noProof/>
                <w:webHidden/>
              </w:rPr>
              <w:t>10</w:t>
            </w:r>
            <w:r>
              <w:rPr>
                <w:noProof/>
                <w:webHidden/>
              </w:rPr>
              <w:fldChar w:fldCharType="end"/>
            </w:r>
          </w:hyperlink>
        </w:p>
        <w:p w14:paraId="6341FC66" w14:textId="77777777" w:rsidR="00C71DEE" w:rsidRDefault="00C71DEE">
          <w:pPr>
            <w:pStyle w:val="TOC2"/>
            <w:rPr>
              <w:rFonts w:asciiTheme="minorHAnsi" w:eastAsiaTheme="minorEastAsia" w:hAnsiTheme="minorHAnsi" w:cstheme="minorBidi"/>
              <w:noProof/>
              <w:sz w:val="22"/>
              <w:szCs w:val="22"/>
              <w:lang w:val="fr-FR" w:eastAsia="fr-FR"/>
            </w:rPr>
          </w:pPr>
          <w:hyperlink w:anchor="_Toc100752126" w:history="1">
            <w:r w:rsidRPr="008D638E">
              <w:rPr>
                <w:rStyle w:val="Hyperlink"/>
                <w:noProof/>
              </w:rPr>
              <w:t>B-5.11</w:t>
            </w:r>
            <w:r>
              <w:rPr>
                <w:rFonts w:asciiTheme="minorHAnsi" w:eastAsiaTheme="minorEastAsia" w:hAnsiTheme="minorHAnsi" w:cstheme="minorBidi"/>
                <w:noProof/>
                <w:sz w:val="22"/>
                <w:szCs w:val="22"/>
                <w:lang w:val="fr-FR" w:eastAsia="fr-FR"/>
              </w:rPr>
              <w:tab/>
            </w:r>
            <w:r w:rsidRPr="008D638E">
              <w:rPr>
                <w:rStyle w:val="Hyperlink"/>
                <w:noProof/>
              </w:rPr>
              <w:t>Quality considerations</w:t>
            </w:r>
            <w:r>
              <w:rPr>
                <w:noProof/>
                <w:webHidden/>
              </w:rPr>
              <w:tab/>
            </w:r>
            <w:r>
              <w:rPr>
                <w:noProof/>
                <w:webHidden/>
              </w:rPr>
              <w:fldChar w:fldCharType="begin"/>
            </w:r>
            <w:r>
              <w:rPr>
                <w:noProof/>
                <w:webHidden/>
              </w:rPr>
              <w:instrText xml:space="preserve"> PAGEREF _Toc100752126 \h </w:instrText>
            </w:r>
            <w:r>
              <w:rPr>
                <w:noProof/>
                <w:webHidden/>
              </w:rPr>
            </w:r>
            <w:r>
              <w:rPr>
                <w:noProof/>
                <w:webHidden/>
              </w:rPr>
              <w:fldChar w:fldCharType="separate"/>
            </w:r>
            <w:r w:rsidR="0084573C">
              <w:rPr>
                <w:noProof/>
                <w:webHidden/>
              </w:rPr>
              <w:t>10</w:t>
            </w:r>
            <w:r>
              <w:rPr>
                <w:noProof/>
                <w:webHidden/>
              </w:rPr>
              <w:fldChar w:fldCharType="end"/>
            </w:r>
          </w:hyperlink>
        </w:p>
        <w:p w14:paraId="757CC3F2" w14:textId="77777777" w:rsidR="00C71DEE" w:rsidRDefault="00C71DEE">
          <w:pPr>
            <w:pStyle w:val="TOC1"/>
            <w:rPr>
              <w:rFonts w:asciiTheme="minorHAnsi" w:eastAsiaTheme="minorEastAsia" w:hAnsiTheme="minorHAnsi" w:cstheme="minorBidi"/>
              <w:bCs w:val="0"/>
              <w:noProof/>
              <w:sz w:val="22"/>
              <w:szCs w:val="22"/>
              <w:lang w:val="fr-FR" w:eastAsia="fr-FR"/>
            </w:rPr>
          </w:pPr>
          <w:hyperlink w:anchor="_Toc100752127" w:history="1">
            <w:r w:rsidRPr="008D638E">
              <w:rPr>
                <w:rStyle w:val="Hyperlink"/>
                <w:noProof/>
              </w:rPr>
              <w:t>B-6</w:t>
            </w:r>
            <w:r>
              <w:rPr>
                <w:rFonts w:asciiTheme="minorHAnsi" w:eastAsiaTheme="minorEastAsia" w:hAnsiTheme="minorHAnsi" w:cstheme="minorBidi"/>
                <w:bCs w:val="0"/>
                <w:noProof/>
                <w:sz w:val="22"/>
                <w:szCs w:val="22"/>
                <w:lang w:val="fr-FR" w:eastAsia="fr-FR"/>
              </w:rPr>
              <w:tab/>
            </w:r>
            <w:r w:rsidRPr="008D638E">
              <w:rPr>
                <w:rStyle w:val="Hyperlink"/>
                <w:noProof/>
              </w:rPr>
              <w:t>Portrayal</w:t>
            </w:r>
            <w:r>
              <w:rPr>
                <w:noProof/>
                <w:webHidden/>
              </w:rPr>
              <w:tab/>
            </w:r>
            <w:r>
              <w:rPr>
                <w:noProof/>
                <w:webHidden/>
              </w:rPr>
              <w:fldChar w:fldCharType="begin"/>
            </w:r>
            <w:r>
              <w:rPr>
                <w:noProof/>
                <w:webHidden/>
              </w:rPr>
              <w:instrText xml:space="preserve"> PAGEREF _Toc100752127 \h </w:instrText>
            </w:r>
            <w:r>
              <w:rPr>
                <w:noProof/>
                <w:webHidden/>
              </w:rPr>
            </w:r>
            <w:r>
              <w:rPr>
                <w:noProof/>
                <w:webHidden/>
              </w:rPr>
              <w:fldChar w:fldCharType="separate"/>
            </w:r>
            <w:r w:rsidR="0084573C">
              <w:rPr>
                <w:noProof/>
                <w:webHidden/>
              </w:rPr>
              <w:t>10</w:t>
            </w:r>
            <w:r>
              <w:rPr>
                <w:noProof/>
                <w:webHidden/>
              </w:rPr>
              <w:fldChar w:fldCharType="end"/>
            </w:r>
          </w:hyperlink>
        </w:p>
        <w:p w14:paraId="4E761486" w14:textId="77777777" w:rsidR="00C71DEE" w:rsidRDefault="00C71DEE">
          <w:pPr>
            <w:pStyle w:val="TOC2"/>
            <w:rPr>
              <w:rFonts w:asciiTheme="minorHAnsi" w:eastAsiaTheme="minorEastAsia" w:hAnsiTheme="minorHAnsi" w:cstheme="minorBidi"/>
              <w:noProof/>
              <w:sz w:val="22"/>
              <w:szCs w:val="22"/>
              <w:lang w:val="fr-FR" w:eastAsia="fr-FR"/>
            </w:rPr>
          </w:pPr>
          <w:hyperlink w:anchor="_Toc100752128" w:history="1">
            <w:r w:rsidRPr="008D638E">
              <w:rPr>
                <w:rStyle w:val="Hyperlink"/>
                <w:noProof/>
              </w:rPr>
              <w:t>B-6.1</w:t>
            </w:r>
            <w:r>
              <w:rPr>
                <w:rFonts w:asciiTheme="minorHAnsi" w:eastAsiaTheme="minorEastAsia" w:hAnsiTheme="minorHAnsi" w:cstheme="minorBidi"/>
                <w:noProof/>
                <w:sz w:val="22"/>
                <w:szCs w:val="22"/>
                <w:lang w:val="fr-FR" w:eastAsia="fr-FR"/>
              </w:rPr>
              <w:tab/>
            </w:r>
            <w:r w:rsidRPr="008D638E">
              <w:rPr>
                <w:rStyle w:val="Hyperlink"/>
                <w:noProof/>
              </w:rPr>
              <w:t>Display of significant features</w:t>
            </w:r>
            <w:r>
              <w:rPr>
                <w:noProof/>
                <w:webHidden/>
              </w:rPr>
              <w:tab/>
            </w:r>
            <w:r>
              <w:rPr>
                <w:noProof/>
                <w:webHidden/>
              </w:rPr>
              <w:fldChar w:fldCharType="begin"/>
            </w:r>
            <w:r>
              <w:rPr>
                <w:noProof/>
                <w:webHidden/>
              </w:rPr>
              <w:instrText xml:space="preserve"> PAGEREF _Toc100752128 \h </w:instrText>
            </w:r>
            <w:r>
              <w:rPr>
                <w:noProof/>
                <w:webHidden/>
              </w:rPr>
            </w:r>
            <w:r>
              <w:rPr>
                <w:noProof/>
                <w:webHidden/>
              </w:rPr>
              <w:fldChar w:fldCharType="separate"/>
            </w:r>
            <w:r w:rsidR="0084573C">
              <w:rPr>
                <w:noProof/>
                <w:webHidden/>
              </w:rPr>
              <w:t>10</w:t>
            </w:r>
            <w:r>
              <w:rPr>
                <w:noProof/>
                <w:webHidden/>
              </w:rPr>
              <w:fldChar w:fldCharType="end"/>
            </w:r>
          </w:hyperlink>
        </w:p>
        <w:p w14:paraId="22FE2B07" w14:textId="77777777" w:rsidR="00C71DEE" w:rsidRDefault="00C71DEE">
          <w:pPr>
            <w:pStyle w:val="TOC2"/>
            <w:rPr>
              <w:rFonts w:asciiTheme="minorHAnsi" w:eastAsiaTheme="minorEastAsia" w:hAnsiTheme="minorHAnsi" w:cstheme="minorBidi"/>
              <w:noProof/>
              <w:sz w:val="22"/>
              <w:szCs w:val="22"/>
              <w:lang w:val="fr-FR" w:eastAsia="fr-FR"/>
            </w:rPr>
          </w:pPr>
          <w:hyperlink w:anchor="_Toc100752129" w:history="1">
            <w:r w:rsidRPr="008D638E">
              <w:rPr>
                <w:rStyle w:val="Hyperlink"/>
                <w:noProof/>
              </w:rPr>
              <w:t>B-6.2</w:t>
            </w:r>
            <w:r>
              <w:rPr>
                <w:rFonts w:asciiTheme="minorHAnsi" w:eastAsiaTheme="minorEastAsia" w:hAnsiTheme="minorHAnsi" w:cstheme="minorBidi"/>
                <w:noProof/>
                <w:sz w:val="22"/>
                <w:szCs w:val="22"/>
                <w:lang w:val="fr-FR" w:eastAsia="fr-FR"/>
              </w:rPr>
              <w:tab/>
            </w:r>
            <w:r w:rsidRPr="008D638E">
              <w:rPr>
                <w:rStyle w:val="Hyperlink"/>
                <w:noProof/>
              </w:rPr>
              <w:t>Display of significant features - switching to original</w:t>
            </w:r>
            <w:r>
              <w:rPr>
                <w:noProof/>
                <w:webHidden/>
              </w:rPr>
              <w:tab/>
            </w:r>
            <w:r>
              <w:rPr>
                <w:noProof/>
                <w:webHidden/>
              </w:rPr>
              <w:fldChar w:fldCharType="begin"/>
            </w:r>
            <w:r>
              <w:rPr>
                <w:noProof/>
                <w:webHidden/>
              </w:rPr>
              <w:instrText xml:space="preserve"> PAGEREF _Toc100752129 \h </w:instrText>
            </w:r>
            <w:r>
              <w:rPr>
                <w:noProof/>
                <w:webHidden/>
              </w:rPr>
            </w:r>
            <w:r>
              <w:rPr>
                <w:noProof/>
                <w:webHidden/>
              </w:rPr>
              <w:fldChar w:fldCharType="separate"/>
            </w:r>
            <w:r w:rsidR="0084573C">
              <w:rPr>
                <w:noProof/>
                <w:webHidden/>
              </w:rPr>
              <w:t>10</w:t>
            </w:r>
            <w:r>
              <w:rPr>
                <w:noProof/>
                <w:webHidden/>
              </w:rPr>
              <w:fldChar w:fldCharType="end"/>
            </w:r>
          </w:hyperlink>
        </w:p>
        <w:p w14:paraId="0BC576ED" w14:textId="77777777" w:rsidR="00C71DEE" w:rsidRDefault="00C71DEE">
          <w:pPr>
            <w:pStyle w:val="TOC2"/>
            <w:rPr>
              <w:rFonts w:asciiTheme="minorHAnsi" w:eastAsiaTheme="minorEastAsia" w:hAnsiTheme="minorHAnsi" w:cstheme="minorBidi"/>
              <w:noProof/>
              <w:sz w:val="22"/>
              <w:szCs w:val="22"/>
              <w:lang w:val="fr-FR" w:eastAsia="fr-FR"/>
            </w:rPr>
          </w:pPr>
          <w:hyperlink w:anchor="_Toc100752130" w:history="1">
            <w:r w:rsidRPr="008D638E">
              <w:rPr>
                <w:rStyle w:val="Hyperlink"/>
                <w:noProof/>
              </w:rPr>
              <w:t>B-6.3</w:t>
            </w:r>
            <w:r>
              <w:rPr>
                <w:rFonts w:asciiTheme="minorHAnsi" w:eastAsiaTheme="minorEastAsia" w:hAnsiTheme="minorHAnsi" w:cstheme="minorBidi"/>
                <w:noProof/>
                <w:sz w:val="22"/>
                <w:szCs w:val="22"/>
                <w:lang w:val="fr-FR" w:eastAsia="fr-FR"/>
              </w:rPr>
              <w:tab/>
            </w:r>
            <w:r w:rsidRPr="008D638E">
              <w:rPr>
                <w:rStyle w:val="Hyperlink"/>
                <w:noProof/>
              </w:rPr>
              <w:t>Portrayal distinguishability - colour set-asides</w:t>
            </w:r>
            <w:r>
              <w:rPr>
                <w:noProof/>
                <w:webHidden/>
              </w:rPr>
              <w:tab/>
            </w:r>
            <w:r>
              <w:rPr>
                <w:noProof/>
                <w:webHidden/>
              </w:rPr>
              <w:fldChar w:fldCharType="begin"/>
            </w:r>
            <w:r>
              <w:rPr>
                <w:noProof/>
                <w:webHidden/>
              </w:rPr>
              <w:instrText xml:space="preserve"> PAGEREF _Toc100752130 \h </w:instrText>
            </w:r>
            <w:r>
              <w:rPr>
                <w:noProof/>
                <w:webHidden/>
              </w:rPr>
            </w:r>
            <w:r>
              <w:rPr>
                <w:noProof/>
                <w:webHidden/>
              </w:rPr>
              <w:fldChar w:fldCharType="separate"/>
            </w:r>
            <w:r w:rsidR="0084573C">
              <w:rPr>
                <w:noProof/>
                <w:webHidden/>
              </w:rPr>
              <w:t>10</w:t>
            </w:r>
            <w:r>
              <w:rPr>
                <w:noProof/>
                <w:webHidden/>
              </w:rPr>
              <w:fldChar w:fldCharType="end"/>
            </w:r>
          </w:hyperlink>
        </w:p>
        <w:p w14:paraId="31700B3C" w14:textId="77777777" w:rsidR="00C71DEE" w:rsidRDefault="00C71DEE">
          <w:pPr>
            <w:pStyle w:val="TOC2"/>
            <w:rPr>
              <w:rFonts w:asciiTheme="minorHAnsi" w:eastAsiaTheme="minorEastAsia" w:hAnsiTheme="minorHAnsi" w:cstheme="minorBidi"/>
              <w:noProof/>
              <w:sz w:val="22"/>
              <w:szCs w:val="22"/>
              <w:lang w:val="fr-FR" w:eastAsia="fr-FR"/>
            </w:rPr>
          </w:pPr>
          <w:hyperlink w:anchor="_Toc100752131" w:history="1">
            <w:r w:rsidRPr="008D638E">
              <w:rPr>
                <w:rStyle w:val="Hyperlink"/>
                <w:noProof/>
              </w:rPr>
              <w:t>B-6.4</w:t>
            </w:r>
            <w:r>
              <w:rPr>
                <w:rFonts w:asciiTheme="minorHAnsi" w:eastAsiaTheme="minorEastAsia" w:hAnsiTheme="minorHAnsi" w:cstheme="minorBidi"/>
                <w:noProof/>
                <w:sz w:val="22"/>
                <w:szCs w:val="22"/>
                <w:lang w:val="fr-FR" w:eastAsia="fr-FR"/>
              </w:rPr>
              <w:tab/>
            </w:r>
            <w:r w:rsidRPr="008D638E">
              <w:rPr>
                <w:rStyle w:val="Hyperlink"/>
                <w:noProof/>
              </w:rPr>
              <w:t>Day/night/dusk modes</w:t>
            </w:r>
            <w:r>
              <w:rPr>
                <w:noProof/>
                <w:webHidden/>
              </w:rPr>
              <w:tab/>
            </w:r>
            <w:r>
              <w:rPr>
                <w:noProof/>
                <w:webHidden/>
              </w:rPr>
              <w:fldChar w:fldCharType="begin"/>
            </w:r>
            <w:r>
              <w:rPr>
                <w:noProof/>
                <w:webHidden/>
              </w:rPr>
              <w:instrText xml:space="preserve"> PAGEREF _Toc100752131 \h </w:instrText>
            </w:r>
            <w:r>
              <w:rPr>
                <w:noProof/>
                <w:webHidden/>
              </w:rPr>
            </w:r>
            <w:r>
              <w:rPr>
                <w:noProof/>
                <w:webHidden/>
              </w:rPr>
              <w:fldChar w:fldCharType="separate"/>
            </w:r>
            <w:r w:rsidR="0084573C">
              <w:rPr>
                <w:noProof/>
                <w:webHidden/>
              </w:rPr>
              <w:t>10</w:t>
            </w:r>
            <w:r>
              <w:rPr>
                <w:noProof/>
                <w:webHidden/>
              </w:rPr>
              <w:fldChar w:fldCharType="end"/>
            </w:r>
          </w:hyperlink>
        </w:p>
        <w:p w14:paraId="326BCBEC" w14:textId="77777777" w:rsidR="00C71DEE" w:rsidRDefault="00C71DEE">
          <w:pPr>
            <w:pStyle w:val="TOC2"/>
            <w:rPr>
              <w:rFonts w:asciiTheme="minorHAnsi" w:eastAsiaTheme="minorEastAsia" w:hAnsiTheme="minorHAnsi" w:cstheme="minorBidi"/>
              <w:noProof/>
              <w:sz w:val="22"/>
              <w:szCs w:val="22"/>
              <w:lang w:val="fr-FR" w:eastAsia="fr-FR"/>
            </w:rPr>
          </w:pPr>
          <w:hyperlink w:anchor="_Toc100752132" w:history="1">
            <w:r w:rsidRPr="008D638E">
              <w:rPr>
                <w:rStyle w:val="Hyperlink"/>
                <w:noProof/>
                <w:lang w:eastAsia="en-CA"/>
              </w:rPr>
              <w:t>B-6.5</w:t>
            </w:r>
            <w:r>
              <w:rPr>
                <w:rFonts w:asciiTheme="minorHAnsi" w:eastAsiaTheme="minorEastAsia" w:hAnsiTheme="minorHAnsi" w:cstheme="minorBidi"/>
                <w:noProof/>
                <w:sz w:val="22"/>
                <w:szCs w:val="22"/>
                <w:lang w:val="fr-FR" w:eastAsia="fr-FR"/>
              </w:rPr>
              <w:tab/>
            </w:r>
            <w:r w:rsidRPr="008D638E">
              <w:rPr>
                <w:rStyle w:val="Hyperlink"/>
                <w:noProof/>
                <w:lang w:eastAsia="en-CA"/>
              </w:rPr>
              <w:t>Impacts on viewing groups</w:t>
            </w:r>
            <w:r>
              <w:rPr>
                <w:noProof/>
                <w:webHidden/>
              </w:rPr>
              <w:tab/>
            </w:r>
            <w:r>
              <w:rPr>
                <w:noProof/>
                <w:webHidden/>
              </w:rPr>
              <w:fldChar w:fldCharType="begin"/>
            </w:r>
            <w:r>
              <w:rPr>
                <w:noProof/>
                <w:webHidden/>
              </w:rPr>
              <w:instrText xml:space="preserve"> PAGEREF _Toc100752132 \h </w:instrText>
            </w:r>
            <w:r>
              <w:rPr>
                <w:noProof/>
                <w:webHidden/>
              </w:rPr>
            </w:r>
            <w:r>
              <w:rPr>
                <w:noProof/>
                <w:webHidden/>
              </w:rPr>
              <w:fldChar w:fldCharType="separate"/>
            </w:r>
            <w:r w:rsidR="0084573C">
              <w:rPr>
                <w:noProof/>
                <w:webHidden/>
              </w:rPr>
              <w:t>11</w:t>
            </w:r>
            <w:r>
              <w:rPr>
                <w:noProof/>
                <w:webHidden/>
              </w:rPr>
              <w:fldChar w:fldCharType="end"/>
            </w:r>
          </w:hyperlink>
        </w:p>
        <w:p w14:paraId="6C7AEF61" w14:textId="77777777" w:rsidR="00C71DEE" w:rsidRDefault="00C71DEE">
          <w:pPr>
            <w:pStyle w:val="TOC2"/>
            <w:rPr>
              <w:rFonts w:asciiTheme="minorHAnsi" w:eastAsiaTheme="minorEastAsia" w:hAnsiTheme="minorHAnsi" w:cstheme="minorBidi"/>
              <w:noProof/>
              <w:sz w:val="22"/>
              <w:szCs w:val="22"/>
              <w:lang w:val="fr-FR" w:eastAsia="fr-FR"/>
            </w:rPr>
          </w:pPr>
          <w:hyperlink w:anchor="_Toc100752133" w:history="1">
            <w:r w:rsidRPr="008D638E">
              <w:rPr>
                <w:rStyle w:val="Hyperlink"/>
                <w:noProof/>
              </w:rPr>
              <w:t>B-6.6</w:t>
            </w:r>
            <w:r>
              <w:rPr>
                <w:rFonts w:asciiTheme="minorHAnsi" w:eastAsiaTheme="minorEastAsia" w:hAnsiTheme="minorHAnsi" w:cstheme="minorBidi"/>
                <w:noProof/>
                <w:sz w:val="22"/>
                <w:szCs w:val="22"/>
                <w:lang w:val="fr-FR" w:eastAsia="fr-FR"/>
              </w:rPr>
              <w:tab/>
            </w:r>
            <w:r w:rsidRPr="008D638E">
              <w:rPr>
                <w:rStyle w:val="Hyperlink"/>
                <w:noProof/>
              </w:rPr>
              <w:t>Impacts on Portrayal Catalogues</w:t>
            </w:r>
            <w:r>
              <w:rPr>
                <w:noProof/>
                <w:webHidden/>
              </w:rPr>
              <w:tab/>
            </w:r>
            <w:r>
              <w:rPr>
                <w:noProof/>
                <w:webHidden/>
              </w:rPr>
              <w:fldChar w:fldCharType="begin"/>
            </w:r>
            <w:r>
              <w:rPr>
                <w:noProof/>
                <w:webHidden/>
              </w:rPr>
              <w:instrText xml:space="preserve"> PAGEREF _Toc100752133 \h </w:instrText>
            </w:r>
            <w:r>
              <w:rPr>
                <w:noProof/>
                <w:webHidden/>
              </w:rPr>
            </w:r>
            <w:r>
              <w:rPr>
                <w:noProof/>
                <w:webHidden/>
              </w:rPr>
              <w:fldChar w:fldCharType="separate"/>
            </w:r>
            <w:r w:rsidR="0084573C">
              <w:rPr>
                <w:noProof/>
                <w:webHidden/>
              </w:rPr>
              <w:t>11</w:t>
            </w:r>
            <w:r>
              <w:rPr>
                <w:noProof/>
                <w:webHidden/>
              </w:rPr>
              <w:fldChar w:fldCharType="end"/>
            </w:r>
          </w:hyperlink>
        </w:p>
        <w:p w14:paraId="433E437D" w14:textId="77777777" w:rsidR="00C71DEE" w:rsidRDefault="00C71DEE">
          <w:pPr>
            <w:pStyle w:val="TOC2"/>
            <w:rPr>
              <w:rFonts w:asciiTheme="minorHAnsi" w:eastAsiaTheme="minorEastAsia" w:hAnsiTheme="minorHAnsi" w:cstheme="minorBidi"/>
              <w:noProof/>
              <w:sz w:val="22"/>
              <w:szCs w:val="22"/>
              <w:lang w:val="fr-FR" w:eastAsia="fr-FR"/>
            </w:rPr>
          </w:pPr>
          <w:hyperlink w:anchor="_Toc100752134" w:history="1">
            <w:r w:rsidRPr="008D638E">
              <w:rPr>
                <w:rStyle w:val="Hyperlink"/>
                <w:noProof/>
              </w:rPr>
              <w:t>B-6.7</w:t>
            </w:r>
            <w:r>
              <w:rPr>
                <w:rFonts w:asciiTheme="minorHAnsi" w:eastAsiaTheme="minorEastAsia" w:hAnsiTheme="minorHAnsi" w:cstheme="minorBidi"/>
                <w:noProof/>
                <w:sz w:val="22"/>
                <w:szCs w:val="22"/>
                <w:lang w:val="fr-FR" w:eastAsia="fr-FR"/>
              </w:rPr>
              <w:tab/>
            </w:r>
            <w:r w:rsidRPr="008D638E">
              <w:rPr>
                <w:rStyle w:val="Hyperlink"/>
                <w:noProof/>
              </w:rPr>
              <w:t>Meta-features</w:t>
            </w:r>
            <w:r>
              <w:rPr>
                <w:noProof/>
                <w:webHidden/>
              </w:rPr>
              <w:tab/>
            </w:r>
            <w:r>
              <w:rPr>
                <w:noProof/>
                <w:webHidden/>
              </w:rPr>
              <w:fldChar w:fldCharType="begin"/>
            </w:r>
            <w:r>
              <w:rPr>
                <w:noProof/>
                <w:webHidden/>
              </w:rPr>
              <w:instrText xml:space="preserve"> PAGEREF _Toc100752134 \h </w:instrText>
            </w:r>
            <w:r>
              <w:rPr>
                <w:noProof/>
                <w:webHidden/>
              </w:rPr>
            </w:r>
            <w:r>
              <w:rPr>
                <w:noProof/>
                <w:webHidden/>
              </w:rPr>
              <w:fldChar w:fldCharType="separate"/>
            </w:r>
            <w:r w:rsidR="0084573C">
              <w:rPr>
                <w:noProof/>
                <w:webHidden/>
              </w:rPr>
              <w:t>11</w:t>
            </w:r>
            <w:r>
              <w:rPr>
                <w:noProof/>
                <w:webHidden/>
              </w:rPr>
              <w:fldChar w:fldCharType="end"/>
            </w:r>
          </w:hyperlink>
        </w:p>
        <w:p w14:paraId="46AFF7F0" w14:textId="77777777" w:rsidR="00C71DEE" w:rsidRDefault="00C71DEE">
          <w:pPr>
            <w:pStyle w:val="TOC2"/>
            <w:rPr>
              <w:rFonts w:asciiTheme="minorHAnsi" w:eastAsiaTheme="minorEastAsia" w:hAnsiTheme="minorHAnsi" w:cstheme="minorBidi"/>
              <w:noProof/>
              <w:sz w:val="22"/>
              <w:szCs w:val="22"/>
              <w:lang w:val="fr-FR" w:eastAsia="fr-FR"/>
            </w:rPr>
          </w:pPr>
          <w:hyperlink w:anchor="_Toc100752135" w:history="1">
            <w:r w:rsidRPr="008D638E">
              <w:rPr>
                <w:rStyle w:val="Hyperlink"/>
                <w:noProof/>
              </w:rPr>
              <w:t>B-6.8</w:t>
            </w:r>
            <w:r>
              <w:rPr>
                <w:rFonts w:asciiTheme="minorHAnsi" w:eastAsiaTheme="minorEastAsia" w:hAnsiTheme="minorHAnsi" w:cstheme="minorBidi"/>
                <w:noProof/>
                <w:sz w:val="22"/>
                <w:szCs w:val="22"/>
                <w:lang w:val="fr-FR" w:eastAsia="fr-FR"/>
              </w:rPr>
              <w:tab/>
            </w:r>
            <w:r w:rsidRPr="008D638E">
              <w:rPr>
                <w:rStyle w:val="Hyperlink"/>
                <w:noProof/>
              </w:rPr>
              <w:t>Display of text</w:t>
            </w:r>
            <w:r>
              <w:rPr>
                <w:noProof/>
                <w:webHidden/>
              </w:rPr>
              <w:tab/>
            </w:r>
            <w:r>
              <w:rPr>
                <w:noProof/>
                <w:webHidden/>
              </w:rPr>
              <w:fldChar w:fldCharType="begin"/>
            </w:r>
            <w:r>
              <w:rPr>
                <w:noProof/>
                <w:webHidden/>
              </w:rPr>
              <w:instrText xml:space="preserve"> PAGEREF _Toc100752135 \h </w:instrText>
            </w:r>
            <w:r>
              <w:rPr>
                <w:noProof/>
                <w:webHidden/>
              </w:rPr>
            </w:r>
            <w:r>
              <w:rPr>
                <w:noProof/>
                <w:webHidden/>
              </w:rPr>
              <w:fldChar w:fldCharType="separate"/>
            </w:r>
            <w:r w:rsidR="0084573C">
              <w:rPr>
                <w:noProof/>
                <w:webHidden/>
              </w:rPr>
              <w:t>11</w:t>
            </w:r>
            <w:r>
              <w:rPr>
                <w:noProof/>
                <w:webHidden/>
              </w:rPr>
              <w:fldChar w:fldCharType="end"/>
            </w:r>
          </w:hyperlink>
        </w:p>
        <w:p w14:paraId="67C790BF" w14:textId="77777777" w:rsidR="00C71DEE" w:rsidRDefault="00C71DEE">
          <w:pPr>
            <w:pStyle w:val="TOC2"/>
            <w:rPr>
              <w:rFonts w:asciiTheme="minorHAnsi" w:eastAsiaTheme="minorEastAsia" w:hAnsiTheme="minorHAnsi" w:cstheme="minorBidi"/>
              <w:noProof/>
              <w:sz w:val="22"/>
              <w:szCs w:val="22"/>
              <w:lang w:val="fr-FR" w:eastAsia="fr-FR"/>
            </w:rPr>
          </w:pPr>
          <w:hyperlink w:anchor="_Toc100752136" w:history="1">
            <w:r w:rsidRPr="008D638E">
              <w:rPr>
                <w:rStyle w:val="Hyperlink"/>
                <w:noProof/>
              </w:rPr>
              <w:t>B-6.9</w:t>
            </w:r>
            <w:r>
              <w:rPr>
                <w:rFonts w:asciiTheme="minorHAnsi" w:eastAsiaTheme="minorEastAsia" w:hAnsiTheme="minorHAnsi" w:cstheme="minorBidi"/>
                <w:noProof/>
                <w:sz w:val="22"/>
                <w:szCs w:val="22"/>
                <w:lang w:val="fr-FR" w:eastAsia="fr-FR"/>
              </w:rPr>
              <w:tab/>
            </w:r>
            <w:r w:rsidRPr="008D638E">
              <w:rPr>
                <w:rStyle w:val="Hyperlink"/>
                <w:noProof/>
              </w:rPr>
              <w:t>Skin-of-the-earth operations and portrayal</w:t>
            </w:r>
            <w:r>
              <w:rPr>
                <w:noProof/>
                <w:webHidden/>
              </w:rPr>
              <w:tab/>
            </w:r>
            <w:r>
              <w:rPr>
                <w:noProof/>
                <w:webHidden/>
              </w:rPr>
              <w:fldChar w:fldCharType="begin"/>
            </w:r>
            <w:r>
              <w:rPr>
                <w:noProof/>
                <w:webHidden/>
              </w:rPr>
              <w:instrText xml:space="preserve"> PAGEREF _Toc100752136 \h </w:instrText>
            </w:r>
            <w:r>
              <w:rPr>
                <w:noProof/>
                <w:webHidden/>
              </w:rPr>
            </w:r>
            <w:r>
              <w:rPr>
                <w:noProof/>
                <w:webHidden/>
              </w:rPr>
              <w:fldChar w:fldCharType="separate"/>
            </w:r>
            <w:r w:rsidR="0084573C">
              <w:rPr>
                <w:noProof/>
                <w:webHidden/>
              </w:rPr>
              <w:t>11</w:t>
            </w:r>
            <w:r>
              <w:rPr>
                <w:noProof/>
                <w:webHidden/>
              </w:rPr>
              <w:fldChar w:fldCharType="end"/>
            </w:r>
          </w:hyperlink>
        </w:p>
        <w:p w14:paraId="6E08D211" w14:textId="77777777" w:rsidR="00C71DEE" w:rsidRDefault="00C71DEE">
          <w:pPr>
            <w:pStyle w:val="TOC3"/>
            <w:rPr>
              <w:rFonts w:asciiTheme="minorHAnsi" w:eastAsiaTheme="minorEastAsia" w:hAnsiTheme="minorHAnsi" w:cstheme="minorBidi"/>
              <w:iCs w:val="0"/>
              <w:noProof/>
              <w:sz w:val="22"/>
              <w:szCs w:val="22"/>
              <w:lang w:val="fr-FR" w:eastAsia="fr-FR"/>
            </w:rPr>
          </w:pPr>
          <w:hyperlink w:anchor="_Toc100752137" w:history="1">
            <w:r w:rsidRPr="008D638E">
              <w:rPr>
                <w:rStyle w:val="Hyperlink"/>
                <w:noProof/>
              </w:rPr>
              <w:t>B-6.9.1</w:t>
            </w:r>
            <w:r>
              <w:rPr>
                <w:rFonts w:asciiTheme="minorHAnsi" w:eastAsiaTheme="minorEastAsia" w:hAnsiTheme="minorHAnsi" w:cstheme="minorBidi"/>
                <w:iCs w:val="0"/>
                <w:noProof/>
                <w:sz w:val="22"/>
                <w:szCs w:val="22"/>
                <w:lang w:val="fr-FR" w:eastAsia="fr-FR"/>
              </w:rPr>
              <w:tab/>
            </w:r>
            <w:r w:rsidRPr="008D638E">
              <w:rPr>
                <w:rStyle w:val="Hyperlink"/>
                <w:noProof/>
              </w:rPr>
              <w:t>Skin-of-the-earth feature replacement and portrayal</w:t>
            </w:r>
            <w:r>
              <w:rPr>
                <w:noProof/>
                <w:webHidden/>
              </w:rPr>
              <w:tab/>
            </w:r>
            <w:r>
              <w:rPr>
                <w:noProof/>
                <w:webHidden/>
              </w:rPr>
              <w:fldChar w:fldCharType="begin"/>
            </w:r>
            <w:r>
              <w:rPr>
                <w:noProof/>
                <w:webHidden/>
              </w:rPr>
              <w:instrText xml:space="preserve"> PAGEREF _Toc100752137 \h </w:instrText>
            </w:r>
            <w:r>
              <w:rPr>
                <w:noProof/>
                <w:webHidden/>
              </w:rPr>
            </w:r>
            <w:r>
              <w:rPr>
                <w:noProof/>
                <w:webHidden/>
              </w:rPr>
              <w:fldChar w:fldCharType="separate"/>
            </w:r>
            <w:r w:rsidR="0084573C">
              <w:rPr>
                <w:noProof/>
                <w:webHidden/>
              </w:rPr>
              <w:t>11</w:t>
            </w:r>
            <w:r>
              <w:rPr>
                <w:noProof/>
                <w:webHidden/>
              </w:rPr>
              <w:fldChar w:fldCharType="end"/>
            </w:r>
          </w:hyperlink>
        </w:p>
        <w:p w14:paraId="636FB87B" w14:textId="77777777" w:rsidR="00C71DEE" w:rsidRDefault="00C71DEE">
          <w:pPr>
            <w:pStyle w:val="TOC3"/>
            <w:rPr>
              <w:rFonts w:asciiTheme="minorHAnsi" w:eastAsiaTheme="minorEastAsia" w:hAnsiTheme="minorHAnsi" w:cstheme="minorBidi"/>
              <w:iCs w:val="0"/>
              <w:noProof/>
              <w:sz w:val="22"/>
              <w:szCs w:val="22"/>
              <w:lang w:val="fr-FR" w:eastAsia="fr-FR"/>
            </w:rPr>
          </w:pPr>
          <w:hyperlink w:anchor="_Toc100752138" w:history="1">
            <w:r w:rsidRPr="008D638E">
              <w:rPr>
                <w:rStyle w:val="Hyperlink"/>
                <w:noProof/>
              </w:rPr>
              <w:t>B-6.9.2</w:t>
            </w:r>
            <w:r>
              <w:rPr>
                <w:rFonts w:asciiTheme="minorHAnsi" w:eastAsiaTheme="minorEastAsia" w:hAnsiTheme="minorHAnsi" w:cstheme="minorBidi"/>
                <w:iCs w:val="0"/>
                <w:noProof/>
                <w:sz w:val="22"/>
                <w:szCs w:val="22"/>
                <w:lang w:val="fr-FR" w:eastAsia="fr-FR"/>
              </w:rPr>
              <w:tab/>
            </w:r>
            <w:r w:rsidRPr="008D638E">
              <w:rPr>
                <w:rStyle w:val="Hyperlink"/>
                <w:noProof/>
              </w:rPr>
              <w:t>Skin-of-the-earth feature adjusting and portrayal</w:t>
            </w:r>
            <w:r>
              <w:rPr>
                <w:noProof/>
                <w:webHidden/>
              </w:rPr>
              <w:tab/>
            </w:r>
            <w:r>
              <w:rPr>
                <w:noProof/>
                <w:webHidden/>
              </w:rPr>
              <w:fldChar w:fldCharType="begin"/>
            </w:r>
            <w:r>
              <w:rPr>
                <w:noProof/>
                <w:webHidden/>
              </w:rPr>
              <w:instrText xml:space="preserve"> PAGEREF _Toc100752138 \h </w:instrText>
            </w:r>
            <w:r>
              <w:rPr>
                <w:noProof/>
                <w:webHidden/>
              </w:rPr>
            </w:r>
            <w:r>
              <w:rPr>
                <w:noProof/>
                <w:webHidden/>
              </w:rPr>
              <w:fldChar w:fldCharType="separate"/>
            </w:r>
            <w:r w:rsidR="0084573C">
              <w:rPr>
                <w:noProof/>
                <w:webHidden/>
              </w:rPr>
              <w:t>11</w:t>
            </w:r>
            <w:r>
              <w:rPr>
                <w:noProof/>
                <w:webHidden/>
              </w:rPr>
              <w:fldChar w:fldCharType="end"/>
            </w:r>
          </w:hyperlink>
        </w:p>
        <w:p w14:paraId="50052C83" w14:textId="77777777" w:rsidR="00C71DEE" w:rsidRDefault="00C71DEE">
          <w:pPr>
            <w:pStyle w:val="TOC2"/>
            <w:rPr>
              <w:rFonts w:asciiTheme="minorHAnsi" w:eastAsiaTheme="minorEastAsia" w:hAnsiTheme="minorHAnsi" w:cstheme="minorBidi"/>
              <w:noProof/>
              <w:sz w:val="22"/>
              <w:szCs w:val="22"/>
              <w:lang w:val="fr-FR" w:eastAsia="fr-FR"/>
            </w:rPr>
          </w:pPr>
          <w:hyperlink w:anchor="_Toc100752139" w:history="1">
            <w:r w:rsidRPr="008D638E">
              <w:rPr>
                <w:rStyle w:val="Hyperlink"/>
                <w:noProof/>
              </w:rPr>
              <w:t>B-6.10</w:t>
            </w:r>
            <w:r>
              <w:rPr>
                <w:rFonts w:asciiTheme="minorHAnsi" w:eastAsiaTheme="minorEastAsia" w:hAnsiTheme="minorHAnsi" w:cstheme="minorBidi"/>
                <w:noProof/>
                <w:sz w:val="22"/>
                <w:szCs w:val="22"/>
                <w:lang w:val="fr-FR" w:eastAsia="fr-FR"/>
              </w:rPr>
              <w:tab/>
            </w:r>
            <w:r w:rsidRPr="008D638E">
              <w:rPr>
                <w:rStyle w:val="Hyperlink"/>
                <w:noProof/>
              </w:rPr>
              <w:t>Blended portrayals</w:t>
            </w:r>
            <w:r>
              <w:rPr>
                <w:noProof/>
                <w:webHidden/>
              </w:rPr>
              <w:tab/>
            </w:r>
            <w:r>
              <w:rPr>
                <w:noProof/>
                <w:webHidden/>
              </w:rPr>
              <w:fldChar w:fldCharType="begin"/>
            </w:r>
            <w:r>
              <w:rPr>
                <w:noProof/>
                <w:webHidden/>
              </w:rPr>
              <w:instrText xml:space="preserve"> PAGEREF _Toc100752139 \h </w:instrText>
            </w:r>
            <w:r>
              <w:rPr>
                <w:noProof/>
                <w:webHidden/>
              </w:rPr>
            </w:r>
            <w:r>
              <w:rPr>
                <w:noProof/>
                <w:webHidden/>
              </w:rPr>
              <w:fldChar w:fldCharType="separate"/>
            </w:r>
            <w:r w:rsidR="0084573C">
              <w:rPr>
                <w:noProof/>
                <w:webHidden/>
              </w:rPr>
              <w:t>12</w:t>
            </w:r>
            <w:r>
              <w:rPr>
                <w:noProof/>
                <w:webHidden/>
              </w:rPr>
              <w:fldChar w:fldCharType="end"/>
            </w:r>
          </w:hyperlink>
        </w:p>
        <w:p w14:paraId="718971A8" w14:textId="77777777" w:rsidR="00C71DEE" w:rsidRDefault="00C71DEE">
          <w:pPr>
            <w:pStyle w:val="TOC2"/>
            <w:rPr>
              <w:rFonts w:asciiTheme="minorHAnsi" w:eastAsiaTheme="minorEastAsia" w:hAnsiTheme="minorHAnsi" w:cstheme="minorBidi"/>
              <w:noProof/>
              <w:sz w:val="22"/>
              <w:szCs w:val="22"/>
              <w:lang w:val="fr-FR" w:eastAsia="fr-FR"/>
            </w:rPr>
          </w:pPr>
          <w:hyperlink w:anchor="_Toc100752140" w:history="1">
            <w:r w:rsidRPr="008D638E">
              <w:rPr>
                <w:rStyle w:val="Hyperlink"/>
                <w:noProof/>
              </w:rPr>
              <w:t>B-6.11</w:t>
            </w:r>
            <w:r>
              <w:rPr>
                <w:rFonts w:asciiTheme="minorHAnsi" w:eastAsiaTheme="minorEastAsia" w:hAnsiTheme="minorHAnsi" w:cstheme="minorBidi"/>
                <w:noProof/>
                <w:sz w:val="22"/>
                <w:szCs w:val="22"/>
                <w:lang w:val="fr-FR" w:eastAsia="fr-FR"/>
              </w:rPr>
              <w:tab/>
            </w:r>
            <w:r w:rsidRPr="008D638E">
              <w:rPr>
                <w:rStyle w:val="Hyperlink"/>
                <w:noProof/>
              </w:rPr>
              <w:t>Hierarchy of data</w:t>
            </w:r>
            <w:r>
              <w:rPr>
                <w:noProof/>
                <w:webHidden/>
              </w:rPr>
              <w:tab/>
            </w:r>
            <w:r>
              <w:rPr>
                <w:noProof/>
                <w:webHidden/>
              </w:rPr>
              <w:fldChar w:fldCharType="begin"/>
            </w:r>
            <w:r>
              <w:rPr>
                <w:noProof/>
                <w:webHidden/>
              </w:rPr>
              <w:instrText xml:space="preserve"> PAGEREF _Toc100752140 \h </w:instrText>
            </w:r>
            <w:r>
              <w:rPr>
                <w:noProof/>
                <w:webHidden/>
              </w:rPr>
            </w:r>
            <w:r>
              <w:rPr>
                <w:noProof/>
                <w:webHidden/>
              </w:rPr>
              <w:fldChar w:fldCharType="separate"/>
            </w:r>
            <w:r w:rsidR="0084573C">
              <w:rPr>
                <w:noProof/>
                <w:webHidden/>
              </w:rPr>
              <w:t>12</w:t>
            </w:r>
            <w:r>
              <w:rPr>
                <w:noProof/>
                <w:webHidden/>
              </w:rPr>
              <w:fldChar w:fldCharType="end"/>
            </w:r>
          </w:hyperlink>
        </w:p>
        <w:p w14:paraId="40DA3297" w14:textId="77777777" w:rsidR="00C71DEE" w:rsidRDefault="00C71DEE">
          <w:pPr>
            <w:pStyle w:val="TOC3"/>
            <w:rPr>
              <w:rFonts w:asciiTheme="minorHAnsi" w:eastAsiaTheme="minorEastAsia" w:hAnsiTheme="minorHAnsi" w:cstheme="minorBidi"/>
              <w:iCs w:val="0"/>
              <w:noProof/>
              <w:sz w:val="22"/>
              <w:szCs w:val="22"/>
              <w:lang w:val="fr-FR" w:eastAsia="fr-FR"/>
            </w:rPr>
          </w:pPr>
          <w:hyperlink w:anchor="_Toc100752141" w:history="1">
            <w:r w:rsidRPr="008D638E">
              <w:rPr>
                <w:rStyle w:val="Hyperlink"/>
                <w:noProof/>
              </w:rPr>
              <w:t>B-6.11.1</w:t>
            </w:r>
            <w:r>
              <w:rPr>
                <w:rFonts w:asciiTheme="minorHAnsi" w:eastAsiaTheme="minorEastAsia" w:hAnsiTheme="minorHAnsi" w:cstheme="minorBidi"/>
                <w:iCs w:val="0"/>
                <w:noProof/>
                <w:sz w:val="22"/>
                <w:szCs w:val="22"/>
                <w:lang w:val="fr-FR" w:eastAsia="fr-FR"/>
              </w:rPr>
              <w:tab/>
            </w:r>
            <w:r w:rsidRPr="008D638E">
              <w:rPr>
                <w:rStyle w:val="Hyperlink"/>
                <w:noProof/>
              </w:rPr>
              <w:t>Interacting gridded information</w:t>
            </w:r>
            <w:r>
              <w:rPr>
                <w:noProof/>
                <w:webHidden/>
              </w:rPr>
              <w:tab/>
            </w:r>
            <w:r>
              <w:rPr>
                <w:noProof/>
                <w:webHidden/>
              </w:rPr>
              <w:fldChar w:fldCharType="begin"/>
            </w:r>
            <w:r>
              <w:rPr>
                <w:noProof/>
                <w:webHidden/>
              </w:rPr>
              <w:instrText xml:space="preserve"> PAGEREF _Toc100752141 \h </w:instrText>
            </w:r>
            <w:r>
              <w:rPr>
                <w:noProof/>
                <w:webHidden/>
              </w:rPr>
            </w:r>
            <w:r>
              <w:rPr>
                <w:noProof/>
                <w:webHidden/>
              </w:rPr>
              <w:fldChar w:fldCharType="separate"/>
            </w:r>
            <w:r w:rsidR="0084573C">
              <w:rPr>
                <w:noProof/>
                <w:webHidden/>
              </w:rPr>
              <w:t>12</w:t>
            </w:r>
            <w:r>
              <w:rPr>
                <w:noProof/>
                <w:webHidden/>
              </w:rPr>
              <w:fldChar w:fldCharType="end"/>
            </w:r>
          </w:hyperlink>
        </w:p>
        <w:p w14:paraId="0DD3AEBD" w14:textId="77777777" w:rsidR="00C71DEE" w:rsidRDefault="00C71DEE">
          <w:pPr>
            <w:pStyle w:val="TOC2"/>
            <w:rPr>
              <w:rFonts w:asciiTheme="minorHAnsi" w:eastAsiaTheme="minorEastAsia" w:hAnsiTheme="minorHAnsi" w:cstheme="minorBidi"/>
              <w:noProof/>
              <w:sz w:val="22"/>
              <w:szCs w:val="22"/>
              <w:lang w:val="fr-FR" w:eastAsia="fr-FR"/>
            </w:rPr>
          </w:pPr>
          <w:hyperlink w:anchor="_Toc100752142" w:history="1">
            <w:r w:rsidRPr="008D638E">
              <w:rPr>
                <w:rStyle w:val="Hyperlink"/>
                <w:noProof/>
              </w:rPr>
              <w:t>B-6.12</w:t>
            </w:r>
            <w:r>
              <w:rPr>
                <w:rFonts w:asciiTheme="minorHAnsi" w:eastAsiaTheme="minorEastAsia" w:hAnsiTheme="minorHAnsi" w:cstheme="minorBidi"/>
                <w:noProof/>
                <w:sz w:val="22"/>
                <w:szCs w:val="22"/>
                <w:lang w:val="fr-FR" w:eastAsia="fr-FR"/>
              </w:rPr>
              <w:tab/>
            </w:r>
            <w:r w:rsidRPr="008D638E">
              <w:rPr>
                <w:rStyle w:val="Hyperlink"/>
                <w:noProof/>
              </w:rPr>
              <w:t>Pick Reports</w:t>
            </w:r>
            <w:r>
              <w:rPr>
                <w:noProof/>
                <w:webHidden/>
              </w:rPr>
              <w:tab/>
            </w:r>
            <w:r>
              <w:rPr>
                <w:noProof/>
                <w:webHidden/>
              </w:rPr>
              <w:fldChar w:fldCharType="begin"/>
            </w:r>
            <w:r>
              <w:rPr>
                <w:noProof/>
                <w:webHidden/>
              </w:rPr>
              <w:instrText xml:space="preserve"> PAGEREF _Toc100752142 \h </w:instrText>
            </w:r>
            <w:r>
              <w:rPr>
                <w:noProof/>
                <w:webHidden/>
              </w:rPr>
            </w:r>
            <w:r>
              <w:rPr>
                <w:noProof/>
                <w:webHidden/>
              </w:rPr>
              <w:fldChar w:fldCharType="separate"/>
            </w:r>
            <w:r w:rsidR="0084573C">
              <w:rPr>
                <w:noProof/>
                <w:webHidden/>
              </w:rPr>
              <w:t>12</w:t>
            </w:r>
            <w:r>
              <w:rPr>
                <w:noProof/>
                <w:webHidden/>
              </w:rPr>
              <w:fldChar w:fldCharType="end"/>
            </w:r>
          </w:hyperlink>
        </w:p>
        <w:p w14:paraId="0CE34102" w14:textId="77777777" w:rsidR="00C71DEE" w:rsidRDefault="00C71DEE">
          <w:pPr>
            <w:pStyle w:val="TOC1"/>
            <w:rPr>
              <w:rFonts w:asciiTheme="minorHAnsi" w:eastAsiaTheme="minorEastAsia" w:hAnsiTheme="minorHAnsi" w:cstheme="minorBidi"/>
              <w:bCs w:val="0"/>
              <w:noProof/>
              <w:sz w:val="22"/>
              <w:szCs w:val="22"/>
              <w:lang w:val="fr-FR" w:eastAsia="fr-FR"/>
            </w:rPr>
          </w:pPr>
          <w:hyperlink w:anchor="_Toc100752143" w:history="1">
            <w:r w:rsidRPr="008D638E">
              <w:rPr>
                <w:rStyle w:val="Hyperlink"/>
                <w:noProof/>
              </w:rPr>
              <w:t>B-7</w:t>
            </w:r>
            <w:r>
              <w:rPr>
                <w:rFonts w:asciiTheme="minorHAnsi" w:eastAsiaTheme="minorEastAsia" w:hAnsiTheme="minorHAnsi" w:cstheme="minorBidi"/>
                <w:bCs w:val="0"/>
                <w:noProof/>
                <w:sz w:val="22"/>
                <w:szCs w:val="22"/>
                <w:lang w:val="fr-FR" w:eastAsia="fr-FR"/>
              </w:rPr>
              <w:tab/>
            </w:r>
            <w:r w:rsidRPr="008D638E">
              <w:rPr>
                <w:rStyle w:val="Hyperlink"/>
                <w:noProof/>
              </w:rPr>
              <w:t>Processing Model</w:t>
            </w:r>
            <w:r>
              <w:rPr>
                <w:noProof/>
                <w:webHidden/>
              </w:rPr>
              <w:tab/>
            </w:r>
            <w:r>
              <w:rPr>
                <w:noProof/>
                <w:webHidden/>
              </w:rPr>
              <w:fldChar w:fldCharType="begin"/>
            </w:r>
            <w:r>
              <w:rPr>
                <w:noProof/>
                <w:webHidden/>
              </w:rPr>
              <w:instrText xml:space="preserve"> PAGEREF _Toc100752143 \h </w:instrText>
            </w:r>
            <w:r>
              <w:rPr>
                <w:noProof/>
                <w:webHidden/>
              </w:rPr>
            </w:r>
            <w:r>
              <w:rPr>
                <w:noProof/>
                <w:webHidden/>
              </w:rPr>
              <w:fldChar w:fldCharType="separate"/>
            </w:r>
            <w:r w:rsidR="0084573C">
              <w:rPr>
                <w:noProof/>
                <w:webHidden/>
              </w:rPr>
              <w:t>12</w:t>
            </w:r>
            <w:r>
              <w:rPr>
                <w:noProof/>
                <w:webHidden/>
              </w:rPr>
              <w:fldChar w:fldCharType="end"/>
            </w:r>
          </w:hyperlink>
        </w:p>
        <w:p w14:paraId="0541B3FC" w14:textId="77777777" w:rsidR="00C71DEE" w:rsidRDefault="00C71DEE">
          <w:pPr>
            <w:pStyle w:val="TOC1"/>
            <w:rPr>
              <w:rFonts w:asciiTheme="minorHAnsi" w:eastAsiaTheme="minorEastAsia" w:hAnsiTheme="minorHAnsi" w:cstheme="minorBidi"/>
              <w:bCs w:val="0"/>
              <w:noProof/>
              <w:sz w:val="22"/>
              <w:szCs w:val="22"/>
              <w:lang w:val="fr-FR" w:eastAsia="fr-FR"/>
            </w:rPr>
          </w:pPr>
          <w:hyperlink w:anchor="_Toc100752144" w:history="1">
            <w:r w:rsidRPr="008D638E">
              <w:rPr>
                <w:rStyle w:val="Hyperlink"/>
                <w:noProof/>
              </w:rPr>
              <w:t>B-8</w:t>
            </w:r>
            <w:r>
              <w:rPr>
                <w:rFonts w:asciiTheme="minorHAnsi" w:eastAsiaTheme="minorEastAsia" w:hAnsiTheme="minorHAnsi" w:cstheme="minorBidi"/>
                <w:bCs w:val="0"/>
                <w:noProof/>
                <w:sz w:val="22"/>
                <w:szCs w:val="22"/>
                <w:lang w:val="fr-FR" w:eastAsia="fr-FR"/>
              </w:rPr>
              <w:tab/>
            </w:r>
            <w:r w:rsidRPr="008D638E">
              <w:rPr>
                <w:rStyle w:val="Hyperlink"/>
                <w:noProof/>
              </w:rPr>
              <w:t>Normative Implementation Guidance</w:t>
            </w:r>
            <w:r>
              <w:rPr>
                <w:noProof/>
                <w:webHidden/>
              </w:rPr>
              <w:tab/>
            </w:r>
            <w:r>
              <w:rPr>
                <w:noProof/>
                <w:webHidden/>
              </w:rPr>
              <w:fldChar w:fldCharType="begin"/>
            </w:r>
            <w:r>
              <w:rPr>
                <w:noProof/>
                <w:webHidden/>
              </w:rPr>
              <w:instrText xml:space="preserve"> PAGEREF _Toc100752144 \h </w:instrText>
            </w:r>
            <w:r>
              <w:rPr>
                <w:noProof/>
                <w:webHidden/>
              </w:rPr>
            </w:r>
            <w:r>
              <w:rPr>
                <w:noProof/>
                <w:webHidden/>
              </w:rPr>
              <w:fldChar w:fldCharType="separate"/>
            </w:r>
            <w:r w:rsidR="0084573C">
              <w:rPr>
                <w:noProof/>
                <w:webHidden/>
              </w:rPr>
              <w:t>15</w:t>
            </w:r>
            <w:r>
              <w:rPr>
                <w:noProof/>
                <w:webHidden/>
              </w:rPr>
              <w:fldChar w:fldCharType="end"/>
            </w:r>
          </w:hyperlink>
        </w:p>
        <w:p w14:paraId="44A27E3F" w14:textId="77777777" w:rsidR="00C71DEE" w:rsidRDefault="00C71DEE">
          <w:pPr>
            <w:pStyle w:val="TOC1"/>
            <w:rPr>
              <w:rFonts w:asciiTheme="minorHAnsi" w:eastAsiaTheme="minorEastAsia" w:hAnsiTheme="minorHAnsi" w:cstheme="minorBidi"/>
              <w:bCs w:val="0"/>
              <w:noProof/>
              <w:sz w:val="22"/>
              <w:szCs w:val="22"/>
              <w:lang w:val="fr-FR" w:eastAsia="fr-FR"/>
            </w:rPr>
          </w:pPr>
          <w:hyperlink w:anchor="_Toc100752145" w:history="1">
            <w:r w:rsidRPr="008D638E">
              <w:rPr>
                <w:rStyle w:val="Hyperlink"/>
                <w:noProof/>
              </w:rPr>
              <w:t>B-9</w:t>
            </w:r>
            <w:r>
              <w:rPr>
                <w:rFonts w:asciiTheme="minorHAnsi" w:eastAsiaTheme="minorEastAsia" w:hAnsiTheme="minorHAnsi" w:cstheme="minorBidi"/>
                <w:bCs w:val="0"/>
                <w:noProof/>
                <w:sz w:val="22"/>
                <w:szCs w:val="22"/>
                <w:lang w:val="fr-FR" w:eastAsia="fr-FR"/>
              </w:rPr>
              <w:tab/>
            </w:r>
            <w:r w:rsidRPr="008D638E">
              <w:rPr>
                <w:rStyle w:val="Hyperlink"/>
                <w:noProof/>
              </w:rPr>
              <w:t>Feature Catalogue</w:t>
            </w:r>
            <w:r>
              <w:rPr>
                <w:noProof/>
                <w:webHidden/>
              </w:rPr>
              <w:tab/>
            </w:r>
            <w:r>
              <w:rPr>
                <w:noProof/>
                <w:webHidden/>
              </w:rPr>
              <w:fldChar w:fldCharType="begin"/>
            </w:r>
            <w:r>
              <w:rPr>
                <w:noProof/>
                <w:webHidden/>
              </w:rPr>
              <w:instrText xml:space="preserve"> PAGEREF _Toc100752145 \h </w:instrText>
            </w:r>
            <w:r>
              <w:rPr>
                <w:noProof/>
                <w:webHidden/>
              </w:rPr>
            </w:r>
            <w:r>
              <w:rPr>
                <w:noProof/>
                <w:webHidden/>
              </w:rPr>
              <w:fldChar w:fldCharType="separate"/>
            </w:r>
            <w:r w:rsidR="0084573C">
              <w:rPr>
                <w:noProof/>
                <w:webHidden/>
              </w:rPr>
              <w:t>15</w:t>
            </w:r>
            <w:r>
              <w:rPr>
                <w:noProof/>
                <w:webHidden/>
              </w:rPr>
              <w:fldChar w:fldCharType="end"/>
            </w:r>
          </w:hyperlink>
        </w:p>
        <w:p w14:paraId="28D21D77" w14:textId="77777777" w:rsidR="00C71DEE" w:rsidRDefault="00C71DEE">
          <w:pPr>
            <w:pStyle w:val="TOC1"/>
            <w:tabs>
              <w:tab w:val="left" w:pos="800"/>
            </w:tabs>
            <w:rPr>
              <w:rFonts w:asciiTheme="minorHAnsi" w:eastAsiaTheme="minorEastAsia" w:hAnsiTheme="minorHAnsi" w:cstheme="minorBidi"/>
              <w:bCs w:val="0"/>
              <w:noProof/>
              <w:sz w:val="22"/>
              <w:szCs w:val="22"/>
              <w:lang w:val="fr-FR" w:eastAsia="fr-FR"/>
            </w:rPr>
          </w:pPr>
          <w:hyperlink w:anchor="_Toc100752146" w:history="1">
            <w:r w:rsidRPr="008D638E">
              <w:rPr>
                <w:rStyle w:val="Hyperlink"/>
                <w:noProof/>
              </w:rPr>
              <w:t>B-10</w:t>
            </w:r>
            <w:r>
              <w:rPr>
                <w:rFonts w:asciiTheme="minorHAnsi" w:eastAsiaTheme="minorEastAsia" w:hAnsiTheme="minorHAnsi" w:cstheme="minorBidi"/>
                <w:bCs w:val="0"/>
                <w:noProof/>
                <w:sz w:val="22"/>
                <w:szCs w:val="22"/>
                <w:lang w:val="fr-FR" w:eastAsia="fr-FR"/>
              </w:rPr>
              <w:tab/>
            </w:r>
            <w:r w:rsidRPr="008D638E">
              <w:rPr>
                <w:rStyle w:val="Hyperlink"/>
                <w:noProof/>
              </w:rPr>
              <w:t>Portrayal Catalogue</w:t>
            </w:r>
            <w:r>
              <w:rPr>
                <w:noProof/>
                <w:webHidden/>
              </w:rPr>
              <w:tab/>
            </w:r>
            <w:r>
              <w:rPr>
                <w:noProof/>
                <w:webHidden/>
              </w:rPr>
              <w:fldChar w:fldCharType="begin"/>
            </w:r>
            <w:r>
              <w:rPr>
                <w:noProof/>
                <w:webHidden/>
              </w:rPr>
              <w:instrText xml:space="preserve"> PAGEREF _Toc100752146 \h </w:instrText>
            </w:r>
            <w:r>
              <w:rPr>
                <w:noProof/>
                <w:webHidden/>
              </w:rPr>
            </w:r>
            <w:r>
              <w:rPr>
                <w:noProof/>
                <w:webHidden/>
              </w:rPr>
              <w:fldChar w:fldCharType="separate"/>
            </w:r>
            <w:r w:rsidR="0084573C">
              <w:rPr>
                <w:noProof/>
                <w:webHidden/>
              </w:rPr>
              <w:t>15</w:t>
            </w:r>
            <w:r>
              <w:rPr>
                <w:noProof/>
                <w:webHidden/>
              </w:rPr>
              <w:fldChar w:fldCharType="end"/>
            </w:r>
          </w:hyperlink>
        </w:p>
        <w:p w14:paraId="5F76FD77" w14:textId="5C58454C" w:rsidR="006456D7" w:rsidRDefault="0060585A" w:rsidP="009F2693">
          <w:pPr>
            <w:tabs>
              <w:tab w:val="left" w:pos="567"/>
            </w:tabs>
          </w:pPr>
          <w:r>
            <w:fldChar w:fldCharType="end"/>
          </w:r>
        </w:p>
      </w:sdtContent>
    </w:sdt>
    <w:p w14:paraId="1F6C01CA" w14:textId="77777777" w:rsidR="00B77CE7" w:rsidRDefault="00B77CE7">
      <w:pPr>
        <w:spacing w:after="160" w:line="259" w:lineRule="auto"/>
        <w:jc w:val="left"/>
      </w:pPr>
      <w:r>
        <w:br w:type="page"/>
      </w:r>
    </w:p>
    <w:p w14:paraId="18DBFEC7" w14:textId="77777777" w:rsidR="00B77CE7" w:rsidRPr="00773509" w:rsidRDefault="00B77CE7" w:rsidP="00B77CE7">
      <w:pPr>
        <w:spacing w:before="360" w:after="120" w:line="100" w:lineRule="atLeast"/>
        <w:jc w:val="center"/>
      </w:pPr>
      <w:r w:rsidRPr="00773509">
        <w:rPr>
          <w:rFonts w:eastAsia="Times New Roman"/>
          <w:b/>
          <w:sz w:val="24"/>
          <w:szCs w:val="24"/>
        </w:rPr>
        <w:lastRenderedPageBreak/>
        <w:t>Document History</w:t>
      </w:r>
    </w:p>
    <w:p w14:paraId="4AC9E817" w14:textId="77777777" w:rsidR="00B77CE7" w:rsidRPr="00773509" w:rsidRDefault="00B77CE7" w:rsidP="00B77CE7">
      <w:r w:rsidRPr="00773509">
        <w:t>Changes to this Specification are coordinated by the IHO S-100 Working Group. New editions will be made available via the IHO web site. Maintenance of the Specification shall conform to IHO Resolution 2/2007 (as amended).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418"/>
        <w:gridCol w:w="1365"/>
        <w:gridCol w:w="5351"/>
      </w:tblGrid>
      <w:tr w:rsidR="00B77CE7" w:rsidRPr="00773509" w14:paraId="37B71105" w14:textId="77777777" w:rsidTr="00E03D15">
        <w:tc>
          <w:tcPr>
            <w:tcW w:w="687" w:type="pct"/>
            <w:shd w:val="clear" w:color="auto" w:fill="D9D9D9" w:themeFill="background1" w:themeFillShade="D9"/>
          </w:tcPr>
          <w:p w14:paraId="3ED9A55A" w14:textId="77777777" w:rsidR="00B77CE7" w:rsidRPr="00773509" w:rsidRDefault="00B77CE7" w:rsidP="00E03D15">
            <w:pPr>
              <w:spacing w:before="60" w:after="60"/>
              <w:rPr>
                <w:rFonts w:cs="Arial"/>
                <w:b/>
              </w:rPr>
            </w:pPr>
            <w:r w:rsidRPr="00773509">
              <w:rPr>
                <w:rFonts w:cs="Arial"/>
                <w:b/>
              </w:rPr>
              <w:t>Version Number</w:t>
            </w:r>
          </w:p>
        </w:tc>
        <w:tc>
          <w:tcPr>
            <w:tcW w:w="752" w:type="pct"/>
            <w:shd w:val="clear" w:color="auto" w:fill="D9D9D9" w:themeFill="background1" w:themeFillShade="D9"/>
          </w:tcPr>
          <w:p w14:paraId="3EA95638" w14:textId="77777777" w:rsidR="00B77CE7" w:rsidRPr="00773509" w:rsidRDefault="00B77CE7" w:rsidP="00E03D15">
            <w:pPr>
              <w:spacing w:before="60" w:after="60"/>
              <w:ind w:left="-1" w:firstLine="1"/>
              <w:rPr>
                <w:rFonts w:cs="Arial"/>
                <w:b/>
              </w:rPr>
            </w:pPr>
            <w:r w:rsidRPr="00773509">
              <w:rPr>
                <w:rFonts w:cs="Arial"/>
                <w:b/>
              </w:rPr>
              <w:t>Date</w:t>
            </w:r>
          </w:p>
        </w:tc>
        <w:tc>
          <w:tcPr>
            <w:tcW w:w="724" w:type="pct"/>
            <w:shd w:val="clear" w:color="auto" w:fill="D9D9D9" w:themeFill="background1" w:themeFillShade="D9"/>
          </w:tcPr>
          <w:p w14:paraId="015D8B19" w14:textId="5509564E" w:rsidR="00B77CE7" w:rsidRPr="00773509" w:rsidRDefault="00B77CE7" w:rsidP="000378BB">
            <w:pPr>
              <w:spacing w:before="60" w:after="60"/>
              <w:ind w:firstLine="21"/>
              <w:rPr>
                <w:rFonts w:cs="Arial"/>
                <w:b/>
              </w:rPr>
            </w:pPr>
            <w:r w:rsidRPr="00773509">
              <w:rPr>
                <w:rFonts w:cs="Arial"/>
                <w:b/>
              </w:rPr>
              <w:t>A</w:t>
            </w:r>
            <w:r w:rsidR="000378BB">
              <w:rPr>
                <w:rFonts w:cs="Arial"/>
                <w:b/>
              </w:rPr>
              <w:t>pproved By</w:t>
            </w:r>
          </w:p>
        </w:tc>
        <w:tc>
          <w:tcPr>
            <w:tcW w:w="2837" w:type="pct"/>
            <w:shd w:val="clear" w:color="auto" w:fill="D9D9D9" w:themeFill="background1" w:themeFillShade="D9"/>
          </w:tcPr>
          <w:p w14:paraId="7CADEF02" w14:textId="77777777" w:rsidR="00B77CE7" w:rsidRPr="00773509" w:rsidRDefault="00B77CE7" w:rsidP="00E03D15">
            <w:pPr>
              <w:spacing w:before="60" w:after="60"/>
              <w:ind w:left="44" w:firstLine="43"/>
              <w:rPr>
                <w:rFonts w:cs="Arial"/>
                <w:b/>
              </w:rPr>
            </w:pPr>
            <w:r w:rsidRPr="00773509">
              <w:rPr>
                <w:rFonts w:cs="Arial"/>
                <w:b/>
              </w:rPr>
              <w:t>Purpose</w:t>
            </w:r>
          </w:p>
        </w:tc>
      </w:tr>
      <w:tr w:rsidR="00B77CE7" w:rsidRPr="00773509" w14:paraId="445ED8C9" w14:textId="77777777" w:rsidTr="00E03D15">
        <w:tc>
          <w:tcPr>
            <w:tcW w:w="687" w:type="pct"/>
          </w:tcPr>
          <w:p w14:paraId="0514C469" w14:textId="77777777" w:rsidR="00B77CE7" w:rsidRPr="00773509" w:rsidRDefault="00B77CE7" w:rsidP="00E03D15">
            <w:pPr>
              <w:spacing w:before="60" w:after="60"/>
              <w:jc w:val="left"/>
              <w:rPr>
                <w:rFonts w:cs="Arial"/>
              </w:rPr>
            </w:pPr>
            <w:r w:rsidRPr="00773509">
              <w:rPr>
                <w:rFonts w:cs="Arial"/>
              </w:rPr>
              <w:t>0.1</w:t>
            </w:r>
          </w:p>
        </w:tc>
        <w:tc>
          <w:tcPr>
            <w:tcW w:w="752" w:type="pct"/>
          </w:tcPr>
          <w:p w14:paraId="08BFB096" w14:textId="77777777" w:rsidR="00B77CE7" w:rsidRPr="00773509" w:rsidRDefault="00B77CE7" w:rsidP="00E03D15">
            <w:pPr>
              <w:spacing w:before="60" w:after="60"/>
              <w:ind w:left="-1" w:firstLine="1"/>
              <w:jc w:val="left"/>
              <w:rPr>
                <w:rFonts w:cs="Arial"/>
              </w:rPr>
            </w:pPr>
            <w:r w:rsidRPr="00773509">
              <w:rPr>
                <w:rFonts w:cs="Arial"/>
              </w:rPr>
              <w:t>31 Jul 2017</w:t>
            </w:r>
          </w:p>
        </w:tc>
        <w:tc>
          <w:tcPr>
            <w:tcW w:w="724" w:type="pct"/>
          </w:tcPr>
          <w:p w14:paraId="3CE62610" w14:textId="77777777" w:rsidR="00B77CE7" w:rsidRPr="00773509" w:rsidRDefault="00B77CE7" w:rsidP="00E03D15">
            <w:pPr>
              <w:spacing w:before="60" w:after="60"/>
              <w:ind w:firstLine="21"/>
              <w:jc w:val="left"/>
              <w:rPr>
                <w:rFonts w:cs="Arial"/>
              </w:rPr>
            </w:pPr>
            <w:r w:rsidRPr="00773509">
              <w:rPr>
                <w:rFonts w:cs="Arial"/>
              </w:rPr>
              <w:t>EM, RM</w:t>
            </w:r>
          </w:p>
        </w:tc>
        <w:tc>
          <w:tcPr>
            <w:tcW w:w="2837" w:type="pct"/>
          </w:tcPr>
          <w:p w14:paraId="644EF6CC" w14:textId="77777777" w:rsidR="00B77CE7" w:rsidRPr="00773509" w:rsidRDefault="00B77CE7" w:rsidP="00E03D15">
            <w:pPr>
              <w:spacing w:before="60" w:after="60"/>
              <w:jc w:val="left"/>
              <w:rPr>
                <w:rFonts w:cs="Arial"/>
              </w:rPr>
            </w:pPr>
            <w:r w:rsidRPr="00773509">
              <w:rPr>
                <w:rFonts w:cs="Arial"/>
              </w:rPr>
              <w:t>First draft.</w:t>
            </w:r>
          </w:p>
        </w:tc>
      </w:tr>
      <w:tr w:rsidR="00B77CE7" w:rsidRPr="00773509" w14:paraId="3AAD1E72" w14:textId="77777777" w:rsidTr="00E03D15">
        <w:tc>
          <w:tcPr>
            <w:tcW w:w="687" w:type="pct"/>
          </w:tcPr>
          <w:p w14:paraId="05AF6759" w14:textId="77777777" w:rsidR="00B77CE7" w:rsidRPr="00773509" w:rsidRDefault="00B77CE7" w:rsidP="00E03D15">
            <w:pPr>
              <w:spacing w:before="60" w:after="60"/>
              <w:jc w:val="left"/>
              <w:rPr>
                <w:rFonts w:cs="Arial"/>
              </w:rPr>
            </w:pPr>
            <w:r w:rsidRPr="00773509">
              <w:rPr>
                <w:rFonts w:cs="Arial"/>
              </w:rPr>
              <w:t>0.2</w:t>
            </w:r>
          </w:p>
        </w:tc>
        <w:tc>
          <w:tcPr>
            <w:tcW w:w="752" w:type="pct"/>
          </w:tcPr>
          <w:p w14:paraId="351C6A05" w14:textId="77777777" w:rsidR="00B77CE7" w:rsidRPr="00773509" w:rsidRDefault="00B77CE7" w:rsidP="00E03D15">
            <w:pPr>
              <w:spacing w:before="60" w:after="60"/>
              <w:ind w:left="-1" w:firstLine="1"/>
              <w:jc w:val="left"/>
              <w:rPr>
                <w:rFonts w:cs="Arial"/>
              </w:rPr>
            </w:pPr>
            <w:r w:rsidRPr="00773509">
              <w:rPr>
                <w:rFonts w:cs="Arial"/>
              </w:rPr>
              <w:t>12 Dec 2017</w:t>
            </w:r>
          </w:p>
        </w:tc>
        <w:tc>
          <w:tcPr>
            <w:tcW w:w="724" w:type="pct"/>
          </w:tcPr>
          <w:p w14:paraId="1E1C0D7F" w14:textId="77777777" w:rsidR="00B77CE7" w:rsidRPr="00773509" w:rsidRDefault="00B77CE7" w:rsidP="00E03D15">
            <w:pPr>
              <w:spacing w:before="60" w:after="60"/>
              <w:ind w:firstLine="21"/>
              <w:jc w:val="left"/>
              <w:rPr>
                <w:rFonts w:cs="Arial"/>
              </w:rPr>
            </w:pPr>
            <w:r w:rsidRPr="00773509">
              <w:rPr>
                <w:rFonts w:cs="Arial"/>
              </w:rPr>
              <w:t>RM, EM</w:t>
            </w:r>
          </w:p>
        </w:tc>
        <w:tc>
          <w:tcPr>
            <w:tcW w:w="2837" w:type="pct"/>
          </w:tcPr>
          <w:p w14:paraId="353E8626" w14:textId="77777777" w:rsidR="00B77CE7" w:rsidRPr="00773509" w:rsidRDefault="00B77CE7" w:rsidP="00E03D15">
            <w:pPr>
              <w:spacing w:before="60" w:after="60"/>
              <w:jc w:val="left"/>
              <w:rPr>
                <w:rFonts w:cs="Arial"/>
              </w:rPr>
            </w:pPr>
            <w:r w:rsidRPr="00773509">
              <w:rPr>
                <w:rFonts w:cs="Arial"/>
              </w:rPr>
              <w:t>Changes from interoperability workshop and TSM5.</w:t>
            </w:r>
          </w:p>
        </w:tc>
      </w:tr>
      <w:tr w:rsidR="00B77CE7" w:rsidRPr="00773509" w14:paraId="0DE0414B" w14:textId="77777777" w:rsidTr="00E03D15">
        <w:tc>
          <w:tcPr>
            <w:tcW w:w="687" w:type="pct"/>
          </w:tcPr>
          <w:p w14:paraId="1E75CF90" w14:textId="77777777" w:rsidR="00B77CE7" w:rsidRPr="00773509" w:rsidRDefault="00B77CE7" w:rsidP="00E03D15">
            <w:pPr>
              <w:spacing w:before="60" w:after="60"/>
              <w:jc w:val="left"/>
              <w:rPr>
                <w:rFonts w:cs="Arial"/>
              </w:rPr>
            </w:pPr>
            <w:r w:rsidRPr="00773509">
              <w:rPr>
                <w:rFonts w:cs="Arial"/>
              </w:rPr>
              <w:t>0.3</w:t>
            </w:r>
          </w:p>
        </w:tc>
        <w:tc>
          <w:tcPr>
            <w:tcW w:w="752" w:type="pct"/>
          </w:tcPr>
          <w:p w14:paraId="28A87A1E" w14:textId="77777777" w:rsidR="00B77CE7" w:rsidRPr="00773509" w:rsidRDefault="00B77CE7" w:rsidP="00E03D15">
            <w:pPr>
              <w:spacing w:before="60" w:after="60"/>
              <w:ind w:left="-1" w:firstLine="1"/>
              <w:jc w:val="left"/>
              <w:rPr>
                <w:rFonts w:cs="Arial"/>
              </w:rPr>
            </w:pPr>
            <w:r w:rsidRPr="00773509">
              <w:rPr>
                <w:rFonts w:cs="Arial"/>
              </w:rPr>
              <w:t>08 Jul 2018</w:t>
            </w:r>
          </w:p>
        </w:tc>
        <w:tc>
          <w:tcPr>
            <w:tcW w:w="724" w:type="pct"/>
          </w:tcPr>
          <w:p w14:paraId="62618A38" w14:textId="77777777" w:rsidR="00B77CE7" w:rsidRPr="00773509" w:rsidRDefault="00B77CE7" w:rsidP="00E03D15">
            <w:pPr>
              <w:spacing w:before="60" w:after="60"/>
              <w:ind w:firstLine="21"/>
              <w:jc w:val="left"/>
              <w:rPr>
                <w:rFonts w:cs="Arial"/>
              </w:rPr>
            </w:pPr>
            <w:r w:rsidRPr="00773509">
              <w:rPr>
                <w:rFonts w:cs="Arial"/>
              </w:rPr>
              <w:t>EM, RM</w:t>
            </w:r>
          </w:p>
        </w:tc>
        <w:tc>
          <w:tcPr>
            <w:tcW w:w="2837" w:type="pct"/>
          </w:tcPr>
          <w:p w14:paraId="53005E75" w14:textId="77777777" w:rsidR="00B77CE7" w:rsidRPr="00773509" w:rsidRDefault="00B77CE7" w:rsidP="00E03D15">
            <w:pPr>
              <w:spacing w:before="60" w:after="60"/>
              <w:jc w:val="left"/>
              <w:rPr>
                <w:rFonts w:cs="Arial"/>
              </w:rPr>
            </w:pPr>
            <w:r w:rsidRPr="00773509">
              <w:rPr>
                <w:rFonts w:cs="Arial"/>
              </w:rPr>
              <w:t>Edits from March 2018 review comments</w:t>
            </w:r>
          </w:p>
          <w:p w14:paraId="50349FB8" w14:textId="77777777" w:rsidR="00B77CE7" w:rsidRPr="00773509" w:rsidRDefault="00B77CE7" w:rsidP="00E03D15">
            <w:pPr>
              <w:spacing w:before="60" w:after="60"/>
              <w:jc w:val="left"/>
              <w:rPr>
                <w:rFonts w:cs="Arial"/>
              </w:rPr>
            </w:pPr>
            <w:r w:rsidRPr="00773509">
              <w:rPr>
                <w:rFonts w:cs="Arial"/>
              </w:rPr>
              <w:t>Updates for conformance to S-100 Edition 4.0.0, ISO 19115-1, and 19115-3. Removed metadata items not used by S-98 from the metadata documentation tables.</w:t>
            </w:r>
          </w:p>
        </w:tc>
      </w:tr>
      <w:tr w:rsidR="00B77CE7" w:rsidRPr="00773509" w14:paraId="26C0E8E7" w14:textId="77777777" w:rsidTr="00E03D15">
        <w:tc>
          <w:tcPr>
            <w:tcW w:w="687" w:type="pct"/>
          </w:tcPr>
          <w:p w14:paraId="6F359FDA" w14:textId="77777777" w:rsidR="00B77CE7" w:rsidRPr="00773509" w:rsidRDefault="00B77CE7" w:rsidP="00E03D15">
            <w:pPr>
              <w:spacing w:before="60" w:after="60"/>
              <w:jc w:val="left"/>
              <w:rPr>
                <w:rFonts w:cs="Arial"/>
              </w:rPr>
            </w:pPr>
            <w:r w:rsidRPr="00773509">
              <w:rPr>
                <w:rFonts w:cs="Arial"/>
              </w:rPr>
              <w:t>1.0.0 RC1</w:t>
            </w:r>
          </w:p>
        </w:tc>
        <w:tc>
          <w:tcPr>
            <w:tcW w:w="752" w:type="pct"/>
          </w:tcPr>
          <w:p w14:paraId="77426494" w14:textId="77777777" w:rsidR="00B77CE7" w:rsidRPr="00773509" w:rsidRDefault="00B77CE7" w:rsidP="00E03D15">
            <w:pPr>
              <w:spacing w:before="60" w:after="60"/>
              <w:ind w:left="-1" w:firstLine="1"/>
              <w:jc w:val="left"/>
              <w:rPr>
                <w:rFonts w:cs="Arial"/>
              </w:rPr>
            </w:pPr>
            <w:r w:rsidRPr="00773509">
              <w:rPr>
                <w:rFonts w:cs="Arial"/>
              </w:rPr>
              <w:t>13 Mar 2019</w:t>
            </w:r>
          </w:p>
        </w:tc>
        <w:tc>
          <w:tcPr>
            <w:tcW w:w="724" w:type="pct"/>
          </w:tcPr>
          <w:p w14:paraId="491981AB" w14:textId="77777777" w:rsidR="00B77CE7" w:rsidRPr="00773509" w:rsidRDefault="00B77CE7" w:rsidP="00E03D15">
            <w:pPr>
              <w:spacing w:before="60" w:after="60"/>
              <w:ind w:firstLine="21"/>
              <w:jc w:val="left"/>
              <w:rPr>
                <w:rFonts w:cs="Arial"/>
              </w:rPr>
            </w:pPr>
            <w:r w:rsidRPr="00773509">
              <w:rPr>
                <w:rFonts w:cs="Arial"/>
              </w:rPr>
              <w:t>RM</w:t>
            </w:r>
          </w:p>
        </w:tc>
        <w:tc>
          <w:tcPr>
            <w:tcW w:w="2837" w:type="pct"/>
          </w:tcPr>
          <w:p w14:paraId="7290595B" w14:textId="77777777" w:rsidR="00B77CE7" w:rsidRPr="00773509" w:rsidRDefault="00B77CE7" w:rsidP="00E03D15">
            <w:pPr>
              <w:spacing w:before="60" w:after="60"/>
              <w:jc w:val="left"/>
              <w:rPr>
                <w:rFonts w:cs="Arial"/>
              </w:rPr>
            </w:pPr>
            <w:r w:rsidRPr="00773509">
              <w:rPr>
                <w:rFonts w:cs="Arial"/>
              </w:rPr>
              <w:t>Applied S-100 WG4 decisions; updated metadata to conform to final version of S-100 Edition 4.0.0.</w:t>
            </w:r>
          </w:p>
        </w:tc>
      </w:tr>
      <w:tr w:rsidR="00B77CE7" w:rsidRPr="00773509" w14:paraId="483DF9D2" w14:textId="77777777" w:rsidTr="00E03D15">
        <w:tc>
          <w:tcPr>
            <w:tcW w:w="687" w:type="pct"/>
          </w:tcPr>
          <w:p w14:paraId="51B3AEAC" w14:textId="77777777" w:rsidR="00B77CE7" w:rsidRPr="00773509" w:rsidRDefault="00B77CE7" w:rsidP="00E03D15">
            <w:pPr>
              <w:spacing w:before="60" w:after="60"/>
              <w:jc w:val="left"/>
              <w:rPr>
                <w:rFonts w:cs="Arial"/>
              </w:rPr>
            </w:pPr>
            <w:r w:rsidRPr="00773509">
              <w:rPr>
                <w:rFonts w:cs="Arial"/>
              </w:rPr>
              <w:t>1.0.0 (Draft)</w:t>
            </w:r>
          </w:p>
        </w:tc>
        <w:tc>
          <w:tcPr>
            <w:tcW w:w="752" w:type="pct"/>
          </w:tcPr>
          <w:p w14:paraId="7540E4A2" w14:textId="77777777" w:rsidR="00B77CE7" w:rsidRPr="00773509" w:rsidRDefault="00B77CE7" w:rsidP="00E03D15">
            <w:pPr>
              <w:spacing w:before="60" w:after="60"/>
              <w:ind w:left="-1" w:firstLine="1"/>
              <w:jc w:val="left"/>
              <w:rPr>
                <w:rFonts w:cs="Arial"/>
              </w:rPr>
            </w:pPr>
            <w:r w:rsidRPr="00773509">
              <w:rPr>
                <w:rFonts w:cs="Arial"/>
              </w:rPr>
              <w:t>21 Mar 2019</w:t>
            </w:r>
          </w:p>
        </w:tc>
        <w:tc>
          <w:tcPr>
            <w:tcW w:w="724" w:type="pct"/>
          </w:tcPr>
          <w:p w14:paraId="5590071F" w14:textId="77777777" w:rsidR="00B77CE7" w:rsidRPr="00773509" w:rsidRDefault="00B77CE7" w:rsidP="00E03D15">
            <w:pPr>
              <w:spacing w:before="60" w:after="60"/>
              <w:ind w:firstLine="21"/>
              <w:jc w:val="left"/>
              <w:rPr>
                <w:rFonts w:cs="Arial"/>
              </w:rPr>
            </w:pPr>
            <w:r w:rsidRPr="00773509">
              <w:rPr>
                <w:rFonts w:cs="Arial"/>
              </w:rPr>
              <w:t>JW</w:t>
            </w:r>
          </w:p>
        </w:tc>
        <w:tc>
          <w:tcPr>
            <w:tcW w:w="2837" w:type="pct"/>
          </w:tcPr>
          <w:p w14:paraId="116E1C3D" w14:textId="77777777" w:rsidR="00B77CE7" w:rsidRPr="00773509" w:rsidRDefault="00B77CE7" w:rsidP="00E03D15">
            <w:pPr>
              <w:spacing w:before="60" w:after="60"/>
              <w:jc w:val="left"/>
              <w:rPr>
                <w:rFonts w:cs="Arial"/>
              </w:rPr>
            </w:pPr>
            <w:r w:rsidRPr="00773509">
              <w:rPr>
                <w:rFonts w:cs="Arial"/>
              </w:rPr>
              <w:t>Editorial updates for HSSC.</w:t>
            </w:r>
          </w:p>
        </w:tc>
      </w:tr>
      <w:tr w:rsidR="00B77CE7" w:rsidRPr="00773509" w14:paraId="18E6CA2A" w14:textId="77777777" w:rsidTr="00E03D15">
        <w:tc>
          <w:tcPr>
            <w:tcW w:w="687" w:type="pct"/>
          </w:tcPr>
          <w:p w14:paraId="0CA5C6D5" w14:textId="77777777" w:rsidR="00B77CE7" w:rsidRPr="00773509" w:rsidRDefault="00B77CE7" w:rsidP="00E03D15">
            <w:pPr>
              <w:spacing w:before="60" w:after="60"/>
              <w:jc w:val="left"/>
              <w:rPr>
                <w:rFonts w:cs="Arial"/>
              </w:rPr>
            </w:pPr>
            <w:r w:rsidRPr="00773509">
              <w:rPr>
                <w:rFonts w:cs="Arial"/>
              </w:rPr>
              <w:t>0.4</w:t>
            </w:r>
          </w:p>
        </w:tc>
        <w:tc>
          <w:tcPr>
            <w:tcW w:w="752" w:type="pct"/>
          </w:tcPr>
          <w:p w14:paraId="4EC98F2D" w14:textId="77777777" w:rsidR="00B77CE7" w:rsidRPr="00773509" w:rsidRDefault="00B77CE7" w:rsidP="00E03D15">
            <w:pPr>
              <w:spacing w:before="60" w:after="60"/>
              <w:ind w:left="-1" w:firstLine="1"/>
              <w:jc w:val="left"/>
              <w:rPr>
                <w:rFonts w:cs="Arial"/>
              </w:rPr>
            </w:pPr>
            <w:r w:rsidRPr="00773509">
              <w:rPr>
                <w:rFonts w:cs="Arial"/>
              </w:rPr>
              <w:t>Jan 2020</w:t>
            </w:r>
          </w:p>
        </w:tc>
        <w:tc>
          <w:tcPr>
            <w:tcW w:w="724" w:type="pct"/>
          </w:tcPr>
          <w:p w14:paraId="25869B39" w14:textId="77777777" w:rsidR="00B77CE7" w:rsidRPr="00773509" w:rsidRDefault="00B77CE7" w:rsidP="00E03D15">
            <w:pPr>
              <w:spacing w:before="60" w:after="60"/>
              <w:ind w:firstLine="21"/>
              <w:jc w:val="left"/>
              <w:rPr>
                <w:rFonts w:cs="Arial"/>
              </w:rPr>
            </w:pPr>
            <w:r w:rsidRPr="00773509">
              <w:rPr>
                <w:rFonts w:cs="Arial"/>
              </w:rPr>
              <w:t>RM</w:t>
            </w:r>
          </w:p>
        </w:tc>
        <w:tc>
          <w:tcPr>
            <w:tcW w:w="2837" w:type="pct"/>
          </w:tcPr>
          <w:p w14:paraId="37FDA66F" w14:textId="77777777" w:rsidR="00B77CE7" w:rsidRPr="00773509" w:rsidRDefault="00B77CE7" w:rsidP="00E03D15">
            <w:pPr>
              <w:spacing w:before="60" w:after="60"/>
              <w:jc w:val="left"/>
              <w:rPr>
                <w:rFonts w:cs="Arial"/>
              </w:rPr>
            </w:pPr>
            <w:r w:rsidRPr="00773509">
              <w:rPr>
                <w:rFonts w:cs="Arial"/>
              </w:rPr>
              <w:t>Revised after TSM7 decision to separate interoperability into an abstract specification (new S-100 Part) and implementation specification (S-98).</w:t>
            </w:r>
          </w:p>
        </w:tc>
      </w:tr>
      <w:tr w:rsidR="00B77CE7" w:rsidRPr="00773509" w14:paraId="7A07F5E2" w14:textId="77777777" w:rsidTr="00E03D15">
        <w:tc>
          <w:tcPr>
            <w:tcW w:w="687" w:type="pct"/>
          </w:tcPr>
          <w:p w14:paraId="68E67EED" w14:textId="77777777" w:rsidR="00B77CE7" w:rsidRPr="00773509" w:rsidRDefault="00B77CE7" w:rsidP="00E03D15">
            <w:pPr>
              <w:spacing w:before="60" w:after="60"/>
              <w:jc w:val="left"/>
              <w:rPr>
                <w:rFonts w:cs="Arial"/>
              </w:rPr>
            </w:pPr>
            <w:r w:rsidRPr="00773509">
              <w:rPr>
                <w:rFonts w:cs="Arial"/>
              </w:rPr>
              <w:t>1.0.0</w:t>
            </w:r>
          </w:p>
        </w:tc>
        <w:tc>
          <w:tcPr>
            <w:tcW w:w="752" w:type="pct"/>
          </w:tcPr>
          <w:p w14:paraId="6DA049D9" w14:textId="77777777" w:rsidR="00B77CE7" w:rsidRPr="00773509" w:rsidRDefault="00B77CE7" w:rsidP="00E03D15">
            <w:pPr>
              <w:spacing w:before="60" w:after="60"/>
              <w:ind w:left="-1" w:firstLine="1"/>
              <w:jc w:val="left"/>
              <w:rPr>
                <w:rFonts w:cs="Arial"/>
              </w:rPr>
            </w:pPr>
            <w:r w:rsidRPr="00773509">
              <w:rPr>
                <w:rFonts w:cs="Arial"/>
              </w:rPr>
              <w:t>May 2022</w:t>
            </w:r>
          </w:p>
        </w:tc>
        <w:tc>
          <w:tcPr>
            <w:tcW w:w="724" w:type="pct"/>
          </w:tcPr>
          <w:p w14:paraId="393DFE6C" w14:textId="07C0EEC5" w:rsidR="00B77CE7" w:rsidRPr="00773509" w:rsidRDefault="000378BB" w:rsidP="00E03D15">
            <w:pPr>
              <w:spacing w:before="60" w:after="60"/>
              <w:ind w:firstLine="21"/>
              <w:jc w:val="left"/>
              <w:rPr>
                <w:rFonts w:cs="Arial"/>
              </w:rPr>
            </w:pPr>
            <w:r>
              <w:rPr>
                <w:rFonts w:cs="Arial"/>
              </w:rPr>
              <w:t>S-100WG</w:t>
            </w:r>
          </w:p>
        </w:tc>
        <w:tc>
          <w:tcPr>
            <w:tcW w:w="2837" w:type="pct"/>
          </w:tcPr>
          <w:p w14:paraId="1A5640FD" w14:textId="7F4FD718" w:rsidR="00B77CE7" w:rsidRPr="00773509" w:rsidRDefault="00B77CE7" w:rsidP="000378BB">
            <w:pPr>
              <w:spacing w:before="60" w:after="60"/>
              <w:jc w:val="left"/>
              <w:rPr>
                <w:rFonts w:cs="Arial"/>
              </w:rPr>
            </w:pPr>
            <w:r w:rsidRPr="00773509">
              <w:rPr>
                <w:rFonts w:cs="Arial"/>
              </w:rPr>
              <w:t xml:space="preserve">Submission to HSSC14 for </w:t>
            </w:r>
            <w:r w:rsidR="000378BB">
              <w:rPr>
                <w:rFonts w:cs="Arial"/>
              </w:rPr>
              <w:t>approval</w:t>
            </w:r>
            <w:r w:rsidRPr="00773509">
              <w:rPr>
                <w:rFonts w:cs="Arial"/>
              </w:rPr>
              <w:t>.</w:t>
            </w:r>
          </w:p>
        </w:tc>
      </w:tr>
      <w:tr w:rsidR="000378BB" w:rsidRPr="00773509" w14:paraId="00AABEFC" w14:textId="77777777" w:rsidTr="00E03D15">
        <w:tc>
          <w:tcPr>
            <w:tcW w:w="687" w:type="pct"/>
          </w:tcPr>
          <w:p w14:paraId="69E78AC3" w14:textId="316D7947" w:rsidR="000378BB" w:rsidRPr="00773509" w:rsidRDefault="000378BB" w:rsidP="00E03D15">
            <w:pPr>
              <w:spacing w:before="60" w:after="60"/>
              <w:jc w:val="left"/>
              <w:rPr>
                <w:rFonts w:cs="Arial"/>
              </w:rPr>
            </w:pPr>
            <w:r>
              <w:rPr>
                <w:rFonts w:cs="Arial"/>
              </w:rPr>
              <w:t>1.0.0</w:t>
            </w:r>
          </w:p>
        </w:tc>
        <w:tc>
          <w:tcPr>
            <w:tcW w:w="752" w:type="pct"/>
          </w:tcPr>
          <w:p w14:paraId="72C350D9" w14:textId="4FD26751" w:rsidR="000378BB" w:rsidRPr="00773509" w:rsidRDefault="000378BB" w:rsidP="00E03D15">
            <w:pPr>
              <w:spacing w:before="60" w:after="60"/>
              <w:ind w:left="-1" w:firstLine="1"/>
              <w:jc w:val="left"/>
              <w:rPr>
                <w:rFonts w:cs="Arial"/>
              </w:rPr>
            </w:pPr>
            <w:r>
              <w:rPr>
                <w:rFonts w:cs="Arial"/>
              </w:rPr>
              <w:t>May 2022</w:t>
            </w:r>
          </w:p>
        </w:tc>
        <w:tc>
          <w:tcPr>
            <w:tcW w:w="724" w:type="pct"/>
          </w:tcPr>
          <w:p w14:paraId="4A019842" w14:textId="6240E159" w:rsidR="000378BB" w:rsidRPr="00773509" w:rsidRDefault="000378BB" w:rsidP="00E03D15">
            <w:pPr>
              <w:spacing w:before="60" w:after="60"/>
              <w:ind w:firstLine="21"/>
              <w:jc w:val="left"/>
              <w:rPr>
                <w:rFonts w:cs="Arial"/>
              </w:rPr>
            </w:pPr>
            <w:r>
              <w:rPr>
                <w:rFonts w:cs="Arial"/>
              </w:rPr>
              <w:t>HSSC</w:t>
            </w:r>
          </w:p>
        </w:tc>
        <w:tc>
          <w:tcPr>
            <w:tcW w:w="2837" w:type="pct"/>
          </w:tcPr>
          <w:p w14:paraId="3A3AE688" w14:textId="6EFF6249" w:rsidR="000378BB" w:rsidRPr="00773509" w:rsidRDefault="000378BB" w:rsidP="000378BB">
            <w:pPr>
              <w:spacing w:before="60" w:after="60"/>
              <w:jc w:val="left"/>
              <w:rPr>
                <w:rFonts w:cs="Arial"/>
              </w:rPr>
            </w:pPr>
            <w:r w:rsidRPr="000378BB">
              <w:rPr>
                <w:rFonts w:cs="Arial"/>
              </w:rPr>
              <w:t>Initial published version for evaluation and testing</w:t>
            </w:r>
            <w:r>
              <w:rPr>
                <w:rFonts w:cs="Arial"/>
              </w:rPr>
              <w:t>.</w:t>
            </w:r>
          </w:p>
        </w:tc>
      </w:tr>
      <w:tr w:rsidR="00770724" w:rsidRPr="00773509" w14:paraId="37F31F07" w14:textId="77777777" w:rsidTr="00E03D15">
        <w:tc>
          <w:tcPr>
            <w:tcW w:w="687" w:type="pct"/>
          </w:tcPr>
          <w:p w14:paraId="04569541" w14:textId="1ECBB5D3" w:rsidR="00770724" w:rsidRDefault="00770724" w:rsidP="00E03D15">
            <w:pPr>
              <w:spacing w:before="60" w:after="60"/>
              <w:jc w:val="left"/>
              <w:rPr>
                <w:rFonts w:cs="Arial"/>
              </w:rPr>
            </w:pPr>
            <w:r>
              <w:rPr>
                <w:rFonts w:cs="Arial"/>
              </w:rPr>
              <w:t>2.0.0</w:t>
            </w:r>
          </w:p>
        </w:tc>
        <w:tc>
          <w:tcPr>
            <w:tcW w:w="752" w:type="pct"/>
          </w:tcPr>
          <w:p w14:paraId="08A886A1" w14:textId="1396CD8D" w:rsidR="00770724" w:rsidRDefault="00770724" w:rsidP="00E03D15">
            <w:pPr>
              <w:spacing w:before="60" w:after="60"/>
              <w:ind w:left="-1" w:firstLine="1"/>
              <w:jc w:val="left"/>
              <w:rPr>
                <w:rFonts w:cs="Arial"/>
              </w:rPr>
            </w:pPr>
            <w:r>
              <w:rPr>
                <w:rFonts w:cs="Arial"/>
              </w:rPr>
              <w:t>Jan 2025</w:t>
            </w:r>
          </w:p>
        </w:tc>
        <w:tc>
          <w:tcPr>
            <w:tcW w:w="724" w:type="pct"/>
          </w:tcPr>
          <w:p w14:paraId="444181D0" w14:textId="77777777" w:rsidR="00770724" w:rsidRDefault="00770724" w:rsidP="00E03D15">
            <w:pPr>
              <w:spacing w:before="60" w:after="60"/>
              <w:ind w:firstLine="21"/>
              <w:jc w:val="left"/>
              <w:rPr>
                <w:rFonts w:cs="Arial"/>
              </w:rPr>
            </w:pPr>
          </w:p>
        </w:tc>
        <w:tc>
          <w:tcPr>
            <w:tcW w:w="2837" w:type="pct"/>
          </w:tcPr>
          <w:p w14:paraId="201DF2AA" w14:textId="33C03419" w:rsidR="00770724" w:rsidRPr="000378BB" w:rsidRDefault="00770724" w:rsidP="000378BB">
            <w:pPr>
              <w:spacing w:before="60" w:after="60"/>
              <w:jc w:val="left"/>
              <w:rPr>
                <w:rFonts w:cs="Arial"/>
              </w:rPr>
            </w:pPr>
            <w:r>
              <w:rPr>
                <w:rFonts w:cs="Arial"/>
              </w:rPr>
              <w:t>Initial version for submission to HSSC as S-98 Part B</w:t>
            </w:r>
          </w:p>
        </w:tc>
      </w:tr>
    </w:tbl>
    <w:p w14:paraId="3E35E13C" w14:textId="04CBF469" w:rsidR="009F2693" w:rsidRDefault="009F2693">
      <w:pPr>
        <w:spacing w:after="160" w:line="259" w:lineRule="auto"/>
        <w:jc w:val="left"/>
      </w:pPr>
      <w:r>
        <w:br w:type="page"/>
      </w:r>
    </w:p>
    <w:p w14:paraId="78BCD36E" w14:textId="77777777" w:rsidR="009F2693" w:rsidRPr="00E61AD8" w:rsidRDefault="009F2693" w:rsidP="009F2693">
      <w:pPr>
        <w:rPr>
          <w:lang w:val="en-US"/>
        </w:rPr>
      </w:pPr>
    </w:p>
    <w:p w14:paraId="7F0823E9" w14:textId="77777777" w:rsidR="009F2693" w:rsidRPr="00E61AD8" w:rsidRDefault="009F2693" w:rsidP="009F2693">
      <w:pPr>
        <w:rPr>
          <w:lang w:val="en-US"/>
        </w:rPr>
      </w:pPr>
    </w:p>
    <w:p w14:paraId="765692B5" w14:textId="77777777" w:rsidR="009F2693" w:rsidRPr="00E61AD8" w:rsidRDefault="009F2693" w:rsidP="009F2693">
      <w:pPr>
        <w:rPr>
          <w:lang w:val="en-US"/>
        </w:rPr>
      </w:pPr>
    </w:p>
    <w:p w14:paraId="72472DB3" w14:textId="77777777" w:rsidR="009F2693" w:rsidRPr="00E61AD8" w:rsidRDefault="009F2693" w:rsidP="009F2693">
      <w:pPr>
        <w:rPr>
          <w:lang w:val="en-US"/>
        </w:rPr>
      </w:pPr>
    </w:p>
    <w:p w14:paraId="2FB12749" w14:textId="77777777" w:rsidR="009F2693" w:rsidRPr="00E61AD8" w:rsidRDefault="009F2693" w:rsidP="009F2693">
      <w:pPr>
        <w:rPr>
          <w:lang w:val="en-US"/>
        </w:rPr>
      </w:pPr>
    </w:p>
    <w:p w14:paraId="3A3CEDB7" w14:textId="77777777" w:rsidR="009F2693" w:rsidRPr="00E61AD8" w:rsidRDefault="009F2693" w:rsidP="009F2693">
      <w:pPr>
        <w:rPr>
          <w:lang w:val="en-US"/>
        </w:rPr>
      </w:pPr>
    </w:p>
    <w:p w14:paraId="4E786949" w14:textId="77777777" w:rsidR="009F2693" w:rsidRPr="00E61AD8" w:rsidRDefault="009F2693" w:rsidP="009F2693">
      <w:pPr>
        <w:rPr>
          <w:lang w:val="en-US"/>
        </w:rPr>
      </w:pPr>
    </w:p>
    <w:p w14:paraId="7C6BED42" w14:textId="77777777" w:rsidR="009F2693" w:rsidRPr="00E61AD8" w:rsidRDefault="009F2693" w:rsidP="009F2693">
      <w:pPr>
        <w:rPr>
          <w:lang w:val="en-US"/>
        </w:rPr>
      </w:pPr>
    </w:p>
    <w:p w14:paraId="5379F1B7" w14:textId="77777777" w:rsidR="009F2693" w:rsidRPr="00E61AD8" w:rsidRDefault="009F2693" w:rsidP="009F2693">
      <w:pPr>
        <w:rPr>
          <w:lang w:val="en-US"/>
        </w:rPr>
      </w:pPr>
    </w:p>
    <w:p w14:paraId="083AD353" w14:textId="77777777" w:rsidR="009F2693" w:rsidRPr="00E61AD8" w:rsidRDefault="009F2693" w:rsidP="009F2693">
      <w:pPr>
        <w:rPr>
          <w:lang w:val="en-US"/>
        </w:rPr>
      </w:pPr>
    </w:p>
    <w:p w14:paraId="53C9C276" w14:textId="77777777" w:rsidR="009F2693" w:rsidRPr="00E61AD8" w:rsidRDefault="009F2693" w:rsidP="009F2693">
      <w:pPr>
        <w:rPr>
          <w:lang w:val="en-US"/>
        </w:rPr>
      </w:pPr>
    </w:p>
    <w:p w14:paraId="7E360241" w14:textId="77777777" w:rsidR="009F2693" w:rsidRPr="00E61AD8" w:rsidRDefault="009F2693" w:rsidP="009F2693">
      <w:pPr>
        <w:rPr>
          <w:lang w:val="en-US"/>
        </w:rPr>
      </w:pPr>
    </w:p>
    <w:p w14:paraId="79016C33" w14:textId="77777777" w:rsidR="009F2693" w:rsidRPr="00E61AD8" w:rsidRDefault="009F2693" w:rsidP="009F2693">
      <w:pPr>
        <w:rPr>
          <w:lang w:val="en-US"/>
        </w:rPr>
      </w:pPr>
    </w:p>
    <w:p w14:paraId="46A0D2A5" w14:textId="77777777" w:rsidR="009F2693" w:rsidRPr="00E61AD8" w:rsidRDefault="009F2693" w:rsidP="009F2693">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rPr>
          <w:rFonts w:eastAsia="Times New Roman"/>
          <w:lang w:val="en-AU" w:eastAsia="en-GB"/>
        </w:rPr>
      </w:pPr>
      <w:r w:rsidRPr="00E61AD8">
        <w:rPr>
          <w:rFonts w:eastAsia="Times New Roman"/>
          <w:lang w:val="en-AU" w:eastAsia="en-GB"/>
        </w:rPr>
        <w:tab/>
        <w:t>Page intentionally left blank</w:t>
      </w:r>
    </w:p>
    <w:p w14:paraId="22BDCFFF" w14:textId="77777777" w:rsidR="009F2693" w:rsidRPr="00E61AD8" w:rsidRDefault="009F2693" w:rsidP="009F2693">
      <w:pPr>
        <w:rPr>
          <w:lang w:val="en-US"/>
        </w:rPr>
      </w:pPr>
    </w:p>
    <w:p w14:paraId="7DEA819B" w14:textId="3518F303" w:rsidR="009F2693" w:rsidRDefault="009F2693">
      <w:pPr>
        <w:spacing w:after="160" w:line="259" w:lineRule="auto"/>
        <w:jc w:val="left"/>
      </w:pPr>
      <w:r>
        <w:br w:type="page"/>
      </w:r>
    </w:p>
    <w:p w14:paraId="192F998D" w14:textId="77777777" w:rsidR="006456D7" w:rsidRDefault="006456D7" w:rsidP="006456D7">
      <w:pPr>
        <w:spacing w:after="0"/>
        <w:sectPr w:rsidR="006456D7" w:rsidSect="00B92F50">
          <w:headerReference w:type="default" r:id="rId20"/>
          <w:footerReference w:type="default" r:id="rId21"/>
          <w:pgSz w:w="12240" w:h="15840"/>
          <w:pgMar w:top="1440" w:right="1400" w:bottom="1440" w:left="1400" w:header="708" w:footer="708" w:gutter="0"/>
          <w:pgNumType w:fmt="lowerRoman"/>
          <w:cols w:space="708"/>
          <w:docGrid w:linePitch="360"/>
        </w:sectPr>
      </w:pPr>
    </w:p>
    <w:p w14:paraId="6C5CB08B" w14:textId="030BEF4D" w:rsidR="00676D57" w:rsidRDefault="00CA165B" w:rsidP="006B1AB6">
      <w:pPr>
        <w:pStyle w:val="Heading1"/>
        <w:tabs>
          <w:tab w:val="clear" w:pos="425"/>
          <w:tab w:val="left" w:pos="567"/>
        </w:tabs>
        <w:rPr>
          <w:rFonts w:eastAsia="MS Mincho"/>
        </w:rPr>
      </w:pPr>
      <w:bookmarkStart w:id="3" w:name="_Toc100752084"/>
      <w:bookmarkEnd w:id="0"/>
      <w:bookmarkEnd w:id="1"/>
      <w:bookmarkEnd w:id="2"/>
      <w:r>
        <w:rPr>
          <w:rFonts w:eastAsia="MS Mincho"/>
        </w:rPr>
        <w:lastRenderedPageBreak/>
        <w:t>Introduction</w:t>
      </w:r>
      <w:bookmarkEnd w:id="3"/>
    </w:p>
    <w:p w14:paraId="09EF29B6" w14:textId="5EE8E779" w:rsidR="00044B10" w:rsidRDefault="004F2664" w:rsidP="006B1AB6">
      <w:pPr>
        <w:spacing w:after="120"/>
      </w:pPr>
      <w:r>
        <w:t xml:space="preserve">S-98 Part </w:t>
      </w:r>
      <w:r w:rsidR="000F4249">
        <w:t>B</w:t>
      </w:r>
      <w:r>
        <w:t xml:space="preserve"> contains</w:t>
      </w:r>
      <w:r w:rsidR="007A4635">
        <w:t xml:space="preserve"> </w:t>
      </w:r>
      <w:r>
        <w:t>information that</w:t>
      </w:r>
      <w:r w:rsidR="007A4635">
        <w:t xml:space="preserve"> </w:t>
      </w:r>
      <w:r>
        <w:t>applies</w:t>
      </w:r>
      <w:r w:rsidR="007A4635">
        <w:t xml:space="preserve"> to</w:t>
      </w:r>
      <w:r w:rsidR="00AC6563">
        <w:t xml:space="preserve"> </w:t>
      </w:r>
      <w:r w:rsidR="006B1AB6">
        <w:t>I</w:t>
      </w:r>
      <w:r>
        <w:t xml:space="preserve">nteroperability </w:t>
      </w:r>
      <w:r w:rsidR="006B1AB6">
        <w:t>C</w:t>
      </w:r>
      <w:r>
        <w:t xml:space="preserve">atalogues which use interoperability </w:t>
      </w:r>
      <w:r w:rsidR="00D0748F">
        <w:t xml:space="preserve">rules and operations of at most Level </w:t>
      </w:r>
      <w:r w:rsidR="000F4249">
        <w:t>2</w:t>
      </w:r>
      <w:r w:rsidR="00D0748F">
        <w:t xml:space="preserve"> interoperability.</w:t>
      </w:r>
    </w:p>
    <w:p w14:paraId="0E672515" w14:textId="5EB5362D" w:rsidR="007A4635" w:rsidRDefault="00D0748F" w:rsidP="006B1AB6">
      <w:pPr>
        <w:spacing w:after="60"/>
      </w:pPr>
      <w:r>
        <w:t xml:space="preserve">Interoperability </w:t>
      </w:r>
      <w:r w:rsidR="006B1AB6">
        <w:t>C</w:t>
      </w:r>
      <w:r>
        <w:t xml:space="preserve">atalogues conforming to this Part must comply with </w:t>
      </w:r>
      <w:r w:rsidR="003569D1">
        <w:t xml:space="preserve">both </w:t>
      </w:r>
      <w:r>
        <w:t>the following components of S-98:</w:t>
      </w:r>
    </w:p>
    <w:p w14:paraId="3238275D" w14:textId="4E1EFE1F" w:rsidR="00D0748F" w:rsidRDefault="00D0748F" w:rsidP="006B1AB6">
      <w:pPr>
        <w:pStyle w:val="ListParagraph"/>
        <w:numPr>
          <w:ilvl w:val="0"/>
          <w:numId w:val="91"/>
        </w:numPr>
        <w:spacing w:after="60"/>
        <w:ind w:left="567" w:hanging="283"/>
      </w:pPr>
      <w:r>
        <w:t xml:space="preserve">S-98 Main Specification, which describes requirements applying to all S-98 </w:t>
      </w:r>
      <w:r w:rsidR="006B1AB6">
        <w:t>I</w:t>
      </w:r>
      <w:r>
        <w:t xml:space="preserve">nteroperability </w:t>
      </w:r>
      <w:r w:rsidR="006B1AB6">
        <w:t>C</w:t>
      </w:r>
      <w:r>
        <w:t xml:space="preserve">atalogues and S-98 </w:t>
      </w:r>
      <w:r w:rsidR="006B1AB6">
        <w:t>E</w:t>
      </w:r>
      <w:r>
        <w:t xml:space="preserve">xchange </w:t>
      </w:r>
      <w:r w:rsidR="006B1AB6">
        <w:t>S</w:t>
      </w:r>
      <w:r>
        <w:t>ets;</w:t>
      </w:r>
    </w:p>
    <w:p w14:paraId="0EF3E5FF" w14:textId="434F460C" w:rsidR="00D0748F" w:rsidRDefault="00D0748F" w:rsidP="006B1AB6">
      <w:pPr>
        <w:pStyle w:val="ListParagraph"/>
        <w:numPr>
          <w:ilvl w:val="0"/>
          <w:numId w:val="91"/>
        </w:numPr>
        <w:ind w:left="567" w:hanging="283"/>
      </w:pPr>
      <w:r>
        <w:t xml:space="preserve">S-98 Part </w:t>
      </w:r>
      <w:r w:rsidR="000F4249">
        <w:t xml:space="preserve">B </w:t>
      </w:r>
      <w:r w:rsidR="00684447">
        <w:t>(this Part)</w:t>
      </w:r>
      <w:r>
        <w:t xml:space="preserve">, which defines the subset of </w:t>
      </w:r>
      <w:r w:rsidR="00CA165B">
        <w:t xml:space="preserve">the </w:t>
      </w:r>
      <w:r>
        <w:t xml:space="preserve">interoperability </w:t>
      </w:r>
      <w:r w:rsidR="003569D1">
        <w:t xml:space="preserve">model and </w:t>
      </w:r>
      <w:r w:rsidR="006B1AB6">
        <w:t>C</w:t>
      </w:r>
      <w:r w:rsidR="003569D1">
        <w:t xml:space="preserve">atalogue encoding </w:t>
      </w:r>
      <w:r w:rsidR="00CA165B">
        <w:t xml:space="preserve">that are specific </w:t>
      </w:r>
      <w:r w:rsidR="00684447">
        <w:t xml:space="preserve">to </w:t>
      </w:r>
      <w:r w:rsidR="003569D1">
        <w:t xml:space="preserve">Level </w:t>
      </w:r>
      <w:r w:rsidR="000F4249">
        <w:t xml:space="preserve">2 </w:t>
      </w:r>
      <w:r w:rsidR="003569D1">
        <w:t>interoperability.</w:t>
      </w:r>
    </w:p>
    <w:p w14:paraId="1D05BB3A" w14:textId="474724D4" w:rsidR="00700C2D" w:rsidRDefault="00700C2D" w:rsidP="006B1AB6">
      <w:pPr>
        <w:spacing w:after="120"/>
      </w:pPr>
      <w:r>
        <w:t>The hypothetical processing model for implementations is described in general terms in the “</w:t>
      </w:r>
      <w:r w:rsidR="004B4493">
        <w:t xml:space="preserve">S-98 - </w:t>
      </w:r>
      <w:r>
        <w:t xml:space="preserve">Main” document and elaborated in clause </w:t>
      </w:r>
      <w:r w:rsidR="006B1AB6">
        <w:t>B-</w:t>
      </w:r>
      <w:r>
        <w:fldChar w:fldCharType="begin"/>
      </w:r>
      <w:r>
        <w:instrText xml:space="preserve"> REF _Ref30778072 \r \h </w:instrText>
      </w:r>
      <w:r>
        <w:fldChar w:fldCharType="separate"/>
      </w:r>
      <w:r w:rsidR="0084573C">
        <w:t>B-7</w:t>
      </w:r>
      <w:r>
        <w:fldChar w:fldCharType="end"/>
      </w:r>
      <w:r>
        <w:t xml:space="preserve"> of this Part.</w:t>
      </w:r>
    </w:p>
    <w:p w14:paraId="787EA454" w14:textId="0E7B0131" w:rsidR="000F4249" w:rsidRDefault="000F4249" w:rsidP="006B1AB6">
      <w:pPr>
        <w:spacing w:after="60"/>
      </w:pPr>
      <w:r>
        <w:t>Level 2 interoperability includes the following capabilities:</w:t>
      </w:r>
    </w:p>
    <w:p w14:paraId="608F2409" w14:textId="2771E634" w:rsidR="00CA165B" w:rsidRDefault="000F4249" w:rsidP="006B1AB6">
      <w:pPr>
        <w:pStyle w:val="ListParagraph"/>
        <w:numPr>
          <w:ilvl w:val="0"/>
          <w:numId w:val="95"/>
        </w:numPr>
        <w:spacing w:after="60"/>
        <w:ind w:left="567" w:hanging="283"/>
      </w:pPr>
      <w:r>
        <w:t xml:space="preserve">Level 1 </w:t>
      </w:r>
      <w:r w:rsidR="00EB170F">
        <w:t>interoperability</w:t>
      </w:r>
      <w:r w:rsidR="000D3032">
        <w:t>, in which</w:t>
      </w:r>
      <w:r w:rsidR="00CA165B">
        <w:t xml:space="preserve"> feature types from different products, including S-101, are interleaved as specified by display plane and drawing priority information contained in the Interoperability Catalogue.</w:t>
      </w:r>
    </w:p>
    <w:p w14:paraId="34B9244D" w14:textId="77777777" w:rsidR="008356A2" w:rsidRDefault="000D3032" w:rsidP="006B1AB6">
      <w:pPr>
        <w:pStyle w:val="ListParagraph"/>
        <w:numPr>
          <w:ilvl w:val="0"/>
          <w:numId w:val="95"/>
        </w:numPr>
        <w:spacing w:after="60"/>
        <w:ind w:left="567" w:hanging="283"/>
      </w:pPr>
      <w:r>
        <w:t>In addition, Level 2 allows s</w:t>
      </w:r>
      <w:r w:rsidR="000F4249" w:rsidRPr="000F4249">
        <w:t>uppression of all features of a specified feature type in a specified product, with another feature type from a different product being displayed instead. Filtering by attribute values and geometry type is also possible.</w:t>
      </w:r>
    </w:p>
    <w:p w14:paraId="6DCF8B0F" w14:textId="72886A41" w:rsidR="000F4249" w:rsidRDefault="000D3032" w:rsidP="006B1AB6">
      <w:pPr>
        <w:pStyle w:val="ListParagraph"/>
        <w:numPr>
          <w:ilvl w:val="0"/>
          <w:numId w:val="95"/>
        </w:numPr>
        <w:ind w:left="567" w:hanging="283"/>
      </w:pPr>
      <w:r w:rsidRPr="000D3032">
        <w:t xml:space="preserve">Level 2 also adds constructs allowing </w:t>
      </w:r>
      <w:r w:rsidR="006B1AB6">
        <w:t>C</w:t>
      </w:r>
      <w:r w:rsidRPr="000D3032">
        <w:t>atalogues to partition interoperability rules and operations according to specified combinations of data products (“predefined combinations”). The rules and operations in each partition are applied only when the corresponding data products are part of the display.</w:t>
      </w:r>
    </w:p>
    <w:p w14:paraId="05D3D696" w14:textId="76612D4E" w:rsidR="000D3032" w:rsidRDefault="000D3032" w:rsidP="006B1AB6">
      <w:pPr>
        <w:spacing w:after="120"/>
      </w:pPr>
      <w:r w:rsidRPr="000D3032">
        <w:t>The output of interoperability processing is either the original feature data (processing option 1) or drawing instructions (processing option 2), accompanied by display plane and drawing priority information, which is passed through to the portrayal processor.</w:t>
      </w:r>
      <w:r w:rsidR="00672998">
        <w:t xml:space="preserve"> </w:t>
      </w:r>
      <w:r w:rsidR="00672998" w:rsidRPr="00672998">
        <w:t xml:space="preserve">Clause </w:t>
      </w:r>
      <w:r w:rsidR="006B1AB6">
        <w:t>B-</w:t>
      </w:r>
      <w:r w:rsidR="00672998" w:rsidRPr="00672998">
        <w:t>7 elaborates on these options.</w:t>
      </w:r>
    </w:p>
    <w:p w14:paraId="0914068B" w14:textId="77777777" w:rsidR="006B1AB6" w:rsidRDefault="006B1AB6" w:rsidP="006B1AB6">
      <w:pPr>
        <w:spacing w:after="120"/>
      </w:pPr>
    </w:p>
    <w:p w14:paraId="2ACABF0B" w14:textId="6711300C" w:rsidR="00DD10FF" w:rsidRDefault="00DD10FF" w:rsidP="006B1AB6">
      <w:pPr>
        <w:pStyle w:val="Heading2"/>
        <w:tabs>
          <w:tab w:val="left" w:pos="709"/>
        </w:tabs>
        <w:spacing w:before="120" w:after="200"/>
      </w:pPr>
      <w:bookmarkStart w:id="4" w:name="_Toc100752085"/>
      <w:r>
        <w:t>How to read this Part</w:t>
      </w:r>
      <w:bookmarkEnd w:id="4"/>
    </w:p>
    <w:p w14:paraId="2EF2496B" w14:textId="3DB8ECAC" w:rsidR="00DD10FF" w:rsidRDefault="00DD10FF" w:rsidP="009E0F56">
      <w:pPr>
        <w:spacing w:after="120"/>
      </w:pPr>
      <w:r>
        <w:t xml:space="preserve">Clause </w:t>
      </w:r>
      <w:r w:rsidR="006B1AB6">
        <w:t>B-</w:t>
      </w:r>
      <w:r>
        <w:t xml:space="preserve">2 of this Part contains scope identification information corresponding to the contents of this Part, which applies specifically to Interoperability </w:t>
      </w:r>
      <w:r w:rsidR="006B1AB6">
        <w:t>C</w:t>
      </w:r>
      <w:r>
        <w:t xml:space="preserve">atalogues designated as Level </w:t>
      </w:r>
      <w:r w:rsidR="00185044">
        <w:t>2</w:t>
      </w:r>
      <w:r>
        <w:t>.</w:t>
      </w:r>
    </w:p>
    <w:p w14:paraId="1FF749AB" w14:textId="7215B5F5" w:rsidR="00DD10FF" w:rsidRDefault="00DD10FF" w:rsidP="009E0F56">
      <w:pPr>
        <w:spacing w:after="120"/>
      </w:pPr>
      <w:r>
        <w:t xml:space="preserve">For Clauses </w:t>
      </w:r>
      <w:r w:rsidR="009E0F56">
        <w:t>B-</w:t>
      </w:r>
      <w:r>
        <w:t>3–</w:t>
      </w:r>
      <w:r w:rsidR="009E0F56">
        <w:t>B-</w:t>
      </w:r>
      <w:r>
        <w:t>10, the content of the clause or sub-clause extends or elaborates on the content under the same or similar clause head</w:t>
      </w:r>
      <w:r w:rsidR="00B57DC7">
        <w:t>ing</w:t>
      </w:r>
      <w:r>
        <w:t xml:space="preserve"> or sub-head</w:t>
      </w:r>
      <w:r w:rsidR="00B57DC7">
        <w:t>ing</w:t>
      </w:r>
      <w:r>
        <w:t xml:space="preserve"> in</w:t>
      </w:r>
      <w:r w:rsidR="009E0F56">
        <w:t xml:space="preserve"> the</w:t>
      </w:r>
      <w:r>
        <w:t xml:space="preserve"> S-98 – Main</w:t>
      </w:r>
      <w:r w:rsidR="009E0F56">
        <w:t xml:space="preserve"> document</w:t>
      </w:r>
      <w:r>
        <w:t xml:space="preserve">. </w:t>
      </w:r>
    </w:p>
    <w:p w14:paraId="6274AF72" w14:textId="37654CCB" w:rsidR="00DD10FF" w:rsidRDefault="00DD10FF" w:rsidP="009E0F56">
      <w:pPr>
        <w:spacing w:after="120"/>
      </w:pPr>
      <w:r>
        <w:t xml:space="preserve">The numbering of </w:t>
      </w:r>
      <w:r w:rsidR="009E0F56">
        <w:t>c</w:t>
      </w:r>
      <w:r>
        <w:t xml:space="preserve">lauses </w:t>
      </w:r>
      <w:r w:rsidR="009E0F56">
        <w:t>B-</w:t>
      </w:r>
      <w:r>
        <w:t>3</w:t>
      </w:r>
      <w:r w:rsidR="009E0F56">
        <w:t>–B-</w:t>
      </w:r>
      <w:r>
        <w:t xml:space="preserve">10 may differ from that of corresponding clauses in S-98 – Main, because for some there is no additional </w:t>
      </w:r>
      <w:r w:rsidR="009E0F56">
        <w:t>L</w:t>
      </w:r>
      <w:r>
        <w:t xml:space="preserve">evel-specific information needed. If a clause or sub-clause in S-98 – Main has no corresponding clause or sub-clause in this Part, there is no </w:t>
      </w:r>
      <w:r w:rsidR="009E0F56">
        <w:t>L</w:t>
      </w:r>
      <w:r>
        <w:t>evel-specific information on that topic.</w:t>
      </w:r>
    </w:p>
    <w:p w14:paraId="318878D5" w14:textId="2B38FEB7" w:rsidR="00EB170F" w:rsidRDefault="00EB170F" w:rsidP="009E0F56">
      <w:pPr>
        <w:spacing w:after="120"/>
      </w:pPr>
      <w:r>
        <w:t xml:space="preserve">Part B </w:t>
      </w:r>
      <w:r w:rsidR="00506F12">
        <w:t>includes Part A</w:t>
      </w:r>
      <w:r w:rsidR="00E704B8">
        <w:t xml:space="preserve"> content (pertaining to Level 1), adapted as necessary for Level 2</w:t>
      </w:r>
      <w:r w:rsidR="00506F12">
        <w:t>. R</w:t>
      </w:r>
      <w:r>
        <w:t xml:space="preserve">eference to Part A should </w:t>
      </w:r>
      <w:r w:rsidR="00506F12">
        <w:t xml:space="preserve">therefore </w:t>
      </w:r>
      <w:r>
        <w:t>not be needed.</w:t>
      </w:r>
    </w:p>
    <w:p w14:paraId="40B8D38A" w14:textId="77777777" w:rsidR="009E0F56" w:rsidRDefault="009E0F56" w:rsidP="009E0F56">
      <w:pPr>
        <w:spacing w:after="120"/>
      </w:pPr>
    </w:p>
    <w:p w14:paraId="1F7D659A" w14:textId="32C4C180" w:rsidR="006B114A" w:rsidRPr="005B2B0F" w:rsidRDefault="003D7AA6" w:rsidP="009E0F56">
      <w:pPr>
        <w:pStyle w:val="Heading1"/>
        <w:numPr>
          <w:ilvl w:val="0"/>
          <w:numId w:val="3"/>
        </w:numPr>
        <w:tabs>
          <w:tab w:val="clear" w:pos="425"/>
          <w:tab w:val="left" w:pos="567"/>
        </w:tabs>
        <w:spacing w:before="120" w:after="200"/>
        <w:rPr>
          <w:rFonts w:eastAsia="MS Mincho"/>
        </w:rPr>
      </w:pPr>
      <w:bookmarkStart w:id="5" w:name="_Toc225065135"/>
      <w:bookmarkStart w:id="6" w:name="_Toc225648278"/>
      <w:bookmarkStart w:id="7" w:name="_Toc484523826"/>
      <w:bookmarkStart w:id="8" w:name="_Toc100752086"/>
      <w:r>
        <w:rPr>
          <w:rFonts w:eastAsia="MS Mincho"/>
        </w:rPr>
        <w:t xml:space="preserve">Specification Scope for Part </w:t>
      </w:r>
      <w:bookmarkEnd w:id="5"/>
      <w:bookmarkEnd w:id="6"/>
      <w:bookmarkEnd w:id="7"/>
      <w:r w:rsidR="00C8725C">
        <w:rPr>
          <w:rFonts w:eastAsia="MS Mincho"/>
        </w:rPr>
        <w:t>B</w:t>
      </w:r>
      <w:bookmarkEnd w:id="8"/>
    </w:p>
    <w:p w14:paraId="49AF4E4A" w14:textId="789B2756" w:rsidR="006B114A" w:rsidRDefault="00684447" w:rsidP="009E0F56">
      <w:pPr>
        <w:spacing w:after="120"/>
      </w:pPr>
      <w:r>
        <w:t xml:space="preserve">S-98 Part </w:t>
      </w:r>
      <w:r w:rsidR="00C8725C">
        <w:t xml:space="preserve">B </w:t>
      </w:r>
      <w:r w:rsidR="00D53A12">
        <w:t xml:space="preserve">describes </w:t>
      </w:r>
      <w:r w:rsidR="00954B4A">
        <w:t xml:space="preserve">the </w:t>
      </w:r>
      <w:r w:rsidR="00D53A12">
        <w:t xml:space="preserve">portions </w:t>
      </w:r>
      <w:r w:rsidR="00954B4A">
        <w:t xml:space="preserve">of S-98 which correspond to the following scope </w:t>
      </w:r>
      <w:r w:rsidR="005D1797">
        <w:t>defined in</w:t>
      </w:r>
      <w:r w:rsidR="00954B4A">
        <w:t xml:space="preserve"> S-98 – Main</w:t>
      </w:r>
      <w:r w:rsidR="005D1797">
        <w:t xml:space="preserve"> (</w:t>
      </w:r>
      <w:r w:rsidR="009E0F56">
        <w:t>c</w:t>
      </w:r>
      <w:r w:rsidR="00954B4A">
        <w:t>lause 2):</w:t>
      </w:r>
    </w:p>
    <w:p w14:paraId="5215BC73" w14:textId="3AD8A0B3" w:rsidR="00954B4A" w:rsidRDefault="00954B4A" w:rsidP="009E0F56">
      <w:pPr>
        <w:spacing w:after="120"/>
        <w:rPr>
          <w:bCs/>
        </w:rPr>
      </w:pPr>
      <w:r>
        <w:rPr>
          <w:b/>
        </w:rPr>
        <w:t xml:space="preserve">Scope Identification: </w:t>
      </w:r>
      <w:r w:rsidR="00C8725C" w:rsidRPr="0087550B">
        <w:rPr>
          <w:bCs/>
        </w:rPr>
        <w:t>S98L</w:t>
      </w:r>
      <w:r w:rsidR="00C8725C">
        <w:rPr>
          <w:bCs/>
        </w:rPr>
        <w:t>2</w:t>
      </w:r>
    </w:p>
    <w:p w14:paraId="1255F5BF" w14:textId="22698292" w:rsidR="005D1797" w:rsidRDefault="005D1797" w:rsidP="009E0F56">
      <w:pPr>
        <w:spacing w:after="120"/>
        <w:rPr>
          <w:b/>
        </w:rPr>
      </w:pPr>
      <w:r w:rsidRPr="0087550B">
        <w:rPr>
          <w:b/>
        </w:rPr>
        <w:t>Level</w:t>
      </w:r>
      <w:r>
        <w:rPr>
          <w:bCs/>
        </w:rPr>
        <w:t xml:space="preserve">: </w:t>
      </w:r>
      <w:proofErr w:type="spellStart"/>
      <w:r w:rsidRPr="005D1797">
        <w:rPr>
          <w:bCs/>
        </w:rPr>
        <w:t>MD_ScopeCode</w:t>
      </w:r>
      <w:proofErr w:type="spellEnd"/>
      <w:r w:rsidRPr="005D1797">
        <w:rPr>
          <w:bCs/>
        </w:rPr>
        <w:t xml:space="preserve"> – 13</w:t>
      </w:r>
      <w:r w:rsidR="00C8725C">
        <w:rPr>
          <w:bCs/>
        </w:rPr>
        <w:t xml:space="preserve"> (software)</w:t>
      </w:r>
    </w:p>
    <w:p w14:paraId="54055548" w14:textId="2399CB5F" w:rsidR="00954B4A" w:rsidRDefault="005D1797" w:rsidP="009E0F56">
      <w:pPr>
        <w:spacing w:after="120"/>
        <w:rPr>
          <w:b/>
        </w:rPr>
      </w:pPr>
      <w:r>
        <w:rPr>
          <w:b/>
        </w:rPr>
        <w:t>Level Name</w:t>
      </w:r>
      <w:r w:rsidRPr="0087550B">
        <w:rPr>
          <w:bCs/>
        </w:rPr>
        <w:t xml:space="preserve">: Interoperability Level </w:t>
      </w:r>
      <w:r w:rsidR="00190926">
        <w:rPr>
          <w:bCs/>
        </w:rPr>
        <w:t>2</w:t>
      </w:r>
    </w:p>
    <w:p w14:paraId="655B5854" w14:textId="5E1BB4E8" w:rsidR="006B114A" w:rsidRDefault="005D1797" w:rsidP="009E0F56">
      <w:pPr>
        <w:spacing w:after="120"/>
      </w:pPr>
      <w:r w:rsidRPr="0087550B">
        <w:rPr>
          <w:b/>
          <w:bCs/>
        </w:rPr>
        <w:lastRenderedPageBreak/>
        <w:t>Description</w:t>
      </w:r>
      <w:r>
        <w:t xml:space="preserve">: </w:t>
      </w:r>
      <w:r w:rsidR="00190926" w:rsidRPr="00190926">
        <w:t>Type-based selectivity and feature class replacement</w:t>
      </w:r>
      <w:r w:rsidR="00F8341D">
        <w:t>; interleaving</w:t>
      </w:r>
    </w:p>
    <w:p w14:paraId="40826AE7" w14:textId="6410DF94" w:rsidR="005D1797" w:rsidRDefault="005D1797" w:rsidP="009E0F56">
      <w:pPr>
        <w:spacing w:after="120"/>
      </w:pPr>
      <w:r w:rsidRPr="0087550B">
        <w:rPr>
          <w:b/>
          <w:bCs/>
        </w:rPr>
        <w:t>Extent</w:t>
      </w:r>
      <w:r>
        <w:t xml:space="preserve">: </w:t>
      </w:r>
      <w:proofErr w:type="spellStart"/>
      <w:r>
        <w:t>EX_Extent.description</w:t>
      </w:r>
      <w:proofErr w:type="spellEnd"/>
      <w:r>
        <w:t xml:space="preserve"> = “worldwide”; </w:t>
      </w:r>
      <w:proofErr w:type="spellStart"/>
      <w:r>
        <w:t>EX_GeographicBoundingBox</w:t>
      </w:r>
      <w:proofErr w:type="spellEnd"/>
      <w:r>
        <w:t xml:space="preserve"> = [-180, +180, -90, +90]</w:t>
      </w:r>
    </w:p>
    <w:p w14:paraId="7340F710" w14:textId="77777777" w:rsidR="009E0F56" w:rsidRDefault="009E0F56" w:rsidP="009E0F56">
      <w:pPr>
        <w:spacing w:after="120"/>
      </w:pPr>
    </w:p>
    <w:p w14:paraId="22E07618" w14:textId="580DBAB5" w:rsidR="006B114A" w:rsidRDefault="006B114A" w:rsidP="009E0F56">
      <w:pPr>
        <w:pStyle w:val="Heading1"/>
        <w:numPr>
          <w:ilvl w:val="0"/>
          <w:numId w:val="3"/>
        </w:numPr>
        <w:tabs>
          <w:tab w:val="clear" w:pos="425"/>
          <w:tab w:val="left" w:pos="567"/>
        </w:tabs>
        <w:spacing w:before="120" w:after="200"/>
        <w:rPr>
          <w:rFonts w:eastAsia="MS Mincho"/>
        </w:rPr>
      </w:pPr>
      <w:bookmarkStart w:id="9" w:name="_Toc27525023"/>
      <w:bookmarkStart w:id="10" w:name="_Toc27526568"/>
      <w:bookmarkStart w:id="11" w:name="_Toc27528110"/>
      <w:bookmarkStart w:id="12" w:name="_Toc27529652"/>
      <w:bookmarkStart w:id="13" w:name="_Toc27525024"/>
      <w:bookmarkStart w:id="14" w:name="_Toc27526569"/>
      <w:bookmarkStart w:id="15" w:name="_Toc27528111"/>
      <w:bookmarkStart w:id="16" w:name="_Toc27529653"/>
      <w:bookmarkStart w:id="17" w:name="_Toc27525025"/>
      <w:bookmarkStart w:id="18" w:name="_Toc27526570"/>
      <w:bookmarkStart w:id="19" w:name="_Toc27528112"/>
      <w:bookmarkStart w:id="20" w:name="_Toc27529654"/>
      <w:bookmarkStart w:id="21" w:name="_Toc27525026"/>
      <w:bookmarkStart w:id="22" w:name="_Toc27526571"/>
      <w:bookmarkStart w:id="23" w:name="_Toc27528113"/>
      <w:bookmarkStart w:id="24" w:name="_Toc27529655"/>
      <w:bookmarkStart w:id="25" w:name="_Toc27525027"/>
      <w:bookmarkStart w:id="26" w:name="_Toc27526572"/>
      <w:bookmarkStart w:id="27" w:name="_Toc27528114"/>
      <w:bookmarkStart w:id="28" w:name="_Toc27529656"/>
      <w:bookmarkStart w:id="29" w:name="_Toc27525028"/>
      <w:bookmarkStart w:id="30" w:name="_Toc27526573"/>
      <w:bookmarkStart w:id="31" w:name="_Toc27528115"/>
      <w:bookmarkStart w:id="32" w:name="_Toc27529657"/>
      <w:bookmarkStart w:id="33" w:name="_Toc27525029"/>
      <w:bookmarkStart w:id="34" w:name="_Toc27526574"/>
      <w:bookmarkStart w:id="35" w:name="_Toc27528116"/>
      <w:bookmarkStart w:id="36" w:name="_Toc27529658"/>
      <w:bookmarkStart w:id="37" w:name="_Toc27525030"/>
      <w:bookmarkStart w:id="38" w:name="_Toc27526575"/>
      <w:bookmarkStart w:id="39" w:name="_Toc27528117"/>
      <w:bookmarkStart w:id="40" w:name="_Toc27529659"/>
      <w:bookmarkStart w:id="41" w:name="_Toc27525031"/>
      <w:bookmarkStart w:id="42" w:name="_Toc27526576"/>
      <w:bookmarkStart w:id="43" w:name="_Toc27528118"/>
      <w:bookmarkStart w:id="44" w:name="_Toc27529660"/>
      <w:bookmarkStart w:id="45" w:name="_Toc27525032"/>
      <w:bookmarkStart w:id="46" w:name="_Toc27526577"/>
      <w:bookmarkStart w:id="47" w:name="_Toc27528119"/>
      <w:bookmarkStart w:id="48" w:name="_Toc27529661"/>
      <w:bookmarkStart w:id="49" w:name="_Toc27525033"/>
      <w:bookmarkStart w:id="50" w:name="_Toc27526578"/>
      <w:bookmarkStart w:id="51" w:name="_Toc27528120"/>
      <w:bookmarkStart w:id="52" w:name="_Toc27529662"/>
      <w:bookmarkStart w:id="53" w:name="_Toc27525034"/>
      <w:bookmarkStart w:id="54" w:name="_Toc27526579"/>
      <w:bookmarkStart w:id="55" w:name="_Toc27528121"/>
      <w:bookmarkStart w:id="56" w:name="_Toc27529663"/>
      <w:bookmarkStart w:id="57" w:name="_Toc27525035"/>
      <w:bookmarkStart w:id="58" w:name="_Toc27526580"/>
      <w:bookmarkStart w:id="59" w:name="_Toc27528122"/>
      <w:bookmarkStart w:id="60" w:name="_Toc27529664"/>
      <w:bookmarkStart w:id="61" w:name="_Toc27525036"/>
      <w:bookmarkStart w:id="62" w:name="_Toc27526581"/>
      <w:bookmarkStart w:id="63" w:name="_Toc27528123"/>
      <w:bookmarkStart w:id="64" w:name="_Toc27529665"/>
      <w:bookmarkStart w:id="65" w:name="_Toc27525037"/>
      <w:bookmarkStart w:id="66" w:name="_Toc27526582"/>
      <w:bookmarkStart w:id="67" w:name="_Toc27528124"/>
      <w:bookmarkStart w:id="68" w:name="_Toc27529666"/>
      <w:bookmarkStart w:id="69" w:name="_Toc27525038"/>
      <w:bookmarkStart w:id="70" w:name="_Toc27526583"/>
      <w:bookmarkStart w:id="71" w:name="_Toc27528125"/>
      <w:bookmarkStart w:id="72" w:name="_Toc27529667"/>
      <w:bookmarkStart w:id="73" w:name="_Toc27525039"/>
      <w:bookmarkStart w:id="74" w:name="_Toc27526584"/>
      <w:bookmarkStart w:id="75" w:name="_Toc27528126"/>
      <w:bookmarkStart w:id="76" w:name="_Toc27529668"/>
      <w:bookmarkStart w:id="77" w:name="_Toc27525040"/>
      <w:bookmarkStart w:id="78" w:name="_Toc27526585"/>
      <w:bookmarkStart w:id="79" w:name="_Toc27528127"/>
      <w:bookmarkStart w:id="80" w:name="_Toc27529669"/>
      <w:bookmarkStart w:id="81" w:name="_Toc27525041"/>
      <w:bookmarkStart w:id="82" w:name="_Toc27526586"/>
      <w:bookmarkStart w:id="83" w:name="_Toc27528128"/>
      <w:bookmarkStart w:id="84" w:name="_Toc27529670"/>
      <w:bookmarkStart w:id="85" w:name="_Toc27525042"/>
      <w:bookmarkStart w:id="86" w:name="_Toc27526587"/>
      <w:bookmarkStart w:id="87" w:name="_Toc27528129"/>
      <w:bookmarkStart w:id="88" w:name="_Toc27529671"/>
      <w:bookmarkStart w:id="89" w:name="_Toc27525043"/>
      <w:bookmarkStart w:id="90" w:name="_Toc27526588"/>
      <w:bookmarkStart w:id="91" w:name="_Toc27528130"/>
      <w:bookmarkStart w:id="92" w:name="_Toc27529672"/>
      <w:bookmarkStart w:id="93" w:name="_Toc484523833"/>
      <w:bookmarkStart w:id="94" w:name="_Toc225065137"/>
      <w:bookmarkStart w:id="95" w:name="_Toc225648280"/>
      <w:bookmarkStart w:id="96" w:name="_Ref500467556"/>
      <w:bookmarkStart w:id="97" w:name="_Ref3345549"/>
      <w:bookmarkStart w:id="98" w:name="_Toc100752087"/>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Pr>
          <w:rFonts w:eastAsia="MS Mincho"/>
        </w:rPr>
        <w:t xml:space="preserve">Data Content and </w:t>
      </w:r>
      <w:r w:rsidR="009E0F56">
        <w:rPr>
          <w:rFonts w:eastAsia="MS Mincho"/>
        </w:rPr>
        <w:t>S</w:t>
      </w:r>
      <w:r>
        <w:rPr>
          <w:rFonts w:eastAsia="MS Mincho"/>
        </w:rPr>
        <w:t>tructure</w:t>
      </w:r>
      <w:bookmarkEnd w:id="93"/>
      <w:bookmarkEnd w:id="94"/>
      <w:bookmarkEnd w:id="95"/>
      <w:bookmarkEnd w:id="96"/>
      <w:bookmarkEnd w:id="97"/>
      <w:bookmarkEnd w:id="98"/>
    </w:p>
    <w:p w14:paraId="1E49D4EA" w14:textId="2497DCDE" w:rsidR="006B114A" w:rsidRDefault="006B114A" w:rsidP="009E0F56">
      <w:pPr>
        <w:pStyle w:val="Heading2"/>
        <w:numPr>
          <w:ilvl w:val="1"/>
          <w:numId w:val="3"/>
        </w:numPr>
        <w:tabs>
          <w:tab w:val="left" w:pos="709"/>
        </w:tabs>
        <w:spacing w:before="120" w:after="200"/>
        <w:rPr>
          <w:rFonts w:eastAsia="MS Mincho"/>
        </w:rPr>
      </w:pPr>
      <w:bookmarkStart w:id="99" w:name="_Toc27525045"/>
      <w:bookmarkStart w:id="100" w:name="_Toc27526590"/>
      <w:bookmarkStart w:id="101" w:name="_Toc27528132"/>
      <w:bookmarkStart w:id="102" w:name="_Toc27529674"/>
      <w:bookmarkStart w:id="103" w:name="_Toc27525046"/>
      <w:bookmarkStart w:id="104" w:name="_Toc27526591"/>
      <w:bookmarkStart w:id="105" w:name="_Toc27528133"/>
      <w:bookmarkStart w:id="106" w:name="_Toc27529675"/>
      <w:bookmarkStart w:id="107" w:name="_Toc27525047"/>
      <w:bookmarkStart w:id="108" w:name="_Toc27526592"/>
      <w:bookmarkStart w:id="109" w:name="_Toc27528134"/>
      <w:bookmarkStart w:id="110" w:name="_Toc27529676"/>
      <w:bookmarkStart w:id="111" w:name="_Toc27525048"/>
      <w:bookmarkStart w:id="112" w:name="_Toc27526593"/>
      <w:bookmarkStart w:id="113" w:name="_Toc27528135"/>
      <w:bookmarkStart w:id="114" w:name="_Toc27529677"/>
      <w:bookmarkStart w:id="115" w:name="_Toc27525049"/>
      <w:bookmarkStart w:id="116" w:name="_Toc27526594"/>
      <w:bookmarkStart w:id="117" w:name="_Toc27528136"/>
      <w:bookmarkStart w:id="118" w:name="_Toc27529678"/>
      <w:bookmarkStart w:id="119" w:name="_Toc27525050"/>
      <w:bookmarkStart w:id="120" w:name="_Toc27526595"/>
      <w:bookmarkStart w:id="121" w:name="_Toc27528137"/>
      <w:bookmarkStart w:id="122" w:name="_Toc27529679"/>
      <w:bookmarkStart w:id="123" w:name="_Toc27525051"/>
      <w:bookmarkStart w:id="124" w:name="_Toc27526596"/>
      <w:bookmarkStart w:id="125" w:name="_Toc27528138"/>
      <w:bookmarkStart w:id="126" w:name="_Toc27529680"/>
      <w:bookmarkStart w:id="127" w:name="_Toc27525052"/>
      <w:bookmarkStart w:id="128" w:name="_Toc27526597"/>
      <w:bookmarkStart w:id="129" w:name="_Toc27528139"/>
      <w:bookmarkStart w:id="130" w:name="_Toc27529681"/>
      <w:bookmarkStart w:id="131" w:name="_Toc27525053"/>
      <w:bookmarkStart w:id="132" w:name="_Toc27526598"/>
      <w:bookmarkStart w:id="133" w:name="_Toc27528140"/>
      <w:bookmarkStart w:id="134" w:name="_Toc27529682"/>
      <w:bookmarkStart w:id="135" w:name="_Toc27525054"/>
      <w:bookmarkStart w:id="136" w:name="_Toc27526599"/>
      <w:bookmarkStart w:id="137" w:name="_Toc27528141"/>
      <w:bookmarkStart w:id="138" w:name="_Toc27529683"/>
      <w:bookmarkStart w:id="139" w:name="_Toc27525055"/>
      <w:bookmarkStart w:id="140" w:name="_Toc27526600"/>
      <w:bookmarkStart w:id="141" w:name="_Toc27528142"/>
      <w:bookmarkStart w:id="142" w:name="_Toc27529684"/>
      <w:bookmarkStart w:id="143" w:name="_Toc27525056"/>
      <w:bookmarkStart w:id="144" w:name="_Toc27526601"/>
      <w:bookmarkStart w:id="145" w:name="_Toc27528143"/>
      <w:bookmarkStart w:id="146" w:name="_Toc27529685"/>
      <w:bookmarkStart w:id="147" w:name="_Toc27525057"/>
      <w:bookmarkStart w:id="148" w:name="_Toc27526602"/>
      <w:bookmarkStart w:id="149" w:name="_Toc27528144"/>
      <w:bookmarkStart w:id="150" w:name="_Toc27529686"/>
      <w:bookmarkStart w:id="151" w:name="_Toc27525058"/>
      <w:bookmarkStart w:id="152" w:name="_Toc27526603"/>
      <w:bookmarkStart w:id="153" w:name="_Toc27528145"/>
      <w:bookmarkStart w:id="154" w:name="_Toc27529687"/>
      <w:bookmarkStart w:id="155" w:name="_Toc27525059"/>
      <w:bookmarkStart w:id="156" w:name="_Toc27526604"/>
      <w:bookmarkStart w:id="157" w:name="_Toc27528146"/>
      <w:bookmarkStart w:id="158" w:name="_Toc27529688"/>
      <w:bookmarkStart w:id="159" w:name="_Toc27525060"/>
      <w:bookmarkStart w:id="160" w:name="_Toc27526605"/>
      <w:bookmarkStart w:id="161" w:name="_Toc27528147"/>
      <w:bookmarkStart w:id="162" w:name="_Toc27529689"/>
      <w:bookmarkStart w:id="163" w:name="_Toc27525061"/>
      <w:bookmarkStart w:id="164" w:name="_Toc27526606"/>
      <w:bookmarkStart w:id="165" w:name="_Toc27528148"/>
      <w:bookmarkStart w:id="166" w:name="_Toc27529690"/>
      <w:bookmarkStart w:id="167" w:name="_Toc27525062"/>
      <w:bookmarkStart w:id="168" w:name="_Toc27526607"/>
      <w:bookmarkStart w:id="169" w:name="_Toc27528149"/>
      <w:bookmarkStart w:id="170" w:name="_Toc27529691"/>
      <w:bookmarkStart w:id="171" w:name="_Toc27525063"/>
      <w:bookmarkStart w:id="172" w:name="_Toc27526608"/>
      <w:bookmarkStart w:id="173" w:name="_Toc27528150"/>
      <w:bookmarkStart w:id="174" w:name="_Toc27529692"/>
      <w:bookmarkStart w:id="175" w:name="_Toc27525064"/>
      <w:bookmarkStart w:id="176" w:name="_Toc27526609"/>
      <w:bookmarkStart w:id="177" w:name="_Toc27528151"/>
      <w:bookmarkStart w:id="178" w:name="_Toc27529693"/>
      <w:bookmarkStart w:id="179" w:name="_Toc27525065"/>
      <w:bookmarkStart w:id="180" w:name="_Toc27526610"/>
      <w:bookmarkStart w:id="181" w:name="_Toc27528152"/>
      <w:bookmarkStart w:id="182" w:name="_Toc27529694"/>
      <w:bookmarkStart w:id="183" w:name="_Toc27525066"/>
      <w:bookmarkStart w:id="184" w:name="_Toc27526611"/>
      <w:bookmarkStart w:id="185" w:name="_Toc27528153"/>
      <w:bookmarkStart w:id="186" w:name="_Toc27529695"/>
      <w:bookmarkStart w:id="187" w:name="_Toc27525067"/>
      <w:bookmarkStart w:id="188" w:name="_Toc27526612"/>
      <w:bookmarkStart w:id="189" w:name="_Toc27528154"/>
      <w:bookmarkStart w:id="190" w:name="_Toc27529696"/>
      <w:bookmarkStart w:id="191" w:name="_Toc27525068"/>
      <w:bookmarkStart w:id="192" w:name="_Toc27526613"/>
      <w:bookmarkStart w:id="193" w:name="_Toc27528155"/>
      <w:bookmarkStart w:id="194" w:name="_Toc27529697"/>
      <w:bookmarkStart w:id="195" w:name="_Toc27525069"/>
      <w:bookmarkStart w:id="196" w:name="_Toc27526614"/>
      <w:bookmarkStart w:id="197" w:name="_Toc27528156"/>
      <w:bookmarkStart w:id="198" w:name="_Toc27529698"/>
      <w:bookmarkStart w:id="199" w:name="_Toc225065138"/>
      <w:bookmarkStart w:id="200" w:name="_Toc225648281"/>
      <w:bookmarkStart w:id="201" w:name="_Toc484523836"/>
      <w:bookmarkStart w:id="202" w:name="_Ref3345565"/>
      <w:bookmarkStart w:id="203" w:name="_Toc10075208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r>
        <w:rPr>
          <w:rFonts w:eastAsia="MS Mincho"/>
        </w:rPr>
        <w:t>Application Schema</w:t>
      </w:r>
      <w:bookmarkEnd w:id="199"/>
      <w:bookmarkEnd w:id="200"/>
      <w:bookmarkEnd w:id="201"/>
      <w:bookmarkEnd w:id="202"/>
      <w:bookmarkEnd w:id="203"/>
    </w:p>
    <w:p w14:paraId="47AB63A9" w14:textId="3A4EA67B" w:rsidR="00443ADA" w:rsidRDefault="00443ADA" w:rsidP="009E0F56">
      <w:pPr>
        <w:pStyle w:val="Heading3"/>
        <w:spacing w:before="120" w:after="120"/>
        <w:rPr>
          <w:lang w:eastAsia="en-GB"/>
        </w:rPr>
      </w:pPr>
      <w:bookmarkStart w:id="204" w:name="_Toc100752089"/>
      <w:r>
        <w:rPr>
          <w:lang w:eastAsia="en-GB"/>
        </w:rPr>
        <w:t xml:space="preserve">Overview of </w:t>
      </w:r>
      <w:r w:rsidR="003D076B">
        <w:rPr>
          <w:lang w:eastAsia="en-GB"/>
        </w:rPr>
        <w:t>A</w:t>
      </w:r>
      <w:r>
        <w:rPr>
          <w:lang w:eastAsia="en-GB"/>
        </w:rPr>
        <w:t xml:space="preserve">pplication </w:t>
      </w:r>
      <w:r w:rsidR="003D076B">
        <w:rPr>
          <w:lang w:eastAsia="en-GB"/>
        </w:rPr>
        <w:t>S</w:t>
      </w:r>
      <w:r>
        <w:rPr>
          <w:lang w:eastAsia="en-GB"/>
        </w:rPr>
        <w:t>chema</w:t>
      </w:r>
      <w:bookmarkEnd w:id="204"/>
    </w:p>
    <w:p w14:paraId="39762482" w14:textId="5EB756D1" w:rsidR="004C711B" w:rsidRDefault="003F00C1" w:rsidP="009E0F56">
      <w:pPr>
        <w:spacing w:after="60"/>
        <w:rPr>
          <w:lang w:eastAsia="en-GB"/>
        </w:rPr>
      </w:pPr>
      <w:r>
        <w:rPr>
          <w:lang w:eastAsia="en-GB"/>
        </w:rPr>
        <w:t xml:space="preserve">The </w:t>
      </w:r>
      <w:r w:rsidR="003D076B">
        <w:rPr>
          <w:lang w:eastAsia="en-GB"/>
        </w:rPr>
        <w:t>A</w:t>
      </w:r>
      <w:r>
        <w:rPr>
          <w:lang w:eastAsia="en-GB"/>
        </w:rPr>
        <w:t xml:space="preserve">pplication </w:t>
      </w:r>
      <w:r w:rsidR="003D076B">
        <w:rPr>
          <w:lang w:eastAsia="en-GB"/>
        </w:rPr>
        <w:t>S</w:t>
      </w:r>
      <w:r>
        <w:rPr>
          <w:lang w:eastAsia="en-GB"/>
        </w:rPr>
        <w:t xml:space="preserve">chema for Interoperability Level </w:t>
      </w:r>
      <w:r w:rsidR="009B0284">
        <w:rPr>
          <w:lang w:eastAsia="en-GB"/>
        </w:rPr>
        <w:t xml:space="preserve">2 </w:t>
      </w:r>
      <w:r>
        <w:rPr>
          <w:lang w:eastAsia="en-GB"/>
        </w:rPr>
        <w:t xml:space="preserve">is depicted in Figure </w:t>
      </w:r>
      <w:r w:rsidR="003D076B">
        <w:rPr>
          <w:lang w:eastAsia="en-GB"/>
        </w:rPr>
        <w:t>B-</w:t>
      </w:r>
      <w:r>
        <w:rPr>
          <w:lang w:eastAsia="en-GB"/>
        </w:rPr>
        <w:t>3.1 below</w:t>
      </w:r>
      <w:r w:rsidR="00751A9F">
        <w:rPr>
          <w:lang w:eastAsia="en-GB"/>
        </w:rPr>
        <w:t xml:space="preserve">. This </w:t>
      </w:r>
      <w:r w:rsidR="003D076B">
        <w:rPr>
          <w:lang w:eastAsia="en-GB"/>
        </w:rPr>
        <w:t>A</w:t>
      </w:r>
      <w:r w:rsidR="00751A9F">
        <w:rPr>
          <w:lang w:eastAsia="en-GB"/>
        </w:rPr>
        <w:t xml:space="preserve">pplication </w:t>
      </w:r>
      <w:r w:rsidR="003D076B">
        <w:rPr>
          <w:lang w:eastAsia="en-GB"/>
        </w:rPr>
        <w:t>S</w:t>
      </w:r>
      <w:r w:rsidR="00751A9F">
        <w:rPr>
          <w:lang w:eastAsia="en-GB"/>
        </w:rPr>
        <w:t xml:space="preserve">chema is a subset of the full </w:t>
      </w:r>
      <w:r w:rsidR="003D076B">
        <w:rPr>
          <w:lang w:eastAsia="en-GB"/>
        </w:rPr>
        <w:t>A</w:t>
      </w:r>
      <w:r w:rsidR="00751A9F">
        <w:rPr>
          <w:lang w:eastAsia="en-GB"/>
        </w:rPr>
        <w:t xml:space="preserve">pplication </w:t>
      </w:r>
      <w:r w:rsidR="003D076B">
        <w:rPr>
          <w:lang w:eastAsia="en-GB"/>
        </w:rPr>
        <w:t>S</w:t>
      </w:r>
      <w:r w:rsidR="00751A9F">
        <w:rPr>
          <w:lang w:eastAsia="en-GB"/>
        </w:rPr>
        <w:t>chema in S-100 Part 16.</w:t>
      </w:r>
      <w:r w:rsidR="004C711B">
        <w:rPr>
          <w:lang w:eastAsia="en-GB"/>
        </w:rPr>
        <w:t xml:space="preserve"> It consists of the following components:</w:t>
      </w:r>
    </w:p>
    <w:p w14:paraId="57A23F91" w14:textId="2E29F59E" w:rsidR="00ED07DD" w:rsidRDefault="00ED07DD" w:rsidP="009E0F56">
      <w:pPr>
        <w:pStyle w:val="ListParagraph"/>
        <w:numPr>
          <w:ilvl w:val="0"/>
          <w:numId w:val="93"/>
        </w:numPr>
        <w:spacing w:after="60"/>
        <w:rPr>
          <w:lang w:eastAsia="en-GB"/>
        </w:rPr>
      </w:pPr>
      <w:r>
        <w:rPr>
          <w:lang w:eastAsia="en-GB"/>
        </w:rPr>
        <w:t>Catalogue header information.</w:t>
      </w:r>
    </w:p>
    <w:p w14:paraId="072BC863" w14:textId="65C880CC" w:rsidR="00ED07DD" w:rsidRDefault="00ED07DD" w:rsidP="009E0F56">
      <w:pPr>
        <w:pStyle w:val="ListParagraph"/>
        <w:numPr>
          <w:ilvl w:val="0"/>
          <w:numId w:val="93"/>
        </w:numPr>
        <w:spacing w:after="60"/>
        <w:rPr>
          <w:lang w:eastAsia="en-GB"/>
        </w:rPr>
      </w:pPr>
      <w:r>
        <w:rPr>
          <w:lang w:eastAsia="en-GB"/>
        </w:rPr>
        <w:t>Display plane ordering information.</w:t>
      </w:r>
    </w:p>
    <w:p w14:paraId="6E88FF95" w14:textId="6052FCD0" w:rsidR="00ED07DD" w:rsidRDefault="00ED07DD" w:rsidP="009E0F56">
      <w:pPr>
        <w:pStyle w:val="ListParagraph"/>
        <w:numPr>
          <w:ilvl w:val="0"/>
          <w:numId w:val="93"/>
        </w:numPr>
        <w:spacing w:after="60"/>
        <w:rPr>
          <w:lang w:eastAsia="en-GB"/>
        </w:rPr>
      </w:pPr>
      <w:r>
        <w:rPr>
          <w:lang w:eastAsia="en-GB"/>
        </w:rPr>
        <w:t>Display planes content in the form of either features or drawing instructions.</w:t>
      </w:r>
    </w:p>
    <w:p w14:paraId="6AB9A076" w14:textId="00F46B57" w:rsidR="00ED07DD" w:rsidRDefault="00ED07DD" w:rsidP="009E0F56">
      <w:pPr>
        <w:pStyle w:val="ListParagraph"/>
        <w:numPr>
          <w:ilvl w:val="0"/>
          <w:numId w:val="93"/>
        </w:numPr>
        <w:spacing w:after="60"/>
        <w:rPr>
          <w:lang w:eastAsia="en-GB"/>
        </w:rPr>
      </w:pPr>
      <w:r>
        <w:rPr>
          <w:lang w:eastAsia="en-GB"/>
        </w:rPr>
        <w:t>Specification of rules indicating which feature layers to suppress.</w:t>
      </w:r>
    </w:p>
    <w:p w14:paraId="2CC94C07" w14:textId="673B22EA" w:rsidR="003F00C1" w:rsidRDefault="00ED07DD" w:rsidP="009E0F56">
      <w:pPr>
        <w:pStyle w:val="ListParagraph"/>
        <w:numPr>
          <w:ilvl w:val="0"/>
          <w:numId w:val="93"/>
        </w:numPr>
        <w:spacing w:after="60"/>
        <w:rPr>
          <w:lang w:eastAsia="en-GB"/>
        </w:rPr>
      </w:pPr>
      <w:r>
        <w:rPr>
          <w:lang w:eastAsia="en-GB"/>
        </w:rPr>
        <w:t>Specification of data product combinations and method of referencing collections of interoperability rules and operations to specific combinations.</w:t>
      </w:r>
    </w:p>
    <w:p w14:paraId="55648595" w14:textId="27DB463F" w:rsidR="00ED07DD" w:rsidRDefault="00ED07DD" w:rsidP="009E0F56">
      <w:pPr>
        <w:pStyle w:val="ListParagraph"/>
        <w:numPr>
          <w:ilvl w:val="0"/>
          <w:numId w:val="93"/>
        </w:numPr>
        <w:rPr>
          <w:lang w:eastAsia="en-GB"/>
        </w:rPr>
      </w:pPr>
      <w:r w:rsidRPr="00ED07DD">
        <w:rPr>
          <w:lang w:eastAsia="en-GB"/>
        </w:rPr>
        <w:t xml:space="preserve">Specification of rules indicating which feature </w:t>
      </w:r>
      <w:r>
        <w:rPr>
          <w:lang w:eastAsia="en-GB"/>
        </w:rPr>
        <w:t>instances</w:t>
      </w:r>
      <w:r w:rsidRPr="00ED07DD">
        <w:rPr>
          <w:lang w:eastAsia="en-GB"/>
        </w:rPr>
        <w:t xml:space="preserve"> to suppress</w:t>
      </w:r>
      <w:r>
        <w:rPr>
          <w:lang w:eastAsia="en-GB"/>
        </w:rPr>
        <w:t>.</w:t>
      </w:r>
    </w:p>
    <w:p w14:paraId="5AE8EB2B" w14:textId="77777777" w:rsidR="00027971" w:rsidRDefault="00027971" w:rsidP="009E0F56">
      <w:pPr>
        <w:spacing w:after="120"/>
        <w:rPr>
          <w:lang w:eastAsia="en-GB"/>
        </w:rPr>
      </w:pPr>
    </w:p>
    <w:p w14:paraId="463F7E83" w14:textId="0CE53AD7" w:rsidR="003D076B" w:rsidRDefault="003D076B" w:rsidP="003D076B">
      <w:pPr>
        <w:spacing w:after="120"/>
        <w:jc w:val="center"/>
        <w:rPr>
          <w:lang w:eastAsia="en-GB"/>
        </w:rPr>
      </w:pPr>
      <w:r>
        <w:rPr>
          <w:noProof/>
          <w:lang w:val="fr-FR" w:eastAsia="fr-FR"/>
        </w:rPr>
        <w:lastRenderedPageBreak/>
        <w:drawing>
          <wp:inline distT="0" distB="0" distL="0" distR="0" wp14:anchorId="510EF603" wp14:editId="0A63BE66">
            <wp:extent cx="5994400" cy="510738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C Model Levels 1 and 2.jpg"/>
                    <pic:cNvPicPr/>
                  </pic:nvPicPr>
                  <pic:blipFill>
                    <a:blip r:embed="rId22">
                      <a:extLst>
                        <a:ext uri="{28A0092B-C50C-407E-A947-70E740481C1C}">
                          <a14:useLocalDpi xmlns:a14="http://schemas.microsoft.com/office/drawing/2010/main" val="0"/>
                        </a:ext>
                      </a:extLst>
                    </a:blip>
                    <a:stretch>
                      <a:fillRect/>
                    </a:stretch>
                  </pic:blipFill>
                  <pic:spPr bwMode="auto">
                    <a:xfrm>
                      <a:off x="0" y="0"/>
                      <a:ext cx="5994400" cy="5107387"/>
                    </a:xfrm>
                    <a:prstGeom prst="rect">
                      <a:avLst/>
                    </a:prstGeom>
                    <a:ln>
                      <a:noFill/>
                    </a:ln>
                    <a:extLst>
                      <a:ext uri="{53640926-AAD7-44D8-BBD7-CCE9431645EC}">
                        <a14:shadowObscured xmlns:a14="http://schemas.microsoft.com/office/drawing/2010/main"/>
                      </a:ext>
                    </a:extLst>
                  </pic:spPr>
                </pic:pic>
              </a:graphicData>
            </a:graphic>
          </wp:inline>
        </w:drawing>
      </w:r>
    </w:p>
    <w:p w14:paraId="4EDFD154" w14:textId="706A0090" w:rsidR="00ED07DD" w:rsidRDefault="003D076B" w:rsidP="00B23F15">
      <w:pPr>
        <w:pStyle w:val="Caption"/>
        <w:jc w:val="center"/>
        <w:rPr>
          <w:lang w:eastAsia="en-GB"/>
        </w:rPr>
      </w:pPr>
      <w:r w:rsidRPr="003D076B">
        <w:rPr>
          <w:rFonts w:cs="Arial"/>
        </w:rPr>
        <w:t>Figure</w:t>
      </w:r>
      <w:r>
        <w:rPr>
          <w:rFonts w:cs="Arial"/>
        </w:rPr>
        <w:t xml:space="preserve"> B-3</w:t>
      </w:r>
      <w:r w:rsidRPr="003D076B">
        <w:rPr>
          <w:rFonts w:cs="Arial"/>
        </w:rPr>
        <w:t>.</w:t>
      </w:r>
      <w:r w:rsidRPr="003D076B">
        <w:rPr>
          <w:rFonts w:cs="Arial"/>
        </w:rPr>
        <w:fldChar w:fldCharType="begin"/>
      </w:r>
      <w:r w:rsidRPr="003D076B">
        <w:rPr>
          <w:rFonts w:cs="Arial"/>
        </w:rPr>
        <w:instrText xml:space="preserve"> SEQ Figure \* ARABIC \s 1 </w:instrText>
      </w:r>
      <w:r w:rsidRPr="003D076B">
        <w:rPr>
          <w:rFonts w:cs="Arial"/>
        </w:rPr>
        <w:fldChar w:fldCharType="separate"/>
      </w:r>
      <w:r w:rsidR="0084573C">
        <w:rPr>
          <w:rFonts w:cs="Arial"/>
          <w:noProof/>
        </w:rPr>
        <w:t>1</w:t>
      </w:r>
      <w:r w:rsidRPr="003D076B">
        <w:rPr>
          <w:rFonts w:cs="Arial"/>
        </w:rPr>
        <w:fldChar w:fldCharType="end"/>
      </w:r>
      <w:r w:rsidRPr="003D076B">
        <w:rPr>
          <w:rFonts w:cs="Arial"/>
        </w:rPr>
        <w:t xml:space="preserve"> – Level 2 </w:t>
      </w:r>
      <w:r>
        <w:rPr>
          <w:rFonts w:cs="Arial"/>
        </w:rPr>
        <w:t>I</w:t>
      </w:r>
      <w:r w:rsidRPr="003D076B">
        <w:rPr>
          <w:rFonts w:cs="Arial"/>
        </w:rPr>
        <w:t xml:space="preserve">nteroperability </w:t>
      </w:r>
      <w:r>
        <w:rPr>
          <w:rFonts w:cs="Arial"/>
        </w:rPr>
        <w:t>C</w:t>
      </w:r>
      <w:r w:rsidRPr="003D076B">
        <w:rPr>
          <w:rFonts w:cs="Arial"/>
        </w:rPr>
        <w:t>atalogue</w:t>
      </w:r>
    </w:p>
    <w:p w14:paraId="354A6718" w14:textId="27FA4A80" w:rsidR="00EA5169" w:rsidRDefault="00EA5169" w:rsidP="00B23F15">
      <w:pPr>
        <w:pStyle w:val="Heading3"/>
        <w:spacing w:before="120" w:after="120"/>
      </w:pPr>
      <w:bookmarkStart w:id="205" w:name="_Toc484523837"/>
      <w:bookmarkStart w:id="206" w:name="_Toc27525072"/>
      <w:bookmarkStart w:id="207" w:name="_Toc27526617"/>
      <w:bookmarkStart w:id="208" w:name="_Toc27528159"/>
      <w:bookmarkStart w:id="209" w:name="_Toc27529701"/>
      <w:bookmarkStart w:id="210" w:name="_Toc27525073"/>
      <w:bookmarkStart w:id="211" w:name="_Toc27526618"/>
      <w:bookmarkStart w:id="212" w:name="_Toc27528160"/>
      <w:bookmarkStart w:id="213" w:name="_Toc27529702"/>
      <w:bookmarkStart w:id="214" w:name="_Toc27525074"/>
      <w:bookmarkStart w:id="215" w:name="_Toc27526619"/>
      <w:bookmarkStart w:id="216" w:name="_Toc27528161"/>
      <w:bookmarkStart w:id="217" w:name="_Toc27529703"/>
      <w:bookmarkStart w:id="218" w:name="_Toc27525075"/>
      <w:bookmarkStart w:id="219" w:name="_Toc27526620"/>
      <w:bookmarkStart w:id="220" w:name="_Toc27528162"/>
      <w:bookmarkStart w:id="221" w:name="_Toc27529704"/>
      <w:bookmarkStart w:id="222" w:name="_Toc27525076"/>
      <w:bookmarkStart w:id="223" w:name="_Toc27526621"/>
      <w:bookmarkStart w:id="224" w:name="_Toc27528163"/>
      <w:bookmarkStart w:id="225" w:name="_Toc27529705"/>
      <w:bookmarkStart w:id="226" w:name="_Toc27525077"/>
      <w:bookmarkStart w:id="227" w:name="_Toc27526622"/>
      <w:bookmarkStart w:id="228" w:name="_Toc27528164"/>
      <w:bookmarkStart w:id="229" w:name="_Toc27529706"/>
      <w:bookmarkStart w:id="230" w:name="_Toc27525078"/>
      <w:bookmarkStart w:id="231" w:name="_Toc27526623"/>
      <w:bookmarkStart w:id="232" w:name="_Toc27528165"/>
      <w:bookmarkStart w:id="233" w:name="_Toc27529707"/>
      <w:bookmarkStart w:id="234" w:name="_Toc27525079"/>
      <w:bookmarkStart w:id="235" w:name="_Toc27526624"/>
      <w:bookmarkStart w:id="236" w:name="_Toc27528166"/>
      <w:bookmarkStart w:id="237" w:name="_Toc27529708"/>
      <w:bookmarkStart w:id="238" w:name="_Toc27525080"/>
      <w:bookmarkStart w:id="239" w:name="_Toc27526625"/>
      <w:bookmarkStart w:id="240" w:name="_Toc27528167"/>
      <w:bookmarkStart w:id="241" w:name="_Toc27529709"/>
      <w:bookmarkStart w:id="242" w:name="_Toc100752090"/>
      <w:bookmarkStart w:id="243" w:name="_Toc225648301"/>
      <w:bookmarkStart w:id="244" w:name="_Toc225065158"/>
      <w:bookmarkStart w:id="245" w:name="_Toc484523838"/>
      <w:bookmarkStart w:id="246" w:name="_Toc225648282"/>
      <w:bookmarkStart w:id="247" w:name="_Toc225065139"/>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r>
        <w:t xml:space="preserve">Operations in </w:t>
      </w:r>
      <w:r w:rsidR="00B23F15">
        <w:t>p</w:t>
      </w:r>
      <w:r>
        <w:t>re-</w:t>
      </w:r>
      <w:r w:rsidR="00B23F15">
        <w:t>d</w:t>
      </w:r>
      <w:r>
        <w:t xml:space="preserve">efined </w:t>
      </w:r>
      <w:r w:rsidR="00B23F15">
        <w:t>c</w:t>
      </w:r>
      <w:r>
        <w:t>ombinations</w:t>
      </w:r>
      <w:bookmarkEnd w:id="242"/>
    </w:p>
    <w:p w14:paraId="5CF2D95B" w14:textId="131B73F5" w:rsidR="00B32273" w:rsidRDefault="00D93E05" w:rsidP="00B23F15">
      <w:pPr>
        <w:spacing w:after="120"/>
      </w:pPr>
      <w:r>
        <w:t xml:space="preserve">Level 2 introduces predefined combinations, whereby the scope of </w:t>
      </w:r>
      <w:r w:rsidR="009F1E96">
        <w:t xml:space="preserve">specified </w:t>
      </w:r>
      <w:r>
        <w:t xml:space="preserve">interoperability operations can be restricted </w:t>
      </w:r>
      <w:r w:rsidR="009F1E96">
        <w:t>so the operations are executed only when a specified set of data products is active on the user display. D</w:t>
      </w:r>
      <w:r w:rsidR="00B32273">
        <w:t xml:space="preserve">isplay plane and feature ordering </w:t>
      </w:r>
      <w:r w:rsidR="009F1E96">
        <w:t>(Level 1 operations) can be thus restricted</w:t>
      </w:r>
      <w:r w:rsidR="00B32273">
        <w:t xml:space="preserve"> </w:t>
      </w:r>
      <w:r w:rsidR="009F1E96">
        <w:t>by</w:t>
      </w:r>
      <w:r w:rsidR="00B32273">
        <w:t xml:space="preserve"> associating </w:t>
      </w:r>
      <w:r>
        <w:t>a specifi</w:t>
      </w:r>
      <w:r w:rsidR="009F1E96">
        <w:t>c</w:t>
      </w:r>
      <w:r>
        <w:t xml:space="preserve"> set</w:t>
      </w:r>
      <w:r w:rsidR="00B32273">
        <w:t xml:space="preserve"> of products (</w:t>
      </w:r>
      <w:r>
        <w:t xml:space="preserve">listed in </w:t>
      </w:r>
      <w:r w:rsidR="00B32273" w:rsidRPr="00D93E05">
        <w:rPr>
          <w:b/>
          <w:bCs/>
        </w:rPr>
        <w:t>S100_IC_PredefinedCombination</w:t>
      </w:r>
      <w:r>
        <w:t xml:space="preserve"> elements</w:t>
      </w:r>
      <w:r w:rsidR="00B32273">
        <w:t xml:space="preserve">) </w:t>
      </w:r>
      <w:r>
        <w:t xml:space="preserve">to </w:t>
      </w:r>
      <w:r w:rsidRPr="00D93E05">
        <w:rPr>
          <w:b/>
          <w:bCs/>
        </w:rPr>
        <w:t>S100_IC_DisplayPlane</w:t>
      </w:r>
      <w:r>
        <w:t xml:space="preserve"> elements.</w:t>
      </w:r>
    </w:p>
    <w:p w14:paraId="4E193A55" w14:textId="70714C3F" w:rsidR="00B05766" w:rsidRDefault="00B32273" w:rsidP="00B23F15">
      <w:pPr>
        <w:spacing w:after="120"/>
      </w:pPr>
      <w:r>
        <w:t xml:space="preserve">Level 2 interoperability </w:t>
      </w:r>
      <w:r w:rsidR="00D93E05">
        <w:t xml:space="preserve">also </w:t>
      </w:r>
      <w:r>
        <w:t>allows</w:t>
      </w:r>
      <w:r w:rsidR="00EA5169">
        <w:t xml:space="preserve"> replacement of </w:t>
      </w:r>
      <w:r w:rsidR="009F1E96">
        <w:t>a feature layer</w:t>
      </w:r>
      <w:r>
        <w:t xml:space="preserve"> </w:t>
      </w:r>
      <w:r w:rsidR="00EA5169">
        <w:t xml:space="preserve">from one product by </w:t>
      </w:r>
      <w:r w:rsidR="009F1E96">
        <w:t>a feature layer</w:t>
      </w:r>
      <w:r w:rsidR="00EA5169">
        <w:t xml:space="preserve"> from another product. These </w:t>
      </w:r>
      <w:r w:rsidR="009F1E96">
        <w:t xml:space="preserve">layers </w:t>
      </w:r>
      <w:r w:rsidR="00EA5169">
        <w:t xml:space="preserve">are </w:t>
      </w:r>
      <w:r w:rsidR="009F1E96">
        <w:t xml:space="preserve">specified </w:t>
      </w:r>
      <w:r w:rsidR="00EA5169">
        <w:t xml:space="preserve">by </w:t>
      </w:r>
      <w:r w:rsidR="00EA5169" w:rsidRPr="00626DAD">
        <w:rPr>
          <w:b/>
          <w:bCs/>
        </w:rPr>
        <w:t>S100_IC_</w:t>
      </w:r>
      <w:r w:rsidRPr="00626DAD">
        <w:rPr>
          <w:b/>
          <w:bCs/>
        </w:rPr>
        <w:t>SuppressedFeature</w:t>
      </w:r>
      <w:r>
        <w:rPr>
          <w:b/>
          <w:bCs/>
        </w:rPr>
        <w:t>Layer</w:t>
      </w:r>
      <w:r>
        <w:t xml:space="preserve"> </w:t>
      </w:r>
      <w:r w:rsidR="00EA5169">
        <w:t>elements.</w:t>
      </w:r>
      <w:r w:rsidR="00D93E05">
        <w:t xml:space="preserve"> </w:t>
      </w:r>
      <w:r w:rsidR="009F1E96">
        <w:t>R</w:t>
      </w:r>
      <w:r w:rsidR="00D93E05">
        <w:t xml:space="preserve">eplacement operations are restricted to </w:t>
      </w:r>
      <w:r w:rsidR="009F1E96">
        <w:t xml:space="preserve">occur only when </w:t>
      </w:r>
      <w:r w:rsidR="00D93E05">
        <w:t xml:space="preserve">specific combinations of data products </w:t>
      </w:r>
      <w:r w:rsidR="009F1E96">
        <w:t>are present</w:t>
      </w:r>
      <w:r w:rsidR="00D15068">
        <w:t xml:space="preserve"> on the user display</w:t>
      </w:r>
      <w:r w:rsidR="009F1E96">
        <w:t xml:space="preserve"> </w:t>
      </w:r>
      <w:r w:rsidR="00D15068">
        <w:t xml:space="preserve">because </w:t>
      </w:r>
      <w:r w:rsidR="00D93E05">
        <w:t xml:space="preserve">the </w:t>
      </w:r>
      <w:r w:rsidR="00D93E05" w:rsidRPr="000E3E18">
        <w:rPr>
          <w:b/>
          <w:bCs/>
        </w:rPr>
        <w:t>S100_IC_SuppressedFeatureLayer</w:t>
      </w:r>
      <w:r w:rsidR="00D93E05">
        <w:t xml:space="preserve"> elements </w:t>
      </w:r>
      <w:r w:rsidR="00D15068">
        <w:t xml:space="preserve">in </w:t>
      </w:r>
      <w:r w:rsidR="00050CA3">
        <w:t>I</w:t>
      </w:r>
      <w:r w:rsidR="00D15068">
        <w:t xml:space="preserve">nteroperability </w:t>
      </w:r>
      <w:r w:rsidR="00050CA3">
        <w:t>C</w:t>
      </w:r>
      <w:r w:rsidR="00D15068">
        <w:t xml:space="preserve">atalogues are always contained </w:t>
      </w:r>
      <w:r w:rsidR="00D93E05">
        <w:t xml:space="preserve">within </w:t>
      </w:r>
      <w:r w:rsidR="00D93E05" w:rsidRPr="000E3E18">
        <w:rPr>
          <w:b/>
          <w:bCs/>
        </w:rPr>
        <w:t>S100_IC_PredefinedCombination</w:t>
      </w:r>
      <w:r w:rsidR="00D93E05">
        <w:t xml:space="preserve"> elements.</w:t>
      </w:r>
    </w:p>
    <w:p w14:paraId="440C4D6B" w14:textId="77777777" w:rsidR="00EA5169" w:rsidRDefault="00EA5169" w:rsidP="00050CA3">
      <w:pPr>
        <w:pStyle w:val="Heading3"/>
        <w:spacing w:before="120" w:after="120"/>
      </w:pPr>
      <w:bookmarkStart w:id="248" w:name="_Toc100752091"/>
      <w:r>
        <w:t>Enhanced selection of feature instances</w:t>
      </w:r>
      <w:bookmarkEnd w:id="248"/>
    </w:p>
    <w:p w14:paraId="21E6FFB0" w14:textId="3D65F3AE" w:rsidR="00A02386" w:rsidRDefault="0000797A" w:rsidP="00050CA3">
      <w:pPr>
        <w:spacing w:after="120"/>
      </w:pPr>
      <w:r w:rsidRPr="0000797A">
        <w:t>Enhanced selection of feature instances is possible only in Levels 3 and 4 (Parts C and D).</w:t>
      </w:r>
    </w:p>
    <w:p w14:paraId="31F2BD11" w14:textId="6086C4C5" w:rsidR="00EA5169" w:rsidRDefault="00EA5169" w:rsidP="00050CA3">
      <w:pPr>
        <w:pStyle w:val="Heading3"/>
        <w:spacing w:before="120" w:after="120"/>
      </w:pPr>
      <w:bookmarkStart w:id="249" w:name="_Toc100752092"/>
      <w:r>
        <w:lastRenderedPageBreak/>
        <w:t>Interoperability levels</w:t>
      </w:r>
      <w:bookmarkEnd w:id="249"/>
    </w:p>
    <w:p w14:paraId="3461D0EF" w14:textId="252ECC74" w:rsidR="0050709B" w:rsidRPr="006E5C18" w:rsidRDefault="0050709B" w:rsidP="00050CA3">
      <w:pPr>
        <w:spacing w:after="120"/>
      </w:pPr>
      <w:r w:rsidRPr="006E5C18">
        <w:t xml:space="preserve">The </w:t>
      </w:r>
      <w:proofErr w:type="spellStart"/>
      <w:r w:rsidRPr="006E5C18">
        <w:rPr>
          <w:i/>
          <w:iCs/>
        </w:rPr>
        <w:t>interoperabilityLevel</w:t>
      </w:r>
      <w:proofErr w:type="spellEnd"/>
      <w:r w:rsidRPr="006E5C18">
        <w:t xml:space="preserve"> attribute in </w:t>
      </w:r>
      <w:r w:rsidRPr="006E5C18">
        <w:rPr>
          <w:b/>
          <w:bCs/>
        </w:rPr>
        <w:t>S100_IC_InteroperabilityCatalogue</w:t>
      </w:r>
      <w:r w:rsidRPr="006E5C18">
        <w:t xml:space="preserve"> specifies the highest </w:t>
      </w:r>
      <w:r w:rsidR="00F8112E">
        <w:t>L</w:t>
      </w:r>
      <w:r w:rsidRPr="006E5C18">
        <w:t xml:space="preserve">evel of interoperability implemented in that XML </w:t>
      </w:r>
      <w:r w:rsidR="00050CA3">
        <w:t>I</w:t>
      </w:r>
      <w:r w:rsidRPr="006E5C18">
        <w:t xml:space="preserve">nteroperability </w:t>
      </w:r>
      <w:r w:rsidR="00050CA3">
        <w:t>C</w:t>
      </w:r>
      <w:r w:rsidRPr="006E5C18">
        <w:t xml:space="preserve">atalogue file. The </w:t>
      </w:r>
      <w:proofErr w:type="spellStart"/>
      <w:r w:rsidRPr="006E5C18">
        <w:rPr>
          <w:i/>
          <w:iCs/>
        </w:rPr>
        <w:t>interoperabilityLevel</w:t>
      </w:r>
      <w:proofErr w:type="spellEnd"/>
      <w:r w:rsidRPr="006E5C18">
        <w:t xml:space="preserve"> attribute in </w:t>
      </w:r>
      <w:r w:rsidRPr="00FF2477">
        <w:rPr>
          <w:b/>
          <w:bCs/>
        </w:rPr>
        <w:t>S100_IC_DisplayPlane</w:t>
      </w:r>
      <w:r w:rsidRPr="006E5C18">
        <w:t xml:space="preserve"> specifies the </w:t>
      </w:r>
      <w:r w:rsidR="00F8112E">
        <w:t>L</w:t>
      </w:r>
      <w:r w:rsidR="003C2506" w:rsidRPr="006E5C18">
        <w:t>evel to which that display plane pertains.</w:t>
      </w:r>
    </w:p>
    <w:p w14:paraId="484BFF34" w14:textId="50215254" w:rsidR="00EA5169" w:rsidRDefault="00CC0DD8" w:rsidP="00050CA3">
      <w:pPr>
        <w:spacing w:after="120"/>
      </w:pPr>
      <w:r>
        <w:t>T</w:t>
      </w:r>
      <w:r w:rsidR="00EA5169">
        <w:t xml:space="preserve">he </w:t>
      </w:r>
      <w:proofErr w:type="spellStart"/>
      <w:r w:rsidR="00EA5169" w:rsidRPr="0000797A">
        <w:rPr>
          <w:i/>
          <w:iCs/>
        </w:rPr>
        <w:t>interoperabilityLevel</w:t>
      </w:r>
      <w:proofErr w:type="spellEnd"/>
      <w:r w:rsidR="00EA5169">
        <w:t xml:space="preserve"> attribute in each </w:t>
      </w:r>
      <w:r w:rsidR="00EA5169" w:rsidRPr="006E5C18">
        <w:rPr>
          <w:b/>
          <w:bCs/>
        </w:rPr>
        <w:t>S100_IC_PredefinedCombination</w:t>
      </w:r>
      <w:r w:rsidR="00EA5169">
        <w:t xml:space="preserve"> element specifies the highest </w:t>
      </w:r>
      <w:r w:rsidR="00050CA3">
        <w:t>L</w:t>
      </w:r>
      <w:r w:rsidR="00EA5169">
        <w:t xml:space="preserve">evel of interoperability operations that are encoded in the element. </w:t>
      </w:r>
      <w:r w:rsidR="00EA5169" w:rsidRPr="006E5C18">
        <w:rPr>
          <w:b/>
          <w:bCs/>
        </w:rPr>
        <w:t>S100_IC_PredefinedCombination</w:t>
      </w:r>
      <w:r w:rsidR="00EA5169">
        <w:t xml:space="preserve"> elements are permitted to also include operations of a lower </w:t>
      </w:r>
      <w:r w:rsidR="00050CA3">
        <w:t>L</w:t>
      </w:r>
      <w:r w:rsidR="00EA5169">
        <w:t>evel of interoperability.</w:t>
      </w:r>
    </w:p>
    <w:p w14:paraId="268A596A" w14:textId="77777777" w:rsidR="00EA5169" w:rsidRDefault="00EA5169" w:rsidP="00050CA3">
      <w:pPr>
        <w:pStyle w:val="Heading3"/>
        <w:spacing w:before="120" w:after="120"/>
      </w:pPr>
      <w:bookmarkStart w:id="250" w:name="_Ref30724094"/>
      <w:bookmarkStart w:id="251" w:name="_Toc100752093"/>
      <w:r>
        <w:t>Hybridization rules</w:t>
      </w:r>
      <w:bookmarkEnd w:id="250"/>
      <w:bookmarkEnd w:id="251"/>
    </w:p>
    <w:p w14:paraId="03CA8BE6" w14:textId="39EF9678" w:rsidR="00EA5169" w:rsidRDefault="00FF2477" w:rsidP="00050CA3">
      <w:pPr>
        <w:spacing w:after="120"/>
      </w:pPr>
      <w:r w:rsidRPr="00FF2477">
        <w:t>Hybridization rules are allowed only in Levels 3 and 4 (Parts C and D)</w:t>
      </w:r>
      <w:r w:rsidR="00EA5169">
        <w:t>.</w:t>
      </w:r>
    </w:p>
    <w:p w14:paraId="2D23E32F" w14:textId="1FF72798" w:rsidR="00EA5169" w:rsidRDefault="00EA5169" w:rsidP="00050CA3">
      <w:pPr>
        <w:pStyle w:val="Heading3"/>
        <w:spacing w:before="120" w:after="120"/>
      </w:pPr>
      <w:bookmarkStart w:id="252" w:name="_Toc100752094"/>
      <w:r>
        <w:t xml:space="preserve">Hybrid </w:t>
      </w:r>
      <w:r w:rsidR="00050CA3">
        <w:t>F</w:t>
      </w:r>
      <w:r>
        <w:t xml:space="preserve">eature and </w:t>
      </w:r>
      <w:r w:rsidR="00050CA3">
        <w:t>P</w:t>
      </w:r>
      <w:r>
        <w:t xml:space="preserve">ortrayal </w:t>
      </w:r>
      <w:r w:rsidR="00050CA3">
        <w:t>C</w:t>
      </w:r>
      <w:r>
        <w:t>atalogues</w:t>
      </w:r>
      <w:bookmarkEnd w:id="252"/>
    </w:p>
    <w:p w14:paraId="1587FCC1" w14:textId="3C9CFF4C" w:rsidR="000518B1" w:rsidRDefault="00F370C9" w:rsidP="00050CA3">
      <w:pPr>
        <w:spacing w:after="120"/>
      </w:pPr>
      <w:r w:rsidRPr="00F370C9">
        <w:t>Hybrid Feature and Portrayal Catalogues are allowed only in Levels 3 and 4 (Parts C and D)</w:t>
      </w:r>
      <w:r w:rsidR="00EA5169" w:rsidRPr="00F370C9">
        <w:rPr>
          <w:b/>
        </w:rPr>
        <w:t>.</w:t>
      </w:r>
    </w:p>
    <w:p w14:paraId="2A0230E7" w14:textId="27526B57" w:rsidR="00EA5169" w:rsidRDefault="00EA5169" w:rsidP="00050CA3">
      <w:pPr>
        <w:pStyle w:val="Heading3"/>
        <w:spacing w:before="120" w:after="120"/>
      </w:pPr>
      <w:bookmarkStart w:id="253" w:name="_Toc100752095"/>
      <w:r>
        <w:t xml:space="preserve">Progression of </w:t>
      </w:r>
      <w:r w:rsidR="00050CA3">
        <w:t>I</w:t>
      </w:r>
      <w:r>
        <w:t xml:space="preserve">nteroperability </w:t>
      </w:r>
      <w:r w:rsidR="00050CA3">
        <w:t>L</w:t>
      </w:r>
      <w:r>
        <w:t>evels</w:t>
      </w:r>
      <w:bookmarkEnd w:id="253"/>
    </w:p>
    <w:p w14:paraId="18359604" w14:textId="3983FED1" w:rsidR="00172B6A" w:rsidRDefault="00EA5169" w:rsidP="00050CA3">
      <w:pPr>
        <w:keepNext/>
        <w:spacing w:after="120"/>
      </w:pPr>
      <w:r>
        <w:t xml:space="preserve">Figure </w:t>
      </w:r>
      <w:r w:rsidR="00050CA3">
        <w:t>B-</w:t>
      </w:r>
      <w:r w:rsidR="00B83BC5">
        <w:t>3</w:t>
      </w:r>
      <w:r w:rsidR="00BB2866">
        <w:t>.</w:t>
      </w:r>
      <w:r w:rsidR="00E53205">
        <w:t>2</w:t>
      </w:r>
      <w:r>
        <w:t xml:space="preserve"> below shows the components </w:t>
      </w:r>
      <w:r w:rsidR="00172B6A">
        <w:t xml:space="preserve">of the model subset used by this </w:t>
      </w:r>
      <w:r w:rsidR="00050CA3">
        <w:t>L</w:t>
      </w:r>
      <w:r w:rsidR="00172B6A">
        <w:t xml:space="preserve">evel compared to lower </w:t>
      </w:r>
      <w:r w:rsidR="00050CA3">
        <w:t>L</w:t>
      </w:r>
      <w:r w:rsidR="00172B6A">
        <w:t>evels.</w:t>
      </w:r>
    </w:p>
    <w:p w14:paraId="3536FF5A" w14:textId="3F045044" w:rsidR="00172B6A" w:rsidRDefault="00172B6A" w:rsidP="00050CA3">
      <w:pPr>
        <w:keepNext/>
        <w:spacing w:after="120"/>
      </w:pPr>
      <w:r>
        <w:t>Level 2 adds predefined combinations and feature suppression elements to Level 1.</w:t>
      </w:r>
    </w:p>
    <w:p w14:paraId="311AD52D" w14:textId="7AA0E0BF" w:rsidR="00EA5169" w:rsidRDefault="00172B6A" w:rsidP="00050CA3">
      <w:pPr>
        <w:spacing w:after="120"/>
      </w:pPr>
      <w:r>
        <w:t xml:space="preserve">Interoperability </w:t>
      </w:r>
      <w:r w:rsidR="00050CA3">
        <w:t>C</w:t>
      </w:r>
      <w:r>
        <w:t>atalogues</w:t>
      </w:r>
      <w:r w:rsidR="00EA5169">
        <w:t xml:space="preserve"> at any </w:t>
      </w:r>
      <w:r w:rsidR="00050CA3">
        <w:t>L</w:t>
      </w:r>
      <w:r w:rsidR="00EA5169">
        <w:t>evel can also use lower-</w:t>
      </w:r>
      <w:r w:rsidR="00050CA3">
        <w:t>L</w:t>
      </w:r>
      <w:r w:rsidR="00EA5169">
        <w:t>evel functionality</w:t>
      </w:r>
      <w:r w:rsidR="00D845C1">
        <w:t>.</w:t>
      </w:r>
    </w:p>
    <w:p w14:paraId="6D70EF38" w14:textId="5A5BFD8F" w:rsidR="00EA5169" w:rsidRDefault="00EA5169" w:rsidP="003F3470">
      <w:pPr>
        <w:keepNext/>
        <w:jc w:val="center"/>
      </w:pPr>
      <w:r>
        <w:rPr>
          <w:noProof/>
          <w:lang w:val="fr-FR" w:eastAsia="fr-FR"/>
        </w:rPr>
        <w:drawing>
          <wp:inline distT="0" distB="0" distL="0" distR="0" wp14:anchorId="1ABD7417" wp14:editId="468E40E2">
            <wp:extent cx="4338417" cy="2659030"/>
            <wp:effectExtent l="0" t="0" r="508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Level 4 objects.png"/>
                    <pic:cNvPicPr/>
                  </pic:nvPicPr>
                  <pic:blipFill>
                    <a:blip r:embed="rId23">
                      <a:extLst>
                        <a:ext uri="{28A0092B-C50C-407E-A947-70E740481C1C}">
                          <a14:useLocalDpi xmlns:a14="http://schemas.microsoft.com/office/drawing/2010/main" val="0"/>
                        </a:ext>
                      </a:extLst>
                    </a:blip>
                    <a:stretch>
                      <a:fillRect/>
                    </a:stretch>
                  </pic:blipFill>
                  <pic:spPr>
                    <a:xfrm>
                      <a:off x="0" y="0"/>
                      <a:ext cx="4338417" cy="2659030"/>
                    </a:xfrm>
                    <a:prstGeom prst="rect">
                      <a:avLst/>
                    </a:prstGeom>
                  </pic:spPr>
                </pic:pic>
              </a:graphicData>
            </a:graphic>
          </wp:inline>
        </w:drawing>
      </w:r>
    </w:p>
    <w:p w14:paraId="20962950" w14:textId="33B709D1" w:rsidR="00EA5169" w:rsidRPr="009D532C" w:rsidRDefault="00EA5169" w:rsidP="009D532C">
      <w:pPr>
        <w:pStyle w:val="Caption"/>
        <w:jc w:val="center"/>
        <w:rPr>
          <w:rFonts w:cs="Arial"/>
        </w:rPr>
      </w:pPr>
      <w:bookmarkStart w:id="254" w:name="_Ref3346090"/>
      <w:r w:rsidRPr="009D532C">
        <w:rPr>
          <w:rFonts w:cs="Arial"/>
        </w:rPr>
        <w:t xml:space="preserve">Figure </w:t>
      </w:r>
      <w:r w:rsidR="009D532C">
        <w:rPr>
          <w:rFonts w:cs="Arial"/>
        </w:rPr>
        <w:t>B-3</w:t>
      </w:r>
      <w:r w:rsidR="002C0251" w:rsidRPr="009D532C">
        <w:rPr>
          <w:rFonts w:cs="Arial"/>
        </w:rPr>
        <w:t>.</w:t>
      </w:r>
      <w:r w:rsidR="002C0251" w:rsidRPr="009D532C">
        <w:rPr>
          <w:rFonts w:cs="Arial"/>
        </w:rPr>
        <w:fldChar w:fldCharType="begin"/>
      </w:r>
      <w:r w:rsidR="002C0251" w:rsidRPr="009D532C">
        <w:rPr>
          <w:rFonts w:cs="Arial"/>
        </w:rPr>
        <w:instrText xml:space="preserve"> SEQ Figure \* ARABIC \s 1 </w:instrText>
      </w:r>
      <w:r w:rsidR="002C0251" w:rsidRPr="009D532C">
        <w:rPr>
          <w:rFonts w:cs="Arial"/>
        </w:rPr>
        <w:fldChar w:fldCharType="separate"/>
      </w:r>
      <w:r w:rsidR="0084573C">
        <w:rPr>
          <w:rFonts w:cs="Arial"/>
          <w:noProof/>
        </w:rPr>
        <w:t>2</w:t>
      </w:r>
      <w:r w:rsidR="002C0251" w:rsidRPr="009D532C">
        <w:rPr>
          <w:rFonts w:cs="Arial"/>
        </w:rPr>
        <w:fldChar w:fldCharType="end"/>
      </w:r>
      <w:bookmarkEnd w:id="254"/>
      <w:r w:rsidRPr="009D532C">
        <w:rPr>
          <w:rFonts w:cs="Arial"/>
        </w:rPr>
        <w:t xml:space="preserve"> - Progressive use of Interoperability Catalogue model</w:t>
      </w:r>
    </w:p>
    <w:p w14:paraId="3BBBA02E" w14:textId="41A84382" w:rsidR="00EA5169" w:rsidRDefault="00EA5169" w:rsidP="009D532C">
      <w:pPr>
        <w:spacing w:after="120"/>
        <w:jc w:val="left"/>
        <w:rPr>
          <w:rFonts w:eastAsia="Times New Roman"/>
          <w:b/>
          <w:bCs/>
          <w:sz w:val="22"/>
        </w:rPr>
      </w:pPr>
    </w:p>
    <w:p w14:paraId="51C1E60B" w14:textId="77777777" w:rsidR="006B114A" w:rsidRDefault="006B114A" w:rsidP="009D532C">
      <w:pPr>
        <w:pStyle w:val="Heading2"/>
        <w:numPr>
          <w:ilvl w:val="1"/>
          <w:numId w:val="3"/>
        </w:numPr>
        <w:tabs>
          <w:tab w:val="left" w:pos="709"/>
        </w:tabs>
        <w:spacing w:before="120" w:after="200"/>
        <w:rPr>
          <w:rFonts w:eastAsia="MS Mincho"/>
        </w:rPr>
      </w:pPr>
      <w:bookmarkStart w:id="255" w:name="_Toc100752096"/>
      <w:r>
        <w:rPr>
          <w:rFonts w:eastAsia="MS Mincho"/>
        </w:rPr>
        <w:t>Interoperability Catalogue</w:t>
      </w:r>
      <w:bookmarkEnd w:id="243"/>
      <w:bookmarkEnd w:id="244"/>
      <w:bookmarkEnd w:id="245"/>
      <w:bookmarkEnd w:id="255"/>
    </w:p>
    <w:p w14:paraId="517F505A" w14:textId="6546E9DF" w:rsidR="006B114A" w:rsidRDefault="006B114A" w:rsidP="009D532C">
      <w:pPr>
        <w:pStyle w:val="Heading3"/>
        <w:spacing w:before="120" w:after="120"/>
      </w:pPr>
      <w:bookmarkStart w:id="256" w:name="_Toc27525091"/>
      <w:bookmarkStart w:id="257" w:name="_Toc27526633"/>
      <w:bookmarkStart w:id="258" w:name="_Toc27528175"/>
      <w:bookmarkStart w:id="259" w:name="_Toc27529717"/>
      <w:bookmarkStart w:id="260" w:name="_Toc27525092"/>
      <w:bookmarkStart w:id="261" w:name="_Toc27526634"/>
      <w:bookmarkStart w:id="262" w:name="_Toc27528176"/>
      <w:bookmarkStart w:id="263" w:name="_Toc27529718"/>
      <w:bookmarkStart w:id="264" w:name="_Toc27525093"/>
      <w:bookmarkStart w:id="265" w:name="_Toc27526635"/>
      <w:bookmarkStart w:id="266" w:name="_Toc27528177"/>
      <w:bookmarkStart w:id="267" w:name="_Toc27529719"/>
      <w:bookmarkStart w:id="268" w:name="_Toc27525094"/>
      <w:bookmarkStart w:id="269" w:name="_Toc27526636"/>
      <w:bookmarkStart w:id="270" w:name="_Toc27528178"/>
      <w:bookmarkStart w:id="271" w:name="_Toc27529720"/>
      <w:bookmarkStart w:id="272" w:name="_Toc27525095"/>
      <w:bookmarkStart w:id="273" w:name="_Toc27526637"/>
      <w:bookmarkStart w:id="274" w:name="_Toc27528179"/>
      <w:bookmarkStart w:id="275" w:name="_Toc27529721"/>
      <w:bookmarkStart w:id="276" w:name="_Toc100752097"/>
      <w:bookmarkStart w:id="277" w:name="_Toc484523840"/>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r>
        <w:t xml:space="preserve">Conceptual </w:t>
      </w:r>
      <w:r w:rsidR="009D532C">
        <w:t>t</w:t>
      </w:r>
      <w:r>
        <w:t>ypes</w:t>
      </w:r>
      <w:r w:rsidR="00C96BC2">
        <w:t xml:space="preserve"> for Level </w:t>
      </w:r>
      <w:r w:rsidR="009B7DFA">
        <w:t xml:space="preserve">2 </w:t>
      </w:r>
      <w:r w:rsidR="009D532C">
        <w:t>i</w:t>
      </w:r>
      <w:r w:rsidR="00C96BC2">
        <w:t>nteroperability</w:t>
      </w:r>
      <w:bookmarkEnd w:id="276"/>
      <w:r>
        <w:t xml:space="preserve"> </w:t>
      </w:r>
      <w:bookmarkEnd w:id="246"/>
      <w:bookmarkEnd w:id="247"/>
      <w:bookmarkEnd w:id="277"/>
    </w:p>
    <w:p w14:paraId="1C3A68C9" w14:textId="5397C351" w:rsidR="006B114A" w:rsidRDefault="006B114A" w:rsidP="009D532C">
      <w:pPr>
        <w:spacing w:after="120"/>
      </w:pPr>
      <w:r>
        <w:t xml:space="preserve">The following </w:t>
      </w:r>
      <w:r w:rsidR="00B921A9">
        <w:t xml:space="preserve">clauses </w:t>
      </w:r>
      <w:r w:rsidR="00C96BC2">
        <w:t xml:space="preserve">summarize </w:t>
      </w:r>
      <w:r>
        <w:t>the conceptual elements</w:t>
      </w:r>
      <w:r w:rsidR="00C96BC2">
        <w:t xml:space="preserve"> used in Level </w:t>
      </w:r>
      <w:r w:rsidR="006F74CC">
        <w:t xml:space="preserve">2 </w:t>
      </w:r>
      <w:r w:rsidR="00C96BC2">
        <w:t>Interoperability Catalogues</w:t>
      </w:r>
      <w:r>
        <w:t>.</w:t>
      </w:r>
      <w:r w:rsidR="00C96BC2">
        <w:t xml:space="preserve"> Details about these conceptual types ar</w:t>
      </w:r>
      <w:r w:rsidR="00EE43E2">
        <w:t>e</w:t>
      </w:r>
      <w:r w:rsidR="00C96BC2">
        <w:t xml:space="preserve"> provided in S-100 Part 16.</w:t>
      </w:r>
    </w:p>
    <w:p w14:paraId="51938553" w14:textId="1F71B82F" w:rsidR="00647A84" w:rsidRDefault="006B114A" w:rsidP="009D532C">
      <w:pPr>
        <w:pStyle w:val="Heading4"/>
      </w:pPr>
      <w:r>
        <w:t xml:space="preserve">Display </w:t>
      </w:r>
      <w:r w:rsidR="009D532C">
        <w:t>p</w:t>
      </w:r>
      <w:r>
        <w:t>lane (S100_IC_DisplayPlane</w:t>
      </w:r>
      <w:r w:rsidR="003A2EFC">
        <w:t>)</w:t>
      </w:r>
    </w:p>
    <w:p w14:paraId="58D35507" w14:textId="63CB2B35" w:rsidR="006B114A" w:rsidRDefault="006B114A" w:rsidP="009D532C">
      <w:pPr>
        <w:spacing w:after="120"/>
      </w:pPr>
      <w:r>
        <w:t>A display plane element</w:t>
      </w:r>
      <w:r w:rsidR="003A2EFC">
        <w:t xml:space="preserve"> in the </w:t>
      </w:r>
      <w:r w:rsidR="009D532C">
        <w:t>I</w:t>
      </w:r>
      <w:r w:rsidR="003A2EFC">
        <w:t xml:space="preserve">nteroperability </w:t>
      </w:r>
      <w:r w:rsidR="009D532C">
        <w:t>C</w:t>
      </w:r>
      <w:r w:rsidR="003A2EFC">
        <w:t>atalogue</w:t>
      </w:r>
      <w:r>
        <w:t xml:space="preserve"> acts as a container for display information for specified feature classes</w:t>
      </w:r>
      <w:r w:rsidR="003A2EFC">
        <w:t>,</w:t>
      </w:r>
      <w:r>
        <w:t xml:space="preserve"> </w:t>
      </w:r>
      <w:r w:rsidR="003A2EFC">
        <w:t>which</w:t>
      </w:r>
      <w:r w:rsidRPr="00375F89">
        <w:t xml:space="preserve"> </w:t>
      </w:r>
      <w:r>
        <w:t xml:space="preserve">enables the </w:t>
      </w:r>
      <w:r w:rsidRPr="00375F89">
        <w:t xml:space="preserve">interleaving of feature layers </w:t>
      </w:r>
      <w:r>
        <w:t xml:space="preserve">during portrayal </w:t>
      </w:r>
      <w:r w:rsidRPr="00375F89">
        <w:t xml:space="preserve">by </w:t>
      </w:r>
      <w:r>
        <w:t>indicating</w:t>
      </w:r>
      <w:r w:rsidRPr="00375F89">
        <w:t xml:space="preserve"> the display plane, priority, and</w:t>
      </w:r>
      <w:r>
        <w:t xml:space="preserve"> drawing order of the</w:t>
      </w:r>
      <w:r w:rsidR="005F6D34">
        <w:t xml:space="preserve"> </w:t>
      </w:r>
      <w:r w:rsidR="003E4CBD">
        <w:t>features</w:t>
      </w:r>
      <w:r>
        <w:t xml:space="preserve"> assigned to a display plane.</w:t>
      </w:r>
    </w:p>
    <w:p w14:paraId="7FB09074" w14:textId="7C32CC2B" w:rsidR="001071EE" w:rsidRDefault="006B114A" w:rsidP="009D532C">
      <w:pPr>
        <w:spacing w:after="120"/>
      </w:pPr>
      <w:r w:rsidRPr="00375F89">
        <w:lastRenderedPageBreak/>
        <w:t>A feature type may be referenced in mor</w:t>
      </w:r>
      <w:r>
        <w:t xml:space="preserve">e than one </w:t>
      </w:r>
      <w:r w:rsidRPr="003E4CBD">
        <w:rPr>
          <w:b/>
          <w:bCs/>
        </w:rPr>
        <w:t>S100_IC_DisplayPlane</w:t>
      </w:r>
      <w:r>
        <w:t>, but</w:t>
      </w:r>
      <w:r w:rsidRPr="00375F89">
        <w:t xml:space="preserve"> the entries in different display planes must be distinguished by different attribute-value combinations</w:t>
      </w:r>
      <w:r>
        <w:t xml:space="preserve"> or spatial primitives so that the actual instances of features are partitioned unambiguously between different display planes.</w:t>
      </w:r>
    </w:p>
    <w:p w14:paraId="26E8B3D6" w14:textId="79517DF4" w:rsidR="006B114A" w:rsidRDefault="006B114A" w:rsidP="009D532C">
      <w:pPr>
        <w:spacing w:after="120"/>
      </w:pPr>
      <w:r w:rsidRPr="00375F89">
        <w:t xml:space="preserve">The portrayal of feature types not mentioned in any </w:t>
      </w:r>
      <w:r w:rsidRPr="007B66F3">
        <w:rPr>
          <w:b/>
          <w:bCs/>
        </w:rPr>
        <w:t>S100_IC_DisplayPlane</w:t>
      </w:r>
      <w:r w:rsidRPr="00375F89">
        <w:t xml:space="preserve"> component is undefined until ordinary portrayal processing</w:t>
      </w:r>
      <w:r w:rsidR="006F34BB">
        <w:t xml:space="preserve"> takes place</w:t>
      </w:r>
      <w:r w:rsidRPr="00375F89">
        <w:t xml:space="preserve">. </w:t>
      </w:r>
    </w:p>
    <w:p w14:paraId="4847D236" w14:textId="5E73E933" w:rsidR="006B114A" w:rsidRDefault="006B114A" w:rsidP="009D532C">
      <w:pPr>
        <w:pStyle w:val="Heading4"/>
      </w:pPr>
      <w:bookmarkStart w:id="278" w:name="_Ref517297891"/>
      <w:r>
        <w:t>Feature type display information (S100_IC_Feature)</w:t>
      </w:r>
      <w:bookmarkEnd w:id="278"/>
    </w:p>
    <w:p w14:paraId="065847AC" w14:textId="782065FC" w:rsidR="006B114A" w:rsidRDefault="00E64374" w:rsidP="009D532C">
      <w:pPr>
        <w:spacing w:after="120"/>
      </w:pPr>
      <w:r>
        <w:t xml:space="preserve">The </w:t>
      </w:r>
      <w:r w:rsidRPr="00E64374">
        <w:rPr>
          <w:b/>
        </w:rPr>
        <w:t>S100_IC_Feature</w:t>
      </w:r>
      <w:r>
        <w:t xml:space="preserve"> element d</w:t>
      </w:r>
      <w:r w:rsidR="006B114A">
        <w:t>escribes the display parameters for all features of a specific feature type in a specific product</w:t>
      </w:r>
      <w:r w:rsidR="00EF7DA7">
        <w:t xml:space="preserve"> and thereby </w:t>
      </w:r>
      <w:r w:rsidRPr="00E64374">
        <w:t xml:space="preserve">determines the order of drawing the feature </w:t>
      </w:r>
      <w:r w:rsidR="00EF7DA7">
        <w:t xml:space="preserve">type </w:t>
      </w:r>
      <w:r w:rsidRPr="00E64374">
        <w:t xml:space="preserve">relative to other feature types in the same display plane. </w:t>
      </w:r>
      <w:r>
        <w:t>It also specifie</w:t>
      </w:r>
      <w:r w:rsidR="00C94AB7">
        <w:t>s</w:t>
      </w:r>
      <w:r>
        <w:t xml:space="preserve"> the viewing group to which the feature is assigned.</w:t>
      </w:r>
      <w:r w:rsidR="006B114A">
        <w:t xml:space="preserve"> </w:t>
      </w:r>
      <w:r>
        <w:t>Its applicability c</w:t>
      </w:r>
      <w:r w:rsidR="006B114A">
        <w:t>an be optionally restricted to a subset of instances of the feature type by additional attributes that specify the type of spatial primitive and indicate specific values of thematic attributes.</w:t>
      </w:r>
    </w:p>
    <w:p w14:paraId="512108EA" w14:textId="5F8791F8" w:rsidR="006B114A" w:rsidRDefault="006B114A" w:rsidP="009D532C">
      <w:pPr>
        <w:pStyle w:val="Heading4"/>
      </w:pPr>
      <w:r>
        <w:t>Feature layer (S100_IC_SuppressedFeatureLayer)</w:t>
      </w:r>
    </w:p>
    <w:p w14:paraId="7B5FDDEF" w14:textId="7AF06FE3" w:rsidR="006B114A" w:rsidRDefault="006B114A" w:rsidP="009D532C">
      <w:pPr>
        <w:spacing w:after="120"/>
      </w:pPr>
      <w:r>
        <w:t>Each instance of this element identifies a feature type in a specific data product</w:t>
      </w:r>
      <w:r w:rsidR="00EC6CF6">
        <w:t xml:space="preserve"> which is supposed to be suppressed in the presence of another specified feature type from another product</w:t>
      </w:r>
      <w:r>
        <w:t>.</w:t>
      </w:r>
    </w:p>
    <w:p w14:paraId="303837B8" w14:textId="71C369FD" w:rsidR="00647A84" w:rsidRDefault="006B114A" w:rsidP="009D532C">
      <w:pPr>
        <w:pStyle w:val="Heading4"/>
      </w:pPr>
      <w:r>
        <w:t>Drawing instruction</w:t>
      </w:r>
      <w:r w:rsidR="0036130E">
        <w:t xml:space="preserve"> (S100_IC_DrawingInstruction)</w:t>
      </w:r>
    </w:p>
    <w:p w14:paraId="23063564" w14:textId="18003C91" w:rsidR="00E31725" w:rsidRDefault="006B114A" w:rsidP="00B22484">
      <w:pPr>
        <w:spacing w:after="120"/>
      </w:pPr>
      <w:r>
        <w:t xml:space="preserve">Drawing instructions in the Interoperability Catalogue </w:t>
      </w:r>
      <w:r w:rsidR="0036130E">
        <w:t>play a similar role to feature type display information (</w:t>
      </w:r>
      <w:r w:rsidR="0036130E" w:rsidRPr="00BB7589">
        <w:rPr>
          <w:b/>
          <w:bCs/>
        </w:rPr>
        <w:t>S100_IC_FeatureType</w:t>
      </w:r>
      <w:r w:rsidR="0036130E">
        <w:t>)</w:t>
      </w:r>
      <w:r w:rsidR="007C3C06">
        <w:t xml:space="preserve"> </w:t>
      </w:r>
      <w:r w:rsidR="0036130E">
        <w:t>but with drawing instructions instead of feature objects</w:t>
      </w:r>
      <w:r>
        <w:t>.</w:t>
      </w:r>
      <w:r w:rsidR="0036130E">
        <w:t xml:space="preserve"> </w:t>
      </w:r>
      <w:r>
        <w:t xml:space="preserve">The </w:t>
      </w:r>
      <w:r w:rsidRPr="002606F8">
        <w:rPr>
          <w:b/>
        </w:rPr>
        <w:t>S100_IC_DrawingInstruction</w:t>
      </w:r>
      <w:r>
        <w:t xml:space="preserve"> element in </w:t>
      </w:r>
      <w:r w:rsidR="00AA2A4D">
        <w:t>I</w:t>
      </w:r>
      <w:r>
        <w:t xml:space="preserve">nteroperability </w:t>
      </w:r>
      <w:r w:rsidR="00AA2A4D">
        <w:t>C</w:t>
      </w:r>
      <w:r>
        <w:t>atalogues is similar in op</w:t>
      </w:r>
      <w:r w:rsidRPr="00977E45">
        <w:t>e</w:t>
      </w:r>
      <w:r>
        <w:t xml:space="preserve">ration to the layering and priority aspects of the </w:t>
      </w:r>
      <w:proofErr w:type="spellStart"/>
      <w:r w:rsidRPr="002606F8">
        <w:rPr>
          <w:b/>
        </w:rPr>
        <w:t>DrawingInstruction</w:t>
      </w:r>
      <w:proofErr w:type="spellEnd"/>
      <w:r>
        <w:t xml:space="preserve"> element in </w:t>
      </w:r>
      <w:r w:rsidR="00AA2A4D">
        <w:t>P</w:t>
      </w:r>
      <w:r>
        <w:t xml:space="preserve">ortrayal </w:t>
      </w:r>
      <w:r w:rsidR="00AA2A4D">
        <w:t>C</w:t>
      </w:r>
      <w:r>
        <w:t xml:space="preserve">atalogues (see S-100 Part 9 - Portrayal). Where there is </w:t>
      </w:r>
      <w:r w:rsidR="00FF3F89">
        <w:t>a conflict</w:t>
      </w:r>
      <w:r w:rsidR="00611F87">
        <w:t xml:space="preserve"> with a </w:t>
      </w:r>
      <w:r w:rsidR="00AA2A4D">
        <w:t>P</w:t>
      </w:r>
      <w:r w:rsidR="00611F87">
        <w:t xml:space="preserve">ortrayal </w:t>
      </w:r>
      <w:r w:rsidR="00AA2A4D">
        <w:t>C</w:t>
      </w:r>
      <w:r w:rsidR="00611F87">
        <w:t xml:space="preserve">atalogue </w:t>
      </w:r>
      <w:r w:rsidR="00FF3F89">
        <w:t>drawing instruction</w:t>
      </w:r>
      <w:r>
        <w:t xml:space="preserve">, the </w:t>
      </w:r>
      <w:r w:rsidR="00FF3F89">
        <w:t xml:space="preserve">drawing instruction </w:t>
      </w:r>
      <w:r>
        <w:t xml:space="preserve">in the Interoperability Catalogue supersedes the </w:t>
      </w:r>
      <w:r w:rsidR="00FF3F89">
        <w:t xml:space="preserve">drawing instruction in the </w:t>
      </w:r>
      <w:r w:rsidR="00AA2A4D">
        <w:t>P</w:t>
      </w:r>
      <w:r>
        <w:t xml:space="preserve">ortrayal </w:t>
      </w:r>
      <w:r w:rsidR="00AA2A4D">
        <w:t>C</w:t>
      </w:r>
      <w:r>
        <w:t>atalogue.</w:t>
      </w:r>
    </w:p>
    <w:p w14:paraId="39F7E22C" w14:textId="77777777" w:rsidR="002C6A29" w:rsidRDefault="00CA0F8C" w:rsidP="00B22484">
      <w:pPr>
        <w:spacing w:after="120"/>
      </w:pPr>
      <w:r>
        <w:t xml:space="preserve">The </w:t>
      </w:r>
      <w:r w:rsidRPr="005D4C65">
        <w:rPr>
          <w:b/>
        </w:rPr>
        <w:t>S100_IC_DrawingInstruction</w:t>
      </w:r>
      <w:r>
        <w:t xml:space="preserve"> </w:t>
      </w:r>
      <w:r w:rsidR="005D4C65">
        <w:t xml:space="preserve">element </w:t>
      </w:r>
      <w:r>
        <w:t>contains an additional attribute that allows substitution of symbolization instructions</w:t>
      </w:r>
      <w:r w:rsidR="005D4C65">
        <w:t xml:space="preserve"> generated by portrayal processing.</w:t>
      </w:r>
    </w:p>
    <w:p w14:paraId="58F6CA6D" w14:textId="6E6B32A4" w:rsidR="009E2279" w:rsidRDefault="003C4582" w:rsidP="00B22484">
      <w:pPr>
        <w:pStyle w:val="Heading5"/>
      </w:pPr>
      <w:r>
        <w:t>Comparison and u</w:t>
      </w:r>
      <w:r w:rsidR="00A522F4">
        <w:t>se</w:t>
      </w:r>
      <w:r w:rsidR="009E2279">
        <w:t xml:space="preserve"> of S100_IC_Feature </w:t>
      </w:r>
      <w:r w:rsidR="00A522F4">
        <w:t>and</w:t>
      </w:r>
      <w:r w:rsidR="009E2279">
        <w:t xml:space="preserve"> S100_IC_DrawingInstruction</w:t>
      </w:r>
    </w:p>
    <w:p w14:paraId="29E0665D" w14:textId="0AE13530" w:rsidR="00735912" w:rsidRDefault="00C94AB7" w:rsidP="00F5699E">
      <w:pPr>
        <w:spacing w:after="120"/>
      </w:pPr>
      <w:r w:rsidRPr="00CA0F8C">
        <w:rPr>
          <w:b/>
        </w:rPr>
        <w:t>S100_IC_Feature</w:t>
      </w:r>
      <w:r>
        <w:t xml:space="preserve"> and </w:t>
      </w:r>
      <w:r w:rsidRPr="00CA0F8C">
        <w:rPr>
          <w:b/>
        </w:rPr>
        <w:t>S100_IC_DrawingInstruction</w:t>
      </w:r>
      <w:r>
        <w:t xml:space="preserve"> elements in </w:t>
      </w:r>
      <w:r w:rsidR="00892BFF">
        <w:t>I</w:t>
      </w:r>
      <w:r>
        <w:t xml:space="preserve">nteroperability </w:t>
      </w:r>
      <w:r w:rsidR="00892BFF">
        <w:t>C</w:t>
      </w:r>
      <w:r>
        <w:t xml:space="preserve">atalogues operate in essentially the same way as far as </w:t>
      </w:r>
      <w:r w:rsidR="009E2279">
        <w:t xml:space="preserve">assignment of drawing order, priority, and display planes is concerned. They differ in </w:t>
      </w:r>
      <w:r w:rsidR="00D27AFF">
        <w:t xml:space="preserve">that </w:t>
      </w:r>
      <w:r w:rsidR="00D27AFF" w:rsidRPr="00CA0F8C">
        <w:rPr>
          <w:b/>
        </w:rPr>
        <w:t>S100_IC_DrawingInstruction</w:t>
      </w:r>
      <w:r w:rsidR="00D27AFF">
        <w:t xml:space="preserve"> provides an optional attribute to substitute the symbolization elements of the drawing instruction</w:t>
      </w:r>
      <w:r w:rsidR="009E2279">
        <w:t>.</w:t>
      </w:r>
    </w:p>
    <w:p w14:paraId="6A1E3E27" w14:textId="38D142A5" w:rsidR="00735912" w:rsidRDefault="00735912" w:rsidP="00F5699E">
      <w:pPr>
        <w:spacing w:after="120"/>
      </w:pPr>
      <w:r w:rsidRPr="00CA0F8C">
        <w:rPr>
          <w:b/>
        </w:rPr>
        <w:t>S100_IC_F</w:t>
      </w:r>
      <w:r w:rsidR="00D27AFF" w:rsidRPr="00CA0F8C">
        <w:rPr>
          <w:b/>
        </w:rPr>
        <w:t>eature</w:t>
      </w:r>
      <w:r w:rsidR="00D27AFF">
        <w:t xml:space="preserve"> should be used for </w:t>
      </w:r>
      <w:r w:rsidR="00892BFF">
        <w:t>I</w:t>
      </w:r>
      <w:r w:rsidR="00D27AFF">
        <w:t xml:space="preserve">nteroperability </w:t>
      </w:r>
      <w:r w:rsidR="00892BFF">
        <w:t>C</w:t>
      </w:r>
      <w:r w:rsidR="00D27AFF">
        <w:t>atalogues that are designed for systems where interoperability processing precedes the generation of drawing instructions.</w:t>
      </w:r>
    </w:p>
    <w:p w14:paraId="062FCF57" w14:textId="124FB945" w:rsidR="00D27AFF" w:rsidRDefault="00735912" w:rsidP="00F5699E">
      <w:pPr>
        <w:spacing w:after="120"/>
      </w:pPr>
      <w:r w:rsidRPr="00CA0F8C">
        <w:rPr>
          <w:b/>
        </w:rPr>
        <w:t>S100_IC_DrawingInstruction</w:t>
      </w:r>
      <w:r w:rsidRPr="00D27AFF">
        <w:t xml:space="preserve"> should be used </w:t>
      </w:r>
      <w:r w:rsidR="00D27AFF">
        <w:t xml:space="preserve">for </w:t>
      </w:r>
      <w:r w:rsidR="00892BFF">
        <w:t>I</w:t>
      </w:r>
      <w:r w:rsidR="00D27AFF">
        <w:t xml:space="preserve">nteroperability </w:t>
      </w:r>
      <w:r w:rsidR="00892BFF">
        <w:t>C</w:t>
      </w:r>
      <w:r w:rsidR="00D27AFF">
        <w:t>atalogues that are designed for systems where interoperability processing precedes the gen</w:t>
      </w:r>
      <w:r w:rsidR="003C4582">
        <w:t xml:space="preserve">eration of drawing instructions. It should also be used in all </w:t>
      </w:r>
      <w:r w:rsidR="00F5699E">
        <w:t>C</w:t>
      </w:r>
      <w:r w:rsidR="003C4582">
        <w:t xml:space="preserve">atalogues </w:t>
      </w:r>
      <w:r w:rsidR="00D27AFF">
        <w:t>where substitution of symbolization is necessary.</w:t>
      </w:r>
    </w:p>
    <w:p w14:paraId="5A47826C" w14:textId="77777777" w:rsidR="003E4CBD" w:rsidRDefault="003E4CBD" w:rsidP="009D532C">
      <w:pPr>
        <w:pStyle w:val="Heading4"/>
      </w:pPr>
      <w:r>
        <w:t>Predefined combination (S100_IC_PredefinedCombination)</w:t>
      </w:r>
    </w:p>
    <w:p w14:paraId="04634BD8" w14:textId="0540FB5E" w:rsidR="003E4CBD" w:rsidRDefault="003E4CBD" w:rsidP="00F5699E">
      <w:pPr>
        <w:spacing w:after="120"/>
      </w:pPr>
      <w:r>
        <w:t xml:space="preserve">A predefined combination element defines a collection of data products for which a common set of interoperability operations have been defined in the Interoperability Catalogue. Instances of predefined combinations are also characterized by interoperability </w:t>
      </w:r>
      <w:r w:rsidR="00F5699E">
        <w:t>L</w:t>
      </w:r>
      <w:r>
        <w:t>evel, which allows the encoding of different sets of operations depending on how tightly integrated the user desires the products to be on the resultant display.</w:t>
      </w:r>
    </w:p>
    <w:p w14:paraId="70615271" w14:textId="4F954D5E" w:rsidR="003E4CBD" w:rsidRDefault="003E4CBD" w:rsidP="00F5699E">
      <w:pPr>
        <w:spacing w:after="120"/>
      </w:pPr>
      <w:r w:rsidRPr="00B55E03">
        <w:t xml:space="preserve">The </w:t>
      </w:r>
      <w:proofErr w:type="spellStart"/>
      <w:r w:rsidRPr="003E4CBD">
        <w:rPr>
          <w:i/>
          <w:iCs/>
        </w:rPr>
        <w:t>interoperabilityLevel</w:t>
      </w:r>
      <w:proofErr w:type="spellEnd"/>
      <w:r w:rsidRPr="00B55E03">
        <w:t xml:space="preserve"> attribute in each </w:t>
      </w:r>
      <w:r w:rsidRPr="001071EE">
        <w:rPr>
          <w:b/>
        </w:rPr>
        <w:t>S100_IC_PredefinedCombination</w:t>
      </w:r>
      <w:r w:rsidRPr="00B55E03">
        <w:t xml:space="preserve"> element specifies the highest </w:t>
      </w:r>
      <w:r w:rsidR="00F5699E">
        <w:t>L</w:t>
      </w:r>
      <w:r w:rsidRPr="00B55E03">
        <w:t>evel of interoperability operations that are encoded in the element.</w:t>
      </w:r>
      <w:r>
        <w:t xml:space="preserve"> </w:t>
      </w:r>
      <w:r w:rsidRPr="001071EE">
        <w:rPr>
          <w:b/>
        </w:rPr>
        <w:t>S100_IC_PredefinedCombination</w:t>
      </w:r>
      <w:r w:rsidRPr="00B55E03">
        <w:t xml:space="preserve"> elements </w:t>
      </w:r>
      <w:r>
        <w:t xml:space="preserve">with a specified </w:t>
      </w:r>
      <w:r w:rsidR="00F5699E">
        <w:t>L</w:t>
      </w:r>
      <w:r>
        <w:t>evel attribute</w:t>
      </w:r>
      <w:r w:rsidRPr="00B55E03">
        <w:t xml:space="preserve"> are permitted to also include operations of a lower </w:t>
      </w:r>
      <w:r w:rsidR="00F5699E">
        <w:t>L</w:t>
      </w:r>
      <w:r w:rsidRPr="00B55E03">
        <w:t>evel of interoperability.</w:t>
      </w:r>
    </w:p>
    <w:p w14:paraId="60A4A2FF" w14:textId="77777777" w:rsidR="003E4CBD" w:rsidRDefault="003E4CBD" w:rsidP="00F5699E">
      <w:pPr>
        <w:spacing w:after="120"/>
      </w:pPr>
      <w:r>
        <w:t xml:space="preserve">Predefined combinations can be linked to </w:t>
      </w:r>
      <w:r w:rsidRPr="00C43678">
        <w:rPr>
          <w:b/>
        </w:rPr>
        <w:t>S100_IC_DisplayPlane</w:t>
      </w:r>
      <w:r>
        <w:t xml:space="preserve"> elements by means of references in the </w:t>
      </w:r>
      <w:r w:rsidRPr="001071EE">
        <w:rPr>
          <w:b/>
        </w:rPr>
        <w:t>S100_IC_PredefinedCombination</w:t>
      </w:r>
      <w:r>
        <w:t xml:space="preserve"> elements.</w:t>
      </w:r>
    </w:p>
    <w:p w14:paraId="4D02D971" w14:textId="7A5FB1A5" w:rsidR="006B114A" w:rsidRDefault="006B114A" w:rsidP="00F5699E">
      <w:pPr>
        <w:pStyle w:val="Heading3"/>
        <w:spacing w:before="120" w:after="120"/>
        <w:rPr>
          <w:lang w:eastAsia="en-US"/>
        </w:rPr>
      </w:pPr>
      <w:bookmarkStart w:id="279" w:name="_Toc32182606"/>
      <w:bookmarkStart w:id="280" w:name="_Toc32343976"/>
      <w:bookmarkStart w:id="281" w:name="_Toc32182607"/>
      <w:bookmarkStart w:id="282" w:name="_Toc32343977"/>
      <w:bookmarkStart w:id="283" w:name="_Toc32182608"/>
      <w:bookmarkStart w:id="284" w:name="_Toc32343978"/>
      <w:bookmarkStart w:id="285" w:name="_Toc32182609"/>
      <w:bookmarkStart w:id="286" w:name="_Toc32343979"/>
      <w:bookmarkStart w:id="287" w:name="_Toc32182610"/>
      <w:bookmarkStart w:id="288" w:name="_Toc32343980"/>
      <w:bookmarkStart w:id="289" w:name="_Toc32182611"/>
      <w:bookmarkStart w:id="290" w:name="_Toc32343981"/>
      <w:bookmarkStart w:id="291" w:name="_Toc32182612"/>
      <w:bookmarkStart w:id="292" w:name="_Toc32343982"/>
      <w:bookmarkStart w:id="293" w:name="_Toc100752098"/>
      <w:bookmarkStart w:id="294" w:name="_Toc225065140"/>
      <w:bookmarkStart w:id="295" w:name="_Toc225648283"/>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r>
        <w:rPr>
          <w:lang w:eastAsia="en-US"/>
        </w:rPr>
        <w:lastRenderedPageBreak/>
        <w:t>Use of S-100 types</w:t>
      </w:r>
      <w:bookmarkEnd w:id="293"/>
    </w:p>
    <w:p w14:paraId="442EF60F" w14:textId="3E34F512" w:rsidR="00881271" w:rsidRPr="00881271" w:rsidRDefault="00881271" w:rsidP="00F5699E">
      <w:pPr>
        <w:spacing w:after="60"/>
        <w:rPr>
          <w:lang w:eastAsia="en-US"/>
        </w:rPr>
      </w:pPr>
      <w:r>
        <w:rPr>
          <w:lang w:eastAsia="en-US"/>
        </w:rPr>
        <w:t xml:space="preserve">The </w:t>
      </w:r>
      <w:r w:rsidR="003C167C">
        <w:rPr>
          <w:lang w:eastAsia="en-US"/>
        </w:rPr>
        <w:t xml:space="preserve">S-100 types used by </w:t>
      </w:r>
      <w:r w:rsidR="009A5717">
        <w:rPr>
          <w:lang w:eastAsia="en-US"/>
        </w:rPr>
        <w:t xml:space="preserve">S-98 </w:t>
      </w:r>
      <w:r w:rsidR="003C167C">
        <w:rPr>
          <w:lang w:eastAsia="en-US"/>
        </w:rPr>
        <w:t xml:space="preserve">Level </w:t>
      </w:r>
      <w:r w:rsidR="00130C96">
        <w:rPr>
          <w:lang w:eastAsia="en-US"/>
        </w:rPr>
        <w:t xml:space="preserve">2 </w:t>
      </w:r>
      <w:r w:rsidR="005A3E88">
        <w:rPr>
          <w:lang w:eastAsia="en-US"/>
        </w:rPr>
        <w:t>I</w:t>
      </w:r>
      <w:r w:rsidR="003C167C">
        <w:rPr>
          <w:lang w:eastAsia="en-US"/>
        </w:rPr>
        <w:t xml:space="preserve">nteroperability </w:t>
      </w:r>
      <w:r w:rsidR="005A3E88">
        <w:rPr>
          <w:lang w:eastAsia="en-US"/>
        </w:rPr>
        <w:t>C</w:t>
      </w:r>
      <w:r w:rsidR="003C167C">
        <w:rPr>
          <w:lang w:eastAsia="en-US"/>
        </w:rPr>
        <w:t xml:space="preserve">atalogues are described in the S-98 – Main </w:t>
      </w:r>
      <w:r w:rsidR="005A3E88">
        <w:rPr>
          <w:lang w:eastAsia="en-US"/>
        </w:rPr>
        <w:t>document</w:t>
      </w:r>
      <w:r w:rsidR="003C167C">
        <w:rPr>
          <w:lang w:eastAsia="en-US"/>
        </w:rPr>
        <w:t xml:space="preserve">. For Level </w:t>
      </w:r>
      <w:r w:rsidR="00130C96">
        <w:rPr>
          <w:lang w:eastAsia="en-US"/>
        </w:rPr>
        <w:t xml:space="preserve">2 </w:t>
      </w:r>
      <w:r w:rsidR="005A3E88">
        <w:rPr>
          <w:lang w:eastAsia="en-US"/>
        </w:rPr>
        <w:t>I</w:t>
      </w:r>
      <w:r w:rsidR="003C167C">
        <w:rPr>
          <w:lang w:eastAsia="en-US"/>
        </w:rPr>
        <w:t xml:space="preserve">nteroperability </w:t>
      </w:r>
      <w:r w:rsidR="005A3E88">
        <w:rPr>
          <w:lang w:eastAsia="en-US"/>
        </w:rPr>
        <w:t>C</w:t>
      </w:r>
      <w:r w:rsidR="003C167C">
        <w:rPr>
          <w:lang w:eastAsia="en-US"/>
        </w:rPr>
        <w:t>atalogues, the following additional information applies.</w:t>
      </w:r>
    </w:p>
    <w:bookmarkEnd w:id="294"/>
    <w:bookmarkEnd w:id="295"/>
    <w:p w14:paraId="6F6367C8" w14:textId="28969997" w:rsidR="006B114A" w:rsidRDefault="006B114A" w:rsidP="00F5699E">
      <w:pPr>
        <w:pStyle w:val="ListParagraph"/>
        <w:numPr>
          <w:ilvl w:val="0"/>
          <w:numId w:val="92"/>
        </w:numPr>
        <w:ind w:left="567" w:hanging="283"/>
      </w:pPr>
      <w:r>
        <w:t xml:space="preserve">Interoperability </w:t>
      </w:r>
      <w:r w:rsidR="00CA0CED">
        <w:t>C</w:t>
      </w:r>
      <w:r>
        <w:t xml:space="preserve">atalogues of </w:t>
      </w:r>
      <w:r w:rsidR="000F387D">
        <w:t>L</w:t>
      </w:r>
      <w:r>
        <w:t xml:space="preserve">evel </w:t>
      </w:r>
      <w:r w:rsidR="00130C96">
        <w:t xml:space="preserve">2 </w:t>
      </w:r>
      <w:r>
        <w:t>do not use feature and information associations in feature filters.</w:t>
      </w:r>
    </w:p>
    <w:p w14:paraId="50AD9CAC" w14:textId="77777777" w:rsidR="005A3E88" w:rsidRDefault="005A3E88" w:rsidP="005A3E88">
      <w:pPr>
        <w:spacing w:after="120"/>
      </w:pPr>
    </w:p>
    <w:p w14:paraId="38AE2490" w14:textId="738E187F" w:rsidR="006B114A" w:rsidRDefault="006B114A" w:rsidP="005A3E88">
      <w:pPr>
        <w:pStyle w:val="Heading2"/>
        <w:numPr>
          <w:ilvl w:val="1"/>
          <w:numId w:val="3"/>
        </w:numPr>
        <w:spacing w:before="120" w:after="200"/>
      </w:pPr>
      <w:bookmarkStart w:id="296" w:name="_Toc27525098"/>
      <w:bookmarkStart w:id="297" w:name="_Toc27526640"/>
      <w:bookmarkStart w:id="298" w:name="_Toc27528182"/>
      <w:bookmarkStart w:id="299" w:name="_Toc27529724"/>
      <w:bookmarkStart w:id="300" w:name="_Toc27525099"/>
      <w:bookmarkStart w:id="301" w:name="_Toc27526641"/>
      <w:bookmarkStart w:id="302" w:name="_Toc27528183"/>
      <w:bookmarkStart w:id="303" w:name="_Toc27529725"/>
      <w:bookmarkStart w:id="304" w:name="_Toc27525100"/>
      <w:bookmarkStart w:id="305" w:name="_Toc27526642"/>
      <w:bookmarkStart w:id="306" w:name="_Toc27528184"/>
      <w:bookmarkStart w:id="307" w:name="_Toc27529726"/>
      <w:bookmarkStart w:id="308" w:name="_Toc27525101"/>
      <w:bookmarkStart w:id="309" w:name="_Toc27526643"/>
      <w:bookmarkStart w:id="310" w:name="_Toc27528185"/>
      <w:bookmarkStart w:id="311" w:name="_Toc27529727"/>
      <w:bookmarkStart w:id="312" w:name="_Toc27525102"/>
      <w:bookmarkStart w:id="313" w:name="_Toc27526644"/>
      <w:bookmarkStart w:id="314" w:name="_Toc27528186"/>
      <w:bookmarkStart w:id="315" w:name="_Toc27529728"/>
      <w:bookmarkStart w:id="316" w:name="_Toc27525103"/>
      <w:bookmarkStart w:id="317" w:name="_Toc27526645"/>
      <w:bookmarkStart w:id="318" w:name="_Toc27528187"/>
      <w:bookmarkStart w:id="319" w:name="_Toc27529729"/>
      <w:bookmarkStart w:id="320" w:name="_Toc27525138"/>
      <w:bookmarkStart w:id="321" w:name="_Toc27526680"/>
      <w:bookmarkStart w:id="322" w:name="_Toc27528222"/>
      <w:bookmarkStart w:id="323" w:name="_Toc27529764"/>
      <w:bookmarkStart w:id="324" w:name="_Toc27525139"/>
      <w:bookmarkStart w:id="325" w:name="_Toc27526681"/>
      <w:bookmarkStart w:id="326" w:name="_Toc27528223"/>
      <w:bookmarkStart w:id="327" w:name="_Toc27529765"/>
      <w:bookmarkStart w:id="328" w:name="_Toc27525156"/>
      <w:bookmarkStart w:id="329" w:name="_Toc27526698"/>
      <w:bookmarkStart w:id="330" w:name="_Toc27528240"/>
      <w:bookmarkStart w:id="331" w:name="_Toc27529782"/>
      <w:bookmarkStart w:id="332" w:name="_Toc488009109"/>
      <w:bookmarkStart w:id="333" w:name="_Toc488009438"/>
      <w:bookmarkStart w:id="334" w:name="_Toc488009718"/>
      <w:bookmarkStart w:id="335" w:name="_Toc488010231"/>
      <w:bookmarkStart w:id="336" w:name="_Toc488265371"/>
      <w:bookmarkStart w:id="337" w:name="_Toc488370759"/>
      <w:bookmarkStart w:id="338" w:name="_Toc488009111"/>
      <w:bookmarkStart w:id="339" w:name="_Toc488009440"/>
      <w:bookmarkStart w:id="340" w:name="_Toc488009720"/>
      <w:bookmarkStart w:id="341" w:name="_Toc488010233"/>
      <w:bookmarkStart w:id="342" w:name="_Toc488265373"/>
      <w:bookmarkStart w:id="343" w:name="_Toc488370761"/>
      <w:bookmarkStart w:id="344" w:name="_Toc27525157"/>
      <w:bookmarkStart w:id="345" w:name="_Toc27526699"/>
      <w:bookmarkStart w:id="346" w:name="_Toc27528241"/>
      <w:bookmarkStart w:id="347" w:name="_Toc27529783"/>
      <w:bookmarkStart w:id="348" w:name="_Toc27525158"/>
      <w:bookmarkStart w:id="349" w:name="_Toc27526700"/>
      <w:bookmarkStart w:id="350" w:name="_Toc27528242"/>
      <w:bookmarkStart w:id="351" w:name="_Toc27529784"/>
      <w:bookmarkStart w:id="352" w:name="_Toc27525159"/>
      <w:bookmarkStart w:id="353" w:name="_Toc27526701"/>
      <w:bookmarkStart w:id="354" w:name="_Toc27528243"/>
      <w:bookmarkStart w:id="355" w:name="_Toc27529785"/>
      <w:bookmarkStart w:id="356" w:name="_Toc27525160"/>
      <w:bookmarkStart w:id="357" w:name="_Toc27526702"/>
      <w:bookmarkStart w:id="358" w:name="_Toc27528244"/>
      <w:bookmarkStart w:id="359" w:name="_Toc27529786"/>
      <w:bookmarkStart w:id="360" w:name="_Toc27525161"/>
      <w:bookmarkStart w:id="361" w:name="_Toc27526703"/>
      <w:bookmarkStart w:id="362" w:name="_Toc27528245"/>
      <w:bookmarkStart w:id="363" w:name="_Toc27529787"/>
      <w:bookmarkStart w:id="364" w:name="_Toc27525162"/>
      <w:bookmarkStart w:id="365" w:name="_Toc27526704"/>
      <w:bookmarkStart w:id="366" w:name="_Toc27528246"/>
      <w:bookmarkStart w:id="367" w:name="_Toc27529788"/>
      <w:bookmarkStart w:id="368" w:name="_Toc27525163"/>
      <w:bookmarkStart w:id="369" w:name="_Toc27526705"/>
      <w:bookmarkStart w:id="370" w:name="_Toc27528247"/>
      <w:bookmarkStart w:id="371" w:name="_Toc27529789"/>
      <w:bookmarkStart w:id="372" w:name="_Toc27525164"/>
      <w:bookmarkStart w:id="373" w:name="_Toc27526706"/>
      <w:bookmarkStart w:id="374" w:name="_Toc27528248"/>
      <w:bookmarkStart w:id="375" w:name="_Toc27529790"/>
      <w:bookmarkStart w:id="376" w:name="_Toc27525165"/>
      <w:bookmarkStart w:id="377" w:name="_Toc27526707"/>
      <w:bookmarkStart w:id="378" w:name="_Toc27528249"/>
      <w:bookmarkStart w:id="379" w:name="_Toc27529791"/>
      <w:bookmarkStart w:id="380" w:name="_Toc27525166"/>
      <w:bookmarkStart w:id="381" w:name="_Toc27526708"/>
      <w:bookmarkStart w:id="382" w:name="_Toc27528250"/>
      <w:bookmarkStart w:id="383" w:name="_Toc27529792"/>
      <w:bookmarkStart w:id="384" w:name="_Toc27525167"/>
      <w:bookmarkStart w:id="385" w:name="_Toc27526709"/>
      <w:bookmarkStart w:id="386" w:name="_Toc27528251"/>
      <w:bookmarkStart w:id="387" w:name="_Toc27529793"/>
      <w:bookmarkStart w:id="388" w:name="_Toc27525168"/>
      <w:bookmarkStart w:id="389" w:name="_Toc27526710"/>
      <w:bookmarkStart w:id="390" w:name="_Toc27528252"/>
      <w:bookmarkStart w:id="391" w:name="_Toc27529794"/>
      <w:bookmarkStart w:id="392" w:name="_Toc27525169"/>
      <w:bookmarkStart w:id="393" w:name="_Toc27526711"/>
      <w:bookmarkStart w:id="394" w:name="_Toc27528253"/>
      <w:bookmarkStart w:id="395" w:name="_Toc27529795"/>
      <w:bookmarkStart w:id="396" w:name="_Toc27525170"/>
      <w:bookmarkStart w:id="397" w:name="_Toc27526712"/>
      <w:bookmarkStart w:id="398" w:name="_Toc27528254"/>
      <w:bookmarkStart w:id="399" w:name="_Toc27529796"/>
      <w:bookmarkStart w:id="400" w:name="_Toc27525171"/>
      <w:bookmarkStart w:id="401" w:name="_Toc27526713"/>
      <w:bookmarkStart w:id="402" w:name="_Toc27528255"/>
      <w:bookmarkStart w:id="403" w:name="_Toc27529797"/>
      <w:bookmarkStart w:id="404" w:name="_Toc27525172"/>
      <w:bookmarkStart w:id="405" w:name="_Toc27526714"/>
      <w:bookmarkStart w:id="406" w:name="_Toc27528256"/>
      <w:bookmarkStart w:id="407" w:name="_Toc27529798"/>
      <w:bookmarkStart w:id="408" w:name="_Toc27525173"/>
      <w:bookmarkStart w:id="409" w:name="_Toc27526715"/>
      <w:bookmarkStart w:id="410" w:name="_Toc27528257"/>
      <w:bookmarkStart w:id="411" w:name="_Toc27529799"/>
      <w:bookmarkStart w:id="412" w:name="_Toc27525174"/>
      <w:bookmarkStart w:id="413" w:name="_Toc27526716"/>
      <w:bookmarkStart w:id="414" w:name="_Toc27528258"/>
      <w:bookmarkStart w:id="415" w:name="_Toc27529800"/>
      <w:bookmarkStart w:id="416" w:name="_Toc27525175"/>
      <w:bookmarkStart w:id="417" w:name="_Toc27526717"/>
      <w:bookmarkStart w:id="418" w:name="_Toc27528259"/>
      <w:bookmarkStart w:id="419" w:name="_Toc27529801"/>
      <w:bookmarkStart w:id="420" w:name="_Toc27525176"/>
      <w:bookmarkStart w:id="421" w:name="_Toc27526718"/>
      <w:bookmarkStart w:id="422" w:name="_Toc27528260"/>
      <w:bookmarkStart w:id="423" w:name="_Toc27529802"/>
      <w:bookmarkStart w:id="424" w:name="_Toc27525177"/>
      <w:bookmarkStart w:id="425" w:name="_Toc27526719"/>
      <w:bookmarkStart w:id="426" w:name="_Toc27528261"/>
      <w:bookmarkStart w:id="427" w:name="_Toc27529803"/>
      <w:bookmarkStart w:id="428" w:name="_Toc27525178"/>
      <w:bookmarkStart w:id="429" w:name="_Toc27526720"/>
      <w:bookmarkStart w:id="430" w:name="_Toc27528262"/>
      <w:bookmarkStart w:id="431" w:name="_Toc27529804"/>
      <w:bookmarkStart w:id="432" w:name="_Toc27525179"/>
      <w:bookmarkStart w:id="433" w:name="_Toc27526721"/>
      <w:bookmarkStart w:id="434" w:name="_Toc27528263"/>
      <w:bookmarkStart w:id="435" w:name="_Toc27529805"/>
      <w:bookmarkStart w:id="436" w:name="_Toc27525180"/>
      <w:bookmarkStart w:id="437" w:name="_Toc27526722"/>
      <w:bookmarkStart w:id="438" w:name="_Toc27528264"/>
      <w:bookmarkStart w:id="439" w:name="_Toc27529806"/>
      <w:bookmarkStart w:id="440" w:name="_Toc27525181"/>
      <w:bookmarkStart w:id="441" w:name="_Toc27526723"/>
      <w:bookmarkStart w:id="442" w:name="_Toc27528265"/>
      <w:bookmarkStart w:id="443" w:name="_Toc27529807"/>
      <w:bookmarkStart w:id="444" w:name="_Toc27525182"/>
      <w:bookmarkStart w:id="445" w:name="_Toc27526724"/>
      <w:bookmarkStart w:id="446" w:name="_Toc27528266"/>
      <w:bookmarkStart w:id="447" w:name="_Toc27529808"/>
      <w:bookmarkStart w:id="448" w:name="_Toc27525183"/>
      <w:bookmarkStart w:id="449" w:name="_Toc27526725"/>
      <w:bookmarkStart w:id="450" w:name="_Toc27528267"/>
      <w:bookmarkStart w:id="451" w:name="_Toc27529809"/>
      <w:bookmarkStart w:id="452" w:name="_Toc27525184"/>
      <w:bookmarkStart w:id="453" w:name="_Toc27526726"/>
      <w:bookmarkStart w:id="454" w:name="_Toc27528268"/>
      <w:bookmarkStart w:id="455" w:name="_Toc27529810"/>
      <w:bookmarkStart w:id="456" w:name="_Toc27525185"/>
      <w:bookmarkStart w:id="457" w:name="_Toc27526727"/>
      <w:bookmarkStart w:id="458" w:name="_Toc27528269"/>
      <w:bookmarkStart w:id="459" w:name="_Toc27529811"/>
      <w:bookmarkStart w:id="460" w:name="_Toc27525186"/>
      <w:bookmarkStart w:id="461" w:name="_Toc27526728"/>
      <w:bookmarkStart w:id="462" w:name="_Toc27528270"/>
      <w:bookmarkStart w:id="463" w:name="_Toc27529812"/>
      <w:bookmarkStart w:id="464" w:name="_Toc27525187"/>
      <w:bookmarkStart w:id="465" w:name="_Toc27526729"/>
      <w:bookmarkStart w:id="466" w:name="_Toc27528271"/>
      <w:bookmarkStart w:id="467" w:name="_Toc27529813"/>
      <w:bookmarkStart w:id="468" w:name="_Toc27525188"/>
      <w:bookmarkStart w:id="469" w:name="_Toc27526730"/>
      <w:bookmarkStart w:id="470" w:name="_Toc27528272"/>
      <w:bookmarkStart w:id="471" w:name="_Toc27529814"/>
      <w:bookmarkStart w:id="472" w:name="_Toc27525189"/>
      <w:bookmarkStart w:id="473" w:name="_Toc27526731"/>
      <w:bookmarkStart w:id="474" w:name="_Toc27528273"/>
      <w:bookmarkStart w:id="475" w:name="_Toc27529815"/>
      <w:bookmarkStart w:id="476" w:name="_Toc27525190"/>
      <w:bookmarkStart w:id="477" w:name="_Toc27526732"/>
      <w:bookmarkStart w:id="478" w:name="_Toc27528274"/>
      <w:bookmarkStart w:id="479" w:name="_Toc27529816"/>
      <w:bookmarkStart w:id="480" w:name="_Toc27525191"/>
      <w:bookmarkStart w:id="481" w:name="_Toc27526733"/>
      <w:bookmarkStart w:id="482" w:name="_Toc27528275"/>
      <w:bookmarkStart w:id="483" w:name="_Toc27529817"/>
      <w:bookmarkStart w:id="484" w:name="_Toc27525192"/>
      <w:bookmarkStart w:id="485" w:name="_Toc27526734"/>
      <w:bookmarkStart w:id="486" w:name="_Toc27528276"/>
      <w:bookmarkStart w:id="487" w:name="_Toc27529818"/>
      <w:bookmarkStart w:id="488" w:name="_Toc27525193"/>
      <w:bookmarkStart w:id="489" w:name="_Toc27526735"/>
      <w:bookmarkStart w:id="490" w:name="_Toc27528277"/>
      <w:bookmarkStart w:id="491" w:name="_Toc27529819"/>
      <w:bookmarkStart w:id="492" w:name="_Toc27525194"/>
      <w:bookmarkStart w:id="493" w:name="_Toc27526736"/>
      <w:bookmarkStart w:id="494" w:name="_Toc27528278"/>
      <w:bookmarkStart w:id="495" w:name="_Toc27529820"/>
      <w:bookmarkStart w:id="496" w:name="_Toc27525195"/>
      <w:bookmarkStart w:id="497" w:name="_Toc27526737"/>
      <w:bookmarkStart w:id="498" w:name="_Toc27528279"/>
      <w:bookmarkStart w:id="499" w:name="_Toc27529821"/>
      <w:bookmarkStart w:id="500" w:name="_Toc27525196"/>
      <w:bookmarkStart w:id="501" w:name="_Toc27526738"/>
      <w:bookmarkStart w:id="502" w:name="_Toc27528280"/>
      <w:bookmarkStart w:id="503" w:name="_Toc27529822"/>
      <w:bookmarkStart w:id="504" w:name="_Toc27525197"/>
      <w:bookmarkStart w:id="505" w:name="_Toc27526739"/>
      <w:bookmarkStart w:id="506" w:name="_Toc27528281"/>
      <w:bookmarkStart w:id="507" w:name="_Toc27529823"/>
      <w:bookmarkStart w:id="508" w:name="_Toc27525198"/>
      <w:bookmarkStart w:id="509" w:name="_Toc27526740"/>
      <w:bookmarkStart w:id="510" w:name="_Toc27528282"/>
      <w:bookmarkStart w:id="511" w:name="_Toc27529824"/>
      <w:bookmarkStart w:id="512" w:name="_Toc27525199"/>
      <w:bookmarkStart w:id="513" w:name="_Toc27526741"/>
      <w:bookmarkStart w:id="514" w:name="_Toc27528283"/>
      <w:bookmarkStart w:id="515" w:name="_Toc27529825"/>
      <w:bookmarkStart w:id="516" w:name="_Toc27525200"/>
      <w:bookmarkStart w:id="517" w:name="_Toc27526742"/>
      <w:bookmarkStart w:id="518" w:name="_Toc27528284"/>
      <w:bookmarkStart w:id="519" w:name="_Toc27529826"/>
      <w:bookmarkStart w:id="520" w:name="_Toc27525201"/>
      <w:bookmarkStart w:id="521" w:name="_Toc27526743"/>
      <w:bookmarkStart w:id="522" w:name="_Toc27528285"/>
      <w:bookmarkStart w:id="523" w:name="_Toc27529827"/>
      <w:bookmarkStart w:id="524" w:name="_Toc27525202"/>
      <w:bookmarkStart w:id="525" w:name="_Toc27526744"/>
      <w:bookmarkStart w:id="526" w:name="_Toc27528286"/>
      <w:bookmarkStart w:id="527" w:name="_Toc27529828"/>
      <w:bookmarkStart w:id="528" w:name="_Toc27525203"/>
      <w:bookmarkStart w:id="529" w:name="_Toc27526745"/>
      <w:bookmarkStart w:id="530" w:name="_Toc27528287"/>
      <w:bookmarkStart w:id="531" w:name="_Toc27529829"/>
      <w:bookmarkStart w:id="532" w:name="_Toc27525204"/>
      <w:bookmarkStart w:id="533" w:name="_Toc27526746"/>
      <w:bookmarkStart w:id="534" w:name="_Toc27528288"/>
      <w:bookmarkStart w:id="535" w:name="_Toc27529830"/>
      <w:bookmarkStart w:id="536" w:name="_Toc27525205"/>
      <w:bookmarkStart w:id="537" w:name="_Toc27526747"/>
      <w:bookmarkStart w:id="538" w:name="_Toc27528289"/>
      <w:bookmarkStart w:id="539" w:name="_Toc27529831"/>
      <w:bookmarkStart w:id="540" w:name="_Toc27525206"/>
      <w:bookmarkStart w:id="541" w:name="_Toc27526748"/>
      <w:bookmarkStart w:id="542" w:name="_Toc27528290"/>
      <w:bookmarkStart w:id="543" w:name="_Toc27529832"/>
      <w:bookmarkStart w:id="544" w:name="_Toc27525207"/>
      <w:bookmarkStart w:id="545" w:name="_Toc27526749"/>
      <w:bookmarkStart w:id="546" w:name="_Toc27528291"/>
      <w:bookmarkStart w:id="547" w:name="_Toc27529833"/>
      <w:bookmarkStart w:id="548" w:name="_Toc100752099"/>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r>
        <w:t>UML model documentation</w:t>
      </w:r>
      <w:bookmarkEnd w:id="548"/>
    </w:p>
    <w:p w14:paraId="0BBD6AC7" w14:textId="58EB1C4B" w:rsidR="006B114A" w:rsidRDefault="00F027CE" w:rsidP="005A3E88">
      <w:pPr>
        <w:spacing w:after="120"/>
      </w:pPr>
      <w:r>
        <w:t xml:space="preserve">The UML model documentation is provided in </w:t>
      </w:r>
      <w:r w:rsidRPr="005A3E88">
        <w:t>S-100 Part 16</w:t>
      </w:r>
      <w:r>
        <w:t xml:space="preserve">. This </w:t>
      </w:r>
      <w:r w:rsidR="00B921A9">
        <w:t xml:space="preserve">clause </w:t>
      </w:r>
      <w:r>
        <w:t xml:space="preserve">documents details specific to the use of the UML model for the interoperability </w:t>
      </w:r>
      <w:r w:rsidR="005A3E88">
        <w:t>L</w:t>
      </w:r>
      <w:r>
        <w:t>evel described in this Part</w:t>
      </w:r>
      <w:r w:rsidR="00E3109B">
        <w:t xml:space="preserve"> of S-98</w:t>
      </w:r>
      <w:r>
        <w:t>.</w:t>
      </w:r>
    </w:p>
    <w:p w14:paraId="7F885464" w14:textId="2AF1D835" w:rsidR="00BA306E" w:rsidRDefault="00BA306E" w:rsidP="005A3E88">
      <w:pPr>
        <w:spacing w:after="60"/>
      </w:pPr>
      <w:r>
        <w:t xml:space="preserve">Only the model elements used in this </w:t>
      </w:r>
      <w:r w:rsidR="005A3E88">
        <w:t>L</w:t>
      </w:r>
      <w:r>
        <w:t xml:space="preserve">evel </w:t>
      </w:r>
      <w:r w:rsidR="005712D8">
        <w:t>(</w:t>
      </w:r>
      <w:r>
        <w:t xml:space="preserve">and included in the </w:t>
      </w:r>
      <w:r w:rsidR="005A3E88">
        <w:t>L</w:t>
      </w:r>
      <w:r w:rsidR="005712D8">
        <w:t xml:space="preserve">evel’s </w:t>
      </w:r>
      <w:r w:rsidR="005A3E88">
        <w:t>A</w:t>
      </w:r>
      <w:r>
        <w:t xml:space="preserve">pplication </w:t>
      </w:r>
      <w:r w:rsidR="005A3E88">
        <w:t>S</w:t>
      </w:r>
      <w:r>
        <w:t>chema</w:t>
      </w:r>
      <w:r w:rsidR="005712D8">
        <w:t xml:space="preserve">) </w:t>
      </w:r>
      <w:r>
        <w:t xml:space="preserve">are listed. The constraints and considerations listed in the UML documentation tables in S-100 Part 16 apply. Any S-98 general or </w:t>
      </w:r>
      <w:r w:rsidR="005A3E88">
        <w:t>L</w:t>
      </w:r>
      <w:r>
        <w:t>evel-specific considerations are described under the element name in the list below.</w:t>
      </w:r>
    </w:p>
    <w:p w14:paraId="0CAF49D7" w14:textId="29DEA852" w:rsidR="00AC3CDC" w:rsidRDefault="00AC3CDC" w:rsidP="005A3E88">
      <w:pPr>
        <w:pStyle w:val="ListParagraph"/>
        <w:numPr>
          <w:ilvl w:val="0"/>
          <w:numId w:val="94"/>
        </w:numPr>
        <w:spacing w:after="60"/>
      </w:pPr>
      <w:r w:rsidRPr="00993B00">
        <w:rPr>
          <w:b/>
          <w:bCs/>
        </w:rPr>
        <w:t>S100_IC_DisplayPlane</w:t>
      </w:r>
      <w:bookmarkStart w:id="549" w:name="_Hlk27522264"/>
      <w:r w:rsidR="003645AB">
        <w:t xml:space="preserve">: No </w:t>
      </w:r>
      <w:r w:rsidR="005A3E88">
        <w:t>L</w:t>
      </w:r>
      <w:r w:rsidR="003645AB">
        <w:t>evel-specific constraints or notes</w:t>
      </w:r>
      <w:bookmarkEnd w:id="549"/>
      <w:r w:rsidR="005A3E88">
        <w:t>.</w:t>
      </w:r>
    </w:p>
    <w:p w14:paraId="7C308D4C" w14:textId="06E9E42A" w:rsidR="005679FA" w:rsidRDefault="005679FA" w:rsidP="005A3E88">
      <w:pPr>
        <w:pStyle w:val="ListParagraph"/>
        <w:spacing w:after="60"/>
      </w:pPr>
      <w:r>
        <w:rPr>
          <w:b/>
          <w:bCs/>
        </w:rPr>
        <w:t xml:space="preserve">Attribute </w:t>
      </w:r>
      <w:proofErr w:type="spellStart"/>
      <w:r w:rsidRPr="008D3CD7">
        <w:rPr>
          <w:i/>
          <w:iCs/>
        </w:rPr>
        <w:t>interoperabilityLevel</w:t>
      </w:r>
      <w:proofErr w:type="spellEnd"/>
      <w:r w:rsidRPr="00C6471F">
        <w:t>:</w:t>
      </w:r>
      <w:r>
        <w:t xml:space="preserve"> Mandatory.</w:t>
      </w:r>
      <w:r w:rsidR="00482FE5">
        <w:t xml:space="preserve"> The only value</w:t>
      </w:r>
      <w:r w:rsidR="00B36C33">
        <w:t>s</w:t>
      </w:r>
      <w:r w:rsidR="00482FE5">
        <w:t xml:space="preserve"> allowed for Level 2 </w:t>
      </w:r>
      <w:r w:rsidR="005A3E88">
        <w:t>I</w:t>
      </w:r>
      <w:r w:rsidR="00482FE5">
        <w:t xml:space="preserve">nteroperability </w:t>
      </w:r>
      <w:r w:rsidR="005A3E88">
        <w:t>C</w:t>
      </w:r>
      <w:r w:rsidR="00482FE5">
        <w:t xml:space="preserve">atalogues </w:t>
      </w:r>
      <w:r w:rsidR="00B36C33">
        <w:t xml:space="preserve">are 1 and </w:t>
      </w:r>
      <w:r w:rsidR="00482FE5">
        <w:t>2.</w:t>
      </w:r>
    </w:p>
    <w:p w14:paraId="23904BE4" w14:textId="098D0D51" w:rsidR="00CA2166" w:rsidRPr="001721BE" w:rsidRDefault="00730CD0" w:rsidP="005A3E88">
      <w:pPr>
        <w:pStyle w:val="ListParagraph"/>
        <w:numPr>
          <w:ilvl w:val="0"/>
          <w:numId w:val="94"/>
        </w:numPr>
        <w:spacing w:after="60"/>
        <w:rPr>
          <w:lang w:val="en-US" w:eastAsia="en-GB"/>
        </w:rPr>
      </w:pPr>
      <w:r w:rsidRPr="00993B00">
        <w:rPr>
          <w:b/>
          <w:bCs/>
          <w:lang w:eastAsia="en-GB"/>
        </w:rPr>
        <w:t>S100_IC_DrawingInstruction</w:t>
      </w:r>
      <w:r w:rsidR="0070616B">
        <w:rPr>
          <w:lang w:eastAsia="en-GB"/>
        </w:rPr>
        <w:t>:</w:t>
      </w:r>
    </w:p>
    <w:p w14:paraId="41E5E463" w14:textId="2A5EF431" w:rsidR="00F17DFF" w:rsidRPr="001721BE" w:rsidRDefault="00F17DFF" w:rsidP="00112AFD">
      <w:pPr>
        <w:pStyle w:val="ListParagraph"/>
        <w:spacing w:after="60"/>
        <w:ind w:right="-58"/>
        <w:rPr>
          <w:lang w:val="en-US" w:eastAsia="en-GB"/>
        </w:rPr>
      </w:pPr>
      <w:r w:rsidRPr="001721BE">
        <w:rPr>
          <w:lang w:val="en-US" w:eastAsia="en-GB"/>
        </w:rPr>
        <w:t>N</w:t>
      </w:r>
      <w:r w:rsidR="00730CD0" w:rsidRPr="001721BE">
        <w:rPr>
          <w:lang w:val="en-US" w:eastAsia="en-GB"/>
        </w:rPr>
        <w:t>OTE</w:t>
      </w:r>
      <w:r w:rsidR="00F162A3" w:rsidRPr="001721BE">
        <w:rPr>
          <w:lang w:val="en-US" w:eastAsia="en-GB"/>
        </w:rPr>
        <w:t xml:space="preserve"> for implementers</w:t>
      </w:r>
      <w:r w:rsidRPr="001721BE">
        <w:rPr>
          <w:lang w:val="en-US" w:eastAsia="en-GB"/>
        </w:rPr>
        <w:t xml:space="preserve">: </w:t>
      </w:r>
      <w:r w:rsidR="00F95A97" w:rsidRPr="001721BE">
        <w:rPr>
          <w:lang w:val="en-US" w:eastAsia="en-GB"/>
        </w:rPr>
        <w:t xml:space="preserve">Even if the Presentation </w:t>
      </w:r>
      <w:r w:rsidR="005A3E88">
        <w:rPr>
          <w:lang w:val="en-US" w:eastAsia="en-GB"/>
        </w:rPr>
        <w:t>S</w:t>
      </w:r>
      <w:r w:rsidR="00F95A97" w:rsidRPr="001721BE">
        <w:rPr>
          <w:lang w:val="en-US" w:eastAsia="en-GB"/>
        </w:rPr>
        <w:t>chema in S-100 Part 9 is used</w:t>
      </w:r>
      <w:r w:rsidR="00F162A3" w:rsidRPr="001721BE">
        <w:rPr>
          <w:lang w:val="en-US" w:eastAsia="en-GB"/>
        </w:rPr>
        <w:t>,</w:t>
      </w:r>
      <w:r w:rsidR="00F95A97" w:rsidRPr="001721BE">
        <w:rPr>
          <w:lang w:val="en-US" w:eastAsia="en-GB"/>
        </w:rPr>
        <w:t xml:space="preserve"> implementers</w:t>
      </w:r>
      <w:r w:rsidR="007D4D0C" w:rsidRPr="001721BE">
        <w:rPr>
          <w:lang w:val="en-US" w:eastAsia="en-GB"/>
        </w:rPr>
        <w:t xml:space="preserve"> may </w:t>
      </w:r>
      <w:r w:rsidR="00F95A97" w:rsidRPr="001721BE">
        <w:rPr>
          <w:lang w:val="en-US" w:eastAsia="en-GB"/>
        </w:rPr>
        <w:t xml:space="preserve">need to </w:t>
      </w:r>
      <w:r w:rsidR="00F162A3" w:rsidRPr="001721BE">
        <w:rPr>
          <w:lang w:val="en-US" w:eastAsia="en-GB"/>
        </w:rPr>
        <w:t xml:space="preserve">provide specific code </w:t>
      </w:r>
      <w:r w:rsidRPr="001721BE">
        <w:rPr>
          <w:lang w:val="en-US" w:eastAsia="en-GB"/>
        </w:rPr>
        <w:t xml:space="preserve">to validate the content of the </w:t>
      </w:r>
      <w:proofErr w:type="spellStart"/>
      <w:r w:rsidRPr="008447DE">
        <w:rPr>
          <w:i/>
          <w:iCs/>
          <w:lang w:val="en-US" w:eastAsia="en-GB"/>
        </w:rPr>
        <w:t>substituteSymbolization</w:t>
      </w:r>
      <w:proofErr w:type="spellEnd"/>
      <w:r w:rsidRPr="001721BE">
        <w:rPr>
          <w:lang w:val="en-US" w:eastAsia="en-GB"/>
        </w:rPr>
        <w:t xml:space="preserve"> attribute</w:t>
      </w:r>
      <w:r w:rsidR="00F162A3" w:rsidRPr="001721BE">
        <w:rPr>
          <w:lang w:val="en-US" w:eastAsia="en-GB"/>
        </w:rPr>
        <w:t xml:space="preserve"> instead of depending on normal XML </w:t>
      </w:r>
      <w:r w:rsidR="005A3E88">
        <w:rPr>
          <w:lang w:val="en-US" w:eastAsia="en-GB"/>
        </w:rPr>
        <w:t>S</w:t>
      </w:r>
      <w:r w:rsidR="00F162A3" w:rsidRPr="001721BE">
        <w:rPr>
          <w:lang w:val="en-US" w:eastAsia="en-GB"/>
        </w:rPr>
        <w:t>chema validation</w:t>
      </w:r>
      <w:r w:rsidRPr="001721BE">
        <w:rPr>
          <w:lang w:val="en-US" w:eastAsia="en-GB"/>
        </w:rPr>
        <w:t>.</w:t>
      </w:r>
      <w:r w:rsidR="00006FE3" w:rsidRPr="001721BE">
        <w:rPr>
          <w:lang w:val="en-US" w:eastAsia="en-GB"/>
        </w:rPr>
        <w:t xml:space="preserve"> The content of this attribute is not prescribed by this </w:t>
      </w:r>
      <w:r w:rsidR="007A7C0C">
        <w:rPr>
          <w:lang w:val="en-US" w:eastAsia="en-GB"/>
        </w:rPr>
        <w:t>S</w:t>
      </w:r>
      <w:r w:rsidR="00006FE3" w:rsidRPr="001721BE">
        <w:rPr>
          <w:lang w:val="en-US" w:eastAsia="en-GB"/>
        </w:rPr>
        <w:t>pecification and may be a fragment of XML, or i</w:t>
      </w:r>
      <w:r w:rsidR="007A7C0C">
        <w:rPr>
          <w:lang w:val="en-US" w:eastAsia="en-GB"/>
        </w:rPr>
        <w:t xml:space="preserve">nterpretable code or rules, </w:t>
      </w:r>
      <w:proofErr w:type="spellStart"/>
      <w:r w:rsidR="007A7C0C">
        <w:rPr>
          <w:lang w:val="en-US" w:eastAsia="en-GB"/>
        </w:rPr>
        <w:t>etc</w:t>
      </w:r>
      <w:proofErr w:type="spellEnd"/>
      <w:r w:rsidR="00006FE3" w:rsidRPr="001721BE">
        <w:rPr>
          <w:lang w:val="en-US" w:eastAsia="en-GB"/>
        </w:rPr>
        <w:t xml:space="preserve">, in a non-XML syntax. It may be enclosed </w:t>
      </w:r>
      <w:r w:rsidR="009B09AC" w:rsidRPr="001721BE">
        <w:rPr>
          <w:lang w:val="en-US" w:eastAsia="en-GB"/>
        </w:rPr>
        <w:t>in a</w:t>
      </w:r>
      <w:r w:rsidR="00006FE3" w:rsidRPr="001721BE">
        <w:rPr>
          <w:lang w:val="en-US" w:eastAsia="en-GB"/>
        </w:rPr>
        <w:t xml:space="preserve"> </w:t>
      </w:r>
      <w:r w:rsidR="00006FE3" w:rsidRPr="001721BE">
        <w:rPr>
          <w:rFonts w:ascii="Courier New" w:hAnsi="Courier New" w:cs="Courier New"/>
          <w:lang w:val="en-US" w:eastAsia="en-GB"/>
        </w:rPr>
        <w:t xml:space="preserve">&lt;![CDATA[ </w:t>
      </w:r>
      <w:r w:rsidR="009B09AC" w:rsidRPr="001721BE">
        <w:rPr>
          <w:rFonts w:ascii="Courier New" w:hAnsi="Courier New" w:cs="Courier New"/>
          <w:lang w:val="en-US" w:eastAsia="en-GB"/>
        </w:rPr>
        <w:t>… ]]&gt;</w:t>
      </w:r>
      <w:r w:rsidR="009B09AC" w:rsidRPr="001721BE">
        <w:rPr>
          <w:lang w:val="en-US" w:eastAsia="en-GB"/>
        </w:rPr>
        <w:t xml:space="preserve"> section so that XML validators treat it as character data instead of XML.</w:t>
      </w:r>
    </w:p>
    <w:p w14:paraId="67FB1310" w14:textId="3D54663F" w:rsidR="00082A2E" w:rsidRPr="001721BE" w:rsidRDefault="00082A2E" w:rsidP="005A3E88">
      <w:pPr>
        <w:pStyle w:val="ListParagraph"/>
        <w:numPr>
          <w:ilvl w:val="0"/>
          <w:numId w:val="94"/>
        </w:numPr>
        <w:spacing w:after="60"/>
        <w:rPr>
          <w:lang w:val="en-US" w:eastAsia="en-GB"/>
        </w:rPr>
      </w:pPr>
      <w:r w:rsidRPr="00993B00">
        <w:rPr>
          <w:b/>
          <w:bCs/>
          <w:lang w:eastAsia="en-GB"/>
        </w:rPr>
        <w:t>S100_IC_Feature</w:t>
      </w:r>
      <w:r w:rsidR="003645AB">
        <w:t xml:space="preserve">: No </w:t>
      </w:r>
      <w:r w:rsidR="007A7C0C">
        <w:t>L</w:t>
      </w:r>
      <w:r w:rsidR="003645AB">
        <w:t>evel-specific constraints or notes</w:t>
      </w:r>
      <w:r w:rsidR="007A7C0C">
        <w:t>.</w:t>
      </w:r>
    </w:p>
    <w:p w14:paraId="7E5EB4D7" w14:textId="6E9B7EA7" w:rsidR="00082A2E" w:rsidRPr="00993B00" w:rsidRDefault="00082A2E" w:rsidP="005A3E88">
      <w:pPr>
        <w:pStyle w:val="ListParagraph"/>
        <w:numPr>
          <w:ilvl w:val="0"/>
          <w:numId w:val="94"/>
        </w:numPr>
        <w:spacing w:after="60"/>
        <w:rPr>
          <w:b/>
          <w:bCs/>
          <w:lang w:eastAsia="en-GB"/>
        </w:rPr>
      </w:pPr>
      <w:r w:rsidRPr="00993B00">
        <w:rPr>
          <w:b/>
          <w:bCs/>
          <w:lang w:eastAsia="en-GB"/>
        </w:rPr>
        <w:t>S100_IC_InteroperabilityCatalogue</w:t>
      </w:r>
      <w:r w:rsidR="007340DF" w:rsidRPr="00993B00">
        <w:rPr>
          <w:lang w:eastAsia="en-GB"/>
        </w:rPr>
        <w:t>:</w:t>
      </w:r>
    </w:p>
    <w:p w14:paraId="24B96F5E" w14:textId="0A40287C" w:rsidR="005F5493" w:rsidRDefault="00ED7645" w:rsidP="005A3E88">
      <w:pPr>
        <w:pStyle w:val="ListParagraph"/>
        <w:spacing w:after="60"/>
        <w:rPr>
          <w:lang w:eastAsia="en-GB"/>
        </w:rPr>
      </w:pPr>
      <w:r w:rsidRPr="00993B00">
        <w:rPr>
          <w:b/>
          <w:bCs/>
          <w:lang w:eastAsia="en-GB"/>
        </w:rPr>
        <w:t xml:space="preserve">Attribute </w:t>
      </w:r>
      <w:proofErr w:type="spellStart"/>
      <w:r w:rsidRPr="008D3CD7">
        <w:rPr>
          <w:i/>
          <w:iCs/>
          <w:lang w:eastAsia="en-GB"/>
        </w:rPr>
        <w:t>productCovered</w:t>
      </w:r>
      <w:proofErr w:type="spellEnd"/>
      <w:r>
        <w:rPr>
          <w:lang w:eastAsia="en-GB"/>
        </w:rPr>
        <w:t xml:space="preserve">: Must use values defined in the dictionary identified by </w:t>
      </w:r>
      <w:r w:rsidRPr="00ED7645">
        <w:rPr>
          <w:lang w:eastAsia="en-GB"/>
        </w:rPr>
        <w:t>MRN: urn:mrn:iho:prod:s98:1:0:0:products</w:t>
      </w:r>
      <w:r w:rsidR="006D1C03">
        <w:rPr>
          <w:lang w:eastAsia="en-GB"/>
        </w:rPr>
        <w:t>.</w:t>
      </w:r>
    </w:p>
    <w:p w14:paraId="2042D2A0" w14:textId="3F51323F" w:rsidR="005679FA" w:rsidRDefault="005679FA" w:rsidP="005A3E88">
      <w:pPr>
        <w:pStyle w:val="ListParagraph"/>
        <w:spacing w:after="60"/>
        <w:rPr>
          <w:lang w:val="de-DE" w:eastAsia="ar-SA"/>
        </w:rPr>
      </w:pPr>
      <w:r>
        <w:rPr>
          <w:b/>
          <w:bCs/>
          <w:lang w:eastAsia="en-GB"/>
        </w:rPr>
        <w:t xml:space="preserve">Attribute </w:t>
      </w:r>
      <w:proofErr w:type="spellStart"/>
      <w:r w:rsidRPr="008D3CD7">
        <w:rPr>
          <w:i/>
          <w:iCs/>
          <w:lang w:eastAsia="en-GB"/>
        </w:rPr>
        <w:t>interoperabilityLevel</w:t>
      </w:r>
      <w:proofErr w:type="spellEnd"/>
      <w:r w:rsidRPr="00C6471F">
        <w:rPr>
          <w:lang w:val="de-DE" w:eastAsia="ar-SA"/>
        </w:rPr>
        <w:t>:</w:t>
      </w:r>
      <w:r>
        <w:rPr>
          <w:lang w:val="de-DE" w:eastAsia="ar-SA"/>
        </w:rPr>
        <w:t xml:space="preserve"> </w:t>
      </w:r>
      <w:proofErr w:type="spellStart"/>
      <w:r>
        <w:rPr>
          <w:lang w:val="de-DE" w:eastAsia="ar-SA"/>
        </w:rPr>
        <w:t>Mandatory</w:t>
      </w:r>
      <w:proofErr w:type="spellEnd"/>
      <w:r>
        <w:rPr>
          <w:lang w:val="de-DE" w:eastAsia="ar-SA"/>
        </w:rPr>
        <w:t xml:space="preserve"> in S-98 </w:t>
      </w:r>
      <w:r w:rsidR="007A7C0C">
        <w:rPr>
          <w:lang w:val="de-DE" w:eastAsia="ar-SA"/>
        </w:rPr>
        <w:t>C</w:t>
      </w:r>
      <w:r>
        <w:rPr>
          <w:lang w:val="de-DE" w:eastAsia="ar-SA"/>
        </w:rPr>
        <w:t xml:space="preserve">atalogues at all </w:t>
      </w:r>
      <w:r w:rsidR="006D1C03">
        <w:rPr>
          <w:lang w:val="de-DE" w:eastAsia="ar-SA"/>
        </w:rPr>
        <w:t>L</w:t>
      </w:r>
      <w:r>
        <w:rPr>
          <w:lang w:val="de-DE" w:eastAsia="ar-SA"/>
        </w:rPr>
        <w:t>evels.</w:t>
      </w:r>
      <w:r w:rsidR="00B36C33">
        <w:rPr>
          <w:lang w:val="de-DE" w:eastAsia="ar-SA"/>
        </w:rPr>
        <w:t xml:space="preserve"> The only value allowed for Level 2 </w:t>
      </w:r>
      <w:r w:rsidR="007A7C0C">
        <w:rPr>
          <w:lang w:val="de-DE" w:eastAsia="ar-SA"/>
        </w:rPr>
        <w:t>I</w:t>
      </w:r>
      <w:r w:rsidR="00B36C33">
        <w:rPr>
          <w:lang w:val="de-DE" w:eastAsia="ar-SA"/>
        </w:rPr>
        <w:t xml:space="preserve">nteroperability </w:t>
      </w:r>
      <w:r w:rsidR="007A7C0C">
        <w:rPr>
          <w:lang w:val="de-DE" w:eastAsia="ar-SA"/>
        </w:rPr>
        <w:t>C</w:t>
      </w:r>
      <w:r w:rsidR="00B36C33">
        <w:rPr>
          <w:lang w:val="de-DE" w:eastAsia="ar-SA"/>
        </w:rPr>
        <w:t>atalogues is 2.</w:t>
      </w:r>
    </w:p>
    <w:p w14:paraId="3E9B9583" w14:textId="2CD80421" w:rsidR="00797DEA" w:rsidRDefault="00797DEA" w:rsidP="005A3E88">
      <w:pPr>
        <w:pStyle w:val="ListParagraph"/>
        <w:numPr>
          <w:ilvl w:val="0"/>
          <w:numId w:val="94"/>
        </w:numPr>
        <w:spacing w:after="60"/>
        <w:rPr>
          <w:lang w:eastAsia="en-GB"/>
        </w:rPr>
      </w:pPr>
      <w:r w:rsidRPr="00993B00">
        <w:rPr>
          <w:b/>
          <w:bCs/>
          <w:lang w:eastAsia="en-GB"/>
        </w:rPr>
        <w:t>S100_IC_PredefinedCombination</w:t>
      </w:r>
      <w:r w:rsidR="007340DF">
        <w:rPr>
          <w:lang w:eastAsia="en-GB"/>
        </w:rPr>
        <w:t>:</w:t>
      </w:r>
    </w:p>
    <w:p w14:paraId="36305138" w14:textId="3F641219" w:rsidR="00ED7645" w:rsidRPr="0070616B" w:rsidRDefault="00ED7645" w:rsidP="005A3E88">
      <w:pPr>
        <w:pStyle w:val="ListParagraph"/>
        <w:spacing w:after="60"/>
        <w:rPr>
          <w:lang w:eastAsia="en-GB"/>
        </w:rPr>
      </w:pPr>
      <w:r w:rsidRPr="00993B00">
        <w:rPr>
          <w:b/>
          <w:bCs/>
          <w:lang w:eastAsia="en-GB"/>
        </w:rPr>
        <w:t xml:space="preserve">Attribute </w:t>
      </w:r>
      <w:proofErr w:type="spellStart"/>
      <w:r w:rsidRPr="008D3CD7">
        <w:rPr>
          <w:i/>
          <w:iCs/>
          <w:lang w:eastAsia="en-GB"/>
        </w:rPr>
        <w:t>interoperabilityLevel</w:t>
      </w:r>
      <w:proofErr w:type="spellEnd"/>
      <w:r>
        <w:rPr>
          <w:lang w:eastAsia="en-GB"/>
        </w:rPr>
        <w:t xml:space="preserve">: Mandatory in S-98 </w:t>
      </w:r>
      <w:r w:rsidR="007A7C0C">
        <w:rPr>
          <w:lang w:eastAsia="en-GB"/>
        </w:rPr>
        <w:t>I</w:t>
      </w:r>
      <w:r>
        <w:rPr>
          <w:lang w:eastAsia="en-GB"/>
        </w:rPr>
        <w:t xml:space="preserve">nteroperability </w:t>
      </w:r>
      <w:r w:rsidR="007A7C0C">
        <w:rPr>
          <w:lang w:eastAsia="en-GB"/>
        </w:rPr>
        <w:t>C</w:t>
      </w:r>
      <w:r>
        <w:rPr>
          <w:lang w:eastAsia="en-GB"/>
        </w:rPr>
        <w:t>atalogue; allowed values: 1, 2</w:t>
      </w:r>
      <w:r w:rsidR="00482FE5">
        <w:rPr>
          <w:lang w:eastAsia="en-GB"/>
        </w:rPr>
        <w:t>.</w:t>
      </w:r>
    </w:p>
    <w:p w14:paraId="313E46A7" w14:textId="1ABA7443" w:rsidR="006B114A" w:rsidRPr="00993B00" w:rsidRDefault="00634982" w:rsidP="005A3E88">
      <w:pPr>
        <w:pStyle w:val="ListParagraph"/>
        <w:numPr>
          <w:ilvl w:val="0"/>
          <w:numId w:val="94"/>
        </w:numPr>
        <w:spacing w:after="60"/>
        <w:rPr>
          <w:rFonts w:ascii="Arial Narrow" w:hAnsi="Arial Narrow"/>
          <w:sz w:val="22"/>
          <w:lang w:val="en-US" w:eastAsia="en-GB"/>
        </w:rPr>
      </w:pPr>
      <w:r w:rsidRPr="00993B00">
        <w:rPr>
          <w:b/>
          <w:bCs/>
          <w:lang w:eastAsia="en-GB"/>
        </w:rPr>
        <w:t>S100_IC_SuppressedFeatureLayer</w:t>
      </w:r>
      <w:r w:rsidR="003645AB">
        <w:t xml:space="preserve">: No </w:t>
      </w:r>
      <w:r w:rsidR="007A7C0C">
        <w:t>L</w:t>
      </w:r>
      <w:r w:rsidR="003645AB">
        <w:t>evel-specific constraints or notes</w:t>
      </w:r>
      <w:r w:rsidR="007A7C0C">
        <w:t>.</w:t>
      </w:r>
    </w:p>
    <w:p w14:paraId="6383B008" w14:textId="07DE04B9" w:rsidR="00235C4B" w:rsidRPr="001721BE" w:rsidRDefault="008447DE" w:rsidP="005A3E88">
      <w:pPr>
        <w:pStyle w:val="ListParagraph"/>
        <w:numPr>
          <w:ilvl w:val="0"/>
          <w:numId w:val="94"/>
        </w:numPr>
        <w:spacing w:after="60"/>
        <w:rPr>
          <w:lang w:val="en-US" w:eastAsia="en-GB"/>
        </w:rPr>
      </w:pPr>
      <w:proofErr w:type="spellStart"/>
      <w:r>
        <w:rPr>
          <w:b/>
          <w:bCs/>
          <w:lang w:eastAsia="en-GB"/>
        </w:rPr>
        <w:t>Codelist</w:t>
      </w:r>
      <w:proofErr w:type="spellEnd"/>
      <w:r>
        <w:rPr>
          <w:b/>
          <w:bCs/>
          <w:lang w:eastAsia="en-GB"/>
        </w:rPr>
        <w:t xml:space="preserve"> </w:t>
      </w:r>
      <w:proofErr w:type="spellStart"/>
      <w:r w:rsidR="00235C4B" w:rsidRPr="00993B00">
        <w:rPr>
          <w:b/>
          <w:bCs/>
          <w:lang w:eastAsia="en-GB"/>
        </w:rPr>
        <w:t>dataProduct</w:t>
      </w:r>
      <w:proofErr w:type="spellEnd"/>
      <w:r w:rsidR="003645AB">
        <w:t xml:space="preserve">: No </w:t>
      </w:r>
      <w:r w:rsidR="007A7C0C">
        <w:t>L</w:t>
      </w:r>
      <w:r w:rsidR="003645AB">
        <w:t xml:space="preserve">evel-specific constraints or notes. The data type for all </w:t>
      </w:r>
      <w:r w:rsidR="007A7C0C">
        <w:t>L</w:t>
      </w:r>
      <w:r w:rsidR="003645AB">
        <w:t>evels is described below.</w:t>
      </w:r>
    </w:p>
    <w:p w14:paraId="7F85AC2E" w14:textId="3FB27B6B" w:rsidR="006B114A" w:rsidRPr="001721BE" w:rsidRDefault="006B114A" w:rsidP="005A3E88">
      <w:pPr>
        <w:pStyle w:val="ListParagraph"/>
        <w:spacing w:after="60"/>
        <w:ind w:left="1440"/>
        <w:rPr>
          <w:lang w:val="en-US" w:eastAsia="en-GB"/>
        </w:rPr>
      </w:pPr>
      <w:proofErr w:type="spellStart"/>
      <w:r w:rsidRPr="001721BE">
        <w:rPr>
          <w:lang w:val="en-US" w:eastAsia="en-GB"/>
        </w:rPr>
        <w:t>Codelist</w:t>
      </w:r>
      <w:proofErr w:type="spellEnd"/>
      <w:r w:rsidRPr="001721BE">
        <w:rPr>
          <w:lang w:val="en-US" w:eastAsia="en-GB"/>
        </w:rPr>
        <w:t xml:space="preserve"> Type: </w:t>
      </w:r>
      <w:r w:rsidR="00241A3C" w:rsidRPr="001721BE">
        <w:rPr>
          <w:lang w:val="en-US" w:eastAsia="en-GB"/>
        </w:rPr>
        <w:t>closed dictionary</w:t>
      </w:r>
    </w:p>
    <w:p w14:paraId="462B4F61" w14:textId="0D1A749E" w:rsidR="006B114A" w:rsidRPr="001721BE" w:rsidRDefault="00241A3C" w:rsidP="005A3E88">
      <w:pPr>
        <w:pStyle w:val="ListParagraph"/>
        <w:spacing w:after="60"/>
        <w:ind w:left="1440"/>
        <w:rPr>
          <w:rFonts w:cs="Arial"/>
          <w:b/>
          <w:lang w:val="en-US" w:eastAsia="en-GB"/>
        </w:rPr>
      </w:pPr>
      <w:r w:rsidRPr="001721BE">
        <w:rPr>
          <w:rFonts w:cs="Arial"/>
          <w:lang w:val="en-US" w:eastAsia="en-GB"/>
        </w:rPr>
        <w:t>MRN: urn:mrn:iho:prod:s98:1:0:0:products</w:t>
      </w:r>
      <w:r w:rsidR="007A7C0C">
        <w:rPr>
          <w:rFonts w:cs="Arial"/>
          <w:lang w:val="en-US" w:eastAsia="en-GB"/>
        </w:rPr>
        <w:t>.</w:t>
      </w:r>
    </w:p>
    <w:p w14:paraId="400B09E1" w14:textId="3C280A60" w:rsidR="00546F68" w:rsidRDefault="008447DE" w:rsidP="005A3E88">
      <w:pPr>
        <w:pStyle w:val="ListParagraph"/>
        <w:numPr>
          <w:ilvl w:val="0"/>
          <w:numId w:val="94"/>
        </w:numPr>
        <w:rPr>
          <w:lang w:eastAsia="en-GB"/>
        </w:rPr>
      </w:pPr>
      <w:proofErr w:type="spellStart"/>
      <w:r>
        <w:rPr>
          <w:b/>
          <w:bCs/>
          <w:lang w:eastAsia="en-GB"/>
        </w:rPr>
        <w:t>Codelist</w:t>
      </w:r>
      <w:proofErr w:type="spellEnd"/>
      <w:r>
        <w:rPr>
          <w:b/>
          <w:bCs/>
          <w:lang w:eastAsia="en-GB"/>
        </w:rPr>
        <w:t xml:space="preserve"> </w:t>
      </w:r>
      <w:proofErr w:type="spellStart"/>
      <w:r w:rsidR="00546F68" w:rsidRPr="00993B00">
        <w:rPr>
          <w:b/>
          <w:bCs/>
          <w:lang w:eastAsia="en-GB"/>
        </w:rPr>
        <w:t>requirementType</w:t>
      </w:r>
      <w:proofErr w:type="spellEnd"/>
      <w:r w:rsidR="003645AB">
        <w:t xml:space="preserve">: No </w:t>
      </w:r>
      <w:r w:rsidR="007A7C0C">
        <w:t>L</w:t>
      </w:r>
      <w:r w:rsidR="003645AB">
        <w:t>evel-specific constraints or notes</w:t>
      </w:r>
      <w:r w:rsidR="00A517BC">
        <w:t>.</w:t>
      </w:r>
    </w:p>
    <w:p w14:paraId="7BA7D876" w14:textId="767E7D4E" w:rsidR="00ED7645" w:rsidRDefault="00A517BC" w:rsidP="005A3E88">
      <w:pPr>
        <w:pStyle w:val="ListParagraph"/>
        <w:rPr>
          <w:lang w:eastAsia="en-GB"/>
        </w:rPr>
      </w:pPr>
      <w:r>
        <w:rPr>
          <w:lang w:eastAsia="en-GB"/>
        </w:rPr>
        <w:t xml:space="preserve">For all interoperability </w:t>
      </w:r>
      <w:r w:rsidR="007A7C0C">
        <w:rPr>
          <w:lang w:eastAsia="en-GB"/>
        </w:rPr>
        <w:t>L</w:t>
      </w:r>
      <w:r>
        <w:rPr>
          <w:lang w:eastAsia="en-GB"/>
        </w:rPr>
        <w:t>evels, t</w:t>
      </w:r>
      <w:r w:rsidR="00EE265D">
        <w:rPr>
          <w:lang w:eastAsia="en-GB"/>
        </w:rPr>
        <w:t>he following subset of the</w:t>
      </w:r>
      <w:r w:rsidR="00C0159F" w:rsidRPr="00C0159F">
        <w:rPr>
          <w:lang w:eastAsia="en-GB"/>
        </w:rPr>
        <w:t xml:space="preserve"> standard values listed in S-100 Part 16 are permitted to be used in S-98 </w:t>
      </w:r>
      <w:r w:rsidR="007A7C0C">
        <w:rPr>
          <w:lang w:eastAsia="en-GB"/>
        </w:rPr>
        <w:t>I</w:t>
      </w:r>
      <w:r w:rsidR="00C0159F" w:rsidRPr="00C0159F">
        <w:rPr>
          <w:lang w:eastAsia="en-GB"/>
        </w:rPr>
        <w:t xml:space="preserve">nteroperability </w:t>
      </w:r>
      <w:r w:rsidR="007A7C0C">
        <w:rPr>
          <w:lang w:eastAsia="en-GB"/>
        </w:rPr>
        <w:t>C</w:t>
      </w:r>
      <w:r w:rsidR="00C0159F" w:rsidRPr="00C0159F">
        <w:rPr>
          <w:lang w:eastAsia="en-GB"/>
        </w:rPr>
        <w:t>atalogues</w:t>
      </w:r>
      <w:r w:rsidR="00ED7645">
        <w:rPr>
          <w:lang w:eastAsia="en-GB"/>
        </w:rPr>
        <w:t>:</w:t>
      </w:r>
    </w:p>
    <w:p w14:paraId="06C5B9F5" w14:textId="7B3BEDE1" w:rsidR="004965A1" w:rsidRDefault="004965A1" w:rsidP="00112AFD">
      <w:pPr>
        <w:pStyle w:val="Caption"/>
        <w:keepNext/>
        <w:ind w:left="720"/>
        <w:jc w:val="center"/>
      </w:pPr>
      <w:r>
        <w:t xml:space="preserve">Table </w:t>
      </w:r>
      <w:r w:rsidR="00112AFD">
        <w:t>B-</w:t>
      </w:r>
      <w:r w:rsidR="00BB6219">
        <w:fldChar w:fldCharType="begin"/>
      </w:r>
      <w:r w:rsidR="00BB6219">
        <w:instrText xml:space="preserve"> STYLEREF 1 \s </w:instrText>
      </w:r>
      <w:r w:rsidR="00BB6219">
        <w:fldChar w:fldCharType="separate"/>
      </w:r>
      <w:r w:rsidR="0084573C">
        <w:rPr>
          <w:noProof/>
        </w:rPr>
        <w:t>3</w:t>
      </w:r>
      <w:r w:rsidR="00BB6219">
        <w:fldChar w:fldCharType="end"/>
      </w:r>
      <w:r w:rsidR="00BB6219">
        <w:noBreakHyphen/>
      </w:r>
      <w:r w:rsidR="00BB6219">
        <w:fldChar w:fldCharType="begin"/>
      </w:r>
      <w:r w:rsidR="00BB6219">
        <w:instrText xml:space="preserve"> SEQ Table \* ARABIC \s 1 </w:instrText>
      </w:r>
      <w:r w:rsidR="00BB6219">
        <w:fldChar w:fldCharType="separate"/>
      </w:r>
      <w:r w:rsidR="0084573C">
        <w:rPr>
          <w:noProof/>
        </w:rPr>
        <w:t>1</w:t>
      </w:r>
      <w:r w:rsidR="00BB6219">
        <w:fldChar w:fldCharType="end"/>
      </w:r>
      <w:r>
        <w:t xml:space="preserve"> - Allowed values for </w:t>
      </w:r>
      <w:proofErr w:type="spellStart"/>
      <w:r>
        <w:t>requirementType</w:t>
      </w:r>
      <w:proofErr w:type="spellEnd"/>
    </w:p>
    <w:tbl>
      <w:tblPr>
        <w:tblW w:w="864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42"/>
        <w:gridCol w:w="6698"/>
        <w:gridCol w:w="900"/>
      </w:tblGrid>
      <w:tr w:rsidR="00F24B39" w14:paraId="78F52B10" w14:textId="77777777" w:rsidTr="00112AFD">
        <w:trPr>
          <w:cantSplit/>
        </w:trPr>
        <w:tc>
          <w:tcPr>
            <w:tcW w:w="10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CF0191E" w14:textId="4A4A79C9" w:rsidR="00F24B39" w:rsidRPr="008D3CD7" w:rsidRDefault="00F24B39" w:rsidP="001721BE">
            <w:pPr>
              <w:suppressAutoHyphens/>
              <w:snapToGrid w:val="0"/>
              <w:spacing w:before="60" w:after="60"/>
              <w:rPr>
                <w:b/>
                <w:bCs/>
                <w:lang w:val="en-US" w:eastAsia="ar-SA"/>
              </w:rPr>
            </w:pPr>
            <w:r w:rsidRPr="008D3CD7">
              <w:rPr>
                <w:b/>
                <w:bCs/>
                <w:lang w:val="en-US" w:eastAsia="ar-SA"/>
              </w:rPr>
              <w:t>Value</w:t>
            </w:r>
          </w:p>
        </w:tc>
        <w:tc>
          <w:tcPr>
            <w:tcW w:w="66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2007588" w14:textId="3CCAC4A5" w:rsidR="00F24B39" w:rsidRPr="008D3CD7" w:rsidRDefault="00F24B39" w:rsidP="001721BE">
            <w:pPr>
              <w:suppressAutoHyphens/>
              <w:snapToGrid w:val="0"/>
              <w:spacing w:before="60" w:after="60"/>
              <w:jc w:val="left"/>
              <w:rPr>
                <w:b/>
                <w:bCs/>
                <w:lang w:val="en-US" w:eastAsia="ar-SA"/>
              </w:rPr>
            </w:pPr>
            <w:r w:rsidRPr="008D3CD7">
              <w:rPr>
                <w:b/>
                <w:bCs/>
                <w:lang w:val="en-US" w:eastAsia="ar-SA"/>
              </w:rPr>
              <w:t>Description</w:t>
            </w:r>
          </w:p>
        </w:tc>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6A9BE45" w14:textId="2DD7EDFC" w:rsidR="00F24B39" w:rsidRPr="008D3CD7" w:rsidRDefault="00F24B39" w:rsidP="001721BE">
            <w:pPr>
              <w:suppressAutoHyphens/>
              <w:snapToGrid w:val="0"/>
              <w:spacing w:before="60" w:after="60"/>
              <w:jc w:val="center"/>
              <w:rPr>
                <w:b/>
                <w:bCs/>
                <w:lang w:val="en-US" w:eastAsia="ar-SA"/>
              </w:rPr>
            </w:pPr>
            <w:r w:rsidRPr="008D3CD7">
              <w:rPr>
                <w:b/>
                <w:bCs/>
                <w:lang w:val="en-US" w:eastAsia="ar-SA"/>
              </w:rPr>
              <w:t>Code</w:t>
            </w:r>
          </w:p>
        </w:tc>
      </w:tr>
      <w:tr w:rsidR="00F24B39" w14:paraId="27FE2251"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tcPr>
          <w:p w14:paraId="7AA4BFFA" w14:textId="2E808539" w:rsidR="00F24B39" w:rsidRPr="001721BE" w:rsidRDefault="00F24B39" w:rsidP="001721BE">
            <w:pPr>
              <w:suppressAutoHyphens/>
              <w:snapToGrid w:val="0"/>
              <w:spacing w:before="60" w:after="60"/>
              <w:rPr>
                <w:lang w:val="en-US" w:eastAsia="ar-SA"/>
              </w:rPr>
            </w:pPr>
            <w:r w:rsidRPr="001721BE">
              <w:rPr>
                <w:lang w:val="en-US" w:eastAsia="ar-SA"/>
              </w:rPr>
              <w:t>IHO</w:t>
            </w:r>
          </w:p>
        </w:tc>
        <w:tc>
          <w:tcPr>
            <w:tcW w:w="6698" w:type="dxa"/>
            <w:tcBorders>
              <w:top w:val="single" w:sz="4" w:space="0" w:color="000000"/>
              <w:left w:val="single" w:sz="4" w:space="0" w:color="000000"/>
              <w:bottom w:val="single" w:sz="4" w:space="0" w:color="000000"/>
              <w:right w:val="single" w:sz="4" w:space="0" w:color="000000"/>
            </w:tcBorders>
          </w:tcPr>
          <w:p w14:paraId="1D65E2F1" w14:textId="06AFB3B1" w:rsidR="00F24B39" w:rsidRPr="001721BE" w:rsidRDefault="00F24B39" w:rsidP="001721BE">
            <w:pPr>
              <w:suppressAutoHyphens/>
              <w:snapToGrid w:val="0"/>
              <w:spacing w:before="60" w:after="60"/>
              <w:jc w:val="left"/>
              <w:rPr>
                <w:lang w:val="en-US" w:eastAsia="ar-SA"/>
              </w:rPr>
            </w:pPr>
            <w:r w:rsidRPr="001721BE">
              <w:rPr>
                <w:lang w:val="en-US" w:eastAsia="ar-SA"/>
              </w:rPr>
              <w:t>Original IHO Interoperability Catalogue</w:t>
            </w:r>
          </w:p>
        </w:tc>
        <w:tc>
          <w:tcPr>
            <w:tcW w:w="900" w:type="dxa"/>
            <w:tcBorders>
              <w:top w:val="single" w:sz="4" w:space="0" w:color="000000"/>
              <w:left w:val="single" w:sz="4" w:space="0" w:color="000000"/>
              <w:bottom w:val="single" w:sz="4" w:space="0" w:color="000000"/>
              <w:right w:val="single" w:sz="4" w:space="0" w:color="000000"/>
            </w:tcBorders>
          </w:tcPr>
          <w:p w14:paraId="68BFFA9C" w14:textId="71A26839" w:rsidR="00F24B39" w:rsidRPr="001721BE" w:rsidRDefault="00F24B39" w:rsidP="001721BE">
            <w:pPr>
              <w:suppressAutoHyphens/>
              <w:snapToGrid w:val="0"/>
              <w:spacing w:before="60" w:after="60"/>
              <w:jc w:val="center"/>
              <w:rPr>
                <w:lang w:val="en-US" w:eastAsia="ar-SA"/>
              </w:rPr>
            </w:pPr>
            <w:r w:rsidRPr="001721BE">
              <w:rPr>
                <w:lang w:val="en-US" w:eastAsia="ar-SA"/>
              </w:rPr>
              <w:t>1</w:t>
            </w:r>
          </w:p>
        </w:tc>
      </w:tr>
      <w:tr w:rsidR="00F24B39" w14:paraId="035B6DAD"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70820862" w14:textId="77777777" w:rsidR="00F24B39" w:rsidRPr="001721BE" w:rsidRDefault="00F24B39" w:rsidP="001721BE">
            <w:pPr>
              <w:suppressAutoHyphens/>
              <w:snapToGrid w:val="0"/>
              <w:spacing w:before="60" w:after="60"/>
              <w:rPr>
                <w:lang w:val="en-US" w:eastAsia="ar-SA"/>
              </w:rPr>
            </w:pPr>
            <w:r w:rsidRPr="001721BE">
              <w:rPr>
                <w:lang w:val="en-US" w:eastAsia="ar-SA"/>
              </w:rPr>
              <w:t>OEM</w:t>
            </w:r>
          </w:p>
        </w:tc>
        <w:tc>
          <w:tcPr>
            <w:tcW w:w="6698" w:type="dxa"/>
            <w:tcBorders>
              <w:top w:val="single" w:sz="4" w:space="0" w:color="000000"/>
              <w:left w:val="single" w:sz="4" w:space="0" w:color="000000"/>
              <w:bottom w:val="single" w:sz="4" w:space="0" w:color="000000"/>
              <w:right w:val="single" w:sz="4" w:space="0" w:color="000000"/>
            </w:tcBorders>
            <w:hideMark/>
          </w:tcPr>
          <w:p w14:paraId="4788964E"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OEM or systems integrator</w:t>
            </w:r>
          </w:p>
        </w:tc>
        <w:tc>
          <w:tcPr>
            <w:tcW w:w="900" w:type="dxa"/>
            <w:tcBorders>
              <w:top w:val="single" w:sz="4" w:space="0" w:color="000000"/>
              <w:left w:val="single" w:sz="4" w:space="0" w:color="000000"/>
              <w:bottom w:val="single" w:sz="4" w:space="0" w:color="000000"/>
              <w:right w:val="single" w:sz="4" w:space="0" w:color="000000"/>
            </w:tcBorders>
          </w:tcPr>
          <w:p w14:paraId="5DFB0E2B"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2</w:t>
            </w:r>
          </w:p>
        </w:tc>
      </w:tr>
      <w:tr w:rsidR="00F24B39" w14:paraId="544E7B2E"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658B4875" w14:textId="77777777" w:rsidR="00F24B39" w:rsidRPr="001721BE" w:rsidRDefault="00F24B39" w:rsidP="001721BE">
            <w:pPr>
              <w:suppressAutoHyphens/>
              <w:snapToGrid w:val="0"/>
              <w:spacing w:before="60" w:after="60"/>
              <w:rPr>
                <w:lang w:val="en-US" w:eastAsia="ar-SA"/>
              </w:rPr>
            </w:pPr>
            <w:r w:rsidRPr="001721BE">
              <w:rPr>
                <w:lang w:val="en-US" w:eastAsia="ar-SA"/>
              </w:rPr>
              <w:lastRenderedPageBreak/>
              <w:t>national</w:t>
            </w:r>
          </w:p>
        </w:tc>
        <w:tc>
          <w:tcPr>
            <w:tcW w:w="6698" w:type="dxa"/>
            <w:tcBorders>
              <w:top w:val="single" w:sz="4" w:space="0" w:color="000000"/>
              <w:left w:val="single" w:sz="4" w:space="0" w:color="000000"/>
              <w:bottom w:val="single" w:sz="4" w:space="0" w:color="000000"/>
              <w:right w:val="single" w:sz="4" w:space="0" w:color="000000"/>
            </w:tcBorders>
            <w:hideMark/>
          </w:tcPr>
          <w:p w14:paraId="2B679CB4" w14:textId="61C1DA7B" w:rsidR="00F24B39" w:rsidRPr="001721BE" w:rsidRDefault="00F24B39" w:rsidP="00112AFD">
            <w:pPr>
              <w:suppressAutoHyphens/>
              <w:snapToGrid w:val="0"/>
              <w:spacing w:before="60" w:after="60"/>
              <w:jc w:val="left"/>
              <w:rPr>
                <w:lang w:val="en-US" w:eastAsia="ar-SA"/>
              </w:rPr>
            </w:pPr>
            <w:r w:rsidRPr="001721BE">
              <w:rPr>
                <w:lang w:val="en-US" w:eastAsia="ar-SA"/>
              </w:rPr>
              <w:t xml:space="preserve">Prepared according to requirements specified by a national </w:t>
            </w:r>
            <w:r w:rsidR="00112AFD">
              <w:rPr>
                <w:lang w:val="en-US" w:eastAsia="ar-SA"/>
              </w:rPr>
              <w:t>G</w:t>
            </w:r>
            <w:r w:rsidRPr="001721BE">
              <w:rPr>
                <w:lang w:val="en-US" w:eastAsia="ar-SA"/>
              </w:rPr>
              <w:t xml:space="preserve">overnment, group of national </w:t>
            </w:r>
            <w:r w:rsidR="00112AFD">
              <w:rPr>
                <w:lang w:val="en-US" w:eastAsia="ar-SA"/>
              </w:rPr>
              <w:t>G</w:t>
            </w:r>
            <w:r w:rsidRPr="001721BE">
              <w:rPr>
                <w:lang w:val="en-US" w:eastAsia="ar-SA"/>
              </w:rPr>
              <w:t>overnments (for example the European Union), or governmental agency such as a national shippi</w:t>
            </w:r>
            <w:r w:rsidR="00112AFD">
              <w:rPr>
                <w:lang w:val="en-US" w:eastAsia="ar-SA"/>
              </w:rPr>
              <w:t>ng authority or the Coast Guard</w:t>
            </w:r>
          </w:p>
        </w:tc>
        <w:tc>
          <w:tcPr>
            <w:tcW w:w="900" w:type="dxa"/>
            <w:tcBorders>
              <w:top w:val="single" w:sz="4" w:space="0" w:color="000000"/>
              <w:left w:val="single" w:sz="4" w:space="0" w:color="000000"/>
              <w:bottom w:val="single" w:sz="4" w:space="0" w:color="000000"/>
              <w:right w:val="single" w:sz="4" w:space="0" w:color="000000"/>
            </w:tcBorders>
          </w:tcPr>
          <w:p w14:paraId="40F363F5"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3</w:t>
            </w:r>
          </w:p>
        </w:tc>
      </w:tr>
      <w:tr w:rsidR="00F24B39" w14:paraId="53EAF0AE"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61D870FF" w14:textId="77777777" w:rsidR="00F24B39" w:rsidRPr="001721BE" w:rsidRDefault="00F24B39" w:rsidP="001721BE">
            <w:pPr>
              <w:suppressAutoHyphens/>
              <w:snapToGrid w:val="0"/>
              <w:spacing w:before="60" w:after="60"/>
              <w:rPr>
                <w:lang w:val="en-US" w:eastAsia="ar-SA"/>
              </w:rPr>
            </w:pPr>
            <w:r w:rsidRPr="001721BE">
              <w:rPr>
                <w:lang w:val="en-US" w:eastAsia="ar-SA"/>
              </w:rPr>
              <w:t>local</w:t>
            </w:r>
          </w:p>
        </w:tc>
        <w:tc>
          <w:tcPr>
            <w:tcW w:w="6698" w:type="dxa"/>
            <w:tcBorders>
              <w:top w:val="single" w:sz="4" w:space="0" w:color="000000"/>
              <w:left w:val="single" w:sz="4" w:space="0" w:color="000000"/>
              <w:bottom w:val="single" w:sz="4" w:space="0" w:color="000000"/>
              <w:right w:val="single" w:sz="4" w:space="0" w:color="000000"/>
            </w:tcBorders>
            <w:hideMark/>
          </w:tcPr>
          <w:p w14:paraId="4773C5F2"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a sub-national governmental authority such as a state, province, or county</w:t>
            </w:r>
          </w:p>
        </w:tc>
        <w:tc>
          <w:tcPr>
            <w:tcW w:w="900" w:type="dxa"/>
            <w:tcBorders>
              <w:top w:val="single" w:sz="4" w:space="0" w:color="000000"/>
              <w:left w:val="single" w:sz="4" w:space="0" w:color="000000"/>
              <w:bottom w:val="single" w:sz="4" w:space="0" w:color="000000"/>
              <w:right w:val="single" w:sz="4" w:space="0" w:color="000000"/>
            </w:tcBorders>
          </w:tcPr>
          <w:p w14:paraId="3F7DB08D"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4</w:t>
            </w:r>
          </w:p>
        </w:tc>
      </w:tr>
      <w:tr w:rsidR="00F24B39" w14:paraId="02D0BF70"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77202CC8" w14:textId="77777777" w:rsidR="00F24B39" w:rsidRPr="001721BE" w:rsidRDefault="00F24B39" w:rsidP="001721BE">
            <w:pPr>
              <w:suppressAutoHyphens/>
              <w:snapToGrid w:val="0"/>
              <w:spacing w:before="60" w:after="60"/>
              <w:rPr>
                <w:lang w:val="en-US" w:eastAsia="ar-SA"/>
              </w:rPr>
            </w:pPr>
            <w:r w:rsidRPr="001721BE">
              <w:rPr>
                <w:lang w:val="en-US" w:eastAsia="ar-SA"/>
              </w:rPr>
              <w:t>port</w:t>
            </w:r>
          </w:p>
        </w:tc>
        <w:tc>
          <w:tcPr>
            <w:tcW w:w="6698" w:type="dxa"/>
            <w:tcBorders>
              <w:top w:val="single" w:sz="4" w:space="0" w:color="000000"/>
              <w:left w:val="single" w:sz="4" w:space="0" w:color="000000"/>
              <w:bottom w:val="single" w:sz="4" w:space="0" w:color="000000"/>
              <w:right w:val="single" w:sz="4" w:space="0" w:color="000000"/>
            </w:tcBorders>
            <w:hideMark/>
          </w:tcPr>
          <w:p w14:paraId="2862F23D"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a harbormaster's office or port authority</w:t>
            </w:r>
          </w:p>
        </w:tc>
        <w:tc>
          <w:tcPr>
            <w:tcW w:w="900" w:type="dxa"/>
            <w:tcBorders>
              <w:top w:val="single" w:sz="4" w:space="0" w:color="000000"/>
              <w:left w:val="single" w:sz="4" w:space="0" w:color="000000"/>
              <w:bottom w:val="single" w:sz="4" w:space="0" w:color="000000"/>
              <w:right w:val="single" w:sz="4" w:space="0" w:color="000000"/>
            </w:tcBorders>
          </w:tcPr>
          <w:p w14:paraId="76F3D21E"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5</w:t>
            </w:r>
          </w:p>
        </w:tc>
      </w:tr>
      <w:tr w:rsidR="00F24B39" w14:paraId="40F08507"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1D4CECF4" w14:textId="77777777" w:rsidR="00F24B39" w:rsidRPr="001721BE" w:rsidRDefault="00F24B39" w:rsidP="001721BE">
            <w:pPr>
              <w:suppressAutoHyphens/>
              <w:snapToGrid w:val="0"/>
              <w:spacing w:before="60" w:after="60"/>
              <w:rPr>
                <w:lang w:val="en-US" w:eastAsia="ar-SA"/>
              </w:rPr>
            </w:pPr>
            <w:r w:rsidRPr="001721BE">
              <w:rPr>
                <w:lang w:val="en-US" w:eastAsia="ar-SA"/>
              </w:rPr>
              <w:t>company</w:t>
            </w:r>
          </w:p>
        </w:tc>
        <w:tc>
          <w:tcPr>
            <w:tcW w:w="6698" w:type="dxa"/>
            <w:tcBorders>
              <w:top w:val="single" w:sz="4" w:space="0" w:color="000000"/>
              <w:left w:val="single" w:sz="4" w:space="0" w:color="000000"/>
              <w:bottom w:val="single" w:sz="4" w:space="0" w:color="000000"/>
              <w:right w:val="single" w:sz="4" w:space="0" w:color="000000"/>
            </w:tcBorders>
            <w:hideMark/>
          </w:tcPr>
          <w:p w14:paraId="2B2B0823"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the owner, charterer, or operator</w:t>
            </w:r>
          </w:p>
        </w:tc>
        <w:tc>
          <w:tcPr>
            <w:tcW w:w="900" w:type="dxa"/>
            <w:tcBorders>
              <w:top w:val="single" w:sz="4" w:space="0" w:color="000000"/>
              <w:left w:val="single" w:sz="4" w:space="0" w:color="000000"/>
              <w:bottom w:val="single" w:sz="4" w:space="0" w:color="000000"/>
              <w:right w:val="single" w:sz="4" w:space="0" w:color="000000"/>
            </w:tcBorders>
          </w:tcPr>
          <w:p w14:paraId="2CE3F9BD"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6</w:t>
            </w:r>
          </w:p>
        </w:tc>
      </w:tr>
      <w:tr w:rsidR="00F24B39" w14:paraId="0F02F7FC"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662C2E50" w14:textId="77777777" w:rsidR="00F24B39" w:rsidRPr="001721BE" w:rsidRDefault="00F24B39" w:rsidP="001721BE">
            <w:pPr>
              <w:suppressAutoHyphens/>
              <w:snapToGrid w:val="0"/>
              <w:spacing w:before="60" w:after="60"/>
              <w:rPr>
                <w:lang w:val="en-US" w:eastAsia="ar-SA"/>
              </w:rPr>
            </w:pPr>
            <w:r w:rsidRPr="001721BE">
              <w:rPr>
                <w:lang w:val="en-US" w:eastAsia="ar-SA"/>
              </w:rPr>
              <w:t>pilot</w:t>
            </w:r>
          </w:p>
        </w:tc>
        <w:tc>
          <w:tcPr>
            <w:tcW w:w="6698" w:type="dxa"/>
            <w:tcBorders>
              <w:top w:val="single" w:sz="4" w:space="0" w:color="000000"/>
              <w:left w:val="single" w:sz="4" w:space="0" w:color="000000"/>
              <w:bottom w:val="single" w:sz="4" w:space="0" w:color="000000"/>
              <w:right w:val="single" w:sz="4" w:space="0" w:color="000000"/>
            </w:tcBorders>
            <w:hideMark/>
          </w:tcPr>
          <w:p w14:paraId="47F9ABEC"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a pilot</w:t>
            </w:r>
            <w:r w:rsidRPr="001721BE" w:rsidDel="00EE265D">
              <w:rPr>
                <w:lang w:val="en-US" w:eastAsia="ar-SA"/>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045560C"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7</w:t>
            </w:r>
          </w:p>
        </w:tc>
      </w:tr>
      <w:tr w:rsidR="00F24B39" w14:paraId="49421A9F"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7FF0280E" w14:textId="77777777" w:rsidR="00F24B39" w:rsidRPr="001721BE" w:rsidRDefault="00F24B39" w:rsidP="001721BE">
            <w:pPr>
              <w:suppressAutoHyphens/>
              <w:snapToGrid w:val="0"/>
              <w:spacing w:before="60" w:after="60"/>
              <w:rPr>
                <w:lang w:val="en-US" w:eastAsia="ar-SA"/>
              </w:rPr>
            </w:pPr>
            <w:r w:rsidRPr="001721BE">
              <w:rPr>
                <w:lang w:val="en-US" w:eastAsia="ar-SA"/>
              </w:rPr>
              <w:t>master</w:t>
            </w:r>
          </w:p>
        </w:tc>
        <w:tc>
          <w:tcPr>
            <w:tcW w:w="6698" w:type="dxa"/>
            <w:tcBorders>
              <w:top w:val="single" w:sz="4" w:space="0" w:color="000000"/>
              <w:left w:val="single" w:sz="4" w:space="0" w:color="000000"/>
              <w:bottom w:val="single" w:sz="4" w:space="0" w:color="000000"/>
              <w:right w:val="single" w:sz="4" w:space="0" w:color="000000"/>
            </w:tcBorders>
            <w:hideMark/>
          </w:tcPr>
          <w:p w14:paraId="3B3D930D"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the vessel’s master</w:t>
            </w:r>
          </w:p>
        </w:tc>
        <w:tc>
          <w:tcPr>
            <w:tcW w:w="900" w:type="dxa"/>
            <w:tcBorders>
              <w:top w:val="single" w:sz="4" w:space="0" w:color="000000"/>
              <w:left w:val="single" w:sz="4" w:space="0" w:color="000000"/>
              <w:bottom w:val="single" w:sz="4" w:space="0" w:color="000000"/>
              <w:right w:val="single" w:sz="4" w:space="0" w:color="000000"/>
            </w:tcBorders>
          </w:tcPr>
          <w:p w14:paraId="443F3E34"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8</w:t>
            </w:r>
          </w:p>
        </w:tc>
      </w:tr>
    </w:tbl>
    <w:p w14:paraId="3E91750B" w14:textId="77777777" w:rsidR="004965A1" w:rsidRDefault="004965A1" w:rsidP="00112AFD">
      <w:pPr>
        <w:spacing w:after="0"/>
        <w:rPr>
          <w:lang w:eastAsia="en-GB"/>
        </w:rPr>
      </w:pPr>
    </w:p>
    <w:p w14:paraId="127F5571" w14:textId="0D858CC6" w:rsidR="00C0159F" w:rsidRPr="00C0159F" w:rsidRDefault="00C0159F" w:rsidP="00112AFD">
      <w:pPr>
        <w:pStyle w:val="ListParagraph"/>
        <w:spacing w:after="60"/>
        <w:rPr>
          <w:lang w:eastAsia="en-GB"/>
        </w:rPr>
      </w:pPr>
      <w:r w:rsidRPr="00C0159F">
        <w:rPr>
          <w:lang w:eastAsia="en-GB"/>
        </w:rPr>
        <w:t xml:space="preserve">Extra values (“other: ...”) as defined in S-100 </w:t>
      </w:r>
      <w:r w:rsidR="00112AFD">
        <w:rPr>
          <w:lang w:eastAsia="en-GB"/>
        </w:rPr>
        <w:t>Part 3, clause</w:t>
      </w:r>
      <w:r w:rsidRPr="00C0159F">
        <w:rPr>
          <w:lang w:eastAsia="en-GB"/>
        </w:rPr>
        <w:t xml:space="preserve"> 3-6.7 are also permitted</w:t>
      </w:r>
      <w:r>
        <w:rPr>
          <w:lang w:eastAsia="en-GB"/>
        </w:rPr>
        <w:t>.</w:t>
      </w:r>
    </w:p>
    <w:p w14:paraId="25D87FEC" w14:textId="233892F0" w:rsidR="00B77CB0" w:rsidRPr="00993B00" w:rsidRDefault="00B77CB0" w:rsidP="00112AFD">
      <w:pPr>
        <w:pStyle w:val="ListParagraph"/>
        <w:numPr>
          <w:ilvl w:val="0"/>
          <w:numId w:val="94"/>
        </w:numPr>
        <w:spacing w:after="60"/>
        <w:ind w:left="714" w:hanging="357"/>
        <w:rPr>
          <w:b/>
          <w:bCs/>
          <w:lang w:val="en-US" w:eastAsia="en-GB"/>
        </w:rPr>
      </w:pPr>
      <w:r w:rsidRPr="00993B00">
        <w:rPr>
          <w:b/>
          <w:bCs/>
          <w:lang w:eastAsia="en-GB"/>
        </w:rPr>
        <w:t>S100_IC_PredefinedCombination</w:t>
      </w:r>
    </w:p>
    <w:p w14:paraId="00087A41" w14:textId="0D4449F2" w:rsidR="006B114A" w:rsidRDefault="00AB3CAD" w:rsidP="00112AFD">
      <w:pPr>
        <w:pStyle w:val="ListParagraph"/>
      </w:pPr>
      <w:r w:rsidRPr="00AB3CAD">
        <w:rPr>
          <w:b/>
          <w:bCs/>
        </w:rPr>
        <w:t xml:space="preserve">Role </w:t>
      </w:r>
      <w:proofErr w:type="spellStart"/>
      <w:r w:rsidRPr="00884570">
        <w:rPr>
          <w:i/>
          <w:iCs/>
        </w:rPr>
        <w:t>derivedFeatures</w:t>
      </w:r>
      <w:proofErr w:type="spellEnd"/>
      <w:r>
        <w:t xml:space="preserve">: </w:t>
      </w:r>
      <w:r w:rsidR="00E20DCA">
        <w:t xml:space="preserve">Not allowed in Level 2 </w:t>
      </w:r>
      <w:r w:rsidR="00112AFD">
        <w:t>I</w:t>
      </w:r>
      <w:r w:rsidR="00E20DCA">
        <w:t xml:space="preserve">nteroperability </w:t>
      </w:r>
      <w:r w:rsidR="00112AFD">
        <w:t>C</w:t>
      </w:r>
      <w:r w:rsidR="00E20DCA">
        <w:t>atalogues</w:t>
      </w:r>
      <w:r>
        <w:t>.</w:t>
      </w:r>
    </w:p>
    <w:p w14:paraId="0FB3DB11" w14:textId="01E7CBCF" w:rsidR="0072049C" w:rsidRDefault="0072049C" w:rsidP="00112AFD">
      <w:pPr>
        <w:spacing w:after="120"/>
      </w:pPr>
    </w:p>
    <w:p w14:paraId="34827341" w14:textId="32AA66F0" w:rsidR="0072049C" w:rsidRDefault="0072049C" w:rsidP="00112AFD">
      <w:pPr>
        <w:pStyle w:val="Heading1"/>
        <w:tabs>
          <w:tab w:val="clear" w:pos="425"/>
          <w:tab w:val="left" w:pos="567"/>
        </w:tabs>
        <w:spacing w:before="120" w:after="200"/>
      </w:pPr>
      <w:bookmarkStart w:id="550" w:name="_Toc100752100"/>
      <w:r>
        <w:t>Level-</w:t>
      </w:r>
      <w:r w:rsidR="00112AFD">
        <w:t>S</w:t>
      </w:r>
      <w:r>
        <w:t xml:space="preserve">pecific </w:t>
      </w:r>
      <w:r w:rsidR="00112AFD">
        <w:t>D</w:t>
      </w:r>
      <w:r>
        <w:t xml:space="preserve">ata </w:t>
      </w:r>
      <w:r w:rsidR="00112AFD">
        <w:t>Q</w:t>
      </w:r>
      <w:r>
        <w:t xml:space="preserve">uality </w:t>
      </w:r>
      <w:r w:rsidR="00112AFD">
        <w:t>C</w:t>
      </w:r>
      <w:r>
        <w:t>onsiderations</w:t>
      </w:r>
      <w:bookmarkEnd w:id="550"/>
    </w:p>
    <w:p w14:paraId="576D32D3" w14:textId="5C29C1B2" w:rsidR="00AE2396" w:rsidRDefault="00AE2396" w:rsidP="00112AFD">
      <w:pPr>
        <w:pStyle w:val="Heading2"/>
        <w:spacing w:before="120" w:after="200"/>
      </w:pPr>
      <w:bookmarkStart w:id="551" w:name="_Toc100752101"/>
      <w:r>
        <w:t>Quality of displayed data</w:t>
      </w:r>
      <w:bookmarkEnd w:id="551"/>
    </w:p>
    <w:p w14:paraId="71C16937" w14:textId="038A5BCA" w:rsidR="00F5467F" w:rsidRDefault="00F5467F" w:rsidP="00112AFD">
      <w:pPr>
        <w:spacing w:after="120"/>
      </w:pPr>
      <w:r>
        <w:t xml:space="preserve">There are no </w:t>
      </w:r>
      <w:r w:rsidR="00B87577">
        <w:t>L</w:t>
      </w:r>
      <w:r>
        <w:t xml:space="preserve">evel-specific extensions to </w:t>
      </w:r>
      <w:r w:rsidR="00B87577">
        <w:t>c</w:t>
      </w:r>
      <w:r>
        <w:t>lause 6.1 of the “S98 – Main” document.</w:t>
      </w:r>
    </w:p>
    <w:p w14:paraId="3AAB9790" w14:textId="39B22EF8" w:rsidR="0072049C" w:rsidRDefault="009A083C" w:rsidP="00112AFD">
      <w:pPr>
        <w:spacing w:after="120"/>
      </w:pPr>
      <w:r>
        <w:t xml:space="preserve">Clause </w:t>
      </w:r>
      <w:r w:rsidR="00B87577">
        <w:t>B-</w:t>
      </w:r>
      <w:r>
        <w:fldChar w:fldCharType="begin"/>
      </w:r>
      <w:r>
        <w:instrText xml:space="preserve"> REF _Ref30884173 \r </w:instrText>
      </w:r>
      <w:r>
        <w:fldChar w:fldCharType="separate"/>
      </w:r>
      <w:r w:rsidR="0084573C">
        <w:t>B-5.11</w:t>
      </w:r>
      <w:r>
        <w:fldChar w:fldCharType="end"/>
      </w:r>
      <w:r w:rsidR="00B87577">
        <w:t>1</w:t>
      </w:r>
      <w:r>
        <w:t xml:space="preserve"> provides g</w:t>
      </w:r>
      <w:r w:rsidR="00553799">
        <w:t>uidance for</w:t>
      </w:r>
      <w:r w:rsidR="00553799" w:rsidRPr="00553799">
        <w:t xml:space="preserve"> maintaining data quality for </w:t>
      </w:r>
      <w:r w:rsidR="00B87577">
        <w:t>L</w:t>
      </w:r>
      <w:r w:rsidR="00553799">
        <w:t>evel-specific</w:t>
      </w:r>
      <w:r w:rsidR="00553799" w:rsidRPr="00553799">
        <w:t xml:space="preserve"> rules and operations</w:t>
      </w:r>
      <w:r w:rsidR="00553799">
        <w:t>.</w:t>
      </w:r>
    </w:p>
    <w:p w14:paraId="03C0A09C" w14:textId="77777777" w:rsidR="00B87577" w:rsidRDefault="00B87577" w:rsidP="00112AFD">
      <w:pPr>
        <w:spacing w:after="120"/>
      </w:pPr>
    </w:p>
    <w:p w14:paraId="4A945A4C" w14:textId="295768B3" w:rsidR="00F5467F" w:rsidRDefault="00AE2396" w:rsidP="00B87577">
      <w:pPr>
        <w:pStyle w:val="Heading2"/>
        <w:spacing w:before="120" w:after="200"/>
      </w:pPr>
      <w:bookmarkStart w:id="552" w:name="_Toc100752102"/>
      <w:r>
        <w:t>Quality of interoperability catalogues</w:t>
      </w:r>
      <w:bookmarkEnd w:id="552"/>
    </w:p>
    <w:p w14:paraId="252A5493" w14:textId="713AF91F" w:rsidR="00BF6B7E" w:rsidRDefault="00D803C8" w:rsidP="00B87577">
      <w:pPr>
        <w:spacing w:after="120"/>
      </w:pPr>
      <w:r w:rsidRPr="00D803C8">
        <w:t xml:space="preserve">The quality measures recommended in S-97 (Part C) which are applicable to Level </w:t>
      </w:r>
      <w:r>
        <w:t>2</w:t>
      </w:r>
      <w:r w:rsidRPr="00D803C8">
        <w:t xml:space="preserve"> S-98 </w:t>
      </w:r>
      <w:r w:rsidR="00B87577">
        <w:t>I</w:t>
      </w:r>
      <w:r w:rsidRPr="00D803C8">
        <w:t xml:space="preserve">nteroperability </w:t>
      </w:r>
      <w:r w:rsidR="00B87577">
        <w:t>C</w:t>
      </w:r>
      <w:r w:rsidRPr="00D803C8">
        <w:t xml:space="preserve">atalogues are those listed in Table 6-1 of the “S-98 – Main” document. There are no additional </w:t>
      </w:r>
      <w:r w:rsidR="00B87577">
        <w:t>L</w:t>
      </w:r>
      <w:r w:rsidRPr="00D803C8">
        <w:t xml:space="preserve">evel-specific measures for Level </w:t>
      </w:r>
      <w:r>
        <w:t>2</w:t>
      </w:r>
      <w:r w:rsidRPr="00D803C8">
        <w:t>.</w:t>
      </w:r>
    </w:p>
    <w:p w14:paraId="11A2CBD1" w14:textId="7D2A8963" w:rsidR="00BF6B7E" w:rsidRDefault="00BF6B7E" w:rsidP="00B87577">
      <w:pPr>
        <w:pStyle w:val="Heading3"/>
        <w:spacing w:before="120" w:after="120"/>
      </w:pPr>
      <w:bookmarkStart w:id="553" w:name="_Toc100752103"/>
      <w:r>
        <w:t>Test methods</w:t>
      </w:r>
      <w:bookmarkEnd w:id="553"/>
    </w:p>
    <w:p w14:paraId="63E599BE" w14:textId="05C96B52" w:rsidR="00BF6B7E" w:rsidRDefault="00BF6B7E" w:rsidP="00B87577">
      <w:pPr>
        <w:spacing w:after="120"/>
      </w:pPr>
      <w:r>
        <w:t xml:space="preserve">There are no </w:t>
      </w:r>
      <w:r w:rsidR="00B87577">
        <w:t>L</w:t>
      </w:r>
      <w:r>
        <w:t>evel-specific extensions to Clause 6.2.1 of the “</w:t>
      </w:r>
      <w:r w:rsidR="004B4493">
        <w:t xml:space="preserve">S-98 – </w:t>
      </w:r>
      <w:r>
        <w:t>Main</w:t>
      </w:r>
      <w:r w:rsidR="004B4493">
        <w:t>”</w:t>
      </w:r>
      <w:r>
        <w:t xml:space="preserve"> document.</w:t>
      </w:r>
    </w:p>
    <w:p w14:paraId="4F30F1E1" w14:textId="76FE7697" w:rsidR="00BF6B7E" w:rsidRDefault="00BF6B7E" w:rsidP="00B87577">
      <w:pPr>
        <w:pStyle w:val="Heading3"/>
        <w:spacing w:before="120" w:after="120"/>
      </w:pPr>
      <w:bookmarkStart w:id="554" w:name="_Toc100752104"/>
      <w:r>
        <w:t>Data quality testing</w:t>
      </w:r>
      <w:bookmarkEnd w:id="554"/>
    </w:p>
    <w:p w14:paraId="1B187A44" w14:textId="71C539CE" w:rsidR="00BF6B7E" w:rsidRDefault="00BF6B7E" w:rsidP="00B87577">
      <w:pPr>
        <w:spacing w:after="120"/>
      </w:pPr>
      <w:r>
        <w:t xml:space="preserve">There are no </w:t>
      </w:r>
      <w:r w:rsidR="00B87577">
        <w:t>L</w:t>
      </w:r>
      <w:r>
        <w:t>evel-specific extensions to Clause 6.2.2 of the “</w:t>
      </w:r>
      <w:r w:rsidR="004B4493">
        <w:t xml:space="preserve">S-98 – </w:t>
      </w:r>
      <w:r>
        <w:t>Main</w:t>
      </w:r>
      <w:r w:rsidR="004B4493">
        <w:t>”</w:t>
      </w:r>
      <w:r>
        <w:t xml:space="preserve"> document.</w:t>
      </w:r>
    </w:p>
    <w:p w14:paraId="364797B6" w14:textId="77777777" w:rsidR="00B87577" w:rsidRDefault="00B87577" w:rsidP="00B87577">
      <w:pPr>
        <w:spacing w:after="120"/>
      </w:pPr>
    </w:p>
    <w:p w14:paraId="10C7443C" w14:textId="16C1CD03" w:rsidR="00C17929" w:rsidRDefault="00D8664F" w:rsidP="00B87577">
      <w:pPr>
        <w:pStyle w:val="Heading1"/>
        <w:numPr>
          <w:ilvl w:val="0"/>
          <w:numId w:val="3"/>
        </w:numPr>
        <w:tabs>
          <w:tab w:val="clear" w:pos="425"/>
          <w:tab w:val="left" w:pos="567"/>
        </w:tabs>
        <w:spacing w:before="120" w:after="200"/>
        <w:rPr>
          <w:rFonts w:eastAsia="MS Mincho"/>
        </w:rPr>
      </w:pPr>
      <w:bookmarkStart w:id="555" w:name="_Toc27525209"/>
      <w:bookmarkStart w:id="556" w:name="_Toc27526751"/>
      <w:bookmarkStart w:id="557" w:name="_Toc27528293"/>
      <w:bookmarkStart w:id="558" w:name="_Toc27529835"/>
      <w:bookmarkStart w:id="559" w:name="_Toc27525210"/>
      <w:bookmarkStart w:id="560" w:name="_Toc27526752"/>
      <w:bookmarkStart w:id="561" w:name="_Toc27528294"/>
      <w:bookmarkStart w:id="562" w:name="_Toc27529836"/>
      <w:bookmarkStart w:id="563" w:name="_Toc100752105"/>
      <w:bookmarkEnd w:id="555"/>
      <w:bookmarkEnd w:id="556"/>
      <w:bookmarkEnd w:id="557"/>
      <w:bookmarkEnd w:id="558"/>
      <w:bookmarkEnd w:id="559"/>
      <w:bookmarkEnd w:id="560"/>
      <w:bookmarkEnd w:id="561"/>
      <w:bookmarkEnd w:id="562"/>
      <w:r>
        <w:t xml:space="preserve">Level-specific Guidance on </w:t>
      </w:r>
      <w:bookmarkStart w:id="564" w:name="_Toc27525212"/>
      <w:bookmarkStart w:id="565" w:name="_Toc27526754"/>
      <w:bookmarkStart w:id="566" w:name="_Toc27528296"/>
      <w:bookmarkStart w:id="567" w:name="_Toc27529838"/>
      <w:bookmarkStart w:id="568" w:name="_Toc27525213"/>
      <w:bookmarkStart w:id="569" w:name="_Toc27526755"/>
      <w:bookmarkStart w:id="570" w:name="_Toc27528297"/>
      <w:bookmarkStart w:id="571" w:name="_Toc27529839"/>
      <w:bookmarkStart w:id="572" w:name="_Toc27525214"/>
      <w:bookmarkStart w:id="573" w:name="_Toc27526756"/>
      <w:bookmarkStart w:id="574" w:name="_Toc27528298"/>
      <w:bookmarkStart w:id="575" w:name="_Toc27529840"/>
      <w:bookmarkStart w:id="576" w:name="_Toc27525215"/>
      <w:bookmarkStart w:id="577" w:name="_Toc27526757"/>
      <w:bookmarkStart w:id="578" w:name="_Toc27528299"/>
      <w:bookmarkStart w:id="579" w:name="_Toc27529841"/>
      <w:bookmarkStart w:id="580" w:name="_Toc27525216"/>
      <w:bookmarkStart w:id="581" w:name="_Toc27526758"/>
      <w:bookmarkStart w:id="582" w:name="_Toc27528300"/>
      <w:bookmarkStart w:id="583" w:name="_Toc27529842"/>
      <w:bookmarkStart w:id="584" w:name="_Toc27525217"/>
      <w:bookmarkStart w:id="585" w:name="_Toc27526759"/>
      <w:bookmarkStart w:id="586" w:name="_Toc27528301"/>
      <w:bookmarkStart w:id="587" w:name="_Toc27529843"/>
      <w:bookmarkStart w:id="588" w:name="_Toc27525218"/>
      <w:bookmarkStart w:id="589" w:name="_Toc27526760"/>
      <w:bookmarkStart w:id="590" w:name="_Toc27528302"/>
      <w:bookmarkStart w:id="591" w:name="_Toc27529844"/>
      <w:bookmarkStart w:id="592" w:name="_Toc27525219"/>
      <w:bookmarkStart w:id="593" w:name="_Toc27526761"/>
      <w:bookmarkStart w:id="594" w:name="_Toc27528303"/>
      <w:bookmarkStart w:id="595" w:name="_Toc27529845"/>
      <w:bookmarkStart w:id="596" w:name="_Toc27525220"/>
      <w:bookmarkStart w:id="597" w:name="_Toc27526762"/>
      <w:bookmarkStart w:id="598" w:name="_Toc27528304"/>
      <w:bookmarkStart w:id="599" w:name="_Toc27529846"/>
      <w:bookmarkStart w:id="600" w:name="_Toc27525221"/>
      <w:bookmarkStart w:id="601" w:name="_Toc27526763"/>
      <w:bookmarkStart w:id="602" w:name="_Toc27528305"/>
      <w:bookmarkStart w:id="603" w:name="_Toc27529847"/>
      <w:bookmarkStart w:id="604" w:name="_Toc27525222"/>
      <w:bookmarkStart w:id="605" w:name="_Toc27526764"/>
      <w:bookmarkStart w:id="606" w:name="_Toc27528306"/>
      <w:bookmarkStart w:id="607" w:name="_Toc27529848"/>
      <w:bookmarkStart w:id="608" w:name="_Toc488010243"/>
      <w:bookmarkStart w:id="609" w:name="_Ref3345526"/>
      <w:bookmarkStart w:id="610" w:name="_Toc484523852"/>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r>
        <w:rPr>
          <w:rFonts w:eastAsia="MS Mincho"/>
        </w:rPr>
        <w:t>Making</w:t>
      </w:r>
      <w:r w:rsidR="00C17929">
        <w:rPr>
          <w:rFonts w:eastAsia="MS Mincho"/>
        </w:rPr>
        <w:t xml:space="preserve"> </w:t>
      </w:r>
      <w:r w:rsidR="003E7B57">
        <w:rPr>
          <w:rFonts w:eastAsia="MS Mincho"/>
        </w:rPr>
        <w:t>P</w:t>
      </w:r>
      <w:r w:rsidR="00C17929">
        <w:rPr>
          <w:rFonts w:eastAsia="MS Mincho"/>
        </w:rPr>
        <w:t xml:space="preserve">roduct </w:t>
      </w:r>
      <w:r w:rsidR="003E7B57">
        <w:rPr>
          <w:rFonts w:eastAsia="MS Mincho"/>
        </w:rPr>
        <w:t>S</w:t>
      </w:r>
      <w:r w:rsidR="00C17929">
        <w:rPr>
          <w:rFonts w:eastAsia="MS Mincho"/>
        </w:rPr>
        <w:t xml:space="preserve">pecifications </w:t>
      </w:r>
      <w:r w:rsidR="003E7B57">
        <w:rPr>
          <w:rFonts w:eastAsia="MS Mincho"/>
        </w:rPr>
        <w:t>I</w:t>
      </w:r>
      <w:r w:rsidR="00C17929">
        <w:rPr>
          <w:rFonts w:eastAsia="MS Mincho"/>
        </w:rPr>
        <w:t>nteroperable</w:t>
      </w:r>
      <w:bookmarkEnd w:id="563"/>
      <w:bookmarkEnd w:id="608"/>
      <w:bookmarkEnd w:id="609"/>
    </w:p>
    <w:p w14:paraId="4791595C" w14:textId="1E1E64A5" w:rsidR="00C17929" w:rsidRDefault="004C61AB" w:rsidP="00B87577">
      <w:pPr>
        <w:spacing w:after="120"/>
      </w:pPr>
      <w:r>
        <w:t xml:space="preserve">The guidelines in this clause supplement and extend guidance common to all </w:t>
      </w:r>
      <w:r w:rsidR="00B87577">
        <w:t>L</w:t>
      </w:r>
      <w:r>
        <w:t xml:space="preserve">evels on making </w:t>
      </w:r>
      <w:r w:rsidR="00B87577">
        <w:t>P</w:t>
      </w:r>
      <w:r>
        <w:t xml:space="preserve">roduct </w:t>
      </w:r>
      <w:r w:rsidR="00B87577">
        <w:t>S</w:t>
      </w:r>
      <w:r>
        <w:t xml:space="preserve">pecifications interoperable, which is given in </w:t>
      </w:r>
      <w:r w:rsidR="00AE1D74">
        <w:t xml:space="preserve">clause 8 of </w:t>
      </w:r>
      <w:r>
        <w:t>the “</w:t>
      </w:r>
      <w:r w:rsidR="004B4493">
        <w:t xml:space="preserve">S-98 – </w:t>
      </w:r>
      <w:r>
        <w:t>Main</w:t>
      </w:r>
      <w:r w:rsidR="004B4493">
        <w:t>” document</w:t>
      </w:r>
      <w:r>
        <w:t>.</w:t>
      </w:r>
    </w:p>
    <w:p w14:paraId="0F07CF35" w14:textId="77777777" w:rsidR="00B87577" w:rsidRDefault="00B87577" w:rsidP="00B87577">
      <w:pPr>
        <w:spacing w:after="120"/>
      </w:pPr>
    </w:p>
    <w:p w14:paraId="4E3FFA38" w14:textId="77777777" w:rsidR="00C17929" w:rsidRDefault="00C17929" w:rsidP="00B87577">
      <w:pPr>
        <w:pStyle w:val="Heading2"/>
        <w:numPr>
          <w:ilvl w:val="1"/>
          <w:numId w:val="3"/>
        </w:numPr>
        <w:spacing w:before="120" w:after="200"/>
      </w:pPr>
      <w:bookmarkStart w:id="611" w:name="_Toc27525224"/>
      <w:bookmarkStart w:id="612" w:name="_Toc27526766"/>
      <w:bookmarkStart w:id="613" w:name="_Toc27528308"/>
      <w:bookmarkStart w:id="614" w:name="_Toc27529850"/>
      <w:bookmarkStart w:id="615" w:name="_Toc100752106"/>
      <w:bookmarkEnd w:id="611"/>
      <w:bookmarkEnd w:id="612"/>
      <w:bookmarkEnd w:id="613"/>
      <w:bookmarkEnd w:id="614"/>
      <w:r>
        <w:t>Duplicated features</w:t>
      </w:r>
      <w:bookmarkEnd w:id="615"/>
    </w:p>
    <w:p w14:paraId="36100C90" w14:textId="4AB54D3D" w:rsidR="00882C16" w:rsidRDefault="00882C16" w:rsidP="00B87577">
      <w:pPr>
        <w:spacing w:after="120"/>
      </w:pPr>
      <w:r>
        <w:t xml:space="preserve">There is no </w:t>
      </w:r>
      <w:r w:rsidR="006C2907">
        <w:t>L</w:t>
      </w:r>
      <w:r>
        <w:t xml:space="preserve">evel-specific guidance for determining duplicated features. However, when </w:t>
      </w:r>
      <w:r w:rsidR="00387F0D">
        <w:t>I</w:t>
      </w:r>
      <w:r>
        <w:t xml:space="preserve">nteroperability </w:t>
      </w:r>
      <w:r w:rsidR="00387F0D">
        <w:t>C</w:t>
      </w:r>
      <w:r>
        <w:t xml:space="preserve">atalogues are developed to resolve duplicated features, keep in mind the following </w:t>
      </w:r>
      <w:r w:rsidR="00387F0D">
        <w:t>L</w:t>
      </w:r>
      <w:r>
        <w:t>evel-dependent considerations:</w:t>
      </w:r>
    </w:p>
    <w:p w14:paraId="00E8A1F2" w14:textId="5919D157" w:rsidR="00E43D70" w:rsidRDefault="00882C16" w:rsidP="00B87577">
      <w:pPr>
        <w:spacing w:after="60"/>
      </w:pPr>
      <w:bookmarkStart w:id="616" w:name="_Hlk32180360"/>
      <w:r>
        <w:t xml:space="preserve">Level </w:t>
      </w:r>
      <w:r w:rsidR="00E43D70">
        <w:t>2</w:t>
      </w:r>
      <w:r>
        <w:t xml:space="preserve"> </w:t>
      </w:r>
      <w:r w:rsidR="00387F0D">
        <w:t>I</w:t>
      </w:r>
      <w:r>
        <w:t>nteroperability</w:t>
      </w:r>
      <w:r w:rsidR="009F1A51">
        <w:t xml:space="preserve"> </w:t>
      </w:r>
      <w:r w:rsidR="00387F0D">
        <w:t>C</w:t>
      </w:r>
      <w:r w:rsidR="009F1A51">
        <w:t xml:space="preserve">atalogues </w:t>
      </w:r>
      <w:r w:rsidR="005456CF">
        <w:t>offer</w:t>
      </w:r>
      <w:r>
        <w:t xml:space="preserve"> </w:t>
      </w:r>
      <w:r w:rsidR="00E43D70">
        <w:t xml:space="preserve">the following </w:t>
      </w:r>
      <w:r w:rsidR="005456CF">
        <w:t xml:space="preserve">interoperability </w:t>
      </w:r>
      <w:r w:rsidR="00E43D70">
        <w:t>functionali</w:t>
      </w:r>
      <w:r w:rsidR="005456CF">
        <w:t>ty</w:t>
      </w:r>
      <w:r w:rsidR="00E43D70">
        <w:t>:</w:t>
      </w:r>
    </w:p>
    <w:p w14:paraId="076F15BB" w14:textId="76226787" w:rsidR="00C17929" w:rsidRDefault="00E43D70" w:rsidP="00387F0D">
      <w:pPr>
        <w:pStyle w:val="ListParagraph"/>
        <w:numPr>
          <w:ilvl w:val="0"/>
          <w:numId w:val="92"/>
        </w:numPr>
        <w:spacing w:after="60"/>
        <w:ind w:left="567" w:hanging="283"/>
      </w:pPr>
      <w:r>
        <w:lastRenderedPageBreak/>
        <w:t>Interleaving changes - c</w:t>
      </w:r>
      <w:r w:rsidR="00710F7E">
        <w:t xml:space="preserve">hanges to the display planes and display orders specified in the products’ </w:t>
      </w:r>
      <w:r w:rsidR="00387F0D">
        <w:t>P</w:t>
      </w:r>
      <w:r w:rsidR="00710F7E">
        <w:t xml:space="preserve">ortrayal </w:t>
      </w:r>
      <w:r w:rsidR="00387F0D">
        <w:t>C</w:t>
      </w:r>
      <w:r w:rsidR="00710F7E">
        <w:t>atalogues</w:t>
      </w:r>
      <w:r w:rsidR="009F1A51">
        <w:t xml:space="preserve">, as determined by </w:t>
      </w:r>
      <w:r w:rsidR="00574763" w:rsidRPr="00574763">
        <w:t>display plane and drawing priority information</w:t>
      </w:r>
      <w:r w:rsidR="009F1A51">
        <w:t>.</w:t>
      </w:r>
      <w:r w:rsidR="00E97F9A">
        <w:t xml:space="preserve"> This means that features which are not covered by features with higher drawing priority or in </w:t>
      </w:r>
      <w:r w:rsidR="00387F0D">
        <w:t>an</w:t>
      </w:r>
      <w:r w:rsidR="00E97F9A">
        <w:t xml:space="preserve"> upper display plane will still be visible.</w:t>
      </w:r>
      <w:r w:rsidR="005456CF">
        <w:t xml:space="preserve"> This is the same functionality as Level 1.</w:t>
      </w:r>
    </w:p>
    <w:p w14:paraId="152A5357" w14:textId="4A428AFD" w:rsidR="00923BE4" w:rsidRDefault="00E43D70" w:rsidP="00387F0D">
      <w:pPr>
        <w:pStyle w:val="ListParagraph"/>
        <w:numPr>
          <w:ilvl w:val="0"/>
          <w:numId w:val="92"/>
        </w:numPr>
        <w:ind w:left="567" w:hanging="283"/>
      </w:pPr>
      <w:r>
        <w:t>T</w:t>
      </w:r>
      <w:r w:rsidR="009F1A51">
        <w:t xml:space="preserve">ype-based </w:t>
      </w:r>
      <w:r w:rsidR="00710F7E">
        <w:t>suppression</w:t>
      </w:r>
      <w:r w:rsidR="009F1A51">
        <w:t xml:space="preserve"> of features </w:t>
      </w:r>
      <w:r w:rsidR="00710F7E">
        <w:t>from one product by features from another product. The difference from</w:t>
      </w:r>
      <w:r>
        <w:t xml:space="preserve"> interleaving changes</w:t>
      </w:r>
      <w:r w:rsidR="00710F7E">
        <w:t xml:space="preserve"> is that</w:t>
      </w:r>
      <w:r w:rsidR="005456CF">
        <w:t xml:space="preserve"> </w:t>
      </w:r>
      <w:r>
        <w:t xml:space="preserve">type-based suppression </w:t>
      </w:r>
      <w:r w:rsidR="00710F7E">
        <w:t xml:space="preserve">will suppress even features which are not </w:t>
      </w:r>
      <w:r w:rsidR="00E97F9A">
        <w:t>covered</w:t>
      </w:r>
      <w:r w:rsidR="00710F7E">
        <w:t xml:space="preserve"> by </w:t>
      </w:r>
      <w:r w:rsidR="00E97F9A">
        <w:t>features from the second product.</w:t>
      </w:r>
      <w:r w:rsidR="00A032F4">
        <w:t xml:space="preserve"> Note that this applies only in areas where there is data coverage by both products; it does not apply in areas where only one product has data coverage.</w:t>
      </w:r>
      <w:r w:rsidR="009E7465">
        <w:t xml:space="preserve"> This functionality is added in Level 2.</w:t>
      </w:r>
    </w:p>
    <w:p w14:paraId="4BA1632D" w14:textId="77777777" w:rsidR="00C17929" w:rsidRDefault="00C17929" w:rsidP="00387F0D">
      <w:pPr>
        <w:pStyle w:val="Heading3"/>
        <w:spacing w:before="120" w:after="120"/>
      </w:pPr>
      <w:bookmarkStart w:id="617" w:name="_Toc32182622"/>
      <w:bookmarkStart w:id="618" w:name="_Toc32343992"/>
      <w:bookmarkStart w:id="619" w:name="_Toc100752107"/>
      <w:bookmarkEnd w:id="616"/>
      <w:bookmarkEnd w:id="617"/>
      <w:bookmarkEnd w:id="618"/>
      <w:r>
        <w:t>Duplicated features same model</w:t>
      </w:r>
      <w:bookmarkEnd w:id="619"/>
    </w:p>
    <w:p w14:paraId="23C96EC1" w14:textId="66C7E131" w:rsidR="00D8664F" w:rsidRDefault="00D8664F" w:rsidP="00387F0D">
      <w:pPr>
        <w:spacing w:after="120"/>
      </w:pPr>
      <w:bookmarkStart w:id="620" w:name="_Hlk488134728"/>
      <w:r w:rsidRPr="00D8664F">
        <w:t>See the guidance in</w:t>
      </w:r>
      <w:r w:rsidR="00387F0D">
        <w:t xml:space="preserve"> clause 8.1.1 of</w:t>
      </w:r>
      <w:r w:rsidRPr="00D8664F">
        <w:t xml:space="preserve"> the </w:t>
      </w:r>
      <w:r w:rsidR="004B4493">
        <w:t xml:space="preserve">“S-98 </w:t>
      </w:r>
      <w:bookmarkStart w:id="621" w:name="_Hlk30970324"/>
      <w:r w:rsidR="004B4493">
        <w:t>–</w:t>
      </w:r>
      <w:bookmarkEnd w:id="621"/>
      <w:r w:rsidR="004B4493">
        <w:t xml:space="preserve"> Main”</w:t>
      </w:r>
      <w:r w:rsidRPr="00D8664F">
        <w:t xml:space="preserve"> </w:t>
      </w:r>
      <w:r w:rsidR="00387F0D">
        <w:t>document</w:t>
      </w:r>
      <w:r w:rsidR="007463F1">
        <w:t xml:space="preserve">, and keep in mind the differences between Level 1 and Level 2 interoperability solutions described </w:t>
      </w:r>
      <w:r w:rsidR="004644CB">
        <w:t xml:space="preserve">earlier </w:t>
      </w:r>
      <w:r w:rsidR="007463F1">
        <w:t xml:space="preserve">in </w:t>
      </w:r>
      <w:r w:rsidR="00387F0D">
        <w:t>c</w:t>
      </w:r>
      <w:r w:rsidR="004644CB">
        <w:t xml:space="preserve">lause </w:t>
      </w:r>
      <w:r w:rsidR="00387F0D">
        <w:t>B-</w:t>
      </w:r>
      <w:r w:rsidR="003876A8">
        <w:t>5</w:t>
      </w:r>
      <w:r w:rsidR="007463F1">
        <w:t>.1 of this Part.</w:t>
      </w:r>
      <w:bookmarkEnd w:id="620"/>
    </w:p>
    <w:p w14:paraId="573A53C5" w14:textId="0717BBAF" w:rsidR="00923BE4" w:rsidRDefault="007C0661" w:rsidP="00387F0D">
      <w:pPr>
        <w:spacing w:after="120"/>
      </w:pPr>
      <w:r w:rsidRPr="005456CF">
        <w:rPr>
          <w:b/>
          <w:bCs/>
        </w:rPr>
        <w:t>S100_</w:t>
      </w:r>
      <w:r w:rsidR="001567C5" w:rsidRPr="005456CF">
        <w:rPr>
          <w:b/>
          <w:bCs/>
        </w:rPr>
        <w:t>IC_SuppressedFeatureLayer</w:t>
      </w:r>
      <w:r w:rsidR="001567C5" w:rsidRPr="001567C5">
        <w:t xml:space="preserve"> elements only have feature code and product as attributes for suppression, this means that all instances of a listed feature class will be suppressed. This is important to remember when creating rules that promote alternative instances. </w:t>
      </w:r>
      <w:r w:rsidRPr="005456CF">
        <w:rPr>
          <w:b/>
          <w:bCs/>
        </w:rPr>
        <w:t>S100_</w:t>
      </w:r>
      <w:r w:rsidR="001567C5" w:rsidRPr="005456CF">
        <w:rPr>
          <w:b/>
          <w:bCs/>
        </w:rPr>
        <w:t>IC_Feature</w:t>
      </w:r>
      <w:r w:rsidR="001567C5" w:rsidRPr="001567C5">
        <w:t xml:space="preserve"> and </w:t>
      </w:r>
      <w:r w:rsidRPr="005456CF">
        <w:rPr>
          <w:b/>
          <w:bCs/>
        </w:rPr>
        <w:t>S100_</w:t>
      </w:r>
      <w:r w:rsidR="001567C5" w:rsidRPr="005456CF">
        <w:rPr>
          <w:b/>
          <w:bCs/>
        </w:rPr>
        <w:t>IC_DrawingInstruction</w:t>
      </w:r>
      <w:r w:rsidR="001567C5" w:rsidRPr="001567C5">
        <w:t xml:space="preserve"> can have attribute combinations and spatial primitives to select the alternativ</w:t>
      </w:r>
      <w:r w:rsidR="006C2907">
        <w:t>e instances. There is therefore</w:t>
      </w:r>
      <w:r w:rsidR="001567C5" w:rsidRPr="001567C5">
        <w:t xml:space="preserve"> a risk that unless</w:t>
      </w:r>
      <w:r w:rsidR="00387F0D">
        <w:t xml:space="preserve"> sufficient attention to detail</w:t>
      </w:r>
      <w:r w:rsidR="001567C5" w:rsidRPr="001567C5">
        <w:t xml:space="preserve"> is given, important instances may be omitted.</w:t>
      </w:r>
    </w:p>
    <w:p w14:paraId="2546FD63" w14:textId="58C46AE8" w:rsidR="00C65FAE" w:rsidRDefault="00C65FAE" w:rsidP="00387F0D">
      <w:pPr>
        <w:spacing w:after="120"/>
      </w:pPr>
      <w:r>
        <w:t xml:space="preserve">EXAMPLE: </w:t>
      </w:r>
      <w:r w:rsidR="00DF7823">
        <w:t>If</w:t>
      </w:r>
      <w:r>
        <w:t xml:space="preserve"> </w:t>
      </w:r>
      <w:r w:rsidR="001F7CC9" w:rsidRPr="00DF7823">
        <w:rPr>
          <w:b/>
        </w:rPr>
        <w:t xml:space="preserve">Restricted </w:t>
      </w:r>
      <w:r w:rsidR="00892C39" w:rsidRPr="00DF7823">
        <w:rPr>
          <w:b/>
        </w:rPr>
        <w:t>A</w:t>
      </w:r>
      <w:r w:rsidR="001F7CC9" w:rsidRPr="00DF7823">
        <w:rPr>
          <w:b/>
        </w:rPr>
        <w:t>rea</w:t>
      </w:r>
      <w:r w:rsidR="00892C39" w:rsidRPr="00DF7823">
        <w:rPr>
          <w:b/>
        </w:rPr>
        <w:t xml:space="preserve"> N</w:t>
      </w:r>
      <w:r w:rsidR="001F7CC9" w:rsidRPr="00DF7823">
        <w:rPr>
          <w:b/>
        </w:rPr>
        <w:t>avigational</w:t>
      </w:r>
      <w:r w:rsidR="001F7CC9">
        <w:t xml:space="preserve"> in ENC</w:t>
      </w:r>
      <w:r>
        <w:t xml:space="preserve"> is sup</w:t>
      </w:r>
      <w:r w:rsidR="00DF7823">
        <w:t>p</w:t>
      </w:r>
      <w:r>
        <w:t xml:space="preserve">ressed, and </w:t>
      </w:r>
      <w:r w:rsidR="00892C39" w:rsidRPr="00DF7823">
        <w:rPr>
          <w:b/>
        </w:rPr>
        <w:t>Restricted Area Navigational</w:t>
      </w:r>
      <w:r w:rsidR="00892C39" w:rsidDel="00892C39">
        <w:t xml:space="preserve"> </w:t>
      </w:r>
      <w:r>
        <w:t xml:space="preserve">with attribute </w:t>
      </w:r>
      <w:r w:rsidR="007E1A82" w:rsidRPr="00DF7823">
        <w:rPr>
          <w:b/>
        </w:rPr>
        <w:t>category of restricted area = 4 (nature reserve)</w:t>
      </w:r>
      <w:r w:rsidR="007E1A82" w:rsidRPr="007E1A82" w:rsidDel="007E1A82">
        <w:t xml:space="preserve"> </w:t>
      </w:r>
      <w:r>
        <w:t>in</w:t>
      </w:r>
      <w:r w:rsidR="006C2907">
        <w:t xml:space="preserve"> a</w:t>
      </w:r>
      <w:r>
        <w:t xml:space="preserve"> </w:t>
      </w:r>
      <w:r w:rsidR="007E1A82">
        <w:t>Marine Protected Area dataset</w:t>
      </w:r>
      <w:r>
        <w:t xml:space="preserve"> is promoted in its place, there is a chance that only instances with </w:t>
      </w:r>
      <w:r w:rsidRPr="002161F1">
        <w:t>that combination</w:t>
      </w:r>
      <w:r>
        <w:t xml:space="preserve"> will be visible</w:t>
      </w:r>
      <w:r w:rsidR="007E1A82">
        <w:t>, and all others supressed</w:t>
      </w:r>
      <w:r>
        <w:t>.</w:t>
      </w:r>
    </w:p>
    <w:p w14:paraId="5161AF60" w14:textId="7ED0A496" w:rsidR="00C17929" w:rsidRDefault="00C17929" w:rsidP="00387F0D">
      <w:pPr>
        <w:pStyle w:val="Heading3"/>
        <w:spacing w:before="120" w:after="120"/>
      </w:pPr>
      <w:bookmarkStart w:id="622" w:name="_Toc100752108"/>
      <w:r>
        <w:t>Duplicated features, different models</w:t>
      </w:r>
      <w:bookmarkEnd w:id="622"/>
    </w:p>
    <w:p w14:paraId="133C5845" w14:textId="3D66D512" w:rsidR="00C17929" w:rsidRDefault="00D8664F" w:rsidP="00B763CE">
      <w:pPr>
        <w:spacing w:after="120"/>
      </w:pPr>
      <w:r>
        <w:t>See the guidance in</w:t>
      </w:r>
      <w:r w:rsidR="00387F0D">
        <w:t xml:space="preserve"> clause 8.1.2 of</w:t>
      </w:r>
      <w:r>
        <w:t xml:space="preserve"> the </w:t>
      </w:r>
      <w:r w:rsidR="004B4493">
        <w:t>“S-98 – Main”</w:t>
      </w:r>
      <w:r>
        <w:t xml:space="preserve"> </w:t>
      </w:r>
      <w:r w:rsidR="00387F0D">
        <w:t>document,</w:t>
      </w:r>
      <w:r w:rsidR="00263146" w:rsidRPr="00263146">
        <w:t xml:space="preserve"> and keep in mind the differences between Level 1 and Level 2 interoperability solutions described in </w:t>
      </w:r>
      <w:r w:rsidR="00B763CE">
        <w:t>c</w:t>
      </w:r>
      <w:r w:rsidR="003876A8">
        <w:t xml:space="preserve">lause </w:t>
      </w:r>
      <w:r w:rsidR="00465758">
        <w:t>B-</w:t>
      </w:r>
      <w:r w:rsidR="003876A8">
        <w:t>5</w:t>
      </w:r>
      <w:r w:rsidR="00263146" w:rsidRPr="00263146">
        <w:t>.1 of this Part</w:t>
      </w:r>
      <w:r>
        <w:t xml:space="preserve">. There is no </w:t>
      </w:r>
      <w:r w:rsidR="00263146">
        <w:t xml:space="preserve">other </w:t>
      </w:r>
      <w:r w:rsidR="00B763CE">
        <w:t>L</w:t>
      </w:r>
      <w:r>
        <w:t>evel-specific guidance for this scenario.</w:t>
      </w:r>
    </w:p>
    <w:p w14:paraId="0D12FE93" w14:textId="77777777" w:rsidR="00C17929" w:rsidRDefault="00C17929" w:rsidP="00B763CE">
      <w:pPr>
        <w:pStyle w:val="Heading3"/>
        <w:spacing w:before="120" w:after="120"/>
        <w:rPr>
          <w:lang w:eastAsia="en-CA"/>
        </w:rPr>
      </w:pPr>
      <w:bookmarkStart w:id="623" w:name="_Toc100752109"/>
      <w:r>
        <w:rPr>
          <w:lang w:eastAsia="en-CA"/>
        </w:rPr>
        <w:t>Duplicate feature domains</w:t>
      </w:r>
      <w:bookmarkEnd w:id="623"/>
    </w:p>
    <w:p w14:paraId="124B6CF3" w14:textId="31CCAE5F" w:rsidR="00E71C1F" w:rsidRDefault="00E71C1F" w:rsidP="00B763CE">
      <w:pPr>
        <w:spacing w:after="120"/>
      </w:pPr>
      <w:r>
        <w:t>See the guidance in</w:t>
      </w:r>
      <w:r w:rsidR="00B763CE">
        <w:t xml:space="preserve"> clause 8.1.3 of</w:t>
      </w:r>
      <w:r>
        <w:t xml:space="preserve"> the </w:t>
      </w:r>
      <w:r w:rsidR="004B4493">
        <w:t>“S-98 – Main”</w:t>
      </w:r>
      <w:r>
        <w:t xml:space="preserve"> </w:t>
      </w:r>
      <w:r w:rsidR="00B763CE">
        <w:t>document,</w:t>
      </w:r>
      <w:r w:rsidR="00263146" w:rsidRPr="00263146">
        <w:t xml:space="preserve"> and keep in mind the differences between Level 1 and Level 2 interoperability solutions described in </w:t>
      </w:r>
      <w:r w:rsidR="003876A8">
        <w:t xml:space="preserve">Clause </w:t>
      </w:r>
      <w:r w:rsidR="00B763CE">
        <w:t>B-</w:t>
      </w:r>
      <w:r w:rsidR="003876A8">
        <w:t>5</w:t>
      </w:r>
      <w:r w:rsidR="00263146" w:rsidRPr="00263146">
        <w:t>.1 of this Part</w:t>
      </w:r>
      <w:r>
        <w:t xml:space="preserve">. There is no </w:t>
      </w:r>
      <w:r w:rsidR="00263146">
        <w:t xml:space="preserve">other </w:t>
      </w:r>
      <w:r w:rsidR="00B763CE">
        <w:t>L</w:t>
      </w:r>
      <w:r>
        <w:t>evel-specific guidance for this scenario.</w:t>
      </w:r>
    </w:p>
    <w:p w14:paraId="0ED73479" w14:textId="77777777" w:rsidR="00B763CE" w:rsidRDefault="00B763CE" w:rsidP="00B763CE">
      <w:pPr>
        <w:spacing w:after="120"/>
      </w:pPr>
    </w:p>
    <w:p w14:paraId="5F4D4591" w14:textId="77777777" w:rsidR="00C17929" w:rsidRDefault="00C17929" w:rsidP="00B763CE">
      <w:pPr>
        <w:pStyle w:val="Heading2"/>
        <w:numPr>
          <w:ilvl w:val="1"/>
          <w:numId w:val="3"/>
        </w:numPr>
        <w:spacing w:before="120" w:after="200"/>
        <w:rPr>
          <w:rFonts w:eastAsia="MS Mincho"/>
          <w:lang w:eastAsia="en-CA"/>
        </w:rPr>
      </w:pPr>
      <w:bookmarkStart w:id="624" w:name="_Toc519268864"/>
      <w:bookmarkStart w:id="625" w:name="_Toc519804912"/>
      <w:bookmarkStart w:id="626" w:name="_Toc100752110"/>
      <w:bookmarkEnd w:id="624"/>
      <w:bookmarkEnd w:id="625"/>
      <w:r>
        <w:rPr>
          <w:rFonts w:eastAsia="MS Mincho"/>
          <w:lang w:eastAsia="en-CA"/>
        </w:rPr>
        <w:t>Geometry</w:t>
      </w:r>
      <w:bookmarkEnd w:id="626"/>
    </w:p>
    <w:p w14:paraId="762189A5" w14:textId="77777777" w:rsidR="00C17929" w:rsidRDefault="00C17929" w:rsidP="00B763CE">
      <w:pPr>
        <w:pStyle w:val="Heading3"/>
        <w:spacing w:before="120" w:after="120"/>
        <w:rPr>
          <w:lang w:eastAsia="en-CA"/>
        </w:rPr>
      </w:pPr>
      <w:bookmarkStart w:id="627" w:name="_Ref517458140"/>
      <w:bookmarkStart w:id="628" w:name="_Toc100752111"/>
      <w:r>
        <w:rPr>
          <w:lang w:eastAsia="en-CA"/>
        </w:rPr>
        <w:t>Combined geometry</w:t>
      </w:r>
      <w:bookmarkEnd w:id="627"/>
      <w:bookmarkEnd w:id="628"/>
    </w:p>
    <w:p w14:paraId="7DCE0EDF" w14:textId="45F82D41" w:rsidR="00754BE6" w:rsidRDefault="00BE4E49" w:rsidP="00B763CE">
      <w:pPr>
        <w:spacing w:after="120"/>
      </w:pPr>
      <w:r>
        <w:t xml:space="preserve">Combined geometry is possible only in interoperability </w:t>
      </w:r>
      <w:r w:rsidR="00B763CE">
        <w:t>L</w:t>
      </w:r>
      <w:r>
        <w:t xml:space="preserve">evels 3 and 4 (Parts C and D of this </w:t>
      </w:r>
      <w:r w:rsidR="00B763CE">
        <w:t>S</w:t>
      </w:r>
      <w:r>
        <w:t>pecification)</w:t>
      </w:r>
      <w:r w:rsidR="00182A8E" w:rsidRPr="00B62688">
        <w:t>.</w:t>
      </w:r>
    </w:p>
    <w:p w14:paraId="64A3A538" w14:textId="77777777" w:rsidR="00C17929" w:rsidRDefault="00C17929" w:rsidP="00B763CE">
      <w:pPr>
        <w:pStyle w:val="Heading3"/>
        <w:spacing w:before="120" w:after="120"/>
        <w:rPr>
          <w:lang w:eastAsia="en-CA"/>
        </w:rPr>
      </w:pPr>
      <w:bookmarkStart w:id="629" w:name="_Toc100752112"/>
      <w:r>
        <w:rPr>
          <w:lang w:eastAsia="en-CA"/>
        </w:rPr>
        <w:t>Spatial discrepancy, unrelated to scaled or cartographic smoothing</w:t>
      </w:r>
      <w:bookmarkEnd w:id="629"/>
    </w:p>
    <w:p w14:paraId="5E764B0A" w14:textId="16F5FEDF" w:rsidR="00FF3519" w:rsidRDefault="00FF3519" w:rsidP="00B763CE">
      <w:pPr>
        <w:spacing w:after="120"/>
        <w:rPr>
          <w:rFonts w:ascii="Calibri" w:eastAsia="Times New Roman" w:hAnsi="Calibri" w:cs="Calibri"/>
          <w:color w:val="000000"/>
          <w:lang w:eastAsia="en-CA"/>
        </w:rPr>
      </w:pPr>
      <w:r>
        <w:rPr>
          <w:lang w:eastAsia="en-CA"/>
        </w:rPr>
        <w:t xml:space="preserve">There is no </w:t>
      </w:r>
      <w:r w:rsidR="00B763CE">
        <w:rPr>
          <w:lang w:eastAsia="en-CA"/>
        </w:rPr>
        <w:t>L</w:t>
      </w:r>
      <w:r>
        <w:rPr>
          <w:lang w:eastAsia="en-CA"/>
        </w:rPr>
        <w:t xml:space="preserve">evel-specific guidance </w:t>
      </w:r>
      <w:r w:rsidR="00DB567C">
        <w:t>for this issue. Common guidance is</w:t>
      </w:r>
      <w:r>
        <w:rPr>
          <w:lang w:eastAsia="en-CA"/>
        </w:rPr>
        <w:t xml:space="preserve"> provided in</w:t>
      </w:r>
      <w:r w:rsidR="00B763CE">
        <w:rPr>
          <w:lang w:eastAsia="en-CA"/>
        </w:rPr>
        <w:t xml:space="preserve"> clause 8.2.2 of</w:t>
      </w:r>
      <w:r>
        <w:rPr>
          <w:lang w:eastAsia="en-CA"/>
        </w:rPr>
        <w:t xml:space="preserve"> the </w:t>
      </w:r>
      <w:r w:rsidR="004B4493">
        <w:rPr>
          <w:lang w:eastAsia="en-CA"/>
        </w:rPr>
        <w:t>“S-98 – Main”</w:t>
      </w:r>
      <w:r>
        <w:rPr>
          <w:lang w:eastAsia="en-CA"/>
        </w:rPr>
        <w:t xml:space="preserve"> </w:t>
      </w:r>
      <w:r w:rsidR="00B763CE">
        <w:rPr>
          <w:lang w:eastAsia="en-CA"/>
        </w:rPr>
        <w:t>document</w:t>
      </w:r>
      <w:r>
        <w:rPr>
          <w:lang w:eastAsia="en-CA"/>
        </w:rPr>
        <w:t>.</w:t>
      </w:r>
    </w:p>
    <w:p w14:paraId="67117D89" w14:textId="77777777" w:rsidR="00C17929" w:rsidRDefault="00C17929" w:rsidP="00B763CE">
      <w:pPr>
        <w:pStyle w:val="Heading3"/>
        <w:spacing w:before="120" w:after="120"/>
      </w:pPr>
      <w:bookmarkStart w:id="630" w:name="_Toc100752113"/>
      <w:r>
        <w:t>Spatial discrepancies, related to scale or cartographic smoothing</w:t>
      </w:r>
      <w:bookmarkEnd w:id="630"/>
    </w:p>
    <w:p w14:paraId="300621C6" w14:textId="19A9EEE8" w:rsidR="00C17929" w:rsidRDefault="00BE371C" w:rsidP="00B763CE">
      <w:pPr>
        <w:spacing w:after="120"/>
        <w:rPr>
          <w:lang w:eastAsia="en-CA"/>
        </w:rPr>
      </w:pPr>
      <w:bookmarkStart w:id="631" w:name="_Hlk27428153"/>
      <w:r>
        <w:rPr>
          <w:lang w:eastAsia="en-CA"/>
        </w:rPr>
        <w:t xml:space="preserve">There is no </w:t>
      </w:r>
      <w:r w:rsidR="00B763CE">
        <w:rPr>
          <w:lang w:eastAsia="en-CA"/>
        </w:rPr>
        <w:t>L</w:t>
      </w:r>
      <w:r>
        <w:rPr>
          <w:lang w:eastAsia="en-CA"/>
        </w:rPr>
        <w:t xml:space="preserve">evel-specific guidance </w:t>
      </w:r>
      <w:r w:rsidR="004644CB">
        <w:rPr>
          <w:lang w:eastAsia="en-CA"/>
        </w:rPr>
        <w:t xml:space="preserve">for this issue. Common guidance is </w:t>
      </w:r>
      <w:r>
        <w:rPr>
          <w:lang w:eastAsia="en-CA"/>
        </w:rPr>
        <w:t>provided in</w:t>
      </w:r>
      <w:r w:rsidR="00B763CE">
        <w:rPr>
          <w:lang w:eastAsia="en-CA"/>
        </w:rPr>
        <w:t xml:space="preserve"> clause 8.2.3 of</w:t>
      </w:r>
      <w:r>
        <w:rPr>
          <w:lang w:eastAsia="en-CA"/>
        </w:rPr>
        <w:t xml:space="preserve"> the </w:t>
      </w:r>
      <w:r w:rsidR="004B4493">
        <w:rPr>
          <w:lang w:eastAsia="en-CA"/>
        </w:rPr>
        <w:t>“S-98 – Main”</w:t>
      </w:r>
      <w:r>
        <w:rPr>
          <w:lang w:eastAsia="en-CA"/>
        </w:rPr>
        <w:t xml:space="preserve"> </w:t>
      </w:r>
      <w:r w:rsidR="00B763CE">
        <w:rPr>
          <w:lang w:eastAsia="en-CA"/>
        </w:rPr>
        <w:t>document</w:t>
      </w:r>
      <w:r>
        <w:rPr>
          <w:lang w:eastAsia="en-CA"/>
        </w:rPr>
        <w:t>.</w:t>
      </w:r>
      <w:bookmarkEnd w:id="631"/>
    </w:p>
    <w:p w14:paraId="078703F4" w14:textId="77777777" w:rsidR="00B763CE" w:rsidRDefault="00B763CE" w:rsidP="00B763CE">
      <w:pPr>
        <w:spacing w:after="120"/>
      </w:pPr>
    </w:p>
    <w:p w14:paraId="764A75CE" w14:textId="7D0F697C" w:rsidR="00C17929" w:rsidRDefault="00C17929" w:rsidP="00F57F1C">
      <w:pPr>
        <w:pStyle w:val="Heading2"/>
        <w:numPr>
          <w:ilvl w:val="1"/>
          <w:numId w:val="3"/>
        </w:numPr>
        <w:spacing w:before="120" w:after="200"/>
        <w:rPr>
          <w:rFonts w:eastAsia="MS Mincho"/>
        </w:rPr>
      </w:pPr>
      <w:bookmarkStart w:id="632" w:name="_Toc488010244"/>
      <w:bookmarkStart w:id="633" w:name="_Toc100752114"/>
      <w:r>
        <w:rPr>
          <w:rFonts w:eastAsia="MS Mincho"/>
        </w:rPr>
        <w:t>Display of text</w:t>
      </w:r>
      <w:bookmarkEnd w:id="632"/>
      <w:bookmarkEnd w:id="633"/>
    </w:p>
    <w:p w14:paraId="2196479D" w14:textId="0A3FAEE6" w:rsidR="00C17929" w:rsidRDefault="00DB567C" w:rsidP="00F57F1C">
      <w:pPr>
        <w:spacing w:after="120"/>
      </w:pPr>
      <w:bookmarkStart w:id="634" w:name="_Hlk27405330"/>
      <w:r>
        <w:t xml:space="preserve">There is no </w:t>
      </w:r>
      <w:r w:rsidR="00F57F1C">
        <w:t>L</w:t>
      </w:r>
      <w:r>
        <w:t>evel-specific guidance for this issue. Common guidance is provided in</w:t>
      </w:r>
      <w:r w:rsidR="00F57F1C">
        <w:t xml:space="preserve"> clause 10.8 of</w:t>
      </w:r>
      <w:r>
        <w:t xml:space="preserve"> the </w:t>
      </w:r>
      <w:r w:rsidR="004B4493">
        <w:t>“S-98 – Main”</w:t>
      </w:r>
      <w:r>
        <w:t xml:space="preserve"> </w:t>
      </w:r>
      <w:r w:rsidR="00F57F1C">
        <w:t>document</w:t>
      </w:r>
      <w:r>
        <w:t>.</w:t>
      </w:r>
    </w:p>
    <w:p w14:paraId="482568F9" w14:textId="77777777" w:rsidR="00F57F1C" w:rsidRDefault="00F57F1C" w:rsidP="00F57F1C">
      <w:pPr>
        <w:spacing w:after="120"/>
      </w:pPr>
    </w:p>
    <w:p w14:paraId="259B5E3E" w14:textId="27B5FDBD" w:rsidR="00C17929" w:rsidRDefault="00C17929" w:rsidP="00F57F1C">
      <w:pPr>
        <w:pStyle w:val="Heading2"/>
        <w:numPr>
          <w:ilvl w:val="1"/>
          <w:numId w:val="3"/>
        </w:numPr>
        <w:spacing w:before="120" w:after="200"/>
        <w:rPr>
          <w:rFonts w:eastAsia="MS Mincho"/>
        </w:rPr>
      </w:pPr>
      <w:bookmarkStart w:id="635" w:name="_Toc27525234"/>
      <w:bookmarkStart w:id="636" w:name="_Toc27526776"/>
      <w:bookmarkStart w:id="637" w:name="_Toc27528318"/>
      <w:bookmarkStart w:id="638" w:name="_Toc27529860"/>
      <w:bookmarkStart w:id="639" w:name="_Toc488010245"/>
      <w:bookmarkStart w:id="640" w:name="_Ref517377054"/>
      <w:bookmarkStart w:id="641" w:name="_Toc100752115"/>
      <w:bookmarkEnd w:id="634"/>
      <w:bookmarkEnd w:id="635"/>
      <w:bookmarkEnd w:id="636"/>
      <w:bookmarkEnd w:id="637"/>
      <w:bookmarkEnd w:id="638"/>
      <w:r>
        <w:rPr>
          <w:rFonts w:eastAsia="MS Mincho"/>
        </w:rPr>
        <w:t xml:space="preserve">Skin-of-the-earth </w:t>
      </w:r>
      <w:bookmarkEnd w:id="639"/>
      <w:bookmarkEnd w:id="640"/>
      <w:r w:rsidR="00D3223C">
        <w:rPr>
          <w:rFonts w:eastAsia="MS Mincho"/>
        </w:rPr>
        <w:t>feature operations</w:t>
      </w:r>
      <w:bookmarkEnd w:id="641"/>
    </w:p>
    <w:p w14:paraId="76975947" w14:textId="4B8C2F1A" w:rsidR="00D3223C" w:rsidRPr="00D3223C" w:rsidRDefault="00D3223C" w:rsidP="00F57F1C">
      <w:pPr>
        <w:pStyle w:val="Heading3"/>
        <w:spacing w:before="120" w:after="120"/>
      </w:pPr>
      <w:bookmarkStart w:id="642" w:name="_Toc100752116"/>
      <w:r w:rsidRPr="00BD7469">
        <w:t>Skin-of-the earth feature replacement</w:t>
      </w:r>
      <w:bookmarkEnd w:id="642"/>
    </w:p>
    <w:p w14:paraId="4DE72689" w14:textId="60BE3E18" w:rsidR="00746631" w:rsidRPr="00746631" w:rsidRDefault="00746631" w:rsidP="00F57F1C">
      <w:pPr>
        <w:spacing w:after="60"/>
      </w:pPr>
      <w:r w:rsidRPr="00746631">
        <w:t xml:space="preserve">Level </w:t>
      </w:r>
      <w:r>
        <w:t>2</w:t>
      </w:r>
      <w:r w:rsidRPr="00746631">
        <w:t xml:space="preserve"> Interoperability Catalogues permit any of the following:</w:t>
      </w:r>
    </w:p>
    <w:p w14:paraId="37BE45A3" w14:textId="77777777" w:rsidR="00746631" w:rsidRPr="00746631" w:rsidRDefault="00746631" w:rsidP="00F57F1C">
      <w:pPr>
        <w:numPr>
          <w:ilvl w:val="0"/>
          <w:numId w:val="97"/>
        </w:numPr>
        <w:spacing w:after="60"/>
        <w:ind w:left="567" w:hanging="283"/>
      </w:pPr>
      <w:r w:rsidRPr="00746631">
        <w:t>Interleaving of display planes so that upper planes overwrite lower planes (Level 1 functionality). This can be used to shift feature layers to lower or higher planes to overwrite layers whose replacement is desired.</w:t>
      </w:r>
    </w:p>
    <w:p w14:paraId="19825F53" w14:textId="77777777" w:rsidR="00746631" w:rsidRPr="00746631" w:rsidRDefault="00746631" w:rsidP="00F57F1C">
      <w:pPr>
        <w:numPr>
          <w:ilvl w:val="0"/>
          <w:numId w:val="97"/>
        </w:numPr>
        <w:spacing w:after="120"/>
        <w:ind w:left="567" w:hanging="283"/>
      </w:pPr>
      <w:r w:rsidRPr="00746631">
        <w:t>Suppression of feature layers in which case the features in the suppressed layer are not processed for portrayal but features over/under the suppressed features will be displayed as determined by their display planes and drawing priorities (Level 2 functionality).</w:t>
      </w:r>
    </w:p>
    <w:p w14:paraId="547B3395" w14:textId="2F6C7A34" w:rsidR="00C17929" w:rsidRDefault="00746631" w:rsidP="00F57F1C">
      <w:pPr>
        <w:spacing w:after="120"/>
      </w:pPr>
      <w:r>
        <w:t>S</w:t>
      </w:r>
      <w:r w:rsidR="00C17929">
        <w:t xml:space="preserve">ee </w:t>
      </w:r>
      <w:r w:rsidR="006E5F36">
        <w:t>clause</w:t>
      </w:r>
      <w:r w:rsidR="00C275FB">
        <w:t xml:space="preserve"> </w:t>
      </w:r>
      <w:r w:rsidR="00F57F1C">
        <w:t>B-</w:t>
      </w:r>
      <w:r>
        <w:t>6</w:t>
      </w:r>
      <w:r w:rsidR="006E5F36">
        <w:t>.9</w:t>
      </w:r>
      <w:r w:rsidR="00CC6E2F">
        <w:t xml:space="preserve"> </w:t>
      </w:r>
      <w:r w:rsidR="00C17929">
        <w:t>for portrayal considerations.</w:t>
      </w:r>
    </w:p>
    <w:p w14:paraId="1576CAC6" w14:textId="5BF7DDE6" w:rsidR="00C17929" w:rsidRDefault="00C17929" w:rsidP="00F57F1C">
      <w:pPr>
        <w:pStyle w:val="Heading3"/>
        <w:spacing w:before="120" w:after="120"/>
      </w:pPr>
      <w:bookmarkStart w:id="643" w:name="_Toc100752117"/>
      <w:r>
        <w:t>Skin-of-the earth feature adjusting</w:t>
      </w:r>
      <w:bookmarkEnd w:id="643"/>
    </w:p>
    <w:p w14:paraId="54A5EF88" w14:textId="2B5D1D6C" w:rsidR="002A7A4C" w:rsidRDefault="002A7A4C" w:rsidP="00F57F1C">
      <w:pPr>
        <w:spacing w:after="120"/>
      </w:pPr>
      <w:r w:rsidRPr="002A7A4C">
        <w:t>Adjustment of the geometry of skin-of-the-earth features is possible only in Level 4 (Part D).</w:t>
      </w:r>
    </w:p>
    <w:p w14:paraId="46784F84" w14:textId="77777777" w:rsidR="00F57F1C" w:rsidRDefault="00F57F1C" w:rsidP="00F57F1C">
      <w:pPr>
        <w:spacing w:after="120"/>
      </w:pPr>
    </w:p>
    <w:p w14:paraId="0707AF74" w14:textId="77777777" w:rsidR="00C17929" w:rsidRDefault="00C17929" w:rsidP="00F57F1C">
      <w:pPr>
        <w:pStyle w:val="Heading2"/>
        <w:spacing w:before="120" w:after="200"/>
      </w:pPr>
      <w:bookmarkStart w:id="644" w:name="_Toc100752118"/>
      <w:r>
        <w:t>Blended feature concepts</w:t>
      </w:r>
      <w:bookmarkEnd w:id="644"/>
    </w:p>
    <w:p w14:paraId="4CE2A58B" w14:textId="68AFC9E5" w:rsidR="00C17929" w:rsidRDefault="00C17929" w:rsidP="00F57F1C">
      <w:pPr>
        <w:spacing w:after="120"/>
      </w:pPr>
      <w:r w:rsidRPr="00C44157">
        <w:t>Blended feature</w:t>
      </w:r>
      <w:r w:rsidR="005A78BB">
        <w:t>s</w:t>
      </w:r>
      <w:r w:rsidRPr="00C44157">
        <w:t xml:space="preserve"> or blended portrayal are only possible in interoperability </w:t>
      </w:r>
      <w:r w:rsidR="00574B55" w:rsidRPr="00C44157">
        <w:t xml:space="preserve">Levels </w:t>
      </w:r>
      <w:r w:rsidRPr="00C44157">
        <w:t>3 and 4</w:t>
      </w:r>
      <w:r w:rsidR="002C765B">
        <w:t xml:space="preserve"> (Parts C and D)</w:t>
      </w:r>
      <w:r w:rsidRPr="00C44157">
        <w:t>.</w:t>
      </w:r>
    </w:p>
    <w:p w14:paraId="62A8F572" w14:textId="77777777" w:rsidR="00E5342A" w:rsidRPr="00C44157" w:rsidRDefault="00E5342A" w:rsidP="00F57F1C">
      <w:pPr>
        <w:spacing w:after="120"/>
      </w:pPr>
    </w:p>
    <w:p w14:paraId="44E2A169" w14:textId="351745D0" w:rsidR="00C17929" w:rsidRDefault="00C17929" w:rsidP="00E5342A">
      <w:pPr>
        <w:pStyle w:val="Heading2"/>
        <w:numPr>
          <w:ilvl w:val="1"/>
          <w:numId w:val="3"/>
        </w:numPr>
        <w:spacing w:before="120" w:after="200"/>
        <w:rPr>
          <w:rFonts w:eastAsia="MS Mincho"/>
        </w:rPr>
      </w:pPr>
      <w:bookmarkStart w:id="645" w:name="_Toc488010246"/>
      <w:bookmarkStart w:id="646" w:name="_Toc100752119"/>
      <w:r>
        <w:rPr>
          <w:rFonts w:eastAsia="MS Mincho"/>
        </w:rPr>
        <w:t>Hierarchy of data</w:t>
      </w:r>
      <w:bookmarkEnd w:id="645"/>
      <w:bookmarkEnd w:id="646"/>
    </w:p>
    <w:p w14:paraId="58DE161A" w14:textId="12C307B7" w:rsidR="00B52CA0" w:rsidRDefault="00B52CA0" w:rsidP="00E5342A">
      <w:pPr>
        <w:pStyle w:val="Heading3"/>
        <w:spacing w:before="120" w:after="120"/>
      </w:pPr>
      <w:bookmarkStart w:id="647" w:name="_Toc100752120"/>
      <w:r>
        <w:t>Hierarchy by stacking of display planes</w:t>
      </w:r>
      <w:bookmarkEnd w:id="647"/>
    </w:p>
    <w:p w14:paraId="1124E6C3" w14:textId="565D7855" w:rsidR="00B52CA0" w:rsidRPr="00B52CA0" w:rsidRDefault="00B52CA0" w:rsidP="00E5342A">
      <w:pPr>
        <w:spacing w:after="120"/>
      </w:pPr>
      <w:r>
        <w:t xml:space="preserve">In Level </w:t>
      </w:r>
      <w:r w:rsidR="002C765B">
        <w:t xml:space="preserve">2 </w:t>
      </w:r>
      <w:r w:rsidR="00E5342A">
        <w:t>I</w:t>
      </w:r>
      <w:r>
        <w:t xml:space="preserve">nteroperability </w:t>
      </w:r>
      <w:r w:rsidR="00E5342A">
        <w:t>C</w:t>
      </w:r>
      <w:r>
        <w:t xml:space="preserve">atalogues, hierarchy can be set </w:t>
      </w:r>
      <w:r w:rsidR="00542678">
        <w:t>by interleaving of</w:t>
      </w:r>
      <w:r>
        <w:t xml:space="preserve"> display planes </w:t>
      </w:r>
      <w:r w:rsidR="001769D0">
        <w:t>or</w:t>
      </w:r>
      <w:r w:rsidR="00542678" w:rsidRPr="00542678">
        <w:t xml:space="preserve"> feature layer suppression operations</w:t>
      </w:r>
      <w:r w:rsidR="001769D0">
        <w:t>.</w:t>
      </w:r>
    </w:p>
    <w:p w14:paraId="3A350B90" w14:textId="77777777" w:rsidR="00C17929" w:rsidRDefault="00C17929" w:rsidP="00E5342A">
      <w:pPr>
        <w:pStyle w:val="Heading3"/>
        <w:spacing w:before="120" w:after="120"/>
      </w:pPr>
      <w:bookmarkStart w:id="648" w:name="_Toc27525241"/>
      <w:bookmarkStart w:id="649" w:name="_Toc27526783"/>
      <w:bookmarkStart w:id="650" w:name="_Toc27528325"/>
      <w:bookmarkStart w:id="651" w:name="_Toc27529867"/>
      <w:bookmarkStart w:id="652" w:name="_Toc100752121"/>
      <w:bookmarkEnd w:id="648"/>
      <w:bookmarkEnd w:id="649"/>
      <w:bookmarkEnd w:id="650"/>
      <w:bookmarkEnd w:id="651"/>
      <w:r>
        <w:t>Predefined combinations</w:t>
      </w:r>
      <w:bookmarkEnd w:id="652"/>
    </w:p>
    <w:p w14:paraId="65A06E1B" w14:textId="03422C1C" w:rsidR="00F217C5" w:rsidRDefault="00F217C5" w:rsidP="00E5342A">
      <w:pPr>
        <w:spacing w:after="120"/>
      </w:pPr>
      <w:r>
        <w:t xml:space="preserve">Predefined combinations can be defined in Level 2 </w:t>
      </w:r>
      <w:r w:rsidR="00E5342A">
        <w:t>I</w:t>
      </w:r>
      <w:r>
        <w:t xml:space="preserve">nteroperability </w:t>
      </w:r>
      <w:r w:rsidR="00E5342A">
        <w:t>C</w:t>
      </w:r>
      <w:r>
        <w:t xml:space="preserve">atalogues. </w:t>
      </w:r>
      <w:r w:rsidRPr="00F217C5">
        <w:t>Interoperability rules can be made contingent on the presence of particular combinations of data products on the display. Predefined combinations are generally created with a particular type of operational view in mind, and therefore the hierarchy of data may vary between predefined combinations. Typically, the ENC will be the base layer; that is, the lowest layer in a predefined combination.</w:t>
      </w:r>
    </w:p>
    <w:p w14:paraId="142FFEF5" w14:textId="2F10B67B" w:rsidR="00783C01" w:rsidRDefault="00C17929" w:rsidP="00E5342A">
      <w:pPr>
        <w:spacing w:after="120"/>
      </w:pPr>
      <w:r>
        <w:t xml:space="preserve">Predefined combinations are used to define the hierarchy of data between different S-100 based </w:t>
      </w:r>
      <w:r w:rsidR="00E5342A">
        <w:t>S</w:t>
      </w:r>
      <w:r>
        <w:t xml:space="preserve">pecifications. An instance of </w:t>
      </w:r>
      <w:r w:rsidR="008642CC">
        <w:t>S100_</w:t>
      </w:r>
      <w:r w:rsidRPr="00C44157">
        <w:rPr>
          <w:b/>
        </w:rPr>
        <w:t>IC_PredefinedCombination</w:t>
      </w:r>
      <w:r>
        <w:t xml:space="preserve"> is associated to </w:t>
      </w:r>
      <w:r w:rsidR="008642CC">
        <w:t>S100_</w:t>
      </w:r>
      <w:r w:rsidRPr="00C44157">
        <w:rPr>
          <w:b/>
        </w:rPr>
        <w:t>IC_DisplayPlane</w:t>
      </w:r>
      <w:r>
        <w:t xml:space="preserve"> instances to give the hierarchy of the data products that are intended to be used. The attribute </w:t>
      </w:r>
      <w:r w:rsidR="008642CC">
        <w:rPr>
          <w:i/>
          <w:iCs/>
        </w:rPr>
        <w:t>order</w:t>
      </w:r>
      <w:r w:rsidR="008642CC">
        <w:t xml:space="preserve"> </w:t>
      </w:r>
      <w:r>
        <w:t xml:space="preserve">within the </w:t>
      </w:r>
      <w:r w:rsidR="008642CC">
        <w:t>S100_</w:t>
      </w:r>
      <w:r w:rsidRPr="00C44157">
        <w:rPr>
          <w:b/>
        </w:rPr>
        <w:t>IC_DisplayPlane</w:t>
      </w:r>
      <w:r>
        <w:t xml:space="preserve"> gives the order in which the layers are drawn.</w:t>
      </w:r>
    </w:p>
    <w:p w14:paraId="2F355F8E" w14:textId="77777777" w:rsidR="00E5342A" w:rsidRDefault="00E5342A" w:rsidP="00E5342A">
      <w:pPr>
        <w:spacing w:after="120"/>
      </w:pPr>
    </w:p>
    <w:p w14:paraId="7F1664A8" w14:textId="0B6317BE" w:rsidR="00783C01" w:rsidRDefault="00783C01" w:rsidP="00E5342A">
      <w:pPr>
        <w:pStyle w:val="Heading2"/>
        <w:spacing w:before="120" w:after="200"/>
      </w:pPr>
      <w:bookmarkStart w:id="653" w:name="_Toc100752122"/>
      <w:r>
        <w:t>New datasets</w:t>
      </w:r>
      <w:bookmarkEnd w:id="653"/>
    </w:p>
    <w:p w14:paraId="73928E51" w14:textId="72FE0FB4" w:rsidR="00B07213" w:rsidRDefault="00B07213" w:rsidP="00E5342A">
      <w:pPr>
        <w:spacing w:after="120"/>
      </w:pPr>
      <w:r w:rsidRPr="00B07213">
        <w:t xml:space="preserve">There is no </w:t>
      </w:r>
      <w:r w:rsidR="00E5342A">
        <w:t>L</w:t>
      </w:r>
      <w:r w:rsidRPr="00B07213">
        <w:t>evel-specific guidance for this issue. Common guidance is provided in</w:t>
      </w:r>
      <w:r w:rsidR="00E5342A">
        <w:t xml:space="preserve"> clause 8.7 of</w:t>
      </w:r>
      <w:r w:rsidRPr="00B07213">
        <w:t xml:space="preserve"> the </w:t>
      </w:r>
      <w:r w:rsidR="004B4493">
        <w:t>“S-98 – Main”</w:t>
      </w:r>
      <w:r w:rsidRPr="00B07213">
        <w:t xml:space="preserve"> </w:t>
      </w:r>
      <w:r w:rsidR="00E5342A">
        <w:t>document</w:t>
      </w:r>
      <w:r w:rsidRPr="00B07213">
        <w:t>.</w:t>
      </w:r>
    </w:p>
    <w:p w14:paraId="7B2455D4" w14:textId="77777777" w:rsidR="00E5342A" w:rsidRDefault="00E5342A" w:rsidP="00E5342A">
      <w:pPr>
        <w:spacing w:after="120"/>
      </w:pPr>
    </w:p>
    <w:p w14:paraId="5CDD4D02" w14:textId="04B8D186" w:rsidR="00783C01" w:rsidRDefault="00783C01" w:rsidP="00E5342A">
      <w:pPr>
        <w:pStyle w:val="Heading2"/>
        <w:spacing w:before="120" w:after="200"/>
      </w:pPr>
      <w:bookmarkStart w:id="654" w:name="_Toc100752123"/>
      <w:r>
        <w:t>Dataset scales, loading, and unloading</w:t>
      </w:r>
      <w:bookmarkEnd w:id="654"/>
    </w:p>
    <w:p w14:paraId="414AC57D" w14:textId="5A563141" w:rsidR="00B07213" w:rsidRDefault="00B07213" w:rsidP="00E5342A">
      <w:pPr>
        <w:spacing w:after="120"/>
      </w:pPr>
      <w:r w:rsidRPr="00B07213">
        <w:t xml:space="preserve">There is no </w:t>
      </w:r>
      <w:r w:rsidR="00E5342A">
        <w:t>Le</w:t>
      </w:r>
      <w:r w:rsidRPr="00B07213">
        <w:t>vel-specific guidance for this issue. Common guidance is provided in</w:t>
      </w:r>
      <w:r w:rsidR="00E5342A">
        <w:t xml:space="preserve"> clause 8.8 of</w:t>
      </w:r>
      <w:r w:rsidRPr="00B07213">
        <w:t xml:space="preserve"> the </w:t>
      </w:r>
      <w:r w:rsidR="004B4493">
        <w:t>“S-98 – Main”</w:t>
      </w:r>
      <w:r w:rsidRPr="00B07213">
        <w:t xml:space="preserve"> </w:t>
      </w:r>
      <w:r w:rsidR="00E5342A">
        <w:t>document</w:t>
      </w:r>
      <w:r w:rsidRPr="00B07213">
        <w:t>.</w:t>
      </w:r>
    </w:p>
    <w:p w14:paraId="37AC8306" w14:textId="77777777" w:rsidR="00E5342A" w:rsidRDefault="00E5342A" w:rsidP="00E5342A">
      <w:pPr>
        <w:spacing w:after="120"/>
      </w:pPr>
    </w:p>
    <w:p w14:paraId="19881899" w14:textId="691401B5" w:rsidR="00783C01" w:rsidRDefault="00783C01" w:rsidP="00E5342A">
      <w:pPr>
        <w:pStyle w:val="Heading2"/>
        <w:spacing w:before="120" w:after="200"/>
      </w:pPr>
      <w:bookmarkStart w:id="655" w:name="_Toc100752124"/>
      <w:r>
        <w:lastRenderedPageBreak/>
        <w:t>Metadata</w:t>
      </w:r>
      <w:bookmarkEnd w:id="655"/>
    </w:p>
    <w:p w14:paraId="3F9273AA" w14:textId="66D89906" w:rsidR="00B07213" w:rsidRDefault="00B07213" w:rsidP="00E5342A">
      <w:pPr>
        <w:spacing w:after="120"/>
      </w:pPr>
      <w:bookmarkStart w:id="656" w:name="_Hlk27429167"/>
      <w:r w:rsidRPr="00B07213">
        <w:t xml:space="preserve">There is no </w:t>
      </w:r>
      <w:r w:rsidR="00E5342A">
        <w:t>L</w:t>
      </w:r>
      <w:r w:rsidRPr="00B07213">
        <w:t>evel-specific guidance for this issue. Common guidance is provided in</w:t>
      </w:r>
      <w:r w:rsidR="00E5342A">
        <w:t xml:space="preserve"> clause 8.9 of</w:t>
      </w:r>
      <w:r w:rsidRPr="00B07213">
        <w:t xml:space="preserve"> the </w:t>
      </w:r>
      <w:r w:rsidR="004B4493">
        <w:t>“S-98 – Main”</w:t>
      </w:r>
      <w:r w:rsidRPr="00B07213">
        <w:t xml:space="preserve"> </w:t>
      </w:r>
      <w:r w:rsidR="00E5342A">
        <w:t>document</w:t>
      </w:r>
      <w:r w:rsidRPr="00B07213">
        <w:t>.</w:t>
      </w:r>
    </w:p>
    <w:p w14:paraId="1E736A87" w14:textId="77777777" w:rsidR="00E5342A" w:rsidRDefault="00E5342A" w:rsidP="00E5342A">
      <w:pPr>
        <w:spacing w:after="120"/>
      </w:pPr>
    </w:p>
    <w:p w14:paraId="6E344E55" w14:textId="79FFF064" w:rsidR="00783C01" w:rsidRDefault="00783C01" w:rsidP="00AB3C33">
      <w:pPr>
        <w:pStyle w:val="Heading2"/>
        <w:tabs>
          <w:tab w:val="clear" w:pos="709"/>
          <w:tab w:val="num" w:pos="851"/>
        </w:tabs>
        <w:spacing w:before="120" w:after="200"/>
        <w:ind w:left="851" w:hanging="851"/>
      </w:pPr>
      <w:bookmarkStart w:id="657" w:name="_Toc100752125"/>
      <w:bookmarkEnd w:id="656"/>
      <w:r>
        <w:t>Meta-features</w:t>
      </w:r>
      <w:bookmarkEnd w:id="657"/>
    </w:p>
    <w:p w14:paraId="2009601E" w14:textId="26EDE356" w:rsidR="00C17929" w:rsidRDefault="00783C01" w:rsidP="00AB3C33">
      <w:pPr>
        <w:spacing w:after="120"/>
      </w:pPr>
      <w:r>
        <w:t>Any</w:t>
      </w:r>
      <w:r w:rsidRPr="00783C01">
        <w:t xml:space="preserve"> spatial operations </w:t>
      </w:r>
      <w:r>
        <w:t>on meta-features require</w:t>
      </w:r>
      <w:r w:rsidRPr="00783C01">
        <w:t xml:space="preserve"> an Interoperability Catalogue to implement </w:t>
      </w:r>
      <w:r>
        <w:t xml:space="preserve">at least </w:t>
      </w:r>
      <w:r w:rsidRPr="00783C01">
        <w:t xml:space="preserve">Level </w:t>
      </w:r>
      <w:r w:rsidR="008642CC">
        <w:t>4</w:t>
      </w:r>
      <w:r>
        <w:t>.</w:t>
      </w:r>
    </w:p>
    <w:p w14:paraId="0AEE7B87" w14:textId="2C3F3377" w:rsidR="00783C01" w:rsidRDefault="00783C01" w:rsidP="00AB3C33">
      <w:pPr>
        <w:spacing w:after="120"/>
      </w:pPr>
      <w:r>
        <w:t xml:space="preserve">There is no other </w:t>
      </w:r>
      <w:r w:rsidR="00AB3C33">
        <w:t>L</w:t>
      </w:r>
      <w:r>
        <w:t>evel-specific guidance for meta-features.</w:t>
      </w:r>
      <w:r w:rsidRPr="00783C01">
        <w:t xml:space="preserve"> Common guidance is provided in</w:t>
      </w:r>
      <w:r w:rsidR="00AB3C33">
        <w:t xml:space="preserve"> clause 8.10 of</w:t>
      </w:r>
      <w:r w:rsidRPr="00783C01">
        <w:t xml:space="preserve"> the </w:t>
      </w:r>
      <w:r w:rsidR="004B4493">
        <w:t>“S-98 – Main”</w:t>
      </w:r>
      <w:r w:rsidRPr="00783C01">
        <w:t xml:space="preserve"> </w:t>
      </w:r>
      <w:r w:rsidR="00AB3C33">
        <w:t>document</w:t>
      </w:r>
      <w:r w:rsidRPr="00783C01">
        <w:t>.</w:t>
      </w:r>
    </w:p>
    <w:p w14:paraId="2B95114E" w14:textId="77777777" w:rsidR="00AB3C33" w:rsidRDefault="00AB3C33" w:rsidP="00AB3C33">
      <w:pPr>
        <w:spacing w:after="120"/>
      </w:pPr>
    </w:p>
    <w:p w14:paraId="5B065621" w14:textId="620A08E3" w:rsidR="00F809F9" w:rsidRDefault="00F809F9" w:rsidP="00AB3C33">
      <w:pPr>
        <w:pStyle w:val="Heading2"/>
        <w:spacing w:before="120" w:after="200"/>
      </w:pPr>
      <w:bookmarkStart w:id="658" w:name="_Ref30884173"/>
      <w:bookmarkStart w:id="659" w:name="_Toc100752126"/>
      <w:r>
        <w:t>Quality considerations</w:t>
      </w:r>
      <w:bookmarkEnd w:id="658"/>
      <w:bookmarkEnd w:id="659"/>
    </w:p>
    <w:p w14:paraId="3603C781" w14:textId="2031A978" w:rsidR="00F809F9" w:rsidRDefault="003D4BFC" w:rsidP="00AB3C33">
      <w:pPr>
        <w:spacing w:after="120"/>
      </w:pPr>
      <w:r w:rsidRPr="003D4BFC">
        <w:t xml:space="preserve">There is no </w:t>
      </w:r>
      <w:r w:rsidR="00AB3C33">
        <w:t>L</w:t>
      </w:r>
      <w:r w:rsidRPr="003D4BFC">
        <w:t>evel-specific guidance for this issue. Common guidance is provided in</w:t>
      </w:r>
      <w:r w:rsidR="00AB3C33">
        <w:t xml:space="preserve"> clause 8.11 of</w:t>
      </w:r>
      <w:r w:rsidRPr="003D4BFC">
        <w:t xml:space="preserve"> the </w:t>
      </w:r>
      <w:r w:rsidR="004B4493">
        <w:t>“S-98 – Main”</w:t>
      </w:r>
      <w:r w:rsidRPr="003D4BFC">
        <w:t xml:space="preserve"> </w:t>
      </w:r>
      <w:r w:rsidR="00AB3C33">
        <w:t>document</w:t>
      </w:r>
      <w:r w:rsidRPr="003D4BFC">
        <w:t>.</w:t>
      </w:r>
    </w:p>
    <w:p w14:paraId="5C1D2356" w14:textId="77777777" w:rsidR="00AB3C33" w:rsidRDefault="00AB3C33" w:rsidP="00AB3C33">
      <w:pPr>
        <w:spacing w:after="120"/>
      </w:pPr>
    </w:p>
    <w:p w14:paraId="623B727B" w14:textId="257C2642" w:rsidR="006B114A" w:rsidRDefault="006B114A" w:rsidP="00DA5C0F">
      <w:pPr>
        <w:pStyle w:val="Heading1"/>
        <w:numPr>
          <w:ilvl w:val="0"/>
          <w:numId w:val="3"/>
        </w:numPr>
        <w:tabs>
          <w:tab w:val="clear" w:pos="425"/>
          <w:tab w:val="left" w:pos="567"/>
        </w:tabs>
        <w:spacing w:before="120" w:after="200"/>
        <w:rPr>
          <w:rFonts w:eastAsia="MS Mincho"/>
        </w:rPr>
      </w:pPr>
      <w:bookmarkStart w:id="660" w:name="_Toc488794125"/>
      <w:bookmarkStart w:id="661" w:name="_Toc488794254"/>
      <w:bookmarkStart w:id="662" w:name="_Toc488794134"/>
      <w:bookmarkStart w:id="663" w:name="_Toc488794263"/>
      <w:bookmarkStart w:id="664" w:name="_Toc488794135"/>
      <w:bookmarkStart w:id="665" w:name="_Toc488794264"/>
      <w:bookmarkStart w:id="666" w:name="_Toc488794137"/>
      <w:bookmarkStart w:id="667" w:name="_Toc488794266"/>
      <w:bookmarkStart w:id="668" w:name="_Toc488794138"/>
      <w:bookmarkStart w:id="669" w:name="_Toc488794267"/>
      <w:bookmarkStart w:id="670" w:name="_Toc488794141"/>
      <w:bookmarkStart w:id="671" w:name="_Toc488794270"/>
      <w:bookmarkStart w:id="672" w:name="_Toc488794149"/>
      <w:bookmarkStart w:id="673" w:name="_Toc488794278"/>
      <w:bookmarkStart w:id="674" w:name="_Toc488794161"/>
      <w:bookmarkStart w:id="675" w:name="_Toc488794290"/>
      <w:bookmarkStart w:id="676" w:name="_Toc484523881"/>
      <w:bookmarkStart w:id="677" w:name="_Ref517418214"/>
      <w:bookmarkStart w:id="678" w:name="_Toc100752127"/>
      <w:bookmarkEnd w:id="610"/>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r>
        <w:rPr>
          <w:rFonts w:eastAsia="MS Mincho"/>
        </w:rPr>
        <w:t>Portrayal</w:t>
      </w:r>
      <w:bookmarkEnd w:id="676"/>
      <w:bookmarkEnd w:id="677"/>
      <w:bookmarkEnd w:id="678"/>
    </w:p>
    <w:p w14:paraId="1DA3B945" w14:textId="3AFBE312" w:rsidR="006B114A" w:rsidRDefault="006B114A" w:rsidP="00DA5C0F">
      <w:pPr>
        <w:spacing w:after="120"/>
      </w:pPr>
      <w:r>
        <w:t xml:space="preserve">This </w:t>
      </w:r>
      <w:r w:rsidR="00B921A9">
        <w:t xml:space="preserve">clause </w:t>
      </w:r>
      <w:r>
        <w:t xml:space="preserve">gives guidelines and instruction to portrayal considerations related to the use of the </w:t>
      </w:r>
      <w:r w:rsidR="0067721E">
        <w:t>Interoperability Catalogue</w:t>
      </w:r>
      <w:r>
        <w:t xml:space="preserve"> in an ECDIS. The </w:t>
      </w:r>
      <w:r w:rsidR="0067721E">
        <w:t>Interoperability Catalogue</w:t>
      </w:r>
      <w:r>
        <w:t xml:space="preserve"> </w:t>
      </w:r>
      <w:r w:rsidR="00EB3BA6">
        <w:t>must</w:t>
      </w:r>
      <w:r>
        <w:t xml:space="preserve"> apply to the specific </w:t>
      </w:r>
      <w:r w:rsidR="0067721E">
        <w:t>P</w:t>
      </w:r>
      <w:r>
        <w:t xml:space="preserve">roduct </w:t>
      </w:r>
      <w:r w:rsidR="0067721E">
        <w:t>S</w:t>
      </w:r>
      <w:r>
        <w:t xml:space="preserve">pecifications listed in the </w:t>
      </w:r>
      <w:r w:rsidR="0067721E">
        <w:t>Interoperability Catalogue</w:t>
      </w:r>
      <w:r>
        <w:t xml:space="preserve"> metadata, </w:t>
      </w:r>
      <w:proofErr w:type="spellStart"/>
      <w:r w:rsidRPr="00727236">
        <w:rPr>
          <w:i/>
          <w:iCs/>
        </w:rPr>
        <w:t>interoperabilityCatalogueProducts</w:t>
      </w:r>
      <w:proofErr w:type="spellEnd"/>
      <w:r>
        <w:t xml:space="preserve"> attribute under </w:t>
      </w:r>
      <w:r w:rsidRPr="0067721E">
        <w:rPr>
          <w:b/>
        </w:rPr>
        <w:t>S100_IC_Cata</w:t>
      </w:r>
      <w:r w:rsidR="002E780A" w:rsidRPr="0067721E">
        <w:rPr>
          <w:b/>
        </w:rPr>
        <w:t>l</w:t>
      </w:r>
      <w:r w:rsidRPr="0067721E">
        <w:rPr>
          <w:b/>
        </w:rPr>
        <w:t>ogueMetadata</w:t>
      </w:r>
      <w:r>
        <w:t>.</w:t>
      </w:r>
    </w:p>
    <w:p w14:paraId="4CC35AC6" w14:textId="2ED2D1B5" w:rsidR="00F00A84" w:rsidRDefault="006B114A" w:rsidP="00DA5C0F">
      <w:pPr>
        <w:spacing w:after="120"/>
        <w:rPr>
          <w:lang w:val="en-CA"/>
        </w:rPr>
      </w:pPr>
      <w:r>
        <w:t xml:space="preserve">There may be additional data products present in the S-100 ECDIS that are external to the </w:t>
      </w:r>
      <w:r w:rsidR="0067721E">
        <w:t>Interoperability Catalogue;</w:t>
      </w:r>
      <w:r>
        <w:t xml:space="preserve"> in such cases the </w:t>
      </w:r>
      <w:r w:rsidR="0067721E">
        <w:t>Interoperability Catalogue</w:t>
      </w:r>
      <w:r>
        <w:t xml:space="preserve"> should continue to function in presence of product</w:t>
      </w:r>
      <w:r w:rsidR="00DD589D">
        <w:t>s</w:t>
      </w:r>
      <w:r>
        <w:t xml:space="preserve"> not defined in the </w:t>
      </w:r>
      <w:r w:rsidR="0067721E">
        <w:t>C</w:t>
      </w:r>
      <w:r>
        <w:t xml:space="preserve">atalogue. Data products that are outside of the interoperability scope must be treated in Interoperability Level 0 </w:t>
      </w:r>
      <w:r>
        <w:rPr>
          <w:lang w:val="en-CA"/>
        </w:rPr>
        <w:t xml:space="preserve">(see </w:t>
      </w:r>
      <w:r w:rsidR="0067721E">
        <w:rPr>
          <w:lang w:val="en-CA"/>
        </w:rPr>
        <w:t>clause</w:t>
      </w:r>
      <w:r w:rsidR="00D73C4B">
        <w:rPr>
          <w:lang w:val="en-CA"/>
        </w:rPr>
        <w:t xml:space="preserve"> 9</w:t>
      </w:r>
      <w:r w:rsidR="00D86387" w:rsidRPr="002E6E57">
        <w:rPr>
          <w:lang w:val="en-CA"/>
        </w:rPr>
        <w:t>.</w:t>
      </w:r>
      <w:r w:rsidR="00877B43">
        <w:rPr>
          <w:lang w:val="en-CA"/>
        </w:rPr>
        <w:t>6 in</w:t>
      </w:r>
      <w:r w:rsidR="00DA5C0F">
        <w:rPr>
          <w:lang w:val="en-CA"/>
        </w:rPr>
        <w:t xml:space="preserve"> the</w:t>
      </w:r>
      <w:r w:rsidR="00877B43">
        <w:rPr>
          <w:lang w:val="en-CA"/>
        </w:rPr>
        <w:t xml:space="preserve"> “S-98 – Main”</w:t>
      </w:r>
      <w:r w:rsidR="00DA5C0F">
        <w:rPr>
          <w:lang w:val="en-CA"/>
        </w:rPr>
        <w:t xml:space="preserve"> document</w:t>
      </w:r>
      <w:r>
        <w:rPr>
          <w:lang w:val="en-CA"/>
        </w:rPr>
        <w:t>).</w:t>
      </w:r>
    </w:p>
    <w:p w14:paraId="6AA0379D" w14:textId="77777777" w:rsidR="00DA5C0F" w:rsidRPr="00137B76" w:rsidRDefault="00DA5C0F" w:rsidP="00DA5C0F">
      <w:pPr>
        <w:spacing w:after="120"/>
        <w:rPr>
          <w:lang w:val="en-CA"/>
        </w:rPr>
      </w:pPr>
    </w:p>
    <w:p w14:paraId="0E56588B" w14:textId="7F5480B2" w:rsidR="006B114A" w:rsidRDefault="006B114A" w:rsidP="00DA5C0F">
      <w:pPr>
        <w:pStyle w:val="Heading2"/>
        <w:numPr>
          <w:ilvl w:val="1"/>
          <w:numId w:val="3"/>
        </w:numPr>
        <w:spacing w:before="120" w:after="200"/>
        <w:rPr>
          <w:rFonts w:eastAsia="MS Mincho"/>
        </w:rPr>
      </w:pPr>
      <w:bookmarkStart w:id="679" w:name="_Toc484523882"/>
      <w:bookmarkStart w:id="680" w:name="_Toc100752128"/>
      <w:r>
        <w:rPr>
          <w:rFonts w:eastAsia="MS Mincho"/>
        </w:rPr>
        <w:t>Display of significant features</w:t>
      </w:r>
      <w:bookmarkEnd w:id="679"/>
      <w:bookmarkEnd w:id="680"/>
    </w:p>
    <w:p w14:paraId="218F96E7" w14:textId="4F68550E" w:rsidR="006B114A" w:rsidRDefault="00CF51BD" w:rsidP="00DA5C0F">
      <w:pPr>
        <w:spacing w:after="120"/>
      </w:pPr>
      <w:r w:rsidRPr="00CF51BD">
        <w:t xml:space="preserve">There is no </w:t>
      </w:r>
      <w:r w:rsidR="00DA5C0F">
        <w:t>L</w:t>
      </w:r>
      <w:r w:rsidRPr="00CF51BD">
        <w:t>evel-specific guidance for this issue. Common guidance is provided in</w:t>
      </w:r>
      <w:r w:rsidR="00DA5C0F">
        <w:t xml:space="preserve"> clause 10.1 of</w:t>
      </w:r>
      <w:r w:rsidRPr="00CF51BD">
        <w:t xml:space="preserve"> the </w:t>
      </w:r>
      <w:r w:rsidR="004B4493">
        <w:t>“S-98 – Main”</w:t>
      </w:r>
      <w:r w:rsidRPr="00CF51BD">
        <w:t xml:space="preserve"> </w:t>
      </w:r>
      <w:r w:rsidR="00DA5C0F">
        <w:t>document</w:t>
      </w:r>
      <w:r w:rsidRPr="00CF51BD">
        <w:t>.</w:t>
      </w:r>
    </w:p>
    <w:p w14:paraId="7093EB9A" w14:textId="77777777" w:rsidR="00DA5C0F" w:rsidRDefault="00DA5C0F" w:rsidP="00DA5C0F">
      <w:pPr>
        <w:spacing w:after="120"/>
      </w:pPr>
    </w:p>
    <w:p w14:paraId="1C9CDD8F" w14:textId="7142DC30" w:rsidR="006B114A" w:rsidRDefault="006B114A" w:rsidP="00DA5C0F">
      <w:pPr>
        <w:pStyle w:val="Heading2"/>
        <w:numPr>
          <w:ilvl w:val="1"/>
          <w:numId w:val="3"/>
        </w:numPr>
        <w:spacing w:before="120" w:after="200"/>
        <w:rPr>
          <w:rFonts w:eastAsia="MS Mincho"/>
        </w:rPr>
      </w:pPr>
      <w:bookmarkStart w:id="681" w:name="_Toc484523883"/>
      <w:bookmarkStart w:id="682" w:name="_Toc100752129"/>
      <w:r>
        <w:rPr>
          <w:rFonts w:eastAsia="MS Mincho"/>
        </w:rPr>
        <w:t>Display of significant features - switching to original</w:t>
      </w:r>
      <w:bookmarkEnd w:id="681"/>
      <w:bookmarkEnd w:id="682"/>
    </w:p>
    <w:p w14:paraId="48EC6EEC" w14:textId="0B351D1C" w:rsidR="006B114A" w:rsidRDefault="00CF51BD" w:rsidP="00DA5C0F">
      <w:pPr>
        <w:spacing w:after="120"/>
      </w:pPr>
      <w:r w:rsidRPr="00CF51BD">
        <w:t xml:space="preserve">There is no </w:t>
      </w:r>
      <w:r w:rsidR="00DA5C0F">
        <w:t>L</w:t>
      </w:r>
      <w:r w:rsidRPr="00CF51BD">
        <w:t>evel-specific guidance for this issue. Common guidance is provided in</w:t>
      </w:r>
      <w:r w:rsidR="00DA5C0F">
        <w:t xml:space="preserve"> clause 10.2 of</w:t>
      </w:r>
      <w:r w:rsidRPr="00CF51BD">
        <w:t xml:space="preserve"> the </w:t>
      </w:r>
      <w:r w:rsidR="004B4493">
        <w:t>“S-98 – Main”</w:t>
      </w:r>
      <w:r w:rsidRPr="00CF51BD">
        <w:t xml:space="preserve"> </w:t>
      </w:r>
      <w:r w:rsidR="00DA5C0F">
        <w:t>document</w:t>
      </w:r>
      <w:r w:rsidRPr="00CF51BD">
        <w:t>.</w:t>
      </w:r>
    </w:p>
    <w:p w14:paraId="0FAA8401" w14:textId="77777777" w:rsidR="00DA5C0F" w:rsidRDefault="00DA5C0F" w:rsidP="00DA5C0F">
      <w:pPr>
        <w:spacing w:after="120"/>
      </w:pPr>
    </w:p>
    <w:p w14:paraId="31682183" w14:textId="2EBF63EC" w:rsidR="006B114A" w:rsidRDefault="006B114A" w:rsidP="00DA5C0F">
      <w:pPr>
        <w:pStyle w:val="Heading2"/>
        <w:numPr>
          <w:ilvl w:val="1"/>
          <w:numId w:val="3"/>
        </w:numPr>
        <w:spacing w:before="120" w:after="200"/>
        <w:rPr>
          <w:rFonts w:eastAsia="MS Mincho"/>
        </w:rPr>
      </w:pPr>
      <w:bookmarkStart w:id="683" w:name="_Toc484523884"/>
      <w:bookmarkStart w:id="684" w:name="_Toc100752130"/>
      <w:r>
        <w:rPr>
          <w:rFonts w:eastAsia="MS Mincho"/>
        </w:rPr>
        <w:t>Portrayal distinguishability - colour set-asides</w:t>
      </w:r>
      <w:bookmarkEnd w:id="683"/>
      <w:bookmarkEnd w:id="684"/>
    </w:p>
    <w:p w14:paraId="0FAA43E6" w14:textId="6BCD7C8C" w:rsidR="006B114A" w:rsidRDefault="00CF51BD" w:rsidP="00DA5C0F">
      <w:pPr>
        <w:spacing w:after="120"/>
      </w:pPr>
      <w:r w:rsidRPr="00CF51BD">
        <w:t xml:space="preserve">There is no </w:t>
      </w:r>
      <w:r w:rsidR="00DA5C0F">
        <w:t>L</w:t>
      </w:r>
      <w:r w:rsidRPr="00CF51BD">
        <w:t>evel-specific guidance for this issue. Common guidance is provided in</w:t>
      </w:r>
      <w:r w:rsidR="00DA5C0F">
        <w:t xml:space="preserve"> clause 10.3 of</w:t>
      </w:r>
      <w:r w:rsidRPr="00CF51BD">
        <w:t xml:space="preserve"> the </w:t>
      </w:r>
      <w:r w:rsidR="004B4493">
        <w:t>“S-98 – Main”</w:t>
      </w:r>
      <w:r w:rsidRPr="00CF51BD">
        <w:t xml:space="preserve"> </w:t>
      </w:r>
      <w:r w:rsidR="00DA5C0F">
        <w:t>document</w:t>
      </w:r>
      <w:r w:rsidRPr="00CF51BD">
        <w:t>.</w:t>
      </w:r>
      <w:r w:rsidR="006946FE">
        <w:t xml:space="preserve"> See also S-100 Part 16 for specific guidance on colour set-asides.</w:t>
      </w:r>
    </w:p>
    <w:p w14:paraId="453000D8" w14:textId="77777777" w:rsidR="00DA5C0F" w:rsidRDefault="00DA5C0F" w:rsidP="00DA5C0F">
      <w:pPr>
        <w:spacing w:after="120"/>
      </w:pPr>
    </w:p>
    <w:p w14:paraId="0C8CF579" w14:textId="75F254F0" w:rsidR="006B114A" w:rsidRDefault="006B114A" w:rsidP="00DA5C0F">
      <w:pPr>
        <w:pStyle w:val="Heading2"/>
        <w:numPr>
          <w:ilvl w:val="1"/>
          <w:numId w:val="3"/>
        </w:numPr>
        <w:spacing w:before="120" w:after="200"/>
        <w:rPr>
          <w:rFonts w:eastAsia="MS Mincho"/>
        </w:rPr>
      </w:pPr>
      <w:bookmarkStart w:id="685" w:name="_Toc484523885"/>
      <w:bookmarkStart w:id="686" w:name="_Toc100752131"/>
      <w:r>
        <w:rPr>
          <w:rFonts w:eastAsia="MS Mincho"/>
        </w:rPr>
        <w:t>Day/night/dusk modes</w:t>
      </w:r>
      <w:bookmarkEnd w:id="685"/>
      <w:bookmarkEnd w:id="686"/>
    </w:p>
    <w:p w14:paraId="16B1C7C0" w14:textId="6D7E43DA" w:rsidR="006B114A" w:rsidRDefault="00B00002" w:rsidP="00DA5C0F">
      <w:pPr>
        <w:spacing w:after="120"/>
        <w:rPr>
          <w:lang w:eastAsia="en-CA"/>
        </w:rPr>
      </w:pPr>
      <w:r w:rsidRPr="00B00002">
        <w:rPr>
          <w:lang w:eastAsia="en-CA"/>
        </w:rPr>
        <w:t xml:space="preserve">There is no </w:t>
      </w:r>
      <w:r w:rsidR="00DA5C0F">
        <w:rPr>
          <w:lang w:eastAsia="en-CA"/>
        </w:rPr>
        <w:t>L</w:t>
      </w:r>
      <w:r w:rsidRPr="00B00002">
        <w:rPr>
          <w:lang w:eastAsia="en-CA"/>
        </w:rPr>
        <w:t>evel-specific guidance for this issue. Common guidance is provided in</w:t>
      </w:r>
      <w:r w:rsidR="00DA5C0F">
        <w:rPr>
          <w:lang w:eastAsia="en-CA"/>
        </w:rPr>
        <w:t xml:space="preserve"> clause 10.4 of</w:t>
      </w:r>
      <w:r w:rsidRPr="00B00002">
        <w:rPr>
          <w:lang w:eastAsia="en-CA"/>
        </w:rPr>
        <w:t xml:space="preserve"> the </w:t>
      </w:r>
      <w:r w:rsidR="004B4493">
        <w:rPr>
          <w:lang w:eastAsia="en-CA"/>
        </w:rPr>
        <w:t>“S-98 – Main”</w:t>
      </w:r>
      <w:r w:rsidRPr="00B00002">
        <w:rPr>
          <w:lang w:eastAsia="en-CA"/>
        </w:rPr>
        <w:t xml:space="preserve"> </w:t>
      </w:r>
      <w:r w:rsidR="00DA5C0F">
        <w:rPr>
          <w:lang w:eastAsia="en-CA"/>
        </w:rPr>
        <w:t>document</w:t>
      </w:r>
      <w:r w:rsidRPr="00B00002">
        <w:rPr>
          <w:lang w:eastAsia="en-CA"/>
        </w:rPr>
        <w:t>.</w:t>
      </w:r>
    </w:p>
    <w:p w14:paraId="1004DA11" w14:textId="77777777" w:rsidR="005C2192" w:rsidRDefault="005C2192" w:rsidP="00DA5C0F">
      <w:pPr>
        <w:spacing w:after="120"/>
        <w:rPr>
          <w:lang w:eastAsia="en-CA"/>
        </w:rPr>
      </w:pPr>
    </w:p>
    <w:p w14:paraId="2CADCA75" w14:textId="629BFA46" w:rsidR="006B114A" w:rsidRDefault="006B114A" w:rsidP="005C2192">
      <w:pPr>
        <w:pStyle w:val="Heading2"/>
        <w:numPr>
          <w:ilvl w:val="1"/>
          <w:numId w:val="3"/>
        </w:numPr>
        <w:spacing w:before="120" w:after="200"/>
        <w:rPr>
          <w:rFonts w:eastAsia="MS Mincho"/>
          <w:lang w:eastAsia="en-CA"/>
        </w:rPr>
      </w:pPr>
      <w:bookmarkStart w:id="687" w:name="_Toc484523886"/>
      <w:bookmarkStart w:id="688" w:name="_Toc100752132"/>
      <w:r>
        <w:rPr>
          <w:rFonts w:eastAsia="MS Mincho"/>
          <w:lang w:eastAsia="en-CA"/>
        </w:rPr>
        <w:lastRenderedPageBreak/>
        <w:t>Impacts on viewing groups</w:t>
      </w:r>
      <w:bookmarkEnd w:id="687"/>
      <w:bookmarkEnd w:id="688"/>
    </w:p>
    <w:p w14:paraId="0F062400" w14:textId="17AC6338" w:rsidR="006B114A" w:rsidRDefault="00B00002" w:rsidP="005C2192">
      <w:pPr>
        <w:spacing w:after="120"/>
      </w:pPr>
      <w:r w:rsidRPr="00B00002">
        <w:t xml:space="preserve">There is no </w:t>
      </w:r>
      <w:r w:rsidR="005C2192">
        <w:t>L</w:t>
      </w:r>
      <w:r w:rsidRPr="00B00002">
        <w:t>evel-specific guidance for this issue. Common guidance is provided in</w:t>
      </w:r>
      <w:r w:rsidR="005C2192">
        <w:t xml:space="preserve"> clause 10.5 of</w:t>
      </w:r>
      <w:r w:rsidRPr="00B00002">
        <w:t xml:space="preserve"> the </w:t>
      </w:r>
      <w:r w:rsidR="004B4493">
        <w:t>“S-98 – Main”</w:t>
      </w:r>
      <w:r w:rsidRPr="00B00002">
        <w:t xml:space="preserve"> </w:t>
      </w:r>
      <w:r w:rsidR="005C2192">
        <w:t>document</w:t>
      </w:r>
      <w:r w:rsidRPr="00B00002">
        <w:t>.</w:t>
      </w:r>
    </w:p>
    <w:p w14:paraId="47A2FE53" w14:textId="77777777" w:rsidR="005C2192" w:rsidRPr="00727DD2" w:rsidRDefault="005C2192" w:rsidP="005C2192">
      <w:pPr>
        <w:spacing w:after="120"/>
        <w:rPr>
          <w:lang w:val="en-CA"/>
        </w:rPr>
      </w:pPr>
    </w:p>
    <w:p w14:paraId="799FC41A" w14:textId="63285E7F" w:rsidR="006B114A" w:rsidRDefault="006B114A" w:rsidP="005C2192">
      <w:pPr>
        <w:pStyle w:val="Heading2"/>
        <w:numPr>
          <w:ilvl w:val="1"/>
          <w:numId w:val="3"/>
        </w:numPr>
        <w:spacing w:before="120" w:after="200"/>
        <w:rPr>
          <w:rFonts w:eastAsia="MS Mincho"/>
        </w:rPr>
      </w:pPr>
      <w:bookmarkStart w:id="689" w:name="_Toc484523887"/>
      <w:bookmarkStart w:id="690" w:name="_Toc100752133"/>
      <w:r>
        <w:rPr>
          <w:rFonts w:eastAsia="MS Mincho"/>
        </w:rPr>
        <w:t xml:space="preserve">Impacts on </w:t>
      </w:r>
      <w:r w:rsidR="00301C3A">
        <w:rPr>
          <w:rFonts w:eastAsia="MS Mincho"/>
        </w:rPr>
        <w:t>P</w:t>
      </w:r>
      <w:r>
        <w:rPr>
          <w:rFonts w:eastAsia="MS Mincho"/>
        </w:rPr>
        <w:t xml:space="preserve">ortrayal </w:t>
      </w:r>
      <w:r w:rsidR="00301C3A">
        <w:rPr>
          <w:rFonts w:eastAsia="MS Mincho"/>
        </w:rPr>
        <w:t>C</w:t>
      </w:r>
      <w:r>
        <w:rPr>
          <w:rFonts w:eastAsia="MS Mincho"/>
        </w:rPr>
        <w:t>atalogues</w:t>
      </w:r>
      <w:bookmarkEnd w:id="689"/>
      <w:bookmarkEnd w:id="690"/>
    </w:p>
    <w:p w14:paraId="01330AD1" w14:textId="7CD05DD1" w:rsidR="006B114A" w:rsidRDefault="00B00002" w:rsidP="005C2192">
      <w:pPr>
        <w:spacing w:after="120"/>
      </w:pPr>
      <w:r w:rsidRPr="00B00002">
        <w:t xml:space="preserve">There is no </w:t>
      </w:r>
      <w:r w:rsidR="005C2192">
        <w:t>L</w:t>
      </w:r>
      <w:r w:rsidRPr="00B00002">
        <w:t>evel-specific guidance for this issue. Common guidance is provided in</w:t>
      </w:r>
      <w:r w:rsidR="005C2192">
        <w:t xml:space="preserve"> clause 10.6 of</w:t>
      </w:r>
      <w:r w:rsidRPr="00B00002">
        <w:t xml:space="preserve"> the </w:t>
      </w:r>
      <w:r w:rsidR="004B4493">
        <w:t>“S-98 – Main”</w:t>
      </w:r>
      <w:r w:rsidRPr="00B00002">
        <w:t xml:space="preserve"> </w:t>
      </w:r>
      <w:r w:rsidR="005C2192">
        <w:t>document</w:t>
      </w:r>
      <w:r w:rsidRPr="00B00002">
        <w:t>.</w:t>
      </w:r>
    </w:p>
    <w:p w14:paraId="60AC0480" w14:textId="77777777" w:rsidR="005C2192" w:rsidRDefault="005C2192" w:rsidP="005C2192">
      <w:pPr>
        <w:spacing w:after="120"/>
      </w:pPr>
    </w:p>
    <w:p w14:paraId="1E32A0A9" w14:textId="051027A7" w:rsidR="006B114A" w:rsidRDefault="006B114A" w:rsidP="005C2192">
      <w:pPr>
        <w:pStyle w:val="Heading2"/>
        <w:numPr>
          <w:ilvl w:val="1"/>
          <w:numId w:val="3"/>
        </w:numPr>
        <w:spacing w:before="120" w:after="200"/>
        <w:rPr>
          <w:rFonts w:eastAsia="MS Mincho"/>
        </w:rPr>
      </w:pPr>
      <w:bookmarkStart w:id="691" w:name="_Ref517417687"/>
      <w:bookmarkStart w:id="692" w:name="_Toc100752134"/>
      <w:bookmarkStart w:id="693" w:name="_Toc484523888"/>
      <w:r>
        <w:rPr>
          <w:rFonts w:eastAsia="MS Mincho"/>
        </w:rPr>
        <w:t>Meta-features</w:t>
      </w:r>
      <w:bookmarkEnd w:id="691"/>
      <w:bookmarkEnd w:id="692"/>
    </w:p>
    <w:p w14:paraId="1548D917" w14:textId="73D6924D" w:rsidR="006B114A" w:rsidRDefault="00B00002" w:rsidP="005C2192">
      <w:pPr>
        <w:spacing w:after="120"/>
      </w:pPr>
      <w:r w:rsidRPr="00B00002">
        <w:t xml:space="preserve">There is no </w:t>
      </w:r>
      <w:r w:rsidR="005C2192">
        <w:t>L</w:t>
      </w:r>
      <w:r w:rsidRPr="00B00002">
        <w:t>evel-specific guidance for this issue. Common guidance is provided in</w:t>
      </w:r>
      <w:r w:rsidR="005C2192">
        <w:t xml:space="preserve"> clause 10.7 of</w:t>
      </w:r>
      <w:r w:rsidRPr="00B00002">
        <w:t xml:space="preserve"> the </w:t>
      </w:r>
      <w:r w:rsidR="004B4493">
        <w:t>“S-98 – Main”</w:t>
      </w:r>
      <w:r w:rsidRPr="00B00002">
        <w:t xml:space="preserve"> </w:t>
      </w:r>
      <w:r w:rsidR="005C2192">
        <w:t>document</w:t>
      </w:r>
      <w:r w:rsidRPr="00B00002">
        <w:t>.</w:t>
      </w:r>
    </w:p>
    <w:p w14:paraId="09B78604" w14:textId="77777777" w:rsidR="005C2192" w:rsidRDefault="005C2192" w:rsidP="005C2192">
      <w:pPr>
        <w:spacing w:after="120"/>
      </w:pPr>
    </w:p>
    <w:p w14:paraId="12E65EC8" w14:textId="60F91F91" w:rsidR="006B114A" w:rsidRDefault="006B114A" w:rsidP="005C2192">
      <w:pPr>
        <w:pStyle w:val="Heading2"/>
        <w:numPr>
          <w:ilvl w:val="1"/>
          <w:numId w:val="3"/>
        </w:numPr>
        <w:spacing w:before="120" w:after="200"/>
        <w:rPr>
          <w:rFonts w:eastAsia="MS Mincho"/>
        </w:rPr>
      </w:pPr>
      <w:bookmarkStart w:id="694" w:name="_Toc27525255"/>
      <w:bookmarkStart w:id="695" w:name="_Toc27526797"/>
      <w:bookmarkStart w:id="696" w:name="_Toc27528339"/>
      <w:bookmarkStart w:id="697" w:name="_Toc27529881"/>
      <w:bookmarkStart w:id="698" w:name="_Toc27525256"/>
      <w:bookmarkStart w:id="699" w:name="_Toc27526798"/>
      <w:bookmarkStart w:id="700" w:name="_Toc27528340"/>
      <w:bookmarkStart w:id="701" w:name="_Toc27529882"/>
      <w:bookmarkStart w:id="702" w:name="_Toc27525257"/>
      <w:bookmarkStart w:id="703" w:name="_Toc27526799"/>
      <w:bookmarkStart w:id="704" w:name="_Toc27528341"/>
      <w:bookmarkStart w:id="705" w:name="_Toc27529883"/>
      <w:bookmarkStart w:id="706" w:name="_Toc27525258"/>
      <w:bookmarkStart w:id="707" w:name="_Toc27526800"/>
      <w:bookmarkStart w:id="708" w:name="_Toc27528342"/>
      <w:bookmarkStart w:id="709" w:name="_Toc27529884"/>
      <w:bookmarkStart w:id="710" w:name="_Toc27525259"/>
      <w:bookmarkStart w:id="711" w:name="_Toc27526801"/>
      <w:bookmarkStart w:id="712" w:name="_Toc27528343"/>
      <w:bookmarkStart w:id="713" w:name="_Toc27529885"/>
      <w:bookmarkStart w:id="714" w:name="_Toc27525260"/>
      <w:bookmarkStart w:id="715" w:name="_Toc27526802"/>
      <w:bookmarkStart w:id="716" w:name="_Toc27528344"/>
      <w:bookmarkStart w:id="717" w:name="_Toc27529886"/>
      <w:bookmarkStart w:id="718" w:name="_Toc27525261"/>
      <w:bookmarkStart w:id="719" w:name="_Toc27526803"/>
      <w:bookmarkStart w:id="720" w:name="_Toc27528345"/>
      <w:bookmarkStart w:id="721" w:name="_Toc27529887"/>
      <w:bookmarkStart w:id="722" w:name="_Toc484523889"/>
      <w:bookmarkStart w:id="723" w:name="_Ref517456642"/>
      <w:bookmarkStart w:id="724" w:name="_Ref517456662"/>
      <w:bookmarkStart w:id="725" w:name="_Toc100752135"/>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r>
        <w:rPr>
          <w:rFonts w:eastAsia="MS Mincho"/>
        </w:rPr>
        <w:t>Display of text</w:t>
      </w:r>
      <w:bookmarkEnd w:id="722"/>
      <w:bookmarkEnd w:id="723"/>
      <w:bookmarkEnd w:id="724"/>
      <w:bookmarkEnd w:id="725"/>
    </w:p>
    <w:p w14:paraId="39247479" w14:textId="3D2DE5B6" w:rsidR="009A28EA" w:rsidRDefault="00D33129" w:rsidP="005C2192">
      <w:pPr>
        <w:spacing w:after="120"/>
      </w:pPr>
      <w:r w:rsidRPr="00D33129">
        <w:t xml:space="preserve">There is no </w:t>
      </w:r>
      <w:r w:rsidR="005C2192">
        <w:t>L</w:t>
      </w:r>
      <w:r w:rsidRPr="00D33129">
        <w:t>evel-specific guidance for this issue. Common guidance is provided in</w:t>
      </w:r>
      <w:r w:rsidR="005C2192">
        <w:t xml:space="preserve"> clause 10.8 of</w:t>
      </w:r>
      <w:r w:rsidRPr="00D33129">
        <w:t xml:space="preserve"> the </w:t>
      </w:r>
      <w:r w:rsidR="004B4493">
        <w:t>“S-98 – Main”</w:t>
      </w:r>
      <w:r w:rsidRPr="00D33129">
        <w:t xml:space="preserve"> </w:t>
      </w:r>
      <w:r w:rsidR="005C2192">
        <w:t>document</w:t>
      </w:r>
      <w:r w:rsidRPr="00D33129">
        <w:t>.</w:t>
      </w:r>
      <w:bookmarkStart w:id="726" w:name="_Toc484523890"/>
      <w:bookmarkStart w:id="727" w:name="_Ref517458200"/>
      <w:bookmarkStart w:id="728" w:name="_Ref517458283"/>
    </w:p>
    <w:p w14:paraId="24D23981" w14:textId="77777777" w:rsidR="005C2192" w:rsidRDefault="005C2192" w:rsidP="005C2192">
      <w:pPr>
        <w:spacing w:after="120"/>
      </w:pPr>
    </w:p>
    <w:p w14:paraId="203DA7DF" w14:textId="7F8C93AB" w:rsidR="006B114A" w:rsidRDefault="009A28EA" w:rsidP="005C2192">
      <w:pPr>
        <w:pStyle w:val="Heading2"/>
        <w:numPr>
          <w:ilvl w:val="1"/>
          <w:numId w:val="3"/>
        </w:numPr>
        <w:spacing w:before="120" w:after="200"/>
        <w:rPr>
          <w:rFonts w:eastAsia="MS Mincho"/>
        </w:rPr>
      </w:pPr>
      <w:bookmarkStart w:id="729" w:name="_Toc100752136"/>
      <w:r>
        <w:rPr>
          <w:rFonts w:eastAsia="MS Mincho"/>
        </w:rPr>
        <w:t>Skin-of-the-</w:t>
      </w:r>
      <w:r w:rsidR="006B114A">
        <w:rPr>
          <w:rFonts w:eastAsia="MS Mincho"/>
        </w:rPr>
        <w:t xml:space="preserve">earth </w:t>
      </w:r>
      <w:bookmarkEnd w:id="726"/>
      <w:bookmarkEnd w:id="727"/>
      <w:bookmarkEnd w:id="728"/>
      <w:r w:rsidR="00190264">
        <w:rPr>
          <w:rFonts w:eastAsia="MS Mincho"/>
        </w:rPr>
        <w:t>operations</w:t>
      </w:r>
      <w:r w:rsidR="00FB28CA">
        <w:rPr>
          <w:rFonts w:eastAsia="MS Mincho"/>
        </w:rPr>
        <w:t xml:space="preserve"> and portrayal</w:t>
      </w:r>
      <w:bookmarkEnd w:id="729"/>
    </w:p>
    <w:p w14:paraId="3A48CA66" w14:textId="429AE691" w:rsidR="00190264" w:rsidRPr="00190264" w:rsidRDefault="00190264" w:rsidP="005C2192">
      <w:pPr>
        <w:pStyle w:val="Heading3"/>
        <w:spacing w:before="120" w:after="120"/>
      </w:pPr>
      <w:bookmarkStart w:id="730" w:name="_Toc100752137"/>
      <w:r>
        <w:t>Skin-of-the-earth feature replacement</w:t>
      </w:r>
      <w:r w:rsidR="0026477D">
        <w:t xml:space="preserve"> and portrayal</w:t>
      </w:r>
      <w:bookmarkEnd w:id="730"/>
    </w:p>
    <w:p w14:paraId="0FE599FF" w14:textId="2A5DD783" w:rsidR="00CD78C4" w:rsidRDefault="006F431F" w:rsidP="005C2192">
      <w:pPr>
        <w:spacing w:after="120"/>
      </w:pPr>
      <w:r>
        <w:t xml:space="preserve">For all </w:t>
      </w:r>
      <w:r w:rsidR="005C2192">
        <w:t>L</w:t>
      </w:r>
      <w:r>
        <w:t>evels,</w:t>
      </w:r>
      <w:r w:rsidR="006B114A">
        <w:t xml:space="preserve"> anything that replace</w:t>
      </w:r>
      <w:r w:rsidR="00E62C89">
        <w:t>s</w:t>
      </w:r>
      <w:r w:rsidR="006B114A">
        <w:t xml:space="preserve"> S-101 </w:t>
      </w:r>
      <w:bookmarkStart w:id="731" w:name="_Hlk487712751"/>
      <w:r w:rsidR="009A28EA">
        <w:t>skin-of-the-</w:t>
      </w:r>
      <w:r w:rsidR="006B114A">
        <w:t>earth features</w:t>
      </w:r>
      <w:bookmarkEnd w:id="731"/>
      <w:r w:rsidR="006B114A">
        <w:t>, will overwrite</w:t>
      </w:r>
      <w:r w:rsidR="009A28EA">
        <w:t xml:space="preserve"> it by having a higher priority;</w:t>
      </w:r>
      <w:r w:rsidR="006B114A">
        <w:t xml:space="preserve"> </w:t>
      </w:r>
      <w:r w:rsidR="009A28EA">
        <w:t>that is,</w:t>
      </w:r>
      <w:r w:rsidR="006B114A">
        <w:t xml:space="preserve"> </w:t>
      </w:r>
      <w:r>
        <w:t xml:space="preserve">be </w:t>
      </w:r>
      <w:r w:rsidR="006B114A">
        <w:t xml:space="preserve">drawn later. The major difference between the </w:t>
      </w:r>
      <w:r w:rsidR="005C2192">
        <w:t>L</w:t>
      </w:r>
      <w:r w:rsidR="006B114A">
        <w:t>evels is in the overwriting</w:t>
      </w:r>
      <w:r w:rsidR="00CD78C4">
        <w:t>.</w:t>
      </w:r>
    </w:p>
    <w:p w14:paraId="2BDDBD88" w14:textId="01E7A6AE" w:rsidR="00CD78C4" w:rsidRDefault="00CD78C4" w:rsidP="005C2192">
      <w:pPr>
        <w:spacing w:after="120"/>
      </w:pPr>
      <w:r>
        <w:t xml:space="preserve">Interoperability operations in Level </w:t>
      </w:r>
      <w:r w:rsidR="00845B07">
        <w:t>2 can</w:t>
      </w:r>
      <w:r w:rsidR="006B114A">
        <w:t xml:space="preserve"> overwrite </w:t>
      </w:r>
      <w:r w:rsidR="006B114A" w:rsidRPr="005A6B76">
        <w:t>s</w:t>
      </w:r>
      <w:r w:rsidR="009A28EA">
        <w:t>kin-of-the-</w:t>
      </w:r>
      <w:r w:rsidR="006B114A" w:rsidRPr="005A6B76">
        <w:t xml:space="preserve">earth features </w:t>
      </w:r>
      <w:r w:rsidR="006B114A">
        <w:t>and everything else</w:t>
      </w:r>
      <w:r>
        <w:t xml:space="preserve"> (by interleaving display planes so that upper planes overwrite lower planes).</w:t>
      </w:r>
      <w:r w:rsidR="00845B07">
        <w:t xml:space="preserve"> They can also suppress feature layers, in which case features </w:t>
      </w:r>
      <w:r w:rsidR="00920101">
        <w:t>over/under the suppressed features will be displayed as determined by their display planes and drawing priorities.</w:t>
      </w:r>
    </w:p>
    <w:p w14:paraId="41E7C7FF" w14:textId="3B6CB8F4" w:rsidR="006B114A" w:rsidDel="007E26B4" w:rsidRDefault="006B114A" w:rsidP="005C2192">
      <w:pPr>
        <w:spacing w:after="120"/>
      </w:pPr>
      <w:r w:rsidDel="007E26B4">
        <w:t xml:space="preserve">Gridded data will generally go over ENC and obscure ENC features, either all (interoperability </w:t>
      </w:r>
      <w:r w:rsidR="00574B55" w:rsidDel="007E26B4">
        <w:t xml:space="preserve">Level </w:t>
      </w:r>
      <w:r w:rsidDel="007E26B4">
        <w:t xml:space="preserve">0) or specific features (interoperability </w:t>
      </w:r>
      <w:r w:rsidR="00574B55" w:rsidDel="007E26B4">
        <w:t xml:space="preserve">Levels </w:t>
      </w:r>
      <w:r w:rsidDel="007E26B4">
        <w:t xml:space="preserve">1 or 2) depending on interoperability </w:t>
      </w:r>
      <w:r w:rsidR="005C2192">
        <w:t>L</w:t>
      </w:r>
      <w:r w:rsidDel="007E26B4">
        <w:t>evel chosen, the predefined combinations or display plane of the features that are interacting.</w:t>
      </w:r>
    </w:p>
    <w:p w14:paraId="73F04C7D" w14:textId="10A2736B" w:rsidR="006B114A" w:rsidDel="007E26B4" w:rsidRDefault="006B114A" w:rsidP="005C2192">
      <w:pPr>
        <w:spacing w:after="120"/>
      </w:pPr>
      <w:r w:rsidDel="007E26B4">
        <w:t>E</w:t>
      </w:r>
      <w:r w:rsidR="009A28EA" w:rsidDel="007E26B4">
        <w:t>XAMPLE</w:t>
      </w:r>
      <w:r w:rsidDel="007E26B4">
        <w:t xml:space="preserve"> 1</w:t>
      </w:r>
      <w:r w:rsidR="009F259B" w:rsidDel="007E26B4">
        <w:rPr>
          <w:lang w:val="en-CA"/>
        </w:rPr>
        <w:t>:</w:t>
      </w:r>
      <w:r w:rsidDel="007E26B4">
        <w:t xml:space="preserve"> </w:t>
      </w:r>
      <w:r w:rsidR="009F259B" w:rsidDel="007E26B4">
        <w:t>H</w:t>
      </w:r>
      <w:r w:rsidDel="007E26B4">
        <w:t>igh definition gridded bathymetry replaces (overwrite) depth area and depth contours, but soundings, aids to navigation,</w:t>
      </w:r>
      <w:r w:rsidR="00A300E7" w:rsidDel="007E26B4">
        <w:t xml:space="preserve"> and</w:t>
      </w:r>
      <w:r w:rsidDel="007E26B4">
        <w:t xml:space="preserve"> obstructions are over the high definition bathy</w:t>
      </w:r>
      <w:r w:rsidR="009F259B" w:rsidDel="007E26B4">
        <w:t>metry</w:t>
      </w:r>
      <w:r w:rsidDel="007E26B4">
        <w:t xml:space="preserve"> (interoperability </w:t>
      </w:r>
      <w:r w:rsidR="00574B55" w:rsidDel="007E26B4">
        <w:t xml:space="preserve">Level </w:t>
      </w:r>
      <w:r w:rsidDel="007E26B4">
        <w:t>1).</w:t>
      </w:r>
    </w:p>
    <w:p w14:paraId="64B342DB" w14:textId="79386FBB" w:rsidR="006B114A" w:rsidDel="007E26B4" w:rsidRDefault="006B114A" w:rsidP="005C2192">
      <w:pPr>
        <w:spacing w:after="120"/>
      </w:pPr>
      <w:r w:rsidDel="007E26B4">
        <w:t>E</w:t>
      </w:r>
      <w:r w:rsidR="009A28EA" w:rsidDel="007E26B4">
        <w:t>XAMPLE</w:t>
      </w:r>
      <w:r w:rsidDel="007E26B4">
        <w:t xml:space="preserve"> 2</w:t>
      </w:r>
      <w:r w:rsidR="009F259B" w:rsidDel="007E26B4">
        <w:t>:</w:t>
      </w:r>
      <w:r w:rsidDel="007E26B4">
        <w:t xml:space="preserve"> </w:t>
      </w:r>
      <w:r w:rsidR="009F259B" w:rsidDel="007E26B4">
        <w:t>S</w:t>
      </w:r>
      <w:r w:rsidDel="007E26B4">
        <w:t>urface current gridded data goes over ENC and replace</w:t>
      </w:r>
      <w:r w:rsidR="00A300E7" w:rsidDel="007E26B4">
        <w:t>s</w:t>
      </w:r>
      <w:r w:rsidDel="007E26B4">
        <w:t xml:space="preserve"> all surface current features (interoperability </w:t>
      </w:r>
      <w:r w:rsidR="00574B55" w:rsidDel="007E26B4">
        <w:t xml:space="preserve">Level </w:t>
      </w:r>
      <w:r w:rsidDel="007E26B4">
        <w:t>2).</w:t>
      </w:r>
    </w:p>
    <w:p w14:paraId="1C374F73" w14:textId="69ABD0DF" w:rsidR="00FB07E9" w:rsidRDefault="00203D11" w:rsidP="005C2192">
      <w:pPr>
        <w:spacing w:after="120"/>
      </w:pPr>
      <w:r>
        <w:t xml:space="preserve">NOTE: </w:t>
      </w:r>
      <w:r w:rsidR="005F2914">
        <w:t>The s</w:t>
      </w:r>
      <w:r w:rsidRPr="00203D11">
        <w:t xml:space="preserve">afety contour comes from </w:t>
      </w:r>
      <w:r w:rsidR="005F2914">
        <w:t xml:space="preserve">the </w:t>
      </w:r>
      <w:r w:rsidRPr="00203D11">
        <w:t>ENC and is generated by the viewer system. This safety contour is an IMO requirement (IMO Performance Standard 5.8 (</w:t>
      </w:r>
      <w:r w:rsidR="00416F3C">
        <w:t>MSC</w:t>
      </w:r>
      <w:r w:rsidR="005F2914">
        <w:t>.232(82)))</w:t>
      </w:r>
      <w:r w:rsidRPr="00203D11">
        <w:t xml:space="preserve"> for ECDIS and should be presented with highest priority when turned on by the user. OEMs are permitted to add additional safety contour functions</w:t>
      </w:r>
      <w:r w:rsidR="005F2914">
        <w:t>; for example,</w:t>
      </w:r>
      <w:r w:rsidRPr="00203D11">
        <w:t xml:space="preserve"> generated from combining high definition gridded bathymetry (S-102) and S-104 input.</w:t>
      </w:r>
      <w:bookmarkStart w:id="732" w:name="_Toc484523891"/>
      <w:bookmarkStart w:id="733" w:name="_Ref517458225"/>
      <w:bookmarkStart w:id="734" w:name="_Ref517458304"/>
    </w:p>
    <w:p w14:paraId="4C18B7AE" w14:textId="3A8C47EE" w:rsidR="006B114A" w:rsidRDefault="00FB07E9" w:rsidP="005F2914">
      <w:pPr>
        <w:pStyle w:val="Heading3"/>
        <w:spacing w:before="120" w:after="120"/>
      </w:pPr>
      <w:bookmarkStart w:id="735" w:name="_Toc100752138"/>
      <w:r>
        <w:t>Skin-of-the-</w:t>
      </w:r>
      <w:r w:rsidR="006B114A">
        <w:t>earth feature adjusting</w:t>
      </w:r>
      <w:bookmarkEnd w:id="732"/>
      <w:bookmarkEnd w:id="733"/>
      <w:bookmarkEnd w:id="734"/>
      <w:r w:rsidR="0026477D">
        <w:t xml:space="preserve"> and portrayal</w:t>
      </w:r>
      <w:bookmarkEnd w:id="735"/>
    </w:p>
    <w:p w14:paraId="09364D76" w14:textId="77777777" w:rsidR="005F2914" w:rsidRPr="00033566" w:rsidRDefault="005F2914" w:rsidP="005F2914">
      <w:pPr>
        <w:spacing w:after="120"/>
        <w:rPr>
          <w:lang w:val="en-US"/>
        </w:rPr>
      </w:pPr>
      <w:bookmarkStart w:id="736" w:name="_Toc32344025"/>
      <w:bookmarkStart w:id="737" w:name="_Toc32344026"/>
      <w:bookmarkStart w:id="738" w:name="_Toc32344027"/>
      <w:bookmarkStart w:id="739" w:name="_Toc32182656"/>
      <w:bookmarkStart w:id="740" w:name="_Toc32344028"/>
      <w:bookmarkStart w:id="741" w:name="_Toc488010260"/>
      <w:bookmarkStart w:id="742" w:name="_Toc484523893"/>
      <w:bookmarkEnd w:id="736"/>
      <w:bookmarkEnd w:id="737"/>
      <w:bookmarkEnd w:id="738"/>
      <w:bookmarkEnd w:id="739"/>
      <w:bookmarkEnd w:id="740"/>
      <w:r w:rsidRPr="00033566">
        <w:rPr>
          <w:lang w:val="en-US"/>
        </w:rPr>
        <w:t xml:space="preserve">This </w:t>
      </w:r>
      <w:r>
        <w:rPr>
          <w:lang w:val="en-US"/>
        </w:rPr>
        <w:t>clause</w:t>
      </w:r>
      <w:r w:rsidRPr="00033566">
        <w:rPr>
          <w:lang w:val="en-US"/>
        </w:rPr>
        <w:t xml:space="preserve"> cov</w:t>
      </w:r>
      <w:r>
        <w:rPr>
          <w:lang w:val="en-US"/>
        </w:rPr>
        <w:t>ers the possibility of the skin-of-the-earth feature</w:t>
      </w:r>
      <w:r w:rsidRPr="00033566">
        <w:rPr>
          <w:lang w:val="en-US"/>
        </w:rPr>
        <w:t xml:space="preserve"> geometry and/or attribute values being dynamically adjusted based on the corresponding features in other data layers.</w:t>
      </w:r>
    </w:p>
    <w:p w14:paraId="3CBAF5AF" w14:textId="6B701B3B" w:rsidR="005F2914" w:rsidRDefault="005F2914" w:rsidP="005F2914">
      <w:pPr>
        <w:spacing w:after="120"/>
      </w:pPr>
      <w:r w:rsidRPr="005D138E">
        <w:t xml:space="preserve">Changes to the location or extent of symbols displayed on the screen due to a feature in </w:t>
      </w:r>
      <w:r>
        <w:t>another</w:t>
      </w:r>
      <w:r w:rsidRPr="005D138E">
        <w:t xml:space="preserve"> dataset </w:t>
      </w:r>
      <w:r>
        <w:t>are only possible in interoperability Levels 3 and 4 (Parts C and D)</w:t>
      </w:r>
      <w:r w:rsidRPr="005D138E">
        <w:t>.</w:t>
      </w:r>
    </w:p>
    <w:p w14:paraId="6F32ED28" w14:textId="3956B492" w:rsidR="00C17929" w:rsidRPr="00473220" w:rsidRDefault="00C17929" w:rsidP="005F2914">
      <w:pPr>
        <w:pStyle w:val="Heading2"/>
        <w:numPr>
          <w:ilvl w:val="1"/>
          <w:numId w:val="3"/>
        </w:numPr>
        <w:tabs>
          <w:tab w:val="clear" w:pos="709"/>
          <w:tab w:val="left" w:pos="851"/>
        </w:tabs>
        <w:spacing w:before="120" w:after="200"/>
        <w:ind w:left="851" w:hanging="851"/>
        <w:rPr>
          <w:rFonts w:eastAsia="MS Mincho"/>
        </w:rPr>
      </w:pPr>
      <w:bookmarkStart w:id="743" w:name="_Toc100752139"/>
      <w:r w:rsidRPr="00473220">
        <w:rPr>
          <w:rFonts w:eastAsia="MS Mincho"/>
        </w:rPr>
        <w:lastRenderedPageBreak/>
        <w:t>Blended portrayals</w:t>
      </w:r>
      <w:bookmarkEnd w:id="741"/>
      <w:bookmarkEnd w:id="743"/>
    </w:p>
    <w:p w14:paraId="79BEC6D2" w14:textId="7F68A29D" w:rsidR="00C17929" w:rsidRDefault="00502C4D" w:rsidP="00600FDB">
      <w:pPr>
        <w:spacing w:after="120"/>
      </w:pPr>
      <w:r w:rsidRPr="00502C4D">
        <w:t xml:space="preserve">There is no </w:t>
      </w:r>
      <w:r w:rsidR="00600FDB">
        <w:t>L</w:t>
      </w:r>
      <w:r w:rsidRPr="00502C4D">
        <w:t>evel-specific guidance for this issue. Common guidance is provided in</w:t>
      </w:r>
      <w:r w:rsidR="00600FDB">
        <w:t xml:space="preserve"> clause 10.10 of</w:t>
      </w:r>
      <w:r w:rsidRPr="00502C4D">
        <w:t xml:space="preserve"> the </w:t>
      </w:r>
      <w:r w:rsidR="004B4493">
        <w:t>“S-98 – Main”</w:t>
      </w:r>
      <w:r w:rsidRPr="00502C4D">
        <w:t xml:space="preserve"> </w:t>
      </w:r>
      <w:r w:rsidR="00600FDB">
        <w:t>document</w:t>
      </w:r>
      <w:r w:rsidR="00C17929">
        <w:t>.</w:t>
      </w:r>
    </w:p>
    <w:p w14:paraId="6C3367D4" w14:textId="77777777" w:rsidR="00600FDB" w:rsidRPr="00473220" w:rsidRDefault="00600FDB" w:rsidP="00600FDB">
      <w:pPr>
        <w:spacing w:after="120"/>
      </w:pPr>
    </w:p>
    <w:p w14:paraId="26DE6E10" w14:textId="1D033C2E" w:rsidR="00C17929" w:rsidRDefault="00C17929" w:rsidP="00E950E6">
      <w:pPr>
        <w:pStyle w:val="Heading2"/>
        <w:numPr>
          <w:ilvl w:val="1"/>
          <w:numId w:val="3"/>
        </w:numPr>
        <w:tabs>
          <w:tab w:val="clear" w:pos="709"/>
          <w:tab w:val="left" w:pos="851"/>
        </w:tabs>
        <w:spacing w:before="120" w:after="200"/>
        <w:ind w:left="851" w:hanging="851"/>
        <w:rPr>
          <w:rFonts w:eastAsia="MS Mincho"/>
        </w:rPr>
      </w:pPr>
      <w:bookmarkStart w:id="744" w:name="_Toc488010261"/>
      <w:bookmarkStart w:id="745" w:name="_Toc100752140"/>
      <w:r>
        <w:rPr>
          <w:rFonts w:eastAsia="MS Mincho"/>
        </w:rPr>
        <w:t>Hierarchy of data</w:t>
      </w:r>
      <w:bookmarkEnd w:id="744"/>
      <w:bookmarkEnd w:id="745"/>
    </w:p>
    <w:p w14:paraId="3E311462" w14:textId="30548229" w:rsidR="00C17929" w:rsidRDefault="00E950E6" w:rsidP="00E950E6">
      <w:pPr>
        <w:spacing w:after="120"/>
      </w:pPr>
      <w:r>
        <w:t>As noted in clause 11.11 of the “S-98 – Main” document</w:t>
      </w:r>
      <w:r w:rsidR="00045D98">
        <w:t xml:space="preserve">, hierarchy of data can be controlled by predefined combinations. </w:t>
      </w:r>
      <w:bookmarkStart w:id="746" w:name="_Hlk27442123"/>
      <w:r w:rsidR="00045D98">
        <w:t xml:space="preserve">There is no </w:t>
      </w:r>
      <w:r>
        <w:t>L</w:t>
      </w:r>
      <w:r w:rsidR="00045D98">
        <w:t>evel-specific guidance for portrayal in connection with this issue</w:t>
      </w:r>
      <w:bookmarkEnd w:id="746"/>
      <w:r w:rsidR="00045D98">
        <w:t xml:space="preserve">. </w:t>
      </w:r>
    </w:p>
    <w:p w14:paraId="69EB12D6" w14:textId="1E41D5CF" w:rsidR="006B114A" w:rsidRDefault="006B114A" w:rsidP="00E950E6">
      <w:pPr>
        <w:pStyle w:val="Heading3"/>
        <w:tabs>
          <w:tab w:val="clear" w:pos="851"/>
          <w:tab w:val="left" w:pos="993"/>
        </w:tabs>
        <w:spacing w:before="120" w:after="120"/>
        <w:ind w:left="993" w:hanging="993"/>
      </w:pPr>
      <w:bookmarkStart w:id="747" w:name="_Toc484523899"/>
      <w:bookmarkStart w:id="748" w:name="_Toc100752141"/>
      <w:bookmarkStart w:id="749" w:name="_Toc484523896"/>
      <w:bookmarkEnd w:id="742"/>
      <w:r>
        <w:t>Interacting gridded information</w:t>
      </w:r>
      <w:bookmarkEnd w:id="747"/>
      <w:bookmarkEnd w:id="748"/>
    </w:p>
    <w:p w14:paraId="470EAC20" w14:textId="77777777" w:rsidR="00E950E6" w:rsidRDefault="00E950E6" w:rsidP="00E950E6">
      <w:pPr>
        <w:spacing w:after="120"/>
      </w:pPr>
      <w:r w:rsidRPr="00045D98">
        <w:t xml:space="preserve">There is no </w:t>
      </w:r>
      <w:r>
        <w:t>L</w:t>
      </w:r>
      <w:r w:rsidRPr="00045D98">
        <w:t>evel-specific guidance for portrayal in connection with this issue</w:t>
      </w:r>
      <w:r>
        <w:t xml:space="preserve">. </w:t>
      </w:r>
      <w:r w:rsidRPr="00502C4D">
        <w:t xml:space="preserve">Common guidance is provided in </w:t>
      </w:r>
      <w:r>
        <w:t xml:space="preserve">clause 10.11.1 of </w:t>
      </w:r>
      <w:r w:rsidRPr="00502C4D">
        <w:t xml:space="preserve">the </w:t>
      </w:r>
      <w:r>
        <w:t>“S-98 – Main”</w:t>
      </w:r>
      <w:r w:rsidRPr="00502C4D">
        <w:t xml:space="preserve"> </w:t>
      </w:r>
      <w:r>
        <w:t>document.</w:t>
      </w:r>
    </w:p>
    <w:p w14:paraId="18EE2C68" w14:textId="77777777" w:rsidR="00E950E6" w:rsidRDefault="00E950E6" w:rsidP="00E950E6">
      <w:pPr>
        <w:spacing w:after="120"/>
      </w:pPr>
    </w:p>
    <w:p w14:paraId="0495BBCF" w14:textId="66731258" w:rsidR="006B114A" w:rsidRDefault="006B114A" w:rsidP="00E950E6">
      <w:pPr>
        <w:pStyle w:val="Heading2"/>
        <w:numPr>
          <w:ilvl w:val="1"/>
          <w:numId w:val="3"/>
        </w:numPr>
        <w:tabs>
          <w:tab w:val="left" w:pos="709"/>
        </w:tabs>
        <w:spacing w:before="120" w:after="200"/>
        <w:rPr>
          <w:rFonts w:eastAsia="MS Mincho"/>
        </w:rPr>
      </w:pPr>
      <w:bookmarkStart w:id="750" w:name="_Toc100752142"/>
      <w:r>
        <w:rPr>
          <w:rFonts w:eastAsia="MS Mincho"/>
        </w:rPr>
        <w:t xml:space="preserve">Pick </w:t>
      </w:r>
      <w:r w:rsidR="00E950E6">
        <w:rPr>
          <w:rFonts w:eastAsia="MS Mincho"/>
        </w:rPr>
        <w:t>R</w:t>
      </w:r>
      <w:r>
        <w:rPr>
          <w:rFonts w:eastAsia="MS Mincho"/>
        </w:rPr>
        <w:t>eports</w:t>
      </w:r>
      <w:bookmarkEnd w:id="749"/>
      <w:bookmarkEnd w:id="750"/>
    </w:p>
    <w:p w14:paraId="2D41B419" w14:textId="47937045" w:rsidR="001576E3" w:rsidRDefault="001576E3" w:rsidP="00E03D15">
      <w:pPr>
        <w:spacing w:after="120"/>
      </w:pPr>
      <w:r w:rsidRPr="001576E3">
        <w:rPr>
          <w:i/>
        </w:rPr>
        <w:t xml:space="preserve">[NOTE: The </w:t>
      </w:r>
      <w:r w:rsidR="00E950E6">
        <w:rPr>
          <w:i/>
        </w:rPr>
        <w:t>P</w:t>
      </w:r>
      <w:r w:rsidRPr="001576E3">
        <w:rPr>
          <w:i/>
        </w:rPr>
        <w:t xml:space="preserve">ick </w:t>
      </w:r>
      <w:r w:rsidR="00E950E6">
        <w:rPr>
          <w:i/>
        </w:rPr>
        <w:t>R</w:t>
      </w:r>
      <w:r w:rsidRPr="001576E3">
        <w:rPr>
          <w:i/>
        </w:rPr>
        <w:t>eport functionality specification in S-98 is still under development, and the content of this section will change as this functionality is defined.]</w:t>
      </w:r>
    </w:p>
    <w:p w14:paraId="1A6304A0" w14:textId="77777777" w:rsidR="00E03D15" w:rsidRPr="00E03D15" w:rsidRDefault="00E03D15" w:rsidP="00E03D15">
      <w:pPr>
        <w:spacing w:after="120"/>
      </w:pPr>
    </w:p>
    <w:p w14:paraId="7E45D61C" w14:textId="6281EB7E" w:rsidR="006B114A" w:rsidRDefault="006B114A" w:rsidP="00E03D15">
      <w:pPr>
        <w:pStyle w:val="Heading1"/>
        <w:numPr>
          <w:ilvl w:val="0"/>
          <w:numId w:val="3"/>
        </w:numPr>
        <w:tabs>
          <w:tab w:val="clear" w:pos="425"/>
          <w:tab w:val="left" w:pos="567"/>
        </w:tabs>
        <w:spacing w:before="120" w:after="200"/>
        <w:rPr>
          <w:rFonts w:eastAsia="MS Mincho"/>
        </w:rPr>
      </w:pPr>
      <w:bookmarkStart w:id="751" w:name="_Toc32182661"/>
      <w:bookmarkStart w:id="752" w:name="_Toc32344033"/>
      <w:bookmarkStart w:id="753" w:name="_Toc27525271"/>
      <w:bookmarkStart w:id="754" w:name="_Toc27526813"/>
      <w:bookmarkStart w:id="755" w:name="_Toc27528355"/>
      <w:bookmarkStart w:id="756" w:name="_Toc27529897"/>
      <w:bookmarkStart w:id="757" w:name="_Toc27525272"/>
      <w:bookmarkStart w:id="758" w:name="_Toc27526814"/>
      <w:bookmarkStart w:id="759" w:name="_Toc27528356"/>
      <w:bookmarkStart w:id="760" w:name="_Toc27529898"/>
      <w:bookmarkStart w:id="761" w:name="_Toc27525273"/>
      <w:bookmarkStart w:id="762" w:name="_Toc27526815"/>
      <w:bookmarkStart w:id="763" w:name="_Toc27528357"/>
      <w:bookmarkStart w:id="764" w:name="_Toc27529899"/>
      <w:bookmarkStart w:id="765" w:name="_Toc27525274"/>
      <w:bookmarkStart w:id="766" w:name="_Toc27526816"/>
      <w:bookmarkStart w:id="767" w:name="_Toc27528358"/>
      <w:bookmarkStart w:id="768" w:name="_Toc27529900"/>
      <w:bookmarkStart w:id="769" w:name="_Toc27525275"/>
      <w:bookmarkStart w:id="770" w:name="_Toc27526817"/>
      <w:bookmarkStart w:id="771" w:name="_Toc27528359"/>
      <w:bookmarkStart w:id="772" w:name="_Toc27529901"/>
      <w:bookmarkStart w:id="773" w:name="_Toc27525276"/>
      <w:bookmarkStart w:id="774" w:name="_Toc27526818"/>
      <w:bookmarkStart w:id="775" w:name="_Toc27528360"/>
      <w:bookmarkStart w:id="776" w:name="_Toc27529902"/>
      <w:bookmarkStart w:id="777" w:name="_Toc27525277"/>
      <w:bookmarkStart w:id="778" w:name="_Toc27526819"/>
      <w:bookmarkStart w:id="779" w:name="_Toc27528361"/>
      <w:bookmarkStart w:id="780" w:name="_Toc27529903"/>
      <w:bookmarkStart w:id="781" w:name="_Toc27525278"/>
      <w:bookmarkStart w:id="782" w:name="_Toc27526820"/>
      <w:bookmarkStart w:id="783" w:name="_Toc27528362"/>
      <w:bookmarkStart w:id="784" w:name="_Toc27529904"/>
      <w:bookmarkStart w:id="785" w:name="_Toc27525279"/>
      <w:bookmarkStart w:id="786" w:name="_Toc27526821"/>
      <w:bookmarkStart w:id="787" w:name="_Toc27528363"/>
      <w:bookmarkStart w:id="788" w:name="_Toc27529905"/>
      <w:bookmarkStart w:id="789" w:name="_Toc27525280"/>
      <w:bookmarkStart w:id="790" w:name="_Toc27526822"/>
      <w:bookmarkStart w:id="791" w:name="_Toc27528364"/>
      <w:bookmarkStart w:id="792" w:name="_Toc27529906"/>
      <w:bookmarkStart w:id="793" w:name="_Toc27525281"/>
      <w:bookmarkStart w:id="794" w:name="_Toc27526823"/>
      <w:bookmarkStart w:id="795" w:name="_Toc27528365"/>
      <w:bookmarkStart w:id="796" w:name="_Toc27529907"/>
      <w:bookmarkStart w:id="797" w:name="_Toc27525282"/>
      <w:bookmarkStart w:id="798" w:name="_Toc27526824"/>
      <w:bookmarkStart w:id="799" w:name="_Toc27528366"/>
      <w:bookmarkStart w:id="800" w:name="_Toc27529908"/>
      <w:bookmarkStart w:id="801" w:name="_Toc27525283"/>
      <w:bookmarkStart w:id="802" w:name="_Toc27526825"/>
      <w:bookmarkStart w:id="803" w:name="_Toc27528367"/>
      <w:bookmarkStart w:id="804" w:name="_Toc27529909"/>
      <w:bookmarkStart w:id="805" w:name="_Toc27525284"/>
      <w:bookmarkStart w:id="806" w:name="_Toc27526826"/>
      <w:bookmarkStart w:id="807" w:name="_Toc27528368"/>
      <w:bookmarkStart w:id="808" w:name="_Toc27529910"/>
      <w:bookmarkStart w:id="809" w:name="_Toc27525285"/>
      <w:bookmarkStart w:id="810" w:name="_Toc27526827"/>
      <w:bookmarkStart w:id="811" w:name="_Toc27528369"/>
      <w:bookmarkStart w:id="812" w:name="_Toc27529911"/>
      <w:bookmarkStart w:id="813" w:name="_Toc27525286"/>
      <w:bookmarkStart w:id="814" w:name="_Toc27526828"/>
      <w:bookmarkStart w:id="815" w:name="_Toc27528370"/>
      <w:bookmarkStart w:id="816" w:name="_Toc27529912"/>
      <w:bookmarkStart w:id="817" w:name="_Toc27525287"/>
      <w:bookmarkStart w:id="818" w:name="_Toc27526829"/>
      <w:bookmarkStart w:id="819" w:name="_Toc27528371"/>
      <w:bookmarkStart w:id="820" w:name="_Toc27529913"/>
      <w:bookmarkStart w:id="821" w:name="_Toc27525288"/>
      <w:bookmarkStart w:id="822" w:name="_Toc27526830"/>
      <w:bookmarkStart w:id="823" w:name="_Toc27528372"/>
      <w:bookmarkStart w:id="824" w:name="_Toc27529914"/>
      <w:bookmarkStart w:id="825" w:name="_Toc27525289"/>
      <w:bookmarkStart w:id="826" w:name="_Toc27526831"/>
      <w:bookmarkStart w:id="827" w:name="_Toc27528373"/>
      <w:bookmarkStart w:id="828" w:name="_Toc27529915"/>
      <w:bookmarkStart w:id="829" w:name="_Toc27525290"/>
      <w:bookmarkStart w:id="830" w:name="_Toc27526832"/>
      <w:bookmarkStart w:id="831" w:name="_Toc27528374"/>
      <w:bookmarkStart w:id="832" w:name="_Toc27529916"/>
      <w:bookmarkStart w:id="833" w:name="_Toc27525291"/>
      <w:bookmarkStart w:id="834" w:name="_Toc27526833"/>
      <w:bookmarkStart w:id="835" w:name="_Toc27528375"/>
      <w:bookmarkStart w:id="836" w:name="_Toc27529917"/>
      <w:bookmarkStart w:id="837" w:name="_Toc27525297"/>
      <w:bookmarkStart w:id="838" w:name="_Toc27526839"/>
      <w:bookmarkStart w:id="839" w:name="_Toc27528381"/>
      <w:bookmarkStart w:id="840" w:name="_Toc27529923"/>
      <w:bookmarkStart w:id="841" w:name="_Toc27525298"/>
      <w:bookmarkStart w:id="842" w:name="_Toc27526840"/>
      <w:bookmarkStart w:id="843" w:name="_Toc27528382"/>
      <w:bookmarkStart w:id="844" w:name="_Toc27529924"/>
      <w:bookmarkStart w:id="845" w:name="_Toc27525299"/>
      <w:bookmarkStart w:id="846" w:name="_Toc27526841"/>
      <w:bookmarkStart w:id="847" w:name="_Toc27528383"/>
      <w:bookmarkStart w:id="848" w:name="_Toc27529925"/>
      <w:bookmarkStart w:id="849" w:name="_Toc27525300"/>
      <w:bookmarkStart w:id="850" w:name="_Toc27526842"/>
      <w:bookmarkStart w:id="851" w:name="_Toc27528384"/>
      <w:bookmarkStart w:id="852" w:name="_Toc27529926"/>
      <w:bookmarkStart w:id="853" w:name="_Toc27525301"/>
      <w:bookmarkStart w:id="854" w:name="_Toc27526843"/>
      <w:bookmarkStart w:id="855" w:name="_Toc27528385"/>
      <w:bookmarkStart w:id="856" w:name="_Toc27529927"/>
      <w:bookmarkStart w:id="857" w:name="_Toc27525302"/>
      <w:bookmarkStart w:id="858" w:name="_Toc27526844"/>
      <w:bookmarkStart w:id="859" w:name="_Toc27528386"/>
      <w:bookmarkStart w:id="860" w:name="_Toc27529928"/>
      <w:bookmarkStart w:id="861" w:name="_Toc27525303"/>
      <w:bookmarkStart w:id="862" w:name="_Toc27526845"/>
      <w:bookmarkStart w:id="863" w:name="_Toc27528387"/>
      <w:bookmarkStart w:id="864" w:name="_Toc27529929"/>
      <w:bookmarkStart w:id="865" w:name="_Toc27525304"/>
      <w:bookmarkStart w:id="866" w:name="_Toc27526846"/>
      <w:bookmarkStart w:id="867" w:name="_Toc27528388"/>
      <w:bookmarkStart w:id="868" w:name="_Toc27529930"/>
      <w:bookmarkStart w:id="869" w:name="_Toc27525305"/>
      <w:bookmarkStart w:id="870" w:name="_Toc27526847"/>
      <w:bookmarkStart w:id="871" w:name="_Toc27528389"/>
      <w:bookmarkStart w:id="872" w:name="_Toc27529931"/>
      <w:bookmarkStart w:id="873" w:name="_Toc27525306"/>
      <w:bookmarkStart w:id="874" w:name="_Toc27526848"/>
      <w:bookmarkStart w:id="875" w:name="_Toc27528390"/>
      <w:bookmarkStart w:id="876" w:name="_Toc27529932"/>
      <w:bookmarkStart w:id="877" w:name="_Toc27525307"/>
      <w:bookmarkStart w:id="878" w:name="_Toc27526849"/>
      <w:bookmarkStart w:id="879" w:name="_Toc27528391"/>
      <w:bookmarkStart w:id="880" w:name="_Toc27529933"/>
      <w:bookmarkStart w:id="881" w:name="_Toc27525308"/>
      <w:bookmarkStart w:id="882" w:name="_Toc27526850"/>
      <w:bookmarkStart w:id="883" w:name="_Toc27528392"/>
      <w:bookmarkStart w:id="884" w:name="_Toc27529934"/>
      <w:bookmarkStart w:id="885" w:name="_Toc27525309"/>
      <w:bookmarkStart w:id="886" w:name="_Toc27526851"/>
      <w:bookmarkStart w:id="887" w:name="_Toc27528393"/>
      <w:bookmarkStart w:id="888" w:name="_Toc27529935"/>
      <w:bookmarkStart w:id="889" w:name="_Toc27525310"/>
      <w:bookmarkStart w:id="890" w:name="_Toc27526852"/>
      <w:bookmarkStart w:id="891" w:name="_Toc27528394"/>
      <w:bookmarkStart w:id="892" w:name="_Toc27529936"/>
      <w:bookmarkStart w:id="893" w:name="_Toc27525311"/>
      <w:bookmarkStart w:id="894" w:name="_Toc27526853"/>
      <w:bookmarkStart w:id="895" w:name="_Toc27528395"/>
      <w:bookmarkStart w:id="896" w:name="_Toc27529937"/>
      <w:bookmarkStart w:id="897" w:name="_Toc27525312"/>
      <w:bookmarkStart w:id="898" w:name="_Toc27526854"/>
      <w:bookmarkStart w:id="899" w:name="_Toc27528396"/>
      <w:bookmarkStart w:id="900" w:name="_Toc27529938"/>
      <w:bookmarkStart w:id="901" w:name="_Toc27525318"/>
      <w:bookmarkStart w:id="902" w:name="_Toc27526860"/>
      <w:bookmarkStart w:id="903" w:name="_Toc27528402"/>
      <w:bookmarkStart w:id="904" w:name="_Toc27529944"/>
      <w:bookmarkStart w:id="905" w:name="_Toc27525319"/>
      <w:bookmarkStart w:id="906" w:name="_Toc27526861"/>
      <w:bookmarkStart w:id="907" w:name="_Toc27528403"/>
      <w:bookmarkStart w:id="908" w:name="_Toc27529945"/>
      <w:bookmarkStart w:id="909" w:name="_Toc27525320"/>
      <w:bookmarkStart w:id="910" w:name="_Toc27526862"/>
      <w:bookmarkStart w:id="911" w:name="_Toc27528404"/>
      <w:bookmarkStart w:id="912" w:name="_Toc27529946"/>
      <w:bookmarkStart w:id="913" w:name="_Toc27525321"/>
      <w:bookmarkStart w:id="914" w:name="_Toc27526863"/>
      <w:bookmarkStart w:id="915" w:name="_Toc27528405"/>
      <w:bookmarkStart w:id="916" w:name="_Toc27529947"/>
      <w:bookmarkStart w:id="917" w:name="_Toc27525322"/>
      <w:bookmarkStart w:id="918" w:name="_Toc27526864"/>
      <w:bookmarkStart w:id="919" w:name="_Toc27528406"/>
      <w:bookmarkStart w:id="920" w:name="_Toc27529948"/>
      <w:bookmarkStart w:id="921" w:name="_Toc27525323"/>
      <w:bookmarkStart w:id="922" w:name="_Toc27526865"/>
      <w:bookmarkStart w:id="923" w:name="_Toc27528407"/>
      <w:bookmarkStart w:id="924" w:name="_Toc27529949"/>
      <w:bookmarkStart w:id="925" w:name="_Toc27525324"/>
      <w:bookmarkStart w:id="926" w:name="_Toc27526866"/>
      <w:bookmarkStart w:id="927" w:name="_Toc27528408"/>
      <w:bookmarkStart w:id="928" w:name="_Toc27529950"/>
      <w:bookmarkStart w:id="929" w:name="_Toc27525325"/>
      <w:bookmarkStart w:id="930" w:name="_Toc27526867"/>
      <w:bookmarkStart w:id="931" w:name="_Toc27528409"/>
      <w:bookmarkStart w:id="932" w:name="_Toc27529951"/>
      <w:bookmarkStart w:id="933" w:name="_Toc27525326"/>
      <w:bookmarkStart w:id="934" w:name="_Toc27526868"/>
      <w:bookmarkStart w:id="935" w:name="_Toc27528410"/>
      <w:bookmarkStart w:id="936" w:name="_Toc27529952"/>
      <w:bookmarkStart w:id="937" w:name="_Toc27525327"/>
      <w:bookmarkStart w:id="938" w:name="_Toc27526869"/>
      <w:bookmarkStart w:id="939" w:name="_Toc27528411"/>
      <w:bookmarkStart w:id="940" w:name="_Toc27529953"/>
      <w:bookmarkStart w:id="941" w:name="_Toc27525328"/>
      <w:bookmarkStart w:id="942" w:name="_Toc27526870"/>
      <w:bookmarkStart w:id="943" w:name="_Toc27528412"/>
      <w:bookmarkStart w:id="944" w:name="_Toc27529954"/>
      <w:bookmarkStart w:id="945" w:name="_Toc27525329"/>
      <w:bookmarkStart w:id="946" w:name="_Toc27526871"/>
      <w:bookmarkStart w:id="947" w:name="_Toc27528413"/>
      <w:bookmarkStart w:id="948" w:name="_Toc27529955"/>
      <w:bookmarkStart w:id="949" w:name="_Toc27525330"/>
      <w:bookmarkStart w:id="950" w:name="_Toc27526872"/>
      <w:bookmarkStart w:id="951" w:name="_Toc27528414"/>
      <w:bookmarkStart w:id="952" w:name="_Toc27529956"/>
      <w:bookmarkStart w:id="953" w:name="_Toc27525331"/>
      <w:bookmarkStart w:id="954" w:name="_Toc27526873"/>
      <w:bookmarkStart w:id="955" w:name="_Toc27528415"/>
      <w:bookmarkStart w:id="956" w:name="_Toc27529957"/>
      <w:bookmarkStart w:id="957" w:name="_Toc27525332"/>
      <w:bookmarkStart w:id="958" w:name="_Toc27526874"/>
      <w:bookmarkStart w:id="959" w:name="_Toc27528416"/>
      <w:bookmarkStart w:id="960" w:name="_Toc27529958"/>
      <w:bookmarkStart w:id="961" w:name="_Toc27525333"/>
      <w:bookmarkStart w:id="962" w:name="_Toc27526875"/>
      <w:bookmarkStart w:id="963" w:name="_Toc27528417"/>
      <w:bookmarkStart w:id="964" w:name="_Toc27529959"/>
      <w:bookmarkStart w:id="965" w:name="_Toc27525334"/>
      <w:bookmarkStart w:id="966" w:name="_Toc27526876"/>
      <w:bookmarkStart w:id="967" w:name="_Toc27528418"/>
      <w:bookmarkStart w:id="968" w:name="_Toc27529960"/>
      <w:bookmarkStart w:id="969" w:name="_Toc27525335"/>
      <w:bookmarkStart w:id="970" w:name="_Toc27526877"/>
      <w:bookmarkStart w:id="971" w:name="_Toc27528419"/>
      <w:bookmarkStart w:id="972" w:name="_Toc27529961"/>
      <w:bookmarkStart w:id="973" w:name="_Toc27525336"/>
      <w:bookmarkStart w:id="974" w:name="_Toc27526878"/>
      <w:bookmarkStart w:id="975" w:name="_Toc27528420"/>
      <w:bookmarkStart w:id="976" w:name="_Toc27529962"/>
      <w:bookmarkStart w:id="977" w:name="_Toc27525337"/>
      <w:bookmarkStart w:id="978" w:name="_Toc27526879"/>
      <w:bookmarkStart w:id="979" w:name="_Toc27528421"/>
      <w:bookmarkStart w:id="980" w:name="_Toc27529963"/>
      <w:bookmarkStart w:id="981" w:name="_Toc27525338"/>
      <w:bookmarkStart w:id="982" w:name="_Toc27526880"/>
      <w:bookmarkStart w:id="983" w:name="_Toc27528422"/>
      <w:bookmarkStart w:id="984" w:name="_Toc27529964"/>
      <w:bookmarkStart w:id="985" w:name="_Toc27525339"/>
      <w:bookmarkStart w:id="986" w:name="_Toc27526881"/>
      <w:bookmarkStart w:id="987" w:name="_Toc27528423"/>
      <w:bookmarkStart w:id="988" w:name="_Toc27529965"/>
      <w:bookmarkStart w:id="989" w:name="_Toc27525355"/>
      <w:bookmarkStart w:id="990" w:name="_Toc27526897"/>
      <w:bookmarkStart w:id="991" w:name="_Toc27528439"/>
      <w:bookmarkStart w:id="992" w:name="_Toc27529981"/>
      <w:bookmarkStart w:id="993" w:name="_Toc27525356"/>
      <w:bookmarkStart w:id="994" w:name="_Toc27526898"/>
      <w:bookmarkStart w:id="995" w:name="_Toc27528440"/>
      <w:bookmarkStart w:id="996" w:name="_Toc27529982"/>
      <w:bookmarkStart w:id="997" w:name="_Toc27525357"/>
      <w:bookmarkStart w:id="998" w:name="_Toc27526899"/>
      <w:bookmarkStart w:id="999" w:name="_Toc27528441"/>
      <w:bookmarkStart w:id="1000" w:name="_Toc27529983"/>
      <w:bookmarkStart w:id="1001" w:name="_Toc27525358"/>
      <w:bookmarkStart w:id="1002" w:name="_Toc27526900"/>
      <w:bookmarkStart w:id="1003" w:name="_Toc27528442"/>
      <w:bookmarkStart w:id="1004" w:name="_Toc27529984"/>
      <w:bookmarkStart w:id="1005" w:name="_Toc27525359"/>
      <w:bookmarkStart w:id="1006" w:name="_Toc27526901"/>
      <w:bookmarkStart w:id="1007" w:name="_Toc27528443"/>
      <w:bookmarkStart w:id="1008" w:name="_Toc27529985"/>
      <w:bookmarkStart w:id="1009" w:name="_Toc27525360"/>
      <w:bookmarkStart w:id="1010" w:name="_Toc27526902"/>
      <w:bookmarkStart w:id="1011" w:name="_Toc27528444"/>
      <w:bookmarkStart w:id="1012" w:name="_Toc27529986"/>
      <w:bookmarkStart w:id="1013" w:name="_Toc27525361"/>
      <w:bookmarkStart w:id="1014" w:name="_Toc27526903"/>
      <w:bookmarkStart w:id="1015" w:name="_Toc27528445"/>
      <w:bookmarkStart w:id="1016" w:name="_Toc27529987"/>
      <w:bookmarkStart w:id="1017" w:name="_Toc27525362"/>
      <w:bookmarkStart w:id="1018" w:name="_Toc27526904"/>
      <w:bookmarkStart w:id="1019" w:name="_Toc27528446"/>
      <w:bookmarkStart w:id="1020" w:name="_Toc27529988"/>
      <w:bookmarkStart w:id="1021" w:name="_Toc27525363"/>
      <w:bookmarkStart w:id="1022" w:name="_Toc27526905"/>
      <w:bookmarkStart w:id="1023" w:name="_Toc27528447"/>
      <w:bookmarkStart w:id="1024" w:name="_Toc27529989"/>
      <w:bookmarkStart w:id="1025" w:name="_Toc27525364"/>
      <w:bookmarkStart w:id="1026" w:name="_Toc27526906"/>
      <w:bookmarkStart w:id="1027" w:name="_Toc27528448"/>
      <w:bookmarkStart w:id="1028" w:name="_Toc27529990"/>
      <w:bookmarkStart w:id="1029" w:name="_Toc27525365"/>
      <w:bookmarkStart w:id="1030" w:name="_Toc27526907"/>
      <w:bookmarkStart w:id="1031" w:name="_Toc27528449"/>
      <w:bookmarkStart w:id="1032" w:name="_Toc27529991"/>
      <w:bookmarkStart w:id="1033" w:name="_Toc27525366"/>
      <w:bookmarkStart w:id="1034" w:name="_Toc27526908"/>
      <w:bookmarkStart w:id="1035" w:name="_Toc27528450"/>
      <w:bookmarkStart w:id="1036" w:name="_Toc27529992"/>
      <w:bookmarkStart w:id="1037" w:name="_Toc27525367"/>
      <w:bookmarkStart w:id="1038" w:name="_Toc27526909"/>
      <w:bookmarkStart w:id="1039" w:name="_Toc27528451"/>
      <w:bookmarkStart w:id="1040" w:name="_Toc27529993"/>
      <w:bookmarkStart w:id="1041" w:name="_Toc27525368"/>
      <w:bookmarkStart w:id="1042" w:name="_Toc27526910"/>
      <w:bookmarkStart w:id="1043" w:name="_Toc27528452"/>
      <w:bookmarkStart w:id="1044" w:name="_Toc27529994"/>
      <w:bookmarkStart w:id="1045" w:name="_Toc27525369"/>
      <w:bookmarkStart w:id="1046" w:name="_Toc27526911"/>
      <w:bookmarkStart w:id="1047" w:name="_Toc27528453"/>
      <w:bookmarkStart w:id="1048" w:name="_Toc27529995"/>
      <w:bookmarkStart w:id="1049" w:name="_Toc27525370"/>
      <w:bookmarkStart w:id="1050" w:name="_Toc27526912"/>
      <w:bookmarkStart w:id="1051" w:name="_Toc27528454"/>
      <w:bookmarkStart w:id="1052" w:name="_Toc27529996"/>
      <w:bookmarkStart w:id="1053" w:name="_Toc27525371"/>
      <w:bookmarkStart w:id="1054" w:name="_Toc27526913"/>
      <w:bookmarkStart w:id="1055" w:name="_Toc27528455"/>
      <w:bookmarkStart w:id="1056" w:name="_Toc27529997"/>
      <w:bookmarkStart w:id="1057" w:name="_Toc27525372"/>
      <w:bookmarkStart w:id="1058" w:name="_Toc27526914"/>
      <w:bookmarkStart w:id="1059" w:name="_Toc27528456"/>
      <w:bookmarkStart w:id="1060" w:name="_Toc27529998"/>
      <w:bookmarkStart w:id="1061" w:name="_Toc27525373"/>
      <w:bookmarkStart w:id="1062" w:name="_Toc27526915"/>
      <w:bookmarkStart w:id="1063" w:name="_Toc27528457"/>
      <w:bookmarkStart w:id="1064" w:name="_Toc27529999"/>
      <w:bookmarkStart w:id="1065" w:name="_Toc27525374"/>
      <w:bookmarkStart w:id="1066" w:name="_Toc27526916"/>
      <w:bookmarkStart w:id="1067" w:name="_Toc27528458"/>
      <w:bookmarkStart w:id="1068" w:name="_Toc27530000"/>
      <w:bookmarkStart w:id="1069" w:name="_Toc27525375"/>
      <w:bookmarkStart w:id="1070" w:name="_Toc27526917"/>
      <w:bookmarkStart w:id="1071" w:name="_Toc27528459"/>
      <w:bookmarkStart w:id="1072" w:name="_Toc27530001"/>
      <w:bookmarkStart w:id="1073" w:name="_Toc27525376"/>
      <w:bookmarkStart w:id="1074" w:name="_Toc27526918"/>
      <w:bookmarkStart w:id="1075" w:name="_Toc27528460"/>
      <w:bookmarkStart w:id="1076" w:name="_Toc27530002"/>
      <w:bookmarkStart w:id="1077" w:name="_Toc27525377"/>
      <w:bookmarkStart w:id="1078" w:name="_Toc27526919"/>
      <w:bookmarkStart w:id="1079" w:name="_Toc27528461"/>
      <w:bookmarkStart w:id="1080" w:name="_Toc27530003"/>
      <w:bookmarkStart w:id="1081" w:name="_Toc27525378"/>
      <w:bookmarkStart w:id="1082" w:name="_Toc27526920"/>
      <w:bookmarkStart w:id="1083" w:name="_Toc27528462"/>
      <w:bookmarkStart w:id="1084" w:name="_Toc27530004"/>
      <w:bookmarkStart w:id="1085" w:name="_Toc27525379"/>
      <w:bookmarkStart w:id="1086" w:name="_Toc27526921"/>
      <w:bookmarkStart w:id="1087" w:name="_Toc27528463"/>
      <w:bookmarkStart w:id="1088" w:name="_Toc27530005"/>
      <w:bookmarkStart w:id="1089" w:name="_Toc27525380"/>
      <w:bookmarkStart w:id="1090" w:name="_Toc27526922"/>
      <w:bookmarkStart w:id="1091" w:name="_Toc27528464"/>
      <w:bookmarkStart w:id="1092" w:name="_Toc27530006"/>
      <w:bookmarkStart w:id="1093" w:name="_Toc27525381"/>
      <w:bookmarkStart w:id="1094" w:name="_Toc27526923"/>
      <w:bookmarkStart w:id="1095" w:name="_Toc27528465"/>
      <w:bookmarkStart w:id="1096" w:name="_Toc27530007"/>
      <w:bookmarkStart w:id="1097" w:name="_Toc27525382"/>
      <w:bookmarkStart w:id="1098" w:name="_Toc27526924"/>
      <w:bookmarkStart w:id="1099" w:name="_Toc27528466"/>
      <w:bookmarkStart w:id="1100" w:name="_Toc27530008"/>
      <w:bookmarkStart w:id="1101" w:name="_Toc27525383"/>
      <w:bookmarkStart w:id="1102" w:name="_Toc27526925"/>
      <w:bookmarkStart w:id="1103" w:name="_Toc27528467"/>
      <w:bookmarkStart w:id="1104" w:name="_Toc27530009"/>
      <w:bookmarkStart w:id="1105" w:name="_Toc27525384"/>
      <w:bookmarkStart w:id="1106" w:name="_Toc27526926"/>
      <w:bookmarkStart w:id="1107" w:name="_Toc27528468"/>
      <w:bookmarkStart w:id="1108" w:name="_Toc27530010"/>
      <w:bookmarkStart w:id="1109" w:name="_Toc27525385"/>
      <w:bookmarkStart w:id="1110" w:name="_Toc27526927"/>
      <w:bookmarkStart w:id="1111" w:name="_Toc27528469"/>
      <w:bookmarkStart w:id="1112" w:name="_Toc27530011"/>
      <w:bookmarkStart w:id="1113" w:name="_Toc27525386"/>
      <w:bookmarkStart w:id="1114" w:name="_Toc27526928"/>
      <w:bookmarkStart w:id="1115" w:name="_Toc27528470"/>
      <w:bookmarkStart w:id="1116" w:name="_Toc27530012"/>
      <w:bookmarkStart w:id="1117" w:name="_Toc27525387"/>
      <w:bookmarkStart w:id="1118" w:name="_Toc27526929"/>
      <w:bookmarkStart w:id="1119" w:name="_Toc27528471"/>
      <w:bookmarkStart w:id="1120" w:name="_Toc27530013"/>
      <w:bookmarkStart w:id="1121" w:name="_Toc27525388"/>
      <w:bookmarkStart w:id="1122" w:name="_Toc27526930"/>
      <w:bookmarkStart w:id="1123" w:name="_Toc27528472"/>
      <w:bookmarkStart w:id="1124" w:name="_Toc27530014"/>
      <w:bookmarkStart w:id="1125" w:name="_Toc27525389"/>
      <w:bookmarkStart w:id="1126" w:name="_Toc27526931"/>
      <w:bookmarkStart w:id="1127" w:name="_Toc27528473"/>
      <w:bookmarkStart w:id="1128" w:name="_Toc27530015"/>
      <w:bookmarkStart w:id="1129" w:name="_Toc27525390"/>
      <w:bookmarkStart w:id="1130" w:name="_Toc27526932"/>
      <w:bookmarkStart w:id="1131" w:name="_Toc27528474"/>
      <w:bookmarkStart w:id="1132" w:name="_Toc27530016"/>
      <w:bookmarkStart w:id="1133" w:name="_Toc27525391"/>
      <w:bookmarkStart w:id="1134" w:name="_Toc27526933"/>
      <w:bookmarkStart w:id="1135" w:name="_Toc27528475"/>
      <w:bookmarkStart w:id="1136" w:name="_Toc27530017"/>
      <w:bookmarkStart w:id="1137" w:name="_Toc27525392"/>
      <w:bookmarkStart w:id="1138" w:name="_Toc27526934"/>
      <w:bookmarkStart w:id="1139" w:name="_Toc27528476"/>
      <w:bookmarkStart w:id="1140" w:name="_Toc27530018"/>
      <w:bookmarkStart w:id="1141" w:name="_Toc27525393"/>
      <w:bookmarkStart w:id="1142" w:name="_Toc27526935"/>
      <w:bookmarkStart w:id="1143" w:name="_Toc27528477"/>
      <w:bookmarkStart w:id="1144" w:name="_Toc27530019"/>
      <w:bookmarkStart w:id="1145" w:name="_Toc27525394"/>
      <w:bookmarkStart w:id="1146" w:name="_Toc27526936"/>
      <w:bookmarkStart w:id="1147" w:name="_Toc27528478"/>
      <w:bookmarkStart w:id="1148" w:name="_Toc27530020"/>
      <w:bookmarkStart w:id="1149" w:name="_Toc27525395"/>
      <w:bookmarkStart w:id="1150" w:name="_Toc27526937"/>
      <w:bookmarkStart w:id="1151" w:name="_Toc27528479"/>
      <w:bookmarkStart w:id="1152" w:name="_Toc27530021"/>
      <w:bookmarkStart w:id="1153" w:name="_Toc27525396"/>
      <w:bookmarkStart w:id="1154" w:name="_Toc27526938"/>
      <w:bookmarkStart w:id="1155" w:name="_Toc27528480"/>
      <w:bookmarkStart w:id="1156" w:name="_Toc27530022"/>
      <w:bookmarkStart w:id="1157" w:name="_Toc27525397"/>
      <w:bookmarkStart w:id="1158" w:name="_Toc27526939"/>
      <w:bookmarkStart w:id="1159" w:name="_Toc27528481"/>
      <w:bookmarkStart w:id="1160" w:name="_Toc27530023"/>
      <w:bookmarkStart w:id="1161" w:name="_Toc27525398"/>
      <w:bookmarkStart w:id="1162" w:name="_Toc27526940"/>
      <w:bookmarkStart w:id="1163" w:name="_Toc27528482"/>
      <w:bookmarkStart w:id="1164" w:name="_Toc27530024"/>
      <w:bookmarkStart w:id="1165" w:name="_Toc27525399"/>
      <w:bookmarkStart w:id="1166" w:name="_Toc27526941"/>
      <w:bookmarkStart w:id="1167" w:name="_Toc27528483"/>
      <w:bookmarkStart w:id="1168" w:name="_Toc27530025"/>
      <w:bookmarkStart w:id="1169" w:name="_Toc27525400"/>
      <w:bookmarkStart w:id="1170" w:name="_Toc27526942"/>
      <w:bookmarkStart w:id="1171" w:name="_Toc27528484"/>
      <w:bookmarkStart w:id="1172" w:name="_Toc27530026"/>
      <w:bookmarkStart w:id="1173" w:name="_Toc27525401"/>
      <w:bookmarkStart w:id="1174" w:name="_Toc27526943"/>
      <w:bookmarkStart w:id="1175" w:name="_Toc27528485"/>
      <w:bookmarkStart w:id="1176" w:name="_Toc27530027"/>
      <w:bookmarkStart w:id="1177" w:name="_Toc27525402"/>
      <w:bookmarkStart w:id="1178" w:name="_Toc27526944"/>
      <w:bookmarkStart w:id="1179" w:name="_Toc27528486"/>
      <w:bookmarkStart w:id="1180" w:name="_Toc27530028"/>
      <w:bookmarkStart w:id="1181" w:name="_Toc27525403"/>
      <w:bookmarkStart w:id="1182" w:name="_Toc27526945"/>
      <w:bookmarkStart w:id="1183" w:name="_Toc27528487"/>
      <w:bookmarkStart w:id="1184" w:name="_Toc27530029"/>
      <w:bookmarkStart w:id="1185" w:name="_Toc27525404"/>
      <w:bookmarkStart w:id="1186" w:name="_Toc27526946"/>
      <w:bookmarkStart w:id="1187" w:name="_Toc27528488"/>
      <w:bookmarkStart w:id="1188" w:name="_Toc27530030"/>
      <w:bookmarkStart w:id="1189" w:name="_Toc27525405"/>
      <w:bookmarkStart w:id="1190" w:name="_Toc27526947"/>
      <w:bookmarkStart w:id="1191" w:name="_Toc27528489"/>
      <w:bookmarkStart w:id="1192" w:name="_Toc27530031"/>
      <w:bookmarkStart w:id="1193" w:name="_Toc27525406"/>
      <w:bookmarkStart w:id="1194" w:name="_Toc27526948"/>
      <w:bookmarkStart w:id="1195" w:name="_Toc27528490"/>
      <w:bookmarkStart w:id="1196" w:name="_Toc27530032"/>
      <w:bookmarkStart w:id="1197" w:name="_Toc27525407"/>
      <w:bookmarkStart w:id="1198" w:name="_Toc27526949"/>
      <w:bookmarkStart w:id="1199" w:name="_Toc27528491"/>
      <w:bookmarkStart w:id="1200" w:name="_Toc27530033"/>
      <w:bookmarkStart w:id="1201" w:name="_Toc27525408"/>
      <w:bookmarkStart w:id="1202" w:name="_Toc27526950"/>
      <w:bookmarkStart w:id="1203" w:name="_Toc27528492"/>
      <w:bookmarkStart w:id="1204" w:name="_Toc27530034"/>
      <w:bookmarkStart w:id="1205" w:name="_Toc27525409"/>
      <w:bookmarkStart w:id="1206" w:name="_Toc27526951"/>
      <w:bookmarkStart w:id="1207" w:name="_Toc27528493"/>
      <w:bookmarkStart w:id="1208" w:name="_Toc27530035"/>
      <w:bookmarkStart w:id="1209" w:name="_Toc27525410"/>
      <w:bookmarkStart w:id="1210" w:name="_Toc27526952"/>
      <w:bookmarkStart w:id="1211" w:name="_Toc27528494"/>
      <w:bookmarkStart w:id="1212" w:name="_Toc27530036"/>
      <w:bookmarkStart w:id="1213" w:name="_Toc27525411"/>
      <w:bookmarkStart w:id="1214" w:name="_Toc27526953"/>
      <w:bookmarkStart w:id="1215" w:name="_Toc27528495"/>
      <w:bookmarkStart w:id="1216" w:name="_Toc27530037"/>
      <w:bookmarkStart w:id="1217" w:name="_Toc27525412"/>
      <w:bookmarkStart w:id="1218" w:name="_Toc27526954"/>
      <w:bookmarkStart w:id="1219" w:name="_Toc27528496"/>
      <w:bookmarkStart w:id="1220" w:name="_Toc27530038"/>
      <w:bookmarkStart w:id="1221" w:name="_Toc27525413"/>
      <w:bookmarkStart w:id="1222" w:name="_Toc27526955"/>
      <w:bookmarkStart w:id="1223" w:name="_Toc27528497"/>
      <w:bookmarkStart w:id="1224" w:name="_Toc27530039"/>
      <w:bookmarkStart w:id="1225" w:name="_Toc27525414"/>
      <w:bookmarkStart w:id="1226" w:name="_Toc27526956"/>
      <w:bookmarkStart w:id="1227" w:name="_Toc27528498"/>
      <w:bookmarkStart w:id="1228" w:name="_Toc27530040"/>
      <w:bookmarkStart w:id="1229" w:name="_Toc27525415"/>
      <w:bookmarkStart w:id="1230" w:name="_Toc27526957"/>
      <w:bookmarkStart w:id="1231" w:name="_Toc27528499"/>
      <w:bookmarkStart w:id="1232" w:name="_Toc27530041"/>
      <w:bookmarkStart w:id="1233" w:name="_Toc27525416"/>
      <w:bookmarkStart w:id="1234" w:name="_Toc27526958"/>
      <w:bookmarkStart w:id="1235" w:name="_Toc27528500"/>
      <w:bookmarkStart w:id="1236" w:name="_Toc27530042"/>
      <w:bookmarkStart w:id="1237" w:name="_Toc27525417"/>
      <w:bookmarkStart w:id="1238" w:name="_Toc27526959"/>
      <w:bookmarkStart w:id="1239" w:name="_Toc27528501"/>
      <w:bookmarkStart w:id="1240" w:name="_Toc27530043"/>
      <w:bookmarkStart w:id="1241" w:name="_Toc27525418"/>
      <w:bookmarkStart w:id="1242" w:name="_Toc27526960"/>
      <w:bookmarkStart w:id="1243" w:name="_Toc27528502"/>
      <w:bookmarkStart w:id="1244" w:name="_Toc27530044"/>
      <w:bookmarkStart w:id="1245" w:name="_Toc27525419"/>
      <w:bookmarkStart w:id="1246" w:name="_Toc27526961"/>
      <w:bookmarkStart w:id="1247" w:name="_Toc27528503"/>
      <w:bookmarkStart w:id="1248" w:name="_Toc27530045"/>
      <w:bookmarkStart w:id="1249" w:name="_Toc27525420"/>
      <w:bookmarkStart w:id="1250" w:name="_Toc27526962"/>
      <w:bookmarkStart w:id="1251" w:name="_Toc27528504"/>
      <w:bookmarkStart w:id="1252" w:name="_Toc27530046"/>
      <w:bookmarkStart w:id="1253" w:name="_Toc27525421"/>
      <w:bookmarkStart w:id="1254" w:name="_Toc27526963"/>
      <w:bookmarkStart w:id="1255" w:name="_Toc27528505"/>
      <w:bookmarkStart w:id="1256" w:name="_Toc27530047"/>
      <w:bookmarkStart w:id="1257" w:name="_Toc27525422"/>
      <w:bookmarkStart w:id="1258" w:name="_Toc27526964"/>
      <w:bookmarkStart w:id="1259" w:name="_Toc27528506"/>
      <w:bookmarkStart w:id="1260" w:name="_Toc27530048"/>
      <w:bookmarkStart w:id="1261" w:name="_Toc27525423"/>
      <w:bookmarkStart w:id="1262" w:name="_Toc27526965"/>
      <w:bookmarkStart w:id="1263" w:name="_Toc27528507"/>
      <w:bookmarkStart w:id="1264" w:name="_Toc27530049"/>
      <w:bookmarkStart w:id="1265" w:name="_Toc27525424"/>
      <w:bookmarkStart w:id="1266" w:name="_Toc27526966"/>
      <w:bookmarkStart w:id="1267" w:name="_Toc27528508"/>
      <w:bookmarkStart w:id="1268" w:name="_Toc27530050"/>
      <w:bookmarkStart w:id="1269" w:name="_Toc27525425"/>
      <w:bookmarkStart w:id="1270" w:name="_Toc27526967"/>
      <w:bookmarkStart w:id="1271" w:name="_Toc27528509"/>
      <w:bookmarkStart w:id="1272" w:name="_Toc27530051"/>
      <w:bookmarkStart w:id="1273" w:name="_Toc27525426"/>
      <w:bookmarkStart w:id="1274" w:name="_Toc27526968"/>
      <w:bookmarkStart w:id="1275" w:name="_Toc27528510"/>
      <w:bookmarkStart w:id="1276" w:name="_Toc27530052"/>
      <w:bookmarkStart w:id="1277" w:name="_Toc27525427"/>
      <w:bookmarkStart w:id="1278" w:name="_Toc27526969"/>
      <w:bookmarkStart w:id="1279" w:name="_Toc27528511"/>
      <w:bookmarkStart w:id="1280" w:name="_Toc27530053"/>
      <w:bookmarkStart w:id="1281" w:name="_Toc27525428"/>
      <w:bookmarkStart w:id="1282" w:name="_Toc27526970"/>
      <w:bookmarkStart w:id="1283" w:name="_Toc27528512"/>
      <w:bookmarkStart w:id="1284" w:name="_Toc27530054"/>
      <w:bookmarkStart w:id="1285" w:name="_Toc27525429"/>
      <w:bookmarkStart w:id="1286" w:name="_Toc27526971"/>
      <w:bookmarkStart w:id="1287" w:name="_Toc27528513"/>
      <w:bookmarkStart w:id="1288" w:name="_Toc27530055"/>
      <w:bookmarkStart w:id="1289" w:name="_Toc27525430"/>
      <w:bookmarkStart w:id="1290" w:name="_Toc27526972"/>
      <w:bookmarkStart w:id="1291" w:name="_Toc27528514"/>
      <w:bookmarkStart w:id="1292" w:name="_Toc27530056"/>
      <w:bookmarkStart w:id="1293" w:name="_Toc27525431"/>
      <w:bookmarkStart w:id="1294" w:name="_Toc27526973"/>
      <w:bookmarkStart w:id="1295" w:name="_Toc27528515"/>
      <w:bookmarkStart w:id="1296" w:name="_Toc27530057"/>
      <w:bookmarkStart w:id="1297" w:name="_Toc27525432"/>
      <w:bookmarkStart w:id="1298" w:name="_Toc27526974"/>
      <w:bookmarkStart w:id="1299" w:name="_Toc27528516"/>
      <w:bookmarkStart w:id="1300" w:name="_Toc27530058"/>
      <w:bookmarkStart w:id="1301" w:name="_Toc27525433"/>
      <w:bookmarkStart w:id="1302" w:name="_Toc27526975"/>
      <w:bookmarkStart w:id="1303" w:name="_Toc27528517"/>
      <w:bookmarkStart w:id="1304" w:name="_Toc27530059"/>
      <w:bookmarkStart w:id="1305" w:name="_Toc27525434"/>
      <w:bookmarkStart w:id="1306" w:name="_Toc27526976"/>
      <w:bookmarkStart w:id="1307" w:name="_Toc27528518"/>
      <w:bookmarkStart w:id="1308" w:name="_Toc27530060"/>
      <w:bookmarkStart w:id="1309" w:name="_Toc27525435"/>
      <w:bookmarkStart w:id="1310" w:name="_Toc27526977"/>
      <w:bookmarkStart w:id="1311" w:name="_Toc27528519"/>
      <w:bookmarkStart w:id="1312" w:name="_Toc27530061"/>
      <w:bookmarkStart w:id="1313" w:name="_Toc27525436"/>
      <w:bookmarkStart w:id="1314" w:name="_Toc27526978"/>
      <w:bookmarkStart w:id="1315" w:name="_Toc27528520"/>
      <w:bookmarkStart w:id="1316" w:name="_Toc27530062"/>
      <w:bookmarkStart w:id="1317" w:name="_Toc27525437"/>
      <w:bookmarkStart w:id="1318" w:name="_Toc27526979"/>
      <w:bookmarkStart w:id="1319" w:name="_Toc27528521"/>
      <w:bookmarkStart w:id="1320" w:name="_Toc27530063"/>
      <w:bookmarkStart w:id="1321" w:name="_Toc27525438"/>
      <w:bookmarkStart w:id="1322" w:name="_Toc27526980"/>
      <w:bookmarkStart w:id="1323" w:name="_Toc27528522"/>
      <w:bookmarkStart w:id="1324" w:name="_Toc27530064"/>
      <w:bookmarkStart w:id="1325" w:name="_Toc27525439"/>
      <w:bookmarkStart w:id="1326" w:name="_Toc27526981"/>
      <w:bookmarkStart w:id="1327" w:name="_Toc27528523"/>
      <w:bookmarkStart w:id="1328" w:name="_Toc27530065"/>
      <w:bookmarkStart w:id="1329" w:name="_Toc27525440"/>
      <w:bookmarkStart w:id="1330" w:name="_Toc27526982"/>
      <w:bookmarkStart w:id="1331" w:name="_Toc27528524"/>
      <w:bookmarkStart w:id="1332" w:name="_Toc27530066"/>
      <w:bookmarkStart w:id="1333" w:name="_Toc27525441"/>
      <w:bookmarkStart w:id="1334" w:name="_Toc27526983"/>
      <w:bookmarkStart w:id="1335" w:name="_Toc27528525"/>
      <w:bookmarkStart w:id="1336" w:name="_Toc27530067"/>
      <w:bookmarkStart w:id="1337" w:name="_Toc27525442"/>
      <w:bookmarkStart w:id="1338" w:name="_Toc27526984"/>
      <w:bookmarkStart w:id="1339" w:name="_Toc27528526"/>
      <w:bookmarkStart w:id="1340" w:name="_Toc27530068"/>
      <w:bookmarkStart w:id="1341" w:name="_Toc27525443"/>
      <w:bookmarkStart w:id="1342" w:name="_Toc27526985"/>
      <w:bookmarkStart w:id="1343" w:name="_Toc27528527"/>
      <w:bookmarkStart w:id="1344" w:name="_Toc27530069"/>
      <w:bookmarkStart w:id="1345" w:name="_Toc27525444"/>
      <w:bookmarkStart w:id="1346" w:name="_Toc27526986"/>
      <w:bookmarkStart w:id="1347" w:name="_Toc27528528"/>
      <w:bookmarkStart w:id="1348" w:name="_Toc27530070"/>
      <w:bookmarkStart w:id="1349" w:name="_Toc27525445"/>
      <w:bookmarkStart w:id="1350" w:name="_Toc27526987"/>
      <w:bookmarkStart w:id="1351" w:name="_Toc27528529"/>
      <w:bookmarkStart w:id="1352" w:name="_Toc27530071"/>
      <w:bookmarkStart w:id="1353" w:name="_Toc27525446"/>
      <w:bookmarkStart w:id="1354" w:name="_Toc27526988"/>
      <w:bookmarkStart w:id="1355" w:name="_Toc27528530"/>
      <w:bookmarkStart w:id="1356" w:name="_Toc27530072"/>
      <w:bookmarkStart w:id="1357" w:name="_Toc27525447"/>
      <w:bookmarkStart w:id="1358" w:name="_Toc27526989"/>
      <w:bookmarkStart w:id="1359" w:name="_Toc27528531"/>
      <w:bookmarkStart w:id="1360" w:name="_Toc27530073"/>
      <w:bookmarkStart w:id="1361" w:name="_Toc27525448"/>
      <w:bookmarkStart w:id="1362" w:name="_Toc27526990"/>
      <w:bookmarkStart w:id="1363" w:name="_Toc27528532"/>
      <w:bookmarkStart w:id="1364" w:name="_Toc27530074"/>
      <w:bookmarkStart w:id="1365" w:name="_Toc27525449"/>
      <w:bookmarkStart w:id="1366" w:name="_Toc27526991"/>
      <w:bookmarkStart w:id="1367" w:name="_Toc27528533"/>
      <w:bookmarkStart w:id="1368" w:name="_Toc27530075"/>
      <w:bookmarkStart w:id="1369" w:name="_Toc27525450"/>
      <w:bookmarkStart w:id="1370" w:name="_Toc27526992"/>
      <w:bookmarkStart w:id="1371" w:name="_Toc27528534"/>
      <w:bookmarkStart w:id="1372" w:name="_Toc27530076"/>
      <w:bookmarkStart w:id="1373" w:name="_Toc27525451"/>
      <w:bookmarkStart w:id="1374" w:name="_Toc27526993"/>
      <w:bookmarkStart w:id="1375" w:name="_Toc27528535"/>
      <w:bookmarkStart w:id="1376" w:name="_Toc27530077"/>
      <w:bookmarkStart w:id="1377" w:name="_Toc27525452"/>
      <w:bookmarkStart w:id="1378" w:name="_Toc27526994"/>
      <w:bookmarkStart w:id="1379" w:name="_Toc27528536"/>
      <w:bookmarkStart w:id="1380" w:name="_Toc27530078"/>
      <w:bookmarkStart w:id="1381" w:name="_Toc27525453"/>
      <w:bookmarkStart w:id="1382" w:name="_Toc27526995"/>
      <w:bookmarkStart w:id="1383" w:name="_Toc27528537"/>
      <w:bookmarkStart w:id="1384" w:name="_Toc27530079"/>
      <w:bookmarkStart w:id="1385" w:name="_Toc27525454"/>
      <w:bookmarkStart w:id="1386" w:name="_Toc27526996"/>
      <w:bookmarkStart w:id="1387" w:name="_Toc27528538"/>
      <w:bookmarkStart w:id="1388" w:name="_Toc27530080"/>
      <w:bookmarkStart w:id="1389" w:name="_Toc27525455"/>
      <w:bookmarkStart w:id="1390" w:name="_Toc27526997"/>
      <w:bookmarkStart w:id="1391" w:name="_Toc27528539"/>
      <w:bookmarkStart w:id="1392" w:name="_Toc27530081"/>
      <w:bookmarkStart w:id="1393" w:name="_Toc27525456"/>
      <w:bookmarkStart w:id="1394" w:name="_Toc27526998"/>
      <w:bookmarkStart w:id="1395" w:name="_Toc27528540"/>
      <w:bookmarkStart w:id="1396" w:name="_Toc27530082"/>
      <w:bookmarkStart w:id="1397" w:name="_Toc27525457"/>
      <w:bookmarkStart w:id="1398" w:name="_Toc27526999"/>
      <w:bookmarkStart w:id="1399" w:name="_Toc27528541"/>
      <w:bookmarkStart w:id="1400" w:name="_Toc27530083"/>
      <w:bookmarkStart w:id="1401" w:name="_Toc27525458"/>
      <w:bookmarkStart w:id="1402" w:name="_Toc27527000"/>
      <w:bookmarkStart w:id="1403" w:name="_Toc27528542"/>
      <w:bookmarkStart w:id="1404" w:name="_Toc27530084"/>
      <w:bookmarkStart w:id="1405" w:name="_Toc27525459"/>
      <w:bookmarkStart w:id="1406" w:name="_Toc27527001"/>
      <w:bookmarkStart w:id="1407" w:name="_Toc27528543"/>
      <w:bookmarkStart w:id="1408" w:name="_Toc27530085"/>
      <w:bookmarkStart w:id="1409" w:name="_Toc27525460"/>
      <w:bookmarkStart w:id="1410" w:name="_Toc27527002"/>
      <w:bookmarkStart w:id="1411" w:name="_Toc27528544"/>
      <w:bookmarkStart w:id="1412" w:name="_Toc27530086"/>
      <w:bookmarkStart w:id="1413" w:name="_Toc27525461"/>
      <w:bookmarkStart w:id="1414" w:name="_Toc27527003"/>
      <w:bookmarkStart w:id="1415" w:name="_Toc27528545"/>
      <w:bookmarkStart w:id="1416" w:name="_Toc27530087"/>
      <w:bookmarkStart w:id="1417" w:name="_Toc27525462"/>
      <w:bookmarkStart w:id="1418" w:name="_Toc27527004"/>
      <w:bookmarkStart w:id="1419" w:name="_Toc27528546"/>
      <w:bookmarkStart w:id="1420" w:name="_Toc27530088"/>
      <w:bookmarkStart w:id="1421" w:name="_Toc27525463"/>
      <w:bookmarkStart w:id="1422" w:name="_Toc27527005"/>
      <w:bookmarkStart w:id="1423" w:name="_Toc27528547"/>
      <w:bookmarkStart w:id="1424" w:name="_Toc27530089"/>
      <w:bookmarkStart w:id="1425" w:name="_Toc27525464"/>
      <w:bookmarkStart w:id="1426" w:name="_Toc27527006"/>
      <w:bookmarkStart w:id="1427" w:name="_Toc27528548"/>
      <w:bookmarkStart w:id="1428" w:name="_Toc27530090"/>
      <w:bookmarkStart w:id="1429" w:name="_Toc27525465"/>
      <w:bookmarkStart w:id="1430" w:name="_Toc27527007"/>
      <w:bookmarkStart w:id="1431" w:name="_Toc27528549"/>
      <w:bookmarkStart w:id="1432" w:name="_Toc27530091"/>
      <w:bookmarkStart w:id="1433" w:name="_Toc27525466"/>
      <w:bookmarkStart w:id="1434" w:name="_Toc27527008"/>
      <w:bookmarkStart w:id="1435" w:name="_Toc27528550"/>
      <w:bookmarkStart w:id="1436" w:name="_Toc27530092"/>
      <w:bookmarkStart w:id="1437" w:name="_Toc27525467"/>
      <w:bookmarkStart w:id="1438" w:name="_Toc27527009"/>
      <w:bookmarkStart w:id="1439" w:name="_Toc27528551"/>
      <w:bookmarkStart w:id="1440" w:name="_Toc27530093"/>
      <w:bookmarkStart w:id="1441" w:name="_Toc27525468"/>
      <w:bookmarkStart w:id="1442" w:name="_Toc27527010"/>
      <w:bookmarkStart w:id="1443" w:name="_Toc27528552"/>
      <w:bookmarkStart w:id="1444" w:name="_Toc27530094"/>
      <w:bookmarkStart w:id="1445" w:name="_Toc27525469"/>
      <w:bookmarkStart w:id="1446" w:name="_Toc27527011"/>
      <w:bookmarkStart w:id="1447" w:name="_Toc27528553"/>
      <w:bookmarkStart w:id="1448" w:name="_Toc27530095"/>
      <w:bookmarkStart w:id="1449" w:name="_Toc27525470"/>
      <w:bookmarkStart w:id="1450" w:name="_Toc27527012"/>
      <w:bookmarkStart w:id="1451" w:name="_Toc27528554"/>
      <w:bookmarkStart w:id="1452" w:name="_Toc27530096"/>
      <w:bookmarkStart w:id="1453" w:name="_Toc27525471"/>
      <w:bookmarkStart w:id="1454" w:name="_Toc27527013"/>
      <w:bookmarkStart w:id="1455" w:name="_Toc27528555"/>
      <w:bookmarkStart w:id="1456" w:name="_Toc27530097"/>
      <w:bookmarkStart w:id="1457" w:name="_Toc27525472"/>
      <w:bookmarkStart w:id="1458" w:name="_Toc27527014"/>
      <w:bookmarkStart w:id="1459" w:name="_Toc27528556"/>
      <w:bookmarkStart w:id="1460" w:name="_Toc27530098"/>
      <w:bookmarkStart w:id="1461" w:name="_Toc27525473"/>
      <w:bookmarkStart w:id="1462" w:name="_Toc27527015"/>
      <w:bookmarkStart w:id="1463" w:name="_Toc27528557"/>
      <w:bookmarkStart w:id="1464" w:name="_Toc27530099"/>
      <w:bookmarkStart w:id="1465" w:name="_Toc27525474"/>
      <w:bookmarkStart w:id="1466" w:name="_Toc27527016"/>
      <w:bookmarkStart w:id="1467" w:name="_Toc27528558"/>
      <w:bookmarkStart w:id="1468" w:name="_Toc27530100"/>
      <w:bookmarkStart w:id="1469" w:name="_Toc27525475"/>
      <w:bookmarkStart w:id="1470" w:name="_Toc27527017"/>
      <w:bookmarkStart w:id="1471" w:name="_Toc27528559"/>
      <w:bookmarkStart w:id="1472" w:name="_Toc27530101"/>
      <w:bookmarkStart w:id="1473" w:name="_Toc27525476"/>
      <w:bookmarkStart w:id="1474" w:name="_Toc27527018"/>
      <w:bookmarkStart w:id="1475" w:name="_Toc27528560"/>
      <w:bookmarkStart w:id="1476" w:name="_Toc27530102"/>
      <w:bookmarkStart w:id="1477" w:name="_Toc27525477"/>
      <w:bookmarkStart w:id="1478" w:name="_Toc27527019"/>
      <w:bookmarkStart w:id="1479" w:name="_Toc27528561"/>
      <w:bookmarkStart w:id="1480" w:name="_Toc27530103"/>
      <w:bookmarkStart w:id="1481" w:name="_Toc27525478"/>
      <w:bookmarkStart w:id="1482" w:name="_Toc27527020"/>
      <w:bookmarkStart w:id="1483" w:name="_Toc27528562"/>
      <w:bookmarkStart w:id="1484" w:name="_Toc27530104"/>
      <w:bookmarkStart w:id="1485" w:name="_Toc27525479"/>
      <w:bookmarkStart w:id="1486" w:name="_Toc27527021"/>
      <w:bookmarkStart w:id="1487" w:name="_Toc27528563"/>
      <w:bookmarkStart w:id="1488" w:name="_Toc27530105"/>
      <w:bookmarkStart w:id="1489" w:name="_Toc27525480"/>
      <w:bookmarkStart w:id="1490" w:name="_Toc27527022"/>
      <w:bookmarkStart w:id="1491" w:name="_Toc27528564"/>
      <w:bookmarkStart w:id="1492" w:name="_Toc27530106"/>
      <w:bookmarkStart w:id="1493" w:name="_Toc27525481"/>
      <w:bookmarkStart w:id="1494" w:name="_Toc27527023"/>
      <w:bookmarkStart w:id="1495" w:name="_Toc27528565"/>
      <w:bookmarkStart w:id="1496" w:name="_Toc27530107"/>
      <w:bookmarkStart w:id="1497" w:name="_Toc27525482"/>
      <w:bookmarkStart w:id="1498" w:name="_Toc27527024"/>
      <w:bookmarkStart w:id="1499" w:name="_Toc27528566"/>
      <w:bookmarkStart w:id="1500" w:name="_Toc27530108"/>
      <w:bookmarkStart w:id="1501" w:name="_Toc27525597"/>
      <w:bookmarkStart w:id="1502" w:name="_Toc27527139"/>
      <w:bookmarkStart w:id="1503" w:name="_Toc27528681"/>
      <w:bookmarkStart w:id="1504" w:name="_Toc27530223"/>
      <w:bookmarkStart w:id="1505" w:name="_Toc27525598"/>
      <w:bookmarkStart w:id="1506" w:name="_Toc27527140"/>
      <w:bookmarkStart w:id="1507" w:name="_Toc27528682"/>
      <w:bookmarkStart w:id="1508" w:name="_Toc27530224"/>
      <w:bookmarkStart w:id="1509" w:name="_Toc27525634"/>
      <w:bookmarkStart w:id="1510" w:name="_Toc27527176"/>
      <w:bookmarkStart w:id="1511" w:name="_Toc27528718"/>
      <w:bookmarkStart w:id="1512" w:name="_Toc27530260"/>
      <w:bookmarkStart w:id="1513" w:name="_Toc27525635"/>
      <w:bookmarkStart w:id="1514" w:name="_Toc27527177"/>
      <w:bookmarkStart w:id="1515" w:name="_Toc27528719"/>
      <w:bookmarkStart w:id="1516" w:name="_Toc27530261"/>
      <w:bookmarkStart w:id="1517" w:name="_Toc27525671"/>
      <w:bookmarkStart w:id="1518" w:name="_Toc27527213"/>
      <w:bookmarkStart w:id="1519" w:name="_Toc27528755"/>
      <w:bookmarkStart w:id="1520" w:name="_Toc27530297"/>
      <w:bookmarkStart w:id="1521" w:name="_Toc27525672"/>
      <w:bookmarkStart w:id="1522" w:name="_Toc27527214"/>
      <w:bookmarkStart w:id="1523" w:name="_Toc27528756"/>
      <w:bookmarkStart w:id="1524" w:name="_Toc27530298"/>
      <w:bookmarkStart w:id="1525" w:name="_Toc27525904"/>
      <w:bookmarkStart w:id="1526" w:name="_Toc27527446"/>
      <w:bookmarkStart w:id="1527" w:name="_Toc27528988"/>
      <w:bookmarkStart w:id="1528" w:name="_Toc27530530"/>
      <w:bookmarkStart w:id="1529" w:name="_Toc27525905"/>
      <w:bookmarkStart w:id="1530" w:name="_Toc27527447"/>
      <w:bookmarkStart w:id="1531" w:name="_Toc27528989"/>
      <w:bookmarkStart w:id="1532" w:name="_Toc27530531"/>
      <w:bookmarkStart w:id="1533" w:name="_Toc27525941"/>
      <w:bookmarkStart w:id="1534" w:name="_Toc27527483"/>
      <w:bookmarkStart w:id="1535" w:name="_Toc27529025"/>
      <w:bookmarkStart w:id="1536" w:name="_Toc27530567"/>
      <w:bookmarkStart w:id="1537" w:name="_Toc27525942"/>
      <w:bookmarkStart w:id="1538" w:name="_Toc27527484"/>
      <w:bookmarkStart w:id="1539" w:name="_Toc27529026"/>
      <w:bookmarkStart w:id="1540" w:name="_Toc27530568"/>
      <w:bookmarkStart w:id="1541" w:name="_Toc27525961"/>
      <w:bookmarkStart w:id="1542" w:name="_Toc27527503"/>
      <w:bookmarkStart w:id="1543" w:name="_Toc27529045"/>
      <w:bookmarkStart w:id="1544" w:name="_Toc27530587"/>
      <w:bookmarkStart w:id="1545" w:name="_Toc27525962"/>
      <w:bookmarkStart w:id="1546" w:name="_Toc27527504"/>
      <w:bookmarkStart w:id="1547" w:name="_Toc27529046"/>
      <w:bookmarkStart w:id="1548" w:name="_Toc27530588"/>
      <w:bookmarkStart w:id="1549" w:name="_Toc27526005"/>
      <w:bookmarkStart w:id="1550" w:name="_Toc27527547"/>
      <w:bookmarkStart w:id="1551" w:name="_Toc27529089"/>
      <w:bookmarkStart w:id="1552" w:name="_Toc27530631"/>
      <w:bookmarkStart w:id="1553" w:name="_Toc27526006"/>
      <w:bookmarkStart w:id="1554" w:name="_Toc27527548"/>
      <w:bookmarkStart w:id="1555" w:name="_Toc27529090"/>
      <w:bookmarkStart w:id="1556" w:name="_Toc27530632"/>
      <w:bookmarkStart w:id="1557" w:name="_Toc27526113"/>
      <w:bookmarkStart w:id="1558" w:name="_Toc27527655"/>
      <w:bookmarkStart w:id="1559" w:name="_Toc27529197"/>
      <w:bookmarkStart w:id="1560" w:name="_Toc27530739"/>
      <w:bookmarkStart w:id="1561" w:name="_Toc27526114"/>
      <w:bookmarkStart w:id="1562" w:name="_Toc27527656"/>
      <w:bookmarkStart w:id="1563" w:name="_Toc27529198"/>
      <w:bookmarkStart w:id="1564" w:name="_Toc27530740"/>
      <w:bookmarkStart w:id="1565" w:name="_Toc27526151"/>
      <w:bookmarkStart w:id="1566" w:name="_Toc27527693"/>
      <w:bookmarkStart w:id="1567" w:name="_Toc27529235"/>
      <w:bookmarkStart w:id="1568" w:name="_Toc27530777"/>
      <w:bookmarkStart w:id="1569" w:name="_Toc27526152"/>
      <w:bookmarkStart w:id="1570" w:name="_Toc27527694"/>
      <w:bookmarkStart w:id="1571" w:name="_Toc27529236"/>
      <w:bookmarkStart w:id="1572" w:name="_Toc27530778"/>
      <w:bookmarkStart w:id="1573" w:name="_Toc27526183"/>
      <w:bookmarkStart w:id="1574" w:name="_Toc27527725"/>
      <w:bookmarkStart w:id="1575" w:name="_Toc27529267"/>
      <w:bookmarkStart w:id="1576" w:name="_Toc27530809"/>
      <w:bookmarkStart w:id="1577" w:name="_Toc27526184"/>
      <w:bookmarkStart w:id="1578" w:name="_Toc27527726"/>
      <w:bookmarkStart w:id="1579" w:name="_Toc27529268"/>
      <w:bookmarkStart w:id="1580" w:name="_Toc27530810"/>
      <w:bookmarkStart w:id="1581" w:name="_Toc27526220"/>
      <w:bookmarkStart w:id="1582" w:name="_Toc27527762"/>
      <w:bookmarkStart w:id="1583" w:name="_Toc27529304"/>
      <w:bookmarkStart w:id="1584" w:name="_Toc27530846"/>
      <w:bookmarkStart w:id="1585" w:name="_Toc27526221"/>
      <w:bookmarkStart w:id="1586" w:name="_Toc27527763"/>
      <w:bookmarkStart w:id="1587" w:name="_Toc27529305"/>
      <w:bookmarkStart w:id="1588" w:name="_Toc27530847"/>
      <w:bookmarkStart w:id="1589" w:name="_Toc27526307"/>
      <w:bookmarkStart w:id="1590" w:name="_Toc27527849"/>
      <w:bookmarkStart w:id="1591" w:name="_Toc27529391"/>
      <w:bookmarkStart w:id="1592" w:name="_Toc27530933"/>
      <w:bookmarkStart w:id="1593" w:name="_Toc27526308"/>
      <w:bookmarkStart w:id="1594" w:name="_Toc27527850"/>
      <w:bookmarkStart w:id="1595" w:name="_Toc27529392"/>
      <w:bookmarkStart w:id="1596" w:name="_Toc27530934"/>
      <w:bookmarkStart w:id="1597" w:name="_Toc27526339"/>
      <w:bookmarkStart w:id="1598" w:name="_Toc27527881"/>
      <w:bookmarkStart w:id="1599" w:name="_Toc27529423"/>
      <w:bookmarkStart w:id="1600" w:name="_Toc27530965"/>
      <w:bookmarkStart w:id="1601" w:name="_Toc27526340"/>
      <w:bookmarkStart w:id="1602" w:name="_Toc27527882"/>
      <w:bookmarkStart w:id="1603" w:name="_Toc27529424"/>
      <w:bookmarkStart w:id="1604" w:name="_Toc27530966"/>
      <w:bookmarkStart w:id="1605" w:name="_Toc27526359"/>
      <w:bookmarkStart w:id="1606" w:name="_Toc27527901"/>
      <w:bookmarkStart w:id="1607" w:name="_Toc27529443"/>
      <w:bookmarkStart w:id="1608" w:name="_Toc27530985"/>
      <w:bookmarkStart w:id="1609" w:name="_Toc27526360"/>
      <w:bookmarkStart w:id="1610" w:name="_Toc27527902"/>
      <w:bookmarkStart w:id="1611" w:name="_Toc27529444"/>
      <w:bookmarkStart w:id="1612" w:name="_Toc27530986"/>
      <w:bookmarkStart w:id="1613" w:name="_Toc27526375"/>
      <w:bookmarkStart w:id="1614" w:name="_Toc27527917"/>
      <w:bookmarkStart w:id="1615" w:name="_Toc27529459"/>
      <w:bookmarkStart w:id="1616" w:name="_Toc27531001"/>
      <w:bookmarkStart w:id="1617" w:name="_Toc27526376"/>
      <w:bookmarkStart w:id="1618" w:name="_Toc27527918"/>
      <w:bookmarkStart w:id="1619" w:name="_Toc27529460"/>
      <w:bookmarkStart w:id="1620" w:name="_Toc27531002"/>
      <w:bookmarkStart w:id="1621" w:name="_Toc27526413"/>
      <w:bookmarkStart w:id="1622" w:name="_Toc27527955"/>
      <w:bookmarkStart w:id="1623" w:name="_Toc27529497"/>
      <w:bookmarkStart w:id="1624" w:name="_Toc27531039"/>
      <w:bookmarkStart w:id="1625" w:name="_Toc27526414"/>
      <w:bookmarkStart w:id="1626" w:name="_Toc27527956"/>
      <w:bookmarkStart w:id="1627" w:name="_Toc27529498"/>
      <w:bookmarkStart w:id="1628" w:name="_Toc27531040"/>
      <w:bookmarkStart w:id="1629" w:name="_Toc27526415"/>
      <w:bookmarkStart w:id="1630" w:name="_Toc27527957"/>
      <w:bookmarkStart w:id="1631" w:name="_Toc27529499"/>
      <w:bookmarkStart w:id="1632" w:name="_Toc27531041"/>
      <w:bookmarkStart w:id="1633" w:name="_Toc27526416"/>
      <w:bookmarkStart w:id="1634" w:name="_Toc27527958"/>
      <w:bookmarkStart w:id="1635" w:name="_Toc27529500"/>
      <w:bookmarkStart w:id="1636" w:name="_Toc27531042"/>
      <w:bookmarkStart w:id="1637" w:name="_Toc27526417"/>
      <w:bookmarkStart w:id="1638" w:name="_Toc27527959"/>
      <w:bookmarkStart w:id="1639" w:name="_Toc27529501"/>
      <w:bookmarkStart w:id="1640" w:name="_Toc27531043"/>
      <w:bookmarkStart w:id="1641" w:name="_Toc27526418"/>
      <w:bookmarkStart w:id="1642" w:name="_Toc27527960"/>
      <w:bookmarkStart w:id="1643" w:name="_Toc27529502"/>
      <w:bookmarkStart w:id="1644" w:name="_Toc27531044"/>
      <w:bookmarkStart w:id="1645" w:name="_Toc27526419"/>
      <w:bookmarkStart w:id="1646" w:name="_Toc27527961"/>
      <w:bookmarkStart w:id="1647" w:name="_Toc27529503"/>
      <w:bookmarkStart w:id="1648" w:name="_Toc27531045"/>
      <w:bookmarkStart w:id="1649" w:name="_Toc27526420"/>
      <w:bookmarkStart w:id="1650" w:name="_Toc27527962"/>
      <w:bookmarkStart w:id="1651" w:name="_Toc27529504"/>
      <w:bookmarkStart w:id="1652" w:name="_Toc27531046"/>
      <w:bookmarkStart w:id="1653" w:name="_Toc27526421"/>
      <w:bookmarkStart w:id="1654" w:name="_Toc27527963"/>
      <w:bookmarkStart w:id="1655" w:name="_Toc27529505"/>
      <w:bookmarkStart w:id="1656" w:name="_Toc27531047"/>
      <w:bookmarkStart w:id="1657" w:name="_Toc27526422"/>
      <w:bookmarkStart w:id="1658" w:name="_Toc27527964"/>
      <w:bookmarkStart w:id="1659" w:name="_Toc27529506"/>
      <w:bookmarkStart w:id="1660" w:name="_Toc27531048"/>
      <w:bookmarkStart w:id="1661" w:name="_Toc27526423"/>
      <w:bookmarkStart w:id="1662" w:name="_Toc27527965"/>
      <w:bookmarkStart w:id="1663" w:name="_Toc27529507"/>
      <w:bookmarkStart w:id="1664" w:name="_Toc27531049"/>
      <w:bookmarkStart w:id="1665" w:name="_Toc484523934"/>
      <w:bookmarkStart w:id="1666" w:name="_Ref3345964"/>
      <w:bookmarkStart w:id="1667" w:name="_Ref3345970"/>
      <w:bookmarkStart w:id="1668" w:name="_Ref30778072"/>
      <w:bookmarkStart w:id="1669" w:name="_Toc100752143"/>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r>
        <w:rPr>
          <w:rFonts w:eastAsia="MS Mincho"/>
        </w:rPr>
        <w:t xml:space="preserve">Processing </w:t>
      </w:r>
      <w:r w:rsidR="003E7B57">
        <w:rPr>
          <w:rFonts w:eastAsia="MS Mincho"/>
        </w:rPr>
        <w:t>M</w:t>
      </w:r>
      <w:r>
        <w:rPr>
          <w:rFonts w:eastAsia="MS Mincho"/>
        </w:rPr>
        <w:t>odel</w:t>
      </w:r>
      <w:bookmarkEnd w:id="1665"/>
      <w:bookmarkEnd w:id="1666"/>
      <w:bookmarkEnd w:id="1667"/>
      <w:bookmarkEnd w:id="1668"/>
      <w:bookmarkEnd w:id="1669"/>
    </w:p>
    <w:p w14:paraId="2127C72C" w14:textId="1A7062DA" w:rsidR="006B114A" w:rsidRDefault="003B593B" w:rsidP="00E03D15">
      <w:pPr>
        <w:spacing w:after="120"/>
      </w:pPr>
      <w:bookmarkStart w:id="1670" w:name="_Toc27526425"/>
      <w:bookmarkStart w:id="1671" w:name="_Toc27527967"/>
      <w:bookmarkStart w:id="1672" w:name="_Toc27529509"/>
      <w:bookmarkStart w:id="1673" w:name="_Toc27531051"/>
      <w:bookmarkStart w:id="1674" w:name="_Toc27526426"/>
      <w:bookmarkStart w:id="1675" w:name="_Toc27527968"/>
      <w:bookmarkStart w:id="1676" w:name="_Toc27529510"/>
      <w:bookmarkStart w:id="1677" w:name="_Toc27531052"/>
      <w:bookmarkStart w:id="1678" w:name="_Toc27526427"/>
      <w:bookmarkStart w:id="1679" w:name="_Toc27527969"/>
      <w:bookmarkStart w:id="1680" w:name="_Toc27529511"/>
      <w:bookmarkStart w:id="1681" w:name="_Toc27531053"/>
      <w:bookmarkStart w:id="1682" w:name="_Toc27526428"/>
      <w:bookmarkStart w:id="1683" w:name="_Toc27527970"/>
      <w:bookmarkStart w:id="1684" w:name="_Toc27529512"/>
      <w:bookmarkStart w:id="1685" w:name="_Toc27531054"/>
      <w:bookmarkStart w:id="1686" w:name="_Toc27526429"/>
      <w:bookmarkStart w:id="1687" w:name="_Toc27527971"/>
      <w:bookmarkStart w:id="1688" w:name="_Toc27529513"/>
      <w:bookmarkStart w:id="1689" w:name="_Toc27531055"/>
      <w:bookmarkStart w:id="1690" w:name="_Toc27526430"/>
      <w:bookmarkStart w:id="1691" w:name="_Toc27527972"/>
      <w:bookmarkStart w:id="1692" w:name="_Toc27529514"/>
      <w:bookmarkStart w:id="1693" w:name="_Toc27531056"/>
      <w:bookmarkStart w:id="1694" w:name="_Toc27526431"/>
      <w:bookmarkStart w:id="1695" w:name="_Toc27527973"/>
      <w:bookmarkStart w:id="1696" w:name="_Toc27529515"/>
      <w:bookmarkStart w:id="1697" w:name="_Toc27531057"/>
      <w:bookmarkStart w:id="1698" w:name="_Toc27526432"/>
      <w:bookmarkStart w:id="1699" w:name="_Toc27527974"/>
      <w:bookmarkStart w:id="1700" w:name="_Toc27529516"/>
      <w:bookmarkStart w:id="1701" w:name="_Toc27531058"/>
      <w:bookmarkStart w:id="1702" w:name="_Toc27526433"/>
      <w:bookmarkStart w:id="1703" w:name="_Toc27527975"/>
      <w:bookmarkStart w:id="1704" w:name="_Toc27529517"/>
      <w:bookmarkStart w:id="1705" w:name="_Toc27531059"/>
      <w:bookmarkStart w:id="1706" w:name="_Toc27526434"/>
      <w:bookmarkStart w:id="1707" w:name="_Toc27527976"/>
      <w:bookmarkStart w:id="1708" w:name="_Toc27529518"/>
      <w:bookmarkStart w:id="1709" w:name="_Toc27531060"/>
      <w:bookmarkStart w:id="1710" w:name="_Toc27526435"/>
      <w:bookmarkStart w:id="1711" w:name="_Toc27527977"/>
      <w:bookmarkStart w:id="1712" w:name="_Toc27529519"/>
      <w:bookmarkStart w:id="1713" w:name="_Toc27531061"/>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r>
        <w:t xml:space="preserve">Figure </w:t>
      </w:r>
      <w:r w:rsidR="00E03D15">
        <w:t>B-</w:t>
      </w:r>
      <w:r w:rsidR="00C82A1C">
        <w:t>7</w:t>
      </w:r>
      <w:r>
        <w:t>.</w:t>
      </w:r>
      <w:r w:rsidR="0068004F">
        <w:t xml:space="preserve">1 </w:t>
      </w:r>
      <w:r>
        <w:t xml:space="preserve">below </w:t>
      </w:r>
      <w:r w:rsidR="006B114A">
        <w:t xml:space="preserve">shows the processing steps and input to each step from parts of the </w:t>
      </w:r>
      <w:r>
        <w:t>I</w:t>
      </w:r>
      <w:r w:rsidR="006B114A">
        <w:t xml:space="preserve">nteroperability </w:t>
      </w:r>
      <w:r>
        <w:t>C</w:t>
      </w:r>
      <w:r w:rsidR="006B114A">
        <w:t xml:space="preserve">atalogue, for the “Interoperability before portrayal” processing option. </w:t>
      </w:r>
      <w:r>
        <w:t xml:space="preserve">Figure </w:t>
      </w:r>
      <w:r w:rsidR="00E03D15">
        <w:t>B-</w:t>
      </w:r>
      <w:r w:rsidR="00514FEF">
        <w:t>7.</w:t>
      </w:r>
      <w:r w:rsidR="00E03D15">
        <w:t>2</w:t>
      </w:r>
      <w:r w:rsidR="0068004F">
        <w:t xml:space="preserve"> </w:t>
      </w:r>
      <w:r w:rsidR="006B114A">
        <w:t xml:space="preserve">shows the steps and inputs for the “Interoperability after portrayal” processing option. In both cases, the flow depends on the interoperability </w:t>
      </w:r>
      <w:r w:rsidR="00E03D15">
        <w:t>L</w:t>
      </w:r>
      <w:r w:rsidR="006B114A">
        <w:t xml:space="preserve">evel selected by the </w:t>
      </w:r>
      <w:r w:rsidR="00DF2900">
        <w:t>M</w:t>
      </w:r>
      <w:r w:rsidR="006B114A">
        <w:t>ariner.</w:t>
      </w:r>
    </w:p>
    <w:p w14:paraId="0E10A706" w14:textId="0D5FE27A" w:rsidR="006B114A" w:rsidRDefault="006B114A" w:rsidP="00E03D15">
      <w:pPr>
        <w:spacing w:after="120"/>
      </w:pPr>
      <w:r>
        <w:t xml:space="preserve">In </w:t>
      </w:r>
      <w:r w:rsidR="00574B55">
        <w:t xml:space="preserve">Level </w:t>
      </w:r>
      <w:r>
        <w:t xml:space="preserve">0 processing, interoperability is turned off and all data products loaded are passed through to S-100 Portrayal Processing to be portrayed as overlays to ENC data according to their individual </w:t>
      </w:r>
      <w:r w:rsidR="003735BC">
        <w:t>P</w:t>
      </w:r>
      <w:r>
        <w:t xml:space="preserve">ortrayal </w:t>
      </w:r>
      <w:r w:rsidR="003735BC">
        <w:t>C</w:t>
      </w:r>
      <w:r>
        <w:t>atalogues.</w:t>
      </w:r>
    </w:p>
    <w:p w14:paraId="2FE441F6" w14:textId="21D4CEB5" w:rsidR="006B114A" w:rsidRDefault="006B114A" w:rsidP="00E03D15">
      <w:pPr>
        <w:spacing w:after="120"/>
      </w:pPr>
      <w:r>
        <w:t xml:space="preserve">In </w:t>
      </w:r>
      <w:r w:rsidR="00574B55">
        <w:t xml:space="preserve">Level </w:t>
      </w:r>
      <w:r>
        <w:t xml:space="preserve">1 processing, the only interoperability processing is interleaving of feature layers by means of display plane information, and Interleave Feature Layers is the only interoperability processing before feature data is passed to S-100 Portrayal Processing. The only input from the </w:t>
      </w:r>
      <w:r w:rsidR="003735BC">
        <w:t>I</w:t>
      </w:r>
      <w:r>
        <w:t xml:space="preserve">nteroperability </w:t>
      </w:r>
      <w:r w:rsidR="003735BC">
        <w:t>C</w:t>
      </w:r>
      <w:r>
        <w:t xml:space="preserve">atalogue is display plane and drawing order information from </w:t>
      </w:r>
      <w:r w:rsidRPr="003B593B">
        <w:rPr>
          <w:b/>
        </w:rPr>
        <w:t>S100_IC_DisplayPlane</w:t>
      </w:r>
      <w:r>
        <w:t xml:space="preserve"> elements in the </w:t>
      </w:r>
      <w:r w:rsidR="00E03D15">
        <w:t>C</w:t>
      </w:r>
      <w:r>
        <w:t>atalogue.</w:t>
      </w:r>
    </w:p>
    <w:p w14:paraId="32670971" w14:textId="0B029A64" w:rsidR="00DD756E" w:rsidRPr="002023B0" w:rsidRDefault="006B114A" w:rsidP="00E03D15">
      <w:pPr>
        <w:spacing w:after="120"/>
      </w:pPr>
      <w:r>
        <w:t xml:space="preserve">In </w:t>
      </w:r>
      <w:r w:rsidR="00574B55">
        <w:t xml:space="preserve">Level </w:t>
      </w:r>
      <w:r>
        <w:t xml:space="preserve">2 processing, feature type suppression operations (stage </w:t>
      </w:r>
      <w:r w:rsidRPr="00DC2227">
        <w:rPr>
          <w:i/>
        </w:rPr>
        <w:t>Suppress Feature Types</w:t>
      </w:r>
      <w:r>
        <w:t>) precede interleaving operations.</w:t>
      </w:r>
    </w:p>
    <w:p w14:paraId="01FCF1DF" w14:textId="2C950606" w:rsidR="00C4345D" w:rsidRDefault="003735BC" w:rsidP="00E03D15">
      <w:pPr>
        <w:spacing w:after="120"/>
      </w:pPr>
      <w:r>
        <w:t>Figure</w:t>
      </w:r>
      <w:r w:rsidR="00C82A1C">
        <w:t>s</w:t>
      </w:r>
      <w:r>
        <w:t xml:space="preserve"> </w:t>
      </w:r>
      <w:r w:rsidR="00E03D15">
        <w:t>B-</w:t>
      </w:r>
      <w:r w:rsidR="00C82A1C">
        <w:t>7</w:t>
      </w:r>
      <w:r>
        <w:t>.</w:t>
      </w:r>
      <w:r w:rsidR="00E03D15">
        <w:t>1</w:t>
      </w:r>
      <w:r>
        <w:t xml:space="preserve"> </w:t>
      </w:r>
      <w:r w:rsidR="000644F3" w:rsidRPr="000644F3">
        <w:t xml:space="preserve">and </w:t>
      </w:r>
      <w:r w:rsidR="00E03D15">
        <w:t>B-</w:t>
      </w:r>
      <w:r w:rsidR="00C82A1C">
        <w:t>7</w:t>
      </w:r>
      <w:r>
        <w:t>.</w:t>
      </w:r>
      <w:r w:rsidR="00E03D15">
        <w:t>2</w:t>
      </w:r>
      <w:r>
        <w:t xml:space="preserve"> </w:t>
      </w:r>
      <w:r w:rsidR="00C4345D">
        <w:t>depict two possible implementations, with the input to interoperability processing being either feature data or drawing instructions generated from feature data by (part of) portrayal processing.</w:t>
      </w:r>
    </w:p>
    <w:p w14:paraId="0DB969D8" w14:textId="3E30170D" w:rsidR="00DC2227" w:rsidRDefault="00DC2227" w:rsidP="00996B38">
      <w:pPr>
        <w:pStyle w:val="Caption"/>
        <w:keepNext/>
        <w:rPr>
          <w:noProof/>
        </w:rPr>
      </w:pPr>
    </w:p>
    <w:p w14:paraId="347B5586" w14:textId="77777777" w:rsidR="00DC2227" w:rsidRDefault="00DC2227" w:rsidP="00DC2227">
      <w:pPr>
        <w:pStyle w:val="Caption"/>
        <w:keepNext/>
      </w:pPr>
      <w:r>
        <w:rPr>
          <w:noProof/>
          <w:lang w:val="fr-FR" w:eastAsia="fr-FR"/>
        </w:rPr>
        <w:drawing>
          <wp:inline distT="0" distB="0" distL="0" distR="0" wp14:anchorId="0D601041" wp14:editId="48986806">
            <wp:extent cx="5785470" cy="4299584"/>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operability Pre-Processing.jpg"/>
                    <pic:cNvPicPr/>
                  </pic:nvPicPr>
                  <pic:blipFill>
                    <a:blip r:embed="rId24">
                      <a:extLst>
                        <a:ext uri="{28A0092B-C50C-407E-A947-70E740481C1C}">
                          <a14:useLocalDpi xmlns:a14="http://schemas.microsoft.com/office/drawing/2010/main" val="0"/>
                        </a:ext>
                      </a:extLst>
                    </a:blip>
                    <a:stretch>
                      <a:fillRect/>
                    </a:stretch>
                  </pic:blipFill>
                  <pic:spPr>
                    <a:xfrm>
                      <a:off x="0" y="0"/>
                      <a:ext cx="5785470" cy="4299584"/>
                    </a:xfrm>
                    <a:prstGeom prst="rect">
                      <a:avLst/>
                    </a:prstGeom>
                  </pic:spPr>
                </pic:pic>
              </a:graphicData>
            </a:graphic>
          </wp:inline>
        </w:drawing>
      </w:r>
    </w:p>
    <w:p w14:paraId="338B3704" w14:textId="48EC730D" w:rsidR="00DC2227" w:rsidRPr="00E03D15" w:rsidRDefault="00DC2227" w:rsidP="00E03D15">
      <w:pPr>
        <w:pStyle w:val="Caption"/>
        <w:jc w:val="center"/>
      </w:pPr>
      <w:bookmarkStart w:id="1714" w:name="_Ref3345731"/>
      <w:r w:rsidRPr="00E03D15">
        <w:t xml:space="preserve">Figure </w:t>
      </w:r>
      <w:r w:rsidR="00E03D15">
        <w:t>B-</w:t>
      </w:r>
      <w:r w:rsidR="00750D65" w:rsidRPr="00E03D15">
        <w:fldChar w:fldCharType="begin"/>
      </w:r>
      <w:r w:rsidR="00750D65" w:rsidRPr="00E03D15">
        <w:instrText xml:space="preserve"> STYLEREF 1 \s </w:instrText>
      </w:r>
      <w:r w:rsidR="00750D65" w:rsidRPr="00E03D15">
        <w:fldChar w:fldCharType="separate"/>
      </w:r>
      <w:r w:rsidR="0084573C">
        <w:rPr>
          <w:noProof/>
        </w:rPr>
        <w:t>7</w:t>
      </w:r>
      <w:r w:rsidR="00750D65" w:rsidRPr="00E03D15">
        <w:fldChar w:fldCharType="end"/>
      </w:r>
      <w:bookmarkEnd w:id="1714"/>
      <w:r w:rsidR="003735BC" w:rsidRPr="00E03D15">
        <w:t>.</w:t>
      </w:r>
      <w:r w:rsidR="00E03D15">
        <w:t>1</w:t>
      </w:r>
      <w:r w:rsidR="003735BC" w:rsidRPr="00E03D15">
        <w:t xml:space="preserve"> -</w:t>
      </w:r>
      <w:r w:rsidRPr="00E03D15">
        <w:t xml:space="preserve"> Interope</w:t>
      </w:r>
      <w:r w:rsidR="00311FB9" w:rsidRPr="00E03D15">
        <w:t>rability processing flow (port</w:t>
      </w:r>
      <w:r w:rsidRPr="00E03D15">
        <w:t>rayal processing after interoperability)</w:t>
      </w:r>
    </w:p>
    <w:p w14:paraId="24E6AF00" w14:textId="7FCE1908" w:rsidR="00DC2227" w:rsidRDefault="00DC2227" w:rsidP="00E03D15">
      <w:pPr>
        <w:spacing w:after="120"/>
      </w:pPr>
      <w:r>
        <w:t>For implementations that pass drawing instructions instead of features to interoperability processing, the flow is similar except that portrayal processing takes place before interoperability processing.</w:t>
      </w:r>
    </w:p>
    <w:p w14:paraId="5C2DEAA5" w14:textId="77777777" w:rsidR="00DC2227" w:rsidRDefault="00DC2227" w:rsidP="00F761DF">
      <w:pPr>
        <w:keepNext/>
      </w:pPr>
      <w:r>
        <w:rPr>
          <w:noProof/>
          <w:lang w:val="fr-FR" w:eastAsia="fr-FR"/>
        </w:rPr>
        <w:lastRenderedPageBreak/>
        <w:drawing>
          <wp:inline distT="0" distB="0" distL="0" distR="0" wp14:anchorId="3FCC069E" wp14:editId="683424F2">
            <wp:extent cx="5812988" cy="3557904"/>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teroperability Post-Processing.jpg"/>
                    <pic:cNvPicPr/>
                  </pic:nvPicPr>
                  <pic:blipFill>
                    <a:blip r:embed="rId25">
                      <a:extLst>
                        <a:ext uri="{28A0092B-C50C-407E-A947-70E740481C1C}">
                          <a14:useLocalDpi xmlns:a14="http://schemas.microsoft.com/office/drawing/2010/main" val="0"/>
                        </a:ext>
                      </a:extLst>
                    </a:blip>
                    <a:stretch>
                      <a:fillRect/>
                    </a:stretch>
                  </pic:blipFill>
                  <pic:spPr>
                    <a:xfrm>
                      <a:off x="0" y="0"/>
                      <a:ext cx="5812988" cy="3557904"/>
                    </a:xfrm>
                    <a:prstGeom prst="rect">
                      <a:avLst/>
                    </a:prstGeom>
                  </pic:spPr>
                </pic:pic>
              </a:graphicData>
            </a:graphic>
          </wp:inline>
        </w:drawing>
      </w:r>
    </w:p>
    <w:p w14:paraId="7DFFF95A" w14:textId="6ED7F7E0" w:rsidR="00DC2227" w:rsidRPr="00E03D15" w:rsidRDefault="00DC2227" w:rsidP="00E03D15">
      <w:pPr>
        <w:pStyle w:val="Caption"/>
        <w:jc w:val="center"/>
      </w:pPr>
      <w:bookmarkStart w:id="1715" w:name="_Ref3345740"/>
      <w:r w:rsidRPr="00E03D15">
        <w:t xml:space="preserve">Figure </w:t>
      </w:r>
      <w:r w:rsidR="00E03D15">
        <w:t>B-</w:t>
      </w:r>
      <w:r w:rsidR="00750D65" w:rsidRPr="00E03D15">
        <w:fldChar w:fldCharType="begin"/>
      </w:r>
      <w:r w:rsidR="00750D65" w:rsidRPr="00E03D15">
        <w:instrText xml:space="preserve"> STYLEREF 1 \s </w:instrText>
      </w:r>
      <w:r w:rsidR="00750D65" w:rsidRPr="00E03D15">
        <w:fldChar w:fldCharType="separate"/>
      </w:r>
      <w:r w:rsidR="0084573C">
        <w:rPr>
          <w:noProof/>
        </w:rPr>
        <w:t>7</w:t>
      </w:r>
      <w:r w:rsidR="00750D65" w:rsidRPr="00E03D15">
        <w:fldChar w:fldCharType="end"/>
      </w:r>
      <w:bookmarkEnd w:id="1715"/>
      <w:r w:rsidR="003735BC" w:rsidRPr="00E03D15">
        <w:t>.</w:t>
      </w:r>
      <w:r w:rsidR="00E03D15">
        <w:t>2</w:t>
      </w:r>
      <w:r w:rsidR="003735BC" w:rsidRPr="00E03D15">
        <w:t xml:space="preserve"> -</w:t>
      </w:r>
      <w:r w:rsidRPr="00E03D15">
        <w:t xml:space="preserve"> Interoperability processing (drawing instructions generated before interoperability processing)</w:t>
      </w:r>
    </w:p>
    <w:p w14:paraId="1B028B96" w14:textId="0E9CDC9D" w:rsidR="006B114A" w:rsidRPr="0051415F" w:rsidRDefault="006B114A" w:rsidP="00E03D15">
      <w:pPr>
        <w:pStyle w:val="Caption"/>
        <w:keepNext/>
        <w:spacing w:before="0" w:after="0"/>
      </w:pPr>
    </w:p>
    <w:p w14:paraId="7FAC9A02" w14:textId="7D7CFE40" w:rsidR="00AE5743" w:rsidRPr="00E03D15" w:rsidRDefault="00AE5743" w:rsidP="00E03D15">
      <w:pPr>
        <w:pStyle w:val="Caption"/>
        <w:keepNext/>
        <w:jc w:val="center"/>
      </w:pPr>
      <w:r w:rsidRPr="00E03D15">
        <w:t xml:space="preserve">Table </w:t>
      </w:r>
      <w:r w:rsidR="00E03D15">
        <w:t>B-</w:t>
      </w:r>
      <w:r w:rsidR="00C82A1C" w:rsidRPr="00E03D15">
        <w:t>7</w:t>
      </w:r>
      <w:r w:rsidR="003735BC" w:rsidRPr="00E03D15">
        <w:t>.1 -</w:t>
      </w:r>
      <w:r w:rsidRPr="00E03D15">
        <w:t xml:space="preserve"> Stages in </w:t>
      </w:r>
      <w:r w:rsidR="00E03D15">
        <w:t>Level</w:t>
      </w:r>
      <w:r w:rsidR="002258FC" w:rsidRPr="00E03D15">
        <w:t xml:space="preserve"> </w:t>
      </w:r>
      <w:r w:rsidR="0093694A" w:rsidRPr="00E03D15">
        <w:t>2</w:t>
      </w:r>
      <w:r w:rsidR="002258FC" w:rsidRPr="00E03D15">
        <w:t xml:space="preserve"> </w:t>
      </w:r>
      <w:r w:rsidRPr="00E03D15">
        <w:t>interoperability processing</w:t>
      </w:r>
    </w:p>
    <w:tbl>
      <w:tblPr>
        <w:tblStyle w:val="TableGrid"/>
        <w:tblW w:w="4882" w:type="pct"/>
        <w:tblLook w:val="04A0" w:firstRow="1" w:lastRow="0" w:firstColumn="1" w:lastColumn="0" w:noHBand="0" w:noVBand="1"/>
      </w:tblPr>
      <w:tblGrid>
        <w:gridCol w:w="1294"/>
        <w:gridCol w:w="1370"/>
        <w:gridCol w:w="678"/>
        <w:gridCol w:w="2232"/>
        <w:gridCol w:w="2311"/>
        <w:gridCol w:w="1322"/>
      </w:tblGrid>
      <w:tr w:rsidR="001F6C88" w:rsidRPr="0051415F" w14:paraId="0A42B7CE" w14:textId="77777777" w:rsidTr="00321A0A">
        <w:trPr>
          <w:cantSplit/>
          <w:tblHeader/>
        </w:trPr>
        <w:tc>
          <w:tcPr>
            <w:tcW w:w="70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B1AA92" w14:textId="77777777" w:rsidR="001F6C88" w:rsidRPr="0051415F" w:rsidRDefault="001F6C88" w:rsidP="003735BC">
            <w:pPr>
              <w:spacing w:before="60" w:after="60"/>
              <w:rPr>
                <w:rFonts w:ascii="Arial Narrow" w:hAnsi="Arial Narrow"/>
                <w:b/>
                <w:sz w:val="18"/>
                <w:szCs w:val="18"/>
                <w:lang w:val="en-US" w:eastAsia="en-GB"/>
              </w:rPr>
            </w:pPr>
            <w:r w:rsidRPr="0051415F">
              <w:rPr>
                <w:b/>
                <w:sz w:val="18"/>
                <w:szCs w:val="18"/>
                <w:lang w:val="en-US" w:eastAsia="en-GB"/>
              </w:rPr>
              <w:t>Stage</w:t>
            </w:r>
          </w:p>
        </w:tc>
        <w:tc>
          <w:tcPr>
            <w:tcW w:w="74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E97BE7" w14:textId="77777777" w:rsidR="001F6C88" w:rsidRPr="0051415F" w:rsidRDefault="001F6C88" w:rsidP="003735BC">
            <w:pPr>
              <w:spacing w:before="60" w:after="60"/>
              <w:rPr>
                <w:b/>
                <w:sz w:val="18"/>
                <w:szCs w:val="18"/>
                <w:lang w:val="en-US" w:eastAsia="en-GB"/>
              </w:rPr>
            </w:pPr>
            <w:r w:rsidRPr="0051415F">
              <w:rPr>
                <w:b/>
                <w:sz w:val="18"/>
                <w:szCs w:val="18"/>
                <w:lang w:val="en-US" w:eastAsia="en-GB"/>
              </w:rPr>
              <w:t>Description</w:t>
            </w:r>
          </w:p>
        </w:tc>
        <w:tc>
          <w:tcPr>
            <w:tcW w:w="36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433718" w14:textId="262704D8" w:rsidR="001F6C88" w:rsidRPr="0051415F" w:rsidRDefault="001F6C88" w:rsidP="003735BC">
            <w:pPr>
              <w:spacing w:before="60" w:after="60"/>
              <w:rPr>
                <w:b/>
                <w:sz w:val="18"/>
                <w:szCs w:val="18"/>
                <w:lang w:val="en-US" w:eastAsia="en-GB"/>
              </w:rPr>
            </w:pPr>
            <w:r w:rsidRPr="0051415F">
              <w:rPr>
                <w:b/>
                <w:sz w:val="18"/>
                <w:szCs w:val="18"/>
                <w:lang w:val="en-US" w:eastAsia="en-GB"/>
              </w:rPr>
              <w:t>Level</w:t>
            </w:r>
          </w:p>
        </w:tc>
        <w:tc>
          <w:tcPr>
            <w:tcW w:w="121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A55607" w14:textId="77777777" w:rsidR="001F6C88" w:rsidRPr="0051415F" w:rsidRDefault="001F6C88" w:rsidP="003735BC">
            <w:pPr>
              <w:spacing w:before="60" w:after="60"/>
              <w:rPr>
                <w:b/>
                <w:sz w:val="18"/>
                <w:szCs w:val="18"/>
                <w:lang w:val="en-US" w:eastAsia="en-GB"/>
              </w:rPr>
            </w:pPr>
            <w:r w:rsidRPr="0051415F">
              <w:rPr>
                <w:b/>
                <w:sz w:val="18"/>
                <w:szCs w:val="18"/>
                <w:lang w:val="en-US" w:eastAsia="en-GB"/>
              </w:rPr>
              <w:t>IC information</w:t>
            </w:r>
          </w:p>
        </w:tc>
        <w:tc>
          <w:tcPr>
            <w:tcW w:w="125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E2413A" w14:textId="77777777" w:rsidR="001F6C88" w:rsidRPr="0051415F" w:rsidRDefault="001F6C88" w:rsidP="003735BC">
            <w:pPr>
              <w:spacing w:before="60" w:after="60"/>
              <w:rPr>
                <w:b/>
                <w:sz w:val="18"/>
                <w:szCs w:val="18"/>
                <w:lang w:val="en-US" w:eastAsia="en-GB"/>
              </w:rPr>
            </w:pPr>
            <w:r w:rsidRPr="0051415F">
              <w:rPr>
                <w:b/>
                <w:sz w:val="18"/>
                <w:szCs w:val="18"/>
                <w:lang w:val="en-US" w:eastAsia="en-GB"/>
              </w:rPr>
              <w:t>Context information</w:t>
            </w:r>
          </w:p>
        </w:tc>
        <w:tc>
          <w:tcPr>
            <w:tcW w:w="71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D437B" w14:textId="77777777" w:rsidR="001F6C88" w:rsidRPr="0051415F" w:rsidRDefault="001F6C88" w:rsidP="003735BC">
            <w:pPr>
              <w:spacing w:before="60" w:after="60"/>
              <w:rPr>
                <w:b/>
                <w:sz w:val="18"/>
                <w:szCs w:val="18"/>
                <w:lang w:val="en-US" w:eastAsia="en-GB"/>
              </w:rPr>
            </w:pPr>
            <w:r w:rsidRPr="0051415F">
              <w:rPr>
                <w:b/>
                <w:sz w:val="18"/>
                <w:szCs w:val="18"/>
                <w:lang w:val="en-US" w:eastAsia="en-GB"/>
              </w:rPr>
              <w:t>Remarks</w:t>
            </w:r>
          </w:p>
        </w:tc>
      </w:tr>
      <w:tr w:rsidR="001F6C88" w:rsidRPr="0051415F" w14:paraId="797E3839" w14:textId="77777777" w:rsidTr="001F6C88">
        <w:trPr>
          <w:cantSplit/>
        </w:trPr>
        <w:tc>
          <w:tcPr>
            <w:tcW w:w="702" w:type="pct"/>
            <w:tcBorders>
              <w:top w:val="single" w:sz="4" w:space="0" w:color="auto"/>
              <w:left w:val="single" w:sz="4" w:space="0" w:color="auto"/>
              <w:bottom w:val="single" w:sz="4" w:space="0" w:color="auto"/>
              <w:right w:val="single" w:sz="4" w:space="0" w:color="auto"/>
            </w:tcBorders>
            <w:hideMark/>
          </w:tcPr>
          <w:p w14:paraId="3C91FF73"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Select Load Sets</w:t>
            </w:r>
          </w:p>
        </w:tc>
        <w:tc>
          <w:tcPr>
            <w:tcW w:w="744" w:type="pct"/>
            <w:tcBorders>
              <w:top w:val="single" w:sz="4" w:space="0" w:color="auto"/>
              <w:left w:val="single" w:sz="4" w:space="0" w:color="auto"/>
              <w:bottom w:val="single" w:sz="4" w:space="0" w:color="auto"/>
              <w:right w:val="single" w:sz="4" w:space="0" w:color="auto"/>
            </w:tcBorders>
            <w:hideMark/>
          </w:tcPr>
          <w:p w14:paraId="4801BFA9"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Select data products to be loaded</w:t>
            </w:r>
          </w:p>
        </w:tc>
        <w:tc>
          <w:tcPr>
            <w:tcW w:w="368" w:type="pct"/>
            <w:tcBorders>
              <w:top w:val="single" w:sz="4" w:space="0" w:color="auto"/>
              <w:left w:val="single" w:sz="4" w:space="0" w:color="auto"/>
              <w:bottom w:val="single" w:sz="4" w:space="0" w:color="auto"/>
              <w:right w:val="single" w:sz="4" w:space="0" w:color="auto"/>
            </w:tcBorders>
            <w:hideMark/>
          </w:tcPr>
          <w:p w14:paraId="06228AEB" w14:textId="6A645E4F" w:rsidR="001F6C88" w:rsidRPr="0051415F" w:rsidRDefault="001F6C88" w:rsidP="003735BC">
            <w:pPr>
              <w:spacing w:before="60" w:after="60"/>
              <w:jc w:val="left"/>
              <w:rPr>
                <w:sz w:val="18"/>
                <w:szCs w:val="18"/>
                <w:lang w:val="en-US" w:eastAsia="en-GB"/>
              </w:rPr>
            </w:pPr>
            <w:r w:rsidRPr="0051415F">
              <w:rPr>
                <w:sz w:val="18"/>
                <w:szCs w:val="18"/>
                <w:lang w:val="en-US" w:eastAsia="en-GB"/>
              </w:rPr>
              <w:t>All</w:t>
            </w:r>
          </w:p>
        </w:tc>
        <w:tc>
          <w:tcPr>
            <w:tcW w:w="1212" w:type="pct"/>
            <w:tcBorders>
              <w:top w:val="single" w:sz="4" w:space="0" w:color="auto"/>
              <w:left w:val="single" w:sz="4" w:space="0" w:color="auto"/>
              <w:bottom w:val="single" w:sz="4" w:space="0" w:color="auto"/>
              <w:right w:val="single" w:sz="4" w:space="0" w:color="auto"/>
            </w:tcBorders>
            <w:hideMark/>
          </w:tcPr>
          <w:p w14:paraId="7241FB5E" w14:textId="5CC569BB" w:rsidR="001F6C88" w:rsidRDefault="0093694A" w:rsidP="003735BC">
            <w:pPr>
              <w:spacing w:before="60" w:after="60"/>
              <w:jc w:val="left"/>
              <w:rPr>
                <w:sz w:val="18"/>
                <w:szCs w:val="18"/>
                <w:lang w:val="en-US" w:eastAsia="en-GB"/>
              </w:rPr>
            </w:pPr>
            <w:r>
              <w:rPr>
                <w:sz w:val="18"/>
                <w:szCs w:val="18"/>
                <w:lang w:val="en-US" w:eastAsia="en-GB"/>
              </w:rPr>
              <w:t>Level 1</w:t>
            </w:r>
            <w:r w:rsidR="001F6C88">
              <w:rPr>
                <w:sz w:val="18"/>
                <w:szCs w:val="18"/>
                <w:lang w:val="en-US" w:eastAsia="en-GB"/>
              </w:rPr>
              <w:t>: User adds data products to display individually</w:t>
            </w:r>
          </w:p>
          <w:p w14:paraId="763808A6" w14:textId="587E1056" w:rsidR="001F6C88" w:rsidRPr="0051415F" w:rsidRDefault="0093694A" w:rsidP="003735BC">
            <w:pPr>
              <w:spacing w:before="60" w:after="60"/>
              <w:jc w:val="left"/>
              <w:rPr>
                <w:sz w:val="18"/>
                <w:szCs w:val="18"/>
                <w:lang w:val="en-US" w:eastAsia="en-GB"/>
              </w:rPr>
            </w:pPr>
            <w:r>
              <w:rPr>
                <w:sz w:val="18"/>
                <w:szCs w:val="18"/>
                <w:lang w:val="en-US" w:eastAsia="en-GB"/>
              </w:rPr>
              <w:t>Level 2</w:t>
            </w:r>
            <w:r w:rsidR="001F6C88">
              <w:rPr>
                <w:sz w:val="18"/>
                <w:szCs w:val="18"/>
                <w:lang w:val="en-US" w:eastAsia="en-GB"/>
              </w:rPr>
              <w:t>: I</w:t>
            </w:r>
            <w:r w:rsidR="001F6C88" w:rsidRPr="0051415F">
              <w:rPr>
                <w:sz w:val="18"/>
                <w:szCs w:val="18"/>
                <w:lang w:val="en-US" w:eastAsia="en-GB"/>
              </w:rPr>
              <w:t>ncluded product list from S100_IC_</w:t>
            </w:r>
            <w:r w:rsidR="001F6C88" w:rsidRPr="0051415F">
              <w:rPr>
                <w:rFonts w:cs="Arial"/>
                <w:sz w:val="18"/>
                <w:szCs w:val="18"/>
                <w:lang w:val="en-US" w:eastAsia="en-GB"/>
              </w:rPr>
              <w:t>‌</w:t>
            </w:r>
            <w:r w:rsidR="001F6C88" w:rsidRPr="0051415F">
              <w:rPr>
                <w:sz w:val="18"/>
                <w:szCs w:val="18"/>
                <w:lang w:val="en-US" w:eastAsia="en-GB"/>
              </w:rPr>
              <w:t>Predefined</w:t>
            </w:r>
            <w:r w:rsidR="001F6C88" w:rsidRPr="0051415F">
              <w:rPr>
                <w:rFonts w:cs="Arial"/>
                <w:sz w:val="18"/>
                <w:szCs w:val="18"/>
                <w:lang w:val="en-US" w:eastAsia="en-GB"/>
              </w:rPr>
              <w:t>‌</w:t>
            </w:r>
            <w:r w:rsidR="001F6C88" w:rsidRPr="0051415F">
              <w:rPr>
                <w:sz w:val="18"/>
                <w:szCs w:val="18"/>
                <w:lang w:val="en-US" w:eastAsia="en-GB"/>
              </w:rPr>
              <w:t>Combination.</w:t>
            </w:r>
            <w:r w:rsidR="001F6C88" w:rsidRPr="0051415F">
              <w:rPr>
                <w:rFonts w:cs="Arial"/>
                <w:sz w:val="18"/>
                <w:szCs w:val="18"/>
                <w:lang w:val="en-US" w:eastAsia="en-GB"/>
              </w:rPr>
              <w:t>‌</w:t>
            </w:r>
            <w:r w:rsidR="001F6C88" w:rsidRPr="0051415F">
              <w:rPr>
                <w:sz w:val="18"/>
                <w:szCs w:val="18"/>
                <w:lang w:val="en-US" w:eastAsia="en-GB"/>
              </w:rPr>
              <w:t>included</w:t>
            </w:r>
            <w:r w:rsidR="001F6C88" w:rsidRPr="0051415F">
              <w:rPr>
                <w:rFonts w:cs="Arial"/>
                <w:sz w:val="18"/>
                <w:szCs w:val="18"/>
                <w:lang w:val="en-US" w:eastAsia="en-GB"/>
              </w:rPr>
              <w:t>‌</w:t>
            </w:r>
            <w:r w:rsidR="001F6C88" w:rsidRPr="0051415F">
              <w:rPr>
                <w:sz w:val="18"/>
                <w:szCs w:val="18"/>
                <w:lang w:val="en-US" w:eastAsia="en-GB"/>
              </w:rPr>
              <w:t>Product</w:t>
            </w:r>
          </w:p>
        </w:tc>
        <w:tc>
          <w:tcPr>
            <w:tcW w:w="1255" w:type="pct"/>
            <w:tcBorders>
              <w:top w:val="single" w:sz="4" w:space="0" w:color="auto"/>
              <w:left w:val="single" w:sz="4" w:space="0" w:color="auto"/>
              <w:bottom w:val="single" w:sz="4" w:space="0" w:color="auto"/>
              <w:right w:val="single" w:sz="4" w:space="0" w:color="auto"/>
            </w:tcBorders>
            <w:hideMark/>
          </w:tcPr>
          <w:p w14:paraId="4F7B7E1D" w14:textId="1C7625AB" w:rsidR="001F6C88" w:rsidRDefault="0093694A" w:rsidP="003735BC">
            <w:pPr>
              <w:spacing w:before="60" w:after="60"/>
              <w:jc w:val="left"/>
              <w:rPr>
                <w:sz w:val="18"/>
                <w:szCs w:val="18"/>
                <w:lang w:val="en-US" w:eastAsia="en-GB"/>
              </w:rPr>
            </w:pPr>
            <w:r>
              <w:rPr>
                <w:sz w:val="18"/>
                <w:szCs w:val="18"/>
                <w:lang w:val="en-US" w:eastAsia="en-GB"/>
              </w:rPr>
              <w:t>Level 1</w:t>
            </w:r>
            <w:r w:rsidR="001F6C88">
              <w:rPr>
                <w:sz w:val="18"/>
                <w:szCs w:val="18"/>
                <w:lang w:val="en-US" w:eastAsia="en-GB"/>
              </w:rPr>
              <w:t>: None</w:t>
            </w:r>
          </w:p>
          <w:p w14:paraId="5EB0B9BF" w14:textId="7B8FD8D3" w:rsidR="001F6C88" w:rsidRPr="0051415F" w:rsidRDefault="0093694A" w:rsidP="003735BC">
            <w:pPr>
              <w:spacing w:before="60" w:after="60"/>
              <w:jc w:val="left"/>
              <w:rPr>
                <w:sz w:val="18"/>
                <w:szCs w:val="18"/>
                <w:lang w:val="en-US" w:eastAsia="en-GB"/>
              </w:rPr>
            </w:pPr>
            <w:r>
              <w:rPr>
                <w:sz w:val="18"/>
                <w:szCs w:val="18"/>
                <w:lang w:val="en-US" w:eastAsia="en-GB"/>
              </w:rPr>
              <w:t>Level 2</w:t>
            </w:r>
            <w:r w:rsidR="001F6C88">
              <w:rPr>
                <w:sz w:val="18"/>
                <w:szCs w:val="18"/>
                <w:lang w:val="en-US" w:eastAsia="en-GB"/>
              </w:rPr>
              <w:t>:  User-selected predefined combination</w:t>
            </w:r>
          </w:p>
        </w:tc>
        <w:tc>
          <w:tcPr>
            <w:tcW w:w="718" w:type="pct"/>
            <w:tcBorders>
              <w:top w:val="single" w:sz="4" w:space="0" w:color="auto"/>
              <w:left w:val="single" w:sz="4" w:space="0" w:color="auto"/>
              <w:bottom w:val="single" w:sz="4" w:space="0" w:color="auto"/>
              <w:right w:val="single" w:sz="4" w:space="0" w:color="auto"/>
            </w:tcBorders>
            <w:hideMark/>
          </w:tcPr>
          <w:p w14:paraId="3CD2AE87" w14:textId="5E242BE9" w:rsidR="001F6C88" w:rsidRPr="0051415F" w:rsidRDefault="00185044" w:rsidP="003735BC">
            <w:pPr>
              <w:spacing w:before="60" w:after="60"/>
              <w:jc w:val="left"/>
              <w:rPr>
                <w:sz w:val="18"/>
                <w:szCs w:val="18"/>
                <w:lang w:val="en-US" w:eastAsia="en-GB"/>
              </w:rPr>
            </w:pPr>
            <w:r>
              <w:rPr>
                <w:sz w:val="18"/>
                <w:szCs w:val="18"/>
                <w:lang w:val="en-US" w:eastAsia="en-GB"/>
              </w:rPr>
              <w:t>Information</w:t>
            </w:r>
            <w:r w:rsidR="00AF2CC8">
              <w:rPr>
                <w:sz w:val="18"/>
                <w:szCs w:val="18"/>
                <w:lang w:val="en-US" w:eastAsia="en-GB"/>
              </w:rPr>
              <w:t xml:space="preserve"> &amp; functionality</w:t>
            </w:r>
            <w:r>
              <w:rPr>
                <w:sz w:val="18"/>
                <w:szCs w:val="18"/>
                <w:lang w:val="en-US" w:eastAsia="en-GB"/>
              </w:rPr>
              <w:t xml:space="preserve"> depends on wh</w:t>
            </w:r>
            <w:r w:rsidR="00321A0A">
              <w:rPr>
                <w:sz w:val="18"/>
                <w:szCs w:val="18"/>
                <w:lang w:val="en-US" w:eastAsia="en-GB"/>
              </w:rPr>
              <w:t>ether user selects Level 1 or 2</w:t>
            </w:r>
          </w:p>
        </w:tc>
      </w:tr>
      <w:tr w:rsidR="001F6C88" w:rsidRPr="0051415F" w14:paraId="2BC2B276" w14:textId="77777777" w:rsidTr="001F6C88">
        <w:trPr>
          <w:cantSplit/>
        </w:trPr>
        <w:tc>
          <w:tcPr>
            <w:tcW w:w="702" w:type="pct"/>
            <w:tcBorders>
              <w:top w:val="single" w:sz="4" w:space="0" w:color="auto"/>
              <w:left w:val="single" w:sz="4" w:space="0" w:color="auto"/>
              <w:bottom w:val="single" w:sz="4" w:space="0" w:color="auto"/>
              <w:right w:val="single" w:sz="4" w:space="0" w:color="auto"/>
            </w:tcBorders>
            <w:hideMark/>
          </w:tcPr>
          <w:p w14:paraId="7A3FD1F9"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Portrayal Processing</w:t>
            </w:r>
          </w:p>
        </w:tc>
        <w:tc>
          <w:tcPr>
            <w:tcW w:w="744" w:type="pct"/>
            <w:tcBorders>
              <w:top w:val="single" w:sz="4" w:space="0" w:color="auto"/>
              <w:left w:val="single" w:sz="4" w:space="0" w:color="auto"/>
              <w:bottom w:val="single" w:sz="4" w:space="0" w:color="auto"/>
              <w:right w:val="single" w:sz="4" w:space="0" w:color="auto"/>
            </w:tcBorders>
            <w:hideMark/>
          </w:tcPr>
          <w:p w14:paraId="7D67339E"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Ordinary S-100 portrayal processing</w:t>
            </w:r>
          </w:p>
        </w:tc>
        <w:tc>
          <w:tcPr>
            <w:tcW w:w="368" w:type="pct"/>
            <w:tcBorders>
              <w:top w:val="single" w:sz="4" w:space="0" w:color="auto"/>
              <w:left w:val="single" w:sz="4" w:space="0" w:color="auto"/>
              <w:bottom w:val="single" w:sz="4" w:space="0" w:color="auto"/>
              <w:right w:val="single" w:sz="4" w:space="0" w:color="auto"/>
            </w:tcBorders>
            <w:hideMark/>
          </w:tcPr>
          <w:p w14:paraId="7B341F78" w14:textId="6213F64D" w:rsidR="001F6C88" w:rsidRPr="0051415F" w:rsidRDefault="001F6C88" w:rsidP="003735BC">
            <w:pPr>
              <w:spacing w:before="60" w:after="60"/>
              <w:jc w:val="left"/>
              <w:rPr>
                <w:sz w:val="18"/>
                <w:szCs w:val="18"/>
                <w:lang w:val="en-US" w:eastAsia="en-GB"/>
              </w:rPr>
            </w:pPr>
            <w:r w:rsidRPr="0051415F">
              <w:rPr>
                <w:sz w:val="18"/>
                <w:szCs w:val="18"/>
                <w:lang w:val="en-US" w:eastAsia="en-GB"/>
              </w:rPr>
              <w:t>All</w:t>
            </w:r>
          </w:p>
        </w:tc>
        <w:tc>
          <w:tcPr>
            <w:tcW w:w="1212" w:type="pct"/>
            <w:tcBorders>
              <w:top w:val="single" w:sz="4" w:space="0" w:color="auto"/>
              <w:left w:val="single" w:sz="4" w:space="0" w:color="auto"/>
              <w:bottom w:val="single" w:sz="4" w:space="0" w:color="auto"/>
              <w:right w:val="single" w:sz="4" w:space="0" w:color="auto"/>
            </w:tcBorders>
            <w:hideMark/>
          </w:tcPr>
          <w:p w14:paraId="19A82E2A" w14:textId="3D3C54EB" w:rsidR="001F6C88" w:rsidRPr="0051415F" w:rsidRDefault="001F6C88" w:rsidP="003735BC">
            <w:pPr>
              <w:spacing w:before="60" w:after="60"/>
              <w:jc w:val="left"/>
              <w:rPr>
                <w:sz w:val="18"/>
                <w:szCs w:val="18"/>
                <w:lang w:val="en-US" w:eastAsia="en-GB"/>
              </w:rPr>
            </w:pPr>
            <w:r w:rsidRPr="0051415F">
              <w:rPr>
                <w:sz w:val="18"/>
                <w:szCs w:val="18"/>
                <w:lang w:val="en-US" w:eastAsia="en-GB"/>
              </w:rPr>
              <w:t>display planes</w:t>
            </w:r>
          </w:p>
        </w:tc>
        <w:tc>
          <w:tcPr>
            <w:tcW w:w="1255" w:type="pct"/>
            <w:tcBorders>
              <w:top w:val="single" w:sz="4" w:space="0" w:color="auto"/>
              <w:left w:val="single" w:sz="4" w:space="0" w:color="auto"/>
              <w:bottom w:val="single" w:sz="4" w:space="0" w:color="auto"/>
              <w:right w:val="single" w:sz="4" w:space="0" w:color="auto"/>
            </w:tcBorders>
          </w:tcPr>
          <w:p w14:paraId="63FFC691" w14:textId="77777777" w:rsidR="001F6C88" w:rsidRPr="0051415F" w:rsidRDefault="001F6C88" w:rsidP="003735BC">
            <w:pPr>
              <w:spacing w:before="60" w:after="60"/>
              <w:jc w:val="left"/>
              <w:rPr>
                <w:sz w:val="18"/>
                <w:szCs w:val="18"/>
                <w:lang w:val="en-US" w:eastAsia="en-GB"/>
              </w:rPr>
            </w:pPr>
          </w:p>
        </w:tc>
        <w:tc>
          <w:tcPr>
            <w:tcW w:w="718" w:type="pct"/>
            <w:tcBorders>
              <w:top w:val="single" w:sz="4" w:space="0" w:color="auto"/>
              <w:left w:val="single" w:sz="4" w:space="0" w:color="auto"/>
              <w:bottom w:val="single" w:sz="4" w:space="0" w:color="auto"/>
              <w:right w:val="single" w:sz="4" w:space="0" w:color="auto"/>
            </w:tcBorders>
            <w:hideMark/>
          </w:tcPr>
          <w:p w14:paraId="66718330"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Except final display processing / rendering</w:t>
            </w:r>
          </w:p>
        </w:tc>
      </w:tr>
      <w:tr w:rsidR="001F6C88" w:rsidRPr="0051415F" w14:paraId="58B54D9F" w14:textId="77777777" w:rsidTr="001F6C88">
        <w:trPr>
          <w:cantSplit/>
        </w:trPr>
        <w:tc>
          <w:tcPr>
            <w:tcW w:w="702" w:type="pct"/>
            <w:tcBorders>
              <w:top w:val="single" w:sz="4" w:space="0" w:color="auto"/>
              <w:left w:val="single" w:sz="4" w:space="0" w:color="auto"/>
              <w:bottom w:val="single" w:sz="4" w:space="0" w:color="auto"/>
              <w:right w:val="single" w:sz="4" w:space="0" w:color="auto"/>
            </w:tcBorders>
            <w:hideMark/>
          </w:tcPr>
          <w:p w14:paraId="67453387"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Interleave Feature Layers</w:t>
            </w:r>
          </w:p>
        </w:tc>
        <w:tc>
          <w:tcPr>
            <w:tcW w:w="744" w:type="pct"/>
            <w:tcBorders>
              <w:top w:val="single" w:sz="4" w:space="0" w:color="auto"/>
              <w:left w:val="single" w:sz="4" w:space="0" w:color="auto"/>
              <w:bottom w:val="single" w:sz="4" w:space="0" w:color="auto"/>
              <w:right w:val="single" w:sz="4" w:space="0" w:color="auto"/>
            </w:tcBorders>
            <w:hideMark/>
          </w:tcPr>
          <w:p w14:paraId="64D6BA00"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Assign display plane and drawing order to feature data</w:t>
            </w:r>
          </w:p>
        </w:tc>
        <w:tc>
          <w:tcPr>
            <w:tcW w:w="368" w:type="pct"/>
            <w:tcBorders>
              <w:top w:val="single" w:sz="4" w:space="0" w:color="auto"/>
              <w:left w:val="single" w:sz="4" w:space="0" w:color="auto"/>
              <w:bottom w:val="single" w:sz="4" w:space="0" w:color="auto"/>
              <w:right w:val="single" w:sz="4" w:space="0" w:color="auto"/>
            </w:tcBorders>
            <w:hideMark/>
          </w:tcPr>
          <w:p w14:paraId="1CAA8AC9" w14:textId="5E5F680E" w:rsidR="001F6C88" w:rsidRPr="0051415F" w:rsidRDefault="001F6C88" w:rsidP="003735BC">
            <w:pPr>
              <w:spacing w:before="60" w:after="60"/>
              <w:jc w:val="left"/>
              <w:rPr>
                <w:sz w:val="18"/>
                <w:szCs w:val="18"/>
                <w:lang w:val="en-US" w:eastAsia="en-GB"/>
              </w:rPr>
            </w:pPr>
            <w:r w:rsidRPr="0051415F">
              <w:rPr>
                <w:sz w:val="18"/>
                <w:szCs w:val="18"/>
                <w:lang w:val="en-US" w:eastAsia="en-GB"/>
              </w:rPr>
              <w:t>1, 2</w:t>
            </w:r>
          </w:p>
        </w:tc>
        <w:tc>
          <w:tcPr>
            <w:tcW w:w="1212" w:type="pct"/>
            <w:tcBorders>
              <w:top w:val="single" w:sz="4" w:space="0" w:color="auto"/>
              <w:left w:val="single" w:sz="4" w:space="0" w:color="auto"/>
              <w:bottom w:val="single" w:sz="4" w:space="0" w:color="auto"/>
              <w:right w:val="single" w:sz="4" w:space="0" w:color="auto"/>
            </w:tcBorders>
            <w:hideMark/>
          </w:tcPr>
          <w:p w14:paraId="559B135D"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S100_IC_DisplayPlane</w:t>
            </w:r>
          </w:p>
        </w:tc>
        <w:tc>
          <w:tcPr>
            <w:tcW w:w="1255" w:type="pct"/>
            <w:tcBorders>
              <w:top w:val="single" w:sz="4" w:space="0" w:color="auto"/>
              <w:left w:val="single" w:sz="4" w:space="0" w:color="auto"/>
              <w:bottom w:val="single" w:sz="4" w:space="0" w:color="auto"/>
              <w:right w:val="single" w:sz="4" w:space="0" w:color="auto"/>
            </w:tcBorders>
          </w:tcPr>
          <w:p w14:paraId="3942C887" w14:textId="77777777" w:rsidR="001F6C88" w:rsidRPr="0051415F" w:rsidRDefault="001F6C88" w:rsidP="003735BC">
            <w:pPr>
              <w:spacing w:before="60" w:after="60"/>
              <w:jc w:val="left"/>
              <w:rPr>
                <w:sz w:val="18"/>
                <w:szCs w:val="18"/>
                <w:lang w:val="en-US" w:eastAsia="en-GB"/>
              </w:rPr>
            </w:pPr>
          </w:p>
        </w:tc>
        <w:tc>
          <w:tcPr>
            <w:tcW w:w="718" w:type="pct"/>
            <w:tcBorders>
              <w:top w:val="single" w:sz="4" w:space="0" w:color="auto"/>
              <w:left w:val="single" w:sz="4" w:space="0" w:color="auto"/>
              <w:bottom w:val="single" w:sz="4" w:space="0" w:color="auto"/>
              <w:right w:val="single" w:sz="4" w:space="0" w:color="auto"/>
            </w:tcBorders>
          </w:tcPr>
          <w:p w14:paraId="5213B28B" w14:textId="77777777" w:rsidR="001F6C88" w:rsidRPr="0051415F" w:rsidRDefault="001F6C88" w:rsidP="003735BC">
            <w:pPr>
              <w:spacing w:before="60" w:after="60"/>
              <w:jc w:val="left"/>
              <w:rPr>
                <w:sz w:val="18"/>
                <w:szCs w:val="18"/>
                <w:lang w:val="en-US" w:eastAsia="en-GB"/>
              </w:rPr>
            </w:pPr>
          </w:p>
        </w:tc>
      </w:tr>
      <w:tr w:rsidR="001F6C88" w:rsidRPr="0051415F" w14:paraId="1A515E76" w14:textId="77777777" w:rsidTr="001F6C88">
        <w:trPr>
          <w:cantSplit/>
        </w:trPr>
        <w:tc>
          <w:tcPr>
            <w:tcW w:w="702" w:type="pct"/>
            <w:tcBorders>
              <w:top w:val="single" w:sz="4" w:space="0" w:color="auto"/>
              <w:left w:val="single" w:sz="4" w:space="0" w:color="auto"/>
              <w:bottom w:val="single" w:sz="4" w:space="0" w:color="auto"/>
              <w:right w:val="single" w:sz="4" w:space="0" w:color="auto"/>
            </w:tcBorders>
            <w:hideMark/>
          </w:tcPr>
          <w:p w14:paraId="3E6F9F68"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Suppress Feature Types</w:t>
            </w:r>
          </w:p>
        </w:tc>
        <w:tc>
          <w:tcPr>
            <w:tcW w:w="744" w:type="pct"/>
            <w:tcBorders>
              <w:top w:val="single" w:sz="4" w:space="0" w:color="auto"/>
              <w:left w:val="single" w:sz="4" w:space="0" w:color="auto"/>
              <w:bottom w:val="single" w:sz="4" w:space="0" w:color="auto"/>
              <w:right w:val="single" w:sz="4" w:space="0" w:color="auto"/>
            </w:tcBorders>
            <w:hideMark/>
          </w:tcPr>
          <w:p w14:paraId="5B434008"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Suppress all instances of a specified feature type in a product</w:t>
            </w:r>
          </w:p>
        </w:tc>
        <w:tc>
          <w:tcPr>
            <w:tcW w:w="368" w:type="pct"/>
            <w:tcBorders>
              <w:top w:val="single" w:sz="4" w:space="0" w:color="auto"/>
              <w:left w:val="single" w:sz="4" w:space="0" w:color="auto"/>
              <w:bottom w:val="single" w:sz="4" w:space="0" w:color="auto"/>
              <w:right w:val="single" w:sz="4" w:space="0" w:color="auto"/>
            </w:tcBorders>
            <w:hideMark/>
          </w:tcPr>
          <w:p w14:paraId="3DFC5849" w14:textId="4A011356" w:rsidR="001F6C88" w:rsidRPr="0051415F" w:rsidRDefault="001F6C88" w:rsidP="003735BC">
            <w:pPr>
              <w:spacing w:before="60" w:after="60"/>
              <w:jc w:val="left"/>
              <w:rPr>
                <w:sz w:val="18"/>
                <w:szCs w:val="18"/>
                <w:lang w:val="en-US" w:eastAsia="en-GB"/>
              </w:rPr>
            </w:pPr>
            <w:r w:rsidRPr="0051415F">
              <w:rPr>
                <w:sz w:val="18"/>
                <w:szCs w:val="18"/>
                <w:lang w:val="en-US" w:eastAsia="en-GB"/>
              </w:rPr>
              <w:t>2</w:t>
            </w:r>
          </w:p>
        </w:tc>
        <w:tc>
          <w:tcPr>
            <w:tcW w:w="1212" w:type="pct"/>
            <w:tcBorders>
              <w:top w:val="single" w:sz="4" w:space="0" w:color="auto"/>
              <w:left w:val="single" w:sz="4" w:space="0" w:color="auto"/>
              <w:bottom w:val="single" w:sz="4" w:space="0" w:color="auto"/>
              <w:right w:val="single" w:sz="4" w:space="0" w:color="auto"/>
            </w:tcBorders>
            <w:hideMark/>
          </w:tcPr>
          <w:p w14:paraId="14D3B925"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S100_IC_Suppressed</w:t>
            </w:r>
            <w:r w:rsidRPr="0051415F">
              <w:rPr>
                <w:rFonts w:cs="Arial"/>
                <w:sz w:val="18"/>
                <w:szCs w:val="18"/>
                <w:lang w:val="en-US" w:eastAsia="en-GB"/>
              </w:rPr>
              <w:t>‌</w:t>
            </w:r>
            <w:r w:rsidRPr="0051415F">
              <w:rPr>
                <w:sz w:val="18"/>
                <w:szCs w:val="18"/>
                <w:lang w:val="en-US" w:eastAsia="en-GB"/>
              </w:rPr>
              <w:t>Feature</w:t>
            </w:r>
            <w:r w:rsidRPr="0051415F">
              <w:rPr>
                <w:rFonts w:cs="Arial"/>
                <w:sz w:val="18"/>
                <w:szCs w:val="18"/>
                <w:lang w:val="en-US" w:eastAsia="en-GB"/>
              </w:rPr>
              <w:t>‌</w:t>
            </w:r>
            <w:r w:rsidRPr="0051415F">
              <w:rPr>
                <w:sz w:val="18"/>
                <w:szCs w:val="18"/>
                <w:lang w:val="en-US" w:eastAsia="en-GB"/>
              </w:rPr>
              <w:t>Layer</w:t>
            </w:r>
          </w:p>
        </w:tc>
        <w:tc>
          <w:tcPr>
            <w:tcW w:w="1255" w:type="pct"/>
            <w:tcBorders>
              <w:top w:val="single" w:sz="4" w:space="0" w:color="auto"/>
              <w:left w:val="single" w:sz="4" w:space="0" w:color="auto"/>
              <w:bottom w:val="single" w:sz="4" w:space="0" w:color="auto"/>
              <w:right w:val="single" w:sz="4" w:space="0" w:color="auto"/>
            </w:tcBorders>
          </w:tcPr>
          <w:p w14:paraId="19728501" w14:textId="77777777" w:rsidR="001F6C88" w:rsidRPr="0051415F" w:rsidRDefault="001F6C88" w:rsidP="003735BC">
            <w:pPr>
              <w:spacing w:before="60" w:after="60"/>
              <w:jc w:val="left"/>
              <w:rPr>
                <w:sz w:val="18"/>
                <w:szCs w:val="18"/>
                <w:lang w:val="en-US" w:eastAsia="en-GB"/>
              </w:rPr>
            </w:pPr>
          </w:p>
        </w:tc>
        <w:tc>
          <w:tcPr>
            <w:tcW w:w="718" w:type="pct"/>
            <w:tcBorders>
              <w:top w:val="single" w:sz="4" w:space="0" w:color="auto"/>
              <w:left w:val="single" w:sz="4" w:space="0" w:color="auto"/>
              <w:bottom w:val="single" w:sz="4" w:space="0" w:color="auto"/>
              <w:right w:val="single" w:sz="4" w:space="0" w:color="auto"/>
            </w:tcBorders>
          </w:tcPr>
          <w:p w14:paraId="5965328E" w14:textId="77777777" w:rsidR="001F6C88" w:rsidRPr="0051415F" w:rsidRDefault="001F6C88" w:rsidP="003735BC">
            <w:pPr>
              <w:spacing w:before="60" w:after="60"/>
              <w:jc w:val="left"/>
              <w:rPr>
                <w:sz w:val="18"/>
                <w:szCs w:val="18"/>
                <w:lang w:val="en-US" w:eastAsia="en-GB"/>
              </w:rPr>
            </w:pPr>
          </w:p>
        </w:tc>
      </w:tr>
      <w:tr w:rsidR="001F6C88" w:rsidRPr="0051415F" w14:paraId="3DEF92D1" w14:textId="77777777" w:rsidTr="001F6C88">
        <w:trPr>
          <w:cantSplit/>
        </w:trPr>
        <w:tc>
          <w:tcPr>
            <w:tcW w:w="702" w:type="pct"/>
            <w:tcBorders>
              <w:top w:val="single" w:sz="4" w:space="0" w:color="auto"/>
              <w:left w:val="single" w:sz="4" w:space="0" w:color="auto"/>
              <w:bottom w:val="single" w:sz="4" w:space="0" w:color="auto"/>
              <w:right w:val="single" w:sz="4" w:space="0" w:color="auto"/>
            </w:tcBorders>
            <w:hideMark/>
          </w:tcPr>
          <w:p w14:paraId="3EA1856C"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Rendering</w:t>
            </w:r>
          </w:p>
        </w:tc>
        <w:tc>
          <w:tcPr>
            <w:tcW w:w="744" w:type="pct"/>
            <w:tcBorders>
              <w:top w:val="single" w:sz="4" w:space="0" w:color="auto"/>
              <w:left w:val="single" w:sz="4" w:space="0" w:color="auto"/>
              <w:bottom w:val="single" w:sz="4" w:space="0" w:color="auto"/>
              <w:right w:val="single" w:sz="4" w:space="0" w:color="auto"/>
            </w:tcBorders>
            <w:hideMark/>
          </w:tcPr>
          <w:p w14:paraId="55884EAF"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Display processing</w:t>
            </w:r>
          </w:p>
        </w:tc>
        <w:tc>
          <w:tcPr>
            <w:tcW w:w="368" w:type="pct"/>
            <w:tcBorders>
              <w:top w:val="single" w:sz="4" w:space="0" w:color="auto"/>
              <w:left w:val="single" w:sz="4" w:space="0" w:color="auto"/>
              <w:bottom w:val="single" w:sz="4" w:space="0" w:color="auto"/>
              <w:right w:val="single" w:sz="4" w:space="0" w:color="auto"/>
            </w:tcBorders>
            <w:hideMark/>
          </w:tcPr>
          <w:p w14:paraId="693F703B" w14:textId="586D8A44" w:rsidR="001F6C88" w:rsidRPr="0051415F" w:rsidRDefault="001F6C88" w:rsidP="003735BC">
            <w:pPr>
              <w:spacing w:before="60" w:after="60"/>
              <w:jc w:val="left"/>
              <w:rPr>
                <w:sz w:val="18"/>
                <w:szCs w:val="18"/>
                <w:lang w:val="en-US" w:eastAsia="en-GB"/>
              </w:rPr>
            </w:pPr>
            <w:r w:rsidRPr="0051415F">
              <w:rPr>
                <w:sz w:val="18"/>
                <w:szCs w:val="18"/>
                <w:lang w:val="en-US" w:eastAsia="en-GB"/>
              </w:rPr>
              <w:t>All</w:t>
            </w:r>
          </w:p>
        </w:tc>
        <w:tc>
          <w:tcPr>
            <w:tcW w:w="1212" w:type="pct"/>
            <w:tcBorders>
              <w:top w:val="single" w:sz="4" w:space="0" w:color="auto"/>
              <w:left w:val="single" w:sz="4" w:space="0" w:color="auto"/>
              <w:bottom w:val="single" w:sz="4" w:space="0" w:color="auto"/>
              <w:right w:val="single" w:sz="4" w:space="0" w:color="auto"/>
            </w:tcBorders>
            <w:hideMark/>
          </w:tcPr>
          <w:p w14:paraId="41C16D69"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S100_IC_DisplayPlane</w:t>
            </w:r>
          </w:p>
        </w:tc>
        <w:tc>
          <w:tcPr>
            <w:tcW w:w="1255" w:type="pct"/>
            <w:tcBorders>
              <w:top w:val="single" w:sz="4" w:space="0" w:color="auto"/>
              <w:left w:val="single" w:sz="4" w:space="0" w:color="auto"/>
              <w:bottom w:val="single" w:sz="4" w:space="0" w:color="auto"/>
              <w:right w:val="single" w:sz="4" w:space="0" w:color="auto"/>
            </w:tcBorders>
          </w:tcPr>
          <w:p w14:paraId="348F3727" w14:textId="77777777" w:rsidR="001F6C88" w:rsidRPr="0051415F" w:rsidRDefault="001F6C88" w:rsidP="003735BC">
            <w:pPr>
              <w:spacing w:before="60" w:after="60"/>
              <w:jc w:val="left"/>
              <w:rPr>
                <w:sz w:val="18"/>
                <w:szCs w:val="18"/>
                <w:lang w:val="en-US" w:eastAsia="en-GB"/>
              </w:rPr>
            </w:pPr>
          </w:p>
        </w:tc>
        <w:tc>
          <w:tcPr>
            <w:tcW w:w="718" w:type="pct"/>
            <w:tcBorders>
              <w:top w:val="single" w:sz="4" w:space="0" w:color="auto"/>
              <w:left w:val="single" w:sz="4" w:space="0" w:color="auto"/>
              <w:bottom w:val="single" w:sz="4" w:space="0" w:color="auto"/>
              <w:right w:val="single" w:sz="4" w:space="0" w:color="auto"/>
            </w:tcBorders>
          </w:tcPr>
          <w:p w14:paraId="75439D1F" w14:textId="77777777" w:rsidR="001F6C88" w:rsidRPr="0051415F" w:rsidRDefault="001F6C88" w:rsidP="003735BC">
            <w:pPr>
              <w:spacing w:before="60" w:after="60"/>
              <w:jc w:val="left"/>
              <w:rPr>
                <w:sz w:val="18"/>
                <w:szCs w:val="18"/>
                <w:lang w:val="en-US" w:eastAsia="en-GB"/>
              </w:rPr>
            </w:pPr>
          </w:p>
        </w:tc>
      </w:tr>
    </w:tbl>
    <w:p w14:paraId="10EFD688" w14:textId="38B5754D" w:rsidR="006B114A" w:rsidRDefault="006B114A" w:rsidP="00321A0A">
      <w:pPr>
        <w:pStyle w:val="Heading1"/>
        <w:numPr>
          <w:ilvl w:val="0"/>
          <w:numId w:val="3"/>
        </w:numPr>
        <w:tabs>
          <w:tab w:val="clear" w:pos="425"/>
          <w:tab w:val="left" w:pos="567"/>
        </w:tabs>
        <w:spacing w:before="120" w:after="200"/>
      </w:pPr>
      <w:bookmarkStart w:id="1716" w:name="_Toc32182663"/>
      <w:bookmarkStart w:id="1717" w:name="_Toc32344035"/>
      <w:bookmarkStart w:id="1718" w:name="_Toc32182664"/>
      <w:bookmarkStart w:id="1719" w:name="_Toc32344036"/>
      <w:bookmarkStart w:id="1720" w:name="_Toc32182665"/>
      <w:bookmarkStart w:id="1721" w:name="_Toc32344037"/>
      <w:bookmarkStart w:id="1722" w:name="_Toc32182666"/>
      <w:bookmarkStart w:id="1723" w:name="_Toc32344038"/>
      <w:bookmarkStart w:id="1724" w:name="_Toc32182667"/>
      <w:bookmarkStart w:id="1725" w:name="_Toc32344039"/>
      <w:bookmarkStart w:id="1726" w:name="_Toc32182668"/>
      <w:bookmarkStart w:id="1727" w:name="_Toc32344040"/>
      <w:bookmarkStart w:id="1728" w:name="_Toc32182669"/>
      <w:bookmarkStart w:id="1729" w:name="_Toc32344041"/>
      <w:bookmarkStart w:id="1730" w:name="_Toc32182670"/>
      <w:bookmarkStart w:id="1731" w:name="_Toc32344042"/>
      <w:bookmarkStart w:id="1732" w:name="_Toc32182671"/>
      <w:bookmarkStart w:id="1733" w:name="_Toc32344043"/>
      <w:bookmarkStart w:id="1734" w:name="_Toc32182672"/>
      <w:bookmarkStart w:id="1735" w:name="_Toc32344044"/>
      <w:bookmarkStart w:id="1736" w:name="_Toc32182673"/>
      <w:bookmarkStart w:id="1737" w:name="_Toc32344045"/>
      <w:bookmarkStart w:id="1738" w:name="_Toc32182674"/>
      <w:bookmarkStart w:id="1739" w:name="_Toc32344046"/>
      <w:bookmarkStart w:id="1740" w:name="_Toc32182745"/>
      <w:bookmarkStart w:id="1741" w:name="_Toc32344117"/>
      <w:bookmarkStart w:id="1742" w:name="_Toc27526438"/>
      <w:bookmarkStart w:id="1743" w:name="_Toc27527980"/>
      <w:bookmarkStart w:id="1744" w:name="_Toc27529522"/>
      <w:bookmarkStart w:id="1745" w:name="_Toc27531064"/>
      <w:bookmarkStart w:id="1746" w:name="_Toc27526439"/>
      <w:bookmarkStart w:id="1747" w:name="_Toc27527981"/>
      <w:bookmarkStart w:id="1748" w:name="_Toc27529523"/>
      <w:bookmarkStart w:id="1749" w:name="_Toc27531065"/>
      <w:bookmarkStart w:id="1750" w:name="_Toc27526440"/>
      <w:bookmarkStart w:id="1751" w:name="_Toc27527982"/>
      <w:bookmarkStart w:id="1752" w:name="_Toc27529524"/>
      <w:bookmarkStart w:id="1753" w:name="_Toc27531066"/>
      <w:bookmarkStart w:id="1754" w:name="_Toc27526441"/>
      <w:bookmarkStart w:id="1755" w:name="_Toc27527983"/>
      <w:bookmarkStart w:id="1756" w:name="_Toc27529525"/>
      <w:bookmarkStart w:id="1757" w:name="_Toc27531067"/>
      <w:bookmarkStart w:id="1758" w:name="_Toc27526442"/>
      <w:bookmarkStart w:id="1759" w:name="_Toc27527984"/>
      <w:bookmarkStart w:id="1760" w:name="_Toc27529526"/>
      <w:bookmarkStart w:id="1761" w:name="_Toc27531068"/>
      <w:bookmarkStart w:id="1762" w:name="_Toc27526443"/>
      <w:bookmarkStart w:id="1763" w:name="_Toc27527985"/>
      <w:bookmarkStart w:id="1764" w:name="_Toc27529527"/>
      <w:bookmarkStart w:id="1765" w:name="_Toc27531069"/>
      <w:bookmarkStart w:id="1766" w:name="_Toc27526444"/>
      <w:bookmarkStart w:id="1767" w:name="_Toc27527986"/>
      <w:bookmarkStart w:id="1768" w:name="_Toc27529528"/>
      <w:bookmarkStart w:id="1769" w:name="_Toc27531070"/>
      <w:bookmarkStart w:id="1770" w:name="_Toc27526445"/>
      <w:bookmarkStart w:id="1771" w:name="_Toc27527987"/>
      <w:bookmarkStart w:id="1772" w:name="_Toc27529529"/>
      <w:bookmarkStart w:id="1773" w:name="_Toc27531071"/>
      <w:bookmarkStart w:id="1774" w:name="_Toc27526446"/>
      <w:bookmarkStart w:id="1775" w:name="_Toc27527988"/>
      <w:bookmarkStart w:id="1776" w:name="_Toc27529530"/>
      <w:bookmarkStart w:id="1777" w:name="_Toc27531072"/>
      <w:bookmarkStart w:id="1778" w:name="_Toc27526447"/>
      <w:bookmarkStart w:id="1779" w:name="_Toc27527989"/>
      <w:bookmarkStart w:id="1780" w:name="_Toc27529531"/>
      <w:bookmarkStart w:id="1781" w:name="_Toc27531073"/>
      <w:bookmarkStart w:id="1782" w:name="_Toc27526448"/>
      <w:bookmarkStart w:id="1783" w:name="_Toc27527990"/>
      <w:bookmarkStart w:id="1784" w:name="_Toc27529532"/>
      <w:bookmarkStart w:id="1785" w:name="_Toc27531074"/>
      <w:bookmarkStart w:id="1786" w:name="_Toc27526449"/>
      <w:bookmarkStart w:id="1787" w:name="_Toc27527991"/>
      <w:bookmarkStart w:id="1788" w:name="_Toc27529533"/>
      <w:bookmarkStart w:id="1789" w:name="_Toc27531075"/>
      <w:bookmarkStart w:id="1790" w:name="_Toc27526450"/>
      <w:bookmarkStart w:id="1791" w:name="_Toc27527992"/>
      <w:bookmarkStart w:id="1792" w:name="_Toc27529534"/>
      <w:bookmarkStart w:id="1793" w:name="_Toc27531076"/>
      <w:bookmarkStart w:id="1794" w:name="_Toc27526451"/>
      <w:bookmarkStart w:id="1795" w:name="_Toc27527993"/>
      <w:bookmarkStart w:id="1796" w:name="_Toc27529535"/>
      <w:bookmarkStart w:id="1797" w:name="_Toc27531077"/>
      <w:bookmarkStart w:id="1798" w:name="_Toc27526452"/>
      <w:bookmarkStart w:id="1799" w:name="_Toc27527994"/>
      <w:bookmarkStart w:id="1800" w:name="_Toc27529536"/>
      <w:bookmarkStart w:id="1801" w:name="_Toc27531078"/>
      <w:bookmarkStart w:id="1802" w:name="_Toc27526453"/>
      <w:bookmarkStart w:id="1803" w:name="_Toc27527995"/>
      <w:bookmarkStart w:id="1804" w:name="_Toc27529537"/>
      <w:bookmarkStart w:id="1805" w:name="_Toc27531079"/>
      <w:bookmarkStart w:id="1806" w:name="_Toc27526454"/>
      <w:bookmarkStart w:id="1807" w:name="_Toc27527996"/>
      <w:bookmarkStart w:id="1808" w:name="_Toc27529538"/>
      <w:bookmarkStart w:id="1809" w:name="_Toc27531080"/>
      <w:bookmarkStart w:id="1810" w:name="_Toc27526455"/>
      <w:bookmarkStart w:id="1811" w:name="_Toc27527997"/>
      <w:bookmarkStart w:id="1812" w:name="_Toc27529539"/>
      <w:bookmarkStart w:id="1813" w:name="_Toc27531081"/>
      <w:bookmarkStart w:id="1814" w:name="_Toc27526456"/>
      <w:bookmarkStart w:id="1815" w:name="_Toc27527998"/>
      <w:bookmarkStart w:id="1816" w:name="_Toc27529540"/>
      <w:bookmarkStart w:id="1817" w:name="_Toc27531082"/>
      <w:bookmarkStart w:id="1818" w:name="_Toc27526457"/>
      <w:bookmarkStart w:id="1819" w:name="_Toc27527999"/>
      <w:bookmarkStart w:id="1820" w:name="_Toc27529541"/>
      <w:bookmarkStart w:id="1821" w:name="_Toc27531083"/>
      <w:bookmarkStart w:id="1822" w:name="_Toc27526458"/>
      <w:bookmarkStart w:id="1823" w:name="_Toc27528000"/>
      <w:bookmarkStart w:id="1824" w:name="_Toc27529542"/>
      <w:bookmarkStart w:id="1825" w:name="_Toc27531084"/>
      <w:bookmarkStart w:id="1826" w:name="_Toc27526459"/>
      <w:bookmarkStart w:id="1827" w:name="_Toc27528001"/>
      <w:bookmarkStart w:id="1828" w:name="_Toc27529543"/>
      <w:bookmarkStart w:id="1829" w:name="_Toc27531085"/>
      <w:bookmarkStart w:id="1830" w:name="_Toc27526460"/>
      <w:bookmarkStart w:id="1831" w:name="_Toc27528002"/>
      <w:bookmarkStart w:id="1832" w:name="_Toc27529544"/>
      <w:bookmarkStart w:id="1833" w:name="_Toc27531086"/>
      <w:bookmarkStart w:id="1834" w:name="_Toc27526461"/>
      <w:bookmarkStart w:id="1835" w:name="_Toc27528003"/>
      <w:bookmarkStart w:id="1836" w:name="_Toc27529545"/>
      <w:bookmarkStart w:id="1837" w:name="_Toc27531087"/>
      <w:bookmarkStart w:id="1838" w:name="_Toc27526462"/>
      <w:bookmarkStart w:id="1839" w:name="_Toc27528004"/>
      <w:bookmarkStart w:id="1840" w:name="_Toc27529546"/>
      <w:bookmarkStart w:id="1841" w:name="_Toc27531088"/>
      <w:bookmarkStart w:id="1842" w:name="_Toc27526463"/>
      <w:bookmarkStart w:id="1843" w:name="_Toc27528005"/>
      <w:bookmarkStart w:id="1844" w:name="_Toc27529547"/>
      <w:bookmarkStart w:id="1845" w:name="_Toc27531089"/>
      <w:bookmarkStart w:id="1846" w:name="_Toc27526464"/>
      <w:bookmarkStart w:id="1847" w:name="_Toc27528006"/>
      <w:bookmarkStart w:id="1848" w:name="_Toc27529548"/>
      <w:bookmarkStart w:id="1849" w:name="_Toc27531090"/>
      <w:bookmarkStart w:id="1850" w:name="_Toc27526465"/>
      <w:bookmarkStart w:id="1851" w:name="_Toc27528007"/>
      <w:bookmarkStart w:id="1852" w:name="_Toc27529549"/>
      <w:bookmarkStart w:id="1853" w:name="_Toc27531091"/>
      <w:bookmarkStart w:id="1854" w:name="_Toc27526466"/>
      <w:bookmarkStart w:id="1855" w:name="_Toc27528008"/>
      <w:bookmarkStart w:id="1856" w:name="_Toc27529550"/>
      <w:bookmarkStart w:id="1857" w:name="_Toc27531092"/>
      <w:bookmarkStart w:id="1858" w:name="_Toc27526467"/>
      <w:bookmarkStart w:id="1859" w:name="_Toc27528009"/>
      <w:bookmarkStart w:id="1860" w:name="_Toc27529551"/>
      <w:bookmarkStart w:id="1861" w:name="_Toc27531093"/>
      <w:bookmarkStart w:id="1862" w:name="_Toc27526468"/>
      <w:bookmarkStart w:id="1863" w:name="_Toc27528010"/>
      <w:bookmarkStart w:id="1864" w:name="_Toc27529552"/>
      <w:bookmarkStart w:id="1865" w:name="_Toc27531094"/>
      <w:bookmarkStart w:id="1866" w:name="_Toc27526469"/>
      <w:bookmarkStart w:id="1867" w:name="_Toc27528011"/>
      <w:bookmarkStart w:id="1868" w:name="_Toc27529553"/>
      <w:bookmarkStart w:id="1869" w:name="_Toc27531095"/>
      <w:bookmarkStart w:id="1870" w:name="_Toc27526470"/>
      <w:bookmarkStart w:id="1871" w:name="_Toc27528012"/>
      <w:bookmarkStart w:id="1872" w:name="_Toc27529554"/>
      <w:bookmarkStart w:id="1873" w:name="_Toc27531096"/>
      <w:bookmarkStart w:id="1874" w:name="_Toc27526471"/>
      <w:bookmarkStart w:id="1875" w:name="_Toc27528013"/>
      <w:bookmarkStart w:id="1876" w:name="_Toc27529555"/>
      <w:bookmarkStart w:id="1877" w:name="_Toc27531097"/>
      <w:bookmarkStart w:id="1878" w:name="_Toc27526472"/>
      <w:bookmarkStart w:id="1879" w:name="_Toc27528014"/>
      <w:bookmarkStart w:id="1880" w:name="_Toc27529556"/>
      <w:bookmarkStart w:id="1881" w:name="_Toc27531098"/>
      <w:bookmarkStart w:id="1882" w:name="_Toc27526473"/>
      <w:bookmarkStart w:id="1883" w:name="_Toc27528015"/>
      <w:bookmarkStart w:id="1884" w:name="_Toc27529557"/>
      <w:bookmarkStart w:id="1885" w:name="_Toc27531099"/>
      <w:bookmarkStart w:id="1886" w:name="_Toc27526474"/>
      <w:bookmarkStart w:id="1887" w:name="_Toc27528016"/>
      <w:bookmarkStart w:id="1888" w:name="_Toc27529558"/>
      <w:bookmarkStart w:id="1889" w:name="_Toc27531100"/>
      <w:bookmarkStart w:id="1890" w:name="_Toc27526475"/>
      <w:bookmarkStart w:id="1891" w:name="_Toc27528017"/>
      <w:bookmarkStart w:id="1892" w:name="_Toc27529559"/>
      <w:bookmarkStart w:id="1893" w:name="_Toc27531101"/>
      <w:bookmarkStart w:id="1894" w:name="_Toc27526476"/>
      <w:bookmarkStart w:id="1895" w:name="_Toc27528018"/>
      <w:bookmarkStart w:id="1896" w:name="_Toc27529560"/>
      <w:bookmarkStart w:id="1897" w:name="_Toc27531102"/>
      <w:bookmarkStart w:id="1898" w:name="_Toc27526477"/>
      <w:bookmarkStart w:id="1899" w:name="_Toc27528019"/>
      <w:bookmarkStart w:id="1900" w:name="_Toc27529561"/>
      <w:bookmarkStart w:id="1901" w:name="_Toc27531103"/>
      <w:bookmarkStart w:id="1902" w:name="_Toc27526478"/>
      <w:bookmarkStart w:id="1903" w:name="_Toc27528020"/>
      <w:bookmarkStart w:id="1904" w:name="_Toc27529562"/>
      <w:bookmarkStart w:id="1905" w:name="_Toc27531104"/>
      <w:bookmarkStart w:id="1906" w:name="_Toc27526479"/>
      <w:bookmarkStart w:id="1907" w:name="_Toc27528021"/>
      <w:bookmarkStart w:id="1908" w:name="_Toc27529563"/>
      <w:bookmarkStart w:id="1909" w:name="_Toc27531105"/>
      <w:bookmarkStart w:id="1910" w:name="_Toc27526480"/>
      <w:bookmarkStart w:id="1911" w:name="_Toc27528022"/>
      <w:bookmarkStart w:id="1912" w:name="_Toc27529564"/>
      <w:bookmarkStart w:id="1913" w:name="_Toc27531106"/>
      <w:bookmarkStart w:id="1914" w:name="_Toc27526481"/>
      <w:bookmarkStart w:id="1915" w:name="_Toc27528023"/>
      <w:bookmarkStart w:id="1916" w:name="_Toc27529565"/>
      <w:bookmarkStart w:id="1917" w:name="_Toc27531107"/>
      <w:bookmarkStart w:id="1918" w:name="_Toc27526482"/>
      <w:bookmarkStart w:id="1919" w:name="_Toc27528024"/>
      <w:bookmarkStart w:id="1920" w:name="_Toc27529566"/>
      <w:bookmarkStart w:id="1921" w:name="_Toc27531108"/>
      <w:bookmarkStart w:id="1922" w:name="_Toc27526483"/>
      <w:bookmarkStart w:id="1923" w:name="_Toc27528025"/>
      <w:bookmarkStart w:id="1924" w:name="_Toc27529567"/>
      <w:bookmarkStart w:id="1925" w:name="_Toc27531109"/>
      <w:bookmarkStart w:id="1926" w:name="_Toc27526484"/>
      <w:bookmarkStart w:id="1927" w:name="_Toc27528026"/>
      <w:bookmarkStart w:id="1928" w:name="_Toc27529568"/>
      <w:bookmarkStart w:id="1929" w:name="_Toc27531110"/>
      <w:bookmarkStart w:id="1930" w:name="_Toc27526485"/>
      <w:bookmarkStart w:id="1931" w:name="_Toc27528027"/>
      <w:bookmarkStart w:id="1932" w:name="_Toc27529569"/>
      <w:bookmarkStart w:id="1933" w:name="_Toc27531111"/>
      <w:bookmarkStart w:id="1934" w:name="_Toc27526486"/>
      <w:bookmarkStart w:id="1935" w:name="_Toc27528028"/>
      <w:bookmarkStart w:id="1936" w:name="_Toc27529570"/>
      <w:bookmarkStart w:id="1937" w:name="_Toc27531112"/>
      <w:bookmarkStart w:id="1938" w:name="_Toc27526487"/>
      <w:bookmarkStart w:id="1939" w:name="_Toc27528029"/>
      <w:bookmarkStart w:id="1940" w:name="_Toc27529571"/>
      <w:bookmarkStart w:id="1941" w:name="_Toc27531113"/>
      <w:bookmarkStart w:id="1942" w:name="_Toc27526488"/>
      <w:bookmarkStart w:id="1943" w:name="_Toc27528030"/>
      <w:bookmarkStart w:id="1944" w:name="_Toc27529572"/>
      <w:bookmarkStart w:id="1945" w:name="_Toc27531114"/>
      <w:bookmarkStart w:id="1946" w:name="_Toc27526489"/>
      <w:bookmarkStart w:id="1947" w:name="_Toc27528031"/>
      <w:bookmarkStart w:id="1948" w:name="_Toc27529573"/>
      <w:bookmarkStart w:id="1949" w:name="_Toc27531115"/>
      <w:bookmarkStart w:id="1950" w:name="_Toc27526490"/>
      <w:bookmarkStart w:id="1951" w:name="_Toc27528032"/>
      <w:bookmarkStart w:id="1952" w:name="_Toc27529574"/>
      <w:bookmarkStart w:id="1953" w:name="_Toc27531116"/>
      <w:bookmarkStart w:id="1954" w:name="_Toc27526491"/>
      <w:bookmarkStart w:id="1955" w:name="_Toc27528033"/>
      <w:bookmarkStart w:id="1956" w:name="_Toc27529575"/>
      <w:bookmarkStart w:id="1957" w:name="_Toc27531117"/>
      <w:bookmarkStart w:id="1958" w:name="_Toc27526492"/>
      <w:bookmarkStart w:id="1959" w:name="_Toc27528034"/>
      <w:bookmarkStart w:id="1960" w:name="_Toc27529576"/>
      <w:bookmarkStart w:id="1961" w:name="_Toc27531118"/>
      <w:bookmarkStart w:id="1962" w:name="_Toc27526493"/>
      <w:bookmarkStart w:id="1963" w:name="_Toc27528035"/>
      <w:bookmarkStart w:id="1964" w:name="_Toc27529577"/>
      <w:bookmarkStart w:id="1965" w:name="_Toc27531119"/>
      <w:bookmarkStart w:id="1966" w:name="_Toc27526494"/>
      <w:bookmarkStart w:id="1967" w:name="_Toc27528036"/>
      <w:bookmarkStart w:id="1968" w:name="_Toc27529578"/>
      <w:bookmarkStart w:id="1969" w:name="_Toc27531120"/>
      <w:bookmarkStart w:id="1970" w:name="_Toc27526495"/>
      <w:bookmarkStart w:id="1971" w:name="_Toc27528037"/>
      <w:bookmarkStart w:id="1972" w:name="_Toc27529579"/>
      <w:bookmarkStart w:id="1973" w:name="_Toc27531121"/>
      <w:bookmarkStart w:id="1974" w:name="_Toc27526496"/>
      <w:bookmarkStart w:id="1975" w:name="_Toc27528038"/>
      <w:bookmarkStart w:id="1976" w:name="_Toc27529580"/>
      <w:bookmarkStart w:id="1977" w:name="_Toc27531122"/>
      <w:bookmarkStart w:id="1978" w:name="_Toc27526497"/>
      <w:bookmarkStart w:id="1979" w:name="_Toc27528039"/>
      <w:bookmarkStart w:id="1980" w:name="_Toc27529581"/>
      <w:bookmarkStart w:id="1981" w:name="_Toc27531123"/>
      <w:bookmarkStart w:id="1982" w:name="_Toc27526498"/>
      <w:bookmarkStart w:id="1983" w:name="_Toc27528040"/>
      <w:bookmarkStart w:id="1984" w:name="_Toc27529582"/>
      <w:bookmarkStart w:id="1985" w:name="_Toc27531124"/>
      <w:bookmarkStart w:id="1986" w:name="_Toc27526499"/>
      <w:bookmarkStart w:id="1987" w:name="_Toc27528041"/>
      <w:bookmarkStart w:id="1988" w:name="_Toc27529583"/>
      <w:bookmarkStart w:id="1989" w:name="_Toc27531125"/>
      <w:bookmarkStart w:id="1990" w:name="_Toc27526500"/>
      <w:bookmarkStart w:id="1991" w:name="_Toc27528042"/>
      <w:bookmarkStart w:id="1992" w:name="_Toc27529584"/>
      <w:bookmarkStart w:id="1993" w:name="_Toc27531126"/>
      <w:bookmarkStart w:id="1994" w:name="_Toc27526501"/>
      <w:bookmarkStart w:id="1995" w:name="_Toc27528043"/>
      <w:bookmarkStart w:id="1996" w:name="_Toc27529585"/>
      <w:bookmarkStart w:id="1997" w:name="_Toc27531127"/>
      <w:bookmarkStart w:id="1998" w:name="_Toc27526502"/>
      <w:bookmarkStart w:id="1999" w:name="_Toc27528044"/>
      <w:bookmarkStart w:id="2000" w:name="_Toc27529586"/>
      <w:bookmarkStart w:id="2001" w:name="_Toc27531128"/>
      <w:bookmarkStart w:id="2002" w:name="_Toc27526503"/>
      <w:bookmarkStart w:id="2003" w:name="_Toc27528045"/>
      <w:bookmarkStart w:id="2004" w:name="_Toc27529587"/>
      <w:bookmarkStart w:id="2005" w:name="_Toc27531129"/>
      <w:bookmarkStart w:id="2006" w:name="_Toc27526504"/>
      <w:bookmarkStart w:id="2007" w:name="_Toc27528046"/>
      <w:bookmarkStart w:id="2008" w:name="_Toc27529588"/>
      <w:bookmarkStart w:id="2009" w:name="_Toc27531130"/>
      <w:bookmarkStart w:id="2010" w:name="_Toc27526505"/>
      <w:bookmarkStart w:id="2011" w:name="_Toc27528047"/>
      <w:bookmarkStart w:id="2012" w:name="_Toc27529589"/>
      <w:bookmarkStart w:id="2013" w:name="_Toc27531131"/>
      <w:bookmarkStart w:id="2014" w:name="_Toc27526506"/>
      <w:bookmarkStart w:id="2015" w:name="_Toc27528048"/>
      <w:bookmarkStart w:id="2016" w:name="_Toc27529590"/>
      <w:bookmarkStart w:id="2017" w:name="_Toc27531132"/>
      <w:bookmarkStart w:id="2018" w:name="_Toc27526507"/>
      <w:bookmarkStart w:id="2019" w:name="_Toc27528049"/>
      <w:bookmarkStart w:id="2020" w:name="_Toc27529591"/>
      <w:bookmarkStart w:id="2021" w:name="_Toc27531133"/>
      <w:bookmarkStart w:id="2022" w:name="_Toc27526508"/>
      <w:bookmarkStart w:id="2023" w:name="_Toc27528050"/>
      <w:bookmarkStart w:id="2024" w:name="_Toc27529592"/>
      <w:bookmarkStart w:id="2025" w:name="_Toc27531134"/>
      <w:bookmarkStart w:id="2026" w:name="_Toc27526509"/>
      <w:bookmarkStart w:id="2027" w:name="_Toc27528051"/>
      <w:bookmarkStart w:id="2028" w:name="_Toc27529593"/>
      <w:bookmarkStart w:id="2029" w:name="_Toc27531135"/>
      <w:bookmarkStart w:id="2030" w:name="_Toc27526510"/>
      <w:bookmarkStart w:id="2031" w:name="_Toc27528052"/>
      <w:bookmarkStart w:id="2032" w:name="_Toc27529594"/>
      <w:bookmarkStart w:id="2033" w:name="_Toc27531136"/>
      <w:bookmarkStart w:id="2034" w:name="_Toc27526511"/>
      <w:bookmarkStart w:id="2035" w:name="_Toc27528053"/>
      <w:bookmarkStart w:id="2036" w:name="_Toc27529595"/>
      <w:bookmarkStart w:id="2037" w:name="_Toc27531137"/>
      <w:bookmarkStart w:id="2038" w:name="_Toc27526512"/>
      <w:bookmarkStart w:id="2039" w:name="_Toc27528054"/>
      <w:bookmarkStart w:id="2040" w:name="_Toc27529596"/>
      <w:bookmarkStart w:id="2041" w:name="_Toc27531138"/>
      <w:bookmarkStart w:id="2042" w:name="_Toc27526513"/>
      <w:bookmarkStart w:id="2043" w:name="_Toc27528055"/>
      <w:bookmarkStart w:id="2044" w:name="_Toc27529597"/>
      <w:bookmarkStart w:id="2045" w:name="_Toc27531139"/>
      <w:bookmarkStart w:id="2046" w:name="_Toc27526514"/>
      <w:bookmarkStart w:id="2047" w:name="_Toc27528056"/>
      <w:bookmarkStart w:id="2048" w:name="_Toc27529598"/>
      <w:bookmarkStart w:id="2049" w:name="_Toc27531140"/>
      <w:bookmarkStart w:id="2050" w:name="_Toc27526515"/>
      <w:bookmarkStart w:id="2051" w:name="_Toc27528057"/>
      <w:bookmarkStart w:id="2052" w:name="_Toc27529599"/>
      <w:bookmarkStart w:id="2053" w:name="_Toc27531141"/>
      <w:bookmarkStart w:id="2054" w:name="_Toc27526516"/>
      <w:bookmarkStart w:id="2055" w:name="_Toc27528058"/>
      <w:bookmarkStart w:id="2056" w:name="_Toc27529600"/>
      <w:bookmarkStart w:id="2057" w:name="_Toc27531142"/>
      <w:bookmarkStart w:id="2058" w:name="_Toc27526517"/>
      <w:bookmarkStart w:id="2059" w:name="_Toc27528059"/>
      <w:bookmarkStart w:id="2060" w:name="_Toc27529601"/>
      <w:bookmarkStart w:id="2061" w:name="_Toc27531143"/>
      <w:bookmarkStart w:id="2062" w:name="_Toc27526518"/>
      <w:bookmarkStart w:id="2063" w:name="_Toc27528060"/>
      <w:bookmarkStart w:id="2064" w:name="_Toc27529602"/>
      <w:bookmarkStart w:id="2065" w:name="_Toc27531144"/>
      <w:bookmarkStart w:id="2066" w:name="_Toc27526519"/>
      <w:bookmarkStart w:id="2067" w:name="_Toc27528061"/>
      <w:bookmarkStart w:id="2068" w:name="_Toc27529603"/>
      <w:bookmarkStart w:id="2069" w:name="_Toc27531145"/>
      <w:bookmarkStart w:id="2070" w:name="_Toc27526520"/>
      <w:bookmarkStart w:id="2071" w:name="_Toc27528062"/>
      <w:bookmarkStart w:id="2072" w:name="_Toc27529604"/>
      <w:bookmarkStart w:id="2073" w:name="_Toc27531146"/>
      <w:bookmarkStart w:id="2074" w:name="_Toc27526521"/>
      <w:bookmarkStart w:id="2075" w:name="_Toc27528063"/>
      <w:bookmarkStart w:id="2076" w:name="_Toc27529605"/>
      <w:bookmarkStart w:id="2077" w:name="_Toc27531147"/>
      <w:bookmarkStart w:id="2078" w:name="_Toc27526522"/>
      <w:bookmarkStart w:id="2079" w:name="_Toc27528064"/>
      <w:bookmarkStart w:id="2080" w:name="_Toc27529606"/>
      <w:bookmarkStart w:id="2081" w:name="_Toc27531148"/>
      <w:bookmarkStart w:id="2082" w:name="_Toc27526523"/>
      <w:bookmarkStart w:id="2083" w:name="_Toc27528065"/>
      <w:bookmarkStart w:id="2084" w:name="_Toc27529607"/>
      <w:bookmarkStart w:id="2085" w:name="_Toc27531149"/>
      <w:bookmarkStart w:id="2086" w:name="_Toc27526524"/>
      <w:bookmarkStart w:id="2087" w:name="_Toc27528066"/>
      <w:bookmarkStart w:id="2088" w:name="_Toc27529608"/>
      <w:bookmarkStart w:id="2089" w:name="_Toc27531150"/>
      <w:bookmarkStart w:id="2090" w:name="_Toc27526525"/>
      <w:bookmarkStart w:id="2091" w:name="_Toc27528067"/>
      <w:bookmarkStart w:id="2092" w:name="_Toc27529609"/>
      <w:bookmarkStart w:id="2093" w:name="_Toc27531151"/>
      <w:bookmarkStart w:id="2094" w:name="_Toc27526526"/>
      <w:bookmarkStart w:id="2095" w:name="_Toc27528068"/>
      <w:bookmarkStart w:id="2096" w:name="_Toc27529610"/>
      <w:bookmarkStart w:id="2097" w:name="_Toc27531152"/>
      <w:bookmarkStart w:id="2098" w:name="_Toc484523947"/>
      <w:bookmarkStart w:id="2099" w:name="_Toc100752144"/>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r w:rsidRPr="000705FA">
        <w:lastRenderedPageBreak/>
        <w:t>Normative Implementation Guidance</w:t>
      </w:r>
      <w:bookmarkEnd w:id="2098"/>
      <w:bookmarkEnd w:id="2099"/>
    </w:p>
    <w:p w14:paraId="2461D2D5" w14:textId="6EF48CBA" w:rsidR="007D59FB" w:rsidRDefault="007D59FB" w:rsidP="00321A0A">
      <w:pPr>
        <w:spacing w:after="120"/>
      </w:pPr>
      <w:r>
        <w:t xml:space="preserve">There is no level-specific normative implementation guidance in this </w:t>
      </w:r>
      <w:r w:rsidR="00321A0A">
        <w:t>E</w:t>
      </w:r>
      <w:r>
        <w:t>dition of S-98. See</w:t>
      </w:r>
      <w:r w:rsidR="00321A0A">
        <w:t xml:space="preserve"> clause 17 of</w:t>
      </w:r>
      <w:r>
        <w:t xml:space="preserve"> the </w:t>
      </w:r>
      <w:r w:rsidR="00321A0A">
        <w:t xml:space="preserve">“S-98 – Main” document </w:t>
      </w:r>
      <w:r>
        <w:t xml:space="preserve">for implementation guidance that applies to all </w:t>
      </w:r>
      <w:r w:rsidR="00321A0A">
        <w:t>L</w:t>
      </w:r>
      <w:r>
        <w:t>evels.</w:t>
      </w:r>
    </w:p>
    <w:p w14:paraId="36C79B7B" w14:textId="77777777" w:rsidR="00321A0A" w:rsidRPr="007D59FB" w:rsidRDefault="00321A0A" w:rsidP="00321A0A">
      <w:pPr>
        <w:spacing w:after="120"/>
      </w:pPr>
    </w:p>
    <w:p w14:paraId="6DED18B5" w14:textId="713B8F92" w:rsidR="006B114A" w:rsidRPr="0070063E" w:rsidRDefault="006B114A" w:rsidP="00321A0A">
      <w:pPr>
        <w:pStyle w:val="Heading1"/>
        <w:numPr>
          <w:ilvl w:val="0"/>
          <w:numId w:val="3"/>
        </w:numPr>
        <w:tabs>
          <w:tab w:val="clear" w:pos="425"/>
          <w:tab w:val="left" w:pos="567"/>
        </w:tabs>
        <w:spacing w:before="120" w:after="200"/>
      </w:pPr>
      <w:bookmarkStart w:id="2100" w:name="_Toc27526528"/>
      <w:bookmarkStart w:id="2101" w:name="_Toc27528070"/>
      <w:bookmarkStart w:id="2102" w:name="_Toc27529612"/>
      <w:bookmarkStart w:id="2103" w:name="_Toc27531154"/>
      <w:bookmarkStart w:id="2104" w:name="_Toc27526529"/>
      <w:bookmarkStart w:id="2105" w:name="_Toc27528071"/>
      <w:bookmarkStart w:id="2106" w:name="_Toc27529613"/>
      <w:bookmarkStart w:id="2107" w:name="_Toc27531155"/>
      <w:bookmarkStart w:id="2108" w:name="_Toc27526530"/>
      <w:bookmarkStart w:id="2109" w:name="_Toc27528072"/>
      <w:bookmarkStart w:id="2110" w:name="_Toc27529614"/>
      <w:bookmarkStart w:id="2111" w:name="_Toc27531156"/>
      <w:bookmarkStart w:id="2112" w:name="_Toc27526531"/>
      <w:bookmarkStart w:id="2113" w:name="_Toc27528073"/>
      <w:bookmarkStart w:id="2114" w:name="_Toc27529615"/>
      <w:bookmarkStart w:id="2115" w:name="_Toc27531157"/>
      <w:bookmarkStart w:id="2116" w:name="_Toc27526532"/>
      <w:bookmarkStart w:id="2117" w:name="_Toc27528074"/>
      <w:bookmarkStart w:id="2118" w:name="_Toc27529616"/>
      <w:bookmarkStart w:id="2119" w:name="_Toc27531158"/>
      <w:bookmarkStart w:id="2120" w:name="_Toc27526533"/>
      <w:bookmarkStart w:id="2121" w:name="_Toc27528075"/>
      <w:bookmarkStart w:id="2122" w:name="_Toc27529617"/>
      <w:bookmarkStart w:id="2123" w:name="_Toc27531159"/>
      <w:bookmarkStart w:id="2124" w:name="_Toc27526534"/>
      <w:bookmarkStart w:id="2125" w:name="_Toc27528076"/>
      <w:bookmarkStart w:id="2126" w:name="_Toc27529618"/>
      <w:bookmarkStart w:id="2127" w:name="_Toc27531160"/>
      <w:bookmarkStart w:id="2128" w:name="_Toc27526535"/>
      <w:bookmarkStart w:id="2129" w:name="_Toc27528077"/>
      <w:bookmarkStart w:id="2130" w:name="_Toc27529619"/>
      <w:bookmarkStart w:id="2131" w:name="_Toc27531161"/>
      <w:bookmarkStart w:id="2132" w:name="_Toc27526536"/>
      <w:bookmarkStart w:id="2133" w:name="_Toc27528078"/>
      <w:bookmarkStart w:id="2134" w:name="_Toc27529620"/>
      <w:bookmarkStart w:id="2135" w:name="_Toc27531162"/>
      <w:bookmarkStart w:id="2136" w:name="_Toc27526537"/>
      <w:bookmarkStart w:id="2137" w:name="_Toc27528079"/>
      <w:bookmarkStart w:id="2138" w:name="_Toc27529621"/>
      <w:bookmarkStart w:id="2139" w:name="_Toc27531163"/>
      <w:bookmarkStart w:id="2140" w:name="_Toc27526538"/>
      <w:bookmarkStart w:id="2141" w:name="_Toc27528080"/>
      <w:bookmarkStart w:id="2142" w:name="_Toc27529622"/>
      <w:bookmarkStart w:id="2143" w:name="_Toc27531164"/>
      <w:bookmarkStart w:id="2144" w:name="_Toc27526539"/>
      <w:bookmarkStart w:id="2145" w:name="_Toc27528081"/>
      <w:bookmarkStart w:id="2146" w:name="_Toc27529623"/>
      <w:bookmarkStart w:id="2147" w:name="_Toc27531165"/>
      <w:bookmarkStart w:id="2148" w:name="_Toc27526540"/>
      <w:bookmarkStart w:id="2149" w:name="_Toc27528082"/>
      <w:bookmarkStart w:id="2150" w:name="_Toc27529624"/>
      <w:bookmarkStart w:id="2151" w:name="_Toc27531166"/>
      <w:bookmarkStart w:id="2152" w:name="_Toc27526541"/>
      <w:bookmarkStart w:id="2153" w:name="_Toc27528083"/>
      <w:bookmarkStart w:id="2154" w:name="_Toc27529625"/>
      <w:bookmarkStart w:id="2155" w:name="_Toc27531167"/>
      <w:bookmarkStart w:id="2156" w:name="_Toc27526542"/>
      <w:bookmarkStart w:id="2157" w:name="_Toc27528084"/>
      <w:bookmarkStart w:id="2158" w:name="_Toc27529626"/>
      <w:bookmarkStart w:id="2159" w:name="_Toc27531168"/>
      <w:bookmarkStart w:id="2160" w:name="_Toc27526543"/>
      <w:bookmarkStart w:id="2161" w:name="_Toc27528085"/>
      <w:bookmarkStart w:id="2162" w:name="_Toc27529627"/>
      <w:bookmarkStart w:id="2163" w:name="_Toc27531169"/>
      <w:bookmarkStart w:id="2164" w:name="_Toc27526544"/>
      <w:bookmarkStart w:id="2165" w:name="_Toc27528086"/>
      <w:bookmarkStart w:id="2166" w:name="_Toc27529628"/>
      <w:bookmarkStart w:id="2167" w:name="_Toc27531170"/>
      <w:bookmarkStart w:id="2168" w:name="_Toc27526545"/>
      <w:bookmarkStart w:id="2169" w:name="_Toc27528087"/>
      <w:bookmarkStart w:id="2170" w:name="_Toc27529629"/>
      <w:bookmarkStart w:id="2171" w:name="_Toc27531171"/>
      <w:bookmarkStart w:id="2172" w:name="_Toc27526546"/>
      <w:bookmarkStart w:id="2173" w:name="_Toc27528088"/>
      <w:bookmarkStart w:id="2174" w:name="_Toc27529630"/>
      <w:bookmarkStart w:id="2175" w:name="_Toc27531172"/>
      <w:bookmarkStart w:id="2176" w:name="_Toc27526547"/>
      <w:bookmarkStart w:id="2177" w:name="_Toc27528089"/>
      <w:bookmarkStart w:id="2178" w:name="_Toc27529631"/>
      <w:bookmarkStart w:id="2179" w:name="_Toc27531173"/>
      <w:bookmarkStart w:id="2180" w:name="_Toc27526548"/>
      <w:bookmarkStart w:id="2181" w:name="_Toc27528090"/>
      <w:bookmarkStart w:id="2182" w:name="_Toc27529632"/>
      <w:bookmarkStart w:id="2183" w:name="_Toc27531174"/>
      <w:bookmarkStart w:id="2184" w:name="_Toc27526549"/>
      <w:bookmarkStart w:id="2185" w:name="_Toc27528091"/>
      <w:bookmarkStart w:id="2186" w:name="_Toc27529633"/>
      <w:bookmarkStart w:id="2187" w:name="_Toc27531175"/>
      <w:bookmarkStart w:id="2188" w:name="_Toc27526550"/>
      <w:bookmarkStart w:id="2189" w:name="_Toc27528092"/>
      <w:bookmarkStart w:id="2190" w:name="_Toc27529634"/>
      <w:bookmarkStart w:id="2191" w:name="_Toc27531176"/>
      <w:bookmarkStart w:id="2192" w:name="_Toc27526551"/>
      <w:bookmarkStart w:id="2193" w:name="_Toc27528093"/>
      <w:bookmarkStart w:id="2194" w:name="_Toc27529635"/>
      <w:bookmarkStart w:id="2195" w:name="_Toc27531177"/>
      <w:bookmarkStart w:id="2196" w:name="_Toc27526552"/>
      <w:bookmarkStart w:id="2197" w:name="_Toc27528094"/>
      <w:bookmarkStart w:id="2198" w:name="_Toc27529636"/>
      <w:bookmarkStart w:id="2199" w:name="_Toc27531178"/>
      <w:bookmarkStart w:id="2200" w:name="_Toc27526553"/>
      <w:bookmarkStart w:id="2201" w:name="_Toc27528095"/>
      <w:bookmarkStart w:id="2202" w:name="_Toc27529637"/>
      <w:bookmarkStart w:id="2203" w:name="_Toc27531179"/>
      <w:bookmarkStart w:id="2204" w:name="_Toc27526554"/>
      <w:bookmarkStart w:id="2205" w:name="_Toc27528096"/>
      <w:bookmarkStart w:id="2206" w:name="_Toc27529638"/>
      <w:bookmarkStart w:id="2207" w:name="_Toc27531180"/>
      <w:bookmarkStart w:id="2208" w:name="_Toc27526555"/>
      <w:bookmarkStart w:id="2209" w:name="_Toc27528097"/>
      <w:bookmarkStart w:id="2210" w:name="_Toc27529639"/>
      <w:bookmarkStart w:id="2211" w:name="_Toc27531181"/>
      <w:bookmarkStart w:id="2212" w:name="_Toc27526556"/>
      <w:bookmarkStart w:id="2213" w:name="_Toc27528098"/>
      <w:bookmarkStart w:id="2214" w:name="_Toc27529640"/>
      <w:bookmarkStart w:id="2215" w:name="_Toc27531182"/>
      <w:bookmarkStart w:id="2216" w:name="_Toc454280016"/>
      <w:bookmarkStart w:id="2217" w:name="_Toc484523953"/>
      <w:bookmarkStart w:id="2218" w:name="_Toc100752145"/>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r w:rsidRPr="0070063E">
        <w:t>Feature Catalogue</w:t>
      </w:r>
      <w:bookmarkEnd w:id="2216"/>
      <w:bookmarkEnd w:id="2217"/>
      <w:bookmarkEnd w:id="2218"/>
    </w:p>
    <w:p w14:paraId="45A962E0" w14:textId="628380AB" w:rsidR="00AB2C47" w:rsidRDefault="00200D52" w:rsidP="00321A0A">
      <w:pPr>
        <w:spacing w:after="120"/>
      </w:pPr>
      <w:r w:rsidRPr="005C57AC">
        <w:t>Level</w:t>
      </w:r>
      <w:r w:rsidR="009A4DB7">
        <w:t xml:space="preserve"> </w:t>
      </w:r>
      <w:r w:rsidRPr="005C57AC">
        <w:t>2 do</w:t>
      </w:r>
      <w:r w:rsidR="009A4DB7">
        <w:t>es</w:t>
      </w:r>
      <w:r w:rsidRPr="005C57AC">
        <w:t xml:space="preserve"> not define </w:t>
      </w:r>
      <w:r w:rsidR="00321A0A">
        <w:t>F</w:t>
      </w:r>
      <w:r w:rsidRPr="005C57AC">
        <w:t xml:space="preserve">eature </w:t>
      </w:r>
      <w:r w:rsidR="00321A0A">
        <w:t>C</w:t>
      </w:r>
      <w:r w:rsidRPr="005C57AC">
        <w:t>atalogues.</w:t>
      </w:r>
    </w:p>
    <w:p w14:paraId="69EC1468" w14:textId="77777777" w:rsidR="00321A0A" w:rsidRDefault="00321A0A" w:rsidP="00321A0A">
      <w:pPr>
        <w:spacing w:after="120"/>
      </w:pPr>
    </w:p>
    <w:p w14:paraId="7FBE1031" w14:textId="77777777" w:rsidR="00792039" w:rsidRDefault="006B114A" w:rsidP="00321A0A">
      <w:pPr>
        <w:pStyle w:val="Heading1"/>
        <w:numPr>
          <w:ilvl w:val="0"/>
          <w:numId w:val="3"/>
        </w:numPr>
        <w:tabs>
          <w:tab w:val="clear" w:pos="425"/>
          <w:tab w:val="clear" w:pos="567"/>
          <w:tab w:val="left" w:pos="709"/>
        </w:tabs>
        <w:spacing w:before="120" w:after="200"/>
        <w:ind w:left="709" w:hanging="709"/>
      </w:pPr>
      <w:bookmarkStart w:id="2219" w:name="_Toc27526558"/>
      <w:bookmarkStart w:id="2220" w:name="_Toc27528100"/>
      <w:bookmarkStart w:id="2221" w:name="_Toc27529642"/>
      <w:bookmarkStart w:id="2222" w:name="_Toc27531184"/>
      <w:bookmarkStart w:id="2223" w:name="_Toc100752146"/>
      <w:bookmarkStart w:id="2224" w:name="_Toc484523954"/>
      <w:bookmarkEnd w:id="2219"/>
      <w:bookmarkEnd w:id="2220"/>
      <w:bookmarkEnd w:id="2221"/>
      <w:bookmarkEnd w:id="2222"/>
      <w:r w:rsidRPr="0070063E">
        <w:t>Portrayal Catalogue</w:t>
      </w:r>
      <w:bookmarkEnd w:id="2223"/>
    </w:p>
    <w:p w14:paraId="061CEFC4" w14:textId="50BA44CB" w:rsidR="00AB2C47" w:rsidRDefault="00200D52" w:rsidP="00321A0A">
      <w:pPr>
        <w:spacing w:after="120"/>
      </w:pPr>
      <w:r w:rsidRPr="005C57AC">
        <w:t>Level 2 do</w:t>
      </w:r>
      <w:r w:rsidR="009A4DB7">
        <w:t>es</w:t>
      </w:r>
      <w:r w:rsidRPr="005C57AC">
        <w:t xml:space="preserve"> not define </w:t>
      </w:r>
      <w:r w:rsidR="00321A0A">
        <w:t>P</w:t>
      </w:r>
      <w:r w:rsidRPr="005C57AC">
        <w:t xml:space="preserve">ortrayal </w:t>
      </w:r>
      <w:r w:rsidR="00321A0A">
        <w:t>C</w:t>
      </w:r>
      <w:r w:rsidRPr="005C57AC">
        <w:t>atalogues.</w:t>
      </w:r>
    </w:p>
    <w:bookmarkEnd w:id="2224"/>
    <w:p w14:paraId="4FC8E7FC" w14:textId="3287AE9D" w:rsidR="003E7CAC" w:rsidRDefault="003E7CAC">
      <w:pPr>
        <w:spacing w:after="160" w:line="259" w:lineRule="auto"/>
        <w:jc w:val="left"/>
      </w:pPr>
      <w:r>
        <w:br w:type="page"/>
      </w:r>
    </w:p>
    <w:p w14:paraId="056F7A66" w14:textId="77777777" w:rsidR="003E7CAC" w:rsidRPr="00E61AD8" w:rsidRDefault="003E7CAC" w:rsidP="003E7CAC">
      <w:pPr>
        <w:rPr>
          <w:lang w:val="en-US"/>
        </w:rPr>
      </w:pPr>
    </w:p>
    <w:p w14:paraId="20B7502E" w14:textId="77777777" w:rsidR="003E7CAC" w:rsidRPr="00E61AD8" w:rsidRDefault="003E7CAC" w:rsidP="003E7CAC">
      <w:pPr>
        <w:rPr>
          <w:lang w:val="en-US"/>
        </w:rPr>
      </w:pPr>
    </w:p>
    <w:p w14:paraId="338BC63C" w14:textId="77777777" w:rsidR="003E7CAC" w:rsidRPr="00E61AD8" w:rsidRDefault="003E7CAC" w:rsidP="003E7CAC">
      <w:pPr>
        <w:rPr>
          <w:lang w:val="en-US"/>
        </w:rPr>
      </w:pPr>
    </w:p>
    <w:p w14:paraId="1440B741" w14:textId="77777777" w:rsidR="003E7CAC" w:rsidRPr="00E61AD8" w:rsidRDefault="003E7CAC" w:rsidP="003E7CAC">
      <w:pPr>
        <w:rPr>
          <w:lang w:val="en-US"/>
        </w:rPr>
      </w:pPr>
    </w:p>
    <w:p w14:paraId="11C2E8B8" w14:textId="77777777" w:rsidR="003E7CAC" w:rsidRPr="00E61AD8" w:rsidRDefault="003E7CAC" w:rsidP="003E7CAC">
      <w:pPr>
        <w:rPr>
          <w:lang w:val="en-US"/>
        </w:rPr>
      </w:pPr>
    </w:p>
    <w:p w14:paraId="7D66A5D8" w14:textId="77777777" w:rsidR="003E7CAC" w:rsidRPr="00E61AD8" w:rsidRDefault="003E7CAC" w:rsidP="003E7CAC">
      <w:pPr>
        <w:rPr>
          <w:lang w:val="en-US"/>
        </w:rPr>
      </w:pPr>
    </w:p>
    <w:p w14:paraId="65F548DA" w14:textId="77777777" w:rsidR="003E7CAC" w:rsidRPr="00E61AD8" w:rsidRDefault="003E7CAC" w:rsidP="003E7CAC">
      <w:pPr>
        <w:rPr>
          <w:lang w:val="en-US"/>
        </w:rPr>
      </w:pPr>
    </w:p>
    <w:p w14:paraId="0DF8B6EE" w14:textId="77777777" w:rsidR="003E7CAC" w:rsidRPr="00E61AD8" w:rsidRDefault="003E7CAC" w:rsidP="003E7CAC">
      <w:pPr>
        <w:rPr>
          <w:lang w:val="en-US"/>
        </w:rPr>
      </w:pPr>
    </w:p>
    <w:p w14:paraId="198E72DF" w14:textId="77777777" w:rsidR="003E7CAC" w:rsidRPr="00E61AD8" w:rsidRDefault="003E7CAC" w:rsidP="003E7CAC">
      <w:pPr>
        <w:rPr>
          <w:lang w:val="en-US"/>
        </w:rPr>
      </w:pPr>
    </w:p>
    <w:p w14:paraId="08D9A783" w14:textId="77777777" w:rsidR="003E7CAC" w:rsidRPr="00E61AD8" w:rsidRDefault="003E7CAC" w:rsidP="003E7CAC">
      <w:pPr>
        <w:rPr>
          <w:lang w:val="en-US"/>
        </w:rPr>
      </w:pPr>
    </w:p>
    <w:p w14:paraId="20FBFF8B" w14:textId="77777777" w:rsidR="003E7CAC" w:rsidRPr="00E61AD8" w:rsidRDefault="003E7CAC" w:rsidP="003E7CAC">
      <w:pPr>
        <w:rPr>
          <w:lang w:val="en-US"/>
        </w:rPr>
      </w:pPr>
    </w:p>
    <w:p w14:paraId="7E873EC0" w14:textId="77777777" w:rsidR="003E7CAC" w:rsidRPr="00E61AD8" w:rsidRDefault="003E7CAC" w:rsidP="003E7CAC">
      <w:pPr>
        <w:rPr>
          <w:lang w:val="en-US"/>
        </w:rPr>
      </w:pPr>
    </w:p>
    <w:p w14:paraId="257F41FD" w14:textId="77777777" w:rsidR="003E7CAC" w:rsidRPr="00E61AD8" w:rsidRDefault="003E7CAC" w:rsidP="003E7CAC">
      <w:pPr>
        <w:rPr>
          <w:lang w:val="en-US"/>
        </w:rPr>
      </w:pPr>
    </w:p>
    <w:p w14:paraId="1E1352AA" w14:textId="77777777" w:rsidR="003E7CAC" w:rsidRPr="00E61AD8" w:rsidRDefault="003E7CAC" w:rsidP="003E7CAC">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rPr>
          <w:rFonts w:eastAsia="Times New Roman"/>
          <w:lang w:val="en-AU" w:eastAsia="en-GB"/>
        </w:rPr>
      </w:pPr>
      <w:r w:rsidRPr="00E61AD8">
        <w:rPr>
          <w:rFonts w:eastAsia="Times New Roman"/>
          <w:lang w:val="en-AU" w:eastAsia="en-GB"/>
        </w:rPr>
        <w:tab/>
        <w:t>Page intentionally left blank</w:t>
      </w:r>
    </w:p>
    <w:p w14:paraId="66570FBC" w14:textId="77777777" w:rsidR="003E7CAC" w:rsidRPr="00E61AD8" w:rsidRDefault="003E7CAC" w:rsidP="003E7CAC">
      <w:pPr>
        <w:rPr>
          <w:lang w:val="en-US"/>
        </w:rPr>
      </w:pPr>
    </w:p>
    <w:p w14:paraId="1A428831" w14:textId="77777777" w:rsidR="00505DB3" w:rsidRDefault="00505DB3"/>
    <w:p w14:paraId="14EE01C1" w14:textId="77777777" w:rsidR="00321A0A" w:rsidRDefault="00321A0A"/>
    <w:sectPr w:rsidR="00321A0A" w:rsidSect="00B23F15">
      <w:headerReference w:type="even" r:id="rId26"/>
      <w:footerReference w:type="even" r:id="rId27"/>
      <w:footerReference w:type="default" r:id="rId28"/>
      <w:pgSz w:w="12240" w:h="15840"/>
      <w:pgMar w:top="1440" w:right="1400" w:bottom="1440" w:left="14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B7923" w14:textId="77777777" w:rsidR="004D4F85" w:rsidRDefault="004D4F85" w:rsidP="006B114A">
      <w:pPr>
        <w:spacing w:after="0"/>
      </w:pPr>
      <w:r>
        <w:separator/>
      </w:r>
    </w:p>
  </w:endnote>
  <w:endnote w:type="continuationSeparator" w:id="0">
    <w:p w14:paraId="514B032F" w14:textId="77777777" w:rsidR="004D4F85" w:rsidRDefault="004D4F85" w:rsidP="006B114A">
      <w:pPr>
        <w:spacing w:after="0"/>
      </w:pPr>
      <w:r>
        <w:continuationSeparator/>
      </w:r>
    </w:p>
  </w:endnote>
  <w:endnote w:type="continuationNotice" w:id="1">
    <w:p w14:paraId="59D6753A" w14:textId="77777777" w:rsidR="004D4F85" w:rsidRDefault="004D4F8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8EA0E" w14:textId="00261231" w:rsidR="006C2907" w:rsidRPr="00CD5B31" w:rsidRDefault="006C2907"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B</w:t>
    </w:r>
    <w:r w:rsidRPr="007F6DC7">
      <w:rPr>
        <w:rFonts w:cs="Arial"/>
        <w:sz w:val="16"/>
      </w:rPr>
      <w:tab/>
    </w:r>
    <w:r w:rsidR="00770724">
      <w:rPr>
        <w:rFonts w:cs="Arial"/>
        <w:sz w:val="16"/>
      </w:rPr>
      <w:t>January</w:t>
    </w:r>
    <w:r w:rsidRPr="007F6DC7">
      <w:rPr>
        <w:rFonts w:cs="Arial"/>
        <w:sz w:val="16"/>
      </w:rPr>
      <w:t xml:space="preserve"> </w:t>
    </w:r>
    <w:r>
      <w:rPr>
        <w:rFonts w:cs="Arial"/>
        <w:sz w:val="16"/>
      </w:rPr>
      <w:t>202</w:t>
    </w:r>
    <w:r w:rsidR="00770724">
      <w:rPr>
        <w:rFonts w:cs="Arial"/>
        <w:sz w:val="16"/>
      </w:rPr>
      <w:t>5</w:t>
    </w:r>
    <w:r w:rsidRPr="007F6DC7">
      <w:rPr>
        <w:rFonts w:cs="Arial"/>
        <w:sz w:val="16"/>
      </w:rPr>
      <w:tab/>
      <w:t xml:space="preserve">Edition </w:t>
    </w:r>
    <w:r w:rsidR="00770724">
      <w:rPr>
        <w:rFonts w:cs="Arial"/>
        <w:sz w:val="16"/>
      </w:rPr>
      <w:t>2</w:t>
    </w:r>
    <w:r>
      <w:rPr>
        <w:rFonts w:cs="Arial"/>
        <w:sz w:val="16"/>
      </w:rPr>
      <w:t>.0.</w:t>
    </w:r>
    <w:r w:rsidR="00770724">
      <w:rPr>
        <w:rFonts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CF948" w14:textId="69ACFE79" w:rsidR="006C2907" w:rsidRPr="002D6E5A" w:rsidRDefault="006C2907" w:rsidP="002D6E5A">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proofErr w:type="spellStart"/>
    <w:r>
      <w:rPr>
        <w:rFonts w:cs="Arial"/>
        <w:color w:val="FF0000"/>
        <w:sz w:val="16"/>
      </w:rPr>
      <w:t>Xxxx</w:t>
    </w:r>
    <w:proofErr w:type="spellEnd"/>
    <w:r w:rsidRPr="007F6DC7">
      <w:rPr>
        <w:rFonts w:cs="Arial"/>
        <w:sz w:val="16"/>
      </w:rPr>
      <w:t xml:space="preserve"> 201</w:t>
    </w:r>
    <w:r>
      <w:rPr>
        <w:rFonts w:cs="Arial"/>
        <w:sz w:val="16"/>
      </w:rPr>
      <w:t>9</w:t>
    </w:r>
    <w:r w:rsidRPr="007F6DC7">
      <w:rPr>
        <w:rFonts w:cs="Arial"/>
        <w:sz w:val="16"/>
      </w:rPr>
      <w:tab/>
      <w:t xml:space="preserve">Edition </w:t>
    </w:r>
    <w:r>
      <w:rPr>
        <w:rFonts w:cs="Arial"/>
        <w:sz w:val="16"/>
      </w:rPr>
      <w:t>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43525" w14:textId="77777777" w:rsidR="006C2907" w:rsidRDefault="006C2907" w:rsidP="00A56DE1">
    <w:pPr>
      <w:pStyle w:val="Footer"/>
      <w:tabs>
        <w:tab w:val="clear" w:pos="4680"/>
        <w:tab w:val="clear" w:pos="9360"/>
        <w:tab w:val="center" w:pos="4536"/>
        <w:tab w:val="right" w:pos="9072"/>
      </w:tabs>
      <w:ind w:right="36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EC3D4" w14:textId="451F135C" w:rsidR="006C2907" w:rsidRPr="00CD5B31" w:rsidRDefault="006C2907"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B</w:t>
    </w:r>
    <w:r w:rsidRPr="007F6DC7">
      <w:rPr>
        <w:rFonts w:cs="Arial"/>
        <w:sz w:val="16"/>
      </w:rPr>
      <w:tab/>
    </w:r>
    <w:r w:rsidR="00770724">
      <w:rPr>
        <w:rFonts w:cs="Arial"/>
        <w:sz w:val="16"/>
      </w:rPr>
      <w:t>January</w:t>
    </w:r>
    <w:r w:rsidRPr="007F6DC7">
      <w:rPr>
        <w:rFonts w:cs="Arial"/>
        <w:sz w:val="16"/>
      </w:rPr>
      <w:t xml:space="preserve"> </w:t>
    </w:r>
    <w:r>
      <w:rPr>
        <w:rFonts w:cs="Arial"/>
        <w:sz w:val="16"/>
      </w:rPr>
      <w:t>202</w:t>
    </w:r>
    <w:r w:rsidR="00770724">
      <w:rPr>
        <w:rFonts w:cs="Arial"/>
        <w:sz w:val="16"/>
      </w:rPr>
      <w:t>5</w:t>
    </w:r>
    <w:r w:rsidRPr="007F6DC7">
      <w:rPr>
        <w:rFonts w:cs="Arial"/>
        <w:sz w:val="16"/>
      </w:rPr>
      <w:tab/>
      <w:t xml:space="preserve">Edition </w:t>
    </w:r>
    <w:r w:rsidR="00770724">
      <w:rPr>
        <w:rFonts w:cs="Arial"/>
        <w:sz w:val="16"/>
      </w:rPr>
      <w:t>2</w:t>
    </w:r>
    <w:r>
      <w:rPr>
        <w:rFonts w:cs="Arial"/>
        <w:sz w:val="16"/>
      </w:rPr>
      <w:t>.0.0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D9594" w14:textId="720572A6" w:rsidR="006C2907" w:rsidRPr="00B23F15" w:rsidRDefault="006C2907" w:rsidP="001B07AB">
    <w:pPr>
      <w:pStyle w:val="Footer"/>
      <w:tabs>
        <w:tab w:val="clear" w:pos="4680"/>
        <w:tab w:val="clear" w:pos="9360"/>
        <w:tab w:val="center" w:pos="4536"/>
        <w:tab w:val="center" w:pos="9072"/>
      </w:tabs>
      <w:ind w:right="288"/>
    </w:pPr>
    <w:r w:rsidRPr="007F6DC7">
      <w:rPr>
        <w:rFonts w:cs="Arial"/>
        <w:sz w:val="16"/>
      </w:rPr>
      <w:t>S-</w:t>
    </w:r>
    <w:r>
      <w:rPr>
        <w:rFonts w:cs="Arial"/>
        <w:sz w:val="16"/>
      </w:rPr>
      <w:t>98 Part B</w:t>
    </w:r>
    <w:r w:rsidRPr="007F6DC7">
      <w:rPr>
        <w:rFonts w:cs="Arial"/>
        <w:sz w:val="16"/>
      </w:rPr>
      <w:tab/>
    </w:r>
    <w:r w:rsidR="000378BB">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D2DFA" w14:textId="1CEDE998" w:rsidR="006C2907" w:rsidRPr="001B07AB" w:rsidRDefault="006C2907" w:rsidP="001B07AB">
    <w:pPr>
      <w:pStyle w:val="Footer"/>
      <w:tabs>
        <w:tab w:val="clear" w:pos="4680"/>
        <w:tab w:val="clear" w:pos="9360"/>
        <w:tab w:val="center" w:pos="4536"/>
        <w:tab w:val="center" w:pos="9072"/>
      </w:tabs>
      <w:ind w:right="288"/>
    </w:pPr>
    <w:r w:rsidRPr="007F6DC7">
      <w:rPr>
        <w:rFonts w:cs="Arial"/>
        <w:sz w:val="16"/>
      </w:rPr>
      <w:t>S-</w:t>
    </w:r>
    <w:r>
      <w:rPr>
        <w:rFonts w:cs="Arial"/>
        <w:sz w:val="16"/>
      </w:rPr>
      <w:t>98 Part B</w:t>
    </w:r>
    <w:r w:rsidRPr="007F6DC7">
      <w:rPr>
        <w:rFonts w:cs="Arial"/>
        <w:sz w:val="16"/>
      </w:rPr>
      <w:tab/>
    </w:r>
    <w:r w:rsidR="000378BB">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C77F47" w14:textId="77777777" w:rsidR="004D4F85" w:rsidRDefault="004D4F85" w:rsidP="006B114A">
      <w:pPr>
        <w:spacing w:after="0"/>
      </w:pPr>
      <w:r>
        <w:separator/>
      </w:r>
    </w:p>
  </w:footnote>
  <w:footnote w:type="continuationSeparator" w:id="0">
    <w:p w14:paraId="7ACBA88A" w14:textId="77777777" w:rsidR="004D4F85" w:rsidRDefault="004D4F85" w:rsidP="006B114A">
      <w:pPr>
        <w:spacing w:after="0"/>
      </w:pPr>
      <w:r>
        <w:continuationSeparator/>
      </w:r>
    </w:p>
  </w:footnote>
  <w:footnote w:type="continuationNotice" w:id="1">
    <w:p w14:paraId="13DF29FE" w14:textId="77777777" w:rsidR="004D4F85" w:rsidRDefault="004D4F8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A033C" w14:textId="1AA37CC6" w:rsidR="006C2907" w:rsidRPr="00A56DE1" w:rsidRDefault="006C2907" w:rsidP="00A56DE1">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sidR="0084573C">
      <w:rPr>
        <w:rFonts w:eastAsia="Times New Roman" w:cs="Arial"/>
        <w:noProof/>
        <w:sz w:val="16"/>
        <w:szCs w:val="16"/>
        <w:lang w:val="en-US"/>
      </w:rPr>
      <w:t>ii</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Level 2 Interoperability</w:t>
    </w:r>
    <w:r w:rsidRPr="00FE1217">
      <w:rPr>
        <w:rFonts w:eastAsia="Times New Roman" w:cs="Arial"/>
        <w:sz w:val="16"/>
        <w:szCs w:val="16"/>
        <w:lang w:val="en-US"/>
      </w:rPr>
      <w:tab/>
    </w:r>
  </w:p>
  <w:p w14:paraId="0D3ADE2C" w14:textId="77777777" w:rsidR="006C2907" w:rsidRDefault="006C2907" w:rsidP="00A56DE1">
    <w:pPr>
      <w:tabs>
        <w:tab w:val="right" w:pos="907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29D18" w14:textId="77777777" w:rsidR="006C2907" w:rsidRDefault="006C2907" w:rsidP="00A56DE1">
    <w:pPr>
      <w:pStyle w:val="Header"/>
      <w:tabs>
        <w:tab w:val="clear" w:pos="4680"/>
        <w:tab w:val="clear" w:pos="9360"/>
        <w:tab w:val="center" w:pos="4536"/>
        <w:tab w:val="right" w:pos="9072"/>
      </w:tabs>
      <w:ind w:right="36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2D525" w14:textId="65E4D68B" w:rsidR="006C2907" w:rsidRPr="00B92F50" w:rsidRDefault="006C2907" w:rsidP="00B92F50">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Level 2 Interoperability</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sidR="0084573C">
      <w:rPr>
        <w:rFonts w:eastAsia="Times New Roman" w:cs="Arial"/>
        <w:noProof/>
        <w:sz w:val="16"/>
        <w:szCs w:val="16"/>
        <w:lang w:val="en-US"/>
      </w:rPr>
      <w:t>15</w:t>
    </w:r>
    <w:r w:rsidRPr="00006409">
      <w:rPr>
        <w:rFonts w:eastAsia="Times New Roman" w:cs="Arial"/>
        <w:sz w:val="16"/>
        <w:szCs w:val="16"/>
        <w:lang w:val="en-US"/>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60517" w14:textId="4CBC5732" w:rsidR="006C2907" w:rsidRPr="00D81975" w:rsidRDefault="006C2907" w:rsidP="00D81975">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sidR="0084573C">
      <w:rPr>
        <w:rFonts w:eastAsia="Times New Roman" w:cs="Arial"/>
        <w:noProof/>
        <w:sz w:val="16"/>
        <w:szCs w:val="16"/>
        <w:lang w:val="en-US"/>
      </w:rPr>
      <w:t>14</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Level 2 Interoperability</w:t>
    </w:r>
    <w:r w:rsidRPr="00FE1217">
      <w:rPr>
        <w:rFonts w:eastAsia="Times New Roman" w:cs="Arial"/>
        <w:sz w:val="16"/>
        <w:szCs w:val="16"/>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6AAC642"/>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25D4976"/>
    <w:multiLevelType w:val="hybridMultilevel"/>
    <w:tmpl w:val="D2824F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36D1DDC"/>
    <w:multiLevelType w:val="hybridMultilevel"/>
    <w:tmpl w:val="6936B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703C99"/>
    <w:multiLevelType w:val="hybridMultilevel"/>
    <w:tmpl w:val="823803D8"/>
    <w:lvl w:ilvl="0" w:tplc="511E5714">
      <w:start w:val="5"/>
      <w:numFmt w:val="bullet"/>
      <w:lvlText w:val="-"/>
      <w:lvlJc w:val="left"/>
      <w:pPr>
        <w:ind w:left="720" w:hanging="360"/>
      </w:pPr>
      <w:rPr>
        <w:rFonts w:ascii="Arial Narrow" w:eastAsia="Times New Roman" w:hAnsi="Arial Narrow" w:cs="Aria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1" w15:restartNumberingAfterBreak="0">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A72EF8"/>
    <w:multiLevelType w:val="hybridMultilevel"/>
    <w:tmpl w:val="21F0408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AB456D8"/>
    <w:multiLevelType w:val="hybridMultilevel"/>
    <w:tmpl w:val="A9E8C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D9F47BF"/>
    <w:multiLevelType w:val="hybridMultilevel"/>
    <w:tmpl w:val="5566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466BB9"/>
    <w:multiLevelType w:val="hybridMultilevel"/>
    <w:tmpl w:val="DDD4AC50"/>
    <w:lvl w:ilvl="0" w:tplc="3B24385E">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15E52E75"/>
    <w:multiLevelType w:val="hybridMultilevel"/>
    <w:tmpl w:val="2F74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D21372"/>
    <w:multiLevelType w:val="hybridMultilevel"/>
    <w:tmpl w:val="6A6ABA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1C5F84"/>
    <w:multiLevelType w:val="hybridMultilevel"/>
    <w:tmpl w:val="226AC04C"/>
    <w:lvl w:ilvl="0" w:tplc="040C0001">
      <w:start w:val="1"/>
      <w:numFmt w:val="bullet"/>
      <w:lvlText w:val=""/>
      <w:lvlJc w:val="left"/>
      <w:pPr>
        <w:ind w:left="73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390621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E63C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00F5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C288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A8CE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D2F0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847F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78CB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1A5D22C5"/>
    <w:multiLevelType w:val="hybridMultilevel"/>
    <w:tmpl w:val="2A288C40"/>
    <w:lvl w:ilvl="0" w:tplc="A692D754">
      <w:start w:val="1"/>
      <w:numFmt w:val="decimal"/>
      <w:lvlText w:val="%1)"/>
      <w:lvlJc w:val="left"/>
      <w:pPr>
        <w:tabs>
          <w:tab w:val="num" w:pos="360"/>
        </w:tabs>
        <w:ind w:left="360" w:hanging="360"/>
      </w:pPr>
      <w:rPr>
        <w:b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1DD24A0C"/>
    <w:multiLevelType w:val="hybridMultilevel"/>
    <w:tmpl w:val="E2FC5B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334CD8"/>
    <w:multiLevelType w:val="hybridMultilevel"/>
    <w:tmpl w:val="5F04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B00287"/>
    <w:multiLevelType w:val="hybridMultilevel"/>
    <w:tmpl w:val="3DA42FD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4" w15:restartNumberingAfterBreak="0">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E323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27D07E40"/>
    <w:multiLevelType w:val="hybridMultilevel"/>
    <w:tmpl w:val="4E74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3A5307"/>
    <w:multiLevelType w:val="multilevel"/>
    <w:tmpl w:val="C3BEC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4.%2.%3"/>
      <w:lvlJc w:val="left"/>
      <w:pPr>
        <w:tabs>
          <w:tab w:val="num" w:pos="360"/>
        </w:tabs>
        <w:snapToGrid w:val="0"/>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pStyle w:val="Annex"/>
      <w:lvlText w:val="%4"/>
      <w:lvlJc w:val="left"/>
      <w:pPr>
        <w:snapToGrid w:val="0"/>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15:restartNumberingAfterBreak="0">
    <w:nsid w:val="29F71811"/>
    <w:multiLevelType w:val="hybridMultilevel"/>
    <w:tmpl w:val="59C8B10E"/>
    <w:lvl w:ilvl="0" w:tplc="DCAC3C5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5912F4"/>
    <w:multiLevelType w:val="hybridMultilevel"/>
    <w:tmpl w:val="B5A06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2CEC05A8"/>
    <w:multiLevelType w:val="hybridMultilevel"/>
    <w:tmpl w:val="111CACA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2" w15:restartNumberingAfterBreak="0">
    <w:nsid w:val="2F5E5677"/>
    <w:multiLevelType w:val="hybridMultilevel"/>
    <w:tmpl w:val="CE427A3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3" w15:restartNumberingAfterBreak="0">
    <w:nsid w:val="3155344A"/>
    <w:multiLevelType w:val="hybridMultilevel"/>
    <w:tmpl w:val="4E0E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AC7EB8"/>
    <w:multiLevelType w:val="multilevel"/>
    <w:tmpl w:val="AC64227E"/>
    <w:lvl w:ilvl="0">
      <w:numFmt w:val="decimal"/>
      <w:pStyle w:val="Bibliography1"/>
      <w:lvlText w:val=""/>
      <w:lvlJc w:val="left"/>
      <w:pPr>
        <w:ind w:left="0" w:firstLine="0"/>
      </w:pPr>
    </w:lvl>
    <w:lvl w:ilvl="1">
      <w:numFmt w:val="decimal"/>
      <w:pStyle w:val="ListContinue2"/>
      <w:lvlText w:val=""/>
      <w:lvlJc w:val="left"/>
      <w:pPr>
        <w:ind w:left="0" w:firstLine="0"/>
      </w:pPr>
    </w:lvl>
    <w:lvl w:ilvl="2">
      <w:numFmt w:val="decimal"/>
      <w:pStyle w:val="ListContinue3"/>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5" w15:restartNumberingAfterBreak="0">
    <w:nsid w:val="36BD2B0A"/>
    <w:multiLevelType w:val="hybridMultilevel"/>
    <w:tmpl w:val="A7EECA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87D4433"/>
    <w:multiLevelType w:val="multilevel"/>
    <w:tmpl w:val="EF029DE6"/>
    <w:name w:val="heading"/>
    <w:lvl w:ilvl="0">
      <w:numFmt w:val="decimal"/>
      <w:pStyle w:val="ANNEX0"/>
      <w:lvlText w:val=""/>
      <w:lvlJc w:val="left"/>
      <w:pPr>
        <w:ind w:left="0" w:firstLine="0"/>
      </w:pPr>
    </w:lvl>
    <w:lvl w:ilvl="1">
      <w:numFmt w:val="decimal"/>
      <w:pStyle w:val="a2"/>
      <w:lvlText w:val=""/>
      <w:lvlJc w:val="left"/>
      <w:pPr>
        <w:ind w:left="0" w:firstLine="0"/>
      </w:pPr>
    </w:lvl>
    <w:lvl w:ilvl="2">
      <w:numFmt w:val="decimal"/>
      <w:pStyle w:val="a3"/>
      <w:lvlText w:val=""/>
      <w:lvlJc w:val="left"/>
      <w:pPr>
        <w:ind w:left="0" w:firstLine="0"/>
      </w:pPr>
    </w:lvl>
    <w:lvl w:ilvl="3">
      <w:numFmt w:val="decimal"/>
      <w:pStyle w:val="a4"/>
      <w:lvlText w:val=""/>
      <w:lvlJc w:val="left"/>
      <w:pPr>
        <w:ind w:left="0" w:firstLine="0"/>
      </w:pPr>
    </w:lvl>
    <w:lvl w:ilvl="4">
      <w:numFmt w:val="decimal"/>
      <w:pStyle w:val="a5"/>
      <w:lvlText w:val=""/>
      <w:lvlJc w:val="left"/>
      <w:pPr>
        <w:ind w:left="0" w:firstLine="0"/>
      </w:pPr>
    </w:lvl>
    <w:lvl w:ilvl="5">
      <w:numFmt w:val="decimal"/>
      <w:pStyle w:val="a6"/>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7" w15:restartNumberingAfterBreak="0">
    <w:nsid w:val="38C40774"/>
    <w:multiLevelType w:val="hybridMultilevel"/>
    <w:tmpl w:val="5B08DFD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8" w15:restartNumberingAfterBreak="0">
    <w:nsid w:val="38E90AF5"/>
    <w:multiLevelType w:val="hybridMultilevel"/>
    <w:tmpl w:val="FA36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A533A1"/>
    <w:multiLevelType w:val="multilevel"/>
    <w:tmpl w:val="8598B354"/>
    <w:lvl w:ilvl="0">
      <w:start w:val="1"/>
      <w:numFmt w:val="decimal"/>
      <w:pStyle w:val="Heading1"/>
      <w:lvlText w:val="B-%1"/>
      <w:lvlJc w:val="left"/>
      <w:pPr>
        <w:tabs>
          <w:tab w:val="num" w:pos="567"/>
        </w:tabs>
        <w:ind w:left="567" w:hanging="567"/>
      </w:pPr>
      <w:rPr>
        <w:rFonts w:hint="default"/>
      </w:rPr>
    </w:lvl>
    <w:lvl w:ilvl="1">
      <w:start w:val="1"/>
      <w:numFmt w:val="decimal"/>
      <w:pStyle w:val="Heading2"/>
      <w:lvlText w:val="B-%1.%2"/>
      <w:lvlJc w:val="left"/>
      <w:pPr>
        <w:tabs>
          <w:tab w:val="num" w:pos="709"/>
        </w:tabs>
        <w:ind w:left="709" w:hanging="709"/>
      </w:pPr>
      <w:rPr>
        <w:rFonts w:hint="default"/>
        <w:i w:val="0"/>
      </w:rPr>
    </w:lvl>
    <w:lvl w:ilvl="2">
      <w:start w:val="1"/>
      <w:numFmt w:val="decimal"/>
      <w:pStyle w:val="Heading3"/>
      <w:lvlText w:val="B-%1.%2.%3"/>
      <w:lvlJc w:val="left"/>
      <w:pPr>
        <w:tabs>
          <w:tab w:val="num" w:pos="851"/>
        </w:tabs>
        <w:ind w:left="851" w:hanging="851"/>
      </w:pPr>
      <w:rPr>
        <w:rFonts w:hint="default"/>
      </w:rPr>
    </w:lvl>
    <w:lvl w:ilvl="3">
      <w:start w:val="1"/>
      <w:numFmt w:val="decimal"/>
      <w:pStyle w:val="Heading4"/>
      <w:lvlText w:val="B-%1.%2.%3.%4"/>
      <w:lvlJc w:val="left"/>
      <w:pPr>
        <w:tabs>
          <w:tab w:val="num" w:pos="992"/>
        </w:tabs>
        <w:ind w:left="992" w:hanging="992"/>
      </w:pPr>
      <w:rPr>
        <w:rFonts w:hint="default"/>
      </w:rPr>
    </w:lvl>
    <w:lvl w:ilvl="4">
      <w:start w:val="1"/>
      <w:numFmt w:val="decimal"/>
      <w:pStyle w:val="Heading5"/>
      <w:lvlText w:val="B-%1.%2.%3.%4.%5"/>
      <w:lvlJc w:val="left"/>
      <w:pPr>
        <w:tabs>
          <w:tab w:val="num" w:pos="1134"/>
        </w:tabs>
        <w:ind w:left="1134" w:hanging="1134"/>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0" w15:restartNumberingAfterBreak="0">
    <w:nsid w:val="3C751F8F"/>
    <w:multiLevelType w:val="hybridMultilevel"/>
    <w:tmpl w:val="D12400B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1" w15:restartNumberingAfterBreak="0">
    <w:nsid w:val="3E190362"/>
    <w:multiLevelType w:val="hybridMultilevel"/>
    <w:tmpl w:val="22928F7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2" w15:restartNumberingAfterBreak="0">
    <w:nsid w:val="3E5512DF"/>
    <w:multiLevelType w:val="hybridMultilevel"/>
    <w:tmpl w:val="FCDAFEC0"/>
    <w:lvl w:ilvl="0" w:tplc="04090001">
      <w:numFmt w:val="decimal"/>
      <w:lvlText w:val=""/>
      <w:lvlJc w:val="left"/>
    </w:lvl>
    <w:lvl w:ilvl="1" w:tplc="99026A0A">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3" w15:restartNumberingAfterBreak="0">
    <w:nsid w:val="3E6320E2"/>
    <w:multiLevelType w:val="singleLevel"/>
    <w:tmpl w:val="04090001"/>
    <w:lvl w:ilvl="0">
      <w:numFmt w:val="decimal"/>
      <w:lvlText w:val=""/>
      <w:lvlJc w:val="left"/>
    </w:lvl>
  </w:abstractNum>
  <w:abstractNum w:abstractNumId="44" w15:restartNumberingAfterBreak="0">
    <w:nsid w:val="3EE16BCC"/>
    <w:multiLevelType w:val="hybridMultilevel"/>
    <w:tmpl w:val="97E6D9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4969F7"/>
    <w:multiLevelType w:val="hybridMultilevel"/>
    <w:tmpl w:val="10AABD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6" w15:restartNumberingAfterBreak="0">
    <w:nsid w:val="41371CA5"/>
    <w:multiLevelType w:val="hybridMultilevel"/>
    <w:tmpl w:val="3E70C1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47B35252"/>
    <w:multiLevelType w:val="hybridMultilevel"/>
    <w:tmpl w:val="FF142880"/>
    <w:lvl w:ilvl="0" w:tplc="31BA1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8" w15:restartNumberingAfterBreak="0">
    <w:nsid w:val="47B47BD3"/>
    <w:multiLevelType w:val="hybridMultilevel"/>
    <w:tmpl w:val="C202406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9" w15:restartNumberingAfterBreak="0">
    <w:nsid w:val="47CA4D3D"/>
    <w:multiLevelType w:val="hybridMultilevel"/>
    <w:tmpl w:val="4BAC529A"/>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50" w15:restartNumberingAfterBreak="0">
    <w:nsid w:val="48E826B0"/>
    <w:multiLevelType w:val="hybridMultilevel"/>
    <w:tmpl w:val="D96A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B676D92"/>
    <w:multiLevelType w:val="hybridMultilevel"/>
    <w:tmpl w:val="9482E45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2" w15:restartNumberingAfterBreak="0">
    <w:nsid w:val="4BFE216D"/>
    <w:multiLevelType w:val="hybridMultilevel"/>
    <w:tmpl w:val="BF46597E"/>
    <w:lvl w:ilvl="0" w:tplc="24BA54D6">
      <w:numFmt w:val="decimal"/>
      <w:lvlText w:val=""/>
      <w:lvlJc w:val="left"/>
    </w:lvl>
    <w:lvl w:ilvl="1" w:tplc="EE02566E">
      <w:numFmt w:val="decimal"/>
      <w:lvlText w:val=""/>
      <w:lvlJc w:val="left"/>
    </w:lvl>
    <w:lvl w:ilvl="2" w:tplc="31A25C3A">
      <w:numFmt w:val="decimal"/>
      <w:lvlText w:val=""/>
      <w:lvlJc w:val="left"/>
    </w:lvl>
    <w:lvl w:ilvl="3" w:tplc="86CEFA6A">
      <w:numFmt w:val="decimal"/>
      <w:lvlText w:val=""/>
      <w:lvlJc w:val="left"/>
    </w:lvl>
    <w:lvl w:ilvl="4" w:tplc="71C2C158">
      <w:numFmt w:val="decimal"/>
      <w:lvlText w:val=""/>
      <w:lvlJc w:val="left"/>
    </w:lvl>
    <w:lvl w:ilvl="5" w:tplc="F1FCF8D2">
      <w:numFmt w:val="decimal"/>
      <w:lvlText w:val=""/>
      <w:lvlJc w:val="left"/>
    </w:lvl>
    <w:lvl w:ilvl="6" w:tplc="36B2C522">
      <w:numFmt w:val="decimal"/>
      <w:lvlText w:val=""/>
      <w:lvlJc w:val="left"/>
    </w:lvl>
    <w:lvl w:ilvl="7" w:tplc="23EC6892">
      <w:numFmt w:val="decimal"/>
      <w:lvlText w:val=""/>
      <w:lvlJc w:val="left"/>
    </w:lvl>
    <w:lvl w:ilvl="8" w:tplc="015A5910">
      <w:numFmt w:val="decimal"/>
      <w:lvlText w:val=""/>
      <w:lvlJc w:val="left"/>
    </w:lvl>
  </w:abstractNum>
  <w:abstractNum w:abstractNumId="53" w15:restartNumberingAfterBreak="0">
    <w:nsid w:val="4CFA68EC"/>
    <w:multiLevelType w:val="hybridMultilevel"/>
    <w:tmpl w:val="FBC0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E000B79"/>
    <w:multiLevelType w:val="hybridMultilevel"/>
    <w:tmpl w:val="8B7A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04D7121"/>
    <w:multiLevelType w:val="hybridMultilevel"/>
    <w:tmpl w:val="920EAE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6" w15:restartNumberingAfterBreak="0">
    <w:nsid w:val="5142123F"/>
    <w:multiLevelType w:val="hybridMultilevel"/>
    <w:tmpl w:val="BE544664"/>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7" w15:restartNumberingAfterBreak="0">
    <w:nsid w:val="51933C9B"/>
    <w:multiLevelType w:val="hybridMultilevel"/>
    <w:tmpl w:val="916E9D6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8" w15:restartNumberingAfterBreak="0">
    <w:nsid w:val="531C2047"/>
    <w:multiLevelType w:val="hybridMultilevel"/>
    <w:tmpl w:val="D856D38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9" w15:restartNumberingAfterBreak="0">
    <w:nsid w:val="53867B31"/>
    <w:multiLevelType w:val="hybridMultilevel"/>
    <w:tmpl w:val="E5BCED0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0" w15:restartNumberingAfterBreak="0">
    <w:nsid w:val="54186891"/>
    <w:multiLevelType w:val="hybridMultilevel"/>
    <w:tmpl w:val="534E648C"/>
    <w:lvl w:ilvl="0" w:tplc="57FA713A">
      <w:numFmt w:val="bullet"/>
      <w:lvlText w:val="•"/>
      <w:lvlJc w:val="left"/>
      <w:pPr>
        <w:ind w:left="720" w:hanging="360"/>
      </w:pPr>
      <w:rPr>
        <w:rFonts w:ascii="Arial" w:eastAsia="MS Mincho"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1" w15:restartNumberingAfterBreak="0">
    <w:nsid w:val="54A92342"/>
    <w:multiLevelType w:val="hybridMultilevel"/>
    <w:tmpl w:val="A1969E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2" w15:restartNumberingAfterBreak="0">
    <w:nsid w:val="560427FB"/>
    <w:multiLevelType w:val="hybridMultilevel"/>
    <w:tmpl w:val="10364A1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3" w15:restartNumberingAfterBreak="0">
    <w:nsid w:val="58807BD7"/>
    <w:multiLevelType w:val="hybridMultilevel"/>
    <w:tmpl w:val="64126F02"/>
    <w:lvl w:ilvl="0" w:tplc="04090001">
      <w:numFmt w:val="decimal"/>
      <w:lvlText w:val=""/>
      <w:lvlJc w:val="left"/>
    </w:lvl>
    <w:lvl w:ilvl="1" w:tplc="04090001">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4" w15:restartNumberingAfterBreak="0">
    <w:nsid w:val="58BF4D98"/>
    <w:multiLevelType w:val="hybridMultilevel"/>
    <w:tmpl w:val="F35EFE64"/>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5" w15:restartNumberingAfterBreak="0">
    <w:nsid w:val="5B5339CA"/>
    <w:multiLevelType w:val="hybridMultilevel"/>
    <w:tmpl w:val="383A846E"/>
    <w:lvl w:ilvl="0" w:tplc="68E6DF06">
      <w:numFmt w:val="decimal"/>
      <w:lvlText w:val=""/>
      <w:lvlJc w:val="left"/>
    </w:lvl>
    <w:lvl w:ilvl="1" w:tplc="9F064806">
      <w:numFmt w:val="decimal"/>
      <w:lvlText w:val=""/>
      <w:lvlJc w:val="left"/>
    </w:lvl>
    <w:lvl w:ilvl="2" w:tplc="7E642940">
      <w:numFmt w:val="decimal"/>
      <w:lvlText w:val=""/>
      <w:lvlJc w:val="left"/>
    </w:lvl>
    <w:lvl w:ilvl="3" w:tplc="FA2E733C">
      <w:numFmt w:val="decimal"/>
      <w:lvlText w:val=""/>
      <w:lvlJc w:val="left"/>
    </w:lvl>
    <w:lvl w:ilvl="4" w:tplc="40F0AB96">
      <w:numFmt w:val="decimal"/>
      <w:lvlText w:val=""/>
      <w:lvlJc w:val="left"/>
    </w:lvl>
    <w:lvl w:ilvl="5" w:tplc="3C060BBA">
      <w:numFmt w:val="decimal"/>
      <w:lvlText w:val=""/>
      <w:lvlJc w:val="left"/>
    </w:lvl>
    <w:lvl w:ilvl="6" w:tplc="260CF74A">
      <w:numFmt w:val="decimal"/>
      <w:lvlText w:val=""/>
      <w:lvlJc w:val="left"/>
    </w:lvl>
    <w:lvl w:ilvl="7" w:tplc="71869E1E">
      <w:numFmt w:val="decimal"/>
      <w:lvlText w:val=""/>
      <w:lvlJc w:val="left"/>
    </w:lvl>
    <w:lvl w:ilvl="8" w:tplc="92AEB5DE">
      <w:numFmt w:val="decimal"/>
      <w:lvlText w:val=""/>
      <w:lvlJc w:val="left"/>
    </w:lvl>
  </w:abstractNum>
  <w:abstractNum w:abstractNumId="66" w15:restartNumberingAfterBreak="0">
    <w:nsid w:val="5BD71861"/>
    <w:multiLevelType w:val="hybridMultilevel"/>
    <w:tmpl w:val="DEDC5742"/>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7" w15:restartNumberingAfterBreak="0">
    <w:nsid w:val="5C515518"/>
    <w:multiLevelType w:val="hybridMultilevel"/>
    <w:tmpl w:val="E88CC47C"/>
    <w:lvl w:ilvl="0" w:tplc="477A9926">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8" w15:restartNumberingAfterBreak="0">
    <w:nsid w:val="5DB94FCC"/>
    <w:multiLevelType w:val="hybridMultilevel"/>
    <w:tmpl w:val="07ACA0E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9" w15:restartNumberingAfterBreak="0">
    <w:nsid w:val="61DA40E9"/>
    <w:multiLevelType w:val="hybridMultilevel"/>
    <w:tmpl w:val="F1CC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4A5587F"/>
    <w:multiLevelType w:val="hybridMultilevel"/>
    <w:tmpl w:val="AAF03E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15:restartNumberingAfterBreak="0">
    <w:nsid w:val="64D51214"/>
    <w:multiLevelType w:val="hybridMultilevel"/>
    <w:tmpl w:val="94FCEC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2" w15:restartNumberingAfterBreak="0">
    <w:nsid w:val="652D4974"/>
    <w:multiLevelType w:val="singleLevel"/>
    <w:tmpl w:val="4E548580"/>
    <w:lvl w:ilvl="0">
      <w:numFmt w:val="decimal"/>
      <w:lvlText w:val=""/>
      <w:lvlJc w:val="left"/>
    </w:lvl>
  </w:abstractNum>
  <w:abstractNum w:abstractNumId="73" w15:restartNumberingAfterBreak="0">
    <w:nsid w:val="65831836"/>
    <w:multiLevelType w:val="hybridMultilevel"/>
    <w:tmpl w:val="278C94D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4" w15:restartNumberingAfterBreak="0">
    <w:nsid w:val="662F54D1"/>
    <w:multiLevelType w:val="hybridMultilevel"/>
    <w:tmpl w:val="5F2CAC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5" w15:restartNumberingAfterBreak="0">
    <w:nsid w:val="68443ACF"/>
    <w:multiLevelType w:val="hybridMultilevel"/>
    <w:tmpl w:val="7B6A1DA0"/>
    <w:lvl w:ilvl="0" w:tplc="67E2A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9A94FA5"/>
    <w:multiLevelType w:val="hybridMultilevel"/>
    <w:tmpl w:val="4FA01002"/>
    <w:lvl w:ilvl="0" w:tplc="C2A01A38">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7" w15:restartNumberingAfterBreak="0">
    <w:nsid w:val="6A1C7C73"/>
    <w:multiLevelType w:val="hybridMultilevel"/>
    <w:tmpl w:val="42B6A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B097413"/>
    <w:multiLevelType w:val="hybridMultilevel"/>
    <w:tmpl w:val="760C3BB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9" w15:restartNumberingAfterBreak="0">
    <w:nsid w:val="6D3013D1"/>
    <w:multiLevelType w:val="hybridMultilevel"/>
    <w:tmpl w:val="C61E12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0" w15:restartNumberingAfterBreak="0">
    <w:nsid w:val="6F432724"/>
    <w:multiLevelType w:val="hybridMultilevel"/>
    <w:tmpl w:val="AA3AFE84"/>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81" w15:restartNumberingAfterBreak="0">
    <w:nsid w:val="70BF2EAB"/>
    <w:multiLevelType w:val="hybridMultilevel"/>
    <w:tmpl w:val="333831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2" w15:restartNumberingAfterBreak="0">
    <w:nsid w:val="76240D32"/>
    <w:multiLevelType w:val="hybridMultilevel"/>
    <w:tmpl w:val="10A61D98"/>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3" w15:restartNumberingAfterBreak="0">
    <w:nsid w:val="76AB5F8D"/>
    <w:multiLevelType w:val="hybridMultilevel"/>
    <w:tmpl w:val="120223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4" w15:restartNumberingAfterBreak="0">
    <w:nsid w:val="76DA5F66"/>
    <w:multiLevelType w:val="hybridMultilevel"/>
    <w:tmpl w:val="33F8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859483E"/>
    <w:multiLevelType w:val="singleLevel"/>
    <w:tmpl w:val="04090001"/>
    <w:lvl w:ilvl="0">
      <w:numFmt w:val="decimal"/>
      <w:lvlText w:val=""/>
      <w:lvlJc w:val="left"/>
    </w:lvl>
  </w:abstractNum>
  <w:abstractNum w:abstractNumId="86" w15:restartNumberingAfterBreak="0">
    <w:nsid w:val="79963374"/>
    <w:multiLevelType w:val="hybridMultilevel"/>
    <w:tmpl w:val="4896177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7" w15:restartNumberingAfterBreak="0">
    <w:nsid w:val="7ABF4FA8"/>
    <w:multiLevelType w:val="hybridMultilevel"/>
    <w:tmpl w:val="828811E6"/>
    <w:lvl w:ilvl="0" w:tplc="0ABC4410">
      <w:numFmt w:val="decimal"/>
      <w:lvlText w:val=""/>
      <w:lvlJc w:val="left"/>
    </w:lvl>
    <w:lvl w:ilvl="1" w:tplc="9B7682CA">
      <w:numFmt w:val="decimal"/>
      <w:lvlText w:val=""/>
      <w:lvlJc w:val="left"/>
    </w:lvl>
    <w:lvl w:ilvl="2" w:tplc="1C486488">
      <w:numFmt w:val="decimal"/>
      <w:lvlText w:val=""/>
      <w:lvlJc w:val="left"/>
    </w:lvl>
    <w:lvl w:ilvl="3" w:tplc="51325958">
      <w:numFmt w:val="decimal"/>
      <w:lvlText w:val=""/>
      <w:lvlJc w:val="left"/>
    </w:lvl>
    <w:lvl w:ilvl="4" w:tplc="14EC1CAA">
      <w:numFmt w:val="decimal"/>
      <w:lvlText w:val=""/>
      <w:lvlJc w:val="left"/>
    </w:lvl>
    <w:lvl w:ilvl="5" w:tplc="038C90F0">
      <w:numFmt w:val="decimal"/>
      <w:lvlText w:val=""/>
      <w:lvlJc w:val="left"/>
    </w:lvl>
    <w:lvl w:ilvl="6" w:tplc="B9E4CDB8">
      <w:numFmt w:val="decimal"/>
      <w:lvlText w:val=""/>
      <w:lvlJc w:val="left"/>
    </w:lvl>
    <w:lvl w:ilvl="7" w:tplc="B7164B5A">
      <w:numFmt w:val="decimal"/>
      <w:lvlText w:val=""/>
      <w:lvlJc w:val="left"/>
    </w:lvl>
    <w:lvl w:ilvl="8" w:tplc="2D86F818">
      <w:numFmt w:val="decimal"/>
      <w:lvlText w:val=""/>
      <w:lvlJc w:val="left"/>
    </w:lvl>
  </w:abstractNum>
  <w:abstractNum w:abstractNumId="88" w15:restartNumberingAfterBreak="0">
    <w:nsid w:val="7AC648BB"/>
    <w:multiLevelType w:val="hybridMultilevel"/>
    <w:tmpl w:val="01F67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D627C7C"/>
    <w:multiLevelType w:val="hybridMultilevel"/>
    <w:tmpl w:val="0294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0" w15:restartNumberingAfterBreak="0">
    <w:nsid w:val="7DEE6D2A"/>
    <w:multiLevelType w:val="hybridMultilevel"/>
    <w:tmpl w:val="7DB40326"/>
    <w:lvl w:ilvl="0" w:tplc="09B4B924">
      <w:numFmt w:val="decimal"/>
      <w:lvlText w:val=""/>
      <w:lvlJc w:val="left"/>
    </w:lvl>
    <w:lvl w:ilvl="1" w:tplc="4B2E9544">
      <w:numFmt w:val="decimal"/>
      <w:lvlText w:val=""/>
      <w:lvlJc w:val="left"/>
    </w:lvl>
    <w:lvl w:ilvl="2" w:tplc="DAAA28C8">
      <w:numFmt w:val="decimal"/>
      <w:lvlText w:val=""/>
      <w:lvlJc w:val="left"/>
    </w:lvl>
    <w:lvl w:ilvl="3" w:tplc="EF38E116">
      <w:numFmt w:val="decimal"/>
      <w:lvlText w:val=""/>
      <w:lvlJc w:val="left"/>
    </w:lvl>
    <w:lvl w:ilvl="4" w:tplc="B1A69B44">
      <w:numFmt w:val="decimal"/>
      <w:lvlText w:val=""/>
      <w:lvlJc w:val="left"/>
    </w:lvl>
    <w:lvl w:ilvl="5" w:tplc="0936AF1A">
      <w:numFmt w:val="decimal"/>
      <w:lvlText w:val=""/>
      <w:lvlJc w:val="left"/>
    </w:lvl>
    <w:lvl w:ilvl="6" w:tplc="17E651AE">
      <w:numFmt w:val="decimal"/>
      <w:lvlText w:val=""/>
      <w:lvlJc w:val="left"/>
    </w:lvl>
    <w:lvl w:ilvl="7" w:tplc="F38CE010">
      <w:numFmt w:val="decimal"/>
      <w:lvlText w:val=""/>
      <w:lvlJc w:val="left"/>
    </w:lvl>
    <w:lvl w:ilvl="8" w:tplc="726AC0BA">
      <w:numFmt w:val="decimal"/>
      <w:lvlText w:val=""/>
      <w:lvlJc w:val="left"/>
    </w:lvl>
  </w:abstractNum>
  <w:num w:numId="1" w16cid:durableId="370419469">
    <w:abstractNumId w:val="39"/>
  </w:num>
  <w:num w:numId="2" w16cid:durableId="1907303634">
    <w:abstractNumId w:val="49"/>
  </w:num>
  <w:num w:numId="3" w16cid:durableId="634914526">
    <w:abstractNumId w:val="39"/>
  </w:num>
  <w:num w:numId="4" w16cid:durableId="57367883">
    <w:abstractNumId w:val="30"/>
  </w:num>
  <w:num w:numId="5" w16cid:durableId="159207859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44545803">
    <w:abstractNumId w:val="84"/>
  </w:num>
  <w:num w:numId="7" w16cid:durableId="720131208">
    <w:abstractNumId w:val="33"/>
  </w:num>
  <w:num w:numId="8" w16cid:durableId="363752768">
    <w:abstractNumId w:val="7"/>
  </w:num>
  <w:num w:numId="9" w16cid:durableId="2002586661">
    <w:abstractNumId w:val="13"/>
  </w:num>
  <w:num w:numId="10" w16cid:durableId="935331610">
    <w:abstractNumId w:val="60"/>
  </w:num>
  <w:num w:numId="11" w16cid:durableId="604656842">
    <w:abstractNumId w:val="89"/>
  </w:num>
  <w:num w:numId="12" w16cid:durableId="696934384">
    <w:abstractNumId w:val="47"/>
  </w:num>
  <w:num w:numId="13" w16cid:durableId="119031632">
    <w:abstractNumId w:val="3"/>
  </w:num>
  <w:num w:numId="14" w16cid:durableId="977489537">
    <w:abstractNumId w:val="9"/>
    <w:lvlOverride w:ilvl="0">
      <w:startOverride w:val="1"/>
    </w:lvlOverride>
  </w:num>
  <w:num w:numId="15" w16cid:durableId="852959358">
    <w:abstractNumId w:val="2"/>
  </w:num>
  <w:num w:numId="16" w16cid:durableId="658315516">
    <w:abstractNumId w:val="1"/>
  </w:num>
  <w:num w:numId="17" w16cid:durableId="752429698">
    <w:abstractNumId w:val="0"/>
  </w:num>
  <w:num w:numId="18" w16cid:durableId="56392947">
    <w:abstractNumId w:val="34"/>
  </w:num>
  <w:num w:numId="19" w16cid:durableId="1015107896">
    <w:abstractNumId w:val="4"/>
  </w:num>
  <w:num w:numId="20" w16cid:durableId="1183739183">
    <w:abstractNumId w:val="36"/>
  </w:num>
  <w:num w:numId="21" w16cid:durableId="445390866">
    <w:abstractNumId w:val="2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2" w16cid:durableId="1997340853">
    <w:abstractNumId w:val="5"/>
  </w:num>
  <w:num w:numId="23" w16cid:durableId="1462410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03040547">
    <w:abstractNumId w:val="80"/>
  </w:num>
  <w:num w:numId="25" w16cid:durableId="2111505399">
    <w:abstractNumId w:val="16"/>
  </w:num>
  <w:num w:numId="26" w16cid:durableId="1851144368">
    <w:abstractNumId w:val="9"/>
  </w:num>
  <w:num w:numId="27" w16cid:durableId="1102800212">
    <w:abstractNumId w:val="43"/>
  </w:num>
  <w:num w:numId="28" w16cid:durableId="2015984643">
    <w:abstractNumId w:val="26"/>
  </w:num>
  <w:num w:numId="29" w16cid:durableId="883060864">
    <w:abstractNumId w:val="85"/>
  </w:num>
  <w:num w:numId="30" w16cid:durableId="1829321963">
    <w:abstractNumId w:val="65"/>
  </w:num>
  <w:num w:numId="31" w16cid:durableId="2143115182">
    <w:abstractNumId w:val="87"/>
  </w:num>
  <w:num w:numId="32" w16cid:durableId="730420933">
    <w:abstractNumId w:val="52"/>
  </w:num>
  <w:num w:numId="33" w16cid:durableId="794060633">
    <w:abstractNumId w:val="31"/>
  </w:num>
  <w:num w:numId="34" w16cid:durableId="1831484553">
    <w:abstractNumId w:val="90"/>
  </w:num>
  <w:num w:numId="35" w16cid:durableId="1345521738">
    <w:abstractNumId w:val="24"/>
  </w:num>
  <w:num w:numId="36" w16cid:durableId="1262227538">
    <w:abstractNumId w:val="58"/>
  </w:num>
  <w:num w:numId="37" w16cid:durableId="885682816">
    <w:abstractNumId w:val="11"/>
  </w:num>
  <w:num w:numId="38" w16cid:durableId="1146897308">
    <w:abstractNumId w:val="37"/>
  </w:num>
  <w:num w:numId="39" w16cid:durableId="217134753">
    <w:abstractNumId w:val="59"/>
  </w:num>
  <w:num w:numId="40" w16cid:durableId="733773454">
    <w:abstractNumId w:val="86"/>
  </w:num>
  <w:num w:numId="41" w16cid:durableId="1483085987">
    <w:abstractNumId w:val="51"/>
  </w:num>
  <w:num w:numId="42" w16cid:durableId="233390990">
    <w:abstractNumId w:val="57"/>
  </w:num>
  <w:num w:numId="43" w16cid:durableId="508914612">
    <w:abstractNumId w:val="78"/>
  </w:num>
  <w:num w:numId="44" w16cid:durableId="1193686420">
    <w:abstractNumId w:val="64"/>
  </w:num>
  <w:num w:numId="45" w16cid:durableId="640619104">
    <w:abstractNumId w:val="83"/>
  </w:num>
  <w:num w:numId="46" w16cid:durableId="588465397">
    <w:abstractNumId w:val="82"/>
  </w:num>
  <w:num w:numId="47" w16cid:durableId="469708320">
    <w:abstractNumId w:val="62"/>
  </w:num>
  <w:num w:numId="48" w16cid:durableId="1582175966">
    <w:abstractNumId w:val="66"/>
  </w:num>
  <w:num w:numId="49" w16cid:durableId="1271009440">
    <w:abstractNumId w:val="45"/>
  </w:num>
  <w:num w:numId="50" w16cid:durableId="2027948802">
    <w:abstractNumId w:val="67"/>
  </w:num>
  <w:num w:numId="51" w16cid:durableId="1116946220">
    <w:abstractNumId w:val="48"/>
  </w:num>
  <w:num w:numId="52" w16cid:durableId="1385909838">
    <w:abstractNumId w:val="71"/>
  </w:num>
  <w:num w:numId="53" w16cid:durableId="151139144">
    <w:abstractNumId w:val="28"/>
  </w:num>
  <w:num w:numId="54" w16cid:durableId="1373992769">
    <w:abstractNumId w:val="68"/>
  </w:num>
  <w:num w:numId="55" w16cid:durableId="622342419">
    <w:abstractNumId w:val="32"/>
  </w:num>
  <w:num w:numId="56" w16cid:durableId="40635896">
    <w:abstractNumId w:val="40"/>
  </w:num>
  <w:num w:numId="57" w16cid:durableId="315032679">
    <w:abstractNumId w:val="61"/>
  </w:num>
  <w:num w:numId="58" w16cid:durableId="1254626481">
    <w:abstractNumId w:val="79"/>
  </w:num>
  <w:num w:numId="59" w16cid:durableId="1444685129">
    <w:abstractNumId w:val="10"/>
  </w:num>
  <w:num w:numId="60" w16cid:durableId="185171734">
    <w:abstractNumId w:val="41"/>
  </w:num>
  <w:num w:numId="61" w16cid:durableId="849220153">
    <w:abstractNumId w:val="56"/>
  </w:num>
  <w:num w:numId="62" w16cid:durableId="1188106358">
    <w:abstractNumId w:val="72"/>
    <w:lvlOverride w:ilvl="0">
      <w:startOverride w:val="1"/>
    </w:lvlOverride>
  </w:num>
  <w:num w:numId="63" w16cid:durableId="1015421031">
    <w:abstractNumId w:val="72"/>
  </w:num>
  <w:num w:numId="64" w16cid:durableId="1083719858">
    <w:abstractNumId w:val="42"/>
  </w:num>
  <w:num w:numId="65" w16cid:durableId="1574966248">
    <w:abstractNumId w:val="74"/>
  </w:num>
  <w:num w:numId="66" w16cid:durableId="1061755992">
    <w:abstractNumId w:val="63"/>
  </w:num>
  <w:num w:numId="67" w16cid:durableId="2059619922">
    <w:abstractNumId w:val="15"/>
  </w:num>
  <w:num w:numId="68" w16cid:durableId="733117384">
    <w:abstractNumId w:val="73"/>
  </w:num>
  <w:num w:numId="69" w16cid:durableId="1779252801">
    <w:abstractNumId w:val="20"/>
  </w:num>
  <w:num w:numId="70" w16cid:durableId="137233193">
    <w:abstractNumId w:val="76"/>
  </w:num>
  <w:num w:numId="71" w16cid:durableId="1516649670">
    <w:abstractNumId w:val="70"/>
  </w:num>
  <w:num w:numId="72" w16cid:durableId="227888161">
    <w:abstractNumId w:val="55"/>
  </w:num>
  <w:num w:numId="73" w16cid:durableId="1800146090">
    <w:abstractNumId w:val="38"/>
  </w:num>
  <w:num w:numId="74" w16cid:durableId="503086328">
    <w:abstractNumId w:val="22"/>
  </w:num>
  <w:num w:numId="75" w16cid:durableId="521358635">
    <w:abstractNumId w:val="88"/>
  </w:num>
  <w:num w:numId="76" w16cid:durableId="1891528419">
    <w:abstractNumId w:val="35"/>
  </w:num>
  <w:num w:numId="77" w16cid:durableId="286816402">
    <w:abstractNumId w:val="18"/>
  </w:num>
  <w:num w:numId="78" w16cid:durableId="1808550252">
    <w:abstractNumId w:val="53"/>
  </w:num>
  <w:num w:numId="79" w16cid:durableId="861167149">
    <w:abstractNumId w:val="14"/>
  </w:num>
  <w:num w:numId="80" w16cid:durableId="1646734153">
    <w:abstractNumId w:val="12"/>
  </w:num>
  <w:num w:numId="81" w16cid:durableId="241988638">
    <w:abstractNumId w:val="6"/>
  </w:num>
  <w:num w:numId="82" w16cid:durableId="82544263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758721941">
    <w:abstractNumId w:val="50"/>
  </w:num>
  <w:num w:numId="84" w16cid:durableId="786777212">
    <w:abstractNumId w:val="77"/>
  </w:num>
  <w:num w:numId="85" w16cid:durableId="696465170">
    <w:abstractNumId w:val="46"/>
  </w:num>
  <w:num w:numId="86" w16cid:durableId="282226824">
    <w:abstractNumId w:val="81"/>
  </w:num>
  <w:num w:numId="87" w16cid:durableId="213124763">
    <w:abstractNumId w:val="54"/>
  </w:num>
  <w:num w:numId="88" w16cid:durableId="1034772486">
    <w:abstractNumId w:val="8"/>
  </w:num>
  <w:num w:numId="89" w16cid:durableId="1328482091">
    <w:abstractNumId w:val="19"/>
  </w:num>
  <w:num w:numId="90" w16cid:durableId="1388453731">
    <w:abstractNumId w:val="23"/>
  </w:num>
  <w:num w:numId="91" w16cid:durableId="1465808908">
    <w:abstractNumId w:val="44"/>
  </w:num>
  <w:num w:numId="92" w16cid:durableId="689141064">
    <w:abstractNumId w:val="17"/>
  </w:num>
  <w:num w:numId="93" w16cid:durableId="1423137344">
    <w:abstractNumId w:val="21"/>
  </w:num>
  <w:num w:numId="94" w16cid:durableId="2034376619">
    <w:abstractNumId w:val="29"/>
  </w:num>
  <w:num w:numId="95" w16cid:durableId="761071282">
    <w:abstractNumId w:val="69"/>
  </w:num>
  <w:num w:numId="96" w16cid:durableId="316610808">
    <w:abstractNumId w:val="75"/>
  </w:num>
  <w:num w:numId="97" w16cid:durableId="1537424793">
    <w:abstractNumId w:val="27"/>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B8D"/>
    <w:rsid w:val="00003AC1"/>
    <w:rsid w:val="00006FE3"/>
    <w:rsid w:val="0000797A"/>
    <w:rsid w:val="000113CB"/>
    <w:rsid w:val="000122B8"/>
    <w:rsid w:val="000135B9"/>
    <w:rsid w:val="00013AF4"/>
    <w:rsid w:val="00013BD2"/>
    <w:rsid w:val="00014A31"/>
    <w:rsid w:val="000157D1"/>
    <w:rsid w:val="00016F92"/>
    <w:rsid w:val="0001795D"/>
    <w:rsid w:val="00021BF2"/>
    <w:rsid w:val="00021D40"/>
    <w:rsid w:val="00022D31"/>
    <w:rsid w:val="00022F96"/>
    <w:rsid w:val="00023BDB"/>
    <w:rsid w:val="00023E95"/>
    <w:rsid w:val="000241CC"/>
    <w:rsid w:val="00027971"/>
    <w:rsid w:val="000303A3"/>
    <w:rsid w:val="0003046E"/>
    <w:rsid w:val="000304B8"/>
    <w:rsid w:val="00030C14"/>
    <w:rsid w:val="00031F2D"/>
    <w:rsid w:val="00034F35"/>
    <w:rsid w:val="00035B7D"/>
    <w:rsid w:val="00035B8E"/>
    <w:rsid w:val="00035CC1"/>
    <w:rsid w:val="000378BB"/>
    <w:rsid w:val="00040843"/>
    <w:rsid w:val="0004120D"/>
    <w:rsid w:val="00042348"/>
    <w:rsid w:val="00043B56"/>
    <w:rsid w:val="00044059"/>
    <w:rsid w:val="00044B10"/>
    <w:rsid w:val="00044B8A"/>
    <w:rsid w:val="00044EB2"/>
    <w:rsid w:val="00045D98"/>
    <w:rsid w:val="00045EC0"/>
    <w:rsid w:val="000460AD"/>
    <w:rsid w:val="0004633D"/>
    <w:rsid w:val="00046C23"/>
    <w:rsid w:val="00046EA9"/>
    <w:rsid w:val="00050CA3"/>
    <w:rsid w:val="000511EE"/>
    <w:rsid w:val="0005132C"/>
    <w:rsid w:val="000518B1"/>
    <w:rsid w:val="00051B11"/>
    <w:rsid w:val="00053321"/>
    <w:rsid w:val="000535EC"/>
    <w:rsid w:val="000535FB"/>
    <w:rsid w:val="00055FA7"/>
    <w:rsid w:val="00057987"/>
    <w:rsid w:val="00060795"/>
    <w:rsid w:val="0006277B"/>
    <w:rsid w:val="000644F3"/>
    <w:rsid w:val="000664A1"/>
    <w:rsid w:val="000667B8"/>
    <w:rsid w:val="000675EC"/>
    <w:rsid w:val="00067FCC"/>
    <w:rsid w:val="00073775"/>
    <w:rsid w:val="0007435C"/>
    <w:rsid w:val="00075D60"/>
    <w:rsid w:val="00076557"/>
    <w:rsid w:val="00077584"/>
    <w:rsid w:val="00077829"/>
    <w:rsid w:val="00080639"/>
    <w:rsid w:val="00080A01"/>
    <w:rsid w:val="000811A5"/>
    <w:rsid w:val="00081EFB"/>
    <w:rsid w:val="00082A2E"/>
    <w:rsid w:val="00090BA8"/>
    <w:rsid w:val="00090D8F"/>
    <w:rsid w:val="00092412"/>
    <w:rsid w:val="00095C26"/>
    <w:rsid w:val="000970AC"/>
    <w:rsid w:val="000971FE"/>
    <w:rsid w:val="000A13C3"/>
    <w:rsid w:val="000A1AC1"/>
    <w:rsid w:val="000A2BFA"/>
    <w:rsid w:val="000A2FCD"/>
    <w:rsid w:val="000A3005"/>
    <w:rsid w:val="000A3228"/>
    <w:rsid w:val="000A353B"/>
    <w:rsid w:val="000A39D7"/>
    <w:rsid w:val="000B0901"/>
    <w:rsid w:val="000B1543"/>
    <w:rsid w:val="000B2771"/>
    <w:rsid w:val="000B34DC"/>
    <w:rsid w:val="000B37E1"/>
    <w:rsid w:val="000B6356"/>
    <w:rsid w:val="000B648E"/>
    <w:rsid w:val="000B6773"/>
    <w:rsid w:val="000B6BF9"/>
    <w:rsid w:val="000B777C"/>
    <w:rsid w:val="000C1EB8"/>
    <w:rsid w:val="000C2455"/>
    <w:rsid w:val="000C2EA8"/>
    <w:rsid w:val="000C5901"/>
    <w:rsid w:val="000C5C63"/>
    <w:rsid w:val="000C775A"/>
    <w:rsid w:val="000D05E4"/>
    <w:rsid w:val="000D1EB4"/>
    <w:rsid w:val="000D2260"/>
    <w:rsid w:val="000D22AD"/>
    <w:rsid w:val="000D3032"/>
    <w:rsid w:val="000D3ABE"/>
    <w:rsid w:val="000D3DFC"/>
    <w:rsid w:val="000D49C0"/>
    <w:rsid w:val="000E0801"/>
    <w:rsid w:val="000E22EB"/>
    <w:rsid w:val="000E268F"/>
    <w:rsid w:val="000E3E18"/>
    <w:rsid w:val="000E4D52"/>
    <w:rsid w:val="000F1817"/>
    <w:rsid w:val="000F1C6E"/>
    <w:rsid w:val="000F34CB"/>
    <w:rsid w:val="000F387D"/>
    <w:rsid w:val="000F3C7A"/>
    <w:rsid w:val="000F4249"/>
    <w:rsid w:val="000F45D2"/>
    <w:rsid w:val="000F67CB"/>
    <w:rsid w:val="000F7C75"/>
    <w:rsid w:val="0010147F"/>
    <w:rsid w:val="001018B4"/>
    <w:rsid w:val="0010234E"/>
    <w:rsid w:val="0010278D"/>
    <w:rsid w:val="00105995"/>
    <w:rsid w:val="001071EE"/>
    <w:rsid w:val="001072A9"/>
    <w:rsid w:val="00107592"/>
    <w:rsid w:val="0010798D"/>
    <w:rsid w:val="0011005A"/>
    <w:rsid w:val="00110371"/>
    <w:rsid w:val="0011049A"/>
    <w:rsid w:val="00112277"/>
    <w:rsid w:val="00112AFD"/>
    <w:rsid w:val="00112F31"/>
    <w:rsid w:val="0011385C"/>
    <w:rsid w:val="00114A9A"/>
    <w:rsid w:val="00114BC6"/>
    <w:rsid w:val="00116C24"/>
    <w:rsid w:val="001200CB"/>
    <w:rsid w:val="00120199"/>
    <w:rsid w:val="00120B23"/>
    <w:rsid w:val="00121D07"/>
    <w:rsid w:val="00122FFC"/>
    <w:rsid w:val="00126A59"/>
    <w:rsid w:val="00127184"/>
    <w:rsid w:val="00127F2E"/>
    <w:rsid w:val="00127FBA"/>
    <w:rsid w:val="001308FD"/>
    <w:rsid w:val="00130C96"/>
    <w:rsid w:val="00132AC2"/>
    <w:rsid w:val="00133673"/>
    <w:rsid w:val="00135C77"/>
    <w:rsid w:val="00136D72"/>
    <w:rsid w:val="00136D81"/>
    <w:rsid w:val="0014093B"/>
    <w:rsid w:val="00141A53"/>
    <w:rsid w:val="0014343C"/>
    <w:rsid w:val="0014440E"/>
    <w:rsid w:val="0014446A"/>
    <w:rsid w:val="00144A3E"/>
    <w:rsid w:val="00144B5C"/>
    <w:rsid w:val="00147ADD"/>
    <w:rsid w:val="00150043"/>
    <w:rsid w:val="001502A5"/>
    <w:rsid w:val="00152225"/>
    <w:rsid w:val="001559B4"/>
    <w:rsid w:val="001567C5"/>
    <w:rsid w:val="001576E3"/>
    <w:rsid w:val="001606FF"/>
    <w:rsid w:val="001630C2"/>
    <w:rsid w:val="00163D7D"/>
    <w:rsid w:val="00165FE4"/>
    <w:rsid w:val="001669C7"/>
    <w:rsid w:val="00167169"/>
    <w:rsid w:val="00167186"/>
    <w:rsid w:val="00167404"/>
    <w:rsid w:val="00170069"/>
    <w:rsid w:val="001721BE"/>
    <w:rsid w:val="00172B6A"/>
    <w:rsid w:val="001731FA"/>
    <w:rsid w:val="00173CF7"/>
    <w:rsid w:val="00173ECF"/>
    <w:rsid w:val="001769D0"/>
    <w:rsid w:val="00180C56"/>
    <w:rsid w:val="00180CEC"/>
    <w:rsid w:val="00182A8E"/>
    <w:rsid w:val="00182C8D"/>
    <w:rsid w:val="0018487C"/>
    <w:rsid w:val="00184B28"/>
    <w:rsid w:val="00185044"/>
    <w:rsid w:val="00185B50"/>
    <w:rsid w:val="0018607E"/>
    <w:rsid w:val="00190264"/>
    <w:rsid w:val="00190926"/>
    <w:rsid w:val="0019670C"/>
    <w:rsid w:val="00197CE6"/>
    <w:rsid w:val="001A22EC"/>
    <w:rsid w:val="001A2A37"/>
    <w:rsid w:val="001A639C"/>
    <w:rsid w:val="001B07AB"/>
    <w:rsid w:val="001B1338"/>
    <w:rsid w:val="001B1AB8"/>
    <w:rsid w:val="001B4ED0"/>
    <w:rsid w:val="001B7195"/>
    <w:rsid w:val="001B77A0"/>
    <w:rsid w:val="001B77C3"/>
    <w:rsid w:val="001C0938"/>
    <w:rsid w:val="001C0CDC"/>
    <w:rsid w:val="001C11D7"/>
    <w:rsid w:val="001C5485"/>
    <w:rsid w:val="001C7626"/>
    <w:rsid w:val="001D06C2"/>
    <w:rsid w:val="001D1623"/>
    <w:rsid w:val="001D1693"/>
    <w:rsid w:val="001D1B22"/>
    <w:rsid w:val="001D2227"/>
    <w:rsid w:val="001D28D2"/>
    <w:rsid w:val="001D3E14"/>
    <w:rsid w:val="001D4315"/>
    <w:rsid w:val="001D497D"/>
    <w:rsid w:val="001D66C2"/>
    <w:rsid w:val="001D73F1"/>
    <w:rsid w:val="001E3977"/>
    <w:rsid w:val="001E3DCF"/>
    <w:rsid w:val="001E4346"/>
    <w:rsid w:val="001E5B06"/>
    <w:rsid w:val="001E61D1"/>
    <w:rsid w:val="001F02DE"/>
    <w:rsid w:val="001F04C5"/>
    <w:rsid w:val="001F167C"/>
    <w:rsid w:val="001F1EB0"/>
    <w:rsid w:val="001F28DF"/>
    <w:rsid w:val="001F3482"/>
    <w:rsid w:val="001F59AF"/>
    <w:rsid w:val="001F5E97"/>
    <w:rsid w:val="001F6416"/>
    <w:rsid w:val="001F6C88"/>
    <w:rsid w:val="001F7CC9"/>
    <w:rsid w:val="0020057C"/>
    <w:rsid w:val="00200D52"/>
    <w:rsid w:val="002013E5"/>
    <w:rsid w:val="002015C0"/>
    <w:rsid w:val="002023AD"/>
    <w:rsid w:val="002023B0"/>
    <w:rsid w:val="00203859"/>
    <w:rsid w:val="00203D11"/>
    <w:rsid w:val="00204981"/>
    <w:rsid w:val="00204AAE"/>
    <w:rsid w:val="00204FFA"/>
    <w:rsid w:val="00205548"/>
    <w:rsid w:val="00206008"/>
    <w:rsid w:val="00206169"/>
    <w:rsid w:val="00207543"/>
    <w:rsid w:val="002132F3"/>
    <w:rsid w:val="002133AA"/>
    <w:rsid w:val="0021479E"/>
    <w:rsid w:val="002161F1"/>
    <w:rsid w:val="00216B10"/>
    <w:rsid w:val="00216FA0"/>
    <w:rsid w:val="0021713D"/>
    <w:rsid w:val="002174DB"/>
    <w:rsid w:val="0022127E"/>
    <w:rsid w:val="0022141E"/>
    <w:rsid w:val="0022150E"/>
    <w:rsid w:val="00223B99"/>
    <w:rsid w:val="002258FC"/>
    <w:rsid w:val="0022605D"/>
    <w:rsid w:val="00226CDD"/>
    <w:rsid w:val="002310BB"/>
    <w:rsid w:val="002316ED"/>
    <w:rsid w:val="00232BC7"/>
    <w:rsid w:val="00235C4B"/>
    <w:rsid w:val="002363BF"/>
    <w:rsid w:val="00237C41"/>
    <w:rsid w:val="002400DE"/>
    <w:rsid w:val="0024141E"/>
    <w:rsid w:val="00241A3C"/>
    <w:rsid w:val="00242AC2"/>
    <w:rsid w:val="002432F0"/>
    <w:rsid w:val="00245774"/>
    <w:rsid w:val="0024629B"/>
    <w:rsid w:val="00246D85"/>
    <w:rsid w:val="0025021B"/>
    <w:rsid w:val="00250A89"/>
    <w:rsid w:val="00250C5A"/>
    <w:rsid w:val="00251AD1"/>
    <w:rsid w:val="0025381A"/>
    <w:rsid w:val="002543AB"/>
    <w:rsid w:val="00254BD1"/>
    <w:rsid w:val="00256335"/>
    <w:rsid w:val="00256364"/>
    <w:rsid w:val="00256513"/>
    <w:rsid w:val="00263146"/>
    <w:rsid w:val="00264442"/>
    <w:rsid w:val="0026477D"/>
    <w:rsid w:val="002648A8"/>
    <w:rsid w:val="00264BAA"/>
    <w:rsid w:val="00265133"/>
    <w:rsid w:val="002658CD"/>
    <w:rsid w:val="0026684D"/>
    <w:rsid w:val="00266BAE"/>
    <w:rsid w:val="0026713A"/>
    <w:rsid w:val="0027071B"/>
    <w:rsid w:val="0027214F"/>
    <w:rsid w:val="00272F47"/>
    <w:rsid w:val="00273541"/>
    <w:rsid w:val="00274464"/>
    <w:rsid w:val="00274A0B"/>
    <w:rsid w:val="00274CB7"/>
    <w:rsid w:val="002753EC"/>
    <w:rsid w:val="00275625"/>
    <w:rsid w:val="002758C5"/>
    <w:rsid w:val="0027752D"/>
    <w:rsid w:val="00277DA4"/>
    <w:rsid w:val="00280F4E"/>
    <w:rsid w:val="002837FF"/>
    <w:rsid w:val="00285100"/>
    <w:rsid w:val="00290DA7"/>
    <w:rsid w:val="00291738"/>
    <w:rsid w:val="00291D1B"/>
    <w:rsid w:val="00293D16"/>
    <w:rsid w:val="002944A3"/>
    <w:rsid w:val="002945C8"/>
    <w:rsid w:val="00294894"/>
    <w:rsid w:val="00294F06"/>
    <w:rsid w:val="0029556D"/>
    <w:rsid w:val="00296E93"/>
    <w:rsid w:val="00297507"/>
    <w:rsid w:val="002A05A8"/>
    <w:rsid w:val="002A2E2E"/>
    <w:rsid w:val="002A3E3A"/>
    <w:rsid w:val="002A4761"/>
    <w:rsid w:val="002A7A4C"/>
    <w:rsid w:val="002B0087"/>
    <w:rsid w:val="002B1977"/>
    <w:rsid w:val="002B24E3"/>
    <w:rsid w:val="002B3821"/>
    <w:rsid w:val="002B3837"/>
    <w:rsid w:val="002B3B98"/>
    <w:rsid w:val="002B4544"/>
    <w:rsid w:val="002C012C"/>
    <w:rsid w:val="002C0251"/>
    <w:rsid w:val="002C28F1"/>
    <w:rsid w:val="002C4E77"/>
    <w:rsid w:val="002C6A29"/>
    <w:rsid w:val="002C765B"/>
    <w:rsid w:val="002C79C1"/>
    <w:rsid w:val="002D2332"/>
    <w:rsid w:val="002D3975"/>
    <w:rsid w:val="002D5ECE"/>
    <w:rsid w:val="002D6846"/>
    <w:rsid w:val="002D6E5A"/>
    <w:rsid w:val="002D7AB6"/>
    <w:rsid w:val="002D7B10"/>
    <w:rsid w:val="002D7CAB"/>
    <w:rsid w:val="002D7D0C"/>
    <w:rsid w:val="002E10E8"/>
    <w:rsid w:val="002E440F"/>
    <w:rsid w:val="002E5BD7"/>
    <w:rsid w:val="002E6602"/>
    <w:rsid w:val="002E6E57"/>
    <w:rsid w:val="002E780A"/>
    <w:rsid w:val="002F069F"/>
    <w:rsid w:val="002F1127"/>
    <w:rsid w:val="002F3994"/>
    <w:rsid w:val="002F5F61"/>
    <w:rsid w:val="002F6921"/>
    <w:rsid w:val="002F70FD"/>
    <w:rsid w:val="002F7F88"/>
    <w:rsid w:val="003001F0"/>
    <w:rsid w:val="0030078A"/>
    <w:rsid w:val="00300CBA"/>
    <w:rsid w:val="0030138B"/>
    <w:rsid w:val="00301475"/>
    <w:rsid w:val="00301C3A"/>
    <w:rsid w:val="00304ACD"/>
    <w:rsid w:val="00306041"/>
    <w:rsid w:val="00307A3B"/>
    <w:rsid w:val="00311520"/>
    <w:rsid w:val="00311746"/>
    <w:rsid w:val="00311985"/>
    <w:rsid w:val="00311FB9"/>
    <w:rsid w:val="003124A8"/>
    <w:rsid w:val="003125C8"/>
    <w:rsid w:val="00312E08"/>
    <w:rsid w:val="0031434F"/>
    <w:rsid w:val="00317BFF"/>
    <w:rsid w:val="00320BE4"/>
    <w:rsid w:val="00320FA4"/>
    <w:rsid w:val="003212E9"/>
    <w:rsid w:val="00321A0A"/>
    <w:rsid w:val="00322BC0"/>
    <w:rsid w:val="00322FEE"/>
    <w:rsid w:val="0032309D"/>
    <w:rsid w:val="00323FDF"/>
    <w:rsid w:val="0032444B"/>
    <w:rsid w:val="00325A4A"/>
    <w:rsid w:val="00330C57"/>
    <w:rsid w:val="00330E2C"/>
    <w:rsid w:val="00330ED2"/>
    <w:rsid w:val="003315C8"/>
    <w:rsid w:val="003329CB"/>
    <w:rsid w:val="00332CC5"/>
    <w:rsid w:val="0033306B"/>
    <w:rsid w:val="00333833"/>
    <w:rsid w:val="0033456B"/>
    <w:rsid w:val="00335ED3"/>
    <w:rsid w:val="00337956"/>
    <w:rsid w:val="0034449F"/>
    <w:rsid w:val="00345C3A"/>
    <w:rsid w:val="00345EC0"/>
    <w:rsid w:val="00346190"/>
    <w:rsid w:val="00346D17"/>
    <w:rsid w:val="0035121B"/>
    <w:rsid w:val="00352D42"/>
    <w:rsid w:val="003541FA"/>
    <w:rsid w:val="003556CE"/>
    <w:rsid w:val="003558D5"/>
    <w:rsid w:val="00355CEA"/>
    <w:rsid w:val="00355D32"/>
    <w:rsid w:val="00356044"/>
    <w:rsid w:val="00356972"/>
    <w:rsid w:val="003569D1"/>
    <w:rsid w:val="00356BDF"/>
    <w:rsid w:val="003577AD"/>
    <w:rsid w:val="0036045B"/>
    <w:rsid w:val="003609B9"/>
    <w:rsid w:val="0036130E"/>
    <w:rsid w:val="00362AE1"/>
    <w:rsid w:val="00363E99"/>
    <w:rsid w:val="003645AB"/>
    <w:rsid w:val="00365D2F"/>
    <w:rsid w:val="003735BC"/>
    <w:rsid w:val="00375F32"/>
    <w:rsid w:val="00384B7D"/>
    <w:rsid w:val="0038570A"/>
    <w:rsid w:val="00385AB7"/>
    <w:rsid w:val="003875B1"/>
    <w:rsid w:val="003876A8"/>
    <w:rsid w:val="00387F0D"/>
    <w:rsid w:val="003929E7"/>
    <w:rsid w:val="003945C4"/>
    <w:rsid w:val="00394996"/>
    <w:rsid w:val="00394C8B"/>
    <w:rsid w:val="00394D9E"/>
    <w:rsid w:val="003A042A"/>
    <w:rsid w:val="003A096D"/>
    <w:rsid w:val="003A149E"/>
    <w:rsid w:val="003A2BE0"/>
    <w:rsid w:val="003A2EFC"/>
    <w:rsid w:val="003A43D3"/>
    <w:rsid w:val="003A531C"/>
    <w:rsid w:val="003A60E0"/>
    <w:rsid w:val="003A6846"/>
    <w:rsid w:val="003A68DE"/>
    <w:rsid w:val="003A6EFD"/>
    <w:rsid w:val="003A7AE3"/>
    <w:rsid w:val="003A7FDE"/>
    <w:rsid w:val="003B30B1"/>
    <w:rsid w:val="003B448B"/>
    <w:rsid w:val="003B5823"/>
    <w:rsid w:val="003B593B"/>
    <w:rsid w:val="003B6114"/>
    <w:rsid w:val="003B61A9"/>
    <w:rsid w:val="003C00A7"/>
    <w:rsid w:val="003C033C"/>
    <w:rsid w:val="003C107C"/>
    <w:rsid w:val="003C167C"/>
    <w:rsid w:val="003C2506"/>
    <w:rsid w:val="003C4582"/>
    <w:rsid w:val="003C5AFA"/>
    <w:rsid w:val="003C604D"/>
    <w:rsid w:val="003C6D6F"/>
    <w:rsid w:val="003C7BFD"/>
    <w:rsid w:val="003D0163"/>
    <w:rsid w:val="003D059B"/>
    <w:rsid w:val="003D076B"/>
    <w:rsid w:val="003D1A62"/>
    <w:rsid w:val="003D28BF"/>
    <w:rsid w:val="003D31AD"/>
    <w:rsid w:val="003D4BFC"/>
    <w:rsid w:val="003D6847"/>
    <w:rsid w:val="003D6E02"/>
    <w:rsid w:val="003D70D1"/>
    <w:rsid w:val="003D7AA6"/>
    <w:rsid w:val="003D7D69"/>
    <w:rsid w:val="003E2142"/>
    <w:rsid w:val="003E26C3"/>
    <w:rsid w:val="003E32E3"/>
    <w:rsid w:val="003E408D"/>
    <w:rsid w:val="003E454E"/>
    <w:rsid w:val="003E4CBD"/>
    <w:rsid w:val="003E5A9E"/>
    <w:rsid w:val="003E72BC"/>
    <w:rsid w:val="003E7A49"/>
    <w:rsid w:val="003E7B57"/>
    <w:rsid w:val="003E7CAC"/>
    <w:rsid w:val="003F00C1"/>
    <w:rsid w:val="003F04E1"/>
    <w:rsid w:val="003F144D"/>
    <w:rsid w:val="003F2FBE"/>
    <w:rsid w:val="003F3470"/>
    <w:rsid w:val="003F3476"/>
    <w:rsid w:val="003F3976"/>
    <w:rsid w:val="003F410F"/>
    <w:rsid w:val="003F4DE4"/>
    <w:rsid w:val="00401746"/>
    <w:rsid w:val="00402C3C"/>
    <w:rsid w:val="00403DA0"/>
    <w:rsid w:val="004049F2"/>
    <w:rsid w:val="00405484"/>
    <w:rsid w:val="00405A12"/>
    <w:rsid w:val="00405BE2"/>
    <w:rsid w:val="00410B18"/>
    <w:rsid w:val="0041131D"/>
    <w:rsid w:val="00411A52"/>
    <w:rsid w:val="00413568"/>
    <w:rsid w:val="00413675"/>
    <w:rsid w:val="00413A97"/>
    <w:rsid w:val="00416D89"/>
    <w:rsid w:val="00416F3C"/>
    <w:rsid w:val="0041712A"/>
    <w:rsid w:val="00420615"/>
    <w:rsid w:val="004229BD"/>
    <w:rsid w:val="00426DC8"/>
    <w:rsid w:val="004279AB"/>
    <w:rsid w:val="0043042C"/>
    <w:rsid w:val="004332A6"/>
    <w:rsid w:val="004334EE"/>
    <w:rsid w:val="00436A0C"/>
    <w:rsid w:val="004378E5"/>
    <w:rsid w:val="00437F25"/>
    <w:rsid w:val="0044006D"/>
    <w:rsid w:val="0044007A"/>
    <w:rsid w:val="00441ACE"/>
    <w:rsid w:val="00441B6E"/>
    <w:rsid w:val="00442053"/>
    <w:rsid w:val="00442945"/>
    <w:rsid w:val="004436AB"/>
    <w:rsid w:val="004436FB"/>
    <w:rsid w:val="00443ADA"/>
    <w:rsid w:val="00443C46"/>
    <w:rsid w:val="00446152"/>
    <w:rsid w:val="00450918"/>
    <w:rsid w:val="00450EFF"/>
    <w:rsid w:val="004522CD"/>
    <w:rsid w:val="004538CB"/>
    <w:rsid w:val="00453D72"/>
    <w:rsid w:val="00454C9D"/>
    <w:rsid w:val="004558C2"/>
    <w:rsid w:val="00456204"/>
    <w:rsid w:val="0045691C"/>
    <w:rsid w:val="004604CC"/>
    <w:rsid w:val="00461BAC"/>
    <w:rsid w:val="004637C6"/>
    <w:rsid w:val="004644CB"/>
    <w:rsid w:val="00464E7E"/>
    <w:rsid w:val="00465758"/>
    <w:rsid w:val="00466E78"/>
    <w:rsid w:val="004672FE"/>
    <w:rsid w:val="00472C4C"/>
    <w:rsid w:val="004731B3"/>
    <w:rsid w:val="004733A5"/>
    <w:rsid w:val="004762A2"/>
    <w:rsid w:val="00476B58"/>
    <w:rsid w:val="00480E42"/>
    <w:rsid w:val="00482FE5"/>
    <w:rsid w:val="0048578B"/>
    <w:rsid w:val="00485A70"/>
    <w:rsid w:val="0048607D"/>
    <w:rsid w:val="004909F8"/>
    <w:rsid w:val="0049441A"/>
    <w:rsid w:val="00494739"/>
    <w:rsid w:val="00495098"/>
    <w:rsid w:val="004955F8"/>
    <w:rsid w:val="00495965"/>
    <w:rsid w:val="004965A1"/>
    <w:rsid w:val="00496C57"/>
    <w:rsid w:val="00497D3D"/>
    <w:rsid w:val="004A0C5C"/>
    <w:rsid w:val="004A15D1"/>
    <w:rsid w:val="004A5899"/>
    <w:rsid w:val="004A6012"/>
    <w:rsid w:val="004A7878"/>
    <w:rsid w:val="004B00D2"/>
    <w:rsid w:val="004B0856"/>
    <w:rsid w:val="004B0E01"/>
    <w:rsid w:val="004B11DA"/>
    <w:rsid w:val="004B2DF6"/>
    <w:rsid w:val="004B4493"/>
    <w:rsid w:val="004B4F04"/>
    <w:rsid w:val="004B68AF"/>
    <w:rsid w:val="004B6956"/>
    <w:rsid w:val="004B6A06"/>
    <w:rsid w:val="004C174F"/>
    <w:rsid w:val="004C463B"/>
    <w:rsid w:val="004C4961"/>
    <w:rsid w:val="004C5734"/>
    <w:rsid w:val="004C58A9"/>
    <w:rsid w:val="004C5D92"/>
    <w:rsid w:val="004C61AB"/>
    <w:rsid w:val="004C61B7"/>
    <w:rsid w:val="004C632F"/>
    <w:rsid w:val="004C6E34"/>
    <w:rsid w:val="004C711B"/>
    <w:rsid w:val="004D046F"/>
    <w:rsid w:val="004D0C4A"/>
    <w:rsid w:val="004D2451"/>
    <w:rsid w:val="004D3ECB"/>
    <w:rsid w:val="004D4F85"/>
    <w:rsid w:val="004D52C7"/>
    <w:rsid w:val="004D5950"/>
    <w:rsid w:val="004D7049"/>
    <w:rsid w:val="004D791B"/>
    <w:rsid w:val="004D7F5D"/>
    <w:rsid w:val="004E05C7"/>
    <w:rsid w:val="004E3688"/>
    <w:rsid w:val="004E4EE1"/>
    <w:rsid w:val="004E4FBB"/>
    <w:rsid w:val="004E6E2A"/>
    <w:rsid w:val="004E70D4"/>
    <w:rsid w:val="004E74B7"/>
    <w:rsid w:val="004E7CA8"/>
    <w:rsid w:val="004F2664"/>
    <w:rsid w:val="004F47E5"/>
    <w:rsid w:val="004F5A6C"/>
    <w:rsid w:val="004F5CAF"/>
    <w:rsid w:val="004F70BC"/>
    <w:rsid w:val="00500FD4"/>
    <w:rsid w:val="00501105"/>
    <w:rsid w:val="00502464"/>
    <w:rsid w:val="00502C4D"/>
    <w:rsid w:val="00503E99"/>
    <w:rsid w:val="005042E3"/>
    <w:rsid w:val="0050464D"/>
    <w:rsid w:val="005050CB"/>
    <w:rsid w:val="00505DB3"/>
    <w:rsid w:val="00506F12"/>
    <w:rsid w:val="0050709B"/>
    <w:rsid w:val="00507BDB"/>
    <w:rsid w:val="00510814"/>
    <w:rsid w:val="00510FE3"/>
    <w:rsid w:val="00511151"/>
    <w:rsid w:val="00511993"/>
    <w:rsid w:val="0051278D"/>
    <w:rsid w:val="00512FBA"/>
    <w:rsid w:val="00513663"/>
    <w:rsid w:val="00514EEF"/>
    <w:rsid w:val="00514FEF"/>
    <w:rsid w:val="00515EA7"/>
    <w:rsid w:val="005168F4"/>
    <w:rsid w:val="005171FB"/>
    <w:rsid w:val="0051777D"/>
    <w:rsid w:val="005177DD"/>
    <w:rsid w:val="0052050D"/>
    <w:rsid w:val="00521803"/>
    <w:rsid w:val="0052214B"/>
    <w:rsid w:val="00522749"/>
    <w:rsid w:val="00523D1E"/>
    <w:rsid w:val="00523EB4"/>
    <w:rsid w:val="00525FE7"/>
    <w:rsid w:val="0053135F"/>
    <w:rsid w:val="00531FA2"/>
    <w:rsid w:val="00534906"/>
    <w:rsid w:val="00535CDD"/>
    <w:rsid w:val="0053659E"/>
    <w:rsid w:val="005369EA"/>
    <w:rsid w:val="00536D6A"/>
    <w:rsid w:val="00536E7F"/>
    <w:rsid w:val="00537134"/>
    <w:rsid w:val="00542678"/>
    <w:rsid w:val="00542D7F"/>
    <w:rsid w:val="005435AB"/>
    <w:rsid w:val="00543AB7"/>
    <w:rsid w:val="00544D99"/>
    <w:rsid w:val="00545000"/>
    <w:rsid w:val="00545359"/>
    <w:rsid w:val="005455D6"/>
    <w:rsid w:val="005456CF"/>
    <w:rsid w:val="00546F68"/>
    <w:rsid w:val="005500B4"/>
    <w:rsid w:val="0055072B"/>
    <w:rsid w:val="00551A6C"/>
    <w:rsid w:val="00551B7E"/>
    <w:rsid w:val="00553007"/>
    <w:rsid w:val="005530BE"/>
    <w:rsid w:val="0055354D"/>
    <w:rsid w:val="00553799"/>
    <w:rsid w:val="00554ED5"/>
    <w:rsid w:val="005572DE"/>
    <w:rsid w:val="00561C60"/>
    <w:rsid w:val="00561CC6"/>
    <w:rsid w:val="005626C1"/>
    <w:rsid w:val="005627B4"/>
    <w:rsid w:val="005627BC"/>
    <w:rsid w:val="00563C35"/>
    <w:rsid w:val="005679FA"/>
    <w:rsid w:val="00570886"/>
    <w:rsid w:val="00570DB1"/>
    <w:rsid w:val="005712D8"/>
    <w:rsid w:val="00571369"/>
    <w:rsid w:val="0057255D"/>
    <w:rsid w:val="00574763"/>
    <w:rsid w:val="005748DC"/>
    <w:rsid w:val="00574B55"/>
    <w:rsid w:val="0057570A"/>
    <w:rsid w:val="00582C49"/>
    <w:rsid w:val="005840E0"/>
    <w:rsid w:val="00584895"/>
    <w:rsid w:val="00586FE0"/>
    <w:rsid w:val="005871D4"/>
    <w:rsid w:val="0058746F"/>
    <w:rsid w:val="00590460"/>
    <w:rsid w:val="00590D93"/>
    <w:rsid w:val="0059172C"/>
    <w:rsid w:val="005921B6"/>
    <w:rsid w:val="00595513"/>
    <w:rsid w:val="005955FA"/>
    <w:rsid w:val="00595FD6"/>
    <w:rsid w:val="00595FF4"/>
    <w:rsid w:val="00596B6D"/>
    <w:rsid w:val="00596D02"/>
    <w:rsid w:val="0059747C"/>
    <w:rsid w:val="005978EE"/>
    <w:rsid w:val="005A2D81"/>
    <w:rsid w:val="005A3E88"/>
    <w:rsid w:val="005A4FB8"/>
    <w:rsid w:val="005A572D"/>
    <w:rsid w:val="005A5B8D"/>
    <w:rsid w:val="005A6FF2"/>
    <w:rsid w:val="005A78BB"/>
    <w:rsid w:val="005B1C95"/>
    <w:rsid w:val="005B1CD1"/>
    <w:rsid w:val="005B2B0F"/>
    <w:rsid w:val="005B2D3E"/>
    <w:rsid w:val="005B477F"/>
    <w:rsid w:val="005B6288"/>
    <w:rsid w:val="005B6899"/>
    <w:rsid w:val="005B7724"/>
    <w:rsid w:val="005C139E"/>
    <w:rsid w:val="005C2192"/>
    <w:rsid w:val="005C2AF8"/>
    <w:rsid w:val="005C2D24"/>
    <w:rsid w:val="005C2DA7"/>
    <w:rsid w:val="005C4813"/>
    <w:rsid w:val="005C5474"/>
    <w:rsid w:val="005C5BBC"/>
    <w:rsid w:val="005C6FEE"/>
    <w:rsid w:val="005C720C"/>
    <w:rsid w:val="005D1797"/>
    <w:rsid w:val="005D19FD"/>
    <w:rsid w:val="005D1AF5"/>
    <w:rsid w:val="005D251F"/>
    <w:rsid w:val="005D253F"/>
    <w:rsid w:val="005D2A04"/>
    <w:rsid w:val="005D3426"/>
    <w:rsid w:val="005D49D9"/>
    <w:rsid w:val="005D4C65"/>
    <w:rsid w:val="005D5E2F"/>
    <w:rsid w:val="005D69A3"/>
    <w:rsid w:val="005D6CCC"/>
    <w:rsid w:val="005D7AD0"/>
    <w:rsid w:val="005E1567"/>
    <w:rsid w:val="005E2091"/>
    <w:rsid w:val="005E31B4"/>
    <w:rsid w:val="005E4640"/>
    <w:rsid w:val="005E593A"/>
    <w:rsid w:val="005E5FFF"/>
    <w:rsid w:val="005F0741"/>
    <w:rsid w:val="005F0E92"/>
    <w:rsid w:val="005F20B9"/>
    <w:rsid w:val="005F2914"/>
    <w:rsid w:val="005F5493"/>
    <w:rsid w:val="005F6D34"/>
    <w:rsid w:val="005F6F6F"/>
    <w:rsid w:val="0060089B"/>
    <w:rsid w:val="00600D6A"/>
    <w:rsid w:val="00600FDB"/>
    <w:rsid w:val="006011F4"/>
    <w:rsid w:val="00602777"/>
    <w:rsid w:val="0060421D"/>
    <w:rsid w:val="00605298"/>
    <w:rsid w:val="006056C0"/>
    <w:rsid w:val="0060585A"/>
    <w:rsid w:val="00606097"/>
    <w:rsid w:val="00606361"/>
    <w:rsid w:val="00606FF1"/>
    <w:rsid w:val="00607B20"/>
    <w:rsid w:val="00607DCB"/>
    <w:rsid w:val="006117D3"/>
    <w:rsid w:val="00611BC0"/>
    <w:rsid w:val="00611F87"/>
    <w:rsid w:val="006139B4"/>
    <w:rsid w:val="006150C7"/>
    <w:rsid w:val="00615918"/>
    <w:rsid w:val="00615CC2"/>
    <w:rsid w:val="00615CFF"/>
    <w:rsid w:val="00616014"/>
    <w:rsid w:val="0061645D"/>
    <w:rsid w:val="006179BB"/>
    <w:rsid w:val="00617F40"/>
    <w:rsid w:val="00620677"/>
    <w:rsid w:val="00621CB6"/>
    <w:rsid w:val="00625973"/>
    <w:rsid w:val="00626DAD"/>
    <w:rsid w:val="006319D6"/>
    <w:rsid w:val="00632245"/>
    <w:rsid w:val="006331DA"/>
    <w:rsid w:val="006337EC"/>
    <w:rsid w:val="0063417A"/>
    <w:rsid w:val="00634982"/>
    <w:rsid w:val="00635578"/>
    <w:rsid w:val="0063635A"/>
    <w:rsid w:val="0063697E"/>
    <w:rsid w:val="00636B5B"/>
    <w:rsid w:val="006374B7"/>
    <w:rsid w:val="006401AD"/>
    <w:rsid w:val="0064162D"/>
    <w:rsid w:val="00642960"/>
    <w:rsid w:val="00643A52"/>
    <w:rsid w:val="00643C3D"/>
    <w:rsid w:val="006442AD"/>
    <w:rsid w:val="00645511"/>
    <w:rsid w:val="006456D7"/>
    <w:rsid w:val="00646379"/>
    <w:rsid w:val="00647A84"/>
    <w:rsid w:val="006509A1"/>
    <w:rsid w:val="00651F7C"/>
    <w:rsid w:val="00653633"/>
    <w:rsid w:val="00654655"/>
    <w:rsid w:val="00655364"/>
    <w:rsid w:val="00655811"/>
    <w:rsid w:val="006569AF"/>
    <w:rsid w:val="00660DB2"/>
    <w:rsid w:val="00660F36"/>
    <w:rsid w:val="00664F96"/>
    <w:rsid w:val="00665BFC"/>
    <w:rsid w:val="006661C8"/>
    <w:rsid w:val="00666EBA"/>
    <w:rsid w:val="00672998"/>
    <w:rsid w:val="00673985"/>
    <w:rsid w:val="00675072"/>
    <w:rsid w:val="006764CD"/>
    <w:rsid w:val="00676D57"/>
    <w:rsid w:val="0067721E"/>
    <w:rsid w:val="0068004F"/>
    <w:rsid w:val="006802C3"/>
    <w:rsid w:val="00681272"/>
    <w:rsid w:val="00681950"/>
    <w:rsid w:val="00681C85"/>
    <w:rsid w:val="00682053"/>
    <w:rsid w:val="00682369"/>
    <w:rsid w:val="00682D00"/>
    <w:rsid w:val="006834E9"/>
    <w:rsid w:val="00684447"/>
    <w:rsid w:val="00686DF2"/>
    <w:rsid w:val="006911A6"/>
    <w:rsid w:val="00691562"/>
    <w:rsid w:val="006946F2"/>
    <w:rsid w:val="006946FE"/>
    <w:rsid w:val="006962AC"/>
    <w:rsid w:val="006971C4"/>
    <w:rsid w:val="00697207"/>
    <w:rsid w:val="00697789"/>
    <w:rsid w:val="00697F7A"/>
    <w:rsid w:val="006A2F85"/>
    <w:rsid w:val="006A58D6"/>
    <w:rsid w:val="006A6C82"/>
    <w:rsid w:val="006A709B"/>
    <w:rsid w:val="006A7435"/>
    <w:rsid w:val="006A7DF0"/>
    <w:rsid w:val="006A7F4E"/>
    <w:rsid w:val="006B0012"/>
    <w:rsid w:val="006B0234"/>
    <w:rsid w:val="006B058A"/>
    <w:rsid w:val="006B114A"/>
    <w:rsid w:val="006B1AB6"/>
    <w:rsid w:val="006B2F0C"/>
    <w:rsid w:val="006B39DB"/>
    <w:rsid w:val="006B4630"/>
    <w:rsid w:val="006B4A08"/>
    <w:rsid w:val="006B66ED"/>
    <w:rsid w:val="006B76CA"/>
    <w:rsid w:val="006B7EA7"/>
    <w:rsid w:val="006B7F7A"/>
    <w:rsid w:val="006C2907"/>
    <w:rsid w:val="006C3479"/>
    <w:rsid w:val="006C4F13"/>
    <w:rsid w:val="006C53DB"/>
    <w:rsid w:val="006C5417"/>
    <w:rsid w:val="006C555B"/>
    <w:rsid w:val="006C6127"/>
    <w:rsid w:val="006C73B1"/>
    <w:rsid w:val="006D0390"/>
    <w:rsid w:val="006D1C03"/>
    <w:rsid w:val="006D2A43"/>
    <w:rsid w:val="006D36D1"/>
    <w:rsid w:val="006D3C54"/>
    <w:rsid w:val="006D484A"/>
    <w:rsid w:val="006D4934"/>
    <w:rsid w:val="006D54AF"/>
    <w:rsid w:val="006D5631"/>
    <w:rsid w:val="006D5AB2"/>
    <w:rsid w:val="006D5D80"/>
    <w:rsid w:val="006D5D87"/>
    <w:rsid w:val="006D7572"/>
    <w:rsid w:val="006D7A6D"/>
    <w:rsid w:val="006D7C1F"/>
    <w:rsid w:val="006D7C53"/>
    <w:rsid w:val="006D7DD3"/>
    <w:rsid w:val="006E1F1E"/>
    <w:rsid w:val="006E544F"/>
    <w:rsid w:val="006E5C18"/>
    <w:rsid w:val="006E5F36"/>
    <w:rsid w:val="006E6F42"/>
    <w:rsid w:val="006F0D13"/>
    <w:rsid w:val="006F2521"/>
    <w:rsid w:val="006F25E8"/>
    <w:rsid w:val="006F3302"/>
    <w:rsid w:val="006F34BB"/>
    <w:rsid w:val="006F4274"/>
    <w:rsid w:val="006F431F"/>
    <w:rsid w:val="006F4939"/>
    <w:rsid w:val="006F4AB3"/>
    <w:rsid w:val="006F6096"/>
    <w:rsid w:val="006F74CC"/>
    <w:rsid w:val="006F779F"/>
    <w:rsid w:val="007001C3"/>
    <w:rsid w:val="007006B8"/>
    <w:rsid w:val="00700C2D"/>
    <w:rsid w:val="00700E88"/>
    <w:rsid w:val="007031D4"/>
    <w:rsid w:val="0070616B"/>
    <w:rsid w:val="00706F93"/>
    <w:rsid w:val="007072D0"/>
    <w:rsid w:val="00710F7E"/>
    <w:rsid w:val="007127CB"/>
    <w:rsid w:val="0071464E"/>
    <w:rsid w:val="0071605C"/>
    <w:rsid w:val="00717358"/>
    <w:rsid w:val="0072049C"/>
    <w:rsid w:val="00720BF3"/>
    <w:rsid w:val="00722498"/>
    <w:rsid w:val="00725C71"/>
    <w:rsid w:val="0072622F"/>
    <w:rsid w:val="00727236"/>
    <w:rsid w:val="00727A59"/>
    <w:rsid w:val="00730CD0"/>
    <w:rsid w:val="00731267"/>
    <w:rsid w:val="00732B18"/>
    <w:rsid w:val="007340DF"/>
    <w:rsid w:val="007351BF"/>
    <w:rsid w:val="00735905"/>
    <w:rsid w:val="00735912"/>
    <w:rsid w:val="007364BD"/>
    <w:rsid w:val="00737378"/>
    <w:rsid w:val="00737608"/>
    <w:rsid w:val="00742731"/>
    <w:rsid w:val="007432A8"/>
    <w:rsid w:val="0074535F"/>
    <w:rsid w:val="00746091"/>
    <w:rsid w:val="007463F1"/>
    <w:rsid w:val="00746631"/>
    <w:rsid w:val="0074716F"/>
    <w:rsid w:val="00750C13"/>
    <w:rsid w:val="00750D65"/>
    <w:rsid w:val="007512FD"/>
    <w:rsid w:val="00751A9F"/>
    <w:rsid w:val="007547D0"/>
    <w:rsid w:val="00754BE6"/>
    <w:rsid w:val="007556BC"/>
    <w:rsid w:val="007578F3"/>
    <w:rsid w:val="0076313B"/>
    <w:rsid w:val="00763E87"/>
    <w:rsid w:val="00764914"/>
    <w:rsid w:val="00765AEC"/>
    <w:rsid w:val="00765BC6"/>
    <w:rsid w:val="007679DB"/>
    <w:rsid w:val="007701A6"/>
    <w:rsid w:val="00770724"/>
    <w:rsid w:val="00770B28"/>
    <w:rsid w:val="00772546"/>
    <w:rsid w:val="007738C0"/>
    <w:rsid w:val="00773C91"/>
    <w:rsid w:val="00773DB2"/>
    <w:rsid w:val="007742DA"/>
    <w:rsid w:val="0077520D"/>
    <w:rsid w:val="007754E7"/>
    <w:rsid w:val="00775AA7"/>
    <w:rsid w:val="00777C4C"/>
    <w:rsid w:val="00781D6A"/>
    <w:rsid w:val="00783A2E"/>
    <w:rsid w:val="00783C01"/>
    <w:rsid w:val="00784286"/>
    <w:rsid w:val="00785468"/>
    <w:rsid w:val="00785794"/>
    <w:rsid w:val="00786FE4"/>
    <w:rsid w:val="007872D3"/>
    <w:rsid w:val="0078747F"/>
    <w:rsid w:val="00787F35"/>
    <w:rsid w:val="00792039"/>
    <w:rsid w:val="00793200"/>
    <w:rsid w:val="00793FA7"/>
    <w:rsid w:val="007947B5"/>
    <w:rsid w:val="00794819"/>
    <w:rsid w:val="00794A7E"/>
    <w:rsid w:val="00794B13"/>
    <w:rsid w:val="007974A1"/>
    <w:rsid w:val="00797DEA"/>
    <w:rsid w:val="007A20D7"/>
    <w:rsid w:val="007A3B13"/>
    <w:rsid w:val="007A4635"/>
    <w:rsid w:val="007A4D84"/>
    <w:rsid w:val="007A6063"/>
    <w:rsid w:val="007A669F"/>
    <w:rsid w:val="007A7C0C"/>
    <w:rsid w:val="007B0294"/>
    <w:rsid w:val="007B3625"/>
    <w:rsid w:val="007B373C"/>
    <w:rsid w:val="007B5B70"/>
    <w:rsid w:val="007B5E52"/>
    <w:rsid w:val="007B6037"/>
    <w:rsid w:val="007B66F3"/>
    <w:rsid w:val="007C0317"/>
    <w:rsid w:val="007C0661"/>
    <w:rsid w:val="007C1726"/>
    <w:rsid w:val="007C3678"/>
    <w:rsid w:val="007C385A"/>
    <w:rsid w:val="007C3C06"/>
    <w:rsid w:val="007C4A80"/>
    <w:rsid w:val="007C7A57"/>
    <w:rsid w:val="007C7E43"/>
    <w:rsid w:val="007D040B"/>
    <w:rsid w:val="007D1349"/>
    <w:rsid w:val="007D1447"/>
    <w:rsid w:val="007D2302"/>
    <w:rsid w:val="007D24D5"/>
    <w:rsid w:val="007D28C7"/>
    <w:rsid w:val="007D2B47"/>
    <w:rsid w:val="007D315F"/>
    <w:rsid w:val="007D3D0F"/>
    <w:rsid w:val="007D3E36"/>
    <w:rsid w:val="007D4361"/>
    <w:rsid w:val="007D4B34"/>
    <w:rsid w:val="007D4D0C"/>
    <w:rsid w:val="007D59FB"/>
    <w:rsid w:val="007D66D0"/>
    <w:rsid w:val="007D6A36"/>
    <w:rsid w:val="007E0444"/>
    <w:rsid w:val="007E12DF"/>
    <w:rsid w:val="007E1A82"/>
    <w:rsid w:val="007E2160"/>
    <w:rsid w:val="007E26B4"/>
    <w:rsid w:val="007E2C34"/>
    <w:rsid w:val="007E2D66"/>
    <w:rsid w:val="007E32D3"/>
    <w:rsid w:val="007E4FAC"/>
    <w:rsid w:val="007E5FFD"/>
    <w:rsid w:val="007E6CA0"/>
    <w:rsid w:val="007E7D4C"/>
    <w:rsid w:val="007E7DB1"/>
    <w:rsid w:val="007F1A68"/>
    <w:rsid w:val="007F1AE9"/>
    <w:rsid w:val="007F325E"/>
    <w:rsid w:val="007F3AB5"/>
    <w:rsid w:val="007F4197"/>
    <w:rsid w:val="007F5F3C"/>
    <w:rsid w:val="007F6377"/>
    <w:rsid w:val="007F6907"/>
    <w:rsid w:val="007F6FC1"/>
    <w:rsid w:val="007F7420"/>
    <w:rsid w:val="007F7B08"/>
    <w:rsid w:val="007F7B91"/>
    <w:rsid w:val="0080139C"/>
    <w:rsid w:val="00801D10"/>
    <w:rsid w:val="00801E59"/>
    <w:rsid w:val="00802134"/>
    <w:rsid w:val="008026B4"/>
    <w:rsid w:val="00802AEC"/>
    <w:rsid w:val="00802BA6"/>
    <w:rsid w:val="0080303C"/>
    <w:rsid w:val="00803758"/>
    <w:rsid w:val="00803A5D"/>
    <w:rsid w:val="00807915"/>
    <w:rsid w:val="00810578"/>
    <w:rsid w:val="00812B67"/>
    <w:rsid w:val="00813C10"/>
    <w:rsid w:val="008143E3"/>
    <w:rsid w:val="008144E5"/>
    <w:rsid w:val="00815D9A"/>
    <w:rsid w:val="00820BA8"/>
    <w:rsid w:val="00820DC8"/>
    <w:rsid w:val="008216C3"/>
    <w:rsid w:val="0082362A"/>
    <w:rsid w:val="00827830"/>
    <w:rsid w:val="00831F7C"/>
    <w:rsid w:val="00834AA5"/>
    <w:rsid w:val="0083507E"/>
    <w:rsid w:val="008356A2"/>
    <w:rsid w:val="00835873"/>
    <w:rsid w:val="00835F87"/>
    <w:rsid w:val="0083605A"/>
    <w:rsid w:val="00836981"/>
    <w:rsid w:val="00840327"/>
    <w:rsid w:val="008414BA"/>
    <w:rsid w:val="00841930"/>
    <w:rsid w:val="00843A3B"/>
    <w:rsid w:val="00843B93"/>
    <w:rsid w:val="008447DE"/>
    <w:rsid w:val="0084573C"/>
    <w:rsid w:val="00845B07"/>
    <w:rsid w:val="0084672D"/>
    <w:rsid w:val="00850B70"/>
    <w:rsid w:val="00850F71"/>
    <w:rsid w:val="00851260"/>
    <w:rsid w:val="008517EF"/>
    <w:rsid w:val="0085337A"/>
    <w:rsid w:val="0085369D"/>
    <w:rsid w:val="00853CC4"/>
    <w:rsid w:val="00854A8D"/>
    <w:rsid w:val="00855987"/>
    <w:rsid w:val="00862FE1"/>
    <w:rsid w:val="008642CC"/>
    <w:rsid w:val="008664C2"/>
    <w:rsid w:val="008664F0"/>
    <w:rsid w:val="00867CC2"/>
    <w:rsid w:val="00870D27"/>
    <w:rsid w:val="0087231E"/>
    <w:rsid w:val="0087237C"/>
    <w:rsid w:val="00872BC7"/>
    <w:rsid w:val="00872BE5"/>
    <w:rsid w:val="00872E2E"/>
    <w:rsid w:val="008738ED"/>
    <w:rsid w:val="00874B9F"/>
    <w:rsid w:val="0087550B"/>
    <w:rsid w:val="00875EB0"/>
    <w:rsid w:val="00876602"/>
    <w:rsid w:val="008767C2"/>
    <w:rsid w:val="00877B43"/>
    <w:rsid w:val="00880D93"/>
    <w:rsid w:val="00881271"/>
    <w:rsid w:val="00881377"/>
    <w:rsid w:val="008821C0"/>
    <w:rsid w:val="00882C16"/>
    <w:rsid w:val="00884570"/>
    <w:rsid w:val="008852F2"/>
    <w:rsid w:val="00885D67"/>
    <w:rsid w:val="00887C4D"/>
    <w:rsid w:val="0089028C"/>
    <w:rsid w:val="00891324"/>
    <w:rsid w:val="00892342"/>
    <w:rsid w:val="00892BFF"/>
    <w:rsid w:val="00892C39"/>
    <w:rsid w:val="00894220"/>
    <w:rsid w:val="00894303"/>
    <w:rsid w:val="00894451"/>
    <w:rsid w:val="00894A29"/>
    <w:rsid w:val="0089566B"/>
    <w:rsid w:val="00895905"/>
    <w:rsid w:val="008A15C7"/>
    <w:rsid w:val="008A1EE8"/>
    <w:rsid w:val="008A2FDB"/>
    <w:rsid w:val="008A46C3"/>
    <w:rsid w:val="008A69B1"/>
    <w:rsid w:val="008B169B"/>
    <w:rsid w:val="008B6691"/>
    <w:rsid w:val="008B66A1"/>
    <w:rsid w:val="008B715C"/>
    <w:rsid w:val="008B73F5"/>
    <w:rsid w:val="008B7B8D"/>
    <w:rsid w:val="008C0215"/>
    <w:rsid w:val="008C0F8A"/>
    <w:rsid w:val="008C4886"/>
    <w:rsid w:val="008D278D"/>
    <w:rsid w:val="008D31D1"/>
    <w:rsid w:val="008D3CD7"/>
    <w:rsid w:val="008D5D20"/>
    <w:rsid w:val="008D6CFB"/>
    <w:rsid w:val="008D7B00"/>
    <w:rsid w:val="008E08BA"/>
    <w:rsid w:val="008E2191"/>
    <w:rsid w:val="008E2E6F"/>
    <w:rsid w:val="008E4BCB"/>
    <w:rsid w:val="008E7A9E"/>
    <w:rsid w:val="008F149B"/>
    <w:rsid w:val="008F1557"/>
    <w:rsid w:val="008F16B5"/>
    <w:rsid w:val="008F18A3"/>
    <w:rsid w:val="008F194A"/>
    <w:rsid w:val="008F1EF3"/>
    <w:rsid w:val="008F298E"/>
    <w:rsid w:val="008F3F12"/>
    <w:rsid w:val="008F4037"/>
    <w:rsid w:val="008F468E"/>
    <w:rsid w:val="008F492D"/>
    <w:rsid w:val="008F544F"/>
    <w:rsid w:val="009016E7"/>
    <w:rsid w:val="00901EA3"/>
    <w:rsid w:val="00901EC6"/>
    <w:rsid w:val="0090241E"/>
    <w:rsid w:val="0090299B"/>
    <w:rsid w:val="00902DBF"/>
    <w:rsid w:val="00904D17"/>
    <w:rsid w:val="00905DD6"/>
    <w:rsid w:val="00906955"/>
    <w:rsid w:val="009071E4"/>
    <w:rsid w:val="00910856"/>
    <w:rsid w:val="00910EA9"/>
    <w:rsid w:val="00912452"/>
    <w:rsid w:val="00912900"/>
    <w:rsid w:val="00912C1C"/>
    <w:rsid w:val="00913737"/>
    <w:rsid w:val="00913E5F"/>
    <w:rsid w:val="009161FC"/>
    <w:rsid w:val="0091785D"/>
    <w:rsid w:val="00920101"/>
    <w:rsid w:val="009202C7"/>
    <w:rsid w:val="009223B8"/>
    <w:rsid w:val="00922BAD"/>
    <w:rsid w:val="009234B5"/>
    <w:rsid w:val="00923BE4"/>
    <w:rsid w:val="00923EBC"/>
    <w:rsid w:val="0092450C"/>
    <w:rsid w:val="009257DC"/>
    <w:rsid w:val="009261A0"/>
    <w:rsid w:val="009262D0"/>
    <w:rsid w:val="00926306"/>
    <w:rsid w:val="009268BF"/>
    <w:rsid w:val="009271E6"/>
    <w:rsid w:val="009312B5"/>
    <w:rsid w:val="00931FB1"/>
    <w:rsid w:val="009320B8"/>
    <w:rsid w:val="009331EA"/>
    <w:rsid w:val="00935715"/>
    <w:rsid w:val="0093694A"/>
    <w:rsid w:val="00942EB7"/>
    <w:rsid w:val="0094355E"/>
    <w:rsid w:val="00943CFF"/>
    <w:rsid w:val="00945748"/>
    <w:rsid w:val="00946146"/>
    <w:rsid w:val="0094736B"/>
    <w:rsid w:val="00950AF9"/>
    <w:rsid w:val="0095193F"/>
    <w:rsid w:val="0095208B"/>
    <w:rsid w:val="009525F8"/>
    <w:rsid w:val="009537FB"/>
    <w:rsid w:val="00954B4A"/>
    <w:rsid w:val="009568C7"/>
    <w:rsid w:val="009570A1"/>
    <w:rsid w:val="00957392"/>
    <w:rsid w:val="009607B1"/>
    <w:rsid w:val="00960F9A"/>
    <w:rsid w:val="00961D5C"/>
    <w:rsid w:val="00962D7A"/>
    <w:rsid w:val="00963E00"/>
    <w:rsid w:val="009641B5"/>
    <w:rsid w:val="00964C1C"/>
    <w:rsid w:val="00965A8C"/>
    <w:rsid w:val="009663E3"/>
    <w:rsid w:val="00967182"/>
    <w:rsid w:val="0096744C"/>
    <w:rsid w:val="00973B6E"/>
    <w:rsid w:val="0097559B"/>
    <w:rsid w:val="00976619"/>
    <w:rsid w:val="00977E45"/>
    <w:rsid w:val="00981296"/>
    <w:rsid w:val="0098329E"/>
    <w:rsid w:val="00983319"/>
    <w:rsid w:val="00983B0A"/>
    <w:rsid w:val="00984608"/>
    <w:rsid w:val="009847D7"/>
    <w:rsid w:val="009861CD"/>
    <w:rsid w:val="0098622B"/>
    <w:rsid w:val="00987806"/>
    <w:rsid w:val="00987ABE"/>
    <w:rsid w:val="00990523"/>
    <w:rsid w:val="00991DCB"/>
    <w:rsid w:val="00992462"/>
    <w:rsid w:val="009937E8"/>
    <w:rsid w:val="00993B00"/>
    <w:rsid w:val="00993F78"/>
    <w:rsid w:val="00994920"/>
    <w:rsid w:val="009950D1"/>
    <w:rsid w:val="00995946"/>
    <w:rsid w:val="00996B38"/>
    <w:rsid w:val="009A00CB"/>
    <w:rsid w:val="009A031C"/>
    <w:rsid w:val="009A083C"/>
    <w:rsid w:val="009A28EA"/>
    <w:rsid w:val="009A33A3"/>
    <w:rsid w:val="009A4DB7"/>
    <w:rsid w:val="009A5717"/>
    <w:rsid w:val="009A6656"/>
    <w:rsid w:val="009A692A"/>
    <w:rsid w:val="009B0284"/>
    <w:rsid w:val="009B09AC"/>
    <w:rsid w:val="009B1CB0"/>
    <w:rsid w:val="009B1D73"/>
    <w:rsid w:val="009B3472"/>
    <w:rsid w:val="009B3BF8"/>
    <w:rsid w:val="009B7DFA"/>
    <w:rsid w:val="009C22C2"/>
    <w:rsid w:val="009C3AD5"/>
    <w:rsid w:val="009C537F"/>
    <w:rsid w:val="009C5674"/>
    <w:rsid w:val="009D030C"/>
    <w:rsid w:val="009D32CD"/>
    <w:rsid w:val="009D4300"/>
    <w:rsid w:val="009D48D0"/>
    <w:rsid w:val="009D532C"/>
    <w:rsid w:val="009D5E7D"/>
    <w:rsid w:val="009D7C88"/>
    <w:rsid w:val="009E0A0D"/>
    <w:rsid w:val="009E0A74"/>
    <w:rsid w:val="009E0F56"/>
    <w:rsid w:val="009E17CE"/>
    <w:rsid w:val="009E1BEF"/>
    <w:rsid w:val="009E2279"/>
    <w:rsid w:val="009E24D3"/>
    <w:rsid w:val="009E25E8"/>
    <w:rsid w:val="009E2603"/>
    <w:rsid w:val="009E2DC6"/>
    <w:rsid w:val="009E34A0"/>
    <w:rsid w:val="009E3FB8"/>
    <w:rsid w:val="009E5F89"/>
    <w:rsid w:val="009E60D1"/>
    <w:rsid w:val="009E7465"/>
    <w:rsid w:val="009F0165"/>
    <w:rsid w:val="009F0E4B"/>
    <w:rsid w:val="009F1A51"/>
    <w:rsid w:val="009F1E96"/>
    <w:rsid w:val="009F259B"/>
    <w:rsid w:val="009F2693"/>
    <w:rsid w:val="009F3087"/>
    <w:rsid w:val="009F670D"/>
    <w:rsid w:val="00A00341"/>
    <w:rsid w:val="00A00BCE"/>
    <w:rsid w:val="00A02386"/>
    <w:rsid w:val="00A032F4"/>
    <w:rsid w:val="00A0455B"/>
    <w:rsid w:val="00A05697"/>
    <w:rsid w:val="00A05765"/>
    <w:rsid w:val="00A05F4F"/>
    <w:rsid w:val="00A06BBE"/>
    <w:rsid w:val="00A06CA9"/>
    <w:rsid w:val="00A06FFE"/>
    <w:rsid w:val="00A076E3"/>
    <w:rsid w:val="00A079B1"/>
    <w:rsid w:val="00A13518"/>
    <w:rsid w:val="00A1356E"/>
    <w:rsid w:val="00A137A8"/>
    <w:rsid w:val="00A14AB5"/>
    <w:rsid w:val="00A14E60"/>
    <w:rsid w:val="00A22AC9"/>
    <w:rsid w:val="00A23DCC"/>
    <w:rsid w:val="00A23DE1"/>
    <w:rsid w:val="00A2606F"/>
    <w:rsid w:val="00A27F98"/>
    <w:rsid w:val="00A300E7"/>
    <w:rsid w:val="00A30797"/>
    <w:rsid w:val="00A309DD"/>
    <w:rsid w:val="00A324FE"/>
    <w:rsid w:val="00A325F0"/>
    <w:rsid w:val="00A33442"/>
    <w:rsid w:val="00A336F5"/>
    <w:rsid w:val="00A3399E"/>
    <w:rsid w:val="00A365CC"/>
    <w:rsid w:val="00A374AE"/>
    <w:rsid w:val="00A37598"/>
    <w:rsid w:val="00A3792A"/>
    <w:rsid w:val="00A41AEE"/>
    <w:rsid w:val="00A41B1F"/>
    <w:rsid w:val="00A420D9"/>
    <w:rsid w:val="00A42CBC"/>
    <w:rsid w:val="00A42EF8"/>
    <w:rsid w:val="00A465DE"/>
    <w:rsid w:val="00A46F7F"/>
    <w:rsid w:val="00A47BD1"/>
    <w:rsid w:val="00A517BC"/>
    <w:rsid w:val="00A522F4"/>
    <w:rsid w:val="00A52894"/>
    <w:rsid w:val="00A56DE1"/>
    <w:rsid w:val="00A57C17"/>
    <w:rsid w:val="00A609FA"/>
    <w:rsid w:val="00A6395F"/>
    <w:rsid w:val="00A63C60"/>
    <w:rsid w:val="00A6654A"/>
    <w:rsid w:val="00A709CB"/>
    <w:rsid w:val="00A70C95"/>
    <w:rsid w:val="00A70DB4"/>
    <w:rsid w:val="00A71B8B"/>
    <w:rsid w:val="00A71C55"/>
    <w:rsid w:val="00A71F72"/>
    <w:rsid w:val="00A726B3"/>
    <w:rsid w:val="00A73236"/>
    <w:rsid w:val="00A73A8F"/>
    <w:rsid w:val="00A744A5"/>
    <w:rsid w:val="00A7653B"/>
    <w:rsid w:val="00A76A51"/>
    <w:rsid w:val="00A76B32"/>
    <w:rsid w:val="00A76D91"/>
    <w:rsid w:val="00A8049D"/>
    <w:rsid w:val="00A80EC3"/>
    <w:rsid w:val="00A82055"/>
    <w:rsid w:val="00A8284C"/>
    <w:rsid w:val="00A83CDF"/>
    <w:rsid w:val="00A84663"/>
    <w:rsid w:val="00A86200"/>
    <w:rsid w:val="00A86711"/>
    <w:rsid w:val="00A86CF6"/>
    <w:rsid w:val="00A91210"/>
    <w:rsid w:val="00A91852"/>
    <w:rsid w:val="00A91A32"/>
    <w:rsid w:val="00A93816"/>
    <w:rsid w:val="00A93E19"/>
    <w:rsid w:val="00A9437A"/>
    <w:rsid w:val="00A94C1A"/>
    <w:rsid w:val="00A94EB3"/>
    <w:rsid w:val="00A952AA"/>
    <w:rsid w:val="00A961BE"/>
    <w:rsid w:val="00A963DE"/>
    <w:rsid w:val="00A9758C"/>
    <w:rsid w:val="00AA2A4D"/>
    <w:rsid w:val="00AA32CE"/>
    <w:rsid w:val="00AA354B"/>
    <w:rsid w:val="00AA3C4C"/>
    <w:rsid w:val="00AA46ED"/>
    <w:rsid w:val="00AA63D2"/>
    <w:rsid w:val="00AA7A7C"/>
    <w:rsid w:val="00AB0DD9"/>
    <w:rsid w:val="00AB1170"/>
    <w:rsid w:val="00AB2807"/>
    <w:rsid w:val="00AB2C47"/>
    <w:rsid w:val="00AB3C33"/>
    <w:rsid w:val="00AB3CAD"/>
    <w:rsid w:val="00AC1A9F"/>
    <w:rsid w:val="00AC2E5D"/>
    <w:rsid w:val="00AC3CCF"/>
    <w:rsid w:val="00AC3CDC"/>
    <w:rsid w:val="00AC482B"/>
    <w:rsid w:val="00AC4F3B"/>
    <w:rsid w:val="00AC51D3"/>
    <w:rsid w:val="00AC6563"/>
    <w:rsid w:val="00AD1832"/>
    <w:rsid w:val="00AD1F03"/>
    <w:rsid w:val="00AD6E76"/>
    <w:rsid w:val="00AD758F"/>
    <w:rsid w:val="00AE0AEF"/>
    <w:rsid w:val="00AE1D74"/>
    <w:rsid w:val="00AE1EFB"/>
    <w:rsid w:val="00AE2238"/>
    <w:rsid w:val="00AE2396"/>
    <w:rsid w:val="00AE5743"/>
    <w:rsid w:val="00AE6132"/>
    <w:rsid w:val="00AF006B"/>
    <w:rsid w:val="00AF0250"/>
    <w:rsid w:val="00AF2A9D"/>
    <w:rsid w:val="00AF2CC8"/>
    <w:rsid w:val="00AF3481"/>
    <w:rsid w:val="00AF4F49"/>
    <w:rsid w:val="00AF5698"/>
    <w:rsid w:val="00AF5E1C"/>
    <w:rsid w:val="00AF6B28"/>
    <w:rsid w:val="00AF6EDD"/>
    <w:rsid w:val="00AF7A89"/>
    <w:rsid w:val="00B00002"/>
    <w:rsid w:val="00B001F4"/>
    <w:rsid w:val="00B00E3C"/>
    <w:rsid w:val="00B018DC"/>
    <w:rsid w:val="00B01AA6"/>
    <w:rsid w:val="00B03775"/>
    <w:rsid w:val="00B05766"/>
    <w:rsid w:val="00B06A09"/>
    <w:rsid w:val="00B070D7"/>
    <w:rsid w:val="00B07213"/>
    <w:rsid w:val="00B10DB4"/>
    <w:rsid w:val="00B1340D"/>
    <w:rsid w:val="00B13530"/>
    <w:rsid w:val="00B13868"/>
    <w:rsid w:val="00B138A4"/>
    <w:rsid w:val="00B1591E"/>
    <w:rsid w:val="00B15C78"/>
    <w:rsid w:val="00B17624"/>
    <w:rsid w:val="00B220D8"/>
    <w:rsid w:val="00B22484"/>
    <w:rsid w:val="00B23F15"/>
    <w:rsid w:val="00B2795C"/>
    <w:rsid w:val="00B32273"/>
    <w:rsid w:val="00B33339"/>
    <w:rsid w:val="00B35EA3"/>
    <w:rsid w:val="00B366FF"/>
    <w:rsid w:val="00B36990"/>
    <w:rsid w:val="00B36C33"/>
    <w:rsid w:val="00B374A0"/>
    <w:rsid w:val="00B37C37"/>
    <w:rsid w:val="00B40D04"/>
    <w:rsid w:val="00B413B5"/>
    <w:rsid w:val="00B42F63"/>
    <w:rsid w:val="00B430E7"/>
    <w:rsid w:val="00B431F4"/>
    <w:rsid w:val="00B4556E"/>
    <w:rsid w:val="00B45FAC"/>
    <w:rsid w:val="00B475FC"/>
    <w:rsid w:val="00B506B7"/>
    <w:rsid w:val="00B517EF"/>
    <w:rsid w:val="00B51F49"/>
    <w:rsid w:val="00B52CA0"/>
    <w:rsid w:val="00B52D59"/>
    <w:rsid w:val="00B53191"/>
    <w:rsid w:val="00B54FD1"/>
    <w:rsid w:val="00B5540B"/>
    <w:rsid w:val="00B5546D"/>
    <w:rsid w:val="00B5547D"/>
    <w:rsid w:val="00B55E36"/>
    <w:rsid w:val="00B561C0"/>
    <w:rsid w:val="00B57428"/>
    <w:rsid w:val="00B577C6"/>
    <w:rsid w:val="00B57C0E"/>
    <w:rsid w:val="00B57DC7"/>
    <w:rsid w:val="00B60285"/>
    <w:rsid w:val="00B604EC"/>
    <w:rsid w:val="00B60D95"/>
    <w:rsid w:val="00B614F5"/>
    <w:rsid w:val="00B61D10"/>
    <w:rsid w:val="00B625B0"/>
    <w:rsid w:val="00B64662"/>
    <w:rsid w:val="00B65B9B"/>
    <w:rsid w:val="00B65D27"/>
    <w:rsid w:val="00B6658C"/>
    <w:rsid w:val="00B66C20"/>
    <w:rsid w:val="00B672C9"/>
    <w:rsid w:val="00B70CA8"/>
    <w:rsid w:val="00B71BC0"/>
    <w:rsid w:val="00B744A1"/>
    <w:rsid w:val="00B754F7"/>
    <w:rsid w:val="00B755F2"/>
    <w:rsid w:val="00B763CE"/>
    <w:rsid w:val="00B76580"/>
    <w:rsid w:val="00B76743"/>
    <w:rsid w:val="00B770CD"/>
    <w:rsid w:val="00B77CB0"/>
    <w:rsid w:val="00B77CE7"/>
    <w:rsid w:val="00B77D74"/>
    <w:rsid w:val="00B80D91"/>
    <w:rsid w:val="00B81EC2"/>
    <w:rsid w:val="00B83BC5"/>
    <w:rsid w:val="00B84736"/>
    <w:rsid w:val="00B84D00"/>
    <w:rsid w:val="00B86423"/>
    <w:rsid w:val="00B86462"/>
    <w:rsid w:val="00B87577"/>
    <w:rsid w:val="00B918F2"/>
    <w:rsid w:val="00B91CC7"/>
    <w:rsid w:val="00B91F56"/>
    <w:rsid w:val="00B921A9"/>
    <w:rsid w:val="00B92F50"/>
    <w:rsid w:val="00B9606B"/>
    <w:rsid w:val="00BA0438"/>
    <w:rsid w:val="00BA05AC"/>
    <w:rsid w:val="00BA1CDD"/>
    <w:rsid w:val="00BA20CA"/>
    <w:rsid w:val="00BA23A8"/>
    <w:rsid w:val="00BA306E"/>
    <w:rsid w:val="00BA372F"/>
    <w:rsid w:val="00BA6371"/>
    <w:rsid w:val="00BA728E"/>
    <w:rsid w:val="00BA7292"/>
    <w:rsid w:val="00BA7457"/>
    <w:rsid w:val="00BB0DEE"/>
    <w:rsid w:val="00BB1BDC"/>
    <w:rsid w:val="00BB1F90"/>
    <w:rsid w:val="00BB2866"/>
    <w:rsid w:val="00BB3374"/>
    <w:rsid w:val="00BB3460"/>
    <w:rsid w:val="00BB6219"/>
    <w:rsid w:val="00BB7589"/>
    <w:rsid w:val="00BB7F93"/>
    <w:rsid w:val="00BC00DE"/>
    <w:rsid w:val="00BC0A67"/>
    <w:rsid w:val="00BC5E27"/>
    <w:rsid w:val="00BC6BF1"/>
    <w:rsid w:val="00BD0E3C"/>
    <w:rsid w:val="00BD35A5"/>
    <w:rsid w:val="00BD3C90"/>
    <w:rsid w:val="00BD58C2"/>
    <w:rsid w:val="00BD63F8"/>
    <w:rsid w:val="00BD7469"/>
    <w:rsid w:val="00BD7E43"/>
    <w:rsid w:val="00BE075A"/>
    <w:rsid w:val="00BE1BE0"/>
    <w:rsid w:val="00BE1D0F"/>
    <w:rsid w:val="00BE2F27"/>
    <w:rsid w:val="00BE371C"/>
    <w:rsid w:val="00BE4E49"/>
    <w:rsid w:val="00BE63B7"/>
    <w:rsid w:val="00BE65ED"/>
    <w:rsid w:val="00BE6EEA"/>
    <w:rsid w:val="00BE7DFA"/>
    <w:rsid w:val="00BF03C4"/>
    <w:rsid w:val="00BF1ED8"/>
    <w:rsid w:val="00BF3814"/>
    <w:rsid w:val="00BF4357"/>
    <w:rsid w:val="00BF5768"/>
    <w:rsid w:val="00BF6B7E"/>
    <w:rsid w:val="00BF7364"/>
    <w:rsid w:val="00BF770D"/>
    <w:rsid w:val="00BF7CCB"/>
    <w:rsid w:val="00BF7F28"/>
    <w:rsid w:val="00C00BB5"/>
    <w:rsid w:val="00C0159F"/>
    <w:rsid w:val="00C02AEC"/>
    <w:rsid w:val="00C04900"/>
    <w:rsid w:val="00C0508D"/>
    <w:rsid w:val="00C057C1"/>
    <w:rsid w:val="00C10C0F"/>
    <w:rsid w:val="00C10E66"/>
    <w:rsid w:val="00C160FA"/>
    <w:rsid w:val="00C162B7"/>
    <w:rsid w:val="00C17929"/>
    <w:rsid w:val="00C2319D"/>
    <w:rsid w:val="00C24A33"/>
    <w:rsid w:val="00C24EA0"/>
    <w:rsid w:val="00C260B2"/>
    <w:rsid w:val="00C275FB"/>
    <w:rsid w:val="00C277F9"/>
    <w:rsid w:val="00C31312"/>
    <w:rsid w:val="00C31F2B"/>
    <w:rsid w:val="00C342AF"/>
    <w:rsid w:val="00C35306"/>
    <w:rsid w:val="00C369E7"/>
    <w:rsid w:val="00C36A8B"/>
    <w:rsid w:val="00C3761B"/>
    <w:rsid w:val="00C41BE8"/>
    <w:rsid w:val="00C42C96"/>
    <w:rsid w:val="00C4345D"/>
    <w:rsid w:val="00C43678"/>
    <w:rsid w:val="00C43AFE"/>
    <w:rsid w:val="00C44157"/>
    <w:rsid w:val="00C442AC"/>
    <w:rsid w:val="00C4475F"/>
    <w:rsid w:val="00C46911"/>
    <w:rsid w:val="00C47652"/>
    <w:rsid w:val="00C47791"/>
    <w:rsid w:val="00C47C82"/>
    <w:rsid w:val="00C5260F"/>
    <w:rsid w:val="00C53AD6"/>
    <w:rsid w:val="00C54A75"/>
    <w:rsid w:val="00C5523E"/>
    <w:rsid w:val="00C5608B"/>
    <w:rsid w:val="00C5612D"/>
    <w:rsid w:val="00C567F3"/>
    <w:rsid w:val="00C62FD0"/>
    <w:rsid w:val="00C6471F"/>
    <w:rsid w:val="00C64FCB"/>
    <w:rsid w:val="00C65984"/>
    <w:rsid w:val="00C65FAE"/>
    <w:rsid w:val="00C701BE"/>
    <w:rsid w:val="00C71906"/>
    <w:rsid w:val="00C71DEE"/>
    <w:rsid w:val="00C73034"/>
    <w:rsid w:val="00C74A09"/>
    <w:rsid w:val="00C74B38"/>
    <w:rsid w:val="00C75E80"/>
    <w:rsid w:val="00C7605F"/>
    <w:rsid w:val="00C7779C"/>
    <w:rsid w:val="00C82A1C"/>
    <w:rsid w:val="00C84523"/>
    <w:rsid w:val="00C845E0"/>
    <w:rsid w:val="00C845EE"/>
    <w:rsid w:val="00C854A0"/>
    <w:rsid w:val="00C85DD6"/>
    <w:rsid w:val="00C86E09"/>
    <w:rsid w:val="00C86F62"/>
    <w:rsid w:val="00C8725C"/>
    <w:rsid w:val="00C87EC4"/>
    <w:rsid w:val="00C9060A"/>
    <w:rsid w:val="00C92742"/>
    <w:rsid w:val="00C9330C"/>
    <w:rsid w:val="00C942D5"/>
    <w:rsid w:val="00C94AB7"/>
    <w:rsid w:val="00C94CCA"/>
    <w:rsid w:val="00C96277"/>
    <w:rsid w:val="00C96B9D"/>
    <w:rsid w:val="00C96BC2"/>
    <w:rsid w:val="00C96FBF"/>
    <w:rsid w:val="00C9727C"/>
    <w:rsid w:val="00CA0245"/>
    <w:rsid w:val="00CA0301"/>
    <w:rsid w:val="00CA03D4"/>
    <w:rsid w:val="00CA0CED"/>
    <w:rsid w:val="00CA0F8C"/>
    <w:rsid w:val="00CA165B"/>
    <w:rsid w:val="00CA2166"/>
    <w:rsid w:val="00CA309F"/>
    <w:rsid w:val="00CA40C1"/>
    <w:rsid w:val="00CA5555"/>
    <w:rsid w:val="00CA5B89"/>
    <w:rsid w:val="00CA6641"/>
    <w:rsid w:val="00CA69B1"/>
    <w:rsid w:val="00CA7090"/>
    <w:rsid w:val="00CA717C"/>
    <w:rsid w:val="00CA7314"/>
    <w:rsid w:val="00CA7805"/>
    <w:rsid w:val="00CA7F63"/>
    <w:rsid w:val="00CB0AC0"/>
    <w:rsid w:val="00CB10F6"/>
    <w:rsid w:val="00CB11A0"/>
    <w:rsid w:val="00CB309C"/>
    <w:rsid w:val="00CB3307"/>
    <w:rsid w:val="00CB4559"/>
    <w:rsid w:val="00CB5CE8"/>
    <w:rsid w:val="00CB5E1B"/>
    <w:rsid w:val="00CB6A60"/>
    <w:rsid w:val="00CB780A"/>
    <w:rsid w:val="00CC009C"/>
    <w:rsid w:val="00CC0652"/>
    <w:rsid w:val="00CC0DD8"/>
    <w:rsid w:val="00CC2715"/>
    <w:rsid w:val="00CC285D"/>
    <w:rsid w:val="00CC2959"/>
    <w:rsid w:val="00CC3335"/>
    <w:rsid w:val="00CC3A5A"/>
    <w:rsid w:val="00CC522D"/>
    <w:rsid w:val="00CC5691"/>
    <w:rsid w:val="00CC6E2F"/>
    <w:rsid w:val="00CC76BB"/>
    <w:rsid w:val="00CC790E"/>
    <w:rsid w:val="00CD1170"/>
    <w:rsid w:val="00CD333E"/>
    <w:rsid w:val="00CD5277"/>
    <w:rsid w:val="00CD5B31"/>
    <w:rsid w:val="00CD6822"/>
    <w:rsid w:val="00CD722B"/>
    <w:rsid w:val="00CD7859"/>
    <w:rsid w:val="00CD78C4"/>
    <w:rsid w:val="00CD79BE"/>
    <w:rsid w:val="00CE07E6"/>
    <w:rsid w:val="00CE0961"/>
    <w:rsid w:val="00CE1263"/>
    <w:rsid w:val="00CE1BAC"/>
    <w:rsid w:val="00CE1BEC"/>
    <w:rsid w:val="00CE3386"/>
    <w:rsid w:val="00CE35CA"/>
    <w:rsid w:val="00CE664D"/>
    <w:rsid w:val="00CE69F2"/>
    <w:rsid w:val="00CE7B6A"/>
    <w:rsid w:val="00CE7F77"/>
    <w:rsid w:val="00CF0C8A"/>
    <w:rsid w:val="00CF17A6"/>
    <w:rsid w:val="00CF1898"/>
    <w:rsid w:val="00CF3CA4"/>
    <w:rsid w:val="00CF4F18"/>
    <w:rsid w:val="00CF51BD"/>
    <w:rsid w:val="00CF526B"/>
    <w:rsid w:val="00CF55CE"/>
    <w:rsid w:val="00CF6172"/>
    <w:rsid w:val="00CF6AA3"/>
    <w:rsid w:val="00D0064B"/>
    <w:rsid w:val="00D01267"/>
    <w:rsid w:val="00D02023"/>
    <w:rsid w:val="00D03D81"/>
    <w:rsid w:val="00D060DE"/>
    <w:rsid w:val="00D0742D"/>
    <w:rsid w:val="00D0748F"/>
    <w:rsid w:val="00D07C5C"/>
    <w:rsid w:val="00D115B2"/>
    <w:rsid w:val="00D12678"/>
    <w:rsid w:val="00D130CF"/>
    <w:rsid w:val="00D13229"/>
    <w:rsid w:val="00D135AD"/>
    <w:rsid w:val="00D141DE"/>
    <w:rsid w:val="00D15068"/>
    <w:rsid w:val="00D173FC"/>
    <w:rsid w:val="00D21516"/>
    <w:rsid w:val="00D228F3"/>
    <w:rsid w:val="00D232F9"/>
    <w:rsid w:val="00D264B9"/>
    <w:rsid w:val="00D27546"/>
    <w:rsid w:val="00D27AFF"/>
    <w:rsid w:val="00D30806"/>
    <w:rsid w:val="00D30EC2"/>
    <w:rsid w:val="00D31A8C"/>
    <w:rsid w:val="00D3223C"/>
    <w:rsid w:val="00D33129"/>
    <w:rsid w:val="00D33DC6"/>
    <w:rsid w:val="00D353B6"/>
    <w:rsid w:val="00D35CB4"/>
    <w:rsid w:val="00D372F5"/>
    <w:rsid w:val="00D40A60"/>
    <w:rsid w:val="00D41184"/>
    <w:rsid w:val="00D41419"/>
    <w:rsid w:val="00D419CF"/>
    <w:rsid w:val="00D435A2"/>
    <w:rsid w:val="00D44EAA"/>
    <w:rsid w:val="00D4643E"/>
    <w:rsid w:val="00D466F8"/>
    <w:rsid w:val="00D47C3D"/>
    <w:rsid w:val="00D525AD"/>
    <w:rsid w:val="00D52F8D"/>
    <w:rsid w:val="00D53A12"/>
    <w:rsid w:val="00D53B4E"/>
    <w:rsid w:val="00D53C4F"/>
    <w:rsid w:val="00D5713B"/>
    <w:rsid w:val="00D572C9"/>
    <w:rsid w:val="00D6197C"/>
    <w:rsid w:val="00D62185"/>
    <w:rsid w:val="00D62CE9"/>
    <w:rsid w:val="00D63383"/>
    <w:rsid w:val="00D650B5"/>
    <w:rsid w:val="00D650D2"/>
    <w:rsid w:val="00D666BD"/>
    <w:rsid w:val="00D666E5"/>
    <w:rsid w:val="00D67389"/>
    <w:rsid w:val="00D71907"/>
    <w:rsid w:val="00D73C4B"/>
    <w:rsid w:val="00D803C8"/>
    <w:rsid w:val="00D81975"/>
    <w:rsid w:val="00D81C48"/>
    <w:rsid w:val="00D822DC"/>
    <w:rsid w:val="00D837A0"/>
    <w:rsid w:val="00D845C1"/>
    <w:rsid w:val="00D85005"/>
    <w:rsid w:val="00D853B3"/>
    <w:rsid w:val="00D86387"/>
    <w:rsid w:val="00D8664F"/>
    <w:rsid w:val="00D86EFA"/>
    <w:rsid w:val="00D90126"/>
    <w:rsid w:val="00D90D6C"/>
    <w:rsid w:val="00D92278"/>
    <w:rsid w:val="00D93E05"/>
    <w:rsid w:val="00D967DB"/>
    <w:rsid w:val="00D9735E"/>
    <w:rsid w:val="00DA0846"/>
    <w:rsid w:val="00DA1585"/>
    <w:rsid w:val="00DA1856"/>
    <w:rsid w:val="00DA29FC"/>
    <w:rsid w:val="00DA58DD"/>
    <w:rsid w:val="00DA5C0F"/>
    <w:rsid w:val="00DA72B6"/>
    <w:rsid w:val="00DA766D"/>
    <w:rsid w:val="00DA7F8F"/>
    <w:rsid w:val="00DB0551"/>
    <w:rsid w:val="00DB20A9"/>
    <w:rsid w:val="00DB24C3"/>
    <w:rsid w:val="00DB4485"/>
    <w:rsid w:val="00DB4EAD"/>
    <w:rsid w:val="00DB567C"/>
    <w:rsid w:val="00DB5B09"/>
    <w:rsid w:val="00DB7483"/>
    <w:rsid w:val="00DB7954"/>
    <w:rsid w:val="00DC1C54"/>
    <w:rsid w:val="00DC2227"/>
    <w:rsid w:val="00DC268C"/>
    <w:rsid w:val="00DC31AB"/>
    <w:rsid w:val="00DC3A30"/>
    <w:rsid w:val="00DC5AB9"/>
    <w:rsid w:val="00DD044B"/>
    <w:rsid w:val="00DD10FF"/>
    <w:rsid w:val="00DD1F43"/>
    <w:rsid w:val="00DD34A7"/>
    <w:rsid w:val="00DD37D0"/>
    <w:rsid w:val="00DD3A88"/>
    <w:rsid w:val="00DD589D"/>
    <w:rsid w:val="00DD756E"/>
    <w:rsid w:val="00DD77DF"/>
    <w:rsid w:val="00DE11BF"/>
    <w:rsid w:val="00DE2744"/>
    <w:rsid w:val="00DE3D77"/>
    <w:rsid w:val="00DF0621"/>
    <w:rsid w:val="00DF0DC8"/>
    <w:rsid w:val="00DF0DD6"/>
    <w:rsid w:val="00DF0EE7"/>
    <w:rsid w:val="00DF1B0B"/>
    <w:rsid w:val="00DF2245"/>
    <w:rsid w:val="00DF2900"/>
    <w:rsid w:val="00DF6EF8"/>
    <w:rsid w:val="00DF7823"/>
    <w:rsid w:val="00DF7F5B"/>
    <w:rsid w:val="00E01095"/>
    <w:rsid w:val="00E01F41"/>
    <w:rsid w:val="00E033E6"/>
    <w:rsid w:val="00E03B46"/>
    <w:rsid w:val="00E03D15"/>
    <w:rsid w:val="00E052B5"/>
    <w:rsid w:val="00E06992"/>
    <w:rsid w:val="00E06FCB"/>
    <w:rsid w:val="00E070FD"/>
    <w:rsid w:val="00E07F1B"/>
    <w:rsid w:val="00E118DF"/>
    <w:rsid w:val="00E11B24"/>
    <w:rsid w:val="00E126C2"/>
    <w:rsid w:val="00E132EE"/>
    <w:rsid w:val="00E134E5"/>
    <w:rsid w:val="00E14483"/>
    <w:rsid w:val="00E15214"/>
    <w:rsid w:val="00E15F44"/>
    <w:rsid w:val="00E160D1"/>
    <w:rsid w:val="00E1616B"/>
    <w:rsid w:val="00E20DCA"/>
    <w:rsid w:val="00E210A7"/>
    <w:rsid w:val="00E21BAC"/>
    <w:rsid w:val="00E21F35"/>
    <w:rsid w:val="00E22CE3"/>
    <w:rsid w:val="00E22D58"/>
    <w:rsid w:val="00E24E40"/>
    <w:rsid w:val="00E27090"/>
    <w:rsid w:val="00E272CE"/>
    <w:rsid w:val="00E30876"/>
    <w:rsid w:val="00E3109B"/>
    <w:rsid w:val="00E31725"/>
    <w:rsid w:val="00E341EE"/>
    <w:rsid w:val="00E34592"/>
    <w:rsid w:val="00E347E2"/>
    <w:rsid w:val="00E350F6"/>
    <w:rsid w:val="00E356D0"/>
    <w:rsid w:val="00E3617F"/>
    <w:rsid w:val="00E37403"/>
    <w:rsid w:val="00E37BBA"/>
    <w:rsid w:val="00E37DEC"/>
    <w:rsid w:val="00E40519"/>
    <w:rsid w:val="00E424B4"/>
    <w:rsid w:val="00E43755"/>
    <w:rsid w:val="00E43D70"/>
    <w:rsid w:val="00E462CC"/>
    <w:rsid w:val="00E50D8F"/>
    <w:rsid w:val="00E511D5"/>
    <w:rsid w:val="00E53205"/>
    <w:rsid w:val="00E5342A"/>
    <w:rsid w:val="00E54358"/>
    <w:rsid w:val="00E54D05"/>
    <w:rsid w:val="00E57287"/>
    <w:rsid w:val="00E622ED"/>
    <w:rsid w:val="00E6247C"/>
    <w:rsid w:val="00E62C89"/>
    <w:rsid w:val="00E638EA"/>
    <w:rsid w:val="00E64374"/>
    <w:rsid w:val="00E64C54"/>
    <w:rsid w:val="00E6517B"/>
    <w:rsid w:val="00E6538D"/>
    <w:rsid w:val="00E6542D"/>
    <w:rsid w:val="00E66F17"/>
    <w:rsid w:val="00E67941"/>
    <w:rsid w:val="00E700D1"/>
    <w:rsid w:val="00E704B8"/>
    <w:rsid w:val="00E70FF1"/>
    <w:rsid w:val="00E71271"/>
    <w:rsid w:val="00E71C1F"/>
    <w:rsid w:val="00E72A6A"/>
    <w:rsid w:val="00E75ED9"/>
    <w:rsid w:val="00E76411"/>
    <w:rsid w:val="00E8020C"/>
    <w:rsid w:val="00E82083"/>
    <w:rsid w:val="00E84FC5"/>
    <w:rsid w:val="00E85100"/>
    <w:rsid w:val="00E90429"/>
    <w:rsid w:val="00E9065D"/>
    <w:rsid w:val="00E92B9E"/>
    <w:rsid w:val="00E94E5D"/>
    <w:rsid w:val="00E950E6"/>
    <w:rsid w:val="00E960DD"/>
    <w:rsid w:val="00E96B9E"/>
    <w:rsid w:val="00E97F9A"/>
    <w:rsid w:val="00EA089E"/>
    <w:rsid w:val="00EA29B4"/>
    <w:rsid w:val="00EA3216"/>
    <w:rsid w:val="00EA4A51"/>
    <w:rsid w:val="00EA4E10"/>
    <w:rsid w:val="00EA5169"/>
    <w:rsid w:val="00EA5AA1"/>
    <w:rsid w:val="00EA7524"/>
    <w:rsid w:val="00EA7ECA"/>
    <w:rsid w:val="00EB05D3"/>
    <w:rsid w:val="00EB170F"/>
    <w:rsid w:val="00EB195B"/>
    <w:rsid w:val="00EB2338"/>
    <w:rsid w:val="00EB2FD3"/>
    <w:rsid w:val="00EB3BA6"/>
    <w:rsid w:val="00EB5F12"/>
    <w:rsid w:val="00EB5F68"/>
    <w:rsid w:val="00EB6CDD"/>
    <w:rsid w:val="00EB6EA0"/>
    <w:rsid w:val="00EB7642"/>
    <w:rsid w:val="00EC11DE"/>
    <w:rsid w:val="00EC1AAF"/>
    <w:rsid w:val="00EC2C8B"/>
    <w:rsid w:val="00EC3EA5"/>
    <w:rsid w:val="00EC3FDE"/>
    <w:rsid w:val="00EC6CF6"/>
    <w:rsid w:val="00EC75DA"/>
    <w:rsid w:val="00ED0186"/>
    <w:rsid w:val="00ED07DD"/>
    <w:rsid w:val="00ED0F4B"/>
    <w:rsid w:val="00ED1461"/>
    <w:rsid w:val="00ED2332"/>
    <w:rsid w:val="00ED3134"/>
    <w:rsid w:val="00ED3A47"/>
    <w:rsid w:val="00ED4785"/>
    <w:rsid w:val="00ED5CA8"/>
    <w:rsid w:val="00ED5CD8"/>
    <w:rsid w:val="00ED65A6"/>
    <w:rsid w:val="00ED75B5"/>
    <w:rsid w:val="00ED7645"/>
    <w:rsid w:val="00ED7E49"/>
    <w:rsid w:val="00EE265D"/>
    <w:rsid w:val="00EE2DFB"/>
    <w:rsid w:val="00EE43E2"/>
    <w:rsid w:val="00EE4F03"/>
    <w:rsid w:val="00EE5AA8"/>
    <w:rsid w:val="00EE69E7"/>
    <w:rsid w:val="00EE6DA5"/>
    <w:rsid w:val="00EF1868"/>
    <w:rsid w:val="00EF2155"/>
    <w:rsid w:val="00EF2313"/>
    <w:rsid w:val="00EF2E79"/>
    <w:rsid w:val="00EF62DF"/>
    <w:rsid w:val="00EF630C"/>
    <w:rsid w:val="00EF7DA7"/>
    <w:rsid w:val="00F003D9"/>
    <w:rsid w:val="00F00513"/>
    <w:rsid w:val="00F00A84"/>
    <w:rsid w:val="00F027CE"/>
    <w:rsid w:val="00F02DE6"/>
    <w:rsid w:val="00F032F3"/>
    <w:rsid w:val="00F0642A"/>
    <w:rsid w:val="00F0692D"/>
    <w:rsid w:val="00F0730F"/>
    <w:rsid w:val="00F104DA"/>
    <w:rsid w:val="00F13023"/>
    <w:rsid w:val="00F14D96"/>
    <w:rsid w:val="00F162A3"/>
    <w:rsid w:val="00F168E4"/>
    <w:rsid w:val="00F16B4F"/>
    <w:rsid w:val="00F17DFF"/>
    <w:rsid w:val="00F205C0"/>
    <w:rsid w:val="00F2161B"/>
    <w:rsid w:val="00F217C5"/>
    <w:rsid w:val="00F232D4"/>
    <w:rsid w:val="00F24B39"/>
    <w:rsid w:val="00F25C4C"/>
    <w:rsid w:val="00F2623E"/>
    <w:rsid w:val="00F26466"/>
    <w:rsid w:val="00F30C5B"/>
    <w:rsid w:val="00F30D39"/>
    <w:rsid w:val="00F32921"/>
    <w:rsid w:val="00F337CA"/>
    <w:rsid w:val="00F3584E"/>
    <w:rsid w:val="00F363D7"/>
    <w:rsid w:val="00F370C9"/>
    <w:rsid w:val="00F371BE"/>
    <w:rsid w:val="00F37717"/>
    <w:rsid w:val="00F37EFB"/>
    <w:rsid w:val="00F425DE"/>
    <w:rsid w:val="00F428E3"/>
    <w:rsid w:val="00F438AC"/>
    <w:rsid w:val="00F452E7"/>
    <w:rsid w:val="00F46106"/>
    <w:rsid w:val="00F46696"/>
    <w:rsid w:val="00F46D8E"/>
    <w:rsid w:val="00F478B2"/>
    <w:rsid w:val="00F47D12"/>
    <w:rsid w:val="00F516F6"/>
    <w:rsid w:val="00F52A5F"/>
    <w:rsid w:val="00F5467F"/>
    <w:rsid w:val="00F55528"/>
    <w:rsid w:val="00F558A8"/>
    <w:rsid w:val="00F55CB2"/>
    <w:rsid w:val="00F5699E"/>
    <w:rsid w:val="00F57F1C"/>
    <w:rsid w:val="00F61C95"/>
    <w:rsid w:val="00F656C9"/>
    <w:rsid w:val="00F67FC6"/>
    <w:rsid w:val="00F7421D"/>
    <w:rsid w:val="00F761DF"/>
    <w:rsid w:val="00F809F9"/>
    <w:rsid w:val="00F8112E"/>
    <w:rsid w:val="00F81E01"/>
    <w:rsid w:val="00F824AE"/>
    <w:rsid w:val="00F82C48"/>
    <w:rsid w:val="00F8341D"/>
    <w:rsid w:val="00F83648"/>
    <w:rsid w:val="00F84F78"/>
    <w:rsid w:val="00F85CB4"/>
    <w:rsid w:val="00F92B62"/>
    <w:rsid w:val="00F931F2"/>
    <w:rsid w:val="00F95530"/>
    <w:rsid w:val="00F95A97"/>
    <w:rsid w:val="00F960E6"/>
    <w:rsid w:val="00F975DF"/>
    <w:rsid w:val="00FA14E9"/>
    <w:rsid w:val="00FA287F"/>
    <w:rsid w:val="00FA5423"/>
    <w:rsid w:val="00FA657E"/>
    <w:rsid w:val="00FB0546"/>
    <w:rsid w:val="00FB05DD"/>
    <w:rsid w:val="00FB07E9"/>
    <w:rsid w:val="00FB26BF"/>
    <w:rsid w:val="00FB28CA"/>
    <w:rsid w:val="00FB2DF8"/>
    <w:rsid w:val="00FB2E21"/>
    <w:rsid w:val="00FB44C6"/>
    <w:rsid w:val="00FB4911"/>
    <w:rsid w:val="00FB6804"/>
    <w:rsid w:val="00FB7205"/>
    <w:rsid w:val="00FB7F9C"/>
    <w:rsid w:val="00FC0D14"/>
    <w:rsid w:val="00FC123F"/>
    <w:rsid w:val="00FC12E8"/>
    <w:rsid w:val="00FC2445"/>
    <w:rsid w:val="00FC2822"/>
    <w:rsid w:val="00FC2E5E"/>
    <w:rsid w:val="00FC333E"/>
    <w:rsid w:val="00FC34BE"/>
    <w:rsid w:val="00FC5E09"/>
    <w:rsid w:val="00FC6057"/>
    <w:rsid w:val="00FC7351"/>
    <w:rsid w:val="00FC76AA"/>
    <w:rsid w:val="00FC7F13"/>
    <w:rsid w:val="00FD10E8"/>
    <w:rsid w:val="00FD3A75"/>
    <w:rsid w:val="00FD437F"/>
    <w:rsid w:val="00FD4A87"/>
    <w:rsid w:val="00FD4C1A"/>
    <w:rsid w:val="00FD585A"/>
    <w:rsid w:val="00FD632D"/>
    <w:rsid w:val="00FD6F4A"/>
    <w:rsid w:val="00FD7189"/>
    <w:rsid w:val="00FD7792"/>
    <w:rsid w:val="00FD7EBA"/>
    <w:rsid w:val="00FE23AD"/>
    <w:rsid w:val="00FE3F15"/>
    <w:rsid w:val="00FE52D7"/>
    <w:rsid w:val="00FE55C5"/>
    <w:rsid w:val="00FE5694"/>
    <w:rsid w:val="00FE5FDF"/>
    <w:rsid w:val="00FE7463"/>
    <w:rsid w:val="00FF18A8"/>
    <w:rsid w:val="00FF18B1"/>
    <w:rsid w:val="00FF2477"/>
    <w:rsid w:val="00FF26AC"/>
    <w:rsid w:val="00FF27B1"/>
    <w:rsid w:val="00FF3519"/>
    <w:rsid w:val="00FF3F89"/>
    <w:rsid w:val="00FF764F"/>
    <w:rsid w:val="00FF7E50"/>
  </w:rsids>
  <m:mathPr>
    <m:mathFont m:val="Cambria Math"/>
    <m:brkBin m:val="before"/>
    <m:brkBinSub m:val="--"/>
    <m:smallFrac m:val="0"/>
    <m:dispDef/>
    <m:lMargin m:val="0"/>
    <m:rMargin m:val="0"/>
    <m:defJc m:val="centerGroup"/>
    <m:wrapIndent m:val="1440"/>
    <m:intLim m:val="subSup"/>
    <m:naryLim m:val="undOvr"/>
  </m:mathPr>
  <w:themeFontLang w:val="en-CA"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8CF8A"/>
  <w15:chartTrackingRefBased/>
  <w15:docId w15:val="{7CE0E9F1-1139-4C87-8794-560F4C70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qFormat="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2D0"/>
    <w:pPr>
      <w:spacing w:after="240" w:line="240" w:lineRule="auto"/>
      <w:jc w:val="both"/>
    </w:pPr>
    <w:rPr>
      <w:rFonts w:ascii="Arial" w:eastAsia="MS Mincho" w:hAnsi="Arial" w:cs="Times New Roman"/>
      <w:sz w:val="20"/>
      <w:szCs w:val="20"/>
      <w:lang w:val="en-GB" w:eastAsia="ja-JP"/>
    </w:rPr>
  </w:style>
  <w:style w:type="paragraph" w:styleId="Heading1">
    <w:name w:val="heading 1"/>
    <w:basedOn w:val="Normal"/>
    <w:next w:val="Normal"/>
    <w:link w:val="Heading1Char"/>
    <w:qFormat/>
    <w:rsid w:val="000A39D7"/>
    <w:pPr>
      <w:keepNext/>
      <w:numPr>
        <w:numId w:val="1"/>
      </w:numPr>
      <w:tabs>
        <w:tab w:val="left" w:pos="425"/>
      </w:tabs>
      <w:suppressAutoHyphens/>
      <w:spacing w:before="60"/>
      <w:outlineLvl w:val="0"/>
    </w:pPr>
    <w:rPr>
      <w:rFonts w:eastAsia="Times New Roman"/>
      <w:b/>
      <w:bCs/>
      <w:sz w:val="24"/>
    </w:rPr>
  </w:style>
  <w:style w:type="paragraph" w:styleId="Heading2">
    <w:name w:val="heading 2"/>
    <w:basedOn w:val="Heading1"/>
    <w:next w:val="Normal"/>
    <w:link w:val="Heading2Char"/>
    <w:unhideWhenUsed/>
    <w:qFormat/>
    <w:rsid w:val="00FB2DF8"/>
    <w:pPr>
      <w:numPr>
        <w:ilvl w:val="1"/>
      </w:numPr>
      <w:tabs>
        <w:tab w:val="clear" w:pos="425"/>
      </w:tabs>
      <w:outlineLvl w:val="1"/>
    </w:pPr>
    <w:rPr>
      <w:sz w:val="22"/>
    </w:rPr>
  </w:style>
  <w:style w:type="paragraph" w:styleId="Heading3">
    <w:name w:val="heading 3"/>
    <w:basedOn w:val="Heading1"/>
    <w:next w:val="Normal"/>
    <w:link w:val="Heading3Char"/>
    <w:unhideWhenUsed/>
    <w:qFormat/>
    <w:rsid w:val="00044B8A"/>
    <w:pPr>
      <w:numPr>
        <w:ilvl w:val="2"/>
      </w:numPr>
      <w:tabs>
        <w:tab w:val="clear" w:pos="425"/>
        <w:tab w:val="left" w:pos="851"/>
      </w:tabs>
      <w:jc w:val="left"/>
      <w:outlineLvl w:val="2"/>
    </w:pPr>
    <w:rPr>
      <w:rFonts w:eastAsia="MS Mincho"/>
      <w:sz w:val="20"/>
    </w:rPr>
  </w:style>
  <w:style w:type="paragraph" w:styleId="Heading4">
    <w:name w:val="heading 4"/>
    <w:basedOn w:val="Heading3"/>
    <w:next w:val="Normal"/>
    <w:link w:val="Heading4Char"/>
    <w:autoRedefine/>
    <w:unhideWhenUsed/>
    <w:qFormat/>
    <w:rsid w:val="009D532C"/>
    <w:pPr>
      <w:numPr>
        <w:ilvl w:val="3"/>
      </w:numPr>
      <w:tabs>
        <w:tab w:val="clear" w:pos="851"/>
        <w:tab w:val="clear" w:pos="992"/>
        <w:tab w:val="left" w:pos="993"/>
      </w:tabs>
      <w:spacing w:before="120" w:after="120"/>
      <w:outlineLvl w:val="3"/>
    </w:pPr>
  </w:style>
  <w:style w:type="paragraph" w:styleId="Heading5">
    <w:name w:val="heading 5"/>
    <w:basedOn w:val="Heading4"/>
    <w:next w:val="Normal"/>
    <w:link w:val="Heading5Char"/>
    <w:autoRedefine/>
    <w:unhideWhenUsed/>
    <w:qFormat/>
    <w:rsid w:val="00B22484"/>
    <w:pPr>
      <w:numPr>
        <w:ilvl w:val="4"/>
      </w:numPr>
      <w:tabs>
        <w:tab w:val="clear" w:pos="993"/>
        <w:tab w:val="left" w:pos="1134"/>
      </w:tabs>
      <w:outlineLvl w:val="4"/>
    </w:pPr>
  </w:style>
  <w:style w:type="paragraph" w:styleId="Heading6">
    <w:name w:val="heading 6"/>
    <w:basedOn w:val="Heading5"/>
    <w:next w:val="Normal"/>
    <w:link w:val="Heading6Char"/>
    <w:unhideWhenUsed/>
    <w:qFormat/>
    <w:rsid w:val="00676D57"/>
    <w:pPr>
      <w:numPr>
        <w:ilvl w:val="5"/>
      </w:numPr>
      <w:outlineLvl w:val="5"/>
    </w:pPr>
  </w:style>
  <w:style w:type="paragraph" w:styleId="Heading7">
    <w:name w:val="heading 7"/>
    <w:basedOn w:val="Heading6"/>
    <w:next w:val="Normal"/>
    <w:link w:val="Heading7Char"/>
    <w:unhideWhenUsed/>
    <w:qFormat/>
    <w:rsid w:val="00676D57"/>
    <w:pPr>
      <w:numPr>
        <w:ilvl w:val="6"/>
      </w:numPr>
      <w:outlineLvl w:val="6"/>
    </w:pPr>
  </w:style>
  <w:style w:type="paragraph" w:styleId="Heading8">
    <w:name w:val="heading 8"/>
    <w:basedOn w:val="Heading6"/>
    <w:next w:val="Normal"/>
    <w:link w:val="Heading8Char"/>
    <w:unhideWhenUsed/>
    <w:qFormat/>
    <w:rsid w:val="00676D57"/>
    <w:pPr>
      <w:numPr>
        <w:ilvl w:val="7"/>
      </w:numPr>
      <w:outlineLvl w:val="7"/>
    </w:pPr>
  </w:style>
  <w:style w:type="paragraph" w:styleId="Heading9">
    <w:name w:val="heading 9"/>
    <w:basedOn w:val="Heading6"/>
    <w:next w:val="Normal"/>
    <w:link w:val="Heading9Char"/>
    <w:unhideWhenUsed/>
    <w:qFormat/>
    <w:rsid w:val="00676D5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9D7"/>
    <w:rPr>
      <w:rFonts w:ascii="Arial" w:eastAsia="Times New Roman" w:hAnsi="Arial" w:cs="Times New Roman"/>
      <w:b/>
      <w:bCs/>
      <w:sz w:val="24"/>
      <w:szCs w:val="20"/>
      <w:lang w:val="en-GB" w:eastAsia="ja-JP"/>
    </w:rPr>
  </w:style>
  <w:style w:type="character" w:customStyle="1" w:styleId="Heading2Char">
    <w:name w:val="Heading 2 Char"/>
    <w:basedOn w:val="DefaultParagraphFont"/>
    <w:link w:val="Heading2"/>
    <w:rsid w:val="00FB2DF8"/>
    <w:rPr>
      <w:rFonts w:ascii="Arial" w:eastAsia="Times New Roman" w:hAnsi="Arial" w:cs="Times New Roman"/>
      <w:b/>
      <w:bCs/>
      <w:szCs w:val="20"/>
      <w:lang w:val="en-GB" w:eastAsia="ja-JP"/>
    </w:rPr>
  </w:style>
  <w:style w:type="character" w:customStyle="1" w:styleId="Heading3Char">
    <w:name w:val="Heading 3 Char"/>
    <w:basedOn w:val="DefaultParagraphFont"/>
    <w:link w:val="Heading3"/>
    <w:rsid w:val="00044B8A"/>
    <w:rPr>
      <w:rFonts w:ascii="Arial" w:eastAsia="MS Mincho" w:hAnsi="Arial" w:cs="Times New Roman"/>
      <w:b/>
      <w:bCs/>
      <w:sz w:val="20"/>
      <w:szCs w:val="20"/>
      <w:lang w:val="en-GB" w:eastAsia="ja-JP"/>
    </w:rPr>
  </w:style>
  <w:style w:type="character" w:customStyle="1" w:styleId="Heading4Char">
    <w:name w:val="Heading 4 Char"/>
    <w:basedOn w:val="DefaultParagraphFont"/>
    <w:link w:val="Heading4"/>
    <w:rsid w:val="009D532C"/>
    <w:rPr>
      <w:rFonts w:ascii="Arial" w:eastAsia="MS Mincho" w:hAnsi="Arial" w:cs="Times New Roman"/>
      <w:b/>
      <w:bCs/>
      <w:sz w:val="20"/>
      <w:szCs w:val="20"/>
      <w:lang w:val="en-GB" w:eastAsia="ja-JP"/>
    </w:rPr>
  </w:style>
  <w:style w:type="character" w:customStyle="1" w:styleId="Heading5Char">
    <w:name w:val="Heading 5 Char"/>
    <w:basedOn w:val="DefaultParagraphFont"/>
    <w:link w:val="Heading5"/>
    <w:rsid w:val="00B22484"/>
    <w:rPr>
      <w:rFonts w:ascii="Arial" w:eastAsia="MS Mincho" w:hAnsi="Arial" w:cs="Times New Roman"/>
      <w:b/>
      <w:bCs/>
      <w:sz w:val="20"/>
      <w:szCs w:val="20"/>
      <w:lang w:val="en-GB" w:eastAsia="ja-JP"/>
    </w:rPr>
  </w:style>
  <w:style w:type="character" w:customStyle="1" w:styleId="Heading6Char">
    <w:name w:val="Heading 6 Char"/>
    <w:basedOn w:val="DefaultParagraphFont"/>
    <w:link w:val="Heading6"/>
    <w:rsid w:val="00676D57"/>
    <w:rPr>
      <w:rFonts w:ascii="Arial" w:eastAsia="Times New Roman" w:hAnsi="Arial" w:cs="Times New Roman"/>
      <w:b/>
      <w:bCs/>
      <w:sz w:val="20"/>
      <w:szCs w:val="20"/>
      <w:lang w:val="en-GB" w:eastAsia="ja-JP"/>
    </w:rPr>
  </w:style>
  <w:style w:type="character" w:customStyle="1" w:styleId="Heading7Char">
    <w:name w:val="Heading 7 Char"/>
    <w:basedOn w:val="DefaultParagraphFont"/>
    <w:link w:val="Heading7"/>
    <w:rsid w:val="00676D57"/>
    <w:rPr>
      <w:rFonts w:ascii="Arial" w:eastAsia="MS Mincho" w:hAnsi="Arial" w:cs="Times New Roman"/>
      <w:b/>
      <w:bCs/>
      <w:sz w:val="20"/>
      <w:szCs w:val="20"/>
      <w:lang w:val="en-GB" w:eastAsia="ja-JP"/>
    </w:rPr>
  </w:style>
  <w:style w:type="character" w:customStyle="1" w:styleId="Heading8Char">
    <w:name w:val="Heading 8 Char"/>
    <w:basedOn w:val="DefaultParagraphFont"/>
    <w:link w:val="Heading8"/>
    <w:rsid w:val="00676D57"/>
    <w:rPr>
      <w:rFonts w:ascii="Arial" w:eastAsia="MS Mincho" w:hAnsi="Arial" w:cs="Times New Roman"/>
      <w:b/>
      <w:bCs/>
      <w:sz w:val="20"/>
      <w:szCs w:val="20"/>
      <w:lang w:val="en-GB" w:eastAsia="ja-JP"/>
    </w:rPr>
  </w:style>
  <w:style w:type="character" w:customStyle="1" w:styleId="Heading9Char">
    <w:name w:val="Heading 9 Char"/>
    <w:basedOn w:val="DefaultParagraphFont"/>
    <w:link w:val="Heading9"/>
    <w:rsid w:val="00676D57"/>
    <w:rPr>
      <w:rFonts w:ascii="Arial" w:eastAsia="MS Mincho" w:hAnsi="Arial" w:cs="Times New Roman"/>
      <w:b/>
      <w:bCs/>
      <w:sz w:val="20"/>
      <w:szCs w:val="20"/>
      <w:lang w:val="en-GB" w:eastAsia="ja-JP"/>
    </w:rPr>
  </w:style>
  <w:style w:type="paragraph" w:styleId="CommentText">
    <w:name w:val="annotation text"/>
    <w:basedOn w:val="Normal"/>
    <w:link w:val="CommentTextChar"/>
    <w:uiPriority w:val="99"/>
    <w:unhideWhenUsed/>
    <w:rsid w:val="00676D57"/>
  </w:style>
  <w:style w:type="character" w:customStyle="1" w:styleId="CommentTextChar">
    <w:name w:val="Comment Text Char"/>
    <w:basedOn w:val="DefaultParagraphFont"/>
    <w:link w:val="CommentText"/>
    <w:uiPriority w:val="99"/>
    <w:rsid w:val="00676D57"/>
    <w:rPr>
      <w:rFonts w:ascii="Arial" w:eastAsia="MS Mincho" w:hAnsi="Arial" w:cs="Times New Roman"/>
      <w:sz w:val="20"/>
      <w:szCs w:val="20"/>
      <w:lang w:val="en-GB" w:eastAsia="ja-JP"/>
    </w:rPr>
  </w:style>
  <w:style w:type="paragraph" w:styleId="BodyTextIndent2">
    <w:name w:val="Body Text Indent 2"/>
    <w:basedOn w:val="Normal"/>
    <w:link w:val="BodyTextIndent2Char"/>
    <w:uiPriority w:val="99"/>
    <w:unhideWhenUsed/>
    <w:rsid w:val="00676D57"/>
    <w:pPr>
      <w:spacing w:after="120" w:line="480" w:lineRule="auto"/>
      <w:ind w:left="283"/>
    </w:pPr>
  </w:style>
  <w:style w:type="character" w:customStyle="1" w:styleId="BodyTextIndent2Char">
    <w:name w:val="Body Text Indent 2 Char"/>
    <w:basedOn w:val="DefaultParagraphFont"/>
    <w:link w:val="BodyTextIndent2"/>
    <w:uiPriority w:val="99"/>
    <w:rsid w:val="00676D57"/>
    <w:rPr>
      <w:rFonts w:ascii="Arial" w:eastAsia="MS Mincho" w:hAnsi="Arial" w:cs="Times New Roman"/>
      <w:sz w:val="20"/>
      <w:szCs w:val="20"/>
      <w:lang w:val="en-GB" w:eastAsia="ja-JP"/>
    </w:rPr>
  </w:style>
  <w:style w:type="paragraph" w:customStyle="1" w:styleId="ISOSecretObservations">
    <w:name w:val="ISO_Secret_Observations"/>
    <w:basedOn w:val="Normal"/>
    <w:rsid w:val="00676D57"/>
    <w:pPr>
      <w:spacing w:before="210" w:after="0" w:line="210" w:lineRule="exact"/>
      <w:jc w:val="left"/>
    </w:pPr>
    <w:rPr>
      <w:rFonts w:eastAsia="Times New Roman"/>
      <w:sz w:val="18"/>
      <w:lang w:eastAsia="en-US"/>
    </w:rPr>
  </w:style>
  <w:style w:type="character" w:customStyle="1" w:styleId="noteChar">
    <w:name w:val="note Char"/>
    <w:link w:val="note"/>
    <w:locked/>
    <w:rsid w:val="00676D57"/>
    <w:rPr>
      <w:rFonts w:ascii="Arial" w:hAnsi="Arial" w:cs="Arial"/>
      <w:i/>
      <w:color w:val="FF0000"/>
      <w:lang w:val="en-GB" w:eastAsia="ja-JP"/>
    </w:rPr>
  </w:style>
  <w:style w:type="paragraph" w:customStyle="1" w:styleId="note">
    <w:name w:val="note"/>
    <w:basedOn w:val="Normal"/>
    <w:link w:val="noteChar"/>
    <w:qFormat/>
    <w:rsid w:val="00676D57"/>
    <w:rPr>
      <w:rFonts w:eastAsiaTheme="minorHAnsi" w:cs="Arial"/>
      <w:i/>
      <w:color w:val="FF0000"/>
      <w:sz w:val="22"/>
      <w:szCs w:val="22"/>
    </w:rPr>
  </w:style>
  <w:style w:type="character" w:customStyle="1" w:styleId="Label1Char">
    <w:name w:val="Label1 Char"/>
    <w:link w:val="Label1"/>
    <w:locked/>
    <w:rsid w:val="00B51F49"/>
    <w:rPr>
      <w:rFonts w:ascii="Arial" w:hAnsi="Arial" w:cs="Arial"/>
      <w:b/>
      <w:sz w:val="20"/>
      <w:lang w:val="en-GB" w:eastAsia="ja-JP"/>
    </w:rPr>
  </w:style>
  <w:style w:type="paragraph" w:customStyle="1" w:styleId="Label1">
    <w:name w:val="Label1"/>
    <w:basedOn w:val="Normal"/>
    <w:link w:val="Label1Char"/>
    <w:qFormat/>
    <w:rsid w:val="00B51F49"/>
    <w:pPr>
      <w:autoSpaceDE w:val="0"/>
      <w:autoSpaceDN w:val="0"/>
      <w:adjustRightInd w:val="0"/>
      <w:spacing w:after="0" w:line="480" w:lineRule="auto"/>
      <w:ind w:left="1695" w:hanging="1695"/>
    </w:pPr>
    <w:rPr>
      <w:rFonts w:eastAsiaTheme="minorHAnsi" w:cs="Arial"/>
      <w:b/>
      <w:szCs w:val="22"/>
    </w:rPr>
  </w:style>
  <w:style w:type="character" w:styleId="CommentReference">
    <w:name w:val="annotation reference"/>
    <w:uiPriority w:val="99"/>
    <w:unhideWhenUsed/>
    <w:rsid w:val="00676D57"/>
    <w:rPr>
      <w:noProof w:val="0"/>
      <w:sz w:val="16"/>
      <w:lang w:val="fr-FR"/>
    </w:rPr>
  </w:style>
  <w:style w:type="paragraph" w:styleId="BalloonText">
    <w:name w:val="Balloon Text"/>
    <w:basedOn w:val="Normal"/>
    <w:link w:val="BalloonTextChar"/>
    <w:uiPriority w:val="99"/>
    <w:semiHidden/>
    <w:unhideWhenUsed/>
    <w:rsid w:val="00676D5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D57"/>
    <w:rPr>
      <w:rFonts w:ascii="Segoe UI" w:eastAsia="MS Mincho" w:hAnsi="Segoe UI" w:cs="Segoe UI"/>
      <w:sz w:val="18"/>
      <w:szCs w:val="18"/>
      <w:lang w:val="en-GB" w:eastAsia="ja-JP"/>
    </w:rPr>
  </w:style>
  <w:style w:type="paragraph" w:styleId="CommentSubject">
    <w:name w:val="annotation subject"/>
    <w:basedOn w:val="CommentText"/>
    <w:next w:val="CommentText"/>
    <w:link w:val="CommentSubjectChar"/>
    <w:uiPriority w:val="99"/>
    <w:semiHidden/>
    <w:unhideWhenUsed/>
    <w:rsid w:val="00EF2E79"/>
    <w:rPr>
      <w:b/>
      <w:bCs/>
    </w:rPr>
  </w:style>
  <w:style w:type="character" w:customStyle="1" w:styleId="CommentSubjectChar">
    <w:name w:val="Comment Subject Char"/>
    <w:basedOn w:val="CommentTextChar"/>
    <w:link w:val="CommentSubject"/>
    <w:uiPriority w:val="99"/>
    <w:semiHidden/>
    <w:rsid w:val="00EF2E79"/>
    <w:rPr>
      <w:rFonts w:ascii="Arial" w:eastAsia="MS Mincho" w:hAnsi="Arial" w:cs="Times New Roman"/>
      <w:b/>
      <w:bCs/>
      <w:sz w:val="20"/>
      <w:szCs w:val="20"/>
      <w:lang w:val="en-GB" w:eastAsia="ja-JP"/>
    </w:rPr>
  </w:style>
  <w:style w:type="paragraph" w:styleId="Caption">
    <w:name w:val="caption"/>
    <w:basedOn w:val="Normal"/>
    <w:next w:val="Normal"/>
    <w:unhideWhenUsed/>
    <w:qFormat/>
    <w:rsid w:val="00E033E6"/>
    <w:pPr>
      <w:spacing w:before="120" w:after="120"/>
    </w:pPr>
    <w:rPr>
      <w:b/>
    </w:rPr>
  </w:style>
  <w:style w:type="character" w:styleId="Hyperlink">
    <w:name w:val="Hyperlink"/>
    <w:basedOn w:val="DefaultParagraphFont"/>
    <w:uiPriority w:val="99"/>
    <w:unhideWhenUsed/>
    <w:rsid w:val="00E033E6"/>
    <w:rPr>
      <w:color w:val="0000FF"/>
      <w:u w:val="single"/>
    </w:rPr>
  </w:style>
  <w:style w:type="paragraph" w:customStyle="1" w:styleId="DescriptionTag">
    <w:name w:val="DescriptionTag"/>
    <w:basedOn w:val="Normal"/>
    <w:qFormat/>
    <w:rsid w:val="00C845EE"/>
    <w:pPr>
      <w:keepNext/>
      <w:spacing w:after="60"/>
    </w:pPr>
    <w:rPr>
      <w:b/>
    </w:rPr>
  </w:style>
  <w:style w:type="paragraph" w:customStyle="1" w:styleId="Abbreviation">
    <w:name w:val="Abbreviation"/>
    <w:basedOn w:val="Normal"/>
    <w:qFormat/>
    <w:rsid w:val="001072A9"/>
    <w:pPr>
      <w:tabs>
        <w:tab w:val="left" w:pos="1152"/>
      </w:tabs>
      <w:spacing w:after="120"/>
    </w:pPr>
  </w:style>
  <w:style w:type="paragraph" w:styleId="BodyTextIndent3">
    <w:name w:val="Body Text Indent 3"/>
    <w:basedOn w:val="Normal"/>
    <w:link w:val="BodyTextIndent3Char"/>
    <w:unhideWhenUsed/>
    <w:rsid w:val="006834E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834E9"/>
    <w:rPr>
      <w:rFonts w:ascii="Arial" w:eastAsia="MS Mincho" w:hAnsi="Arial" w:cs="Times New Roman"/>
      <w:sz w:val="16"/>
      <w:szCs w:val="16"/>
      <w:lang w:val="en-GB" w:eastAsia="ja-JP"/>
    </w:rPr>
  </w:style>
  <w:style w:type="character" w:customStyle="1" w:styleId="LabeldataChar">
    <w:name w:val="Label data Char"/>
    <w:link w:val="Labeldata"/>
    <w:locked/>
    <w:rsid w:val="006B114A"/>
    <w:rPr>
      <w:rFonts w:ascii="Arial" w:hAnsi="Arial" w:cs="Arial"/>
      <w:lang w:val="en-GB" w:eastAsia="ja-JP"/>
    </w:rPr>
  </w:style>
  <w:style w:type="paragraph" w:customStyle="1" w:styleId="Labeldata">
    <w:name w:val="Label data"/>
    <w:basedOn w:val="Normal"/>
    <w:link w:val="LabeldataChar"/>
    <w:qFormat/>
    <w:rsid w:val="006B114A"/>
    <w:pPr>
      <w:autoSpaceDE w:val="0"/>
      <w:autoSpaceDN w:val="0"/>
      <w:adjustRightInd w:val="0"/>
      <w:spacing w:after="0"/>
    </w:pPr>
    <w:rPr>
      <w:rFonts w:eastAsiaTheme="minorHAnsi" w:cs="Arial"/>
      <w:sz w:val="22"/>
      <w:szCs w:val="22"/>
    </w:rPr>
  </w:style>
  <w:style w:type="paragraph" w:styleId="BodyText">
    <w:name w:val="Body Text"/>
    <w:basedOn w:val="Normal"/>
    <w:link w:val="BodyTextChar"/>
    <w:unhideWhenUsed/>
    <w:rsid w:val="006B114A"/>
    <w:pPr>
      <w:spacing w:before="60" w:after="60" w:line="210" w:lineRule="atLeast"/>
    </w:pPr>
    <w:rPr>
      <w:sz w:val="18"/>
    </w:rPr>
  </w:style>
  <w:style w:type="character" w:customStyle="1" w:styleId="BodyTextChar">
    <w:name w:val="Body Text Char"/>
    <w:basedOn w:val="DefaultParagraphFont"/>
    <w:link w:val="BodyText"/>
    <w:uiPriority w:val="99"/>
    <w:semiHidden/>
    <w:rsid w:val="006B114A"/>
    <w:rPr>
      <w:rFonts w:ascii="Arial" w:eastAsia="MS Mincho" w:hAnsi="Arial" w:cs="Times New Roman"/>
      <w:sz w:val="18"/>
      <w:szCs w:val="20"/>
      <w:lang w:val="en-GB" w:eastAsia="ja-JP"/>
    </w:rPr>
  </w:style>
  <w:style w:type="paragraph" w:styleId="ListParagraph">
    <w:name w:val="List Paragraph"/>
    <w:basedOn w:val="Normal"/>
    <w:qFormat/>
    <w:rsid w:val="004733A5"/>
    <w:pPr>
      <w:spacing w:after="120"/>
      <w:ind w:left="720"/>
    </w:pPr>
  </w:style>
  <w:style w:type="paragraph" w:styleId="FootnoteText">
    <w:name w:val="footnote text"/>
    <w:basedOn w:val="Normal"/>
    <w:link w:val="FootnoteTextChar"/>
    <w:semiHidden/>
    <w:unhideWhenUsed/>
    <w:rsid w:val="006B114A"/>
    <w:pPr>
      <w:tabs>
        <w:tab w:val="left" w:pos="340"/>
      </w:tabs>
      <w:spacing w:after="120" w:line="210" w:lineRule="atLeast"/>
    </w:pPr>
    <w:rPr>
      <w:rFonts w:ascii="Arial Narrow" w:hAnsi="Arial Narrow"/>
      <w:sz w:val="18"/>
    </w:rPr>
  </w:style>
  <w:style w:type="character" w:customStyle="1" w:styleId="FootnoteTextChar">
    <w:name w:val="Footnote Text Char"/>
    <w:basedOn w:val="DefaultParagraphFont"/>
    <w:link w:val="FootnoteText"/>
    <w:uiPriority w:val="99"/>
    <w:semiHidden/>
    <w:rsid w:val="006B114A"/>
    <w:rPr>
      <w:rFonts w:ascii="Arial Narrow" w:eastAsia="MS Mincho" w:hAnsi="Arial Narrow" w:cs="Times New Roman"/>
      <w:sz w:val="18"/>
      <w:szCs w:val="20"/>
      <w:lang w:val="en-GB" w:eastAsia="ja-JP"/>
    </w:rPr>
  </w:style>
  <w:style w:type="character" w:styleId="FootnoteReference">
    <w:name w:val="footnote reference"/>
    <w:semiHidden/>
    <w:unhideWhenUsed/>
    <w:rsid w:val="006B114A"/>
    <w:rPr>
      <w:noProof/>
      <w:position w:val="6"/>
      <w:sz w:val="16"/>
      <w:vertAlign w:val="baseline"/>
      <w:lang w:val="fr-FR"/>
    </w:rPr>
  </w:style>
  <w:style w:type="paragraph" w:customStyle="1" w:styleId="Default">
    <w:name w:val="Default"/>
    <w:rsid w:val="006B114A"/>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Revision">
    <w:name w:val="Revision"/>
    <w:hidden/>
    <w:uiPriority w:val="99"/>
    <w:semiHidden/>
    <w:rsid w:val="006B114A"/>
    <w:pPr>
      <w:spacing w:after="0" w:line="240" w:lineRule="auto"/>
    </w:pPr>
    <w:rPr>
      <w:rFonts w:ascii="Arial" w:eastAsia="MS Mincho" w:hAnsi="Arial" w:cs="Times New Roman"/>
      <w:sz w:val="20"/>
      <w:szCs w:val="20"/>
      <w:lang w:val="en-GB" w:eastAsia="ja-JP"/>
    </w:rPr>
  </w:style>
  <w:style w:type="paragraph" w:styleId="Header">
    <w:name w:val="header"/>
    <w:basedOn w:val="Normal"/>
    <w:link w:val="HeaderChar"/>
    <w:unhideWhenUsed/>
    <w:rsid w:val="006B114A"/>
    <w:pPr>
      <w:tabs>
        <w:tab w:val="center" w:pos="4680"/>
        <w:tab w:val="right" w:pos="9360"/>
      </w:tabs>
      <w:spacing w:after="0"/>
    </w:pPr>
  </w:style>
  <w:style w:type="character" w:customStyle="1" w:styleId="HeaderChar">
    <w:name w:val="Header Char"/>
    <w:basedOn w:val="DefaultParagraphFont"/>
    <w:link w:val="Header"/>
    <w:rsid w:val="006B114A"/>
    <w:rPr>
      <w:rFonts w:ascii="Arial" w:eastAsia="MS Mincho" w:hAnsi="Arial" w:cs="Times New Roman"/>
      <w:sz w:val="20"/>
      <w:szCs w:val="20"/>
      <w:lang w:val="en-GB" w:eastAsia="ja-JP"/>
    </w:rPr>
  </w:style>
  <w:style w:type="paragraph" w:styleId="Footer">
    <w:name w:val="footer"/>
    <w:basedOn w:val="Normal"/>
    <w:link w:val="FooterChar"/>
    <w:uiPriority w:val="99"/>
    <w:unhideWhenUsed/>
    <w:qFormat/>
    <w:rsid w:val="006B114A"/>
    <w:pPr>
      <w:tabs>
        <w:tab w:val="center" w:pos="4680"/>
        <w:tab w:val="right" w:pos="9360"/>
      </w:tabs>
      <w:spacing w:after="0"/>
    </w:pPr>
  </w:style>
  <w:style w:type="character" w:customStyle="1" w:styleId="FooterChar">
    <w:name w:val="Footer Char"/>
    <w:basedOn w:val="DefaultParagraphFont"/>
    <w:link w:val="Footer"/>
    <w:rsid w:val="006B114A"/>
    <w:rPr>
      <w:rFonts w:ascii="Arial" w:eastAsia="MS Mincho" w:hAnsi="Arial" w:cs="Times New Roman"/>
      <w:sz w:val="20"/>
      <w:szCs w:val="20"/>
      <w:lang w:val="en-GB" w:eastAsia="ja-JP"/>
    </w:rPr>
  </w:style>
  <w:style w:type="table" w:styleId="TableGrid">
    <w:name w:val="Table Grid"/>
    <w:basedOn w:val="TableNormal"/>
    <w:uiPriority w:val="59"/>
    <w:rsid w:val="006B1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nhideWhenUsed/>
    <w:rsid w:val="006B114A"/>
    <w:rPr>
      <w:noProof w:val="0"/>
      <w:color w:val="800080"/>
      <w:u w:val="single"/>
      <w:lang w:val="fr-FR"/>
    </w:rPr>
  </w:style>
  <w:style w:type="paragraph" w:styleId="HTMLAddress">
    <w:name w:val="HTML Address"/>
    <w:basedOn w:val="Normal"/>
    <w:link w:val="HTMLAddressChar"/>
    <w:uiPriority w:val="99"/>
    <w:semiHidden/>
    <w:unhideWhenUsed/>
    <w:rsid w:val="006B114A"/>
    <w:rPr>
      <w:i/>
      <w:iCs/>
    </w:rPr>
  </w:style>
  <w:style w:type="character" w:customStyle="1" w:styleId="HTMLAddressChar">
    <w:name w:val="HTML Address Char"/>
    <w:basedOn w:val="DefaultParagraphFont"/>
    <w:link w:val="HTMLAddress"/>
    <w:uiPriority w:val="99"/>
    <w:semiHidden/>
    <w:rsid w:val="006B114A"/>
    <w:rPr>
      <w:rFonts w:ascii="Arial" w:eastAsia="MS Mincho" w:hAnsi="Arial" w:cs="Times New Roman"/>
      <w:i/>
      <w:iCs/>
      <w:sz w:val="20"/>
      <w:szCs w:val="20"/>
      <w:lang w:val="en-GB" w:eastAsia="ja-JP"/>
    </w:rPr>
  </w:style>
  <w:style w:type="character" w:styleId="Emphasis">
    <w:name w:val="Emphasis"/>
    <w:qFormat/>
    <w:rsid w:val="006B114A"/>
    <w:rPr>
      <w:i/>
      <w:iCs w:val="0"/>
      <w:noProof w:val="0"/>
      <w:lang w:val="fr-FR"/>
    </w:rPr>
  </w:style>
  <w:style w:type="paragraph" w:styleId="HTMLPreformatted">
    <w:name w:val="HTML Preformatted"/>
    <w:basedOn w:val="Normal"/>
    <w:link w:val="HTMLPreformattedChar"/>
    <w:uiPriority w:val="99"/>
    <w:semiHidden/>
    <w:unhideWhenUsed/>
    <w:rsid w:val="006B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uiPriority w:val="99"/>
    <w:semiHidden/>
    <w:rsid w:val="006B114A"/>
    <w:rPr>
      <w:rFonts w:ascii="Courier New" w:eastAsia="MS Mincho" w:hAnsi="Courier New" w:cs="Times New Roman"/>
      <w:sz w:val="20"/>
      <w:szCs w:val="20"/>
      <w:lang w:val="en-GB" w:eastAsia="ja-JP"/>
    </w:rPr>
  </w:style>
  <w:style w:type="character" w:styleId="Strong">
    <w:name w:val="Strong"/>
    <w:qFormat/>
    <w:rsid w:val="006B114A"/>
    <w:rPr>
      <w:b/>
      <w:bCs w:val="0"/>
      <w:noProof w:val="0"/>
      <w:lang w:val="fr-FR"/>
    </w:rPr>
  </w:style>
  <w:style w:type="character" w:customStyle="1" w:styleId="NormalWebChar">
    <w:name w:val="Normal (Web) Char"/>
    <w:link w:val="NormalWeb"/>
    <w:uiPriority w:val="99"/>
    <w:locked/>
    <w:rsid w:val="006B114A"/>
    <w:rPr>
      <w:rFonts w:ascii="Times New Roman" w:eastAsia="Times New Roman" w:hAnsi="Times New Roman" w:cs="Times New Roman"/>
      <w:sz w:val="24"/>
      <w:szCs w:val="24"/>
      <w:lang w:val="en-GB" w:eastAsia="en-GB"/>
    </w:rPr>
  </w:style>
  <w:style w:type="paragraph" w:styleId="NormalWeb">
    <w:name w:val="Normal (Web)"/>
    <w:basedOn w:val="Normal"/>
    <w:link w:val="NormalWebChar"/>
    <w:uiPriority w:val="99"/>
    <w:unhideWhenUsed/>
    <w:rsid w:val="006B114A"/>
    <w:pPr>
      <w:spacing w:before="100" w:beforeAutospacing="1" w:after="100" w:afterAutospacing="1"/>
      <w:jc w:val="left"/>
    </w:pPr>
    <w:rPr>
      <w:rFonts w:ascii="Times New Roman" w:eastAsia="Times New Roman" w:hAnsi="Times New Roman"/>
      <w:sz w:val="24"/>
      <w:szCs w:val="24"/>
      <w:lang w:eastAsia="en-GB"/>
    </w:rPr>
  </w:style>
  <w:style w:type="paragraph" w:customStyle="1" w:styleId="msonormal0">
    <w:name w:val="msonormal"/>
    <w:basedOn w:val="Normal"/>
    <w:uiPriority w:val="99"/>
    <w:rsid w:val="006B114A"/>
    <w:pPr>
      <w:spacing w:before="100" w:beforeAutospacing="1" w:after="100" w:afterAutospacing="1"/>
      <w:jc w:val="left"/>
    </w:pPr>
    <w:rPr>
      <w:rFonts w:ascii="Times New Roman" w:eastAsia="Times New Roman" w:hAnsi="Times New Roman"/>
      <w:sz w:val="24"/>
      <w:szCs w:val="24"/>
      <w:lang w:eastAsia="en-GB"/>
    </w:rPr>
  </w:style>
  <w:style w:type="paragraph" w:styleId="Index1">
    <w:name w:val="index 1"/>
    <w:basedOn w:val="Normal"/>
    <w:autoRedefine/>
    <w:semiHidden/>
    <w:unhideWhenUsed/>
    <w:rsid w:val="006B114A"/>
    <w:pPr>
      <w:spacing w:after="0" w:line="210" w:lineRule="atLeast"/>
      <w:ind w:left="142" w:hanging="142"/>
      <w:jc w:val="left"/>
    </w:pPr>
    <w:rPr>
      <w:b/>
      <w:sz w:val="18"/>
    </w:rPr>
  </w:style>
  <w:style w:type="paragraph" w:styleId="Index2">
    <w:name w:val="index 2"/>
    <w:basedOn w:val="Normal"/>
    <w:next w:val="Normal"/>
    <w:autoRedefine/>
    <w:semiHidden/>
    <w:unhideWhenUsed/>
    <w:rsid w:val="006B114A"/>
    <w:pPr>
      <w:spacing w:line="210" w:lineRule="atLeast"/>
      <w:ind w:left="600" w:hanging="200"/>
    </w:pPr>
    <w:rPr>
      <w:b/>
      <w:sz w:val="18"/>
    </w:rPr>
  </w:style>
  <w:style w:type="paragraph" w:styleId="Index3">
    <w:name w:val="index 3"/>
    <w:basedOn w:val="Normal"/>
    <w:next w:val="Normal"/>
    <w:autoRedefine/>
    <w:semiHidden/>
    <w:unhideWhenUsed/>
    <w:rsid w:val="006B114A"/>
    <w:pPr>
      <w:spacing w:line="220" w:lineRule="atLeast"/>
      <w:ind w:left="600" w:hanging="200"/>
    </w:pPr>
    <w:rPr>
      <w:b/>
    </w:rPr>
  </w:style>
  <w:style w:type="paragraph" w:styleId="Index4">
    <w:name w:val="index 4"/>
    <w:basedOn w:val="Normal"/>
    <w:next w:val="Normal"/>
    <w:autoRedefine/>
    <w:semiHidden/>
    <w:unhideWhenUsed/>
    <w:rsid w:val="006B114A"/>
    <w:pPr>
      <w:spacing w:line="220" w:lineRule="atLeast"/>
      <w:ind w:left="800" w:hanging="200"/>
    </w:pPr>
    <w:rPr>
      <w:b/>
    </w:rPr>
  </w:style>
  <w:style w:type="paragraph" w:styleId="Index5">
    <w:name w:val="index 5"/>
    <w:basedOn w:val="Normal"/>
    <w:next w:val="Normal"/>
    <w:autoRedefine/>
    <w:semiHidden/>
    <w:unhideWhenUsed/>
    <w:rsid w:val="006B114A"/>
    <w:pPr>
      <w:spacing w:line="220" w:lineRule="atLeast"/>
      <w:ind w:left="1000" w:hanging="200"/>
    </w:pPr>
    <w:rPr>
      <w:b/>
    </w:rPr>
  </w:style>
  <w:style w:type="paragraph" w:styleId="Index6">
    <w:name w:val="index 6"/>
    <w:basedOn w:val="Normal"/>
    <w:next w:val="Normal"/>
    <w:autoRedefine/>
    <w:semiHidden/>
    <w:unhideWhenUsed/>
    <w:rsid w:val="006B114A"/>
    <w:pPr>
      <w:spacing w:line="220" w:lineRule="atLeast"/>
      <w:ind w:left="1200" w:hanging="200"/>
    </w:pPr>
    <w:rPr>
      <w:b/>
    </w:rPr>
  </w:style>
  <w:style w:type="paragraph" w:styleId="Index7">
    <w:name w:val="index 7"/>
    <w:basedOn w:val="Normal"/>
    <w:next w:val="Normal"/>
    <w:autoRedefine/>
    <w:semiHidden/>
    <w:unhideWhenUsed/>
    <w:rsid w:val="006B114A"/>
    <w:pPr>
      <w:spacing w:line="220" w:lineRule="atLeast"/>
      <w:ind w:left="1400" w:hanging="200"/>
    </w:pPr>
    <w:rPr>
      <w:b/>
    </w:rPr>
  </w:style>
  <w:style w:type="paragraph" w:styleId="Index8">
    <w:name w:val="index 8"/>
    <w:basedOn w:val="Normal"/>
    <w:next w:val="Normal"/>
    <w:autoRedefine/>
    <w:semiHidden/>
    <w:unhideWhenUsed/>
    <w:rsid w:val="006B114A"/>
    <w:pPr>
      <w:spacing w:line="220" w:lineRule="atLeast"/>
      <w:ind w:left="1600" w:hanging="200"/>
    </w:pPr>
    <w:rPr>
      <w:b/>
    </w:rPr>
  </w:style>
  <w:style w:type="paragraph" w:styleId="Index9">
    <w:name w:val="index 9"/>
    <w:basedOn w:val="Normal"/>
    <w:next w:val="Normal"/>
    <w:autoRedefine/>
    <w:semiHidden/>
    <w:unhideWhenUsed/>
    <w:rsid w:val="006B114A"/>
    <w:pPr>
      <w:spacing w:line="220" w:lineRule="atLeast"/>
      <w:ind w:left="1800" w:hanging="200"/>
    </w:pPr>
    <w:rPr>
      <w:b/>
    </w:rPr>
  </w:style>
  <w:style w:type="paragraph" w:styleId="TOC1">
    <w:name w:val="toc 1"/>
    <w:basedOn w:val="Normal"/>
    <w:next w:val="Normal"/>
    <w:autoRedefine/>
    <w:uiPriority w:val="39"/>
    <w:unhideWhenUsed/>
    <w:rsid w:val="0060585A"/>
    <w:pPr>
      <w:tabs>
        <w:tab w:val="left" w:pos="400"/>
        <w:tab w:val="right" w:leader="dot" w:pos="9350"/>
      </w:tabs>
      <w:spacing w:before="120" w:after="120"/>
      <w:jc w:val="left"/>
    </w:pPr>
    <w:rPr>
      <w:bCs/>
    </w:rPr>
  </w:style>
  <w:style w:type="paragraph" w:styleId="TOC2">
    <w:name w:val="toc 2"/>
    <w:basedOn w:val="TOC1"/>
    <w:next w:val="Normal"/>
    <w:autoRedefine/>
    <w:uiPriority w:val="39"/>
    <w:unhideWhenUsed/>
    <w:rsid w:val="0060585A"/>
    <w:pPr>
      <w:tabs>
        <w:tab w:val="clear" w:pos="400"/>
        <w:tab w:val="left" w:pos="800"/>
      </w:tabs>
      <w:spacing w:before="0" w:after="0"/>
    </w:pPr>
    <w:rPr>
      <w:bCs w:val="0"/>
    </w:rPr>
  </w:style>
  <w:style w:type="paragraph" w:styleId="TOC3">
    <w:name w:val="toc 3"/>
    <w:basedOn w:val="TOC2"/>
    <w:next w:val="Normal"/>
    <w:autoRedefine/>
    <w:uiPriority w:val="39"/>
    <w:unhideWhenUsed/>
    <w:rsid w:val="00FD7EBA"/>
    <w:rPr>
      <w:iCs/>
    </w:rPr>
  </w:style>
  <w:style w:type="paragraph" w:styleId="TOC4">
    <w:name w:val="toc 4"/>
    <w:basedOn w:val="TOC2"/>
    <w:next w:val="Normal"/>
    <w:autoRedefine/>
    <w:uiPriority w:val="39"/>
    <w:unhideWhenUsed/>
    <w:rsid w:val="006B114A"/>
    <w:pPr>
      <w:ind w:left="600"/>
    </w:pPr>
    <w:rPr>
      <w:smallCaps/>
      <w:sz w:val="18"/>
      <w:szCs w:val="18"/>
    </w:rPr>
  </w:style>
  <w:style w:type="paragraph" w:styleId="TOC5">
    <w:name w:val="toc 5"/>
    <w:basedOn w:val="TOC4"/>
    <w:next w:val="Normal"/>
    <w:autoRedefine/>
    <w:uiPriority w:val="39"/>
    <w:unhideWhenUsed/>
    <w:rsid w:val="006B114A"/>
    <w:pPr>
      <w:ind w:left="800"/>
    </w:pPr>
  </w:style>
  <w:style w:type="paragraph" w:styleId="TOC6">
    <w:name w:val="toc 6"/>
    <w:basedOn w:val="TOC4"/>
    <w:next w:val="Normal"/>
    <w:autoRedefine/>
    <w:uiPriority w:val="39"/>
    <w:unhideWhenUsed/>
    <w:rsid w:val="006B114A"/>
    <w:pPr>
      <w:ind w:left="1000"/>
    </w:pPr>
  </w:style>
  <w:style w:type="paragraph" w:styleId="TOC7">
    <w:name w:val="toc 7"/>
    <w:basedOn w:val="TOC4"/>
    <w:next w:val="Normal"/>
    <w:autoRedefine/>
    <w:uiPriority w:val="39"/>
    <w:unhideWhenUsed/>
    <w:rsid w:val="006B114A"/>
    <w:pPr>
      <w:ind w:left="1200"/>
    </w:pPr>
  </w:style>
  <w:style w:type="paragraph" w:styleId="TOC8">
    <w:name w:val="toc 8"/>
    <w:basedOn w:val="TOC4"/>
    <w:next w:val="Normal"/>
    <w:autoRedefine/>
    <w:uiPriority w:val="39"/>
    <w:unhideWhenUsed/>
    <w:rsid w:val="006B114A"/>
    <w:pPr>
      <w:ind w:left="1400"/>
    </w:pPr>
  </w:style>
  <w:style w:type="paragraph" w:styleId="TOC9">
    <w:name w:val="toc 9"/>
    <w:basedOn w:val="TOC1"/>
    <w:next w:val="Normal"/>
    <w:autoRedefine/>
    <w:uiPriority w:val="39"/>
    <w:unhideWhenUsed/>
    <w:rsid w:val="006B114A"/>
    <w:pPr>
      <w:spacing w:before="0" w:after="0"/>
      <w:ind w:left="1600"/>
    </w:pPr>
    <w:rPr>
      <w:b/>
      <w:bCs w:val="0"/>
      <w:caps/>
      <w:sz w:val="18"/>
      <w:szCs w:val="18"/>
    </w:rPr>
  </w:style>
  <w:style w:type="paragraph" w:styleId="NormalIndent">
    <w:name w:val="Normal Indent"/>
    <w:basedOn w:val="Normal"/>
    <w:unhideWhenUsed/>
    <w:rsid w:val="006B114A"/>
    <w:pPr>
      <w:ind w:left="708"/>
    </w:pPr>
  </w:style>
  <w:style w:type="paragraph" w:styleId="IndexHeading">
    <w:name w:val="index heading"/>
    <w:basedOn w:val="Normal"/>
    <w:next w:val="Index1"/>
    <w:semiHidden/>
    <w:unhideWhenUsed/>
    <w:rsid w:val="006B114A"/>
    <w:pPr>
      <w:keepNext/>
      <w:spacing w:before="400" w:after="210"/>
      <w:jc w:val="center"/>
    </w:pPr>
  </w:style>
  <w:style w:type="paragraph" w:styleId="TableofFigures">
    <w:name w:val="table of figures"/>
    <w:basedOn w:val="Normal"/>
    <w:next w:val="Normal"/>
    <w:semiHidden/>
    <w:unhideWhenUsed/>
    <w:rsid w:val="006B114A"/>
    <w:pPr>
      <w:ind w:left="400" w:hanging="400"/>
    </w:pPr>
  </w:style>
  <w:style w:type="paragraph" w:styleId="EnvelopeAddress">
    <w:name w:val="envelope address"/>
    <w:basedOn w:val="Normal"/>
    <w:unhideWhenUsed/>
    <w:rsid w:val="006B114A"/>
    <w:pPr>
      <w:framePr w:w="7938" w:h="1985" w:hSpace="141" w:wrap="auto" w:hAnchor="page" w:xAlign="center" w:yAlign="bottom"/>
      <w:ind w:left="2835"/>
    </w:pPr>
    <w:rPr>
      <w:sz w:val="24"/>
    </w:rPr>
  </w:style>
  <w:style w:type="paragraph" w:styleId="EnvelopeReturn">
    <w:name w:val="envelope return"/>
    <w:basedOn w:val="Normal"/>
    <w:unhideWhenUsed/>
    <w:rsid w:val="006B114A"/>
  </w:style>
  <w:style w:type="paragraph" w:styleId="EndnoteText">
    <w:name w:val="endnote text"/>
    <w:basedOn w:val="Normal"/>
    <w:link w:val="EndnoteTextChar"/>
    <w:semiHidden/>
    <w:unhideWhenUsed/>
    <w:rsid w:val="006B114A"/>
  </w:style>
  <w:style w:type="character" w:customStyle="1" w:styleId="EndnoteTextChar">
    <w:name w:val="Endnote Text Char"/>
    <w:basedOn w:val="DefaultParagraphFont"/>
    <w:link w:val="EndnoteText"/>
    <w:uiPriority w:val="99"/>
    <w:semiHidden/>
    <w:rsid w:val="006B114A"/>
    <w:rPr>
      <w:rFonts w:ascii="Arial" w:eastAsia="MS Mincho" w:hAnsi="Arial" w:cs="Times New Roman"/>
      <w:sz w:val="20"/>
      <w:szCs w:val="20"/>
      <w:lang w:val="en-GB" w:eastAsia="ja-JP"/>
    </w:rPr>
  </w:style>
  <w:style w:type="paragraph" w:styleId="TableofAuthorities">
    <w:name w:val="table of authorities"/>
    <w:basedOn w:val="Normal"/>
    <w:next w:val="Normal"/>
    <w:semiHidden/>
    <w:unhideWhenUsed/>
    <w:rsid w:val="006B114A"/>
    <w:pPr>
      <w:ind w:left="200" w:hanging="200"/>
    </w:pPr>
  </w:style>
  <w:style w:type="paragraph" w:styleId="MacroText">
    <w:name w:val="macro"/>
    <w:link w:val="MacroTextChar"/>
    <w:semiHidden/>
    <w:unhideWhenUsed/>
    <w:rsid w:val="006B114A"/>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uiPriority w:val="99"/>
    <w:semiHidden/>
    <w:rsid w:val="006B114A"/>
    <w:rPr>
      <w:rFonts w:ascii="Courier New" w:eastAsia="MS Mincho" w:hAnsi="Courier New" w:cs="Times New Roman"/>
      <w:sz w:val="20"/>
      <w:szCs w:val="20"/>
      <w:lang w:val="en-GB" w:eastAsia="ja-JP"/>
    </w:rPr>
  </w:style>
  <w:style w:type="paragraph" w:styleId="TOAHeading">
    <w:name w:val="toa heading"/>
    <w:basedOn w:val="Normal"/>
    <w:next w:val="Normal"/>
    <w:semiHidden/>
    <w:unhideWhenUsed/>
    <w:rsid w:val="006B114A"/>
    <w:pPr>
      <w:spacing w:before="120"/>
    </w:pPr>
    <w:rPr>
      <w:b/>
      <w:sz w:val="24"/>
    </w:rPr>
  </w:style>
  <w:style w:type="paragraph" w:styleId="List">
    <w:name w:val="List"/>
    <w:basedOn w:val="Normal"/>
    <w:unhideWhenUsed/>
    <w:rsid w:val="006B114A"/>
    <w:pPr>
      <w:ind w:left="283" w:hanging="283"/>
    </w:pPr>
  </w:style>
  <w:style w:type="paragraph" w:styleId="ListBullet">
    <w:name w:val="List Bullet"/>
    <w:basedOn w:val="Normal"/>
    <w:autoRedefine/>
    <w:unhideWhenUsed/>
    <w:rsid w:val="006B114A"/>
    <w:pPr>
      <w:tabs>
        <w:tab w:val="num" w:pos="360"/>
      </w:tabs>
      <w:ind w:left="360" w:hanging="360"/>
    </w:pPr>
  </w:style>
  <w:style w:type="paragraph" w:styleId="ListNumber">
    <w:name w:val="List Number"/>
    <w:basedOn w:val="Normal"/>
    <w:unhideWhenUsed/>
    <w:rsid w:val="006B114A"/>
    <w:pPr>
      <w:numPr>
        <w:numId w:val="13"/>
      </w:numPr>
      <w:tabs>
        <w:tab w:val="left" w:pos="400"/>
      </w:tabs>
      <w:ind w:left="400" w:hanging="400"/>
    </w:pPr>
  </w:style>
  <w:style w:type="paragraph" w:styleId="List2">
    <w:name w:val="List 2"/>
    <w:basedOn w:val="Normal"/>
    <w:unhideWhenUsed/>
    <w:rsid w:val="006B114A"/>
    <w:pPr>
      <w:ind w:left="566" w:hanging="283"/>
    </w:pPr>
  </w:style>
  <w:style w:type="paragraph" w:styleId="List3">
    <w:name w:val="List 3"/>
    <w:basedOn w:val="Normal"/>
    <w:unhideWhenUsed/>
    <w:rsid w:val="006B114A"/>
    <w:pPr>
      <w:ind w:left="849" w:hanging="283"/>
    </w:pPr>
  </w:style>
  <w:style w:type="paragraph" w:styleId="List4">
    <w:name w:val="List 4"/>
    <w:basedOn w:val="Normal"/>
    <w:unhideWhenUsed/>
    <w:rsid w:val="006B114A"/>
    <w:pPr>
      <w:ind w:left="1132" w:hanging="283"/>
    </w:pPr>
  </w:style>
  <w:style w:type="paragraph" w:styleId="List5">
    <w:name w:val="List 5"/>
    <w:basedOn w:val="Normal"/>
    <w:unhideWhenUsed/>
    <w:rsid w:val="006B114A"/>
    <w:pPr>
      <w:ind w:left="1415" w:hanging="283"/>
    </w:pPr>
  </w:style>
  <w:style w:type="paragraph" w:styleId="ListBullet2">
    <w:name w:val="List Bullet 2"/>
    <w:basedOn w:val="Normal"/>
    <w:autoRedefine/>
    <w:unhideWhenUsed/>
    <w:rsid w:val="006B114A"/>
    <w:pPr>
      <w:tabs>
        <w:tab w:val="num" w:pos="643"/>
      </w:tabs>
      <w:ind w:left="643" w:hanging="360"/>
    </w:pPr>
  </w:style>
  <w:style w:type="paragraph" w:styleId="ListBullet3">
    <w:name w:val="List Bullet 3"/>
    <w:basedOn w:val="Normal"/>
    <w:autoRedefine/>
    <w:unhideWhenUsed/>
    <w:rsid w:val="006B114A"/>
    <w:pPr>
      <w:tabs>
        <w:tab w:val="num" w:pos="926"/>
      </w:tabs>
      <w:ind w:left="926" w:hanging="360"/>
    </w:pPr>
  </w:style>
  <w:style w:type="paragraph" w:styleId="ListBullet4">
    <w:name w:val="List Bullet 4"/>
    <w:basedOn w:val="Normal"/>
    <w:autoRedefine/>
    <w:unhideWhenUsed/>
    <w:rsid w:val="006B114A"/>
    <w:pPr>
      <w:tabs>
        <w:tab w:val="num" w:pos="1209"/>
      </w:tabs>
      <w:ind w:left="1209" w:hanging="360"/>
    </w:pPr>
  </w:style>
  <w:style w:type="paragraph" w:styleId="ListBullet5">
    <w:name w:val="List Bullet 5"/>
    <w:basedOn w:val="Normal"/>
    <w:autoRedefine/>
    <w:unhideWhenUsed/>
    <w:rsid w:val="006B114A"/>
    <w:pPr>
      <w:numPr>
        <w:numId w:val="14"/>
      </w:numPr>
      <w:tabs>
        <w:tab w:val="clear" w:pos="360"/>
        <w:tab w:val="num" w:pos="1492"/>
      </w:tabs>
      <w:ind w:left="1492"/>
    </w:pPr>
  </w:style>
  <w:style w:type="paragraph" w:styleId="ListNumber2">
    <w:name w:val="List Number 2"/>
    <w:basedOn w:val="Normal"/>
    <w:unhideWhenUsed/>
    <w:rsid w:val="006B114A"/>
    <w:pPr>
      <w:numPr>
        <w:numId w:val="15"/>
      </w:numPr>
      <w:tabs>
        <w:tab w:val="left" w:pos="800"/>
      </w:tabs>
      <w:ind w:left="800" w:hanging="400"/>
    </w:pPr>
  </w:style>
  <w:style w:type="paragraph" w:styleId="ListNumber3">
    <w:name w:val="List Number 3"/>
    <w:basedOn w:val="Normal"/>
    <w:unhideWhenUsed/>
    <w:rsid w:val="006B114A"/>
    <w:pPr>
      <w:numPr>
        <w:numId w:val="16"/>
      </w:numPr>
      <w:tabs>
        <w:tab w:val="clear" w:pos="1209"/>
        <w:tab w:val="left" w:pos="1200"/>
      </w:tabs>
      <w:ind w:left="1200" w:hanging="400"/>
    </w:pPr>
  </w:style>
  <w:style w:type="paragraph" w:styleId="ListNumber4">
    <w:name w:val="List Number 4"/>
    <w:basedOn w:val="Normal"/>
    <w:unhideWhenUsed/>
    <w:rsid w:val="006B114A"/>
    <w:pPr>
      <w:numPr>
        <w:numId w:val="17"/>
      </w:numPr>
      <w:tabs>
        <w:tab w:val="clear" w:pos="1492"/>
        <w:tab w:val="left" w:pos="1600"/>
      </w:tabs>
      <w:ind w:left="1600" w:hanging="400"/>
    </w:pPr>
  </w:style>
  <w:style w:type="paragraph" w:styleId="ListNumber5">
    <w:name w:val="List Number 5"/>
    <w:basedOn w:val="Normal"/>
    <w:unhideWhenUsed/>
    <w:rsid w:val="006B114A"/>
    <w:pPr>
      <w:tabs>
        <w:tab w:val="num" w:pos="1492"/>
      </w:tabs>
      <w:ind w:left="1492" w:hanging="360"/>
    </w:pPr>
  </w:style>
  <w:style w:type="paragraph" w:styleId="Title">
    <w:name w:val="Title"/>
    <w:basedOn w:val="Normal"/>
    <w:link w:val="TitleChar"/>
    <w:qFormat/>
    <w:rsid w:val="006B114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outlineLvl w:val="0"/>
    </w:pPr>
    <w:rPr>
      <w:b/>
      <w:sz w:val="28"/>
    </w:rPr>
  </w:style>
  <w:style w:type="character" w:customStyle="1" w:styleId="TitleChar">
    <w:name w:val="Title Char"/>
    <w:basedOn w:val="DefaultParagraphFont"/>
    <w:link w:val="Title"/>
    <w:uiPriority w:val="99"/>
    <w:rsid w:val="006B114A"/>
    <w:rPr>
      <w:rFonts w:ascii="Arial" w:eastAsia="MS Mincho" w:hAnsi="Arial" w:cs="Times New Roman"/>
      <w:b/>
      <w:sz w:val="28"/>
      <w:szCs w:val="20"/>
      <w:lang w:val="en-GB" w:eastAsia="ja-JP"/>
    </w:rPr>
  </w:style>
  <w:style w:type="paragraph" w:styleId="Closing">
    <w:name w:val="Closing"/>
    <w:basedOn w:val="Normal"/>
    <w:link w:val="ClosingChar"/>
    <w:unhideWhenUsed/>
    <w:rsid w:val="006B114A"/>
    <w:pPr>
      <w:ind w:left="4252"/>
    </w:pPr>
  </w:style>
  <w:style w:type="character" w:customStyle="1" w:styleId="ClosingChar">
    <w:name w:val="Closing Char"/>
    <w:basedOn w:val="DefaultParagraphFont"/>
    <w:link w:val="Closing"/>
    <w:uiPriority w:val="99"/>
    <w:semiHidden/>
    <w:rsid w:val="006B114A"/>
    <w:rPr>
      <w:rFonts w:ascii="Arial" w:eastAsia="MS Mincho" w:hAnsi="Arial" w:cs="Times New Roman"/>
      <w:sz w:val="20"/>
      <w:szCs w:val="20"/>
      <w:lang w:val="en-GB" w:eastAsia="ja-JP"/>
    </w:rPr>
  </w:style>
  <w:style w:type="paragraph" w:styleId="Signature">
    <w:name w:val="Signature"/>
    <w:basedOn w:val="Normal"/>
    <w:link w:val="SignatureChar"/>
    <w:unhideWhenUsed/>
    <w:rsid w:val="006B114A"/>
    <w:pPr>
      <w:ind w:left="4252"/>
    </w:pPr>
  </w:style>
  <w:style w:type="character" w:customStyle="1" w:styleId="SignatureChar">
    <w:name w:val="Signature Char"/>
    <w:basedOn w:val="DefaultParagraphFont"/>
    <w:link w:val="Signature"/>
    <w:uiPriority w:val="99"/>
    <w:semiHidden/>
    <w:rsid w:val="006B114A"/>
    <w:rPr>
      <w:rFonts w:ascii="Arial" w:eastAsia="MS Mincho" w:hAnsi="Arial" w:cs="Times New Roman"/>
      <w:sz w:val="20"/>
      <w:szCs w:val="20"/>
      <w:lang w:val="en-GB" w:eastAsia="ja-JP"/>
    </w:rPr>
  </w:style>
  <w:style w:type="paragraph" w:styleId="BodyTextIndent">
    <w:name w:val="Body Text Indent"/>
    <w:basedOn w:val="Normal"/>
    <w:link w:val="BodyTextIndentChar"/>
    <w:uiPriority w:val="99"/>
    <w:unhideWhenUsed/>
    <w:rsid w:val="006B114A"/>
    <w:pPr>
      <w:spacing w:after="120"/>
      <w:ind w:left="283"/>
    </w:pPr>
  </w:style>
  <w:style w:type="character" w:customStyle="1" w:styleId="BodyTextIndentChar">
    <w:name w:val="Body Text Indent Char"/>
    <w:basedOn w:val="DefaultParagraphFont"/>
    <w:link w:val="BodyTextIndent"/>
    <w:uiPriority w:val="99"/>
    <w:rsid w:val="006B114A"/>
    <w:rPr>
      <w:rFonts w:ascii="Arial" w:eastAsia="MS Mincho" w:hAnsi="Arial" w:cs="Times New Roman"/>
      <w:sz w:val="20"/>
      <w:szCs w:val="20"/>
      <w:lang w:val="en-GB" w:eastAsia="ja-JP"/>
    </w:rPr>
  </w:style>
  <w:style w:type="paragraph" w:styleId="ListContinue">
    <w:name w:val="List Continue"/>
    <w:basedOn w:val="Normal"/>
    <w:unhideWhenUsed/>
    <w:rsid w:val="006B114A"/>
    <w:pPr>
      <w:tabs>
        <w:tab w:val="left" w:pos="400"/>
      </w:tabs>
      <w:ind w:left="400" w:hanging="400"/>
    </w:pPr>
  </w:style>
  <w:style w:type="paragraph" w:styleId="ListContinue2">
    <w:name w:val="List Continue 2"/>
    <w:basedOn w:val="ListContinue"/>
    <w:unhideWhenUsed/>
    <w:rsid w:val="006B114A"/>
    <w:pPr>
      <w:numPr>
        <w:ilvl w:val="1"/>
        <w:numId w:val="18"/>
      </w:numPr>
      <w:tabs>
        <w:tab w:val="clear" w:pos="400"/>
        <w:tab w:val="left" w:pos="800"/>
      </w:tabs>
      <w:ind w:left="400" w:hanging="400"/>
    </w:pPr>
  </w:style>
  <w:style w:type="paragraph" w:styleId="ListContinue3">
    <w:name w:val="List Continue 3"/>
    <w:basedOn w:val="ListContinue"/>
    <w:unhideWhenUsed/>
    <w:rsid w:val="006B114A"/>
    <w:pPr>
      <w:numPr>
        <w:ilvl w:val="2"/>
        <w:numId w:val="18"/>
      </w:numPr>
      <w:tabs>
        <w:tab w:val="clear" w:pos="400"/>
        <w:tab w:val="left" w:pos="1200"/>
      </w:tabs>
      <w:ind w:left="400" w:hanging="400"/>
    </w:pPr>
  </w:style>
  <w:style w:type="paragraph" w:styleId="ListContinue4">
    <w:name w:val="List Continue 4"/>
    <w:basedOn w:val="ListContinue"/>
    <w:unhideWhenUsed/>
    <w:rsid w:val="006B114A"/>
    <w:pPr>
      <w:numPr>
        <w:numId w:val="19"/>
      </w:numPr>
      <w:tabs>
        <w:tab w:val="clear" w:pos="360"/>
        <w:tab w:val="clear" w:pos="400"/>
        <w:tab w:val="left" w:pos="1600"/>
      </w:tabs>
      <w:ind w:left="1600" w:hanging="400"/>
    </w:pPr>
  </w:style>
  <w:style w:type="paragraph" w:styleId="ListContinue5">
    <w:name w:val="List Continue 5"/>
    <w:basedOn w:val="Normal"/>
    <w:unhideWhenUsed/>
    <w:rsid w:val="006B114A"/>
    <w:pPr>
      <w:spacing w:after="120"/>
      <w:ind w:left="1415"/>
    </w:pPr>
  </w:style>
  <w:style w:type="paragraph" w:styleId="MessageHeader">
    <w:name w:val="Message Header"/>
    <w:basedOn w:val="Normal"/>
    <w:link w:val="MessageHeaderChar"/>
    <w:unhideWhenUsed/>
    <w:rsid w:val="006B114A"/>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uiPriority w:val="99"/>
    <w:semiHidden/>
    <w:rsid w:val="006B114A"/>
    <w:rPr>
      <w:rFonts w:ascii="Arial" w:eastAsia="MS Mincho" w:hAnsi="Arial" w:cs="Times New Roman"/>
      <w:sz w:val="24"/>
      <w:szCs w:val="20"/>
      <w:shd w:val="pct20" w:color="auto" w:fill="auto"/>
      <w:lang w:val="en-GB" w:eastAsia="ja-JP"/>
    </w:rPr>
  </w:style>
  <w:style w:type="paragraph" w:styleId="Subtitle">
    <w:name w:val="Subtitle"/>
    <w:basedOn w:val="Normal"/>
    <w:link w:val="SubtitleChar"/>
    <w:qFormat/>
    <w:rsid w:val="006B114A"/>
    <w:pPr>
      <w:spacing w:after="60"/>
      <w:jc w:val="center"/>
      <w:outlineLvl w:val="1"/>
    </w:pPr>
    <w:rPr>
      <w:sz w:val="24"/>
    </w:rPr>
  </w:style>
  <w:style w:type="character" w:customStyle="1" w:styleId="SubtitleChar">
    <w:name w:val="Subtitle Char"/>
    <w:basedOn w:val="DefaultParagraphFont"/>
    <w:link w:val="Subtitle"/>
    <w:uiPriority w:val="99"/>
    <w:rsid w:val="006B114A"/>
    <w:rPr>
      <w:rFonts w:ascii="Arial" w:eastAsia="MS Mincho" w:hAnsi="Arial" w:cs="Times New Roman"/>
      <w:sz w:val="24"/>
      <w:szCs w:val="20"/>
      <w:lang w:val="en-GB" w:eastAsia="ja-JP"/>
    </w:rPr>
  </w:style>
  <w:style w:type="paragraph" w:styleId="Salutation">
    <w:name w:val="Salutation"/>
    <w:basedOn w:val="Normal"/>
    <w:next w:val="Normal"/>
    <w:link w:val="SalutationChar"/>
    <w:unhideWhenUsed/>
    <w:rsid w:val="006B114A"/>
  </w:style>
  <w:style w:type="character" w:customStyle="1" w:styleId="SalutationChar">
    <w:name w:val="Salutation Char"/>
    <w:basedOn w:val="DefaultParagraphFont"/>
    <w:link w:val="Salutation"/>
    <w:uiPriority w:val="99"/>
    <w:semiHidden/>
    <w:rsid w:val="006B114A"/>
    <w:rPr>
      <w:rFonts w:ascii="Arial" w:eastAsia="MS Mincho" w:hAnsi="Arial" w:cs="Times New Roman"/>
      <w:sz w:val="20"/>
      <w:szCs w:val="20"/>
      <w:lang w:val="en-GB" w:eastAsia="ja-JP"/>
    </w:rPr>
  </w:style>
  <w:style w:type="paragraph" w:styleId="Date">
    <w:name w:val="Date"/>
    <w:basedOn w:val="Normal"/>
    <w:next w:val="Normal"/>
    <w:link w:val="DateChar"/>
    <w:unhideWhenUsed/>
    <w:rsid w:val="006B114A"/>
  </w:style>
  <w:style w:type="character" w:customStyle="1" w:styleId="DateChar">
    <w:name w:val="Date Char"/>
    <w:basedOn w:val="DefaultParagraphFont"/>
    <w:link w:val="Date"/>
    <w:uiPriority w:val="99"/>
    <w:semiHidden/>
    <w:rsid w:val="006B114A"/>
    <w:rPr>
      <w:rFonts w:ascii="Arial" w:eastAsia="MS Mincho" w:hAnsi="Arial" w:cs="Times New Roman"/>
      <w:sz w:val="20"/>
      <w:szCs w:val="20"/>
      <w:lang w:val="en-GB" w:eastAsia="ja-JP"/>
    </w:rPr>
  </w:style>
  <w:style w:type="paragraph" w:styleId="BodyTextFirstIndent">
    <w:name w:val="Body Text First Indent"/>
    <w:basedOn w:val="BodyText"/>
    <w:link w:val="BodyTextFirstIndentChar"/>
    <w:unhideWhenUsed/>
    <w:rsid w:val="006B114A"/>
    <w:pPr>
      <w:spacing w:before="0" w:after="120"/>
      <w:ind w:firstLine="210"/>
    </w:pPr>
  </w:style>
  <w:style w:type="character" w:customStyle="1" w:styleId="BodyTextFirstIndentChar">
    <w:name w:val="Body Text First Indent Char"/>
    <w:basedOn w:val="BodyTextChar"/>
    <w:link w:val="BodyTextFirstIndent"/>
    <w:uiPriority w:val="99"/>
    <w:semiHidden/>
    <w:rsid w:val="006B114A"/>
    <w:rPr>
      <w:rFonts w:ascii="Arial" w:eastAsia="MS Mincho" w:hAnsi="Arial" w:cs="Times New Roman"/>
      <w:sz w:val="18"/>
      <w:szCs w:val="20"/>
      <w:lang w:val="en-GB" w:eastAsia="ja-JP"/>
    </w:rPr>
  </w:style>
  <w:style w:type="paragraph" w:styleId="BodyTextFirstIndent2">
    <w:name w:val="Body Text First Indent 2"/>
    <w:basedOn w:val="Normal"/>
    <w:link w:val="BodyTextFirstIndent2Char"/>
    <w:unhideWhenUsed/>
    <w:rsid w:val="006B114A"/>
    <w:pPr>
      <w:ind w:firstLine="210"/>
    </w:pPr>
  </w:style>
  <w:style w:type="character" w:customStyle="1" w:styleId="BodyTextFirstIndent2Char">
    <w:name w:val="Body Text First Indent 2 Char"/>
    <w:basedOn w:val="BodyTextIndentChar"/>
    <w:link w:val="BodyTextFirstIndent2"/>
    <w:uiPriority w:val="99"/>
    <w:semiHidden/>
    <w:rsid w:val="006B114A"/>
    <w:rPr>
      <w:rFonts w:ascii="Arial" w:eastAsia="MS Mincho" w:hAnsi="Arial" w:cs="Times New Roman"/>
      <w:sz w:val="20"/>
      <w:szCs w:val="20"/>
      <w:lang w:val="en-GB" w:eastAsia="ja-JP"/>
    </w:rPr>
  </w:style>
  <w:style w:type="paragraph" w:styleId="NoteHeading">
    <w:name w:val="Note Heading"/>
    <w:basedOn w:val="Normal"/>
    <w:next w:val="Normal"/>
    <w:link w:val="NoteHeadingChar"/>
    <w:unhideWhenUsed/>
    <w:rsid w:val="006B114A"/>
  </w:style>
  <w:style w:type="character" w:customStyle="1" w:styleId="NoteHeadingChar">
    <w:name w:val="Note Heading Char"/>
    <w:basedOn w:val="DefaultParagraphFont"/>
    <w:link w:val="NoteHeading"/>
    <w:uiPriority w:val="99"/>
    <w:semiHidden/>
    <w:rsid w:val="006B114A"/>
    <w:rPr>
      <w:rFonts w:ascii="Arial" w:eastAsia="MS Mincho" w:hAnsi="Arial" w:cs="Times New Roman"/>
      <w:sz w:val="20"/>
      <w:szCs w:val="20"/>
      <w:lang w:val="en-GB" w:eastAsia="ja-JP"/>
    </w:rPr>
  </w:style>
  <w:style w:type="paragraph" w:styleId="BodyText2">
    <w:name w:val="Body Text 2"/>
    <w:basedOn w:val="Normal"/>
    <w:link w:val="BodyText2Char"/>
    <w:uiPriority w:val="99"/>
    <w:unhideWhenUsed/>
    <w:rsid w:val="006B114A"/>
    <w:pPr>
      <w:spacing w:before="60" w:after="60" w:line="190" w:lineRule="atLeast"/>
    </w:pPr>
    <w:rPr>
      <w:sz w:val="16"/>
    </w:rPr>
  </w:style>
  <w:style w:type="character" w:customStyle="1" w:styleId="BodyText2Char">
    <w:name w:val="Body Text 2 Char"/>
    <w:basedOn w:val="DefaultParagraphFont"/>
    <w:link w:val="BodyText2"/>
    <w:uiPriority w:val="99"/>
    <w:rsid w:val="006B114A"/>
    <w:rPr>
      <w:rFonts w:ascii="Arial" w:eastAsia="MS Mincho" w:hAnsi="Arial" w:cs="Times New Roman"/>
      <w:sz w:val="16"/>
      <w:szCs w:val="20"/>
      <w:lang w:val="en-GB" w:eastAsia="ja-JP"/>
    </w:rPr>
  </w:style>
  <w:style w:type="paragraph" w:styleId="BodyText3">
    <w:name w:val="Body Text 3"/>
    <w:basedOn w:val="Normal"/>
    <w:link w:val="BodyText3Char"/>
    <w:uiPriority w:val="99"/>
    <w:unhideWhenUsed/>
    <w:rsid w:val="006B114A"/>
    <w:pPr>
      <w:spacing w:before="60" w:after="60" w:line="170" w:lineRule="atLeast"/>
    </w:pPr>
    <w:rPr>
      <w:sz w:val="14"/>
    </w:rPr>
  </w:style>
  <w:style w:type="character" w:customStyle="1" w:styleId="BodyText3Char">
    <w:name w:val="Body Text 3 Char"/>
    <w:basedOn w:val="DefaultParagraphFont"/>
    <w:link w:val="BodyText3"/>
    <w:uiPriority w:val="99"/>
    <w:rsid w:val="006B114A"/>
    <w:rPr>
      <w:rFonts w:ascii="Arial" w:eastAsia="MS Mincho" w:hAnsi="Arial" w:cs="Times New Roman"/>
      <w:sz w:val="14"/>
      <w:szCs w:val="20"/>
      <w:lang w:val="en-GB" w:eastAsia="ja-JP"/>
    </w:rPr>
  </w:style>
  <w:style w:type="paragraph" w:styleId="BlockText">
    <w:name w:val="Block Text"/>
    <w:basedOn w:val="Normal"/>
    <w:unhideWhenUsed/>
    <w:rsid w:val="006B114A"/>
    <w:pPr>
      <w:spacing w:after="120"/>
      <w:ind w:left="1440" w:right="1440"/>
    </w:pPr>
  </w:style>
  <w:style w:type="paragraph" w:styleId="DocumentMap">
    <w:name w:val="Document Map"/>
    <w:basedOn w:val="Normal"/>
    <w:link w:val="DocumentMapChar"/>
    <w:semiHidden/>
    <w:unhideWhenUsed/>
    <w:rsid w:val="006B114A"/>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6B114A"/>
    <w:rPr>
      <w:rFonts w:ascii="Tahoma" w:eastAsia="MS Mincho" w:hAnsi="Tahoma" w:cs="Times New Roman"/>
      <w:sz w:val="20"/>
      <w:szCs w:val="20"/>
      <w:shd w:val="clear" w:color="auto" w:fill="000080"/>
      <w:lang w:val="en-GB" w:eastAsia="ja-JP"/>
    </w:rPr>
  </w:style>
  <w:style w:type="paragraph" w:styleId="PlainText">
    <w:name w:val="Plain Text"/>
    <w:basedOn w:val="Normal"/>
    <w:link w:val="PlainTextChar"/>
    <w:unhideWhenUsed/>
    <w:rsid w:val="006B114A"/>
    <w:rPr>
      <w:rFonts w:ascii="Courier New" w:hAnsi="Courier New"/>
    </w:rPr>
  </w:style>
  <w:style w:type="character" w:customStyle="1" w:styleId="PlainTextChar">
    <w:name w:val="Plain Text Char"/>
    <w:basedOn w:val="DefaultParagraphFont"/>
    <w:link w:val="PlainText"/>
    <w:uiPriority w:val="99"/>
    <w:semiHidden/>
    <w:rsid w:val="006B114A"/>
    <w:rPr>
      <w:rFonts w:ascii="Courier New" w:eastAsia="MS Mincho" w:hAnsi="Courier New" w:cs="Times New Roman"/>
      <w:sz w:val="20"/>
      <w:szCs w:val="20"/>
      <w:lang w:val="en-GB" w:eastAsia="ja-JP"/>
    </w:rPr>
  </w:style>
  <w:style w:type="paragraph" w:styleId="E-mailSignature">
    <w:name w:val="E-mail Signature"/>
    <w:basedOn w:val="Normal"/>
    <w:link w:val="E-mailSignatureChar"/>
    <w:uiPriority w:val="99"/>
    <w:semiHidden/>
    <w:unhideWhenUsed/>
    <w:rsid w:val="006B114A"/>
  </w:style>
  <w:style w:type="character" w:customStyle="1" w:styleId="E-mailSignatureChar">
    <w:name w:val="E-mail Signature Char"/>
    <w:basedOn w:val="DefaultParagraphFont"/>
    <w:link w:val="E-mailSignature"/>
    <w:uiPriority w:val="99"/>
    <w:semiHidden/>
    <w:rsid w:val="006B114A"/>
    <w:rPr>
      <w:rFonts w:ascii="Arial" w:eastAsia="MS Mincho" w:hAnsi="Arial" w:cs="Times New Roman"/>
      <w:sz w:val="20"/>
      <w:szCs w:val="20"/>
      <w:lang w:val="en-GB" w:eastAsia="ja-JP"/>
    </w:rPr>
  </w:style>
  <w:style w:type="paragraph" w:styleId="NoSpacing">
    <w:name w:val="No Spacing"/>
    <w:uiPriority w:val="1"/>
    <w:qFormat/>
    <w:rsid w:val="006B114A"/>
    <w:pPr>
      <w:spacing w:after="0" w:line="240" w:lineRule="auto"/>
      <w:jc w:val="both"/>
    </w:pPr>
    <w:rPr>
      <w:rFonts w:ascii="Arial" w:eastAsia="MS Mincho" w:hAnsi="Arial" w:cs="Times New Roman"/>
      <w:sz w:val="20"/>
      <w:szCs w:val="20"/>
      <w:lang w:val="en-GB" w:eastAsia="ja-JP"/>
    </w:rPr>
  </w:style>
  <w:style w:type="paragraph" w:styleId="Quote">
    <w:name w:val="Quote"/>
    <w:basedOn w:val="Normal"/>
    <w:next w:val="Normal"/>
    <w:link w:val="QuoteChar"/>
    <w:uiPriority w:val="29"/>
    <w:qFormat/>
    <w:rsid w:val="006B114A"/>
    <w:rPr>
      <w:i/>
      <w:iCs/>
      <w:color w:val="000000"/>
    </w:rPr>
  </w:style>
  <w:style w:type="character" w:customStyle="1" w:styleId="QuoteChar">
    <w:name w:val="Quote Char"/>
    <w:basedOn w:val="DefaultParagraphFont"/>
    <w:link w:val="Quote"/>
    <w:uiPriority w:val="29"/>
    <w:rsid w:val="006B114A"/>
    <w:rPr>
      <w:rFonts w:ascii="Arial" w:eastAsia="MS Mincho" w:hAnsi="Arial" w:cs="Times New Roman"/>
      <w:i/>
      <w:iCs/>
      <w:color w:val="000000"/>
      <w:sz w:val="20"/>
      <w:szCs w:val="20"/>
      <w:lang w:val="en-GB" w:eastAsia="ja-JP"/>
    </w:rPr>
  </w:style>
  <w:style w:type="paragraph" w:styleId="IntenseQuote">
    <w:name w:val="Intense Quote"/>
    <w:basedOn w:val="Normal"/>
    <w:next w:val="Normal"/>
    <w:link w:val="IntenseQuoteChar"/>
    <w:uiPriority w:val="30"/>
    <w:qFormat/>
    <w:rsid w:val="006B114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B114A"/>
    <w:rPr>
      <w:rFonts w:ascii="Arial" w:eastAsia="MS Mincho" w:hAnsi="Arial" w:cs="Times New Roman"/>
      <w:b/>
      <w:bCs/>
      <w:i/>
      <w:iCs/>
      <w:color w:val="4F81BD"/>
      <w:sz w:val="20"/>
      <w:szCs w:val="20"/>
      <w:lang w:val="en-GB" w:eastAsia="ja-JP"/>
    </w:rPr>
  </w:style>
  <w:style w:type="paragraph" w:styleId="Bibliography">
    <w:name w:val="Bibliography"/>
    <w:basedOn w:val="Normal"/>
    <w:next w:val="Normal"/>
    <w:uiPriority w:val="37"/>
    <w:semiHidden/>
    <w:unhideWhenUsed/>
    <w:rsid w:val="006B114A"/>
  </w:style>
  <w:style w:type="paragraph" w:styleId="TOCHeading">
    <w:name w:val="TOC Heading"/>
    <w:basedOn w:val="Heading1"/>
    <w:next w:val="Normal"/>
    <w:uiPriority w:val="39"/>
    <w:unhideWhenUsed/>
    <w:qFormat/>
    <w:rsid w:val="006B114A"/>
    <w:pPr>
      <w:numPr>
        <w:numId w:val="0"/>
      </w:numPr>
      <w:tabs>
        <w:tab w:val="clear" w:pos="425"/>
      </w:tabs>
      <w:suppressAutoHyphens w:val="0"/>
      <w:spacing w:before="240" w:after="60" w:line="230" w:lineRule="atLeast"/>
      <w:outlineLvl w:val="9"/>
    </w:pPr>
    <w:rPr>
      <w:rFonts w:ascii="Cambria" w:hAnsi="Cambria"/>
      <w:kern w:val="32"/>
      <w:sz w:val="32"/>
      <w:szCs w:val="32"/>
    </w:rPr>
  </w:style>
  <w:style w:type="paragraph" w:customStyle="1" w:styleId="a2">
    <w:name w:val="a2"/>
    <w:basedOn w:val="Heading2"/>
    <w:next w:val="Normal"/>
    <w:rsid w:val="006B114A"/>
    <w:pPr>
      <w:numPr>
        <w:numId w:val="20"/>
      </w:numPr>
      <w:tabs>
        <w:tab w:val="num" w:pos="360"/>
        <w:tab w:val="left" w:pos="500"/>
        <w:tab w:val="left" w:pos="720"/>
      </w:tabs>
      <w:spacing w:before="270" w:line="270" w:lineRule="exact"/>
    </w:pPr>
    <w:rPr>
      <w:rFonts w:eastAsia="MS Mincho"/>
      <w:sz w:val="24"/>
    </w:rPr>
  </w:style>
  <w:style w:type="paragraph" w:customStyle="1" w:styleId="a3">
    <w:name w:val="a3"/>
    <w:basedOn w:val="Heading3"/>
    <w:next w:val="Normal"/>
    <w:rsid w:val="006B114A"/>
    <w:pPr>
      <w:numPr>
        <w:numId w:val="20"/>
      </w:numPr>
      <w:tabs>
        <w:tab w:val="left" w:pos="640"/>
        <w:tab w:val="num" w:pos="720"/>
        <w:tab w:val="left" w:pos="851"/>
      </w:tabs>
      <w:spacing w:line="250" w:lineRule="exact"/>
    </w:pPr>
    <w:rPr>
      <w:sz w:val="22"/>
    </w:rPr>
  </w:style>
  <w:style w:type="paragraph" w:customStyle="1" w:styleId="a4">
    <w:name w:val="a4"/>
    <w:basedOn w:val="Heading4"/>
    <w:next w:val="Normal"/>
    <w:rsid w:val="006B114A"/>
    <w:pPr>
      <w:numPr>
        <w:numId w:val="20"/>
      </w:numPr>
      <w:tabs>
        <w:tab w:val="left" w:pos="880"/>
        <w:tab w:val="left" w:pos="993"/>
        <w:tab w:val="num" w:pos="1080"/>
      </w:tabs>
    </w:pPr>
  </w:style>
  <w:style w:type="paragraph" w:customStyle="1" w:styleId="a5">
    <w:name w:val="a5"/>
    <w:basedOn w:val="Heading5"/>
    <w:next w:val="Normal"/>
    <w:rsid w:val="006B114A"/>
    <w:pPr>
      <w:numPr>
        <w:numId w:val="20"/>
      </w:numPr>
      <w:tabs>
        <w:tab w:val="num" w:pos="1080"/>
        <w:tab w:val="left" w:pos="1140"/>
        <w:tab w:val="left" w:pos="1360"/>
      </w:tabs>
      <w:ind w:left="1008" w:hanging="1008"/>
    </w:pPr>
  </w:style>
  <w:style w:type="paragraph" w:customStyle="1" w:styleId="a6">
    <w:name w:val="a6"/>
    <w:basedOn w:val="Heading6"/>
    <w:next w:val="Normal"/>
    <w:rsid w:val="006B114A"/>
    <w:pPr>
      <w:numPr>
        <w:numId w:val="20"/>
      </w:numPr>
      <w:tabs>
        <w:tab w:val="clear" w:pos="1134"/>
        <w:tab w:val="left" w:pos="1140"/>
        <w:tab w:val="left" w:pos="1360"/>
        <w:tab w:val="num" w:pos="1440"/>
      </w:tabs>
      <w:ind w:left="1152" w:hanging="1152"/>
    </w:pPr>
  </w:style>
  <w:style w:type="paragraph" w:customStyle="1" w:styleId="ANNEX0">
    <w:name w:val="ANNEX"/>
    <w:basedOn w:val="Normal"/>
    <w:next w:val="Normal"/>
    <w:rsid w:val="006B114A"/>
    <w:pPr>
      <w:keepNext/>
      <w:pageBreakBefore/>
      <w:numPr>
        <w:numId w:val="20"/>
      </w:numPr>
      <w:spacing w:after="760" w:line="310" w:lineRule="exact"/>
      <w:jc w:val="center"/>
      <w:outlineLvl w:val="0"/>
    </w:pPr>
    <w:rPr>
      <w:b/>
      <w:sz w:val="28"/>
    </w:rPr>
  </w:style>
  <w:style w:type="paragraph" w:customStyle="1" w:styleId="ANNEXN">
    <w:name w:val="ANNEXN"/>
    <w:basedOn w:val="ANNEX0"/>
    <w:next w:val="Normal"/>
    <w:rsid w:val="006B114A"/>
    <w:pPr>
      <w:numPr>
        <w:numId w:val="0"/>
      </w:numPr>
    </w:pPr>
  </w:style>
  <w:style w:type="paragraph" w:customStyle="1" w:styleId="ANNEXZ">
    <w:name w:val="ANNEXZ"/>
    <w:basedOn w:val="ANNEX0"/>
    <w:next w:val="Normal"/>
    <w:rsid w:val="006B114A"/>
    <w:pPr>
      <w:numPr>
        <w:numId w:val="0"/>
      </w:numPr>
    </w:pPr>
  </w:style>
  <w:style w:type="paragraph" w:customStyle="1" w:styleId="Bibliography1">
    <w:name w:val="Bibliography1"/>
    <w:basedOn w:val="Normal"/>
    <w:rsid w:val="006B114A"/>
    <w:pPr>
      <w:numPr>
        <w:numId w:val="18"/>
      </w:numPr>
      <w:tabs>
        <w:tab w:val="left" w:pos="660"/>
      </w:tabs>
    </w:pPr>
  </w:style>
  <w:style w:type="paragraph" w:customStyle="1" w:styleId="Definition">
    <w:name w:val="Definition"/>
    <w:basedOn w:val="Normal"/>
    <w:next w:val="Normal"/>
    <w:rsid w:val="006B114A"/>
  </w:style>
  <w:style w:type="paragraph" w:customStyle="1" w:styleId="dl">
    <w:name w:val="dl"/>
    <w:basedOn w:val="Normal"/>
    <w:rsid w:val="006B114A"/>
    <w:pPr>
      <w:ind w:left="800" w:hanging="400"/>
    </w:pPr>
  </w:style>
  <w:style w:type="paragraph" w:customStyle="1" w:styleId="Example">
    <w:name w:val="Example"/>
    <w:basedOn w:val="Normal"/>
    <w:next w:val="Normal"/>
    <w:rsid w:val="006B114A"/>
    <w:pPr>
      <w:tabs>
        <w:tab w:val="left" w:pos="1360"/>
      </w:tabs>
      <w:spacing w:line="210" w:lineRule="atLeast"/>
    </w:pPr>
    <w:rPr>
      <w:sz w:val="18"/>
    </w:rPr>
  </w:style>
  <w:style w:type="paragraph" w:customStyle="1" w:styleId="Figurefootnote">
    <w:name w:val="Figure footnote"/>
    <w:basedOn w:val="Normal"/>
    <w:rsid w:val="006B114A"/>
    <w:pPr>
      <w:keepNext/>
      <w:tabs>
        <w:tab w:val="left" w:pos="340"/>
      </w:tabs>
      <w:spacing w:after="60" w:line="210" w:lineRule="atLeast"/>
    </w:pPr>
    <w:rPr>
      <w:sz w:val="18"/>
    </w:rPr>
  </w:style>
  <w:style w:type="paragraph" w:customStyle="1" w:styleId="Figuretitle">
    <w:name w:val="Figure title"/>
    <w:basedOn w:val="Normal"/>
    <w:next w:val="Normal"/>
    <w:rsid w:val="006B114A"/>
    <w:pPr>
      <w:suppressAutoHyphens/>
      <w:spacing w:before="220" w:after="220"/>
      <w:jc w:val="center"/>
    </w:pPr>
    <w:rPr>
      <w:b/>
    </w:rPr>
  </w:style>
  <w:style w:type="paragraph" w:customStyle="1" w:styleId="Foreword">
    <w:name w:val="Foreword"/>
    <w:basedOn w:val="Normal"/>
    <w:next w:val="Normal"/>
    <w:rsid w:val="006B114A"/>
    <w:rPr>
      <w:color w:val="0000FF"/>
    </w:rPr>
  </w:style>
  <w:style w:type="paragraph" w:customStyle="1" w:styleId="Formula">
    <w:name w:val="Formula"/>
    <w:basedOn w:val="Normal"/>
    <w:next w:val="Normal"/>
    <w:rsid w:val="006B114A"/>
    <w:pPr>
      <w:tabs>
        <w:tab w:val="right" w:pos="9752"/>
      </w:tabs>
      <w:spacing w:after="220"/>
      <w:ind w:left="403"/>
      <w:jc w:val="left"/>
    </w:pPr>
  </w:style>
  <w:style w:type="paragraph" w:customStyle="1" w:styleId="Introduction">
    <w:name w:val="Introduction"/>
    <w:basedOn w:val="Normal"/>
    <w:next w:val="Normal"/>
    <w:rsid w:val="006B114A"/>
    <w:pPr>
      <w:keepNext/>
      <w:pageBreakBefore/>
      <w:tabs>
        <w:tab w:val="left" w:pos="400"/>
      </w:tabs>
      <w:suppressAutoHyphens/>
      <w:spacing w:before="960" w:after="310" w:line="310" w:lineRule="exact"/>
      <w:jc w:val="left"/>
    </w:pPr>
    <w:rPr>
      <w:b/>
      <w:sz w:val="28"/>
    </w:rPr>
  </w:style>
  <w:style w:type="paragraph" w:customStyle="1" w:styleId="MSDNFR">
    <w:name w:val="MSDNFR"/>
    <w:basedOn w:val="Normal"/>
    <w:next w:val="Normal"/>
    <w:rsid w:val="006B114A"/>
    <w:pPr>
      <w:spacing w:line="220" w:lineRule="atLeast"/>
    </w:pPr>
    <w:rPr>
      <w:color w:val="0000FF"/>
    </w:rPr>
  </w:style>
  <w:style w:type="paragraph" w:customStyle="1" w:styleId="na2">
    <w:name w:val="na2"/>
    <w:basedOn w:val="a2"/>
    <w:next w:val="Normal"/>
    <w:rsid w:val="006B114A"/>
    <w:pPr>
      <w:numPr>
        <w:ilvl w:val="0"/>
        <w:numId w:val="0"/>
      </w:numPr>
    </w:pPr>
  </w:style>
  <w:style w:type="paragraph" w:customStyle="1" w:styleId="na3">
    <w:name w:val="na3"/>
    <w:basedOn w:val="a3"/>
    <w:next w:val="Normal"/>
    <w:rsid w:val="006B114A"/>
    <w:pPr>
      <w:numPr>
        <w:ilvl w:val="0"/>
        <w:numId w:val="0"/>
      </w:numPr>
    </w:pPr>
  </w:style>
  <w:style w:type="paragraph" w:customStyle="1" w:styleId="na4">
    <w:name w:val="na4"/>
    <w:basedOn w:val="a4"/>
    <w:next w:val="Normal"/>
    <w:rsid w:val="006B114A"/>
    <w:pPr>
      <w:numPr>
        <w:ilvl w:val="0"/>
        <w:numId w:val="0"/>
      </w:numPr>
      <w:tabs>
        <w:tab w:val="left" w:pos="1060"/>
      </w:tabs>
    </w:pPr>
  </w:style>
  <w:style w:type="paragraph" w:customStyle="1" w:styleId="na5">
    <w:name w:val="na5"/>
    <w:basedOn w:val="a5"/>
    <w:next w:val="Normal"/>
    <w:rsid w:val="006B114A"/>
    <w:pPr>
      <w:numPr>
        <w:ilvl w:val="0"/>
        <w:numId w:val="0"/>
      </w:numPr>
    </w:pPr>
  </w:style>
  <w:style w:type="paragraph" w:customStyle="1" w:styleId="na6">
    <w:name w:val="na6"/>
    <w:basedOn w:val="a6"/>
    <w:next w:val="Normal"/>
    <w:rsid w:val="006B114A"/>
    <w:pPr>
      <w:numPr>
        <w:ilvl w:val="0"/>
        <w:numId w:val="0"/>
      </w:numPr>
    </w:pPr>
  </w:style>
  <w:style w:type="paragraph" w:customStyle="1" w:styleId="Note0">
    <w:name w:val="Note"/>
    <w:basedOn w:val="Normal"/>
    <w:next w:val="Normal"/>
    <w:rsid w:val="006B114A"/>
    <w:pPr>
      <w:tabs>
        <w:tab w:val="left" w:pos="960"/>
      </w:tabs>
      <w:spacing w:line="210" w:lineRule="atLeast"/>
    </w:pPr>
    <w:rPr>
      <w:sz w:val="18"/>
    </w:rPr>
  </w:style>
  <w:style w:type="paragraph" w:customStyle="1" w:styleId="p2">
    <w:name w:val="p2"/>
    <w:basedOn w:val="Normal"/>
    <w:next w:val="Normal"/>
    <w:rsid w:val="006B114A"/>
    <w:pPr>
      <w:tabs>
        <w:tab w:val="left" w:pos="560"/>
      </w:tabs>
    </w:pPr>
  </w:style>
  <w:style w:type="paragraph" w:customStyle="1" w:styleId="p3">
    <w:name w:val="p3"/>
    <w:basedOn w:val="Normal"/>
    <w:next w:val="Normal"/>
    <w:rsid w:val="006B114A"/>
    <w:pPr>
      <w:tabs>
        <w:tab w:val="left" w:pos="720"/>
      </w:tabs>
    </w:pPr>
  </w:style>
  <w:style w:type="paragraph" w:customStyle="1" w:styleId="p4">
    <w:name w:val="p4"/>
    <w:basedOn w:val="Normal"/>
    <w:next w:val="Normal"/>
    <w:rsid w:val="006B114A"/>
    <w:pPr>
      <w:tabs>
        <w:tab w:val="left" w:pos="1100"/>
      </w:tabs>
    </w:pPr>
  </w:style>
  <w:style w:type="paragraph" w:customStyle="1" w:styleId="p5">
    <w:name w:val="p5"/>
    <w:basedOn w:val="Normal"/>
    <w:next w:val="Normal"/>
    <w:rsid w:val="006B114A"/>
    <w:pPr>
      <w:tabs>
        <w:tab w:val="left" w:pos="1100"/>
      </w:tabs>
    </w:pPr>
  </w:style>
  <w:style w:type="paragraph" w:customStyle="1" w:styleId="p6">
    <w:name w:val="p6"/>
    <w:basedOn w:val="Normal"/>
    <w:next w:val="Normal"/>
    <w:rsid w:val="006B114A"/>
    <w:pPr>
      <w:tabs>
        <w:tab w:val="left" w:pos="1440"/>
      </w:tabs>
    </w:pPr>
  </w:style>
  <w:style w:type="paragraph" w:customStyle="1" w:styleId="RefNorm">
    <w:name w:val="RefNorm"/>
    <w:basedOn w:val="Normal"/>
    <w:next w:val="Normal"/>
    <w:rsid w:val="006B114A"/>
  </w:style>
  <w:style w:type="paragraph" w:customStyle="1" w:styleId="Special">
    <w:name w:val="Special"/>
    <w:basedOn w:val="Normal"/>
    <w:next w:val="Normal"/>
    <w:rsid w:val="006B114A"/>
  </w:style>
  <w:style w:type="paragraph" w:customStyle="1" w:styleId="Tablefootnote">
    <w:name w:val="Table footnote"/>
    <w:basedOn w:val="Normal"/>
    <w:rsid w:val="006B114A"/>
    <w:pPr>
      <w:tabs>
        <w:tab w:val="left" w:pos="340"/>
      </w:tabs>
      <w:spacing w:before="60" w:after="60" w:line="190" w:lineRule="atLeast"/>
    </w:pPr>
    <w:rPr>
      <w:sz w:val="16"/>
    </w:rPr>
  </w:style>
  <w:style w:type="paragraph" w:customStyle="1" w:styleId="Tabletitle">
    <w:name w:val="Table title"/>
    <w:basedOn w:val="Normal"/>
    <w:next w:val="Normal"/>
    <w:rsid w:val="006B114A"/>
    <w:pPr>
      <w:keepNext/>
      <w:suppressAutoHyphens/>
      <w:spacing w:before="120" w:after="120" w:line="230" w:lineRule="exact"/>
      <w:jc w:val="center"/>
    </w:pPr>
    <w:rPr>
      <w:b/>
    </w:rPr>
  </w:style>
  <w:style w:type="paragraph" w:customStyle="1" w:styleId="Terms">
    <w:name w:val="Term(s)"/>
    <w:basedOn w:val="Normal"/>
    <w:next w:val="Definition"/>
    <w:rsid w:val="006B114A"/>
    <w:pPr>
      <w:keepNext/>
      <w:suppressAutoHyphens/>
      <w:spacing w:after="0"/>
      <w:jc w:val="left"/>
    </w:pPr>
    <w:rPr>
      <w:b/>
    </w:rPr>
  </w:style>
  <w:style w:type="paragraph" w:customStyle="1" w:styleId="TermNum">
    <w:name w:val="TermNum"/>
    <w:basedOn w:val="Normal"/>
    <w:next w:val="Terms"/>
    <w:rsid w:val="006B114A"/>
    <w:pPr>
      <w:keepNext/>
      <w:spacing w:after="0"/>
    </w:pPr>
    <w:rPr>
      <w:b/>
    </w:rPr>
  </w:style>
  <w:style w:type="paragraph" w:customStyle="1" w:styleId="zzBiblio">
    <w:name w:val="zzBiblio"/>
    <w:basedOn w:val="Normal"/>
    <w:next w:val="Bibliography1"/>
    <w:rsid w:val="006B114A"/>
    <w:pPr>
      <w:pageBreakBefore/>
      <w:spacing w:after="760" w:line="310" w:lineRule="exact"/>
      <w:jc w:val="center"/>
    </w:pPr>
    <w:rPr>
      <w:b/>
      <w:sz w:val="28"/>
    </w:rPr>
  </w:style>
  <w:style w:type="paragraph" w:customStyle="1" w:styleId="zzContents">
    <w:name w:val="zzContents"/>
    <w:basedOn w:val="Introduction"/>
    <w:next w:val="TOC1"/>
    <w:rsid w:val="006B114A"/>
    <w:pPr>
      <w:tabs>
        <w:tab w:val="clear" w:pos="400"/>
      </w:tabs>
    </w:pPr>
  </w:style>
  <w:style w:type="paragraph" w:customStyle="1" w:styleId="zzCopyright">
    <w:name w:val="zzCopyright"/>
    <w:basedOn w:val="Normal"/>
    <w:next w:val="Normal"/>
    <w:rsid w:val="006B114A"/>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6B114A"/>
    <w:pPr>
      <w:spacing w:after="220"/>
      <w:jc w:val="right"/>
    </w:pPr>
    <w:rPr>
      <w:b/>
      <w:color w:val="000000"/>
      <w:sz w:val="24"/>
    </w:rPr>
  </w:style>
  <w:style w:type="paragraph" w:customStyle="1" w:styleId="zzForeword">
    <w:name w:val="zzForeword"/>
    <w:basedOn w:val="Introduction"/>
    <w:next w:val="Normal"/>
    <w:rsid w:val="006B114A"/>
    <w:pPr>
      <w:tabs>
        <w:tab w:val="clear" w:pos="400"/>
      </w:tabs>
    </w:pPr>
    <w:rPr>
      <w:color w:val="0000FF"/>
    </w:rPr>
  </w:style>
  <w:style w:type="paragraph" w:customStyle="1" w:styleId="zzHelp">
    <w:name w:val="zzHelp"/>
    <w:basedOn w:val="Normal"/>
    <w:rsid w:val="006B114A"/>
    <w:rPr>
      <w:color w:val="008000"/>
    </w:rPr>
  </w:style>
  <w:style w:type="paragraph" w:customStyle="1" w:styleId="zzIndex">
    <w:name w:val="zzIndex"/>
    <w:basedOn w:val="zzBiblio"/>
    <w:next w:val="IndexHeading"/>
    <w:rsid w:val="006B114A"/>
  </w:style>
  <w:style w:type="paragraph" w:customStyle="1" w:styleId="zzLc5">
    <w:name w:val="zzLc5"/>
    <w:basedOn w:val="Normal"/>
    <w:next w:val="Normal"/>
    <w:rsid w:val="006B114A"/>
    <w:pPr>
      <w:jc w:val="left"/>
    </w:pPr>
  </w:style>
  <w:style w:type="paragraph" w:customStyle="1" w:styleId="zzLc6">
    <w:name w:val="zzLc6"/>
    <w:basedOn w:val="Normal"/>
    <w:next w:val="Normal"/>
    <w:rsid w:val="006B114A"/>
    <w:pPr>
      <w:jc w:val="left"/>
    </w:pPr>
  </w:style>
  <w:style w:type="paragraph" w:customStyle="1" w:styleId="zzLn5">
    <w:name w:val="zzLn5"/>
    <w:basedOn w:val="Normal"/>
    <w:next w:val="Normal"/>
    <w:rsid w:val="006B114A"/>
    <w:pPr>
      <w:jc w:val="left"/>
    </w:pPr>
  </w:style>
  <w:style w:type="paragraph" w:customStyle="1" w:styleId="zzLn6">
    <w:name w:val="zzLn6"/>
    <w:basedOn w:val="Normal"/>
    <w:next w:val="Normal"/>
    <w:rsid w:val="006B114A"/>
    <w:pPr>
      <w:jc w:val="left"/>
    </w:pPr>
  </w:style>
  <w:style w:type="paragraph" w:customStyle="1" w:styleId="zzSTDTitle">
    <w:name w:val="zzSTDTitle"/>
    <w:basedOn w:val="Normal"/>
    <w:next w:val="Normal"/>
    <w:rsid w:val="006B114A"/>
    <w:pPr>
      <w:suppressAutoHyphens/>
      <w:spacing w:before="400" w:after="760" w:line="350" w:lineRule="exact"/>
      <w:jc w:val="left"/>
    </w:pPr>
    <w:rPr>
      <w:b/>
      <w:color w:val="0000FF"/>
      <w:sz w:val="32"/>
    </w:rPr>
  </w:style>
  <w:style w:type="paragraph" w:customStyle="1" w:styleId="Tabletext10">
    <w:name w:val="Table text (10)"/>
    <w:basedOn w:val="Normal"/>
    <w:rsid w:val="006B114A"/>
    <w:pPr>
      <w:spacing w:before="60" w:after="60"/>
    </w:pPr>
  </w:style>
  <w:style w:type="paragraph" w:customStyle="1" w:styleId="Tabletext9">
    <w:name w:val="Table text (9)"/>
    <w:basedOn w:val="Normal"/>
    <w:rsid w:val="006B114A"/>
    <w:pPr>
      <w:spacing w:before="60" w:after="60" w:line="210" w:lineRule="atLeast"/>
    </w:pPr>
    <w:rPr>
      <w:sz w:val="18"/>
    </w:rPr>
  </w:style>
  <w:style w:type="paragraph" w:customStyle="1" w:styleId="Tabletext8">
    <w:name w:val="Table text (8)"/>
    <w:basedOn w:val="Normal"/>
    <w:rsid w:val="006B114A"/>
    <w:pPr>
      <w:spacing w:before="60" w:after="60" w:line="190" w:lineRule="atLeast"/>
    </w:pPr>
    <w:rPr>
      <w:sz w:val="16"/>
    </w:rPr>
  </w:style>
  <w:style w:type="paragraph" w:customStyle="1" w:styleId="Tabletext7">
    <w:name w:val="Table text (7)"/>
    <w:basedOn w:val="Normal"/>
    <w:rsid w:val="006B114A"/>
    <w:pPr>
      <w:spacing w:before="60" w:after="60" w:line="170" w:lineRule="atLeast"/>
    </w:pPr>
    <w:rPr>
      <w:sz w:val="14"/>
    </w:rPr>
  </w:style>
  <w:style w:type="paragraph" w:customStyle="1" w:styleId="Tabletext">
    <w:name w:val="Table text"/>
    <w:rsid w:val="006B114A"/>
    <w:pPr>
      <w:spacing w:after="0" w:line="240" w:lineRule="auto"/>
    </w:pPr>
    <w:rPr>
      <w:rFonts w:ascii="Helvetica" w:eastAsia="Times New Roman" w:hAnsi="Helvetica" w:cs="Times New Roman"/>
      <w:sz w:val="16"/>
      <w:szCs w:val="16"/>
      <w:lang w:val="en-GB"/>
    </w:rPr>
  </w:style>
  <w:style w:type="paragraph" w:customStyle="1" w:styleId="NormalWeb1">
    <w:name w:val="Normal (Web)1"/>
    <w:basedOn w:val="Normal"/>
    <w:rsid w:val="006B114A"/>
    <w:pPr>
      <w:spacing w:after="0"/>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napToGrid w:val="0"/>
      <w:spacing w:after="0" w:line="240" w:lineRule="auto"/>
    </w:pPr>
    <w:rPr>
      <w:rFonts w:ascii="Courier New" w:eastAsia="Times New Roman" w:hAnsi="Courier New" w:cs="Times New Roman"/>
      <w:noProof/>
      <w:sz w:val="20"/>
      <w:szCs w:val="20"/>
      <w:lang w:val="en-GB"/>
    </w:rPr>
  </w:style>
  <w:style w:type="paragraph" w:customStyle="1" w:styleId="Small">
    <w:name w:val="Small"/>
    <w:basedOn w:val="Normal"/>
    <w:qFormat/>
    <w:rsid w:val="006B114A"/>
    <w:pPr>
      <w:widowControl w:val="0"/>
      <w:snapToGrid w:val="0"/>
      <w:spacing w:before="20" w:after="0"/>
      <w:jc w:val="left"/>
    </w:pPr>
    <w:rPr>
      <w:rFonts w:eastAsia="Times New Roman"/>
      <w:sz w:val="16"/>
      <w:szCs w:val="16"/>
      <w:lang w:eastAsia="en-US"/>
    </w:rPr>
  </w:style>
  <w:style w:type="paragraph" w:customStyle="1" w:styleId="Figuretitle2">
    <w:name w:val="Figure title2"/>
    <w:basedOn w:val="Normal"/>
    <w:next w:val="Normal"/>
    <w:rsid w:val="006B114A"/>
    <w:pPr>
      <w:suppressAutoHyphens/>
      <w:spacing w:before="220" w:after="220"/>
      <w:jc w:val="center"/>
    </w:pPr>
    <w:rPr>
      <w:b/>
      <w:lang w:val="de-DE" w:eastAsia="ar-SA"/>
    </w:rPr>
  </w:style>
  <w:style w:type="paragraph" w:customStyle="1" w:styleId="ISOComments">
    <w:name w:val="ISO_Comments"/>
    <w:basedOn w:val="Normal"/>
    <w:rsid w:val="006B114A"/>
    <w:pPr>
      <w:spacing w:before="210" w:after="0" w:line="210" w:lineRule="exact"/>
      <w:jc w:val="left"/>
    </w:pPr>
    <w:rPr>
      <w:rFonts w:eastAsia="Times New Roman"/>
      <w:sz w:val="18"/>
      <w:lang w:eastAsia="en-US"/>
    </w:rPr>
  </w:style>
  <w:style w:type="paragraph" w:customStyle="1" w:styleId="ISOChange">
    <w:name w:val="ISO_Change"/>
    <w:basedOn w:val="Normal"/>
    <w:rsid w:val="006B114A"/>
    <w:pPr>
      <w:spacing w:before="210" w:after="0" w:line="210" w:lineRule="exact"/>
      <w:jc w:val="left"/>
    </w:pPr>
    <w:rPr>
      <w:rFonts w:eastAsia="Times New Roman"/>
      <w:sz w:val="18"/>
      <w:lang w:eastAsia="en-US"/>
    </w:rPr>
  </w:style>
  <w:style w:type="paragraph" w:customStyle="1" w:styleId="NoSpacing1">
    <w:name w:val="No Spacing1"/>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spacing w:after="0" w:line="240" w:lineRule="auto"/>
    </w:pPr>
    <w:rPr>
      <w:rFonts w:ascii="Courier New" w:eastAsia="Arial" w:hAnsi="Courier New" w:cs="Times New Roman"/>
      <w:sz w:val="20"/>
      <w:szCs w:val="20"/>
      <w:lang w:val="en-GB" w:eastAsia="ar-SA"/>
    </w:rPr>
  </w:style>
  <w:style w:type="paragraph" w:customStyle="1" w:styleId="Firstparagraph">
    <w:name w:val="First paragraph"/>
    <w:basedOn w:val="Normal"/>
    <w:next w:val="Normal"/>
    <w:rsid w:val="006B114A"/>
    <w:pPr>
      <w:overflowPunct w:val="0"/>
      <w:autoSpaceDE w:val="0"/>
      <w:autoSpaceDN w:val="0"/>
      <w:adjustRightInd w:val="0"/>
      <w:spacing w:after="0" w:line="260" w:lineRule="exact"/>
    </w:pPr>
    <w:rPr>
      <w:rFonts w:ascii="Times New Roman" w:eastAsia="Times New Roman" w:hAnsi="Times New Roman"/>
      <w:sz w:val="24"/>
      <w:lang w:val="en-US" w:eastAsia="en-US"/>
    </w:rPr>
  </w:style>
  <w:style w:type="paragraph" w:customStyle="1" w:styleId="subpara">
    <w:name w:val="sub para"/>
    <w:basedOn w:val="Normal"/>
    <w:rsid w:val="006B114A"/>
    <w:pPr>
      <w:spacing w:before="60" w:after="60"/>
      <w:ind w:left="1134" w:right="794" w:hanging="567"/>
    </w:pPr>
    <w:rPr>
      <w:rFonts w:ascii="Arial Narrow" w:eastAsia="Times New Roman" w:hAnsi="Arial Narrow"/>
      <w:sz w:val="22"/>
      <w:lang w:val="en-AU" w:eastAsia="en-US"/>
    </w:rPr>
  </w:style>
  <w:style w:type="paragraph" w:customStyle="1" w:styleId="Caption1">
    <w:name w:val="Caption1"/>
    <w:basedOn w:val="Normal"/>
    <w:rsid w:val="006B114A"/>
    <w:pPr>
      <w:widowControl w:val="0"/>
      <w:suppressLineNumbers/>
      <w:suppressAutoHyphens/>
      <w:spacing w:before="120" w:after="120"/>
      <w:jc w:val="left"/>
    </w:pPr>
    <w:rPr>
      <w:rFonts w:eastAsia="Arial" w:cs="Tahoma"/>
      <w:i/>
      <w:iCs/>
    </w:rPr>
  </w:style>
  <w:style w:type="paragraph" w:customStyle="1" w:styleId="Index">
    <w:name w:val="Index"/>
    <w:basedOn w:val="Normal"/>
    <w:rsid w:val="006B114A"/>
    <w:pPr>
      <w:widowControl w:val="0"/>
      <w:suppressLineNumbers/>
      <w:suppressAutoHyphens/>
      <w:spacing w:after="0"/>
      <w:jc w:val="left"/>
    </w:pPr>
    <w:rPr>
      <w:rFonts w:eastAsia="Arial" w:cs="Tahoma"/>
    </w:rPr>
  </w:style>
  <w:style w:type="paragraph" w:customStyle="1" w:styleId="quotedtext">
    <w:name w:val="quoted text"/>
    <w:basedOn w:val="Normal"/>
    <w:rsid w:val="006B114A"/>
    <w:pPr>
      <w:spacing w:before="60" w:after="60"/>
      <w:ind w:left="1134" w:right="1134" w:hanging="567"/>
    </w:pPr>
    <w:rPr>
      <w:rFonts w:ascii="Times New Roman" w:eastAsia="Times New Roman" w:hAnsi="Times New Roman"/>
      <w:i/>
      <w:lang w:val="en-AU" w:eastAsia="fr-FR"/>
    </w:rPr>
  </w:style>
  <w:style w:type="character" w:customStyle="1" w:styleId="publishedbyChar">
    <w:name w:val="published by Char"/>
    <w:link w:val="publishedby"/>
    <w:locked/>
    <w:rsid w:val="006B114A"/>
    <w:rPr>
      <w:rFonts w:ascii="Arial" w:hAnsi="Arial" w:cs="Arial"/>
      <w:b/>
      <w:lang w:val="en-GB" w:eastAsia="ja-JP"/>
    </w:rPr>
  </w:style>
  <w:style w:type="paragraph" w:customStyle="1" w:styleId="publishedby">
    <w:name w:val="published by"/>
    <w:basedOn w:val="Normal"/>
    <w:link w:val="publishedbyChar"/>
    <w:qFormat/>
    <w:rsid w:val="006B114A"/>
    <w:pPr>
      <w:tabs>
        <w:tab w:val="center" w:pos="4514"/>
        <w:tab w:val="left" w:pos="5040"/>
        <w:tab w:val="left" w:pos="5760"/>
        <w:tab w:val="left" w:pos="6480"/>
        <w:tab w:val="left" w:pos="7200"/>
        <w:tab w:val="left" w:pos="7920"/>
        <w:tab w:val="left" w:pos="8640"/>
      </w:tabs>
      <w:spacing w:after="0"/>
      <w:outlineLvl w:val="0"/>
    </w:pPr>
    <w:rPr>
      <w:rFonts w:eastAsiaTheme="minorHAnsi" w:cs="Arial"/>
      <w:b/>
      <w:sz w:val="22"/>
      <w:szCs w:val="22"/>
    </w:rPr>
  </w:style>
  <w:style w:type="character" w:customStyle="1" w:styleId="Label2Char">
    <w:name w:val="Label2 Char"/>
    <w:link w:val="Label2"/>
    <w:locked/>
    <w:rsid w:val="006B114A"/>
    <w:rPr>
      <w:rFonts w:ascii="Arial" w:hAnsi="Arial" w:cs="Arial"/>
      <w:b/>
      <w:lang w:val="en-GB" w:eastAsia="ja-JP"/>
    </w:rPr>
  </w:style>
  <w:style w:type="paragraph" w:customStyle="1" w:styleId="Label2">
    <w:name w:val="Label2"/>
    <w:basedOn w:val="Normal"/>
    <w:link w:val="Label2Char"/>
    <w:qFormat/>
    <w:rsid w:val="006B114A"/>
    <w:pPr>
      <w:ind w:left="1360" w:firstLine="340"/>
    </w:pPr>
    <w:rPr>
      <w:rFonts w:eastAsiaTheme="minorHAnsi" w:cs="Arial"/>
      <w:b/>
      <w:sz w:val="22"/>
      <w:szCs w:val="22"/>
    </w:rPr>
  </w:style>
  <w:style w:type="character" w:customStyle="1" w:styleId="AnnexChar">
    <w:name w:val="Annex Char"/>
    <w:basedOn w:val="Heading1Char"/>
    <w:link w:val="Annex"/>
    <w:locked/>
    <w:rsid w:val="006B114A"/>
    <w:rPr>
      <w:rFonts w:ascii="Arial" w:eastAsia="MS Mincho" w:hAnsi="Arial" w:cs="Times New Roman"/>
      <w:b/>
      <w:bCs/>
      <w:sz w:val="24"/>
      <w:szCs w:val="20"/>
      <w:lang w:val="en-GB" w:eastAsia="ja-JP"/>
    </w:rPr>
  </w:style>
  <w:style w:type="paragraph" w:customStyle="1" w:styleId="Annex">
    <w:name w:val="Annex"/>
    <w:basedOn w:val="Heading4"/>
    <w:link w:val="AnnexChar"/>
    <w:qFormat/>
    <w:rsid w:val="006B114A"/>
    <w:pPr>
      <w:numPr>
        <w:numId w:val="21"/>
      </w:numPr>
      <w:tabs>
        <w:tab w:val="left" w:pos="993"/>
      </w:tabs>
    </w:pPr>
    <w:rPr>
      <w:sz w:val="24"/>
    </w:rPr>
  </w:style>
  <w:style w:type="character" w:customStyle="1" w:styleId="AnnexsectionChar">
    <w:name w:val="Annex section Char"/>
    <w:link w:val="Annexsection"/>
    <w:locked/>
    <w:rsid w:val="006B114A"/>
    <w:rPr>
      <w:rFonts w:ascii="Arial Narrow" w:hAnsi="Arial Narrow"/>
      <w:b/>
      <w:bCs/>
      <w:lang w:val="en-GB" w:eastAsia="ja-JP"/>
    </w:rPr>
  </w:style>
  <w:style w:type="paragraph" w:customStyle="1" w:styleId="Annexsection">
    <w:name w:val="Annex section"/>
    <w:basedOn w:val="Heading2"/>
    <w:link w:val="AnnexsectionChar"/>
    <w:qFormat/>
    <w:rsid w:val="006B114A"/>
    <w:pPr>
      <w:numPr>
        <w:ilvl w:val="0"/>
        <w:numId w:val="0"/>
      </w:numPr>
      <w:jc w:val="left"/>
    </w:pPr>
    <w:rPr>
      <w:rFonts w:ascii="Arial Narrow" w:eastAsiaTheme="minorHAnsi" w:hAnsi="Arial Narrow" w:cstheme="minorBidi"/>
      <w:szCs w:val="22"/>
    </w:rPr>
  </w:style>
  <w:style w:type="paragraph" w:customStyle="1" w:styleId="AppendixD2">
    <w:name w:val="Appendix D2"/>
    <w:autoRedefine/>
    <w:rsid w:val="00596B6D"/>
    <w:pPr>
      <w:spacing w:after="0" w:line="240" w:lineRule="auto"/>
    </w:pPr>
    <w:rPr>
      <w:rFonts w:ascii="Arial" w:eastAsia="MS Mincho" w:hAnsi="Arial" w:cs="Times New Roman"/>
      <w:b/>
      <w:szCs w:val="20"/>
      <w:lang w:val="en-GB" w:eastAsia="ar-SA"/>
    </w:rPr>
  </w:style>
  <w:style w:type="character" w:styleId="LineNumber">
    <w:name w:val="line number"/>
    <w:unhideWhenUsed/>
    <w:rsid w:val="006B114A"/>
    <w:rPr>
      <w:noProof w:val="0"/>
      <w:lang w:val="fr-FR"/>
    </w:rPr>
  </w:style>
  <w:style w:type="character" w:styleId="PageNumber">
    <w:name w:val="page number"/>
    <w:unhideWhenUsed/>
    <w:rsid w:val="006B114A"/>
    <w:rPr>
      <w:noProof w:val="0"/>
      <w:lang w:val="fr-FR"/>
    </w:rPr>
  </w:style>
  <w:style w:type="character" w:styleId="EndnoteReference">
    <w:name w:val="endnote reference"/>
    <w:semiHidden/>
    <w:unhideWhenUsed/>
    <w:rsid w:val="006B114A"/>
    <w:rPr>
      <w:noProof w:val="0"/>
      <w:vertAlign w:val="superscript"/>
      <w:lang w:val="fr-FR"/>
    </w:rPr>
  </w:style>
  <w:style w:type="character" w:customStyle="1" w:styleId="Defterms">
    <w:name w:val="Defterms"/>
    <w:rsid w:val="006B114A"/>
    <w:rPr>
      <w:noProof w:val="0"/>
      <w:color w:val="auto"/>
      <w:lang w:val="fr-FR"/>
    </w:rPr>
  </w:style>
  <w:style w:type="character" w:customStyle="1" w:styleId="ExtXref">
    <w:name w:val="ExtXref"/>
    <w:rsid w:val="006B114A"/>
    <w:rPr>
      <w:noProof w:val="0"/>
      <w:color w:val="auto"/>
      <w:lang w:val="fr-FR"/>
    </w:rPr>
  </w:style>
  <w:style w:type="character" w:customStyle="1" w:styleId="TableFootNoteXref">
    <w:name w:val="TableFootNoteXref"/>
    <w:rsid w:val="006B114A"/>
    <w:rPr>
      <w:noProof/>
      <w:position w:val="6"/>
      <w:sz w:val="14"/>
      <w:lang w:val="fr-FR"/>
    </w:rPr>
  </w:style>
  <w:style w:type="character" w:customStyle="1" w:styleId="attr-list">
    <w:name w:val="attr-list"/>
    <w:rsid w:val="006B114A"/>
  </w:style>
  <w:style w:type="character" w:customStyle="1" w:styleId="NumberingSymbols">
    <w:name w:val="Numbering Symbols"/>
    <w:rsid w:val="006B114A"/>
  </w:style>
  <w:style w:type="character" w:customStyle="1" w:styleId="ipa1">
    <w:name w:val="ipa1"/>
    <w:rsid w:val="006B114A"/>
    <w:rPr>
      <w:rFonts w:ascii="Arial Unicode MS" w:eastAsia="Arial Unicode MS" w:hAnsi="Arial Unicode MS" w:cs="Arial Unicode MS" w:hint="eastAsia"/>
    </w:rPr>
  </w:style>
  <w:style w:type="table" w:customStyle="1" w:styleId="TableGrid1">
    <w:name w:val="Table Grid1"/>
    <w:basedOn w:val="TableNormal"/>
    <w:uiPriority w:val="59"/>
    <w:rsid w:val="006B114A"/>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F670D"/>
    <w:rPr>
      <w:color w:val="808080"/>
      <w:shd w:val="clear" w:color="auto" w:fill="E6E6E6"/>
    </w:rPr>
  </w:style>
  <w:style w:type="paragraph" w:customStyle="1" w:styleId="TablePara9pt">
    <w:name w:val="TablePara9pt"/>
    <w:basedOn w:val="Normal"/>
    <w:qFormat/>
    <w:rsid w:val="008E2E6F"/>
    <w:pPr>
      <w:snapToGrid w:val="0"/>
      <w:spacing w:after="60"/>
    </w:pPr>
    <w:rPr>
      <w:rFonts w:cs="Arial"/>
      <w:sz w:val="18"/>
      <w:szCs w:val="18"/>
    </w:rPr>
  </w:style>
  <w:style w:type="character" w:customStyle="1" w:styleId="UnresolvedMention2">
    <w:name w:val="Unresolved Mention2"/>
    <w:basedOn w:val="DefaultParagraphFont"/>
    <w:uiPriority w:val="99"/>
    <w:semiHidden/>
    <w:unhideWhenUsed/>
    <w:rsid w:val="00CB10F6"/>
    <w:rPr>
      <w:color w:val="605E5C"/>
      <w:shd w:val="clear" w:color="auto" w:fill="E1DFDD"/>
    </w:rPr>
  </w:style>
  <w:style w:type="character" w:customStyle="1" w:styleId="module">
    <w:name w:val="module"/>
    <w:rsid w:val="003124A8"/>
  </w:style>
  <w:style w:type="paragraph" w:customStyle="1" w:styleId="Basisalinea">
    <w:name w:val="[Basisalinea]"/>
    <w:basedOn w:val="Normal"/>
    <w:uiPriority w:val="99"/>
    <w:rsid w:val="00CD5B31"/>
    <w:pPr>
      <w:autoSpaceDE w:val="0"/>
      <w:autoSpaceDN w:val="0"/>
      <w:adjustRightInd w:val="0"/>
      <w:spacing w:after="0" w:line="288" w:lineRule="auto"/>
      <w:jc w:val="left"/>
      <w:textAlignment w:val="center"/>
    </w:pPr>
    <w:rPr>
      <w:rFonts w:ascii="Times" w:eastAsia="Calibri" w:hAnsi="Times" w:cs="Times"/>
      <w:color w:val="000000"/>
      <w:sz w:val="24"/>
      <w:szCs w:val="24"/>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7212">
      <w:bodyDiv w:val="1"/>
      <w:marLeft w:val="0"/>
      <w:marRight w:val="0"/>
      <w:marTop w:val="0"/>
      <w:marBottom w:val="0"/>
      <w:divBdr>
        <w:top w:val="none" w:sz="0" w:space="0" w:color="auto"/>
        <w:left w:val="none" w:sz="0" w:space="0" w:color="auto"/>
        <w:bottom w:val="none" w:sz="0" w:space="0" w:color="auto"/>
        <w:right w:val="none" w:sz="0" w:space="0" w:color="auto"/>
      </w:divBdr>
    </w:div>
    <w:div w:id="191847686">
      <w:bodyDiv w:val="1"/>
      <w:marLeft w:val="0"/>
      <w:marRight w:val="0"/>
      <w:marTop w:val="0"/>
      <w:marBottom w:val="0"/>
      <w:divBdr>
        <w:top w:val="none" w:sz="0" w:space="0" w:color="auto"/>
        <w:left w:val="none" w:sz="0" w:space="0" w:color="auto"/>
        <w:bottom w:val="none" w:sz="0" w:space="0" w:color="auto"/>
        <w:right w:val="none" w:sz="0" w:space="0" w:color="auto"/>
      </w:divBdr>
    </w:div>
    <w:div w:id="444620018">
      <w:bodyDiv w:val="1"/>
      <w:marLeft w:val="0"/>
      <w:marRight w:val="0"/>
      <w:marTop w:val="0"/>
      <w:marBottom w:val="0"/>
      <w:divBdr>
        <w:top w:val="none" w:sz="0" w:space="0" w:color="auto"/>
        <w:left w:val="none" w:sz="0" w:space="0" w:color="auto"/>
        <w:bottom w:val="none" w:sz="0" w:space="0" w:color="auto"/>
        <w:right w:val="none" w:sz="0" w:space="0" w:color="auto"/>
      </w:divBdr>
    </w:div>
    <w:div w:id="485363300">
      <w:bodyDiv w:val="1"/>
      <w:marLeft w:val="0"/>
      <w:marRight w:val="0"/>
      <w:marTop w:val="0"/>
      <w:marBottom w:val="0"/>
      <w:divBdr>
        <w:top w:val="none" w:sz="0" w:space="0" w:color="auto"/>
        <w:left w:val="none" w:sz="0" w:space="0" w:color="auto"/>
        <w:bottom w:val="none" w:sz="0" w:space="0" w:color="auto"/>
        <w:right w:val="none" w:sz="0" w:space="0" w:color="auto"/>
      </w:divBdr>
    </w:div>
    <w:div w:id="509300857">
      <w:bodyDiv w:val="1"/>
      <w:marLeft w:val="0"/>
      <w:marRight w:val="0"/>
      <w:marTop w:val="0"/>
      <w:marBottom w:val="0"/>
      <w:divBdr>
        <w:top w:val="none" w:sz="0" w:space="0" w:color="auto"/>
        <w:left w:val="none" w:sz="0" w:space="0" w:color="auto"/>
        <w:bottom w:val="none" w:sz="0" w:space="0" w:color="auto"/>
        <w:right w:val="none" w:sz="0" w:space="0" w:color="auto"/>
      </w:divBdr>
    </w:div>
    <w:div w:id="513350277">
      <w:bodyDiv w:val="1"/>
      <w:marLeft w:val="0"/>
      <w:marRight w:val="0"/>
      <w:marTop w:val="0"/>
      <w:marBottom w:val="0"/>
      <w:divBdr>
        <w:top w:val="none" w:sz="0" w:space="0" w:color="auto"/>
        <w:left w:val="none" w:sz="0" w:space="0" w:color="auto"/>
        <w:bottom w:val="none" w:sz="0" w:space="0" w:color="auto"/>
        <w:right w:val="none" w:sz="0" w:space="0" w:color="auto"/>
      </w:divBdr>
    </w:div>
    <w:div w:id="838540718">
      <w:bodyDiv w:val="1"/>
      <w:marLeft w:val="0"/>
      <w:marRight w:val="0"/>
      <w:marTop w:val="0"/>
      <w:marBottom w:val="0"/>
      <w:divBdr>
        <w:top w:val="none" w:sz="0" w:space="0" w:color="auto"/>
        <w:left w:val="none" w:sz="0" w:space="0" w:color="auto"/>
        <w:bottom w:val="none" w:sz="0" w:space="0" w:color="auto"/>
        <w:right w:val="none" w:sz="0" w:space="0" w:color="auto"/>
      </w:divBdr>
    </w:div>
    <w:div w:id="1025861924">
      <w:bodyDiv w:val="1"/>
      <w:marLeft w:val="0"/>
      <w:marRight w:val="0"/>
      <w:marTop w:val="0"/>
      <w:marBottom w:val="0"/>
      <w:divBdr>
        <w:top w:val="none" w:sz="0" w:space="0" w:color="auto"/>
        <w:left w:val="none" w:sz="0" w:space="0" w:color="auto"/>
        <w:bottom w:val="none" w:sz="0" w:space="0" w:color="auto"/>
        <w:right w:val="none" w:sz="0" w:space="0" w:color="auto"/>
      </w:divBdr>
    </w:div>
    <w:div w:id="1167135041">
      <w:bodyDiv w:val="1"/>
      <w:marLeft w:val="0"/>
      <w:marRight w:val="0"/>
      <w:marTop w:val="0"/>
      <w:marBottom w:val="0"/>
      <w:divBdr>
        <w:top w:val="none" w:sz="0" w:space="0" w:color="auto"/>
        <w:left w:val="none" w:sz="0" w:space="0" w:color="auto"/>
        <w:bottom w:val="none" w:sz="0" w:space="0" w:color="auto"/>
        <w:right w:val="none" w:sz="0" w:space="0" w:color="auto"/>
      </w:divBdr>
    </w:div>
    <w:div w:id="1197696393">
      <w:bodyDiv w:val="1"/>
      <w:marLeft w:val="0"/>
      <w:marRight w:val="0"/>
      <w:marTop w:val="0"/>
      <w:marBottom w:val="0"/>
      <w:divBdr>
        <w:top w:val="none" w:sz="0" w:space="0" w:color="auto"/>
        <w:left w:val="none" w:sz="0" w:space="0" w:color="auto"/>
        <w:bottom w:val="none" w:sz="0" w:space="0" w:color="auto"/>
        <w:right w:val="none" w:sz="0" w:space="0" w:color="auto"/>
      </w:divBdr>
    </w:div>
    <w:div w:id="1243562700">
      <w:bodyDiv w:val="1"/>
      <w:marLeft w:val="0"/>
      <w:marRight w:val="0"/>
      <w:marTop w:val="0"/>
      <w:marBottom w:val="0"/>
      <w:divBdr>
        <w:top w:val="none" w:sz="0" w:space="0" w:color="auto"/>
        <w:left w:val="none" w:sz="0" w:space="0" w:color="auto"/>
        <w:bottom w:val="none" w:sz="0" w:space="0" w:color="auto"/>
        <w:right w:val="none" w:sz="0" w:space="0" w:color="auto"/>
      </w:divBdr>
    </w:div>
    <w:div w:id="1253928688">
      <w:bodyDiv w:val="1"/>
      <w:marLeft w:val="0"/>
      <w:marRight w:val="0"/>
      <w:marTop w:val="0"/>
      <w:marBottom w:val="0"/>
      <w:divBdr>
        <w:top w:val="none" w:sz="0" w:space="0" w:color="auto"/>
        <w:left w:val="none" w:sz="0" w:space="0" w:color="auto"/>
        <w:bottom w:val="none" w:sz="0" w:space="0" w:color="auto"/>
        <w:right w:val="none" w:sz="0" w:space="0" w:color="auto"/>
      </w:divBdr>
    </w:div>
    <w:div w:id="1262377953">
      <w:bodyDiv w:val="1"/>
      <w:marLeft w:val="0"/>
      <w:marRight w:val="0"/>
      <w:marTop w:val="0"/>
      <w:marBottom w:val="0"/>
      <w:divBdr>
        <w:top w:val="none" w:sz="0" w:space="0" w:color="auto"/>
        <w:left w:val="none" w:sz="0" w:space="0" w:color="auto"/>
        <w:bottom w:val="none" w:sz="0" w:space="0" w:color="auto"/>
        <w:right w:val="none" w:sz="0" w:space="0" w:color="auto"/>
      </w:divBdr>
    </w:div>
    <w:div w:id="1286544736">
      <w:bodyDiv w:val="1"/>
      <w:marLeft w:val="0"/>
      <w:marRight w:val="0"/>
      <w:marTop w:val="0"/>
      <w:marBottom w:val="0"/>
      <w:divBdr>
        <w:top w:val="none" w:sz="0" w:space="0" w:color="auto"/>
        <w:left w:val="none" w:sz="0" w:space="0" w:color="auto"/>
        <w:bottom w:val="none" w:sz="0" w:space="0" w:color="auto"/>
        <w:right w:val="none" w:sz="0" w:space="0" w:color="auto"/>
      </w:divBdr>
    </w:div>
    <w:div w:id="1346323091">
      <w:bodyDiv w:val="1"/>
      <w:marLeft w:val="0"/>
      <w:marRight w:val="0"/>
      <w:marTop w:val="0"/>
      <w:marBottom w:val="0"/>
      <w:divBdr>
        <w:top w:val="none" w:sz="0" w:space="0" w:color="auto"/>
        <w:left w:val="none" w:sz="0" w:space="0" w:color="auto"/>
        <w:bottom w:val="none" w:sz="0" w:space="0" w:color="auto"/>
        <w:right w:val="none" w:sz="0" w:space="0" w:color="auto"/>
      </w:divBdr>
    </w:div>
    <w:div w:id="1474133986">
      <w:bodyDiv w:val="1"/>
      <w:marLeft w:val="0"/>
      <w:marRight w:val="0"/>
      <w:marTop w:val="0"/>
      <w:marBottom w:val="0"/>
      <w:divBdr>
        <w:top w:val="none" w:sz="0" w:space="0" w:color="auto"/>
        <w:left w:val="none" w:sz="0" w:space="0" w:color="auto"/>
        <w:bottom w:val="none" w:sz="0" w:space="0" w:color="auto"/>
        <w:right w:val="none" w:sz="0" w:space="0" w:color="auto"/>
      </w:divBdr>
    </w:div>
    <w:div w:id="1811434779">
      <w:bodyDiv w:val="1"/>
      <w:marLeft w:val="0"/>
      <w:marRight w:val="0"/>
      <w:marTop w:val="0"/>
      <w:marBottom w:val="0"/>
      <w:divBdr>
        <w:top w:val="none" w:sz="0" w:space="0" w:color="auto"/>
        <w:left w:val="none" w:sz="0" w:space="0" w:color="auto"/>
        <w:bottom w:val="none" w:sz="0" w:space="0" w:color="auto"/>
        <w:right w:val="none" w:sz="0" w:space="0" w:color="auto"/>
      </w:divBdr>
    </w:div>
    <w:div w:id="1866166457">
      <w:bodyDiv w:val="1"/>
      <w:marLeft w:val="0"/>
      <w:marRight w:val="0"/>
      <w:marTop w:val="0"/>
      <w:marBottom w:val="0"/>
      <w:divBdr>
        <w:top w:val="none" w:sz="0" w:space="0" w:color="auto"/>
        <w:left w:val="none" w:sz="0" w:space="0" w:color="auto"/>
        <w:bottom w:val="none" w:sz="0" w:space="0" w:color="auto"/>
        <w:right w:val="none" w:sz="0" w:space="0" w:color="auto"/>
      </w:divBdr>
    </w:div>
    <w:div w:id="1873759366">
      <w:bodyDiv w:val="1"/>
      <w:marLeft w:val="0"/>
      <w:marRight w:val="0"/>
      <w:marTop w:val="0"/>
      <w:marBottom w:val="0"/>
      <w:divBdr>
        <w:top w:val="none" w:sz="0" w:space="0" w:color="auto"/>
        <w:left w:val="none" w:sz="0" w:space="0" w:color="auto"/>
        <w:bottom w:val="none" w:sz="0" w:space="0" w:color="auto"/>
        <w:right w:val="none" w:sz="0" w:space="0" w:color="auto"/>
      </w:divBdr>
    </w:div>
    <w:div w:id="1896578274">
      <w:bodyDiv w:val="1"/>
      <w:marLeft w:val="0"/>
      <w:marRight w:val="0"/>
      <w:marTop w:val="0"/>
      <w:marBottom w:val="0"/>
      <w:divBdr>
        <w:top w:val="none" w:sz="0" w:space="0" w:color="auto"/>
        <w:left w:val="none" w:sz="0" w:space="0" w:color="auto"/>
        <w:bottom w:val="none" w:sz="0" w:space="0" w:color="auto"/>
        <w:right w:val="none" w:sz="0" w:space="0" w:color="auto"/>
      </w:divBdr>
    </w:div>
    <w:div w:id="18972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8.png"/><Relationship Id="rId28" Type="http://schemas.openxmlformats.org/officeDocument/2006/relationships/footer" Target="footer6.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image" Target="media/image7.png"/><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602F3-C990-482B-966B-BFDA436E2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5895</Words>
  <Characters>33608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jonathan pritchard</cp:lastModifiedBy>
  <cp:revision>2</cp:revision>
  <cp:lastPrinted>2022-05-23T10:14:00Z</cp:lastPrinted>
  <dcterms:created xsi:type="dcterms:W3CDTF">2025-01-28T13:18:00Z</dcterms:created>
  <dcterms:modified xsi:type="dcterms:W3CDTF">2025-01-28T13:18:00Z</dcterms:modified>
</cp:coreProperties>
</file>