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1D3A5" w14:textId="3EE4C02E" w:rsidR="005F2480" w:rsidRPr="000E013F" w:rsidRDefault="00274DB8">
      <w:pPr>
        <w:rPr>
          <w:b/>
          <w:bCs/>
        </w:rPr>
      </w:pPr>
      <w:r w:rsidRPr="000E013F">
        <w:rPr>
          <w:b/>
          <w:bCs/>
        </w:rPr>
        <w:t>S-124 notes following VTC 29/10/2025</w:t>
      </w:r>
    </w:p>
    <w:p w14:paraId="7939D133" w14:textId="64564A1D" w:rsidR="00274DB8" w:rsidRDefault="00274DB8" w:rsidP="00274DB8">
      <w:r>
        <w:t>Overall the aim is to align S-98 with the existing requirements.</w:t>
      </w:r>
      <w:r w:rsidR="000E013F">
        <w:t xml:space="preserve"> S-98 sets the ECDIS requirement. If, in re-wording these requirements we cause a conflict between what is in S-124 and S-98 then it will need to be resolved between the </w:t>
      </w:r>
      <w:proofErr w:type="spellStart"/>
      <w:r w:rsidR="000E013F">
        <w:t>PTs.</w:t>
      </w:r>
      <w:proofErr w:type="spellEnd"/>
      <w:r w:rsidR="000E013F">
        <w:t xml:space="preserve"> For the sake of this meeting we try to clarify how the ECDIS is to behave in respect of received S-124 messages.</w:t>
      </w:r>
    </w:p>
    <w:p w14:paraId="42FA04B7" w14:textId="1B71D660" w:rsidR="00274DB8" w:rsidRPr="000E013F" w:rsidRDefault="00274DB8" w:rsidP="00274DB8">
      <w:pPr>
        <w:rPr>
          <w:b/>
          <w:bCs/>
        </w:rPr>
      </w:pPr>
      <w:r w:rsidRPr="000E013F">
        <w:rPr>
          <w:b/>
          <w:bCs/>
        </w:rPr>
        <w:t>“Filtering”</w:t>
      </w:r>
    </w:p>
    <w:p w14:paraId="62D13969" w14:textId="7855CD8D" w:rsidR="00274DB8" w:rsidRDefault="00274DB8" w:rsidP="00274DB8">
      <w:pPr>
        <w:pStyle w:val="ListParagraph"/>
        <w:numPr>
          <w:ilvl w:val="0"/>
          <w:numId w:val="1"/>
        </w:numPr>
      </w:pPr>
      <w:r>
        <w:t>It seems reasonable to try and tidy up the language in 12.13 and focus on “filtering” as the main mechanism in respect of S-124</w:t>
      </w:r>
      <w:r w:rsidR="000E013F">
        <w:t xml:space="preserve"> and its portrayal and management</w:t>
      </w:r>
      <w:r>
        <w:t xml:space="preserve">. </w:t>
      </w:r>
    </w:p>
    <w:p w14:paraId="4998AC27" w14:textId="5FD64DE5" w:rsidR="00274DB8" w:rsidRDefault="00274DB8" w:rsidP="00274DB8">
      <w:pPr>
        <w:pStyle w:val="ListParagraph"/>
        <w:numPr>
          <w:ilvl w:val="0"/>
          <w:numId w:val="1"/>
        </w:numPr>
      </w:pPr>
      <w:r>
        <w:t>After some discussion the requirements are for:</w:t>
      </w:r>
    </w:p>
    <w:p w14:paraId="190F91FC" w14:textId="4F112571" w:rsidR="00274DB8" w:rsidRDefault="00274DB8" w:rsidP="00274DB8">
      <w:pPr>
        <w:pStyle w:val="ListParagraph"/>
        <w:numPr>
          <w:ilvl w:val="1"/>
          <w:numId w:val="1"/>
        </w:numPr>
      </w:pPr>
      <w:r>
        <w:t>An on-demand listing</w:t>
      </w:r>
      <w:r w:rsidR="000E013F">
        <w:t xml:space="preserve"> of all installed S-124 messages (</w:t>
      </w:r>
      <w:proofErr w:type="spellStart"/>
      <w:r w:rsidR="000E013F">
        <w:t>i.e</w:t>
      </w:r>
      <w:proofErr w:type="spellEnd"/>
      <w:r w:rsidR="000E013F">
        <w:t xml:space="preserve"> datasets)</w:t>
      </w:r>
      <w:r>
        <w:t xml:space="preserve">, sorted according to received date/time, issue date/time, warning type, producer and series (we should </w:t>
      </w:r>
      <w:r w:rsidR="000E013F">
        <w:t xml:space="preserve">explicitly </w:t>
      </w:r>
      <w:r>
        <w:t>identify which of the S-100 / S-124 attributes define these)</w:t>
      </w:r>
    </w:p>
    <w:p w14:paraId="5803B6E5" w14:textId="18C0E0B8" w:rsidR="00274DB8" w:rsidRDefault="00500EC4" w:rsidP="00274DB8">
      <w:pPr>
        <w:pStyle w:val="ListParagraph"/>
        <w:numPr>
          <w:ilvl w:val="1"/>
          <w:numId w:val="1"/>
        </w:numPr>
      </w:pPr>
      <w:r>
        <w:t xml:space="preserve">A </w:t>
      </w:r>
      <w:r w:rsidR="00274DB8">
        <w:t xml:space="preserve">“Filtering” requirement which is in two parts. </w:t>
      </w:r>
      <w:r w:rsidR="009B7B8B">
        <w:t xml:space="preserve">This should allow </w:t>
      </w:r>
      <w:r w:rsidR="00274DB8">
        <w:t>“Classification” of (all) NWs as either :</w:t>
      </w:r>
    </w:p>
    <w:p w14:paraId="4F275E32" w14:textId="2E863DC1" w:rsidR="00274DB8" w:rsidRPr="00500EC4" w:rsidRDefault="00274DB8" w:rsidP="00274DB8">
      <w:pPr>
        <w:pStyle w:val="ListParagraph"/>
        <w:numPr>
          <w:ilvl w:val="2"/>
          <w:numId w:val="1"/>
        </w:numPr>
        <w:rPr>
          <w:b/>
          <w:bCs/>
        </w:rPr>
      </w:pPr>
      <w:r w:rsidRPr="00500EC4">
        <w:rPr>
          <w:b/>
          <w:bCs/>
        </w:rPr>
        <w:t>On Chart</w:t>
      </w:r>
    </w:p>
    <w:p w14:paraId="51EB39BC" w14:textId="3BD1FBA5" w:rsidR="00274DB8" w:rsidRPr="00500EC4" w:rsidRDefault="00274DB8" w:rsidP="00274DB8">
      <w:pPr>
        <w:pStyle w:val="ListParagraph"/>
        <w:numPr>
          <w:ilvl w:val="2"/>
          <w:numId w:val="1"/>
        </w:numPr>
        <w:rPr>
          <w:b/>
          <w:bCs/>
        </w:rPr>
      </w:pPr>
      <w:r w:rsidRPr="00500EC4">
        <w:rPr>
          <w:b/>
          <w:bCs/>
        </w:rPr>
        <w:t>Off Chart</w:t>
      </w:r>
    </w:p>
    <w:p w14:paraId="4F62DDBB" w14:textId="7830EA99" w:rsidR="00274DB8" w:rsidRPr="00500EC4" w:rsidRDefault="00274DB8" w:rsidP="00274DB8">
      <w:pPr>
        <w:pStyle w:val="ListParagraph"/>
        <w:numPr>
          <w:ilvl w:val="2"/>
          <w:numId w:val="1"/>
        </w:numPr>
        <w:rPr>
          <w:b/>
          <w:bCs/>
        </w:rPr>
      </w:pPr>
      <w:r w:rsidRPr="00500EC4">
        <w:rPr>
          <w:b/>
          <w:bCs/>
        </w:rPr>
        <w:t>Information</w:t>
      </w:r>
    </w:p>
    <w:p w14:paraId="0156F011" w14:textId="5EBE6882" w:rsidR="00274DB8" w:rsidRDefault="00274DB8" w:rsidP="00274DB8">
      <w:pPr>
        <w:pStyle w:val="ListParagraph"/>
        <w:ind w:left="2160"/>
      </w:pPr>
      <w:r>
        <w:t>Default classification is “On Chart”</w:t>
      </w:r>
    </w:p>
    <w:p w14:paraId="39C9B8B8" w14:textId="3DFABD85" w:rsidR="00274DB8" w:rsidRDefault="00274DB8" w:rsidP="00274DB8">
      <w:pPr>
        <w:pStyle w:val="ListParagraph"/>
        <w:numPr>
          <w:ilvl w:val="1"/>
          <w:numId w:val="1"/>
        </w:numPr>
      </w:pPr>
      <w:r>
        <w:t>The ECDIS must then display the NWs according to their classification</w:t>
      </w:r>
    </w:p>
    <w:p w14:paraId="5D64A5A1" w14:textId="74C106E2" w:rsidR="00274DB8" w:rsidRDefault="00274DB8" w:rsidP="00274DB8">
      <w:pPr>
        <w:pStyle w:val="ListParagraph"/>
        <w:numPr>
          <w:ilvl w:val="2"/>
          <w:numId w:val="1"/>
        </w:numPr>
      </w:pPr>
      <w:r>
        <w:t>On Chart – must always be displayed</w:t>
      </w:r>
    </w:p>
    <w:p w14:paraId="1453F910" w14:textId="22D2A653" w:rsidR="00274DB8" w:rsidRDefault="00274DB8" w:rsidP="00274DB8">
      <w:pPr>
        <w:pStyle w:val="ListParagraph"/>
        <w:numPr>
          <w:ilvl w:val="2"/>
          <w:numId w:val="1"/>
        </w:numPr>
      </w:pPr>
      <w:r>
        <w:t>Off Chart – does not need to be displayed (is this “optional” or “must not be” displayed)</w:t>
      </w:r>
    </w:p>
    <w:p w14:paraId="65AFD08B" w14:textId="4E675D60" w:rsidR="00274DB8" w:rsidRDefault="00274DB8" w:rsidP="00274DB8">
      <w:pPr>
        <w:pStyle w:val="ListParagraph"/>
        <w:numPr>
          <w:ilvl w:val="2"/>
          <w:numId w:val="1"/>
        </w:numPr>
      </w:pPr>
      <w:r>
        <w:t xml:space="preserve">Information – does not need to be displayed </w:t>
      </w:r>
    </w:p>
    <w:p w14:paraId="6BF93AE7" w14:textId="02704762" w:rsidR="00500EC4" w:rsidRDefault="00500EC4" w:rsidP="00500EC4">
      <w:pPr>
        <w:pStyle w:val="ListParagraph"/>
        <w:ind w:left="2160"/>
      </w:pPr>
      <w:r>
        <w:t>[</w:t>
      </w:r>
      <w:proofErr w:type="spellStart"/>
      <w:r>
        <w:t>Qns</w:t>
      </w:r>
      <w:proofErr w:type="spellEnd"/>
      <w:r>
        <w:t>: (1) what does “displayed” mean in this context? (2) What happens to those NWs which are not displayed but which are still relevant for the route? Are these the ones which are “</w:t>
      </w:r>
      <w:r w:rsidRPr="00500EC4">
        <w:rPr>
          <w:i/>
          <w:iCs/>
        </w:rPr>
        <w:t>available and discoverable in a list of NAVWARNs that can be recalled by user action at any time</w:t>
      </w:r>
      <w:r>
        <w:t>”. So, what’s the difference in ECDIS terms of Off Chart and Information NWs?]</w:t>
      </w:r>
    </w:p>
    <w:p w14:paraId="41A924F0" w14:textId="0F88325D" w:rsidR="00274DB8" w:rsidRPr="000E013F" w:rsidRDefault="00322F70" w:rsidP="00274DB8">
      <w:pPr>
        <w:rPr>
          <w:b/>
          <w:bCs/>
        </w:rPr>
      </w:pPr>
      <w:r w:rsidRPr="000E013F">
        <w:rPr>
          <w:b/>
          <w:bCs/>
        </w:rPr>
        <w:t>“Cancellation”</w:t>
      </w:r>
    </w:p>
    <w:p w14:paraId="73066093" w14:textId="2144C59D" w:rsidR="00322F70" w:rsidRDefault="00322F70" w:rsidP="00322F70">
      <w:pPr>
        <w:pStyle w:val="ListParagraph"/>
        <w:numPr>
          <w:ilvl w:val="0"/>
          <w:numId w:val="2"/>
        </w:numPr>
      </w:pPr>
      <w:r>
        <w:t xml:space="preserve">Generally agreed that </w:t>
      </w:r>
      <w:r w:rsidR="009B7B8B">
        <w:t>there needs to be a way of ensuring that S124 NWs don’t persist unnecessarily on the ECDIS</w:t>
      </w:r>
    </w:p>
    <w:p w14:paraId="3B26864B" w14:textId="785DE83D" w:rsidR="009B7B8B" w:rsidRDefault="009B7B8B" w:rsidP="00322F70">
      <w:pPr>
        <w:pStyle w:val="ListParagraph"/>
        <w:numPr>
          <w:ilvl w:val="0"/>
          <w:numId w:val="2"/>
        </w:numPr>
      </w:pPr>
      <w:r>
        <w:t xml:space="preserve">Under S100 S124 messages can self-cancel and can be cancelled by fileless cancellation under Part 17. There is also “expiry” according to the </w:t>
      </w:r>
      <w:proofErr w:type="spellStart"/>
      <w:r>
        <w:t>fixedDateRange</w:t>
      </w:r>
      <w:proofErr w:type="spellEnd"/>
      <w:r>
        <w:t>. All of these are defined by the data producer.  It seems reasonable to expect the ECDIS to delete (non-retained) cancelled and expired messages (+ suitable buffer after the end date). Messages without end date will persist (validation and data producers should ensure these don’t proliferate unnecessarily).</w:t>
      </w:r>
    </w:p>
    <w:p w14:paraId="318C94FF" w14:textId="4121DD73" w:rsidR="009B7B8B" w:rsidRDefault="009B7B8B" w:rsidP="00322F70">
      <w:pPr>
        <w:pStyle w:val="ListParagraph"/>
        <w:numPr>
          <w:ilvl w:val="0"/>
          <w:numId w:val="2"/>
        </w:numPr>
      </w:pPr>
      <w:r>
        <w:t>Probably need to clarify that the retention requirement for cancelled messages is over and above that of other datasets (which are removed when cancelled).</w:t>
      </w:r>
    </w:p>
    <w:p w14:paraId="25900ADA" w14:textId="0DBFC564" w:rsidR="009B7B8B" w:rsidRDefault="009B7B8B" w:rsidP="00322F70">
      <w:pPr>
        <w:pStyle w:val="ListParagraph"/>
        <w:numPr>
          <w:ilvl w:val="0"/>
          <w:numId w:val="2"/>
        </w:numPr>
      </w:pPr>
      <w:r>
        <w:t>Should there be a maximum number of retained messages allowed?</w:t>
      </w:r>
    </w:p>
    <w:p w14:paraId="2ABABA95" w14:textId="77777777" w:rsidR="00500EC4" w:rsidRDefault="00500EC4" w:rsidP="00500EC4"/>
    <w:p w14:paraId="24B25B85" w14:textId="35D2CCE7" w:rsidR="00500EC4" w:rsidRDefault="00500EC4" w:rsidP="00FB2BEB">
      <w:pPr>
        <w:tabs>
          <w:tab w:val="left" w:pos="5760"/>
        </w:tabs>
      </w:pPr>
      <w:r>
        <w:br w:type="page"/>
      </w:r>
      <w:r w:rsidR="00FB2BEB">
        <w:lastRenderedPageBreak/>
        <w:tab/>
      </w:r>
    </w:p>
    <w:p w14:paraId="64FCE34B" w14:textId="77777777" w:rsidR="00500EC4" w:rsidRPr="00500EC4" w:rsidRDefault="00500EC4" w:rsidP="00500EC4">
      <w:pPr>
        <w:jc w:val="both"/>
        <w:rPr>
          <w:b/>
          <w:bCs/>
        </w:rPr>
      </w:pPr>
      <w:r w:rsidRPr="00500EC4">
        <w:rPr>
          <w:b/>
          <w:bCs/>
        </w:rPr>
        <w:t>12.12</w:t>
      </w:r>
      <w:r w:rsidRPr="00500EC4">
        <w:rPr>
          <w:b/>
          <w:bCs/>
        </w:rPr>
        <w:tab/>
        <w:t xml:space="preserve"> Display and Management of Navigational Warnings</w:t>
      </w:r>
    </w:p>
    <w:p w14:paraId="54A8A8D5" w14:textId="77777777" w:rsidR="00500EC4" w:rsidRDefault="00500EC4" w:rsidP="00500EC4">
      <w:pPr>
        <w:jc w:val="both"/>
      </w:pPr>
      <w:r>
        <w:t>S-124 Navigational Warnings (NAVWARN) portrayal is provided by a portrayal catalogue that includes a symbol set and symbol instructions for the feature and attribute combinations.</w:t>
      </w:r>
    </w:p>
    <w:p w14:paraId="6561E57E" w14:textId="77777777" w:rsidR="00500EC4" w:rsidRPr="00500EC4" w:rsidRDefault="00500EC4" w:rsidP="00500EC4">
      <w:pPr>
        <w:jc w:val="both"/>
        <w:rPr>
          <w:b/>
          <w:bCs/>
        </w:rPr>
      </w:pPr>
      <w:r w:rsidRPr="00500EC4">
        <w:rPr>
          <w:b/>
          <w:bCs/>
        </w:rPr>
        <w:t>12.12.1</w:t>
      </w:r>
      <w:r w:rsidRPr="00500EC4">
        <w:rPr>
          <w:b/>
          <w:bCs/>
        </w:rPr>
        <w:tab/>
        <w:t xml:space="preserve">Additional Portrayal requirements of the Graphical User Interface </w:t>
      </w:r>
    </w:p>
    <w:p w14:paraId="77AE051C" w14:textId="4F7901CB" w:rsidR="00500EC4" w:rsidRDefault="00500EC4" w:rsidP="00500EC4">
      <w:pPr>
        <w:jc w:val="both"/>
      </w:pPr>
      <w:r>
        <w:t xml:space="preserve">A dedicated interface must be provided to allow users to interact with NAVWARN messages. This interface must, provide the following </w:t>
      </w:r>
      <w:r>
        <w:t xml:space="preserve">minimum </w:t>
      </w:r>
      <w:r>
        <w:t>functionality;</w:t>
      </w:r>
    </w:p>
    <w:p w14:paraId="6A070A6A" w14:textId="7DFF82B0" w:rsidR="00500EC4" w:rsidRDefault="00500EC4" w:rsidP="00500EC4">
      <w:pPr>
        <w:pStyle w:val="ListParagraph"/>
        <w:numPr>
          <w:ilvl w:val="0"/>
          <w:numId w:val="4"/>
        </w:numPr>
        <w:jc w:val="both"/>
      </w:pPr>
      <w:r>
        <w:t xml:space="preserve">The user must be able to </w:t>
      </w:r>
      <w:r>
        <w:t>classify</w:t>
      </w:r>
      <w:r>
        <w:t xml:space="preserve"> individual messages </w:t>
      </w:r>
      <w:r>
        <w:t xml:space="preserve">in </w:t>
      </w:r>
      <w:r>
        <w:t>accord</w:t>
      </w:r>
      <w:r>
        <w:t>ance</w:t>
      </w:r>
      <w:r>
        <w:t xml:space="preserve"> </w:t>
      </w:r>
      <w:r>
        <w:t>with</w:t>
      </w:r>
      <w:r>
        <w:t xml:space="preserve"> section 12.12.2 </w:t>
      </w:r>
    </w:p>
    <w:p w14:paraId="2B277F77" w14:textId="4128CD87" w:rsidR="00500EC4" w:rsidRDefault="00500EC4" w:rsidP="00500EC4">
      <w:pPr>
        <w:pStyle w:val="ListParagraph"/>
        <w:numPr>
          <w:ilvl w:val="0"/>
          <w:numId w:val="4"/>
        </w:numPr>
        <w:jc w:val="both"/>
      </w:pPr>
      <w:r>
        <w:t>A</w:t>
      </w:r>
      <w:r>
        <w:t>n on</w:t>
      </w:r>
      <w:r>
        <w:t>-</w:t>
      </w:r>
      <w:r>
        <w:t>demand listing of all (S-124) NAVWARN messages in the system</w:t>
      </w:r>
      <w:r w:rsidR="009B6121">
        <w:t xml:space="preserve"> must be provided allowing </w:t>
      </w:r>
      <w:r>
        <w:t xml:space="preserve">sorting according to: received date and time, issue date and time, warning type, producer and series. </w:t>
      </w:r>
      <w:r w:rsidRPr="009B6121">
        <w:rPr>
          <w:highlight w:val="yellow"/>
        </w:rPr>
        <w:t>Additionally, a means to list according to user classification should be provided.</w:t>
      </w:r>
      <w:r>
        <w:t xml:space="preserve"> </w:t>
      </w:r>
    </w:p>
    <w:p w14:paraId="4DC456B8" w14:textId="0AC2BF07" w:rsidR="009B6121" w:rsidRDefault="009B6121" w:rsidP="009B6121">
      <w:pPr>
        <w:pStyle w:val="ListParagraph"/>
        <w:numPr>
          <w:ilvl w:val="0"/>
          <w:numId w:val="4"/>
        </w:numPr>
        <w:jc w:val="both"/>
      </w:pPr>
      <w:commentRangeStart w:id="0"/>
      <w:commentRangeStart w:id="1"/>
      <w:r>
        <w:t xml:space="preserve">The on-demand listing of all NAVWARN messages in the system must include means for viewing an abbreviated view of any </w:t>
      </w:r>
      <w:proofErr w:type="spellStart"/>
      <w:r>
        <w:t>NAVWARNPart</w:t>
      </w:r>
      <w:proofErr w:type="spellEnd"/>
      <w:r>
        <w:t xml:space="preserve">, </w:t>
      </w:r>
      <w:proofErr w:type="spellStart"/>
      <w:r>
        <w:t>warningInformation</w:t>
      </w:r>
      <w:proofErr w:type="spellEnd"/>
      <w:r>
        <w:t xml:space="preserve"> attributes present. </w:t>
      </w:r>
      <w:commentRangeEnd w:id="0"/>
      <w:r>
        <w:rPr>
          <w:rStyle w:val="CommentReference"/>
        </w:rPr>
        <w:commentReference w:id="0"/>
      </w:r>
      <w:commentRangeEnd w:id="1"/>
      <w:r w:rsidR="00FB2BEB">
        <w:rPr>
          <w:rStyle w:val="CommentReference"/>
        </w:rPr>
        <w:commentReference w:id="1"/>
      </w:r>
    </w:p>
    <w:p w14:paraId="0A42E94F" w14:textId="3141CB81" w:rsidR="00FB2BEB" w:rsidRDefault="00FB2BEB" w:rsidP="00FB2BEB">
      <w:pPr>
        <w:pStyle w:val="ListParagraph"/>
        <w:numPr>
          <w:ilvl w:val="0"/>
          <w:numId w:val="4"/>
        </w:numPr>
        <w:jc w:val="both"/>
      </w:pPr>
      <w:commentRangeStart w:id="2"/>
      <w:r>
        <w:t xml:space="preserve">Details of the classifications that have been applied by the mariner must be available on demand for inspection and modification. </w:t>
      </w:r>
      <w:commentRangeEnd w:id="2"/>
      <w:r>
        <w:rPr>
          <w:rStyle w:val="CommentReference"/>
        </w:rPr>
        <w:commentReference w:id="2"/>
      </w:r>
    </w:p>
    <w:p w14:paraId="2551D4D8" w14:textId="7D8C4BBF" w:rsidR="00500EC4" w:rsidRDefault="009B6121" w:rsidP="00500EC4">
      <w:pPr>
        <w:pStyle w:val="ListParagraph"/>
        <w:numPr>
          <w:ilvl w:val="0"/>
          <w:numId w:val="4"/>
        </w:numPr>
        <w:jc w:val="both"/>
      </w:pPr>
      <w:r>
        <w:t xml:space="preserve">An indication must be provided </w:t>
      </w:r>
      <w:r w:rsidR="00500EC4">
        <w:t xml:space="preserve">when a new NAVWARN message is received until it has been displayed or 24 hours have passed. </w:t>
      </w:r>
      <w:r w:rsidR="00500EC4" w:rsidRPr="009B6121">
        <w:rPr>
          <w:highlight w:val="yellow"/>
        </w:rPr>
        <w:t>This indication may be suppressed if the NAVWARN message does not meet filtering criteria set by the mariner (see 12.12.2).</w:t>
      </w:r>
    </w:p>
    <w:p w14:paraId="4F5F296D" w14:textId="18D9005B" w:rsidR="00500EC4" w:rsidRPr="009B6121" w:rsidRDefault="009B6121" w:rsidP="00500EC4">
      <w:pPr>
        <w:pStyle w:val="ListParagraph"/>
        <w:numPr>
          <w:ilvl w:val="0"/>
          <w:numId w:val="4"/>
        </w:numPr>
        <w:jc w:val="both"/>
        <w:rPr>
          <w:highlight w:val="yellow"/>
        </w:rPr>
      </w:pPr>
      <w:r w:rsidRPr="009B6121">
        <w:rPr>
          <w:highlight w:val="yellow"/>
        </w:rPr>
        <w:t>A m</w:t>
      </w:r>
      <w:r w:rsidR="00500EC4" w:rsidRPr="009B6121">
        <w:rPr>
          <w:highlight w:val="yellow"/>
        </w:rPr>
        <w:t xml:space="preserve">eans must be provided for the mariner to enter criteria for filtering of indication of NAVWARN messages based on time and maximum distance from own ship, monitored route or planned route (see 12.12.2). Default setting must be no filtering. </w:t>
      </w:r>
    </w:p>
    <w:p w14:paraId="73C1FD74" w14:textId="731A3F0D" w:rsidR="00500EC4" w:rsidRDefault="00500EC4" w:rsidP="00500EC4">
      <w:pPr>
        <w:pStyle w:val="ListParagraph"/>
        <w:numPr>
          <w:ilvl w:val="0"/>
          <w:numId w:val="4"/>
        </w:numPr>
        <w:jc w:val="both"/>
      </w:pPr>
      <w:r>
        <w:t xml:space="preserve">Means must be provided to view the most recent message, past messages, and to view messages associated with </w:t>
      </w:r>
      <w:commentRangeStart w:id="3"/>
      <w:r w:rsidRPr="009B6121">
        <w:rPr>
          <w:highlight w:val="yellow"/>
        </w:rPr>
        <w:t>selection of</w:t>
      </w:r>
      <w:r>
        <w:t xml:space="preserve"> </w:t>
      </w:r>
      <w:commentRangeEnd w:id="3"/>
      <w:r w:rsidR="009B6121">
        <w:rPr>
          <w:rStyle w:val="CommentReference"/>
        </w:rPr>
        <w:commentReference w:id="3"/>
      </w:r>
      <w:r>
        <w:t xml:space="preserve">NAVWARN symbols in the graphical display area. </w:t>
      </w:r>
    </w:p>
    <w:p w14:paraId="10D8F1CC" w14:textId="24B538C4" w:rsidR="00500EC4" w:rsidRPr="00500EC4" w:rsidRDefault="00500EC4" w:rsidP="00500EC4">
      <w:pPr>
        <w:jc w:val="both"/>
        <w:rPr>
          <w:b/>
          <w:bCs/>
        </w:rPr>
      </w:pPr>
      <w:r w:rsidRPr="00500EC4">
        <w:rPr>
          <w:b/>
          <w:bCs/>
        </w:rPr>
        <w:t>12.12.2</w:t>
      </w:r>
      <w:r w:rsidRPr="00500EC4">
        <w:rPr>
          <w:b/>
          <w:bCs/>
        </w:rPr>
        <w:tab/>
      </w:r>
      <w:r>
        <w:rPr>
          <w:b/>
          <w:bCs/>
        </w:rPr>
        <w:t xml:space="preserve"> </w:t>
      </w:r>
      <w:r w:rsidR="009B6121">
        <w:rPr>
          <w:b/>
          <w:bCs/>
        </w:rPr>
        <w:t>Classifying</w:t>
      </w:r>
      <w:r w:rsidRPr="00500EC4">
        <w:rPr>
          <w:b/>
          <w:bCs/>
        </w:rPr>
        <w:t xml:space="preserve"> Navigational Warning information </w:t>
      </w:r>
    </w:p>
    <w:p w14:paraId="19B4B228" w14:textId="43829DC1" w:rsidR="00500EC4" w:rsidRDefault="00500EC4" w:rsidP="00500EC4">
      <w:pPr>
        <w:jc w:val="both"/>
      </w:pPr>
      <w:r>
        <w:t xml:space="preserve">To ensure only relevant information is displayed, and to ensure an uncluttered screen, the mariner must be able to </w:t>
      </w:r>
      <w:r w:rsidR="009B6121">
        <w:t>classify</w:t>
      </w:r>
      <w:r>
        <w:t xml:space="preserve"> NAVWARNs </w:t>
      </w:r>
      <w:r w:rsidR="009B6121">
        <w:t>which are then filtered for display by the ECDIS</w:t>
      </w:r>
      <w:r>
        <w:t xml:space="preserve"> :</w:t>
      </w:r>
    </w:p>
    <w:p w14:paraId="44237555" w14:textId="2F5337D7" w:rsidR="00500EC4" w:rsidRDefault="00500EC4" w:rsidP="00500EC4">
      <w:pPr>
        <w:jc w:val="both"/>
      </w:pPr>
      <w:r>
        <w:t>At a minimum, functionality must be included that allows the user to classify a</w:t>
      </w:r>
      <w:r w:rsidR="009B6121">
        <w:t>n</w:t>
      </w:r>
      <w:r>
        <w:t xml:space="preserve"> </w:t>
      </w:r>
      <w:r w:rsidR="009B6121">
        <w:t xml:space="preserve">installed </w:t>
      </w:r>
      <w:r>
        <w:t>NAVWARN aga</w:t>
      </w:r>
      <w:r w:rsidR="009B6121">
        <w:t>inst the intended route</w:t>
      </w:r>
      <w:r>
        <w:t xml:space="preserve"> as: </w:t>
      </w:r>
    </w:p>
    <w:p w14:paraId="1F591EB0" w14:textId="06ABA696" w:rsidR="00500EC4" w:rsidRDefault="009B6121" w:rsidP="00500EC4">
      <w:pPr>
        <w:pStyle w:val="ListParagraph"/>
        <w:numPr>
          <w:ilvl w:val="0"/>
          <w:numId w:val="6"/>
        </w:numPr>
        <w:jc w:val="both"/>
      </w:pPr>
      <w:r w:rsidRPr="009B6121">
        <w:rPr>
          <w:b/>
          <w:bCs/>
        </w:rPr>
        <w:t>“O</w:t>
      </w:r>
      <w:r w:rsidR="00500EC4" w:rsidRPr="009B6121">
        <w:rPr>
          <w:b/>
          <w:bCs/>
        </w:rPr>
        <w:t>n chart</w:t>
      </w:r>
      <w:r w:rsidRPr="009B6121">
        <w:rPr>
          <w:b/>
          <w:bCs/>
        </w:rPr>
        <w:t>”</w:t>
      </w:r>
      <w:r w:rsidR="00500EC4">
        <w:t xml:space="preserve"> </w:t>
      </w:r>
      <w:r>
        <w:t>Relevant for the route, M</w:t>
      </w:r>
      <w:r w:rsidR="00500EC4">
        <w:t xml:space="preserve">ust always be </w:t>
      </w:r>
      <w:r>
        <w:t>displayed</w:t>
      </w:r>
      <w:r w:rsidR="00500EC4">
        <w:t>, or;</w:t>
      </w:r>
    </w:p>
    <w:p w14:paraId="38FB137D" w14:textId="1D579B61" w:rsidR="00500EC4" w:rsidRDefault="009B6121" w:rsidP="00500EC4">
      <w:pPr>
        <w:pStyle w:val="ListParagraph"/>
        <w:numPr>
          <w:ilvl w:val="0"/>
          <w:numId w:val="6"/>
        </w:numPr>
        <w:jc w:val="both"/>
      </w:pPr>
      <w:r w:rsidRPr="009B6121">
        <w:rPr>
          <w:b/>
          <w:bCs/>
        </w:rPr>
        <w:t>“Of</w:t>
      </w:r>
      <w:r w:rsidR="00500EC4" w:rsidRPr="009B6121">
        <w:rPr>
          <w:b/>
          <w:bCs/>
        </w:rPr>
        <w:t>f chart</w:t>
      </w:r>
      <w:r w:rsidRPr="009B6121">
        <w:rPr>
          <w:b/>
          <w:bCs/>
        </w:rPr>
        <w:t>”</w:t>
      </w:r>
      <w:r w:rsidR="00500EC4">
        <w:t xml:space="preserve"> </w:t>
      </w:r>
      <w:r>
        <w:t>Not relevant for the route, N</w:t>
      </w:r>
      <w:r w:rsidR="00500EC4">
        <w:t>eed not be visualized, or;</w:t>
      </w:r>
    </w:p>
    <w:p w14:paraId="13277C2D" w14:textId="5F8CFA48" w:rsidR="00500EC4" w:rsidRDefault="009B6121" w:rsidP="00500EC4">
      <w:pPr>
        <w:pStyle w:val="ListParagraph"/>
        <w:numPr>
          <w:ilvl w:val="0"/>
          <w:numId w:val="6"/>
        </w:numPr>
        <w:jc w:val="both"/>
      </w:pPr>
      <w:r w:rsidRPr="009B6121">
        <w:rPr>
          <w:b/>
          <w:bCs/>
        </w:rPr>
        <w:t>“I</w:t>
      </w:r>
      <w:r w:rsidR="00500EC4" w:rsidRPr="009B6121">
        <w:rPr>
          <w:b/>
          <w:bCs/>
        </w:rPr>
        <w:t>nformation</w:t>
      </w:r>
      <w:r w:rsidRPr="009B6121">
        <w:rPr>
          <w:b/>
          <w:bCs/>
        </w:rPr>
        <w:t>”</w:t>
      </w:r>
      <w:r w:rsidR="00500EC4">
        <w:t xml:space="preserve"> </w:t>
      </w:r>
      <w:r>
        <w:t>For information, Ne</w:t>
      </w:r>
      <w:r w:rsidR="00500EC4">
        <w:t>ed not be visualized</w:t>
      </w:r>
    </w:p>
    <w:p w14:paraId="6CD3950C" w14:textId="54DE0758" w:rsidR="00500EC4" w:rsidRDefault="00500EC4" w:rsidP="00500EC4">
      <w:pPr>
        <w:jc w:val="both"/>
      </w:pPr>
      <w:r w:rsidRPr="009B6121">
        <w:rPr>
          <w:b/>
          <w:bCs/>
        </w:rPr>
        <w:t>On chart</w:t>
      </w:r>
      <w:r>
        <w:t xml:space="preserve"> </w:t>
      </w:r>
      <w:r w:rsidR="009B6121">
        <w:t>must</w:t>
      </w:r>
      <w:r>
        <w:t xml:space="preserve"> be the default classification for all NAVWARNs. </w:t>
      </w:r>
    </w:p>
    <w:p w14:paraId="0C09F13D" w14:textId="30392639" w:rsidR="00500EC4" w:rsidRDefault="00500EC4" w:rsidP="00500EC4">
      <w:pPr>
        <w:jc w:val="both"/>
      </w:pPr>
      <w:r>
        <w:t xml:space="preserve">Even though the full extent of a navigational warning may not be portrayed, it must still be available and discoverable </w:t>
      </w:r>
      <w:commentRangeStart w:id="4"/>
      <w:r>
        <w:t xml:space="preserve">in a list of NAVWARNs that can be recalled by user action at any time </w:t>
      </w:r>
      <w:commentRangeEnd w:id="4"/>
      <w:r w:rsidR="00FB2BEB">
        <w:rPr>
          <w:rStyle w:val="CommentReference"/>
        </w:rPr>
        <w:commentReference w:id="4"/>
      </w:r>
    </w:p>
    <w:p w14:paraId="747858A5" w14:textId="77777777" w:rsidR="00500EC4" w:rsidRDefault="00500EC4" w:rsidP="00500EC4">
      <w:pPr>
        <w:jc w:val="both"/>
      </w:pPr>
      <w:r>
        <w:t xml:space="preserve">Additional filtering functions may include options such as; </w:t>
      </w:r>
    </w:p>
    <w:p w14:paraId="47EDA794" w14:textId="0F75AB1F" w:rsidR="00500EC4" w:rsidRDefault="00500EC4" w:rsidP="00500EC4">
      <w:pPr>
        <w:pStyle w:val="ListParagraph"/>
        <w:numPr>
          <w:ilvl w:val="0"/>
          <w:numId w:val="6"/>
        </w:numPr>
        <w:jc w:val="both"/>
      </w:pPr>
      <w:r>
        <w:t xml:space="preserve">Filtering on route with a buffer; </w:t>
      </w:r>
    </w:p>
    <w:p w14:paraId="0342B981" w14:textId="5A2C0663" w:rsidR="00500EC4" w:rsidRDefault="00500EC4" w:rsidP="00500EC4">
      <w:pPr>
        <w:pStyle w:val="ListParagraph"/>
        <w:numPr>
          <w:ilvl w:val="0"/>
          <w:numId w:val="6"/>
        </w:numPr>
        <w:jc w:val="both"/>
      </w:pPr>
      <w:r>
        <w:t xml:space="preserve">Navigational warning topic; </w:t>
      </w:r>
    </w:p>
    <w:p w14:paraId="1F62F3A4" w14:textId="77777777" w:rsidR="009B6121" w:rsidRDefault="00500EC4" w:rsidP="009B6121">
      <w:pPr>
        <w:pStyle w:val="ListParagraph"/>
        <w:numPr>
          <w:ilvl w:val="0"/>
          <w:numId w:val="6"/>
        </w:numPr>
        <w:jc w:val="both"/>
      </w:pPr>
      <w:r>
        <w:lastRenderedPageBreak/>
        <w:t>Date range of the hazard;</w:t>
      </w:r>
    </w:p>
    <w:p w14:paraId="0D024585" w14:textId="00357F58" w:rsidR="00500EC4" w:rsidRDefault="00500EC4" w:rsidP="009B6121">
      <w:pPr>
        <w:pStyle w:val="ListParagraph"/>
        <w:numPr>
          <w:ilvl w:val="0"/>
          <w:numId w:val="6"/>
        </w:numPr>
        <w:jc w:val="both"/>
      </w:pPr>
      <w:r>
        <w:t xml:space="preserve">Valid time of the navigational warning. </w:t>
      </w:r>
    </w:p>
    <w:p w14:paraId="2B31BA49" w14:textId="77777777" w:rsidR="00500EC4" w:rsidRDefault="00500EC4" w:rsidP="00500EC4">
      <w:pPr>
        <w:jc w:val="both"/>
      </w:pPr>
      <w:r>
        <w:t xml:space="preserve">These filters may then be used to assist the navigator in classifying a NAVWARN according to its relevance for the route. </w:t>
      </w:r>
    </w:p>
    <w:p w14:paraId="5810A1AA" w14:textId="4A210092" w:rsidR="00500EC4" w:rsidRPr="00500EC4" w:rsidRDefault="00500EC4" w:rsidP="00500EC4">
      <w:pPr>
        <w:jc w:val="both"/>
        <w:rPr>
          <w:b/>
          <w:bCs/>
        </w:rPr>
      </w:pPr>
      <w:r w:rsidRPr="00500EC4">
        <w:rPr>
          <w:b/>
          <w:bCs/>
        </w:rPr>
        <w:t>12.12.3</w:t>
      </w:r>
      <w:r w:rsidRPr="00500EC4">
        <w:rPr>
          <w:b/>
          <w:bCs/>
        </w:rPr>
        <w:tab/>
      </w:r>
      <w:r w:rsidR="00FB2BEB">
        <w:rPr>
          <w:b/>
          <w:bCs/>
        </w:rPr>
        <w:t xml:space="preserve"> </w:t>
      </w:r>
      <w:r w:rsidRPr="00500EC4">
        <w:rPr>
          <w:b/>
          <w:bCs/>
        </w:rPr>
        <w:t xml:space="preserve">Cancelled datasets </w:t>
      </w:r>
    </w:p>
    <w:p w14:paraId="1116EC79" w14:textId="1A8AA3F2" w:rsidR="00500EC4" w:rsidRDefault="00500EC4" w:rsidP="00500EC4">
      <w:pPr>
        <w:jc w:val="both"/>
      </w:pPr>
      <w:r>
        <w:t>When a S-124 dataset is cancelled it must not be graphically displayed on the navigation screen, but must be available for review in the on demand listing of NAVWARNs in the navigation system and marked as cancelled.</w:t>
      </w:r>
    </w:p>
    <w:p w14:paraId="0FAF1945" w14:textId="4F7E46FF" w:rsidR="00226F71" w:rsidRPr="00226F71" w:rsidRDefault="00226F71" w:rsidP="00500EC4">
      <w:pPr>
        <w:jc w:val="both"/>
      </w:pPr>
      <w:r>
        <w:t>When a dataset is cancelled or when the system date has passed a defined end date for the dataset it can be deleted from the system unless retained by the user in accordance with [</w:t>
      </w:r>
      <w:r>
        <w:rPr>
          <w:b/>
          <w:bCs/>
        </w:rPr>
        <w:t>insert requirement reference 61174?]</w:t>
      </w:r>
    </w:p>
    <w:p w14:paraId="377A9F25" w14:textId="6F1FC883" w:rsidR="00500EC4" w:rsidRPr="00500EC4" w:rsidRDefault="00500EC4" w:rsidP="00500EC4">
      <w:pPr>
        <w:jc w:val="both"/>
        <w:rPr>
          <w:b/>
          <w:bCs/>
        </w:rPr>
      </w:pPr>
      <w:r w:rsidRPr="00500EC4">
        <w:rPr>
          <w:b/>
          <w:bCs/>
        </w:rPr>
        <w:t>12.12.4</w:t>
      </w:r>
      <w:r w:rsidR="00FB2BEB">
        <w:rPr>
          <w:b/>
          <w:bCs/>
        </w:rPr>
        <w:t xml:space="preserve"> </w:t>
      </w:r>
      <w:r w:rsidRPr="00500EC4">
        <w:rPr>
          <w:b/>
          <w:bCs/>
        </w:rPr>
        <w:t xml:space="preserve">Portrayal of feature types </w:t>
      </w:r>
    </w:p>
    <w:p w14:paraId="76382954" w14:textId="6BD29EB8" w:rsidR="00500EC4" w:rsidRDefault="00500EC4" w:rsidP="00500EC4">
      <w:pPr>
        <w:jc w:val="both"/>
      </w:pPr>
      <w:r>
        <w:t xml:space="preserve">The </w:t>
      </w:r>
      <w:proofErr w:type="spellStart"/>
      <w:r>
        <w:t>NAVWARNAreaAffected</w:t>
      </w:r>
      <w:proofErr w:type="spellEnd"/>
      <w:r>
        <w:t xml:space="preserve"> class does not have a portrayal defined to avoid causing significant cluttering on the navigation screen. </w:t>
      </w:r>
      <w:r>
        <w:t>T</w:t>
      </w:r>
      <w:r>
        <w:t>he feature must be highlighted by the system if selected from a pick report for interrogation by user.</w:t>
      </w:r>
    </w:p>
    <w:p w14:paraId="30F8E3D9" w14:textId="2F323335" w:rsidR="00500EC4" w:rsidRPr="00500EC4" w:rsidRDefault="00500EC4" w:rsidP="00500EC4">
      <w:pPr>
        <w:jc w:val="both"/>
        <w:rPr>
          <w:strike/>
        </w:rPr>
      </w:pPr>
      <w:r w:rsidRPr="00500EC4">
        <w:rPr>
          <w:strike/>
        </w:rPr>
        <w:t xml:space="preserve">When a </w:t>
      </w:r>
      <w:proofErr w:type="spellStart"/>
      <w:r w:rsidRPr="00500EC4">
        <w:rPr>
          <w:strike/>
        </w:rPr>
        <w:t>NAVWARNPart</w:t>
      </w:r>
      <w:proofErr w:type="spellEnd"/>
      <w:r w:rsidRPr="00500EC4">
        <w:rPr>
          <w:strike/>
        </w:rPr>
        <w:t xml:space="preserve"> is not portrayed, such as when user selections mark it to be </w:t>
      </w:r>
      <w:r w:rsidRPr="00500EC4">
        <w:rPr>
          <w:strike/>
        </w:rPr>
        <w:t xml:space="preserve">not </w:t>
      </w:r>
      <w:r w:rsidRPr="00500EC4">
        <w:rPr>
          <w:strike/>
        </w:rPr>
        <w:t xml:space="preserve">visualized, any associated </w:t>
      </w:r>
      <w:proofErr w:type="spellStart"/>
      <w:r w:rsidRPr="00500EC4">
        <w:rPr>
          <w:strike/>
        </w:rPr>
        <w:t>TextPlacement</w:t>
      </w:r>
      <w:proofErr w:type="spellEnd"/>
      <w:r w:rsidRPr="00500EC4">
        <w:rPr>
          <w:strike/>
        </w:rPr>
        <w:t xml:space="preserve"> features must also not be portrayed.</w:t>
      </w:r>
    </w:p>
    <w:sectPr w:rsidR="00500EC4" w:rsidRPr="00500EC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onathan pritchard" w:date="2025-10-30T15:57:00Z" w:initials="jp">
    <w:p w14:paraId="6C271AD9" w14:textId="77777777" w:rsidR="009B6121" w:rsidRDefault="009B6121" w:rsidP="009B6121">
      <w:pPr>
        <w:pStyle w:val="CommentText"/>
      </w:pPr>
      <w:r>
        <w:rPr>
          <w:rStyle w:val="CommentReference"/>
        </w:rPr>
        <w:annotationRef/>
      </w:r>
      <w:r>
        <w:t>This used to be at the end of the list. Is it related to the on-demand listing? Or is it a new listing?</w:t>
      </w:r>
    </w:p>
  </w:comment>
  <w:comment w:id="1" w:author="jonathan pritchard" w:date="2025-10-30T16:03:00Z" w:initials="jp">
    <w:p w14:paraId="315C43E0" w14:textId="77777777" w:rsidR="00FB2BEB" w:rsidRDefault="00FB2BEB" w:rsidP="00FB2BEB">
      <w:pPr>
        <w:pStyle w:val="CommentText"/>
      </w:pPr>
      <w:r>
        <w:rPr>
          <w:rStyle w:val="CommentReference"/>
        </w:rPr>
        <w:annotationRef/>
      </w:r>
      <w:r>
        <w:t>We don’t say what the abbreviated view is or what it comprises. Maybe this is an optional thing? If not, we should say what the minimum requirement is?</w:t>
      </w:r>
    </w:p>
  </w:comment>
  <w:comment w:id="2" w:author="jonathan pritchard" w:date="2025-10-30T16:04:00Z" w:initials="jp">
    <w:p w14:paraId="4428EE74" w14:textId="77777777" w:rsidR="00FB2BEB" w:rsidRDefault="00FB2BEB" w:rsidP="00FB2BEB">
      <w:pPr>
        <w:pStyle w:val="CommentText"/>
      </w:pPr>
      <w:r>
        <w:rPr>
          <w:rStyle w:val="CommentReference"/>
        </w:rPr>
        <w:annotationRef/>
      </w:r>
      <w:r>
        <w:t>This also looks (to me) like a “listing” requirement.</w:t>
      </w:r>
    </w:p>
  </w:comment>
  <w:comment w:id="3" w:author="jonathan pritchard" w:date="2025-10-30T15:57:00Z" w:initials="jp">
    <w:p w14:paraId="1E1DA9D1" w14:textId="43EB03C2" w:rsidR="009B6121" w:rsidRDefault="009B6121" w:rsidP="009B6121">
      <w:pPr>
        <w:pStyle w:val="CommentText"/>
      </w:pPr>
      <w:r>
        <w:rPr>
          <w:rStyle w:val="CommentReference"/>
        </w:rPr>
        <w:annotationRef/>
      </w:r>
      <w:r>
        <w:t>All of them, or just a mariner defined selection?</w:t>
      </w:r>
    </w:p>
  </w:comment>
  <w:comment w:id="4" w:author="jonathan pritchard" w:date="2025-10-30T16:06:00Z" w:initials="jp">
    <w:p w14:paraId="1B7C18A0" w14:textId="77777777" w:rsidR="00FB2BEB" w:rsidRDefault="00FB2BEB" w:rsidP="00FB2BEB">
      <w:pPr>
        <w:pStyle w:val="CommentText"/>
      </w:pPr>
      <w:r>
        <w:rPr>
          <w:rStyle w:val="CommentReference"/>
        </w:rPr>
        <w:annotationRef/>
      </w:r>
      <w:r>
        <w:t>Is this the same as the list in 12.12.1?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C271AD9" w15:done="0"/>
  <w15:commentEx w15:paraId="315C43E0" w15:paraIdParent="6C271AD9" w15:done="0"/>
  <w15:commentEx w15:paraId="4428EE74" w15:done="0"/>
  <w15:commentEx w15:paraId="1E1DA9D1" w15:done="0"/>
  <w15:commentEx w15:paraId="1B7C18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52C1043" w16cex:dateUtc="2025-10-30T15:57:00Z"/>
  <w16cex:commentExtensible w16cex:durableId="5C72EDE9" w16cex:dateUtc="2025-10-30T16:03:00Z"/>
  <w16cex:commentExtensible w16cex:durableId="127AA06C" w16cex:dateUtc="2025-10-30T16:04:00Z"/>
  <w16cex:commentExtensible w16cex:durableId="03177C2B" w16cex:dateUtc="2025-10-30T15:57:00Z"/>
  <w16cex:commentExtensible w16cex:durableId="47D9DFE7" w16cex:dateUtc="2025-10-30T16: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C271AD9" w16cid:durableId="152C1043"/>
  <w16cid:commentId w16cid:paraId="315C43E0" w16cid:durableId="5C72EDE9"/>
  <w16cid:commentId w16cid:paraId="4428EE74" w16cid:durableId="127AA06C"/>
  <w16cid:commentId w16cid:paraId="1E1DA9D1" w16cid:durableId="03177C2B"/>
  <w16cid:commentId w16cid:paraId="1B7C18A0" w16cid:durableId="47D9DF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4297A"/>
    <w:multiLevelType w:val="hybridMultilevel"/>
    <w:tmpl w:val="E4622F0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B0759C"/>
    <w:multiLevelType w:val="hybridMultilevel"/>
    <w:tmpl w:val="2B4A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445F97"/>
    <w:multiLevelType w:val="hybridMultilevel"/>
    <w:tmpl w:val="C70E1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890025"/>
    <w:multiLevelType w:val="hybridMultilevel"/>
    <w:tmpl w:val="285CA604"/>
    <w:lvl w:ilvl="0" w:tplc="E8F2516C">
      <w:start w:val="7"/>
      <w:numFmt w:val="bullet"/>
      <w:lvlText w:val="•"/>
      <w:lvlJc w:val="left"/>
      <w:pPr>
        <w:ind w:left="1080" w:hanging="72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742E91"/>
    <w:multiLevelType w:val="hybridMultilevel"/>
    <w:tmpl w:val="5EEC08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EC293E"/>
    <w:multiLevelType w:val="hybridMultilevel"/>
    <w:tmpl w:val="4A3C7284"/>
    <w:lvl w:ilvl="0" w:tplc="0F905FA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5E6CF5"/>
    <w:multiLevelType w:val="hybridMultilevel"/>
    <w:tmpl w:val="8EB4248A"/>
    <w:lvl w:ilvl="0" w:tplc="E8F2516C">
      <w:start w:val="7"/>
      <w:numFmt w:val="bullet"/>
      <w:lvlText w:val="•"/>
      <w:lvlJc w:val="left"/>
      <w:pPr>
        <w:ind w:left="1080" w:hanging="72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9118108">
    <w:abstractNumId w:val="0"/>
  </w:num>
  <w:num w:numId="2" w16cid:durableId="1341346851">
    <w:abstractNumId w:val="1"/>
  </w:num>
  <w:num w:numId="3" w16cid:durableId="1620256724">
    <w:abstractNumId w:val="4"/>
  </w:num>
  <w:num w:numId="4" w16cid:durableId="1071851185">
    <w:abstractNumId w:val="5"/>
  </w:num>
  <w:num w:numId="5" w16cid:durableId="1095128854">
    <w:abstractNumId w:val="2"/>
  </w:num>
  <w:num w:numId="6" w16cid:durableId="121701148">
    <w:abstractNumId w:val="3"/>
  </w:num>
  <w:num w:numId="7" w16cid:durableId="58924326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nathan pritchard">
    <w15:presenceInfo w15:providerId="None" w15:userId="jonathan prit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B8"/>
    <w:rsid w:val="000E013F"/>
    <w:rsid w:val="00226F71"/>
    <w:rsid w:val="00274DB8"/>
    <w:rsid w:val="00322F70"/>
    <w:rsid w:val="00500EC4"/>
    <w:rsid w:val="005F2480"/>
    <w:rsid w:val="00660AF9"/>
    <w:rsid w:val="007A73DC"/>
    <w:rsid w:val="009B6121"/>
    <w:rsid w:val="009B7B8B"/>
    <w:rsid w:val="00C6362D"/>
    <w:rsid w:val="00D4501E"/>
    <w:rsid w:val="00D70FFB"/>
    <w:rsid w:val="00FB2B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89EFA"/>
  <w15:chartTrackingRefBased/>
  <w15:docId w15:val="{59160CE7-00D9-4863-8A50-C27B53F29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D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4D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4D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4D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4D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4D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D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D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D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D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4D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4D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4D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4D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4D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D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D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DB8"/>
    <w:rPr>
      <w:rFonts w:eastAsiaTheme="majorEastAsia" w:cstheme="majorBidi"/>
      <w:color w:val="272727" w:themeColor="text1" w:themeTint="D8"/>
    </w:rPr>
  </w:style>
  <w:style w:type="paragraph" w:styleId="Title">
    <w:name w:val="Title"/>
    <w:basedOn w:val="Normal"/>
    <w:next w:val="Normal"/>
    <w:link w:val="TitleChar"/>
    <w:uiPriority w:val="10"/>
    <w:qFormat/>
    <w:rsid w:val="00274D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D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D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D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DB8"/>
    <w:pPr>
      <w:spacing w:before="160"/>
      <w:jc w:val="center"/>
    </w:pPr>
    <w:rPr>
      <w:i/>
      <w:iCs/>
      <w:color w:val="404040" w:themeColor="text1" w:themeTint="BF"/>
    </w:rPr>
  </w:style>
  <w:style w:type="character" w:customStyle="1" w:styleId="QuoteChar">
    <w:name w:val="Quote Char"/>
    <w:basedOn w:val="DefaultParagraphFont"/>
    <w:link w:val="Quote"/>
    <w:uiPriority w:val="29"/>
    <w:rsid w:val="00274DB8"/>
    <w:rPr>
      <w:i/>
      <w:iCs/>
      <w:color w:val="404040" w:themeColor="text1" w:themeTint="BF"/>
    </w:rPr>
  </w:style>
  <w:style w:type="paragraph" w:styleId="ListParagraph">
    <w:name w:val="List Paragraph"/>
    <w:basedOn w:val="Normal"/>
    <w:uiPriority w:val="34"/>
    <w:qFormat/>
    <w:rsid w:val="00274DB8"/>
    <w:pPr>
      <w:ind w:left="720"/>
      <w:contextualSpacing/>
    </w:pPr>
  </w:style>
  <w:style w:type="character" w:styleId="IntenseEmphasis">
    <w:name w:val="Intense Emphasis"/>
    <w:basedOn w:val="DefaultParagraphFont"/>
    <w:uiPriority w:val="21"/>
    <w:qFormat/>
    <w:rsid w:val="00274DB8"/>
    <w:rPr>
      <w:i/>
      <w:iCs/>
      <w:color w:val="0F4761" w:themeColor="accent1" w:themeShade="BF"/>
    </w:rPr>
  </w:style>
  <w:style w:type="paragraph" w:styleId="IntenseQuote">
    <w:name w:val="Intense Quote"/>
    <w:basedOn w:val="Normal"/>
    <w:next w:val="Normal"/>
    <w:link w:val="IntenseQuoteChar"/>
    <w:uiPriority w:val="30"/>
    <w:qFormat/>
    <w:rsid w:val="00274D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4DB8"/>
    <w:rPr>
      <w:i/>
      <w:iCs/>
      <w:color w:val="0F4761" w:themeColor="accent1" w:themeShade="BF"/>
    </w:rPr>
  </w:style>
  <w:style w:type="character" w:styleId="IntenseReference">
    <w:name w:val="Intense Reference"/>
    <w:basedOn w:val="DefaultParagraphFont"/>
    <w:uiPriority w:val="32"/>
    <w:qFormat/>
    <w:rsid w:val="00274DB8"/>
    <w:rPr>
      <w:b/>
      <w:bCs/>
      <w:smallCaps/>
      <w:color w:val="0F4761" w:themeColor="accent1" w:themeShade="BF"/>
      <w:spacing w:val="5"/>
    </w:rPr>
  </w:style>
  <w:style w:type="character" w:styleId="CommentReference">
    <w:name w:val="annotation reference"/>
    <w:basedOn w:val="DefaultParagraphFont"/>
    <w:uiPriority w:val="99"/>
    <w:semiHidden/>
    <w:unhideWhenUsed/>
    <w:rsid w:val="009B6121"/>
    <w:rPr>
      <w:sz w:val="16"/>
      <w:szCs w:val="16"/>
    </w:rPr>
  </w:style>
  <w:style w:type="paragraph" w:styleId="CommentText">
    <w:name w:val="annotation text"/>
    <w:basedOn w:val="Normal"/>
    <w:link w:val="CommentTextChar"/>
    <w:uiPriority w:val="99"/>
    <w:unhideWhenUsed/>
    <w:rsid w:val="009B6121"/>
    <w:pPr>
      <w:spacing w:line="240" w:lineRule="auto"/>
    </w:pPr>
    <w:rPr>
      <w:sz w:val="20"/>
      <w:szCs w:val="20"/>
    </w:rPr>
  </w:style>
  <w:style w:type="character" w:customStyle="1" w:styleId="CommentTextChar">
    <w:name w:val="Comment Text Char"/>
    <w:basedOn w:val="DefaultParagraphFont"/>
    <w:link w:val="CommentText"/>
    <w:uiPriority w:val="99"/>
    <w:rsid w:val="009B6121"/>
    <w:rPr>
      <w:sz w:val="20"/>
      <w:szCs w:val="20"/>
    </w:rPr>
  </w:style>
  <w:style w:type="paragraph" w:styleId="CommentSubject">
    <w:name w:val="annotation subject"/>
    <w:basedOn w:val="CommentText"/>
    <w:next w:val="CommentText"/>
    <w:link w:val="CommentSubjectChar"/>
    <w:uiPriority w:val="99"/>
    <w:semiHidden/>
    <w:unhideWhenUsed/>
    <w:rsid w:val="009B6121"/>
    <w:rPr>
      <w:b/>
      <w:bCs/>
    </w:rPr>
  </w:style>
  <w:style w:type="character" w:customStyle="1" w:styleId="CommentSubjectChar">
    <w:name w:val="Comment Subject Char"/>
    <w:basedOn w:val="CommentTextChar"/>
    <w:link w:val="CommentSubject"/>
    <w:uiPriority w:val="99"/>
    <w:semiHidden/>
    <w:rsid w:val="009B61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pritchard</dc:creator>
  <cp:keywords/>
  <dc:description/>
  <cp:lastModifiedBy>jonathan pritchard</cp:lastModifiedBy>
  <cp:revision>5</cp:revision>
  <dcterms:created xsi:type="dcterms:W3CDTF">2025-10-30T08:57:00Z</dcterms:created>
  <dcterms:modified xsi:type="dcterms:W3CDTF">2025-10-30T16:06:00Z</dcterms:modified>
</cp:coreProperties>
</file>