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67EF" w14:textId="77777777" w:rsidR="004D2618" w:rsidRPr="00476F48" w:rsidRDefault="004D2618" w:rsidP="004D2618">
      <w:bookmarkStart w:id="0" w:name="_Hlk167877290"/>
      <w:bookmarkEnd w:id="0"/>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sgFSFd8AAAAJAQAADwAAAGRycy9k&#10;b3ducmV2LnhtbEyPT0vDQBDF74LfYRnBm91srFJjNqUU9VSEtoJ422anSWh2NmS3SfrtnZ70NH/e&#10;8Ob38uXkWjFgHxpPGtQsAYFUettQpeFr//6wABGiIWtaT6jhggGWxe1NbjLrR9risIuVYBMKmdFQ&#10;x9hlUoayRmfCzHdIrB1970zksa+k7c3I5q6VaZI8S2ca4g+16XBdY3nanZ2Gj9GMq0f1NmxOx/Xl&#10;Z//0+b1RqPX93bR6BRFxin/HcMVndCiY6eDPZINoNXCQyNuU61VN0sUcxIG7+YtSIItc/k9Q/A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6AA5DF8A"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B7194B">
              <w:rPr>
                <w:noProof/>
                <w:webHidden/>
              </w:rPr>
              <w:t>vi</w:t>
            </w:r>
            <w:r w:rsidR="002772FD" w:rsidRPr="00F76CF3">
              <w:rPr>
                <w:noProof/>
                <w:webHidden/>
              </w:rPr>
              <w:fldChar w:fldCharType="end"/>
            </w:r>
          </w:hyperlink>
        </w:p>
        <w:p w14:paraId="4DF16FF4" w14:textId="78BC2366"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Pr="00F76CF3">
              <w:rPr>
                <w:rStyle w:val="Hyperlink"/>
                <w:noProof/>
                <w:w w:val="99"/>
              </w:rPr>
              <w:t>1</w:t>
            </w:r>
            <w:r w:rsidRPr="00F76CF3">
              <w:rPr>
                <w:rFonts w:eastAsiaTheme="minorEastAsia"/>
                <w:noProof/>
                <w:kern w:val="2"/>
                <w:lang w:eastAsia="en-GB"/>
                <w14:ligatures w14:val="standardContextual"/>
              </w:rPr>
              <w:tab/>
            </w:r>
            <w:r w:rsidRPr="00F76CF3">
              <w:rPr>
                <w:rStyle w:val="Hyperlink"/>
                <w:noProof/>
              </w:rPr>
              <w:t>Overview</w:t>
            </w:r>
            <w:r w:rsidRPr="00F76CF3">
              <w:rPr>
                <w:noProof/>
                <w:webHidden/>
              </w:rPr>
              <w:tab/>
            </w:r>
            <w:r w:rsidRPr="00F76CF3">
              <w:rPr>
                <w:noProof/>
                <w:webHidden/>
              </w:rPr>
              <w:fldChar w:fldCharType="begin"/>
            </w:r>
            <w:r w:rsidRPr="00F76CF3">
              <w:rPr>
                <w:noProof/>
                <w:webHidden/>
              </w:rPr>
              <w:instrText xml:space="preserve"> PAGEREF _Toc196831498 \h </w:instrText>
            </w:r>
            <w:r w:rsidRPr="00F76CF3">
              <w:rPr>
                <w:noProof/>
                <w:webHidden/>
              </w:rPr>
            </w:r>
            <w:r w:rsidRPr="00F76CF3">
              <w:rPr>
                <w:noProof/>
                <w:webHidden/>
              </w:rPr>
              <w:fldChar w:fldCharType="separate"/>
            </w:r>
            <w:r w:rsidR="00B7194B">
              <w:rPr>
                <w:noProof/>
                <w:webHidden/>
              </w:rPr>
              <w:t>1</w:t>
            </w:r>
            <w:r w:rsidRPr="00F76CF3">
              <w:rPr>
                <w:noProof/>
                <w:webHidden/>
              </w:rPr>
              <w:fldChar w:fldCharType="end"/>
            </w:r>
          </w:hyperlink>
        </w:p>
        <w:p w14:paraId="4260B157" w14:textId="76ECA84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Pr="00F76CF3">
              <w:rPr>
                <w:rStyle w:val="Hyperlink"/>
                <w:noProof/>
                <w:szCs w:val="20"/>
              </w:rPr>
              <w:t>1.1</w:t>
            </w:r>
            <w:r w:rsidRPr="00F76CF3">
              <w:rPr>
                <w:rFonts w:eastAsiaTheme="minorEastAsia"/>
                <w:noProof/>
                <w:kern w:val="2"/>
                <w:szCs w:val="20"/>
                <w:lang w:eastAsia="en-GB"/>
                <w14:ligatures w14:val="standardContextual"/>
              </w:rPr>
              <w:tab/>
            </w:r>
            <w:r w:rsidRPr="00F76CF3">
              <w:rPr>
                <w:rStyle w:val="Hyperlink"/>
                <w:noProof/>
                <w:szCs w:val="20"/>
              </w:rPr>
              <w:t>Preface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_Toc196831499 \h </w:instrText>
            </w:r>
            <w:r w:rsidRPr="00F76CF3">
              <w:rPr>
                <w:noProof/>
                <w:webHidden/>
                <w:szCs w:val="20"/>
              </w:rPr>
            </w:r>
            <w:r w:rsidRPr="00F76CF3">
              <w:rPr>
                <w:noProof/>
                <w:webHidden/>
                <w:szCs w:val="20"/>
              </w:rPr>
              <w:fldChar w:fldCharType="separate"/>
            </w:r>
            <w:r w:rsidR="00B7194B">
              <w:rPr>
                <w:noProof/>
                <w:webHidden/>
                <w:szCs w:val="20"/>
              </w:rPr>
              <w:t>1</w:t>
            </w:r>
            <w:r w:rsidRPr="00F76CF3">
              <w:rPr>
                <w:noProof/>
                <w:webHidden/>
                <w:szCs w:val="20"/>
              </w:rPr>
              <w:fldChar w:fldCharType="end"/>
            </w:r>
          </w:hyperlink>
        </w:p>
        <w:p w14:paraId="12803E4F" w14:textId="5950CC0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Pr="00F76CF3">
              <w:rPr>
                <w:rStyle w:val="Hyperlink"/>
                <w:noProof/>
                <w:szCs w:val="20"/>
              </w:rPr>
              <w:t>1.2</w:t>
            </w:r>
            <w:r w:rsidRPr="00F76CF3">
              <w:rPr>
                <w:rFonts w:eastAsiaTheme="minorEastAsia"/>
                <w:noProof/>
                <w:kern w:val="2"/>
                <w:szCs w:val="20"/>
                <w:lang w:eastAsia="en-GB"/>
                <w14:ligatures w14:val="standardContextual"/>
              </w:rPr>
              <w:tab/>
            </w:r>
            <w:r w:rsidRPr="00F76CF3">
              <w:rPr>
                <w:rStyle w:val="Hyperlink"/>
                <w:noProof/>
                <w:szCs w:val="20"/>
              </w:rPr>
              <w:t>S-128 Annex A - Data Classification and Encoding Guide - Metadata</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_Toc196831500 \h </w:instrText>
            </w:r>
            <w:r w:rsidRPr="00F76CF3">
              <w:rPr>
                <w:noProof/>
                <w:webHidden/>
                <w:szCs w:val="20"/>
              </w:rPr>
            </w:r>
            <w:r w:rsidRPr="00F76CF3">
              <w:rPr>
                <w:noProof/>
                <w:webHidden/>
                <w:szCs w:val="20"/>
              </w:rPr>
              <w:fldChar w:fldCharType="separate"/>
            </w:r>
            <w:r w:rsidR="00B7194B">
              <w:rPr>
                <w:noProof/>
                <w:webHidden/>
                <w:szCs w:val="20"/>
              </w:rPr>
              <w:t>1</w:t>
            </w:r>
            <w:r w:rsidRPr="00F76CF3">
              <w:rPr>
                <w:noProof/>
                <w:webHidden/>
                <w:szCs w:val="20"/>
              </w:rPr>
              <w:fldChar w:fldCharType="end"/>
            </w:r>
          </w:hyperlink>
        </w:p>
        <w:p w14:paraId="5CE31F29" w14:textId="6BBF636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Pr="00F76CF3">
              <w:rPr>
                <w:rStyle w:val="Hyperlink"/>
                <w:noProof/>
                <w:szCs w:val="20"/>
              </w:rPr>
              <w:t>1.3</w:t>
            </w:r>
            <w:r w:rsidRPr="00F76CF3">
              <w:rPr>
                <w:rFonts w:eastAsiaTheme="minorEastAsia"/>
                <w:noProof/>
                <w:kern w:val="2"/>
                <w:szCs w:val="20"/>
                <w:lang w:eastAsia="en-GB"/>
                <w14:ligatures w14:val="standardContextual"/>
              </w:rPr>
              <w:tab/>
            </w:r>
            <w:r w:rsidRPr="00F76CF3">
              <w:rPr>
                <w:rStyle w:val="Hyperlink"/>
                <w:noProof/>
                <w:szCs w:val="20"/>
              </w:rPr>
              <w:t>Terms, definitions and abbreviations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_Toc196831501 \h </w:instrText>
            </w:r>
            <w:r w:rsidRPr="00F76CF3">
              <w:rPr>
                <w:noProof/>
                <w:webHidden/>
                <w:szCs w:val="20"/>
              </w:rPr>
            </w:r>
            <w:r w:rsidRPr="00F76CF3">
              <w:rPr>
                <w:noProof/>
                <w:webHidden/>
                <w:szCs w:val="20"/>
              </w:rPr>
              <w:fldChar w:fldCharType="separate"/>
            </w:r>
            <w:r w:rsidR="00B7194B">
              <w:rPr>
                <w:noProof/>
                <w:webHidden/>
                <w:szCs w:val="20"/>
              </w:rPr>
              <w:t>1</w:t>
            </w:r>
            <w:r w:rsidRPr="00F76CF3">
              <w:rPr>
                <w:noProof/>
                <w:webHidden/>
                <w:szCs w:val="20"/>
              </w:rPr>
              <w:fldChar w:fldCharType="end"/>
            </w:r>
          </w:hyperlink>
        </w:p>
        <w:p w14:paraId="102F4628" w14:textId="61B88FF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Pr="00F76CF3">
              <w:rPr>
                <w:rStyle w:val="Hyperlink"/>
                <w:noProof/>
                <w:szCs w:val="20"/>
              </w:rPr>
              <w:t>1.4</w:t>
            </w:r>
            <w:r w:rsidRPr="00F76CF3">
              <w:rPr>
                <w:rFonts w:eastAsiaTheme="minorEastAsia"/>
                <w:noProof/>
                <w:kern w:val="2"/>
                <w:szCs w:val="20"/>
                <w:lang w:eastAsia="en-GB"/>
                <w14:ligatures w14:val="standardContextual"/>
              </w:rPr>
              <w:tab/>
            </w:r>
            <w:r w:rsidRPr="00F76CF3">
              <w:rPr>
                <w:rStyle w:val="Hyperlink"/>
                <w:noProof/>
                <w:szCs w:val="20"/>
              </w:rPr>
              <w:t>Use of 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_Toc196831502 \h </w:instrText>
            </w:r>
            <w:r w:rsidRPr="00F76CF3">
              <w:rPr>
                <w:noProof/>
                <w:webHidden/>
                <w:szCs w:val="20"/>
              </w:rPr>
            </w:r>
            <w:r w:rsidRPr="00F76CF3">
              <w:rPr>
                <w:noProof/>
                <w:webHidden/>
                <w:szCs w:val="20"/>
              </w:rPr>
              <w:fldChar w:fldCharType="separate"/>
            </w:r>
            <w:r w:rsidR="00B7194B">
              <w:rPr>
                <w:noProof/>
                <w:webHidden/>
                <w:szCs w:val="20"/>
              </w:rPr>
              <w:t>3</w:t>
            </w:r>
            <w:r w:rsidRPr="00F76CF3">
              <w:rPr>
                <w:noProof/>
                <w:webHidden/>
                <w:szCs w:val="20"/>
              </w:rPr>
              <w:fldChar w:fldCharType="end"/>
            </w:r>
          </w:hyperlink>
        </w:p>
        <w:p w14:paraId="00A33358" w14:textId="38A4C94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Pr="00F76CF3">
              <w:rPr>
                <w:rStyle w:val="Hyperlink"/>
                <w:noProof/>
                <w:szCs w:val="20"/>
              </w:rPr>
              <w:t>1.5</w:t>
            </w:r>
            <w:r w:rsidRPr="00F76CF3">
              <w:rPr>
                <w:rFonts w:eastAsiaTheme="minorEastAsia"/>
                <w:noProof/>
                <w:kern w:val="2"/>
                <w:szCs w:val="20"/>
                <w:lang w:eastAsia="en-GB"/>
                <w14:ligatures w14:val="standardContextual"/>
              </w:rPr>
              <w:tab/>
            </w:r>
            <w:r w:rsidRPr="00F76CF3">
              <w:rPr>
                <w:rStyle w:val="Hyperlink"/>
                <w:noProof/>
                <w:szCs w:val="20"/>
              </w:rPr>
              <w:t>Maintenance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_Toc196831503 \h </w:instrText>
            </w:r>
            <w:r w:rsidRPr="00F76CF3">
              <w:rPr>
                <w:noProof/>
                <w:webHidden/>
                <w:szCs w:val="20"/>
              </w:rPr>
            </w:r>
            <w:r w:rsidRPr="00F76CF3">
              <w:rPr>
                <w:noProof/>
                <w:webHidden/>
                <w:szCs w:val="20"/>
              </w:rPr>
              <w:fldChar w:fldCharType="separate"/>
            </w:r>
            <w:r w:rsidR="00B7194B">
              <w:rPr>
                <w:noProof/>
                <w:webHidden/>
                <w:szCs w:val="20"/>
              </w:rPr>
              <w:t>3</w:t>
            </w:r>
            <w:r w:rsidRPr="00F76CF3">
              <w:rPr>
                <w:noProof/>
                <w:webHidden/>
                <w:szCs w:val="20"/>
              </w:rPr>
              <w:fldChar w:fldCharType="end"/>
            </w:r>
          </w:hyperlink>
        </w:p>
        <w:p w14:paraId="0FF55D09" w14:textId="5E23603E"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Pr="00F76CF3">
              <w:rPr>
                <w:rStyle w:val="Hyperlink"/>
                <w:noProof/>
                <w:w w:val="99"/>
              </w:rPr>
              <w:t>2</w:t>
            </w:r>
            <w:r w:rsidRPr="00F76CF3">
              <w:rPr>
                <w:rFonts w:eastAsiaTheme="minorEastAsia"/>
                <w:noProof/>
                <w:kern w:val="2"/>
                <w:lang w:eastAsia="en-GB"/>
                <w14:ligatures w14:val="standardContextual"/>
              </w:rPr>
              <w:tab/>
            </w:r>
            <w:r w:rsidRPr="00F76CF3">
              <w:rPr>
                <w:rStyle w:val="Hyperlink"/>
                <w:noProof/>
              </w:rPr>
              <w:t>General</w:t>
            </w:r>
            <w:r w:rsidRPr="00F76CF3">
              <w:rPr>
                <w:noProof/>
                <w:webHidden/>
              </w:rPr>
              <w:tab/>
            </w:r>
            <w:r w:rsidRPr="00F76CF3">
              <w:rPr>
                <w:noProof/>
                <w:webHidden/>
              </w:rPr>
              <w:fldChar w:fldCharType="begin"/>
            </w:r>
            <w:r w:rsidRPr="00F76CF3">
              <w:rPr>
                <w:noProof/>
                <w:webHidden/>
              </w:rPr>
              <w:instrText xml:space="preserve"> PAGEREF _Toc196831504 \h </w:instrText>
            </w:r>
            <w:r w:rsidRPr="00F76CF3">
              <w:rPr>
                <w:noProof/>
                <w:webHidden/>
              </w:rPr>
            </w:r>
            <w:r w:rsidRPr="00F76CF3">
              <w:rPr>
                <w:noProof/>
                <w:webHidden/>
              </w:rPr>
              <w:fldChar w:fldCharType="separate"/>
            </w:r>
            <w:r w:rsidR="00B7194B">
              <w:rPr>
                <w:noProof/>
                <w:webHidden/>
              </w:rPr>
              <w:t>3</w:t>
            </w:r>
            <w:r w:rsidRPr="00F76CF3">
              <w:rPr>
                <w:noProof/>
                <w:webHidden/>
              </w:rPr>
              <w:fldChar w:fldCharType="end"/>
            </w:r>
          </w:hyperlink>
        </w:p>
        <w:p w14:paraId="52FEE03C" w14:textId="652F5DE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Pr="00F76CF3">
              <w:rPr>
                <w:rStyle w:val="Hyperlink"/>
                <w:noProof/>
                <w:szCs w:val="20"/>
              </w:rPr>
              <w:t>2.1</w:t>
            </w:r>
            <w:r w:rsidRPr="00F76CF3">
              <w:rPr>
                <w:rFonts w:eastAsiaTheme="minorEastAsia"/>
                <w:noProof/>
                <w:kern w:val="2"/>
                <w:szCs w:val="20"/>
                <w:lang w:eastAsia="en-GB"/>
                <w14:ligatures w14:val="standardContextual"/>
              </w:rPr>
              <w:tab/>
            </w:r>
            <w:r w:rsidRPr="00F76CF3">
              <w:rPr>
                <w:rStyle w:val="Hyperlink"/>
                <w:noProof/>
                <w:szCs w:val="20"/>
              </w:rPr>
              <w:t>Feature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_Toc196831505 \h </w:instrText>
            </w:r>
            <w:r w:rsidRPr="00F76CF3">
              <w:rPr>
                <w:noProof/>
                <w:webHidden/>
                <w:szCs w:val="20"/>
              </w:rPr>
            </w:r>
            <w:r w:rsidRPr="00F76CF3">
              <w:rPr>
                <w:noProof/>
                <w:webHidden/>
                <w:szCs w:val="20"/>
              </w:rPr>
              <w:fldChar w:fldCharType="separate"/>
            </w:r>
            <w:r w:rsidR="00B7194B">
              <w:rPr>
                <w:noProof/>
                <w:webHidden/>
                <w:szCs w:val="20"/>
              </w:rPr>
              <w:t>3</w:t>
            </w:r>
            <w:r w:rsidRPr="00F76CF3">
              <w:rPr>
                <w:noProof/>
                <w:webHidden/>
                <w:szCs w:val="20"/>
              </w:rPr>
              <w:fldChar w:fldCharType="end"/>
            </w:r>
          </w:hyperlink>
        </w:p>
        <w:p w14:paraId="16ED4B75" w14:textId="6D6DFE5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Pr="00F76CF3">
              <w:rPr>
                <w:rStyle w:val="Hyperlink"/>
                <w:noProof/>
                <w:szCs w:val="20"/>
              </w:rPr>
              <w:t>2.2</w:t>
            </w:r>
            <w:r w:rsidRPr="00F76CF3">
              <w:rPr>
                <w:rFonts w:eastAsiaTheme="minorEastAsia"/>
                <w:noProof/>
                <w:kern w:val="2"/>
                <w:szCs w:val="20"/>
                <w:lang w:eastAsia="en-GB"/>
                <w14:ligatures w14:val="standardContextual"/>
              </w:rPr>
              <w:tab/>
            </w:r>
            <w:r w:rsidRPr="00F76CF3">
              <w:rPr>
                <w:rStyle w:val="Hyperlink"/>
                <w:noProof/>
                <w:szCs w:val="20"/>
              </w:rPr>
              <w:t>Geometric primitives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_Toc196831506 \h </w:instrText>
            </w:r>
            <w:r w:rsidRPr="00F76CF3">
              <w:rPr>
                <w:noProof/>
                <w:webHidden/>
                <w:szCs w:val="20"/>
              </w:rPr>
            </w:r>
            <w:r w:rsidRPr="00F76CF3">
              <w:rPr>
                <w:noProof/>
                <w:webHidden/>
                <w:szCs w:val="20"/>
              </w:rPr>
              <w:fldChar w:fldCharType="separate"/>
            </w:r>
            <w:r w:rsidR="00B7194B">
              <w:rPr>
                <w:noProof/>
                <w:webHidden/>
                <w:szCs w:val="20"/>
              </w:rPr>
              <w:t>3</w:t>
            </w:r>
            <w:r w:rsidRPr="00F76CF3">
              <w:rPr>
                <w:noProof/>
                <w:webHidden/>
                <w:szCs w:val="20"/>
              </w:rPr>
              <w:fldChar w:fldCharType="end"/>
            </w:r>
          </w:hyperlink>
        </w:p>
        <w:p w14:paraId="287487A5" w14:textId="4FEDDC2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Pr="00F76CF3">
              <w:rPr>
                <w:rStyle w:val="Hyperlink"/>
                <w:noProof/>
                <w:szCs w:val="20"/>
              </w:rPr>
              <w:t>2.3</w:t>
            </w:r>
            <w:r w:rsidRPr="00F76CF3">
              <w:rPr>
                <w:rFonts w:eastAsiaTheme="minorEastAsia"/>
                <w:noProof/>
                <w:kern w:val="2"/>
                <w:szCs w:val="20"/>
                <w:lang w:eastAsia="en-GB"/>
                <w14:ligatures w14:val="standardContextual"/>
              </w:rPr>
              <w:tab/>
            </w:r>
            <w:r w:rsidRPr="00F76CF3">
              <w:rPr>
                <w:rStyle w:val="Hyperlink"/>
                <w:noProof/>
                <w:szCs w:val="20"/>
              </w:rPr>
              <w:t>Information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_Toc196831507 \h </w:instrText>
            </w:r>
            <w:r w:rsidRPr="00F76CF3">
              <w:rPr>
                <w:noProof/>
                <w:webHidden/>
                <w:szCs w:val="20"/>
              </w:rPr>
            </w:r>
            <w:r w:rsidRPr="00F76CF3">
              <w:rPr>
                <w:noProof/>
                <w:webHidden/>
                <w:szCs w:val="20"/>
              </w:rPr>
              <w:fldChar w:fldCharType="separate"/>
            </w:r>
            <w:r w:rsidR="00B7194B">
              <w:rPr>
                <w:noProof/>
                <w:webHidden/>
                <w:szCs w:val="20"/>
              </w:rPr>
              <w:t>4</w:t>
            </w:r>
            <w:r w:rsidRPr="00F76CF3">
              <w:rPr>
                <w:noProof/>
                <w:webHidden/>
                <w:szCs w:val="20"/>
              </w:rPr>
              <w:fldChar w:fldCharType="end"/>
            </w:r>
          </w:hyperlink>
        </w:p>
        <w:p w14:paraId="19848B01" w14:textId="342495E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Pr="00F76CF3">
              <w:rPr>
                <w:rStyle w:val="Hyperlink"/>
                <w:noProof/>
                <w:szCs w:val="20"/>
              </w:rPr>
              <w:t>2.4</w:t>
            </w:r>
            <w:r w:rsidRPr="00F76CF3">
              <w:rPr>
                <w:rFonts w:eastAsiaTheme="minorEastAsia"/>
                <w:noProof/>
                <w:kern w:val="2"/>
                <w:szCs w:val="20"/>
                <w:lang w:eastAsia="en-GB"/>
                <w14:ligatures w14:val="standardContextual"/>
              </w:rPr>
              <w:tab/>
            </w:r>
            <w:r w:rsidRPr="00F76CF3">
              <w:rPr>
                <w:rStyle w:val="Hyperlink"/>
                <w:noProof/>
                <w:szCs w:val="20"/>
              </w:rPr>
              <w:t>Attributes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_Toc196831508 \h </w:instrText>
            </w:r>
            <w:r w:rsidRPr="00F76CF3">
              <w:rPr>
                <w:noProof/>
                <w:webHidden/>
                <w:szCs w:val="20"/>
              </w:rPr>
            </w:r>
            <w:r w:rsidRPr="00F76CF3">
              <w:rPr>
                <w:noProof/>
                <w:webHidden/>
                <w:szCs w:val="20"/>
              </w:rPr>
              <w:fldChar w:fldCharType="separate"/>
            </w:r>
            <w:r w:rsidR="00B7194B">
              <w:rPr>
                <w:noProof/>
                <w:webHidden/>
                <w:szCs w:val="20"/>
              </w:rPr>
              <w:t>4</w:t>
            </w:r>
            <w:r w:rsidRPr="00F76CF3">
              <w:rPr>
                <w:noProof/>
                <w:webHidden/>
                <w:szCs w:val="20"/>
              </w:rPr>
              <w:fldChar w:fldCharType="end"/>
            </w:r>
          </w:hyperlink>
        </w:p>
        <w:p w14:paraId="0CD55279" w14:textId="4DCDC3DA"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Pr="00F76CF3">
              <w:rPr>
                <w:rStyle w:val="Hyperlink"/>
                <w:noProof/>
                <w:w w:val="99"/>
              </w:rPr>
              <w:t>3</w:t>
            </w:r>
            <w:r w:rsidRPr="00F76CF3">
              <w:rPr>
                <w:rFonts w:eastAsiaTheme="minorEastAsia"/>
                <w:noProof/>
                <w:kern w:val="2"/>
                <w:lang w:eastAsia="en-GB"/>
                <w14:ligatures w14:val="standardContextual"/>
              </w:rPr>
              <w:tab/>
            </w:r>
            <w:r w:rsidRPr="00F76CF3">
              <w:rPr>
                <w:rStyle w:val="Hyperlink"/>
                <w:noProof/>
              </w:rPr>
              <w:t>Geo Features</w:t>
            </w:r>
            <w:r w:rsidRPr="00F76CF3">
              <w:rPr>
                <w:noProof/>
                <w:webHidden/>
              </w:rPr>
              <w:tab/>
            </w:r>
            <w:r w:rsidRPr="00F76CF3">
              <w:rPr>
                <w:noProof/>
                <w:webHidden/>
              </w:rPr>
              <w:fldChar w:fldCharType="begin"/>
            </w:r>
            <w:r w:rsidRPr="00F76CF3">
              <w:rPr>
                <w:noProof/>
                <w:webHidden/>
              </w:rPr>
              <w:instrText xml:space="preserve"> PAGEREF _Toc196831509 \h </w:instrText>
            </w:r>
            <w:r w:rsidRPr="00F76CF3">
              <w:rPr>
                <w:noProof/>
                <w:webHidden/>
              </w:rPr>
            </w:r>
            <w:r w:rsidRPr="00F76CF3">
              <w:rPr>
                <w:noProof/>
                <w:webHidden/>
              </w:rPr>
              <w:fldChar w:fldCharType="separate"/>
            </w:r>
            <w:r w:rsidR="00B7194B">
              <w:rPr>
                <w:noProof/>
                <w:webHidden/>
              </w:rPr>
              <w:t>7</w:t>
            </w:r>
            <w:r w:rsidRPr="00F76CF3">
              <w:rPr>
                <w:noProof/>
                <w:webHidden/>
              </w:rPr>
              <w:fldChar w:fldCharType="end"/>
            </w:r>
          </w:hyperlink>
        </w:p>
        <w:p w14:paraId="6EC9ACC4" w14:textId="370EABA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Pr="00F76CF3">
              <w:rPr>
                <w:rStyle w:val="Hyperlink"/>
                <w:noProof/>
                <w:szCs w:val="20"/>
              </w:rPr>
              <w:t>3.1</w:t>
            </w:r>
            <w:r w:rsidRPr="00F76CF3">
              <w:rPr>
                <w:rFonts w:eastAsiaTheme="minorEastAsia"/>
                <w:noProof/>
                <w:kern w:val="2"/>
                <w:szCs w:val="20"/>
                <w:lang w:eastAsia="en-GB"/>
                <w14:ligatures w14:val="standardContextual"/>
              </w:rPr>
              <w:tab/>
            </w:r>
            <w:r w:rsidRPr="00F76CF3">
              <w:rPr>
                <w:rStyle w:val="Hyperlink"/>
                <w:noProof/>
                <w:szCs w:val="20"/>
              </w:rPr>
              <w:t>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_Toc196831510 \h </w:instrText>
            </w:r>
            <w:r w:rsidRPr="00F76CF3">
              <w:rPr>
                <w:noProof/>
                <w:webHidden/>
                <w:szCs w:val="20"/>
              </w:rPr>
            </w:r>
            <w:r w:rsidRPr="00F76CF3">
              <w:rPr>
                <w:noProof/>
                <w:webHidden/>
                <w:szCs w:val="20"/>
              </w:rPr>
              <w:fldChar w:fldCharType="separate"/>
            </w:r>
            <w:r w:rsidR="00B7194B">
              <w:rPr>
                <w:noProof/>
                <w:webHidden/>
                <w:szCs w:val="20"/>
              </w:rPr>
              <w:t>7</w:t>
            </w:r>
            <w:r w:rsidRPr="00F76CF3">
              <w:rPr>
                <w:noProof/>
                <w:webHidden/>
                <w:szCs w:val="20"/>
              </w:rPr>
              <w:fldChar w:fldCharType="end"/>
            </w:r>
          </w:hyperlink>
        </w:p>
        <w:p w14:paraId="49F5DFFA" w14:textId="1F29EF5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Pr="00F76CF3">
              <w:rPr>
                <w:rStyle w:val="Hyperlink"/>
                <w:noProof/>
                <w:szCs w:val="20"/>
              </w:rPr>
              <w:t>3.2</w:t>
            </w:r>
            <w:r w:rsidRPr="00F76CF3">
              <w:rPr>
                <w:rFonts w:eastAsiaTheme="minorEastAsia"/>
                <w:noProof/>
                <w:kern w:val="2"/>
                <w:szCs w:val="20"/>
                <w:lang w:eastAsia="en-GB"/>
                <w14:ligatures w14:val="standardContextual"/>
              </w:rPr>
              <w:tab/>
            </w:r>
            <w:r w:rsidRPr="00F76CF3">
              <w:rPr>
                <w:rStyle w:val="Hyperlink"/>
                <w:noProof/>
                <w:szCs w:val="20"/>
              </w:rPr>
              <w:t>Navigational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_Toc196831511 \h </w:instrText>
            </w:r>
            <w:r w:rsidRPr="00F76CF3">
              <w:rPr>
                <w:noProof/>
                <w:webHidden/>
                <w:szCs w:val="20"/>
              </w:rPr>
            </w:r>
            <w:r w:rsidRPr="00F76CF3">
              <w:rPr>
                <w:noProof/>
                <w:webHidden/>
                <w:szCs w:val="20"/>
              </w:rPr>
              <w:fldChar w:fldCharType="separate"/>
            </w:r>
            <w:r w:rsidR="00B7194B">
              <w:rPr>
                <w:noProof/>
                <w:webHidden/>
                <w:szCs w:val="20"/>
              </w:rPr>
              <w:t>11</w:t>
            </w:r>
            <w:r w:rsidRPr="00F76CF3">
              <w:rPr>
                <w:noProof/>
                <w:webHidden/>
                <w:szCs w:val="20"/>
              </w:rPr>
              <w:fldChar w:fldCharType="end"/>
            </w:r>
          </w:hyperlink>
        </w:p>
        <w:p w14:paraId="789E4E90" w14:textId="7FEEF44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Pr="00F76CF3">
              <w:rPr>
                <w:rStyle w:val="Hyperlink"/>
                <w:noProof/>
                <w:szCs w:val="20"/>
              </w:rPr>
              <w:t>3.3</w:t>
            </w:r>
            <w:r w:rsidRPr="00F76CF3">
              <w:rPr>
                <w:rFonts w:eastAsiaTheme="minorEastAsia"/>
                <w:noProof/>
                <w:kern w:val="2"/>
                <w:szCs w:val="20"/>
                <w:lang w:eastAsia="en-GB"/>
                <w14:ligatures w14:val="standardContextual"/>
              </w:rPr>
              <w:tab/>
            </w:r>
            <w:r w:rsidRPr="00F76CF3">
              <w:rPr>
                <w:rStyle w:val="Hyperlink"/>
                <w:noProof/>
                <w:szCs w:val="20"/>
              </w:rPr>
              <w:t>Electronic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_Toc196831512 \h </w:instrText>
            </w:r>
            <w:r w:rsidRPr="00F76CF3">
              <w:rPr>
                <w:noProof/>
                <w:webHidden/>
                <w:szCs w:val="20"/>
              </w:rPr>
            </w:r>
            <w:r w:rsidRPr="00F76CF3">
              <w:rPr>
                <w:noProof/>
                <w:webHidden/>
                <w:szCs w:val="20"/>
              </w:rPr>
              <w:fldChar w:fldCharType="separate"/>
            </w:r>
            <w:r w:rsidR="00B7194B">
              <w:rPr>
                <w:noProof/>
                <w:webHidden/>
                <w:szCs w:val="20"/>
              </w:rPr>
              <w:t>14</w:t>
            </w:r>
            <w:r w:rsidRPr="00F76CF3">
              <w:rPr>
                <w:noProof/>
                <w:webHidden/>
                <w:szCs w:val="20"/>
              </w:rPr>
              <w:fldChar w:fldCharType="end"/>
            </w:r>
          </w:hyperlink>
        </w:p>
        <w:p w14:paraId="6C38D4DC" w14:textId="025D6D8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Pr="00F76CF3">
              <w:rPr>
                <w:rStyle w:val="Hyperlink"/>
                <w:noProof/>
                <w:szCs w:val="20"/>
              </w:rPr>
              <w:t>3.4</w:t>
            </w:r>
            <w:r w:rsidRPr="00F76CF3">
              <w:rPr>
                <w:rFonts w:eastAsiaTheme="minorEastAsia"/>
                <w:noProof/>
                <w:kern w:val="2"/>
                <w:szCs w:val="20"/>
                <w:lang w:eastAsia="en-GB"/>
                <w14:ligatures w14:val="standardContextual"/>
              </w:rPr>
              <w:tab/>
            </w:r>
            <w:r w:rsidRPr="00F76CF3">
              <w:rPr>
                <w:rStyle w:val="Hyperlink"/>
                <w:noProof/>
                <w:szCs w:val="20"/>
              </w:rPr>
              <w:t>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_Toc196831513 \h </w:instrText>
            </w:r>
            <w:r w:rsidRPr="00F76CF3">
              <w:rPr>
                <w:noProof/>
                <w:webHidden/>
                <w:szCs w:val="20"/>
              </w:rPr>
            </w:r>
            <w:r w:rsidRPr="00F76CF3">
              <w:rPr>
                <w:noProof/>
                <w:webHidden/>
                <w:szCs w:val="20"/>
              </w:rPr>
              <w:fldChar w:fldCharType="separate"/>
            </w:r>
            <w:r w:rsidR="00B7194B">
              <w:rPr>
                <w:noProof/>
                <w:webHidden/>
                <w:szCs w:val="20"/>
              </w:rPr>
              <w:t>15</w:t>
            </w:r>
            <w:r w:rsidRPr="00F76CF3">
              <w:rPr>
                <w:noProof/>
                <w:webHidden/>
                <w:szCs w:val="20"/>
              </w:rPr>
              <w:fldChar w:fldCharType="end"/>
            </w:r>
          </w:hyperlink>
        </w:p>
        <w:p w14:paraId="5B4AE126" w14:textId="7FDD3AE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Pr="00F76CF3">
              <w:rPr>
                <w:rStyle w:val="Hyperlink"/>
                <w:noProof/>
                <w:szCs w:val="20"/>
              </w:rPr>
              <w:t>3.5</w:t>
            </w:r>
            <w:r w:rsidRPr="00F76CF3">
              <w:rPr>
                <w:rFonts w:eastAsiaTheme="minorEastAsia"/>
                <w:noProof/>
                <w:kern w:val="2"/>
                <w:szCs w:val="20"/>
                <w:lang w:eastAsia="en-GB"/>
                <w14:ligatures w14:val="standardContextual"/>
              </w:rPr>
              <w:tab/>
            </w:r>
            <w:r w:rsidRPr="00F76CF3">
              <w:rPr>
                <w:rStyle w:val="Hyperlink"/>
                <w:noProof/>
                <w:szCs w:val="20"/>
              </w:rPr>
              <w:t>S100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_Toc196831514 \h </w:instrText>
            </w:r>
            <w:r w:rsidRPr="00F76CF3">
              <w:rPr>
                <w:noProof/>
                <w:webHidden/>
                <w:szCs w:val="20"/>
              </w:rPr>
            </w:r>
            <w:r w:rsidRPr="00F76CF3">
              <w:rPr>
                <w:noProof/>
                <w:webHidden/>
                <w:szCs w:val="20"/>
              </w:rPr>
              <w:fldChar w:fldCharType="separate"/>
            </w:r>
            <w:r w:rsidR="00B7194B">
              <w:rPr>
                <w:noProof/>
                <w:webHidden/>
                <w:szCs w:val="20"/>
              </w:rPr>
              <w:t>16</w:t>
            </w:r>
            <w:r w:rsidRPr="00F76CF3">
              <w:rPr>
                <w:noProof/>
                <w:webHidden/>
                <w:szCs w:val="20"/>
              </w:rPr>
              <w:fldChar w:fldCharType="end"/>
            </w:r>
          </w:hyperlink>
        </w:p>
        <w:p w14:paraId="62AC57ED" w14:textId="7EB1B8A0"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Pr="00F76CF3">
              <w:rPr>
                <w:rStyle w:val="Hyperlink"/>
                <w:noProof/>
                <w:w w:val="99"/>
              </w:rPr>
              <w:t>4</w:t>
            </w:r>
            <w:r w:rsidRPr="00F76CF3">
              <w:rPr>
                <w:rFonts w:eastAsiaTheme="minorEastAsia"/>
                <w:noProof/>
                <w:kern w:val="2"/>
                <w:lang w:eastAsia="en-GB"/>
                <w14:ligatures w14:val="standardContextual"/>
              </w:rPr>
              <w:tab/>
            </w:r>
            <w:r w:rsidRPr="00F76CF3">
              <w:rPr>
                <w:rStyle w:val="Hyperlink"/>
                <w:noProof/>
              </w:rPr>
              <w:t>Information types</w:t>
            </w:r>
            <w:r w:rsidRPr="00F76CF3">
              <w:rPr>
                <w:noProof/>
                <w:webHidden/>
              </w:rPr>
              <w:tab/>
            </w:r>
            <w:r w:rsidRPr="00F76CF3">
              <w:rPr>
                <w:noProof/>
                <w:webHidden/>
              </w:rPr>
              <w:fldChar w:fldCharType="begin"/>
            </w:r>
            <w:r w:rsidRPr="00F76CF3">
              <w:rPr>
                <w:noProof/>
                <w:webHidden/>
              </w:rPr>
              <w:instrText xml:space="preserve"> PAGEREF _Toc196831515 \h </w:instrText>
            </w:r>
            <w:r w:rsidRPr="00F76CF3">
              <w:rPr>
                <w:noProof/>
                <w:webHidden/>
              </w:rPr>
            </w:r>
            <w:r w:rsidRPr="00F76CF3">
              <w:rPr>
                <w:noProof/>
                <w:webHidden/>
              </w:rPr>
              <w:fldChar w:fldCharType="separate"/>
            </w:r>
            <w:r w:rsidR="00B7194B">
              <w:rPr>
                <w:noProof/>
                <w:webHidden/>
              </w:rPr>
              <w:t>17</w:t>
            </w:r>
            <w:r w:rsidRPr="00F76CF3">
              <w:rPr>
                <w:noProof/>
                <w:webHidden/>
              </w:rPr>
              <w:fldChar w:fldCharType="end"/>
            </w:r>
          </w:hyperlink>
        </w:p>
        <w:p w14:paraId="08B6193C" w14:textId="6BC089C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Pr="00F76CF3">
              <w:rPr>
                <w:rStyle w:val="Hyperlink"/>
                <w:noProof/>
                <w:szCs w:val="20"/>
              </w:rPr>
              <w:t>4.1</w:t>
            </w:r>
            <w:r w:rsidRPr="00F76CF3">
              <w:rPr>
                <w:rFonts w:eastAsiaTheme="minorEastAsia"/>
                <w:noProof/>
                <w:kern w:val="2"/>
                <w:szCs w:val="20"/>
                <w:lang w:eastAsia="en-GB"/>
                <w14:ligatures w14:val="standardContextual"/>
              </w:rPr>
              <w:tab/>
            </w:r>
            <w:r w:rsidRPr="00F76CF3">
              <w:rPr>
                <w:rStyle w:val="Hyperlink"/>
                <w:noProof/>
                <w:szCs w:val="20"/>
              </w:rPr>
              <w:t>Catalogue section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_Toc196831516 \h </w:instrText>
            </w:r>
            <w:r w:rsidRPr="00F76CF3">
              <w:rPr>
                <w:noProof/>
                <w:webHidden/>
                <w:szCs w:val="20"/>
              </w:rPr>
            </w:r>
            <w:r w:rsidRPr="00F76CF3">
              <w:rPr>
                <w:noProof/>
                <w:webHidden/>
                <w:szCs w:val="20"/>
              </w:rPr>
              <w:fldChar w:fldCharType="separate"/>
            </w:r>
            <w:r w:rsidR="00B7194B">
              <w:rPr>
                <w:noProof/>
                <w:webHidden/>
                <w:szCs w:val="20"/>
              </w:rPr>
              <w:t>17</w:t>
            </w:r>
            <w:r w:rsidRPr="00F76CF3">
              <w:rPr>
                <w:noProof/>
                <w:webHidden/>
                <w:szCs w:val="20"/>
              </w:rPr>
              <w:fldChar w:fldCharType="end"/>
            </w:r>
          </w:hyperlink>
        </w:p>
        <w:p w14:paraId="4CF2C91F" w14:textId="4B336B8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Pr="00F76CF3">
              <w:rPr>
                <w:rStyle w:val="Hyperlink"/>
                <w:noProof/>
                <w:szCs w:val="20"/>
              </w:rPr>
              <w:t>4.2</w:t>
            </w:r>
            <w:r w:rsidRPr="00F76CF3">
              <w:rPr>
                <w:rFonts w:eastAsiaTheme="minorEastAsia"/>
                <w:noProof/>
                <w:kern w:val="2"/>
                <w:szCs w:val="20"/>
                <w:lang w:eastAsia="en-GB"/>
                <w14:ligatures w14:val="standardContextual"/>
              </w:rPr>
              <w:tab/>
            </w:r>
            <w:r w:rsidRPr="00F76CF3">
              <w:rPr>
                <w:rStyle w:val="Hyperlink"/>
                <w:noProof/>
                <w:szCs w:val="20"/>
              </w:rPr>
              <w:t>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_Toc196831517 \h </w:instrText>
            </w:r>
            <w:r w:rsidRPr="00F76CF3">
              <w:rPr>
                <w:noProof/>
                <w:webHidden/>
                <w:szCs w:val="20"/>
              </w:rPr>
            </w:r>
            <w:r w:rsidRPr="00F76CF3">
              <w:rPr>
                <w:noProof/>
                <w:webHidden/>
                <w:szCs w:val="20"/>
              </w:rPr>
              <w:fldChar w:fldCharType="separate"/>
            </w:r>
            <w:r w:rsidR="00B7194B">
              <w:rPr>
                <w:noProof/>
                <w:webHidden/>
                <w:szCs w:val="20"/>
              </w:rPr>
              <w:t>18</w:t>
            </w:r>
            <w:r w:rsidRPr="00F76CF3">
              <w:rPr>
                <w:noProof/>
                <w:webHidden/>
                <w:szCs w:val="20"/>
              </w:rPr>
              <w:fldChar w:fldCharType="end"/>
            </w:r>
          </w:hyperlink>
        </w:p>
        <w:p w14:paraId="191A7831" w14:textId="0B0EC00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Pr="00F76CF3">
              <w:rPr>
                <w:rStyle w:val="Hyperlink"/>
                <w:noProof/>
                <w:szCs w:val="20"/>
              </w:rPr>
              <w:t>4.3</w:t>
            </w:r>
            <w:r w:rsidRPr="00F76CF3">
              <w:rPr>
                <w:rFonts w:eastAsiaTheme="minorEastAsia"/>
                <w:noProof/>
                <w:kern w:val="2"/>
                <w:szCs w:val="20"/>
                <w:lang w:eastAsia="en-GB"/>
                <w14:ligatures w14:val="standardContextual"/>
              </w:rPr>
              <w:tab/>
            </w:r>
            <w:r w:rsidRPr="00F76CF3">
              <w:rPr>
                <w:rStyle w:val="Hyperlink"/>
                <w:noProof/>
                <w:szCs w:val="20"/>
              </w:rPr>
              <w:t>Indication of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_Toc196831518 \h </w:instrText>
            </w:r>
            <w:r w:rsidRPr="00F76CF3">
              <w:rPr>
                <w:noProof/>
                <w:webHidden/>
                <w:szCs w:val="20"/>
              </w:rPr>
            </w:r>
            <w:r w:rsidRPr="00F76CF3">
              <w:rPr>
                <w:noProof/>
                <w:webHidden/>
                <w:szCs w:val="20"/>
              </w:rPr>
              <w:fldChar w:fldCharType="separate"/>
            </w:r>
            <w:r w:rsidR="00B7194B">
              <w:rPr>
                <w:noProof/>
                <w:webHidden/>
                <w:szCs w:val="20"/>
              </w:rPr>
              <w:t>20</w:t>
            </w:r>
            <w:r w:rsidRPr="00F76CF3">
              <w:rPr>
                <w:noProof/>
                <w:webHidden/>
                <w:szCs w:val="20"/>
              </w:rPr>
              <w:fldChar w:fldCharType="end"/>
            </w:r>
          </w:hyperlink>
        </w:p>
        <w:p w14:paraId="27819FAF" w14:textId="3CBB5FF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Pr="00F76CF3">
              <w:rPr>
                <w:rStyle w:val="Hyperlink"/>
                <w:noProof/>
                <w:szCs w:val="20"/>
              </w:rPr>
              <w:t>4.4</w:t>
            </w:r>
            <w:r w:rsidRPr="00F76CF3">
              <w:rPr>
                <w:rFonts w:eastAsiaTheme="minorEastAsia"/>
                <w:noProof/>
                <w:kern w:val="2"/>
                <w:szCs w:val="20"/>
                <w:lang w:eastAsia="en-GB"/>
                <w14:ligatures w14:val="standardContextual"/>
              </w:rPr>
              <w:tab/>
            </w:r>
            <w:r w:rsidRPr="00F76CF3">
              <w:rPr>
                <w:rStyle w:val="Hyperlink"/>
                <w:noProof/>
                <w:szCs w:val="20"/>
              </w:rPr>
              <w:t>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_Toc196831519 \h </w:instrText>
            </w:r>
            <w:r w:rsidRPr="00F76CF3">
              <w:rPr>
                <w:noProof/>
                <w:webHidden/>
                <w:szCs w:val="20"/>
              </w:rPr>
            </w:r>
            <w:r w:rsidRPr="00F76CF3">
              <w:rPr>
                <w:noProof/>
                <w:webHidden/>
                <w:szCs w:val="20"/>
              </w:rPr>
              <w:fldChar w:fldCharType="separate"/>
            </w:r>
            <w:r w:rsidR="00B7194B">
              <w:rPr>
                <w:noProof/>
                <w:webHidden/>
                <w:szCs w:val="20"/>
              </w:rPr>
              <w:t>21</w:t>
            </w:r>
            <w:r w:rsidRPr="00F76CF3">
              <w:rPr>
                <w:noProof/>
                <w:webHidden/>
                <w:szCs w:val="20"/>
              </w:rPr>
              <w:fldChar w:fldCharType="end"/>
            </w:r>
          </w:hyperlink>
        </w:p>
        <w:p w14:paraId="32D7B2AC" w14:textId="30BD022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Pr="00F76CF3">
              <w:rPr>
                <w:rStyle w:val="Hyperlink"/>
                <w:noProof/>
                <w:szCs w:val="20"/>
              </w:rPr>
              <w:t>4.5</w:t>
            </w:r>
            <w:r w:rsidRPr="00F76CF3">
              <w:rPr>
                <w:rFonts w:eastAsiaTheme="minorEastAsia"/>
                <w:noProof/>
                <w:kern w:val="2"/>
                <w:szCs w:val="20"/>
                <w:lang w:eastAsia="en-GB"/>
                <w14:ligatures w14:val="standardContextual"/>
              </w:rPr>
              <w:tab/>
            </w:r>
            <w:r w:rsidRPr="00F76CF3">
              <w:rPr>
                <w:rStyle w:val="Hyperlink"/>
                <w:noProof/>
                <w:szCs w:val="20"/>
              </w:rPr>
              <w:t>Producer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_Toc196831520 \h </w:instrText>
            </w:r>
            <w:r w:rsidRPr="00F76CF3">
              <w:rPr>
                <w:noProof/>
                <w:webHidden/>
                <w:szCs w:val="20"/>
              </w:rPr>
            </w:r>
            <w:r w:rsidRPr="00F76CF3">
              <w:rPr>
                <w:noProof/>
                <w:webHidden/>
                <w:szCs w:val="20"/>
              </w:rPr>
              <w:fldChar w:fldCharType="separate"/>
            </w:r>
            <w:r w:rsidR="00B7194B">
              <w:rPr>
                <w:noProof/>
                <w:webHidden/>
                <w:szCs w:val="20"/>
              </w:rPr>
              <w:t>23</w:t>
            </w:r>
            <w:r w:rsidRPr="00F76CF3">
              <w:rPr>
                <w:noProof/>
                <w:webHidden/>
                <w:szCs w:val="20"/>
              </w:rPr>
              <w:fldChar w:fldCharType="end"/>
            </w:r>
          </w:hyperlink>
        </w:p>
        <w:p w14:paraId="17EE4FDF" w14:textId="181574B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Pr="00F76CF3">
              <w:rPr>
                <w:rStyle w:val="Hyperlink"/>
                <w:noProof/>
                <w:szCs w:val="20"/>
              </w:rPr>
              <w:t>4.6</w:t>
            </w:r>
            <w:r w:rsidRPr="00F76CF3">
              <w:rPr>
                <w:rFonts w:eastAsiaTheme="minorEastAsia"/>
                <w:noProof/>
                <w:kern w:val="2"/>
                <w:szCs w:val="20"/>
                <w:lang w:eastAsia="en-GB"/>
                <w14:ligatures w14:val="standardContextual"/>
              </w:rPr>
              <w:tab/>
            </w:r>
            <w:r w:rsidRPr="00F76CF3">
              <w:rPr>
                <w:rStyle w:val="Hyperlink"/>
                <w:noProof/>
                <w:szCs w:val="20"/>
              </w:rPr>
              <w:t>Distributor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_Toc196831521 \h </w:instrText>
            </w:r>
            <w:r w:rsidRPr="00F76CF3">
              <w:rPr>
                <w:noProof/>
                <w:webHidden/>
                <w:szCs w:val="20"/>
              </w:rPr>
            </w:r>
            <w:r w:rsidRPr="00F76CF3">
              <w:rPr>
                <w:noProof/>
                <w:webHidden/>
                <w:szCs w:val="20"/>
              </w:rPr>
              <w:fldChar w:fldCharType="separate"/>
            </w:r>
            <w:r w:rsidR="00B7194B">
              <w:rPr>
                <w:noProof/>
                <w:webHidden/>
                <w:szCs w:val="20"/>
              </w:rPr>
              <w:t>24</w:t>
            </w:r>
            <w:r w:rsidRPr="00F76CF3">
              <w:rPr>
                <w:noProof/>
                <w:webHidden/>
                <w:szCs w:val="20"/>
              </w:rPr>
              <w:fldChar w:fldCharType="end"/>
            </w:r>
          </w:hyperlink>
        </w:p>
        <w:p w14:paraId="2C7ADA41" w14:textId="3FCB4FC1"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Pr="00F76CF3">
              <w:rPr>
                <w:rStyle w:val="Hyperlink"/>
                <w:noProof/>
                <w:w w:val="99"/>
              </w:rPr>
              <w:t>5</w:t>
            </w:r>
            <w:r w:rsidRPr="00F76CF3">
              <w:rPr>
                <w:rFonts w:eastAsiaTheme="minorEastAsia"/>
                <w:noProof/>
                <w:kern w:val="2"/>
                <w:lang w:eastAsia="en-GB"/>
                <w14:ligatures w14:val="standardContextual"/>
              </w:rPr>
              <w:tab/>
            </w:r>
            <w:r w:rsidRPr="00F76CF3">
              <w:rPr>
                <w:rStyle w:val="Hyperlink"/>
                <w:noProof/>
              </w:rPr>
              <w:t>Association Names</w:t>
            </w:r>
            <w:r w:rsidRPr="00F76CF3">
              <w:rPr>
                <w:noProof/>
                <w:webHidden/>
              </w:rPr>
              <w:tab/>
            </w:r>
            <w:r w:rsidRPr="00F76CF3">
              <w:rPr>
                <w:noProof/>
                <w:webHidden/>
              </w:rPr>
              <w:fldChar w:fldCharType="begin"/>
            </w:r>
            <w:r w:rsidRPr="00F76CF3">
              <w:rPr>
                <w:noProof/>
                <w:webHidden/>
              </w:rPr>
              <w:instrText xml:space="preserve"> PAGEREF _Toc196831522 \h </w:instrText>
            </w:r>
            <w:r w:rsidRPr="00F76CF3">
              <w:rPr>
                <w:noProof/>
                <w:webHidden/>
              </w:rPr>
            </w:r>
            <w:r w:rsidRPr="00F76CF3">
              <w:rPr>
                <w:noProof/>
                <w:webHidden/>
              </w:rPr>
              <w:fldChar w:fldCharType="separate"/>
            </w:r>
            <w:r w:rsidR="00B7194B">
              <w:rPr>
                <w:noProof/>
                <w:webHidden/>
              </w:rPr>
              <w:t>25</w:t>
            </w:r>
            <w:r w:rsidRPr="00F76CF3">
              <w:rPr>
                <w:noProof/>
                <w:webHidden/>
              </w:rPr>
              <w:fldChar w:fldCharType="end"/>
            </w:r>
          </w:hyperlink>
        </w:p>
        <w:p w14:paraId="0013CAF5" w14:textId="4B4594B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Pr="00F76CF3">
              <w:rPr>
                <w:rStyle w:val="Hyperlink"/>
                <w:noProof/>
                <w:szCs w:val="20"/>
              </w:rPr>
              <w:t>5.1</w:t>
            </w:r>
            <w:r w:rsidRPr="00F76CF3">
              <w:rPr>
                <w:rFonts w:eastAsiaTheme="minorEastAsia"/>
                <w:noProof/>
                <w:kern w:val="2"/>
                <w:szCs w:val="20"/>
                <w:lang w:eastAsia="en-GB"/>
                <w14:ligatures w14:val="standardContextual"/>
              </w:rPr>
              <w:tab/>
            </w:r>
            <w:r w:rsidRPr="00F76CF3">
              <w:rPr>
                <w:rStyle w:val="Hyperlink"/>
                <w:noProof/>
                <w:szCs w:val="20"/>
              </w:rPr>
              <w:t>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_Toc196831523 \h </w:instrText>
            </w:r>
            <w:r w:rsidRPr="00F76CF3">
              <w:rPr>
                <w:noProof/>
                <w:webHidden/>
                <w:szCs w:val="20"/>
              </w:rPr>
            </w:r>
            <w:r w:rsidRPr="00F76CF3">
              <w:rPr>
                <w:noProof/>
                <w:webHidden/>
                <w:szCs w:val="20"/>
              </w:rPr>
              <w:fldChar w:fldCharType="separate"/>
            </w:r>
            <w:r w:rsidR="00B7194B">
              <w:rPr>
                <w:noProof/>
                <w:webHidden/>
                <w:szCs w:val="20"/>
              </w:rPr>
              <w:t>25</w:t>
            </w:r>
            <w:r w:rsidRPr="00F76CF3">
              <w:rPr>
                <w:noProof/>
                <w:webHidden/>
                <w:szCs w:val="20"/>
              </w:rPr>
              <w:fldChar w:fldCharType="end"/>
            </w:r>
          </w:hyperlink>
        </w:p>
        <w:p w14:paraId="125DB63B" w14:textId="39BB0EB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Pr="00F76CF3">
              <w:rPr>
                <w:rStyle w:val="Hyperlink"/>
                <w:noProof/>
                <w:szCs w:val="20"/>
              </w:rPr>
              <w:t>5.2</w:t>
            </w:r>
            <w:r w:rsidRPr="00F76CF3">
              <w:rPr>
                <w:rFonts w:eastAsiaTheme="minorEastAsia"/>
                <w:noProof/>
                <w:kern w:val="2"/>
                <w:szCs w:val="20"/>
                <w:lang w:eastAsia="en-GB"/>
                <w14:ligatures w14:val="standardContextual"/>
              </w:rPr>
              <w:tab/>
            </w:r>
            <w:r w:rsidRPr="00F76CF3">
              <w:rPr>
                <w:rStyle w:val="Hyperlink"/>
                <w:noProof/>
                <w:szCs w:val="20"/>
              </w:rPr>
              <w:t>Distribution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_Toc196831524 \h </w:instrText>
            </w:r>
            <w:r w:rsidRPr="00F76CF3">
              <w:rPr>
                <w:noProof/>
                <w:webHidden/>
                <w:szCs w:val="20"/>
              </w:rPr>
            </w:r>
            <w:r w:rsidRPr="00F76CF3">
              <w:rPr>
                <w:noProof/>
                <w:webHidden/>
                <w:szCs w:val="20"/>
              </w:rPr>
              <w:fldChar w:fldCharType="separate"/>
            </w:r>
            <w:r w:rsidR="00B7194B">
              <w:rPr>
                <w:noProof/>
                <w:webHidden/>
                <w:szCs w:val="20"/>
              </w:rPr>
              <w:t>25</w:t>
            </w:r>
            <w:r w:rsidRPr="00F76CF3">
              <w:rPr>
                <w:noProof/>
                <w:webHidden/>
                <w:szCs w:val="20"/>
              </w:rPr>
              <w:fldChar w:fldCharType="end"/>
            </w:r>
          </w:hyperlink>
        </w:p>
        <w:p w14:paraId="3024A2C5" w14:textId="7B656E6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Pr="00F76CF3">
              <w:rPr>
                <w:rStyle w:val="Hyperlink"/>
                <w:noProof/>
                <w:szCs w:val="20"/>
              </w:rPr>
              <w:t>5.3</w:t>
            </w:r>
            <w:r w:rsidRPr="00F76CF3">
              <w:rPr>
                <w:rFonts w:eastAsiaTheme="minorEastAsia"/>
                <w:noProof/>
                <w:kern w:val="2"/>
                <w:szCs w:val="20"/>
                <w:lang w:eastAsia="en-GB"/>
                <w14:ligatures w14:val="standardContextual"/>
              </w:rPr>
              <w:tab/>
            </w:r>
            <w:r w:rsidRPr="00F76CF3">
              <w:rPr>
                <w:rStyle w:val="Hyperlink"/>
                <w:noProof/>
                <w:szCs w:val="20"/>
              </w:rPr>
              <w:t>Distributor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_Toc196831525 \h </w:instrText>
            </w:r>
            <w:r w:rsidRPr="00F76CF3">
              <w:rPr>
                <w:noProof/>
                <w:webHidden/>
                <w:szCs w:val="20"/>
              </w:rPr>
            </w:r>
            <w:r w:rsidRPr="00F76CF3">
              <w:rPr>
                <w:noProof/>
                <w:webHidden/>
                <w:szCs w:val="20"/>
              </w:rPr>
              <w:fldChar w:fldCharType="separate"/>
            </w:r>
            <w:r w:rsidR="00B7194B">
              <w:rPr>
                <w:noProof/>
                <w:webHidden/>
                <w:szCs w:val="20"/>
              </w:rPr>
              <w:t>25</w:t>
            </w:r>
            <w:r w:rsidRPr="00F76CF3">
              <w:rPr>
                <w:noProof/>
                <w:webHidden/>
                <w:szCs w:val="20"/>
              </w:rPr>
              <w:fldChar w:fldCharType="end"/>
            </w:r>
          </w:hyperlink>
        </w:p>
        <w:p w14:paraId="08851C95" w14:textId="67471EF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Pr="00F76CF3">
              <w:rPr>
                <w:rStyle w:val="Hyperlink"/>
                <w:noProof/>
                <w:szCs w:val="20"/>
              </w:rPr>
              <w:t>5.4</w:t>
            </w:r>
            <w:r w:rsidRPr="00F76CF3">
              <w:rPr>
                <w:rFonts w:eastAsiaTheme="minorEastAsia"/>
                <w:noProof/>
                <w:kern w:val="2"/>
                <w:szCs w:val="20"/>
                <w:lang w:eastAsia="en-GB"/>
                <w14:ligatures w14:val="standardContextual"/>
              </w:rPr>
              <w:tab/>
            </w:r>
            <w:r w:rsidRPr="00F76CF3">
              <w:rPr>
                <w:rStyle w:val="Hyperlink"/>
                <w:noProof/>
                <w:szCs w:val="20"/>
              </w:rPr>
              <w:t>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_Toc196831526 \h </w:instrText>
            </w:r>
            <w:r w:rsidRPr="00F76CF3">
              <w:rPr>
                <w:noProof/>
                <w:webHidden/>
                <w:szCs w:val="20"/>
              </w:rPr>
            </w:r>
            <w:r w:rsidRPr="00F76CF3">
              <w:rPr>
                <w:noProof/>
                <w:webHidden/>
                <w:szCs w:val="20"/>
              </w:rPr>
              <w:fldChar w:fldCharType="separate"/>
            </w:r>
            <w:r w:rsidR="00B7194B">
              <w:rPr>
                <w:noProof/>
                <w:webHidden/>
                <w:szCs w:val="20"/>
              </w:rPr>
              <w:t>25</w:t>
            </w:r>
            <w:r w:rsidRPr="00F76CF3">
              <w:rPr>
                <w:noProof/>
                <w:webHidden/>
                <w:szCs w:val="20"/>
              </w:rPr>
              <w:fldChar w:fldCharType="end"/>
            </w:r>
          </w:hyperlink>
        </w:p>
        <w:p w14:paraId="75A62631" w14:textId="0B2AF67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Pr="00F76CF3">
              <w:rPr>
                <w:rStyle w:val="Hyperlink"/>
                <w:noProof/>
                <w:szCs w:val="20"/>
              </w:rPr>
              <w:t>5.5</w:t>
            </w:r>
            <w:r w:rsidRPr="00F76CF3">
              <w:rPr>
                <w:rFonts w:eastAsiaTheme="minorEastAsia"/>
                <w:noProof/>
                <w:kern w:val="2"/>
                <w:szCs w:val="20"/>
                <w:lang w:eastAsia="en-GB"/>
                <w14:ligatures w14:val="standardContextual"/>
              </w:rPr>
              <w:tab/>
            </w:r>
            <w:r w:rsidRPr="00F76CF3">
              <w:rPr>
                <w:rStyle w:val="Hyperlink"/>
                <w:noProof/>
                <w:szCs w:val="20"/>
              </w:rPr>
              <w:t>Price of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_Toc196831527 \h </w:instrText>
            </w:r>
            <w:r w:rsidRPr="00F76CF3">
              <w:rPr>
                <w:noProof/>
                <w:webHidden/>
                <w:szCs w:val="20"/>
              </w:rPr>
            </w:r>
            <w:r w:rsidRPr="00F76CF3">
              <w:rPr>
                <w:noProof/>
                <w:webHidden/>
                <w:szCs w:val="20"/>
              </w:rPr>
              <w:fldChar w:fldCharType="separate"/>
            </w:r>
            <w:r w:rsidR="00B7194B">
              <w:rPr>
                <w:noProof/>
                <w:webHidden/>
                <w:szCs w:val="20"/>
              </w:rPr>
              <w:t>26</w:t>
            </w:r>
            <w:r w:rsidRPr="00F76CF3">
              <w:rPr>
                <w:noProof/>
                <w:webHidden/>
                <w:szCs w:val="20"/>
              </w:rPr>
              <w:fldChar w:fldCharType="end"/>
            </w:r>
          </w:hyperlink>
        </w:p>
        <w:p w14:paraId="02140A22" w14:textId="654F1E6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Pr="00F76CF3">
              <w:rPr>
                <w:rStyle w:val="Hyperlink"/>
                <w:noProof/>
                <w:szCs w:val="20"/>
              </w:rPr>
              <w:t>5.6</w:t>
            </w:r>
            <w:r w:rsidRPr="00F76CF3">
              <w:rPr>
                <w:rFonts w:eastAsiaTheme="minorEastAsia"/>
                <w:noProof/>
                <w:kern w:val="2"/>
                <w:szCs w:val="20"/>
                <w:lang w:eastAsia="en-GB"/>
                <w14:ligatures w14:val="standardContextual"/>
              </w:rPr>
              <w:tab/>
            </w:r>
            <w:r w:rsidRPr="00F76CF3">
              <w:rPr>
                <w:rStyle w:val="Hyperlink"/>
                <w:noProof/>
                <w:szCs w:val="20"/>
              </w:rPr>
              <w:t>Price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_Toc196831528 \h </w:instrText>
            </w:r>
            <w:r w:rsidRPr="00F76CF3">
              <w:rPr>
                <w:noProof/>
                <w:webHidden/>
                <w:szCs w:val="20"/>
              </w:rPr>
            </w:r>
            <w:r w:rsidRPr="00F76CF3">
              <w:rPr>
                <w:noProof/>
                <w:webHidden/>
                <w:szCs w:val="20"/>
              </w:rPr>
              <w:fldChar w:fldCharType="separate"/>
            </w:r>
            <w:r w:rsidR="00B7194B">
              <w:rPr>
                <w:noProof/>
                <w:webHidden/>
                <w:szCs w:val="20"/>
              </w:rPr>
              <w:t>26</w:t>
            </w:r>
            <w:r w:rsidRPr="00F76CF3">
              <w:rPr>
                <w:noProof/>
                <w:webHidden/>
                <w:szCs w:val="20"/>
              </w:rPr>
              <w:fldChar w:fldCharType="end"/>
            </w:r>
          </w:hyperlink>
        </w:p>
        <w:p w14:paraId="55D57638" w14:textId="11C4DED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Pr="00F76CF3">
              <w:rPr>
                <w:rStyle w:val="Hyperlink"/>
                <w:noProof/>
                <w:szCs w:val="20"/>
              </w:rPr>
              <w:t>5.7</w:t>
            </w:r>
            <w:r w:rsidRPr="00F76CF3">
              <w:rPr>
                <w:rFonts w:eastAsiaTheme="minorEastAsia"/>
                <w:noProof/>
                <w:kern w:val="2"/>
                <w:szCs w:val="20"/>
                <w:lang w:eastAsia="en-GB"/>
                <w14:ligatures w14:val="standardContextual"/>
              </w:rPr>
              <w:tab/>
            </w:r>
            <w:r w:rsidRPr="00F76CF3">
              <w:rPr>
                <w:rStyle w:val="Hyperlink"/>
                <w:noProof/>
                <w:szCs w:val="20"/>
              </w:rPr>
              <w:t>Producer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_Toc196831529 \h </w:instrText>
            </w:r>
            <w:r w:rsidRPr="00F76CF3">
              <w:rPr>
                <w:noProof/>
                <w:webHidden/>
                <w:szCs w:val="20"/>
              </w:rPr>
            </w:r>
            <w:r w:rsidRPr="00F76CF3">
              <w:rPr>
                <w:noProof/>
                <w:webHidden/>
                <w:szCs w:val="20"/>
              </w:rPr>
              <w:fldChar w:fldCharType="separate"/>
            </w:r>
            <w:r w:rsidR="00B7194B">
              <w:rPr>
                <w:noProof/>
                <w:webHidden/>
                <w:szCs w:val="20"/>
              </w:rPr>
              <w:t>26</w:t>
            </w:r>
            <w:r w:rsidRPr="00F76CF3">
              <w:rPr>
                <w:noProof/>
                <w:webHidden/>
                <w:szCs w:val="20"/>
              </w:rPr>
              <w:fldChar w:fldCharType="end"/>
            </w:r>
          </w:hyperlink>
        </w:p>
        <w:p w14:paraId="79252134" w14:textId="05FC267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Pr="00F76CF3">
              <w:rPr>
                <w:rStyle w:val="Hyperlink"/>
                <w:noProof/>
                <w:szCs w:val="20"/>
              </w:rPr>
              <w:t>5.8</w:t>
            </w:r>
            <w:r w:rsidRPr="00F76CF3">
              <w:rPr>
                <w:rFonts w:eastAsiaTheme="minorEastAsia"/>
                <w:noProof/>
                <w:kern w:val="2"/>
                <w:szCs w:val="20"/>
                <w:lang w:eastAsia="en-GB"/>
                <w14:ligatures w14:val="standardContextual"/>
              </w:rPr>
              <w:tab/>
            </w:r>
            <w:r w:rsidRPr="00F76CF3">
              <w:rPr>
                <w:rStyle w:val="Hyperlink"/>
                <w:noProof/>
                <w:szCs w:val="20"/>
              </w:rPr>
              <w:t>Production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_Toc196831530 \h </w:instrText>
            </w:r>
            <w:r w:rsidRPr="00F76CF3">
              <w:rPr>
                <w:noProof/>
                <w:webHidden/>
                <w:szCs w:val="20"/>
              </w:rPr>
            </w:r>
            <w:r w:rsidRPr="00F76CF3">
              <w:rPr>
                <w:noProof/>
                <w:webHidden/>
                <w:szCs w:val="20"/>
              </w:rPr>
              <w:fldChar w:fldCharType="separate"/>
            </w:r>
            <w:r w:rsidR="00B7194B">
              <w:rPr>
                <w:noProof/>
                <w:webHidden/>
                <w:szCs w:val="20"/>
              </w:rPr>
              <w:t>26</w:t>
            </w:r>
            <w:r w:rsidRPr="00F76CF3">
              <w:rPr>
                <w:noProof/>
                <w:webHidden/>
                <w:szCs w:val="20"/>
              </w:rPr>
              <w:fldChar w:fldCharType="end"/>
            </w:r>
          </w:hyperlink>
        </w:p>
        <w:p w14:paraId="2077B716" w14:textId="5E86B3F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Pr="00F76CF3">
              <w:rPr>
                <w:rStyle w:val="Hyperlink"/>
                <w:noProof/>
                <w:szCs w:val="20"/>
              </w:rPr>
              <w:t>5.9</w:t>
            </w:r>
            <w:r w:rsidRPr="00F76CF3">
              <w:rPr>
                <w:rFonts w:eastAsiaTheme="minorEastAsia"/>
                <w:noProof/>
                <w:kern w:val="2"/>
                <w:szCs w:val="20"/>
                <w:lang w:eastAsia="en-GB"/>
                <w14:ligatures w14:val="standardContextual"/>
              </w:rPr>
              <w:tab/>
            </w:r>
            <w:r w:rsidRPr="00F76CF3">
              <w:rPr>
                <w:rStyle w:val="Hyperlink"/>
                <w:noProof/>
                <w:szCs w:val="20"/>
              </w:rPr>
              <w:t>Product package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_Toc196831531 \h </w:instrText>
            </w:r>
            <w:r w:rsidRPr="00F76CF3">
              <w:rPr>
                <w:noProof/>
                <w:webHidden/>
                <w:szCs w:val="20"/>
              </w:rPr>
            </w:r>
            <w:r w:rsidRPr="00F76CF3">
              <w:rPr>
                <w:noProof/>
                <w:webHidden/>
                <w:szCs w:val="20"/>
              </w:rPr>
              <w:fldChar w:fldCharType="separate"/>
            </w:r>
            <w:r w:rsidR="00B7194B">
              <w:rPr>
                <w:noProof/>
                <w:webHidden/>
                <w:szCs w:val="20"/>
              </w:rPr>
              <w:t>27</w:t>
            </w:r>
            <w:r w:rsidRPr="00F76CF3">
              <w:rPr>
                <w:noProof/>
                <w:webHidden/>
                <w:szCs w:val="20"/>
              </w:rPr>
              <w:fldChar w:fldCharType="end"/>
            </w:r>
          </w:hyperlink>
        </w:p>
        <w:p w14:paraId="2BB78FC0" w14:textId="05A4B0C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Pr="00F76CF3">
              <w:rPr>
                <w:rStyle w:val="Hyperlink"/>
                <w:noProof/>
                <w:szCs w:val="20"/>
              </w:rPr>
              <w:t>5.10</w:t>
            </w:r>
            <w:r w:rsidRPr="00F76CF3">
              <w:rPr>
                <w:rFonts w:eastAsiaTheme="minorEastAsia"/>
                <w:noProof/>
                <w:kern w:val="2"/>
                <w:szCs w:val="20"/>
                <w:lang w:eastAsia="en-GB"/>
                <w14:ligatures w14:val="standardContextual"/>
              </w:rPr>
              <w:tab/>
            </w:r>
            <w:r w:rsidRPr="00F76CF3">
              <w:rPr>
                <w:rStyle w:val="Hyperlink"/>
                <w:noProof/>
                <w:szCs w:val="20"/>
              </w:rPr>
              <w:t>Correlated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_Toc196831532 \h </w:instrText>
            </w:r>
            <w:r w:rsidRPr="00F76CF3">
              <w:rPr>
                <w:noProof/>
                <w:webHidden/>
                <w:szCs w:val="20"/>
              </w:rPr>
            </w:r>
            <w:r w:rsidRPr="00F76CF3">
              <w:rPr>
                <w:noProof/>
                <w:webHidden/>
                <w:szCs w:val="20"/>
              </w:rPr>
              <w:fldChar w:fldCharType="separate"/>
            </w:r>
            <w:r w:rsidR="00B7194B">
              <w:rPr>
                <w:noProof/>
                <w:webHidden/>
                <w:szCs w:val="20"/>
              </w:rPr>
              <w:t>27</w:t>
            </w:r>
            <w:r w:rsidRPr="00F76CF3">
              <w:rPr>
                <w:noProof/>
                <w:webHidden/>
                <w:szCs w:val="20"/>
              </w:rPr>
              <w:fldChar w:fldCharType="end"/>
            </w:r>
          </w:hyperlink>
        </w:p>
        <w:p w14:paraId="3C127A8A" w14:textId="3704B372"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Pr="00F76CF3">
              <w:rPr>
                <w:rStyle w:val="Hyperlink"/>
                <w:noProof/>
                <w:w w:val="99"/>
              </w:rPr>
              <w:t>6</w:t>
            </w:r>
            <w:r w:rsidRPr="00F76CF3">
              <w:rPr>
                <w:rFonts w:eastAsiaTheme="minorEastAsia"/>
                <w:noProof/>
                <w:kern w:val="2"/>
                <w:lang w:eastAsia="en-GB"/>
                <w14:ligatures w14:val="standardContextual"/>
              </w:rPr>
              <w:tab/>
            </w:r>
            <w:r w:rsidRPr="00F76CF3">
              <w:rPr>
                <w:rStyle w:val="Hyperlink"/>
                <w:noProof/>
              </w:rPr>
              <w:t>Association Roles</w:t>
            </w:r>
            <w:r w:rsidRPr="00F76CF3">
              <w:rPr>
                <w:noProof/>
                <w:webHidden/>
              </w:rPr>
              <w:tab/>
            </w:r>
            <w:r w:rsidRPr="00F76CF3">
              <w:rPr>
                <w:noProof/>
                <w:webHidden/>
              </w:rPr>
              <w:fldChar w:fldCharType="begin"/>
            </w:r>
            <w:r w:rsidRPr="00F76CF3">
              <w:rPr>
                <w:noProof/>
                <w:webHidden/>
              </w:rPr>
              <w:instrText xml:space="preserve"> PAGEREF _Toc196831533 \h </w:instrText>
            </w:r>
            <w:r w:rsidRPr="00F76CF3">
              <w:rPr>
                <w:noProof/>
                <w:webHidden/>
              </w:rPr>
            </w:r>
            <w:r w:rsidRPr="00F76CF3">
              <w:rPr>
                <w:noProof/>
                <w:webHidden/>
              </w:rPr>
              <w:fldChar w:fldCharType="separate"/>
            </w:r>
            <w:r w:rsidR="00B7194B">
              <w:rPr>
                <w:noProof/>
                <w:webHidden/>
              </w:rPr>
              <w:t>28</w:t>
            </w:r>
            <w:r w:rsidRPr="00F76CF3">
              <w:rPr>
                <w:noProof/>
                <w:webHidden/>
              </w:rPr>
              <w:fldChar w:fldCharType="end"/>
            </w:r>
          </w:hyperlink>
        </w:p>
        <w:p w14:paraId="2BF3C60B" w14:textId="1D0BBB8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Pr="00F76CF3">
              <w:rPr>
                <w:rStyle w:val="Hyperlink"/>
                <w:noProof/>
                <w:szCs w:val="20"/>
              </w:rPr>
              <w:t>6.1</w:t>
            </w:r>
            <w:r w:rsidRPr="00F76CF3">
              <w:rPr>
                <w:rFonts w:eastAsiaTheme="minorEastAsia"/>
                <w:noProof/>
                <w:kern w:val="2"/>
                <w:szCs w:val="20"/>
                <w:lang w:eastAsia="en-GB"/>
                <w14:ligatures w14:val="standardContextual"/>
              </w:rPr>
              <w:tab/>
            </w:r>
            <w:r w:rsidRPr="00F76CF3">
              <w:rPr>
                <w:rStyle w:val="Hyperlink"/>
                <w:noProof/>
                <w:szCs w:val="20"/>
              </w:rPr>
              <w:t>Catalogue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_Toc196831534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42015988" w14:textId="43515C9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Pr="00F76CF3">
              <w:rPr>
                <w:rStyle w:val="Hyperlink"/>
                <w:noProof/>
                <w:szCs w:val="20"/>
              </w:rPr>
              <w:t>6.2</w:t>
            </w:r>
            <w:r w:rsidRPr="00F76CF3">
              <w:rPr>
                <w:rFonts w:eastAsiaTheme="minorEastAsia"/>
                <w:noProof/>
                <w:kern w:val="2"/>
                <w:szCs w:val="20"/>
                <w:lang w:eastAsia="en-GB"/>
                <w14:ligatures w14:val="standardContextual"/>
              </w:rPr>
              <w:tab/>
            </w:r>
            <w:r w:rsidRPr="00F76CF3">
              <w:rPr>
                <w:rStyle w:val="Hyperlink"/>
                <w:noProof/>
                <w:szCs w:val="20"/>
              </w:rPr>
              <w:t>Element container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_Toc196831535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48D47F76" w14:textId="26E8EB7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Pr="00F76CF3">
              <w:rPr>
                <w:rStyle w:val="Hyperlink"/>
                <w:noProof/>
                <w:szCs w:val="20"/>
              </w:rPr>
              <w:t>6.3</w:t>
            </w:r>
            <w:r w:rsidRPr="00F76CF3">
              <w:rPr>
                <w:rFonts w:eastAsiaTheme="minorEastAsia"/>
                <w:noProof/>
                <w:kern w:val="2"/>
                <w:szCs w:val="20"/>
                <w:lang w:eastAsia="en-GB"/>
                <w14:ligatures w14:val="standardContextual"/>
              </w:rPr>
              <w:tab/>
            </w:r>
            <w:r w:rsidRPr="00F76CF3">
              <w:rPr>
                <w:rStyle w:val="Hyperlink"/>
                <w:noProof/>
                <w:szCs w:val="20"/>
              </w:rPr>
              <w:t>The 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_Toc196831536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1B2AAF88" w14:textId="64FA223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Pr="00F76CF3">
              <w:rPr>
                <w:rStyle w:val="Hyperlink"/>
                <w:noProof/>
                <w:szCs w:val="20"/>
              </w:rPr>
              <w:t>6.4</w:t>
            </w:r>
            <w:r w:rsidRPr="00F76CF3">
              <w:rPr>
                <w:rFonts w:eastAsiaTheme="minorEastAsia"/>
                <w:noProof/>
                <w:kern w:val="2"/>
                <w:szCs w:val="20"/>
                <w:lang w:eastAsia="en-GB"/>
                <w14:ligatures w14:val="standardContextual"/>
              </w:rPr>
              <w:tab/>
            </w:r>
            <w:r w:rsidRPr="00F76CF3">
              <w:rPr>
                <w:rStyle w:val="Hyperlink"/>
                <w:noProof/>
                <w:szCs w:val="20"/>
              </w:rPr>
              <w:t>The catalogue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_Toc196831537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4F9CA9D4" w14:textId="49BA4E1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Pr="00F76CF3">
              <w:rPr>
                <w:rStyle w:val="Hyperlink"/>
                <w:noProof/>
                <w:szCs w:val="20"/>
              </w:rPr>
              <w:t>6.5</w:t>
            </w:r>
            <w:r w:rsidRPr="00F76CF3">
              <w:rPr>
                <w:rFonts w:eastAsiaTheme="minorEastAsia"/>
                <w:noProof/>
                <w:kern w:val="2"/>
                <w:szCs w:val="20"/>
                <w:lang w:eastAsia="en-GB"/>
                <w14:ligatures w14:val="standardContextual"/>
              </w:rPr>
              <w:tab/>
            </w:r>
            <w:r w:rsidRPr="00F76CF3">
              <w:rPr>
                <w:rStyle w:val="Hyperlink"/>
                <w:noProof/>
                <w:szCs w:val="20"/>
              </w:rPr>
              <w:t>The 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_Toc196831538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482C1769" w14:textId="26F2BCD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Pr="00F76CF3">
              <w:rPr>
                <w:rStyle w:val="Hyperlink"/>
                <w:noProof/>
                <w:szCs w:val="20"/>
              </w:rPr>
              <w:t>6.6</w:t>
            </w:r>
            <w:r w:rsidRPr="00F76CF3">
              <w:rPr>
                <w:rFonts w:eastAsiaTheme="minorEastAsia"/>
                <w:noProof/>
                <w:kern w:val="2"/>
                <w:szCs w:val="20"/>
                <w:lang w:eastAsia="en-GB"/>
                <w14:ligatures w14:val="standardContextual"/>
              </w:rPr>
              <w:tab/>
            </w:r>
            <w:r w:rsidRPr="00F76CF3">
              <w:rPr>
                <w:rStyle w:val="Hyperlink"/>
                <w:noProof/>
                <w:szCs w:val="20"/>
              </w:rPr>
              <w:t>The distributor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_Toc196831539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5E8AF87A" w14:textId="4111BB8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Pr="00F76CF3">
              <w:rPr>
                <w:rStyle w:val="Hyperlink"/>
                <w:noProof/>
                <w:szCs w:val="20"/>
              </w:rPr>
              <w:t>6.7</w:t>
            </w:r>
            <w:r w:rsidRPr="00F76CF3">
              <w:rPr>
                <w:rFonts w:eastAsiaTheme="minorEastAsia"/>
                <w:noProof/>
                <w:kern w:val="2"/>
                <w:szCs w:val="20"/>
                <w:lang w:eastAsia="en-GB"/>
                <w14:ligatures w14:val="standardContextual"/>
              </w:rPr>
              <w:tab/>
            </w:r>
            <w:r w:rsidRPr="00F76CF3">
              <w:rPr>
                <w:rStyle w:val="Hyperlink"/>
                <w:noProof/>
                <w:szCs w:val="20"/>
              </w:rPr>
              <w:t>The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_Toc196831540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146B384A" w14:textId="0AB11C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Pr="00F76CF3">
              <w:rPr>
                <w:rStyle w:val="Hyperlink"/>
                <w:noProof/>
                <w:szCs w:val="20"/>
              </w:rPr>
              <w:t>6.8</w:t>
            </w:r>
            <w:r w:rsidRPr="00F76CF3">
              <w:rPr>
                <w:rFonts w:eastAsiaTheme="minorEastAsia"/>
                <w:noProof/>
                <w:kern w:val="2"/>
                <w:szCs w:val="20"/>
                <w:lang w:eastAsia="en-GB"/>
                <w14:ligatures w14:val="standardContextual"/>
              </w:rPr>
              <w:tab/>
            </w:r>
            <w:r w:rsidRPr="00F76CF3">
              <w:rPr>
                <w:rStyle w:val="Hyperlink"/>
                <w:noProof/>
                <w:szCs w:val="20"/>
              </w:rPr>
              <w:t>The 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_Toc196831541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705B2BCC" w14:textId="182FD86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Pr="00F76CF3">
              <w:rPr>
                <w:rStyle w:val="Hyperlink"/>
                <w:noProof/>
                <w:szCs w:val="20"/>
              </w:rPr>
              <w:t>6.9</w:t>
            </w:r>
            <w:r w:rsidRPr="00F76CF3">
              <w:rPr>
                <w:rFonts w:eastAsiaTheme="minorEastAsia"/>
                <w:noProof/>
                <w:kern w:val="2"/>
                <w:szCs w:val="20"/>
                <w:lang w:eastAsia="en-GB"/>
                <w14:ligatures w14:val="standardContextual"/>
              </w:rPr>
              <w:tab/>
            </w:r>
            <w:r w:rsidRPr="00F76CF3">
              <w:rPr>
                <w:rStyle w:val="Hyperlink"/>
                <w:noProof/>
                <w:szCs w:val="20"/>
              </w:rPr>
              <w:t>The producer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_Toc196831542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74AC24CC" w14:textId="7A5BFB5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Pr="00F76CF3">
              <w:rPr>
                <w:rStyle w:val="Hyperlink"/>
                <w:noProof/>
                <w:szCs w:val="20"/>
              </w:rPr>
              <w:t>6.10</w:t>
            </w:r>
            <w:r w:rsidRPr="00F76CF3">
              <w:rPr>
                <w:rFonts w:eastAsiaTheme="minorEastAsia"/>
                <w:noProof/>
                <w:kern w:val="2"/>
                <w:szCs w:val="20"/>
                <w:lang w:eastAsia="en-GB"/>
                <w14:ligatures w14:val="standardContextual"/>
              </w:rPr>
              <w:tab/>
            </w:r>
            <w:r w:rsidRPr="00F76CF3">
              <w:rPr>
                <w:rStyle w:val="Hyperlink"/>
                <w:noProof/>
                <w:szCs w:val="20"/>
              </w:rPr>
              <w:t>The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_Toc196831543 \h </w:instrText>
            </w:r>
            <w:r w:rsidRPr="00F76CF3">
              <w:rPr>
                <w:noProof/>
                <w:webHidden/>
                <w:szCs w:val="20"/>
              </w:rPr>
            </w:r>
            <w:r w:rsidRPr="00F76CF3">
              <w:rPr>
                <w:noProof/>
                <w:webHidden/>
                <w:szCs w:val="20"/>
              </w:rPr>
              <w:fldChar w:fldCharType="separate"/>
            </w:r>
            <w:r w:rsidR="00B7194B">
              <w:rPr>
                <w:noProof/>
                <w:webHidden/>
                <w:szCs w:val="20"/>
              </w:rPr>
              <w:t>28</w:t>
            </w:r>
            <w:r w:rsidRPr="00F76CF3">
              <w:rPr>
                <w:noProof/>
                <w:webHidden/>
                <w:szCs w:val="20"/>
              </w:rPr>
              <w:fldChar w:fldCharType="end"/>
            </w:r>
          </w:hyperlink>
        </w:p>
        <w:p w14:paraId="0B0C9156" w14:textId="206477D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Pr="00F76CF3">
              <w:rPr>
                <w:rStyle w:val="Hyperlink"/>
                <w:noProof/>
                <w:szCs w:val="20"/>
              </w:rPr>
              <w:t>6.11</w:t>
            </w:r>
            <w:r w:rsidRPr="00F76CF3">
              <w:rPr>
                <w:rFonts w:eastAsiaTheme="minorEastAsia"/>
                <w:noProof/>
                <w:kern w:val="2"/>
                <w:szCs w:val="20"/>
                <w:lang w:eastAsia="en-GB"/>
                <w14:ligatures w14:val="standardContextual"/>
              </w:rPr>
              <w:tab/>
            </w:r>
            <w:r w:rsidRPr="00F76CF3">
              <w:rPr>
                <w:rStyle w:val="Hyperlink"/>
                <w:noProof/>
                <w:szCs w:val="20"/>
              </w:rPr>
              <w:t>The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_Toc196831544 \h </w:instrText>
            </w:r>
            <w:r w:rsidRPr="00F76CF3">
              <w:rPr>
                <w:noProof/>
                <w:webHidden/>
                <w:szCs w:val="20"/>
              </w:rPr>
            </w:r>
            <w:r w:rsidRPr="00F76CF3">
              <w:rPr>
                <w:noProof/>
                <w:webHidden/>
                <w:szCs w:val="20"/>
              </w:rPr>
              <w:fldChar w:fldCharType="separate"/>
            </w:r>
            <w:r w:rsidR="00B7194B">
              <w:rPr>
                <w:noProof/>
                <w:webHidden/>
                <w:szCs w:val="20"/>
              </w:rPr>
              <w:t>29</w:t>
            </w:r>
            <w:r w:rsidRPr="00F76CF3">
              <w:rPr>
                <w:noProof/>
                <w:webHidden/>
                <w:szCs w:val="20"/>
              </w:rPr>
              <w:fldChar w:fldCharType="end"/>
            </w:r>
          </w:hyperlink>
        </w:p>
        <w:p w14:paraId="7C304104" w14:textId="726D18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Pr="00F76CF3">
              <w:rPr>
                <w:rStyle w:val="Hyperlink"/>
                <w:noProof/>
                <w:szCs w:val="20"/>
              </w:rPr>
              <w:t>6.12</w:t>
            </w:r>
            <w:r w:rsidRPr="00F76CF3">
              <w:rPr>
                <w:rFonts w:eastAsiaTheme="minorEastAsia"/>
                <w:noProof/>
                <w:kern w:val="2"/>
                <w:szCs w:val="20"/>
                <w:lang w:eastAsia="en-GB"/>
                <w14:ligatures w14:val="standardContextual"/>
              </w:rPr>
              <w:tab/>
            </w:r>
            <w:r w:rsidRPr="00F76CF3">
              <w:rPr>
                <w:rStyle w:val="Hyperlink"/>
                <w:noProof/>
                <w:szCs w:val="20"/>
              </w:rPr>
              <w:t>The 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_Toc196831545 \h </w:instrText>
            </w:r>
            <w:r w:rsidRPr="00F76CF3">
              <w:rPr>
                <w:noProof/>
                <w:webHidden/>
                <w:szCs w:val="20"/>
              </w:rPr>
            </w:r>
            <w:r w:rsidRPr="00F76CF3">
              <w:rPr>
                <w:noProof/>
                <w:webHidden/>
                <w:szCs w:val="20"/>
              </w:rPr>
              <w:fldChar w:fldCharType="separate"/>
            </w:r>
            <w:r w:rsidR="00B7194B">
              <w:rPr>
                <w:noProof/>
                <w:webHidden/>
                <w:szCs w:val="20"/>
              </w:rPr>
              <w:t>29</w:t>
            </w:r>
            <w:r w:rsidRPr="00F76CF3">
              <w:rPr>
                <w:noProof/>
                <w:webHidden/>
                <w:szCs w:val="20"/>
              </w:rPr>
              <w:fldChar w:fldCharType="end"/>
            </w:r>
          </w:hyperlink>
        </w:p>
        <w:p w14:paraId="623B402B" w14:textId="5F8B7B8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Pr="00F76CF3">
              <w:rPr>
                <w:rStyle w:val="Hyperlink"/>
                <w:noProof/>
                <w:szCs w:val="20"/>
              </w:rPr>
              <w:t>6.13</w:t>
            </w:r>
            <w:r w:rsidRPr="00F76CF3">
              <w:rPr>
                <w:rFonts w:eastAsiaTheme="minorEastAsia"/>
                <w:noProof/>
                <w:kern w:val="2"/>
                <w:szCs w:val="20"/>
                <w:lang w:eastAsia="en-GB"/>
                <w14:ligatures w14:val="standardContextual"/>
              </w:rPr>
              <w:tab/>
            </w:r>
            <w:r w:rsidRPr="00F76CF3">
              <w:rPr>
                <w:rStyle w:val="Hyperlink"/>
                <w:noProof/>
                <w:szCs w:val="20"/>
              </w:rPr>
              <w:t>The main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_Toc196831546 \h </w:instrText>
            </w:r>
            <w:r w:rsidRPr="00F76CF3">
              <w:rPr>
                <w:noProof/>
                <w:webHidden/>
                <w:szCs w:val="20"/>
              </w:rPr>
            </w:r>
            <w:r w:rsidRPr="00F76CF3">
              <w:rPr>
                <w:noProof/>
                <w:webHidden/>
                <w:szCs w:val="20"/>
              </w:rPr>
              <w:fldChar w:fldCharType="separate"/>
            </w:r>
            <w:r w:rsidR="00B7194B">
              <w:rPr>
                <w:noProof/>
                <w:webHidden/>
                <w:szCs w:val="20"/>
              </w:rPr>
              <w:t>29</w:t>
            </w:r>
            <w:r w:rsidRPr="00F76CF3">
              <w:rPr>
                <w:noProof/>
                <w:webHidden/>
                <w:szCs w:val="20"/>
              </w:rPr>
              <w:fldChar w:fldCharType="end"/>
            </w:r>
          </w:hyperlink>
        </w:p>
        <w:p w14:paraId="1619AC6E" w14:textId="2703F2A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Pr="00F76CF3">
              <w:rPr>
                <w:rStyle w:val="Hyperlink"/>
                <w:noProof/>
                <w:szCs w:val="20"/>
              </w:rPr>
              <w:t>6.14</w:t>
            </w:r>
            <w:r w:rsidRPr="00F76CF3">
              <w:rPr>
                <w:rFonts w:eastAsiaTheme="minorEastAsia"/>
                <w:noProof/>
                <w:kern w:val="2"/>
                <w:szCs w:val="20"/>
                <w:lang w:eastAsia="en-GB"/>
                <w14:ligatures w14:val="standardContextual"/>
              </w:rPr>
              <w:tab/>
            </w:r>
            <w:r w:rsidRPr="00F76CF3">
              <w:rPr>
                <w:rStyle w:val="Hyperlink"/>
                <w:noProof/>
                <w:szCs w:val="20"/>
              </w:rPr>
              <w:t>The panel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_Toc196831547 \h </w:instrText>
            </w:r>
            <w:r w:rsidRPr="00F76CF3">
              <w:rPr>
                <w:noProof/>
                <w:webHidden/>
                <w:szCs w:val="20"/>
              </w:rPr>
            </w:r>
            <w:r w:rsidRPr="00F76CF3">
              <w:rPr>
                <w:noProof/>
                <w:webHidden/>
                <w:szCs w:val="20"/>
              </w:rPr>
              <w:fldChar w:fldCharType="separate"/>
            </w:r>
            <w:r w:rsidR="00B7194B">
              <w:rPr>
                <w:noProof/>
                <w:webHidden/>
                <w:szCs w:val="20"/>
              </w:rPr>
              <w:t>29</w:t>
            </w:r>
            <w:r w:rsidRPr="00F76CF3">
              <w:rPr>
                <w:noProof/>
                <w:webHidden/>
                <w:szCs w:val="20"/>
              </w:rPr>
              <w:fldChar w:fldCharType="end"/>
            </w:r>
          </w:hyperlink>
        </w:p>
        <w:p w14:paraId="71F8C6A2" w14:textId="34E7E0BB"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Pr="00F76CF3">
              <w:rPr>
                <w:rStyle w:val="Hyperlink"/>
                <w:noProof/>
                <w:w w:val="99"/>
              </w:rPr>
              <w:t>7</w:t>
            </w:r>
            <w:r w:rsidRPr="00F76CF3">
              <w:rPr>
                <w:rFonts w:eastAsiaTheme="minorEastAsia"/>
                <w:noProof/>
                <w:kern w:val="2"/>
                <w:lang w:eastAsia="en-GB"/>
                <w14:ligatures w14:val="standardContextual"/>
              </w:rPr>
              <w:tab/>
            </w:r>
            <w:r w:rsidRPr="00F76CF3">
              <w:rPr>
                <w:rStyle w:val="Hyperlink"/>
                <w:noProof/>
              </w:rPr>
              <w:t>Attribute and Enumerate Descriptions</w:t>
            </w:r>
            <w:r w:rsidRPr="00F76CF3">
              <w:rPr>
                <w:noProof/>
                <w:webHidden/>
              </w:rPr>
              <w:tab/>
            </w:r>
            <w:r w:rsidRPr="00F76CF3">
              <w:rPr>
                <w:noProof/>
                <w:webHidden/>
              </w:rPr>
              <w:fldChar w:fldCharType="begin"/>
            </w:r>
            <w:r w:rsidRPr="00F76CF3">
              <w:rPr>
                <w:noProof/>
                <w:webHidden/>
              </w:rPr>
              <w:instrText xml:space="preserve"> PAGEREF _Toc196831548 \h </w:instrText>
            </w:r>
            <w:r w:rsidRPr="00F76CF3">
              <w:rPr>
                <w:noProof/>
                <w:webHidden/>
              </w:rPr>
            </w:r>
            <w:r w:rsidRPr="00F76CF3">
              <w:rPr>
                <w:noProof/>
                <w:webHidden/>
              </w:rPr>
              <w:fldChar w:fldCharType="separate"/>
            </w:r>
            <w:r w:rsidR="00B7194B">
              <w:rPr>
                <w:noProof/>
                <w:webHidden/>
              </w:rPr>
              <w:t>30</w:t>
            </w:r>
            <w:r w:rsidRPr="00F76CF3">
              <w:rPr>
                <w:noProof/>
                <w:webHidden/>
              </w:rPr>
              <w:fldChar w:fldCharType="end"/>
            </w:r>
          </w:hyperlink>
        </w:p>
        <w:p w14:paraId="6FE92A69" w14:textId="6278988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Pr="00F76CF3">
              <w:rPr>
                <w:rStyle w:val="Hyperlink"/>
                <w:noProof/>
                <w:szCs w:val="20"/>
              </w:rPr>
              <w:t>7.1</w:t>
            </w:r>
            <w:r w:rsidRPr="00F76CF3">
              <w:rPr>
                <w:rFonts w:eastAsiaTheme="minorEastAsia"/>
                <w:noProof/>
                <w:kern w:val="2"/>
                <w:szCs w:val="20"/>
                <w:lang w:eastAsia="en-GB"/>
                <w14:ligatures w14:val="standardContextual"/>
              </w:rPr>
              <w:tab/>
            </w:r>
            <w:r w:rsidRPr="00F76CF3">
              <w:rPr>
                <w:rStyle w:val="Hyperlink"/>
                <w:noProof/>
                <w:szCs w:val="20"/>
              </w:rPr>
              <w:t>administrative division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_Toc196831549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5F0CFE32" w14:textId="1F4634F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Pr="00F76CF3">
              <w:rPr>
                <w:rStyle w:val="Hyperlink"/>
                <w:noProof/>
                <w:szCs w:val="20"/>
              </w:rPr>
              <w:t>7.2</w:t>
            </w:r>
            <w:r w:rsidRPr="00F76CF3">
              <w:rPr>
                <w:rFonts w:eastAsiaTheme="minorEastAsia"/>
                <w:noProof/>
                <w:kern w:val="2"/>
                <w:szCs w:val="20"/>
                <w:lang w:eastAsia="en-GB"/>
                <w14:ligatures w14:val="standardContextual"/>
              </w:rPr>
              <w:tab/>
            </w:r>
            <w:r w:rsidRPr="00F76CF3">
              <w:rPr>
                <w:rStyle w:val="Hyperlink"/>
                <w:noProof/>
                <w:szCs w:val="20"/>
              </w:rPr>
              <w:t>agency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_Toc196831550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1080AE57" w14:textId="03DB0D9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Pr="00F76CF3">
              <w:rPr>
                <w:rStyle w:val="Hyperlink"/>
                <w:noProof/>
                <w:szCs w:val="20"/>
              </w:rPr>
              <w:t>7.3</w:t>
            </w:r>
            <w:r w:rsidRPr="00F76CF3">
              <w:rPr>
                <w:rFonts w:eastAsiaTheme="minorEastAsia"/>
                <w:noProof/>
                <w:kern w:val="2"/>
                <w:szCs w:val="20"/>
                <w:lang w:eastAsia="en-GB"/>
                <w14:ligatures w14:val="standardContextual"/>
              </w:rPr>
              <w:tab/>
            </w:r>
            <w:r w:rsidRPr="00F76CF3">
              <w:rPr>
                <w:rStyle w:val="Hyperlink"/>
                <w:noProof/>
                <w:szCs w:val="20"/>
              </w:rPr>
              <w:t>agency responsible for production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_Toc196831551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33AD01D8" w14:textId="56D88BD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Pr="00F76CF3">
              <w:rPr>
                <w:rStyle w:val="Hyperlink"/>
                <w:noProof/>
                <w:szCs w:val="20"/>
              </w:rPr>
              <w:t>7.4</w:t>
            </w:r>
            <w:r w:rsidRPr="00F76CF3">
              <w:rPr>
                <w:rFonts w:eastAsiaTheme="minorEastAsia"/>
                <w:noProof/>
                <w:kern w:val="2"/>
                <w:szCs w:val="20"/>
                <w:lang w:eastAsia="en-GB"/>
                <w14:ligatures w14:val="standardContextual"/>
              </w:rPr>
              <w:tab/>
            </w:r>
            <w:r w:rsidRPr="00F76CF3">
              <w:rPr>
                <w:rStyle w:val="Hyperlink"/>
                <w:noProof/>
                <w:szCs w:val="20"/>
              </w:rPr>
              <w:t>application profile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_Toc196831552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0F2C84D4" w14:textId="20D7446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Pr="00F76CF3">
              <w:rPr>
                <w:rStyle w:val="Hyperlink"/>
                <w:noProof/>
                <w:szCs w:val="20"/>
              </w:rPr>
              <w:t>7.5</w:t>
            </w:r>
            <w:r w:rsidRPr="00F76CF3">
              <w:rPr>
                <w:rFonts w:eastAsiaTheme="minorEastAsia"/>
                <w:noProof/>
                <w:kern w:val="2"/>
                <w:szCs w:val="20"/>
                <w:lang w:eastAsia="en-GB"/>
                <w14:ligatures w14:val="standardContextual"/>
              </w:rPr>
              <w:tab/>
            </w:r>
            <w:r w:rsidRPr="00F76CF3">
              <w:rPr>
                <w:rStyle w:val="Hyperlink"/>
                <w:noProof/>
                <w:szCs w:val="20"/>
              </w:rPr>
              <w:t>approximate grid resolution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_Toc196831553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39F065D3" w14:textId="1CAA594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Pr="00F76CF3">
              <w:rPr>
                <w:rStyle w:val="Hyperlink"/>
                <w:noProof/>
                <w:szCs w:val="20"/>
              </w:rPr>
              <w:t>7.6</w:t>
            </w:r>
            <w:r w:rsidRPr="00F76CF3">
              <w:rPr>
                <w:rFonts w:eastAsiaTheme="minorEastAsia"/>
                <w:noProof/>
                <w:kern w:val="2"/>
                <w:szCs w:val="20"/>
                <w:lang w:eastAsia="en-GB"/>
                <w14:ligatures w14:val="standardContextual"/>
              </w:rPr>
              <w:tab/>
            </w:r>
            <w:r w:rsidRPr="00F76CF3">
              <w:rPr>
                <w:rStyle w:val="Hyperlink"/>
                <w:noProof/>
                <w:szCs w:val="20"/>
              </w:rPr>
              <w:t>catalogue element 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_Toc196831554 \h </w:instrText>
            </w:r>
            <w:r w:rsidRPr="00F76CF3">
              <w:rPr>
                <w:noProof/>
                <w:webHidden/>
                <w:szCs w:val="20"/>
              </w:rPr>
            </w:r>
            <w:r w:rsidRPr="00F76CF3">
              <w:rPr>
                <w:noProof/>
                <w:webHidden/>
                <w:szCs w:val="20"/>
              </w:rPr>
              <w:fldChar w:fldCharType="separate"/>
            </w:r>
            <w:r w:rsidR="00B7194B">
              <w:rPr>
                <w:noProof/>
                <w:webHidden/>
                <w:szCs w:val="20"/>
              </w:rPr>
              <w:t>30</w:t>
            </w:r>
            <w:r w:rsidRPr="00F76CF3">
              <w:rPr>
                <w:noProof/>
                <w:webHidden/>
                <w:szCs w:val="20"/>
              </w:rPr>
              <w:fldChar w:fldCharType="end"/>
            </w:r>
          </w:hyperlink>
        </w:p>
        <w:p w14:paraId="567F1AF4" w14:textId="15A0285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Pr="00F76CF3">
              <w:rPr>
                <w:rStyle w:val="Hyperlink"/>
                <w:noProof/>
                <w:szCs w:val="20"/>
              </w:rPr>
              <w:t>7.7</w:t>
            </w:r>
            <w:r w:rsidRPr="00F76CF3">
              <w:rPr>
                <w:rFonts w:eastAsiaTheme="minorEastAsia"/>
                <w:noProof/>
                <w:kern w:val="2"/>
                <w:szCs w:val="20"/>
                <w:lang w:eastAsia="en-GB"/>
                <w14:ligatures w14:val="standardContextual"/>
              </w:rPr>
              <w:tab/>
            </w:r>
            <w:r w:rsidRPr="00F76CF3">
              <w:rPr>
                <w:rStyle w:val="Hyperlink"/>
                <w:noProof/>
                <w:szCs w:val="20"/>
              </w:rPr>
              <w:t>catalogue element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_Toc196831555 \h </w:instrText>
            </w:r>
            <w:r w:rsidRPr="00F76CF3">
              <w:rPr>
                <w:noProof/>
                <w:webHidden/>
                <w:szCs w:val="20"/>
              </w:rPr>
            </w:r>
            <w:r w:rsidRPr="00F76CF3">
              <w:rPr>
                <w:noProof/>
                <w:webHidden/>
                <w:szCs w:val="20"/>
              </w:rPr>
              <w:fldChar w:fldCharType="separate"/>
            </w:r>
            <w:r w:rsidR="00B7194B">
              <w:rPr>
                <w:noProof/>
                <w:webHidden/>
                <w:szCs w:val="20"/>
              </w:rPr>
              <w:t>31</w:t>
            </w:r>
            <w:r w:rsidRPr="00F76CF3">
              <w:rPr>
                <w:noProof/>
                <w:webHidden/>
                <w:szCs w:val="20"/>
              </w:rPr>
              <w:fldChar w:fldCharType="end"/>
            </w:r>
          </w:hyperlink>
        </w:p>
        <w:p w14:paraId="6539F188" w14:textId="7837BB4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Pr="00F76CF3">
              <w:rPr>
                <w:rStyle w:val="Hyperlink"/>
                <w:noProof/>
                <w:szCs w:val="20"/>
              </w:rPr>
              <w:t>7.8</w:t>
            </w:r>
            <w:r w:rsidRPr="00F76CF3">
              <w:rPr>
                <w:rFonts w:eastAsiaTheme="minorEastAsia"/>
                <w:noProof/>
                <w:kern w:val="2"/>
                <w:szCs w:val="20"/>
                <w:lang w:eastAsia="en-GB"/>
                <w14:ligatures w14:val="standardContextual"/>
              </w:rPr>
              <w:tab/>
            </w:r>
            <w:r w:rsidRPr="00F76CF3">
              <w:rPr>
                <w:rStyle w:val="Hyperlink"/>
                <w:noProof/>
                <w:szCs w:val="20"/>
              </w:rPr>
              <w:t>catalogue section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_Toc196831556 \h </w:instrText>
            </w:r>
            <w:r w:rsidRPr="00F76CF3">
              <w:rPr>
                <w:noProof/>
                <w:webHidden/>
                <w:szCs w:val="20"/>
              </w:rPr>
            </w:r>
            <w:r w:rsidRPr="00F76CF3">
              <w:rPr>
                <w:noProof/>
                <w:webHidden/>
                <w:szCs w:val="20"/>
              </w:rPr>
              <w:fldChar w:fldCharType="separate"/>
            </w:r>
            <w:r w:rsidR="00B7194B">
              <w:rPr>
                <w:noProof/>
                <w:webHidden/>
                <w:szCs w:val="20"/>
              </w:rPr>
              <w:t>31</w:t>
            </w:r>
            <w:r w:rsidRPr="00F76CF3">
              <w:rPr>
                <w:noProof/>
                <w:webHidden/>
                <w:szCs w:val="20"/>
              </w:rPr>
              <w:fldChar w:fldCharType="end"/>
            </w:r>
          </w:hyperlink>
        </w:p>
        <w:p w14:paraId="7AF3E803" w14:textId="72B7CB9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Pr="00F76CF3">
              <w:rPr>
                <w:rStyle w:val="Hyperlink"/>
                <w:noProof/>
                <w:szCs w:val="20"/>
              </w:rPr>
              <w:t>7.9</w:t>
            </w:r>
            <w:r w:rsidRPr="00F76CF3">
              <w:rPr>
                <w:rFonts w:eastAsiaTheme="minorEastAsia"/>
                <w:noProof/>
                <w:kern w:val="2"/>
                <w:szCs w:val="20"/>
                <w:lang w:eastAsia="en-GB"/>
                <w14:ligatures w14:val="standardContextual"/>
              </w:rPr>
              <w:tab/>
            </w:r>
            <w:r w:rsidRPr="00F76CF3">
              <w:rPr>
                <w:rStyle w:val="Hyperlink"/>
                <w:noProof/>
                <w:szCs w:val="20"/>
              </w:rPr>
              <w:t>catalogue section title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_Toc196831557 \h </w:instrText>
            </w:r>
            <w:r w:rsidRPr="00F76CF3">
              <w:rPr>
                <w:noProof/>
                <w:webHidden/>
                <w:szCs w:val="20"/>
              </w:rPr>
            </w:r>
            <w:r w:rsidRPr="00F76CF3">
              <w:rPr>
                <w:noProof/>
                <w:webHidden/>
                <w:szCs w:val="20"/>
              </w:rPr>
              <w:fldChar w:fldCharType="separate"/>
            </w:r>
            <w:r w:rsidR="00B7194B">
              <w:rPr>
                <w:noProof/>
                <w:webHidden/>
                <w:szCs w:val="20"/>
              </w:rPr>
              <w:t>32</w:t>
            </w:r>
            <w:r w:rsidRPr="00F76CF3">
              <w:rPr>
                <w:noProof/>
                <w:webHidden/>
                <w:szCs w:val="20"/>
              </w:rPr>
              <w:fldChar w:fldCharType="end"/>
            </w:r>
          </w:hyperlink>
        </w:p>
        <w:p w14:paraId="7A18B3B9" w14:textId="62121A4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Pr="00F76CF3">
              <w:rPr>
                <w:rStyle w:val="Hyperlink"/>
                <w:noProof/>
                <w:szCs w:val="20"/>
              </w:rPr>
              <w:t>7.10</w:t>
            </w:r>
            <w:r w:rsidRPr="00F76CF3">
              <w:rPr>
                <w:rFonts w:eastAsiaTheme="minorEastAsia"/>
                <w:noProof/>
                <w:kern w:val="2"/>
                <w:szCs w:val="20"/>
                <w:lang w:eastAsia="en-GB"/>
                <w14:ligatures w14:val="standardContextual"/>
              </w:rPr>
              <w:tab/>
            </w:r>
            <w:r w:rsidRPr="00F76CF3">
              <w:rPr>
                <w:rStyle w:val="Hyperlink"/>
                <w:noProof/>
                <w:szCs w:val="20"/>
              </w:rPr>
              <w:t>category of authority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_Toc196831558 \h </w:instrText>
            </w:r>
            <w:r w:rsidRPr="00F76CF3">
              <w:rPr>
                <w:noProof/>
                <w:webHidden/>
                <w:szCs w:val="20"/>
              </w:rPr>
            </w:r>
            <w:r w:rsidRPr="00F76CF3">
              <w:rPr>
                <w:noProof/>
                <w:webHidden/>
                <w:szCs w:val="20"/>
              </w:rPr>
              <w:fldChar w:fldCharType="separate"/>
            </w:r>
            <w:r w:rsidR="00B7194B">
              <w:rPr>
                <w:noProof/>
                <w:webHidden/>
                <w:szCs w:val="20"/>
              </w:rPr>
              <w:t>32</w:t>
            </w:r>
            <w:r w:rsidRPr="00F76CF3">
              <w:rPr>
                <w:noProof/>
                <w:webHidden/>
                <w:szCs w:val="20"/>
              </w:rPr>
              <w:fldChar w:fldCharType="end"/>
            </w:r>
          </w:hyperlink>
        </w:p>
        <w:p w14:paraId="20B3AB22" w14:textId="1888B83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Pr="00F76CF3">
              <w:rPr>
                <w:rStyle w:val="Hyperlink"/>
                <w:noProof/>
                <w:szCs w:val="20"/>
              </w:rPr>
              <w:t>7.11</w:t>
            </w:r>
            <w:r w:rsidRPr="00F76CF3">
              <w:rPr>
                <w:rFonts w:eastAsiaTheme="minorEastAsia"/>
                <w:noProof/>
                <w:kern w:val="2"/>
                <w:szCs w:val="20"/>
                <w:lang w:eastAsia="en-GB"/>
                <w14:ligatures w14:val="standardContextual"/>
              </w:rPr>
              <w:tab/>
            </w:r>
            <w:r w:rsidRPr="00F76CF3">
              <w:rPr>
                <w:rStyle w:val="Hyperlink"/>
                <w:noProof/>
                <w:szCs w:val="20"/>
              </w:rPr>
              <w:t>category of 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_Toc196831559 \h </w:instrText>
            </w:r>
            <w:r w:rsidRPr="00F76CF3">
              <w:rPr>
                <w:noProof/>
                <w:webHidden/>
                <w:szCs w:val="20"/>
              </w:rPr>
            </w:r>
            <w:r w:rsidRPr="00F76CF3">
              <w:rPr>
                <w:noProof/>
                <w:webHidden/>
                <w:szCs w:val="20"/>
              </w:rPr>
              <w:fldChar w:fldCharType="separate"/>
            </w:r>
            <w:r w:rsidR="00B7194B">
              <w:rPr>
                <w:noProof/>
                <w:webHidden/>
                <w:szCs w:val="20"/>
              </w:rPr>
              <w:t>33</w:t>
            </w:r>
            <w:r w:rsidRPr="00F76CF3">
              <w:rPr>
                <w:noProof/>
                <w:webHidden/>
                <w:szCs w:val="20"/>
              </w:rPr>
              <w:fldChar w:fldCharType="end"/>
            </w:r>
          </w:hyperlink>
        </w:p>
        <w:p w14:paraId="27B8F29F" w14:textId="017AF23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Pr="00F76CF3">
              <w:rPr>
                <w:rStyle w:val="Hyperlink"/>
                <w:noProof/>
                <w:szCs w:val="20"/>
              </w:rPr>
              <w:t>7.12</w:t>
            </w:r>
            <w:r w:rsidRPr="00F76CF3">
              <w:rPr>
                <w:rFonts w:eastAsiaTheme="minorEastAsia"/>
                <w:noProof/>
                <w:kern w:val="2"/>
                <w:szCs w:val="20"/>
                <w:lang w:eastAsia="en-GB"/>
                <w14:ligatures w14:val="standardContextual"/>
              </w:rPr>
              <w:tab/>
            </w:r>
            <w:r w:rsidRPr="00F76CF3">
              <w:rPr>
                <w:rStyle w:val="Hyperlink"/>
                <w:noProof/>
                <w:szCs w:val="20"/>
              </w:rPr>
              <w:t>character encoding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_Toc196831560 \h </w:instrText>
            </w:r>
            <w:r w:rsidRPr="00F76CF3">
              <w:rPr>
                <w:noProof/>
                <w:webHidden/>
                <w:szCs w:val="20"/>
              </w:rPr>
            </w:r>
            <w:r w:rsidRPr="00F76CF3">
              <w:rPr>
                <w:noProof/>
                <w:webHidden/>
                <w:szCs w:val="20"/>
              </w:rPr>
              <w:fldChar w:fldCharType="separate"/>
            </w:r>
            <w:r w:rsidR="00B7194B">
              <w:rPr>
                <w:noProof/>
                <w:webHidden/>
                <w:szCs w:val="20"/>
              </w:rPr>
              <w:t>33</w:t>
            </w:r>
            <w:r w:rsidRPr="00F76CF3">
              <w:rPr>
                <w:noProof/>
                <w:webHidden/>
                <w:szCs w:val="20"/>
              </w:rPr>
              <w:fldChar w:fldCharType="end"/>
            </w:r>
          </w:hyperlink>
        </w:p>
        <w:p w14:paraId="7D408B3C" w14:textId="7DED70B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Pr="00F76CF3">
              <w:rPr>
                <w:rStyle w:val="Hyperlink"/>
                <w:noProof/>
                <w:szCs w:val="20"/>
              </w:rPr>
              <w:t>7.13</w:t>
            </w:r>
            <w:r w:rsidRPr="00F76CF3">
              <w:rPr>
                <w:rFonts w:eastAsiaTheme="minorEastAsia"/>
                <w:noProof/>
                <w:kern w:val="2"/>
                <w:szCs w:val="20"/>
                <w:lang w:eastAsia="en-GB"/>
                <w14:ligatures w14:val="standardContextual"/>
              </w:rPr>
              <w:tab/>
            </w:r>
            <w:r w:rsidRPr="00F76CF3">
              <w:rPr>
                <w:rStyle w:val="Hyperlink"/>
                <w:noProof/>
                <w:szCs w:val="20"/>
              </w:rPr>
              <w:t>city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_Toc196831561 \h </w:instrText>
            </w:r>
            <w:r w:rsidRPr="00F76CF3">
              <w:rPr>
                <w:noProof/>
                <w:webHidden/>
                <w:szCs w:val="20"/>
              </w:rPr>
            </w:r>
            <w:r w:rsidRPr="00F76CF3">
              <w:rPr>
                <w:noProof/>
                <w:webHidden/>
                <w:szCs w:val="20"/>
              </w:rPr>
              <w:fldChar w:fldCharType="separate"/>
            </w:r>
            <w:r w:rsidR="00B7194B">
              <w:rPr>
                <w:noProof/>
                <w:webHidden/>
                <w:szCs w:val="20"/>
              </w:rPr>
              <w:t>33</w:t>
            </w:r>
            <w:r w:rsidRPr="00F76CF3">
              <w:rPr>
                <w:noProof/>
                <w:webHidden/>
                <w:szCs w:val="20"/>
              </w:rPr>
              <w:fldChar w:fldCharType="end"/>
            </w:r>
          </w:hyperlink>
        </w:p>
        <w:p w14:paraId="302A75F5" w14:textId="27B564C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Pr="00F76CF3">
              <w:rPr>
                <w:rStyle w:val="Hyperlink"/>
                <w:noProof/>
                <w:szCs w:val="20"/>
              </w:rPr>
              <w:t>7.14</w:t>
            </w:r>
            <w:r w:rsidRPr="00F76CF3">
              <w:rPr>
                <w:rFonts w:eastAsiaTheme="minorEastAsia"/>
                <w:noProof/>
                <w:kern w:val="2"/>
                <w:szCs w:val="20"/>
                <w:lang w:eastAsia="en-GB"/>
                <w14:ligatures w14:val="standardContextual"/>
              </w:rPr>
              <w:tab/>
            </w:r>
            <w:r w:rsidRPr="00F76CF3">
              <w:rPr>
                <w:rStyle w:val="Hyperlink"/>
                <w:noProof/>
                <w:szCs w:val="20"/>
              </w:rPr>
              <w:t>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_Toc196831562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67FC06E7" w14:textId="59BFE92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Pr="00F76CF3">
              <w:rPr>
                <w:rStyle w:val="Hyperlink"/>
                <w:noProof/>
                <w:szCs w:val="20"/>
              </w:rPr>
              <w:t>7.15</w:t>
            </w:r>
            <w:r w:rsidRPr="00F76CF3">
              <w:rPr>
                <w:rFonts w:eastAsiaTheme="minorEastAsia"/>
                <w:noProof/>
                <w:kern w:val="2"/>
                <w:szCs w:val="20"/>
                <w:lang w:eastAsia="en-GB"/>
                <w14:ligatures w14:val="standardContextual"/>
              </w:rPr>
              <w:tab/>
            </w:r>
            <w:r w:rsidRPr="00F76CF3">
              <w:rPr>
                <w:rStyle w:val="Hyperlink"/>
                <w:noProof/>
                <w:szCs w:val="20"/>
              </w:rPr>
              <w:t>comment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_Toc196831563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4AA1B006" w14:textId="5763ECE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Pr="00F76CF3">
              <w:rPr>
                <w:rStyle w:val="Hyperlink"/>
                <w:noProof/>
                <w:szCs w:val="20"/>
              </w:rPr>
              <w:t>7.16</w:t>
            </w:r>
            <w:r w:rsidRPr="00F76CF3">
              <w:rPr>
                <w:rFonts w:eastAsiaTheme="minorEastAsia"/>
                <w:noProof/>
                <w:kern w:val="2"/>
                <w:szCs w:val="20"/>
                <w:lang w:eastAsia="en-GB"/>
                <w14:ligatures w14:val="standardContextual"/>
              </w:rPr>
              <w:tab/>
            </w:r>
            <w:r w:rsidRPr="00F76CF3">
              <w:rPr>
                <w:rStyle w:val="Hyperlink"/>
                <w:noProof/>
                <w:szCs w:val="20"/>
              </w:rPr>
              <w:t>compilation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_Toc196831564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37EAA36E" w14:textId="64A70C5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Pr="00F76CF3">
              <w:rPr>
                <w:rStyle w:val="Hyperlink"/>
                <w:noProof/>
                <w:szCs w:val="20"/>
              </w:rPr>
              <w:t>7.17</w:t>
            </w:r>
            <w:r w:rsidRPr="00F76CF3">
              <w:rPr>
                <w:rFonts w:eastAsiaTheme="minorEastAsia"/>
                <w:noProof/>
                <w:kern w:val="2"/>
                <w:szCs w:val="20"/>
                <w:lang w:eastAsia="en-GB"/>
                <w14:ligatures w14:val="standardContextual"/>
              </w:rPr>
              <w:tab/>
            </w:r>
            <w:r w:rsidRPr="00F76CF3">
              <w:rPr>
                <w:rStyle w:val="Hyperlink"/>
                <w:noProof/>
                <w:szCs w:val="20"/>
              </w:rPr>
              <w:t>compression flag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_Toc196831565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3F8C9737" w14:textId="7E8B490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Pr="00F76CF3">
              <w:rPr>
                <w:rStyle w:val="Hyperlink"/>
                <w:noProof/>
                <w:szCs w:val="20"/>
              </w:rPr>
              <w:t>7.18</w:t>
            </w:r>
            <w:r w:rsidRPr="00F76CF3">
              <w:rPr>
                <w:rFonts w:eastAsiaTheme="minorEastAsia"/>
                <w:noProof/>
                <w:kern w:val="2"/>
                <w:szCs w:val="20"/>
                <w:lang w:eastAsia="en-GB"/>
                <w14:ligatures w14:val="standardContextual"/>
              </w:rPr>
              <w:tab/>
            </w:r>
            <w:r w:rsidRPr="00F76CF3">
              <w:rPr>
                <w:rStyle w:val="Hyperlink"/>
                <w:noProof/>
                <w:szCs w:val="20"/>
              </w:rPr>
              <w:t>contact instructions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_Toc196831566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0F91F42C" w14:textId="036DF4E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Pr="00F76CF3">
              <w:rPr>
                <w:rStyle w:val="Hyperlink"/>
                <w:noProof/>
                <w:szCs w:val="20"/>
              </w:rPr>
              <w:t>7.19</w:t>
            </w:r>
            <w:r w:rsidRPr="00F76CF3">
              <w:rPr>
                <w:rFonts w:eastAsiaTheme="minorEastAsia"/>
                <w:noProof/>
                <w:kern w:val="2"/>
                <w:szCs w:val="20"/>
                <w:lang w:eastAsia="en-GB"/>
                <w14:ligatures w14:val="standardContextual"/>
              </w:rPr>
              <w:tab/>
            </w:r>
            <w:r w:rsidRPr="00F76CF3">
              <w:rPr>
                <w:rStyle w:val="Hyperlink"/>
                <w:noProof/>
                <w:szCs w:val="20"/>
              </w:rPr>
              <w:t>contract period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_Toc196831567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6D50F1A1" w14:textId="501D542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Pr="00F76CF3">
              <w:rPr>
                <w:rStyle w:val="Hyperlink"/>
                <w:noProof/>
                <w:szCs w:val="20"/>
              </w:rPr>
              <w:t>7.20</w:t>
            </w:r>
            <w:r w:rsidRPr="00F76CF3">
              <w:rPr>
                <w:rFonts w:eastAsiaTheme="minorEastAsia"/>
                <w:noProof/>
                <w:kern w:val="2"/>
                <w:szCs w:val="20"/>
                <w:lang w:eastAsia="en-GB"/>
                <w14:ligatures w14:val="standardContextual"/>
              </w:rPr>
              <w:tab/>
            </w:r>
            <w:r w:rsidRPr="00F76CF3">
              <w:rPr>
                <w:rStyle w:val="Hyperlink"/>
                <w:noProof/>
                <w:szCs w:val="20"/>
              </w:rPr>
              <w:t>country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_Toc196831568 \h </w:instrText>
            </w:r>
            <w:r w:rsidRPr="00F76CF3">
              <w:rPr>
                <w:noProof/>
                <w:webHidden/>
                <w:szCs w:val="20"/>
              </w:rPr>
            </w:r>
            <w:r w:rsidRPr="00F76CF3">
              <w:rPr>
                <w:noProof/>
                <w:webHidden/>
                <w:szCs w:val="20"/>
              </w:rPr>
              <w:fldChar w:fldCharType="separate"/>
            </w:r>
            <w:r w:rsidR="00B7194B">
              <w:rPr>
                <w:noProof/>
                <w:webHidden/>
                <w:szCs w:val="20"/>
              </w:rPr>
              <w:t>34</w:t>
            </w:r>
            <w:r w:rsidRPr="00F76CF3">
              <w:rPr>
                <w:noProof/>
                <w:webHidden/>
                <w:szCs w:val="20"/>
              </w:rPr>
              <w:fldChar w:fldCharType="end"/>
            </w:r>
          </w:hyperlink>
        </w:p>
        <w:p w14:paraId="5552AFCA" w14:textId="700FAAC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Pr="00F76CF3">
              <w:rPr>
                <w:rStyle w:val="Hyperlink"/>
                <w:noProof/>
                <w:szCs w:val="20"/>
              </w:rPr>
              <w:t>7.21</w:t>
            </w:r>
            <w:r w:rsidRPr="00F76CF3">
              <w:rPr>
                <w:rFonts w:eastAsiaTheme="minorEastAsia"/>
                <w:noProof/>
                <w:kern w:val="2"/>
                <w:szCs w:val="20"/>
                <w:lang w:eastAsia="en-GB"/>
                <w14:ligatures w14:val="standardContextual"/>
              </w:rPr>
              <w:tab/>
            </w:r>
            <w:r w:rsidRPr="00F76CF3">
              <w:rPr>
                <w:rStyle w:val="Hyperlink"/>
                <w:noProof/>
                <w:szCs w:val="20"/>
              </w:rPr>
              <w:t>currency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_Toc196831569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602EAD6D" w14:textId="0EE9134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Pr="00F76CF3">
              <w:rPr>
                <w:rStyle w:val="Hyperlink"/>
                <w:noProof/>
                <w:szCs w:val="20"/>
              </w:rPr>
              <w:t>7.22</w:t>
            </w:r>
            <w:r w:rsidRPr="00F76CF3">
              <w:rPr>
                <w:rFonts w:eastAsiaTheme="minorEastAsia"/>
                <w:noProof/>
                <w:kern w:val="2"/>
                <w:szCs w:val="20"/>
                <w:lang w:eastAsia="en-GB"/>
                <w14:ligatures w14:val="standardContextual"/>
              </w:rPr>
              <w:tab/>
            </w:r>
            <w:r w:rsidRPr="00F76CF3">
              <w:rPr>
                <w:rStyle w:val="Hyperlink"/>
                <w:noProof/>
                <w:szCs w:val="20"/>
              </w:rPr>
              <w:t>dataset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_Toc196831570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79C00EA7" w14:textId="6B133E0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Pr="00F76CF3">
              <w:rPr>
                <w:rStyle w:val="Hyperlink"/>
                <w:noProof/>
                <w:szCs w:val="20"/>
              </w:rPr>
              <w:t>7.23</w:t>
            </w:r>
            <w:r w:rsidRPr="00F76CF3">
              <w:rPr>
                <w:rFonts w:eastAsiaTheme="minorEastAsia"/>
                <w:noProof/>
                <w:kern w:val="2"/>
                <w:szCs w:val="20"/>
                <w:lang w:eastAsia="en-GB"/>
                <w14:ligatures w14:val="standardContextual"/>
              </w:rPr>
              <w:tab/>
            </w:r>
            <w:r w:rsidRPr="00F76CF3">
              <w:rPr>
                <w:rStyle w:val="Hyperlink"/>
                <w:noProof/>
                <w:szCs w:val="20"/>
              </w:rPr>
              <w:t>date end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_Toc196831577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57FF17A0" w14:textId="012EEDD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Pr="00F76CF3">
              <w:rPr>
                <w:rStyle w:val="Hyperlink"/>
                <w:noProof/>
                <w:szCs w:val="20"/>
              </w:rPr>
              <w:t>7.24</w:t>
            </w:r>
            <w:r w:rsidRPr="00F76CF3">
              <w:rPr>
                <w:rFonts w:eastAsiaTheme="minorEastAsia"/>
                <w:noProof/>
                <w:kern w:val="2"/>
                <w:szCs w:val="20"/>
                <w:lang w:eastAsia="en-GB"/>
                <w14:ligatures w14:val="standardContextual"/>
              </w:rPr>
              <w:tab/>
            </w:r>
            <w:r w:rsidRPr="00F76CF3">
              <w:rPr>
                <w:rStyle w:val="Hyperlink"/>
                <w:noProof/>
                <w:szCs w:val="20"/>
              </w:rPr>
              <w:t>date start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_Toc196831578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703A31CF" w14:textId="1625BB3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Pr="00F76CF3">
              <w:rPr>
                <w:rStyle w:val="Hyperlink"/>
                <w:noProof/>
                <w:szCs w:val="20"/>
              </w:rPr>
              <w:t>7.25</w:t>
            </w:r>
            <w:r w:rsidRPr="00F76CF3">
              <w:rPr>
                <w:rFonts w:eastAsiaTheme="minorEastAsia"/>
                <w:noProof/>
                <w:kern w:val="2"/>
                <w:szCs w:val="20"/>
                <w:lang w:eastAsia="en-GB"/>
                <w14:ligatures w14:val="standardContextual"/>
              </w:rPr>
              <w:tab/>
            </w:r>
            <w:r w:rsidRPr="00F76CF3">
              <w:rPr>
                <w:rStyle w:val="Hyperlink"/>
                <w:noProof/>
                <w:szCs w:val="20"/>
              </w:rPr>
              <w:t>delivery point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_Toc196831579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0395C67E" w14:textId="3523990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Pr="00F76CF3">
              <w:rPr>
                <w:rStyle w:val="Hyperlink"/>
                <w:noProof/>
                <w:szCs w:val="20"/>
              </w:rPr>
              <w:t>7.26</w:t>
            </w:r>
            <w:r w:rsidRPr="00F76CF3">
              <w:rPr>
                <w:rFonts w:eastAsiaTheme="minorEastAsia"/>
                <w:noProof/>
                <w:kern w:val="2"/>
                <w:szCs w:val="20"/>
                <w:lang w:eastAsia="en-GB"/>
                <w14:ligatures w14:val="standardContextual"/>
              </w:rPr>
              <w:tab/>
            </w:r>
            <w:r w:rsidRPr="00F76CF3">
              <w:rPr>
                <w:rStyle w:val="Hyperlink"/>
                <w:noProof/>
                <w:szCs w:val="20"/>
              </w:rPr>
              <w:t>digital signature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_Toc196831580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23EC7FA8" w14:textId="46D883D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Pr="00F76CF3">
              <w:rPr>
                <w:rStyle w:val="Hyperlink"/>
                <w:noProof/>
                <w:szCs w:val="20"/>
              </w:rPr>
              <w:t>7.27</w:t>
            </w:r>
            <w:r w:rsidRPr="00F76CF3">
              <w:rPr>
                <w:rFonts w:eastAsiaTheme="minorEastAsia"/>
                <w:noProof/>
                <w:kern w:val="2"/>
                <w:szCs w:val="20"/>
                <w:lang w:eastAsia="en-GB"/>
                <w14:ligatures w14:val="standardContextual"/>
              </w:rPr>
              <w:tab/>
            </w:r>
            <w:r w:rsidRPr="00F76CF3">
              <w:rPr>
                <w:rStyle w:val="Hyperlink"/>
                <w:noProof/>
                <w:szCs w:val="20"/>
              </w:rPr>
              <w:t>digital signature value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_Toc196831581 \h </w:instrText>
            </w:r>
            <w:r w:rsidRPr="00F76CF3">
              <w:rPr>
                <w:noProof/>
                <w:webHidden/>
                <w:szCs w:val="20"/>
              </w:rPr>
            </w:r>
            <w:r w:rsidRPr="00F76CF3">
              <w:rPr>
                <w:noProof/>
                <w:webHidden/>
                <w:szCs w:val="20"/>
              </w:rPr>
              <w:fldChar w:fldCharType="separate"/>
            </w:r>
            <w:r w:rsidR="00B7194B">
              <w:rPr>
                <w:noProof/>
                <w:webHidden/>
                <w:szCs w:val="20"/>
              </w:rPr>
              <w:t>35</w:t>
            </w:r>
            <w:r w:rsidRPr="00F76CF3">
              <w:rPr>
                <w:noProof/>
                <w:webHidden/>
                <w:szCs w:val="20"/>
              </w:rPr>
              <w:fldChar w:fldCharType="end"/>
            </w:r>
          </w:hyperlink>
        </w:p>
        <w:p w14:paraId="42EA0621" w14:textId="56DF0FE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Pr="00F76CF3">
              <w:rPr>
                <w:rStyle w:val="Hyperlink"/>
                <w:noProof/>
                <w:szCs w:val="20"/>
              </w:rPr>
              <w:t>7.28</w:t>
            </w:r>
            <w:r w:rsidRPr="00F76CF3">
              <w:rPr>
                <w:rFonts w:eastAsiaTheme="minorEastAsia"/>
                <w:noProof/>
                <w:kern w:val="2"/>
                <w:szCs w:val="20"/>
                <w:lang w:eastAsia="en-GB"/>
                <w14:ligatures w14:val="standardContextual"/>
              </w:rPr>
              <w:tab/>
            </w:r>
            <w:r w:rsidRPr="00F76CF3">
              <w:rPr>
                <w:rStyle w:val="Hyperlink"/>
                <w:noProof/>
                <w:szCs w:val="20"/>
              </w:rPr>
              <w:t>distribution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_Toc196831588 \h </w:instrText>
            </w:r>
            <w:r w:rsidRPr="00F76CF3">
              <w:rPr>
                <w:noProof/>
                <w:webHidden/>
                <w:szCs w:val="20"/>
              </w:rPr>
            </w:r>
            <w:r w:rsidRPr="00F76CF3">
              <w:rPr>
                <w:noProof/>
                <w:webHidden/>
                <w:szCs w:val="20"/>
              </w:rPr>
              <w:fldChar w:fldCharType="separate"/>
            </w:r>
            <w:r w:rsidR="00B7194B">
              <w:rPr>
                <w:noProof/>
                <w:webHidden/>
                <w:szCs w:val="20"/>
              </w:rPr>
              <w:t>36</w:t>
            </w:r>
            <w:r w:rsidRPr="00F76CF3">
              <w:rPr>
                <w:noProof/>
                <w:webHidden/>
                <w:szCs w:val="20"/>
              </w:rPr>
              <w:fldChar w:fldCharType="end"/>
            </w:r>
          </w:hyperlink>
        </w:p>
        <w:p w14:paraId="26F9FF60" w14:textId="268264D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Pr="00F76CF3">
              <w:rPr>
                <w:rStyle w:val="Hyperlink"/>
                <w:noProof/>
                <w:szCs w:val="20"/>
              </w:rPr>
              <w:t>7.29</w:t>
            </w:r>
            <w:r w:rsidRPr="00F76CF3">
              <w:rPr>
                <w:rFonts w:eastAsiaTheme="minorEastAsia"/>
                <w:noProof/>
                <w:kern w:val="2"/>
                <w:szCs w:val="20"/>
                <w:lang w:eastAsia="en-GB"/>
                <w14:ligatures w14:val="standardContextual"/>
              </w:rPr>
              <w:tab/>
            </w:r>
            <w:r w:rsidRPr="00F76CF3">
              <w:rPr>
                <w:rStyle w:val="Hyperlink"/>
                <w:noProof/>
                <w:szCs w:val="20"/>
              </w:rPr>
              <w:t>distributor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_Toc196831589 \h </w:instrText>
            </w:r>
            <w:r w:rsidRPr="00F76CF3">
              <w:rPr>
                <w:noProof/>
                <w:webHidden/>
                <w:szCs w:val="20"/>
              </w:rPr>
            </w:r>
            <w:r w:rsidRPr="00F76CF3">
              <w:rPr>
                <w:noProof/>
                <w:webHidden/>
                <w:szCs w:val="20"/>
              </w:rPr>
              <w:fldChar w:fldCharType="separate"/>
            </w:r>
            <w:r w:rsidR="00B7194B">
              <w:rPr>
                <w:noProof/>
                <w:webHidden/>
                <w:szCs w:val="20"/>
              </w:rPr>
              <w:t>36</w:t>
            </w:r>
            <w:r w:rsidRPr="00F76CF3">
              <w:rPr>
                <w:noProof/>
                <w:webHidden/>
                <w:szCs w:val="20"/>
              </w:rPr>
              <w:fldChar w:fldCharType="end"/>
            </w:r>
          </w:hyperlink>
        </w:p>
        <w:p w14:paraId="5FC6C21E" w14:textId="2DCDAC2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Pr="00F76CF3">
              <w:rPr>
                <w:rStyle w:val="Hyperlink"/>
                <w:noProof/>
                <w:szCs w:val="20"/>
              </w:rPr>
              <w:t>7.30</w:t>
            </w:r>
            <w:r w:rsidRPr="00F76CF3">
              <w:rPr>
                <w:rFonts w:eastAsiaTheme="minorEastAsia"/>
                <w:noProof/>
                <w:kern w:val="2"/>
                <w:szCs w:val="20"/>
                <w:lang w:eastAsia="en-GB"/>
                <w14:ligatures w14:val="standardContextual"/>
              </w:rPr>
              <w:tab/>
            </w:r>
            <w:r w:rsidRPr="00F76CF3">
              <w:rPr>
                <w:rStyle w:val="Hyperlink"/>
                <w:noProof/>
                <w:szCs w:val="20"/>
              </w:rPr>
              <w:t>domestic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_Toc196831590 \h </w:instrText>
            </w:r>
            <w:r w:rsidRPr="00F76CF3">
              <w:rPr>
                <w:noProof/>
                <w:webHidden/>
                <w:szCs w:val="20"/>
              </w:rPr>
            </w:r>
            <w:r w:rsidRPr="00F76CF3">
              <w:rPr>
                <w:noProof/>
                <w:webHidden/>
                <w:szCs w:val="20"/>
              </w:rPr>
              <w:fldChar w:fldCharType="separate"/>
            </w:r>
            <w:r w:rsidR="00B7194B">
              <w:rPr>
                <w:noProof/>
                <w:webHidden/>
                <w:szCs w:val="20"/>
              </w:rPr>
              <w:t>36</w:t>
            </w:r>
            <w:r w:rsidRPr="00F76CF3">
              <w:rPr>
                <w:noProof/>
                <w:webHidden/>
                <w:szCs w:val="20"/>
              </w:rPr>
              <w:fldChar w:fldCharType="end"/>
            </w:r>
          </w:hyperlink>
        </w:p>
        <w:p w14:paraId="6711D43C" w14:textId="5E8A1D0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Pr="00F76CF3">
              <w:rPr>
                <w:rStyle w:val="Hyperlink"/>
                <w:noProof/>
                <w:szCs w:val="20"/>
              </w:rPr>
              <w:t>7.31</w:t>
            </w:r>
            <w:r w:rsidRPr="00F76CF3">
              <w:rPr>
                <w:rFonts w:eastAsiaTheme="minorEastAsia"/>
                <w:noProof/>
                <w:kern w:val="2"/>
                <w:szCs w:val="20"/>
                <w:lang w:eastAsia="en-GB"/>
                <w14:ligatures w14:val="standardContextual"/>
              </w:rPr>
              <w:tab/>
            </w:r>
            <w:r w:rsidRPr="00F76CF3">
              <w:rPr>
                <w:rStyle w:val="Hyperlink"/>
                <w:noProof/>
                <w:szCs w:val="20"/>
              </w:rPr>
              <w:t>edition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_Toc196831591 \h </w:instrText>
            </w:r>
            <w:r w:rsidRPr="00F76CF3">
              <w:rPr>
                <w:noProof/>
                <w:webHidden/>
                <w:szCs w:val="20"/>
              </w:rPr>
            </w:r>
            <w:r w:rsidRPr="00F76CF3">
              <w:rPr>
                <w:noProof/>
                <w:webHidden/>
                <w:szCs w:val="20"/>
              </w:rPr>
              <w:fldChar w:fldCharType="separate"/>
            </w:r>
            <w:r w:rsidR="00B7194B">
              <w:rPr>
                <w:noProof/>
                <w:webHidden/>
                <w:szCs w:val="20"/>
              </w:rPr>
              <w:t>36</w:t>
            </w:r>
            <w:r w:rsidRPr="00F76CF3">
              <w:rPr>
                <w:noProof/>
                <w:webHidden/>
                <w:szCs w:val="20"/>
              </w:rPr>
              <w:fldChar w:fldCharType="end"/>
            </w:r>
          </w:hyperlink>
        </w:p>
        <w:p w14:paraId="3207EBBF" w14:textId="70F5C86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Pr="00F76CF3">
              <w:rPr>
                <w:rStyle w:val="Hyperlink"/>
                <w:noProof/>
                <w:szCs w:val="20"/>
              </w:rPr>
              <w:t>7.32</w:t>
            </w:r>
            <w:r w:rsidRPr="00F76CF3">
              <w:rPr>
                <w:rFonts w:eastAsiaTheme="minorEastAsia"/>
                <w:noProof/>
                <w:kern w:val="2"/>
                <w:szCs w:val="20"/>
                <w:lang w:eastAsia="en-GB"/>
                <w14:ligatures w14:val="standardContextual"/>
              </w:rPr>
              <w:tab/>
            </w:r>
            <w:r w:rsidRPr="00F76CF3">
              <w:rPr>
                <w:rStyle w:val="Hyperlink"/>
                <w:noProof/>
                <w:szCs w:val="20"/>
              </w:rPr>
              <w:t>edition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_Toc196831592 \h </w:instrText>
            </w:r>
            <w:r w:rsidRPr="00F76CF3">
              <w:rPr>
                <w:noProof/>
                <w:webHidden/>
                <w:szCs w:val="20"/>
              </w:rPr>
            </w:r>
            <w:r w:rsidRPr="00F76CF3">
              <w:rPr>
                <w:noProof/>
                <w:webHidden/>
                <w:szCs w:val="20"/>
              </w:rPr>
              <w:fldChar w:fldCharType="separate"/>
            </w:r>
            <w:r w:rsidR="00B7194B">
              <w:rPr>
                <w:noProof/>
                <w:webHidden/>
                <w:szCs w:val="20"/>
              </w:rPr>
              <w:t>36</w:t>
            </w:r>
            <w:r w:rsidRPr="00F76CF3">
              <w:rPr>
                <w:noProof/>
                <w:webHidden/>
                <w:szCs w:val="20"/>
              </w:rPr>
              <w:fldChar w:fldCharType="end"/>
            </w:r>
          </w:hyperlink>
        </w:p>
        <w:p w14:paraId="74EBD214" w14:textId="238DE0E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Pr="00F76CF3">
              <w:rPr>
                <w:rStyle w:val="Hyperlink"/>
                <w:noProof/>
                <w:szCs w:val="20"/>
              </w:rPr>
              <w:t>7.33</w:t>
            </w:r>
            <w:r w:rsidRPr="00F76CF3">
              <w:rPr>
                <w:rFonts w:eastAsiaTheme="minorEastAsia"/>
                <w:noProof/>
                <w:kern w:val="2"/>
                <w:szCs w:val="20"/>
                <w:lang w:eastAsia="en-GB"/>
                <w14:ligatures w14:val="standardContextual"/>
              </w:rPr>
              <w:tab/>
            </w:r>
            <w:r w:rsidRPr="00F76CF3">
              <w:rPr>
                <w:rStyle w:val="Hyperlink"/>
                <w:noProof/>
                <w:szCs w:val="20"/>
              </w:rPr>
              <w:t>expiration</w:t>
            </w:r>
            <w:r w:rsidRPr="00F76CF3">
              <w:rPr>
                <w:rStyle w:val="Hyperlink"/>
                <w:noProof/>
                <w:spacing w:val="-4"/>
                <w:szCs w:val="20"/>
              </w:rPr>
              <w:t xml:space="preserve"> </w:t>
            </w:r>
            <w:r w:rsidRPr="00F76CF3">
              <w:rPr>
                <w:rStyle w:val="Hyperlink"/>
                <w:noProof/>
                <w:szCs w:val="20"/>
              </w:rPr>
              <w:t>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_Toc196831593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15E7455A" w14:textId="3A5C168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Pr="00F76CF3">
              <w:rPr>
                <w:rStyle w:val="Hyperlink"/>
                <w:noProof/>
                <w:szCs w:val="20"/>
              </w:rPr>
              <w:t>7.34</w:t>
            </w:r>
            <w:r w:rsidRPr="00F76CF3">
              <w:rPr>
                <w:rFonts w:eastAsiaTheme="minorEastAsia"/>
                <w:noProof/>
                <w:kern w:val="2"/>
                <w:szCs w:val="20"/>
                <w:lang w:eastAsia="en-GB"/>
                <w14:ligatures w14:val="standardContextual"/>
              </w:rPr>
              <w:tab/>
            </w:r>
            <w:r w:rsidRPr="00F76CF3">
              <w:rPr>
                <w:rStyle w:val="Hyperlink"/>
                <w:noProof/>
                <w:szCs w:val="20"/>
              </w:rPr>
              <w:t>file locator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_Toc196831594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645C3960" w14:textId="3740AE7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Pr="00F76CF3">
              <w:rPr>
                <w:rStyle w:val="Hyperlink"/>
                <w:noProof/>
                <w:szCs w:val="20"/>
              </w:rPr>
              <w:t>7.35</w:t>
            </w:r>
            <w:r w:rsidRPr="00F76CF3">
              <w:rPr>
                <w:rFonts w:eastAsiaTheme="minorEastAsia"/>
                <w:noProof/>
                <w:kern w:val="2"/>
                <w:szCs w:val="20"/>
                <w:lang w:eastAsia="en-GB"/>
                <w14:ligatures w14:val="standardContextual"/>
              </w:rPr>
              <w:tab/>
            </w:r>
            <w:r w:rsidRPr="00F76CF3">
              <w:rPr>
                <w:rStyle w:val="Hyperlink"/>
                <w:noProof/>
                <w:szCs w:val="20"/>
              </w:rPr>
              <w:t>file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_Toc196831595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4112141B" w14:textId="26D0137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Pr="00F76CF3">
              <w:rPr>
                <w:rStyle w:val="Hyperlink"/>
                <w:noProof/>
                <w:szCs w:val="20"/>
              </w:rPr>
              <w:t>7.36</w:t>
            </w:r>
            <w:r w:rsidRPr="00F76CF3">
              <w:rPr>
                <w:rFonts w:eastAsiaTheme="minorEastAsia"/>
                <w:noProof/>
                <w:kern w:val="2"/>
                <w:szCs w:val="20"/>
                <w:lang w:eastAsia="en-GB"/>
                <w14:ligatures w14:val="standardContextual"/>
              </w:rPr>
              <w:tab/>
            </w:r>
            <w:r w:rsidRPr="00F76CF3">
              <w:rPr>
                <w:rStyle w:val="Hyperlink"/>
                <w:noProof/>
                <w:szCs w:val="20"/>
              </w:rPr>
              <w:t>file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_Toc196831596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6D9A2FCA" w14:textId="3A2CDCA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Pr="00F76CF3">
              <w:rPr>
                <w:rStyle w:val="Hyperlink"/>
                <w:noProof/>
                <w:szCs w:val="20"/>
              </w:rPr>
              <w:t>7.37</w:t>
            </w:r>
            <w:r w:rsidRPr="00F76CF3">
              <w:rPr>
                <w:rFonts w:eastAsiaTheme="minorEastAsia"/>
                <w:noProof/>
                <w:kern w:val="2"/>
                <w:szCs w:val="20"/>
                <w:lang w:eastAsia="en-GB"/>
                <w14:ligatures w14:val="standardContextual"/>
              </w:rPr>
              <w:tab/>
            </w:r>
            <w:r w:rsidRPr="00F76CF3">
              <w:rPr>
                <w:rStyle w:val="Hyperlink"/>
                <w:noProof/>
                <w:szCs w:val="20"/>
              </w:rPr>
              <w:t>headline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_Toc196831597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4F284C5F" w14:textId="5FF927D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Pr="00F76CF3">
              <w:rPr>
                <w:rStyle w:val="Hyperlink"/>
                <w:noProof/>
                <w:szCs w:val="20"/>
              </w:rPr>
              <w:t>7.38</w:t>
            </w:r>
            <w:r w:rsidRPr="00F76CF3">
              <w:rPr>
                <w:rFonts w:eastAsiaTheme="minorEastAsia"/>
                <w:noProof/>
                <w:kern w:val="2"/>
                <w:szCs w:val="20"/>
                <w:lang w:eastAsia="en-GB"/>
                <w14:ligatures w14:val="standardContextual"/>
              </w:rPr>
              <w:tab/>
            </w:r>
            <w:r w:rsidRPr="00F76CF3">
              <w:rPr>
                <w:rStyle w:val="Hyperlink"/>
                <w:noProof/>
                <w:szCs w:val="20"/>
              </w:rPr>
              <w:t>horizontal datum EPSG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_Toc196831598 \h </w:instrText>
            </w:r>
            <w:r w:rsidRPr="00F76CF3">
              <w:rPr>
                <w:noProof/>
                <w:webHidden/>
                <w:szCs w:val="20"/>
              </w:rPr>
            </w:r>
            <w:r w:rsidRPr="00F76CF3">
              <w:rPr>
                <w:noProof/>
                <w:webHidden/>
                <w:szCs w:val="20"/>
              </w:rPr>
              <w:fldChar w:fldCharType="separate"/>
            </w:r>
            <w:r w:rsidR="00B7194B">
              <w:rPr>
                <w:noProof/>
                <w:webHidden/>
                <w:szCs w:val="20"/>
              </w:rPr>
              <w:t>37</w:t>
            </w:r>
            <w:r w:rsidRPr="00F76CF3">
              <w:rPr>
                <w:noProof/>
                <w:webHidden/>
                <w:szCs w:val="20"/>
              </w:rPr>
              <w:fldChar w:fldCharType="end"/>
            </w:r>
          </w:hyperlink>
        </w:p>
        <w:p w14:paraId="5806B93E" w14:textId="1D5F0D6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Pr="00F76CF3">
              <w:rPr>
                <w:rStyle w:val="Hyperlink"/>
                <w:noProof/>
                <w:szCs w:val="20"/>
              </w:rPr>
              <w:t>7.39</w:t>
            </w:r>
            <w:r w:rsidRPr="00F76CF3">
              <w:rPr>
                <w:rFonts w:eastAsiaTheme="minorEastAsia"/>
                <w:noProof/>
                <w:kern w:val="2"/>
                <w:szCs w:val="20"/>
                <w:lang w:eastAsia="en-GB"/>
                <w14:ligatures w14:val="standardContextual"/>
              </w:rPr>
              <w:tab/>
            </w:r>
            <w:r w:rsidRPr="00F76CF3">
              <w:rPr>
                <w:rStyle w:val="Hyperlink"/>
                <w:noProof/>
                <w:szCs w:val="20"/>
              </w:rPr>
              <w:t>IMO maritime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_Toc196831599 \h </w:instrText>
            </w:r>
            <w:r w:rsidRPr="00F76CF3">
              <w:rPr>
                <w:noProof/>
                <w:webHidden/>
                <w:szCs w:val="20"/>
              </w:rPr>
            </w:r>
            <w:r w:rsidRPr="00F76CF3">
              <w:rPr>
                <w:noProof/>
                <w:webHidden/>
                <w:szCs w:val="20"/>
              </w:rPr>
              <w:fldChar w:fldCharType="separate"/>
            </w:r>
            <w:r w:rsidR="00B7194B">
              <w:rPr>
                <w:noProof/>
                <w:webHidden/>
                <w:szCs w:val="20"/>
              </w:rPr>
              <w:t>38</w:t>
            </w:r>
            <w:r w:rsidRPr="00F76CF3">
              <w:rPr>
                <w:noProof/>
                <w:webHidden/>
                <w:szCs w:val="20"/>
              </w:rPr>
              <w:fldChar w:fldCharType="end"/>
            </w:r>
          </w:hyperlink>
        </w:p>
        <w:p w14:paraId="14FD6C79" w14:textId="734284B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Pr="00F76CF3">
              <w:rPr>
                <w:rStyle w:val="Hyperlink"/>
                <w:noProof/>
                <w:szCs w:val="20"/>
              </w:rPr>
              <w:t>7.40</w:t>
            </w:r>
            <w:r w:rsidRPr="00F76CF3">
              <w:rPr>
                <w:rFonts w:eastAsiaTheme="minorEastAsia"/>
                <w:noProof/>
                <w:kern w:val="2"/>
                <w:szCs w:val="20"/>
                <w:lang w:eastAsia="en-GB"/>
                <w14:ligatures w14:val="standardContextual"/>
              </w:rPr>
              <w:tab/>
            </w:r>
            <w:r w:rsidRPr="00F76CF3">
              <w:rPr>
                <w:rStyle w:val="Hyperlink"/>
                <w:noProof/>
                <w:szCs w:val="20"/>
              </w:rPr>
              <w:t>international carriage requirements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_Toc196831600 \h </w:instrText>
            </w:r>
            <w:r w:rsidRPr="00F76CF3">
              <w:rPr>
                <w:noProof/>
                <w:webHidden/>
                <w:szCs w:val="20"/>
              </w:rPr>
            </w:r>
            <w:r w:rsidRPr="00F76CF3">
              <w:rPr>
                <w:noProof/>
                <w:webHidden/>
                <w:szCs w:val="20"/>
              </w:rPr>
              <w:fldChar w:fldCharType="separate"/>
            </w:r>
            <w:r w:rsidR="00B7194B">
              <w:rPr>
                <w:noProof/>
                <w:webHidden/>
                <w:szCs w:val="20"/>
              </w:rPr>
              <w:t>39</w:t>
            </w:r>
            <w:r w:rsidRPr="00F76CF3">
              <w:rPr>
                <w:noProof/>
                <w:webHidden/>
                <w:szCs w:val="20"/>
              </w:rPr>
              <w:fldChar w:fldCharType="end"/>
            </w:r>
          </w:hyperlink>
        </w:p>
        <w:p w14:paraId="5937157A" w14:textId="6F8B9BE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Pr="00F76CF3">
              <w:rPr>
                <w:rStyle w:val="Hyperlink"/>
                <w:noProof/>
                <w:szCs w:val="20"/>
              </w:rPr>
              <w:t>7.41</w:t>
            </w:r>
            <w:r w:rsidRPr="00F76CF3">
              <w:rPr>
                <w:rFonts w:eastAsiaTheme="minorEastAsia"/>
                <w:noProof/>
                <w:kern w:val="2"/>
                <w:szCs w:val="20"/>
                <w:lang w:eastAsia="en-GB"/>
                <w14:ligatures w14:val="standardContextual"/>
              </w:rPr>
              <w:tab/>
            </w:r>
            <w:r w:rsidRPr="00F76CF3">
              <w:rPr>
                <w:rStyle w:val="Hyperlink"/>
                <w:noProof/>
                <w:szCs w:val="20"/>
              </w:rPr>
              <w:t>ISBN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_Toc196831601 \h </w:instrText>
            </w:r>
            <w:r w:rsidRPr="00F76CF3">
              <w:rPr>
                <w:noProof/>
                <w:webHidden/>
                <w:szCs w:val="20"/>
              </w:rPr>
            </w:r>
            <w:r w:rsidRPr="00F76CF3">
              <w:rPr>
                <w:noProof/>
                <w:webHidden/>
                <w:szCs w:val="20"/>
              </w:rPr>
              <w:fldChar w:fldCharType="separate"/>
            </w:r>
            <w:r w:rsidR="00B7194B">
              <w:rPr>
                <w:noProof/>
                <w:webHidden/>
                <w:szCs w:val="20"/>
              </w:rPr>
              <w:t>39</w:t>
            </w:r>
            <w:r w:rsidRPr="00F76CF3">
              <w:rPr>
                <w:noProof/>
                <w:webHidden/>
                <w:szCs w:val="20"/>
              </w:rPr>
              <w:fldChar w:fldCharType="end"/>
            </w:r>
          </w:hyperlink>
        </w:p>
        <w:p w14:paraId="313FDA04" w14:textId="4E385F0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Pr="00F76CF3">
              <w:rPr>
                <w:rStyle w:val="Hyperlink"/>
                <w:noProof/>
                <w:szCs w:val="20"/>
              </w:rPr>
              <w:t>7.42</w:t>
            </w:r>
            <w:r w:rsidRPr="00F76CF3">
              <w:rPr>
                <w:rFonts w:eastAsiaTheme="minorEastAsia"/>
                <w:noProof/>
                <w:kern w:val="2"/>
                <w:szCs w:val="20"/>
                <w:lang w:eastAsia="en-GB"/>
                <w14:ligatures w14:val="standardContextual"/>
              </w:rPr>
              <w:tab/>
            </w:r>
            <w:r w:rsidRPr="00F76CF3">
              <w:rPr>
                <w:rStyle w:val="Hyperlink"/>
                <w:noProof/>
                <w:szCs w:val="20"/>
              </w:rPr>
              <w:t>ISO 216</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_Toc196831602 \h </w:instrText>
            </w:r>
            <w:r w:rsidRPr="00F76CF3">
              <w:rPr>
                <w:noProof/>
                <w:webHidden/>
                <w:szCs w:val="20"/>
              </w:rPr>
            </w:r>
            <w:r w:rsidRPr="00F76CF3">
              <w:rPr>
                <w:noProof/>
                <w:webHidden/>
                <w:szCs w:val="20"/>
              </w:rPr>
              <w:fldChar w:fldCharType="separate"/>
            </w:r>
            <w:r w:rsidR="00B7194B">
              <w:rPr>
                <w:noProof/>
                <w:webHidden/>
                <w:szCs w:val="20"/>
              </w:rPr>
              <w:t>39</w:t>
            </w:r>
            <w:r w:rsidRPr="00F76CF3">
              <w:rPr>
                <w:noProof/>
                <w:webHidden/>
                <w:szCs w:val="20"/>
              </w:rPr>
              <w:fldChar w:fldCharType="end"/>
            </w:r>
          </w:hyperlink>
        </w:p>
        <w:p w14:paraId="799B861E" w14:textId="6475F70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Pr="00F76CF3">
              <w:rPr>
                <w:rStyle w:val="Hyperlink"/>
                <w:noProof/>
                <w:szCs w:val="20"/>
              </w:rPr>
              <w:t>7.43</w:t>
            </w:r>
            <w:r w:rsidRPr="00F76CF3">
              <w:rPr>
                <w:rFonts w:eastAsiaTheme="minorEastAsia"/>
                <w:noProof/>
                <w:kern w:val="2"/>
                <w:szCs w:val="20"/>
                <w:lang w:eastAsia="en-GB"/>
                <w14:ligatures w14:val="standardContextual"/>
              </w:rPr>
              <w:tab/>
            </w:r>
            <w:r w:rsidRPr="00F76CF3">
              <w:rPr>
                <w:rStyle w:val="Hyperlink"/>
                <w:noProof/>
                <w:szCs w:val="20"/>
              </w:rPr>
              <w:t>ISSN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_Toc196831603 \h </w:instrText>
            </w:r>
            <w:r w:rsidRPr="00F76CF3">
              <w:rPr>
                <w:noProof/>
                <w:webHidden/>
                <w:szCs w:val="20"/>
              </w:rPr>
            </w:r>
            <w:r w:rsidRPr="00F76CF3">
              <w:rPr>
                <w:noProof/>
                <w:webHidden/>
                <w:szCs w:val="20"/>
              </w:rPr>
              <w:fldChar w:fldCharType="separate"/>
            </w:r>
            <w:r w:rsidR="00B7194B">
              <w:rPr>
                <w:noProof/>
                <w:webHidden/>
                <w:szCs w:val="20"/>
              </w:rPr>
              <w:t>40</w:t>
            </w:r>
            <w:r w:rsidRPr="00F76CF3">
              <w:rPr>
                <w:noProof/>
                <w:webHidden/>
                <w:szCs w:val="20"/>
              </w:rPr>
              <w:fldChar w:fldCharType="end"/>
            </w:r>
          </w:hyperlink>
        </w:p>
        <w:p w14:paraId="5E7535B7" w14:textId="4311BE1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Pr="00F76CF3">
              <w:rPr>
                <w:rStyle w:val="Hyperlink"/>
                <w:noProof/>
                <w:szCs w:val="20"/>
              </w:rPr>
              <w:t>7.44</w:t>
            </w:r>
            <w:r w:rsidRPr="00F76CF3">
              <w:rPr>
                <w:rFonts w:eastAsiaTheme="minorEastAsia"/>
                <w:noProof/>
                <w:kern w:val="2"/>
                <w:szCs w:val="20"/>
                <w:lang w:eastAsia="en-GB"/>
                <w14:ligatures w14:val="standardContextual"/>
              </w:rPr>
              <w:tab/>
            </w:r>
            <w:r w:rsidRPr="00F76CF3">
              <w:rPr>
                <w:rStyle w:val="Hyperlink"/>
                <w:noProof/>
                <w:szCs w:val="20"/>
              </w:rPr>
              <w:t>issue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_Toc196831604 \h </w:instrText>
            </w:r>
            <w:r w:rsidRPr="00F76CF3">
              <w:rPr>
                <w:noProof/>
                <w:webHidden/>
                <w:szCs w:val="20"/>
              </w:rPr>
            </w:r>
            <w:r w:rsidRPr="00F76CF3">
              <w:rPr>
                <w:noProof/>
                <w:webHidden/>
                <w:szCs w:val="20"/>
              </w:rPr>
              <w:fldChar w:fldCharType="separate"/>
            </w:r>
            <w:r w:rsidR="00B7194B">
              <w:rPr>
                <w:noProof/>
                <w:webHidden/>
                <w:szCs w:val="20"/>
              </w:rPr>
              <w:t>40</w:t>
            </w:r>
            <w:r w:rsidRPr="00F76CF3">
              <w:rPr>
                <w:noProof/>
                <w:webHidden/>
                <w:szCs w:val="20"/>
              </w:rPr>
              <w:fldChar w:fldCharType="end"/>
            </w:r>
          </w:hyperlink>
        </w:p>
        <w:p w14:paraId="519AA165" w14:textId="441EF50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Pr="00F76CF3">
              <w:rPr>
                <w:rStyle w:val="Hyperlink"/>
                <w:noProof/>
                <w:szCs w:val="20"/>
              </w:rPr>
              <w:t>7.45</w:t>
            </w:r>
            <w:r w:rsidRPr="00F76CF3">
              <w:rPr>
                <w:rFonts w:eastAsiaTheme="minorEastAsia"/>
                <w:noProof/>
                <w:kern w:val="2"/>
                <w:szCs w:val="20"/>
                <w:lang w:eastAsia="en-GB"/>
                <w14:ligatures w14:val="standardContextual"/>
              </w:rPr>
              <w:tab/>
            </w:r>
            <w:r w:rsidRPr="00F76CF3">
              <w:rPr>
                <w:rStyle w:val="Hyperlink"/>
                <w:noProof/>
                <w:szCs w:val="20"/>
              </w:rPr>
              <w:t>issue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_Toc196831605 \h </w:instrText>
            </w:r>
            <w:r w:rsidRPr="00F76CF3">
              <w:rPr>
                <w:noProof/>
                <w:webHidden/>
                <w:szCs w:val="20"/>
              </w:rPr>
            </w:r>
            <w:r w:rsidRPr="00F76CF3">
              <w:rPr>
                <w:noProof/>
                <w:webHidden/>
                <w:szCs w:val="20"/>
              </w:rPr>
              <w:fldChar w:fldCharType="separate"/>
            </w:r>
            <w:r w:rsidR="00B7194B">
              <w:rPr>
                <w:noProof/>
                <w:webHidden/>
                <w:szCs w:val="20"/>
              </w:rPr>
              <w:t>40</w:t>
            </w:r>
            <w:r w:rsidRPr="00F76CF3">
              <w:rPr>
                <w:noProof/>
                <w:webHidden/>
                <w:szCs w:val="20"/>
              </w:rPr>
              <w:fldChar w:fldCharType="end"/>
            </w:r>
          </w:hyperlink>
        </w:p>
        <w:p w14:paraId="342E7975" w14:textId="7DB2686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Pr="00F76CF3">
              <w:rPr>
                <w:rStyle w:val="Hyperlink"/>
                <w:noProof/>
                <w:szCs w:val="20"/>
              </w:rPr>
              <w:t>7.46</w:t>
            </w:r>
            <w:r w:rsidRPr="00F76CF3">
              <w:rPr>
                <w:rFonts w:eastAsiaTheme="minorEastAsia"/>
                <w:noProof/>
                <w:kern w:val="2"/>
                <w:szCs w:val="20"/>
                <w:lang w:eastAsia="en-GB"/>
                <w14:ligatures w14:val="standardContextual"/>
              </w:rPr>
              <w:tab/>
            </w:r>
            <w:r w:rsidRPr="00F76CF3">
              <w:rPr>
                <w:rStyle w:val="Hyperlink"/>
                <w:noProof/>
                <w:szCs w:val="20"/>
              </w:rPr>
              <w:t>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_Toc196831606 \h </w:instrText>
            </w:r>
            <w:r w:rsidRPr="00F76CF3">
              <w:rPr>
                <w:noProof/>
                <w:webHidden/>
                <w:szCs w:val="20"/>
              </w:rPr>
            </w:r>
            <w:r w:rsidRPr="00F76CF3">
              <w:rPr>
                <w:noProof/>
                <w:webHidden/>
                <w:szCs w:val="20"/>
              </w:rPr>
              <w:fldChar w:fldCharType="separate"/>
            </w:r>
            <w:r w:rsidR="00B7194B">
              <w:rPr>
                <w:noProof/>
                <w:webHidden/>
                <w:szCs w:val="20"/>
              </w:rPr>
              <w:t>40</w:t>
            </w:r>
            <w:r w:rsidRPr="00F76CF3">
              <w:rPr>
                <w:noProof/>
                <w:webHidden/>
                <w:szCs w:val="20"/>
              </w:rPr>
              <w:fldChar w:fldCharType="end"/>
            </w:r>
          </w:hyperlink>
        </w:p>
        <w:p w14:paraId="75F64834" w14:textId="5706BA3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Pr="00F76CF3">
              <w:rPr>
                <w:rStyle w:val="Hyperlink"/>
                <w:noProof/>
                <w:szCs w:val="20"/>
              </w:rPr>
              <w:t>7.47</w:t>
            </w:r>
            <w:r w:rsidRPr="00F76CF3">
              <w:rPr>
                <w:rFonts w:eastAsiaTheme="minorEastAsia"/>
                <w:noProof/>
                <w:kern w:val="2"/>
                <w:szCs w:val="20"/>
                <w:lang w:eastAsia="en-GB"/>
                <w14:ligatures w14:val="standardContextual"/>
              </w:rPr>
              <w:tab/>
            </w:r>
            <w:r w:rsidRPr="00F76CF3">
              <w:rPr>
                <w:rStyle w:val="Hyperlink"/>
                <w:noProof/>
                <w:szCs w:val="20"/>
              </w:rPr>
              <w:t>linkage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_Toc196831607 \h </w:instrText>
            </w:r>
            <w:r w:rsidRPr="00F76CF3">
              <w:rPr>
                <w:noProof/>
                <w:webHidden/>
                <w:szCs w:val="20"/>
              </w:rPr>
            </w:r>
            <w:r w:rsidRPr="00F76CF3">
              <w:rPr>
                <w:noProof/>
                <w:webHidden/>
                <w:szCs w:val="20"/>
              </w:rPr>
              <w:fldChar w:fldCharType="separate"/>
            </w:r>
            <w:r w:rsidR="00B7194B">
              <w:rPr>
                <w:noProof/>
                <w:webHidden/>
                <w:szCs w:val="20"/>
              </w:rPr>
              <w:t>40</w:t>
            </w:r>
            <w:r w:rsidRPr="00F76CF3">
              <w:rPr>
                <w:noProof/>
                <w:webHidden/>
                <w:szCs w:val="20"/>
              </w:rPr>
              <w:fldChar w:fldCharType="end"/>
            </w:r>
          </w:hyperlink>
        </w:p>
        <w:p w14:paraId="043CF6C5" w14:textId="4E9BEDF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Pr="00F76CF3">
              <w:rPr>
                <w:rStyle w:val="Hyperlink"/>
                <w:noProof/>
                <w:szCs w:val="20"/>
              </w:rPr>
              <w:t>7.48</w:t>
            </w:r>
            <w:r w:rsidRPr="00F76CF3">
              <w:rPr>
                <w:rFonts w:eastAsiaTheme="minorEastAsia"/>
                <w:noProof/>
                <w:kern w:val="2"/>
                <w:szCs w:val="20"/>
                <w:lang w:eastAsia="en-GB"/>
                <w14:ligatures w14:val="standardContextual"/>
              </w:rPr>
              <w:tab/>
            </w:r>
            <w:r w:rsidRPr="00F76CF3">
              <w:rPr>
                <w:rStyle w:val="Hyperlink"/>
                <w:noProof/>
                <w:szCs w:val="20"/>
              </w:rPr>
              <w:t>maximum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_Toc196831609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31D38B0E" w14:textId="3D3DBEC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Pr="00F76CF3">
              <w:rPr>
                <w:rStyle w:val="Hyperlink"/>
                <w:noProof/>
                <w:szCs w:val="20"/>
              </w:rPr>
              <w:t>7.49</w:t>
            </w:r>
            <w:r w:rsidRPr="00F76CF3">
              <w:rPr>
                <w:rFonts w:eastAsiaTheme="minorEastAsia"/>
                <w:noProof/>
                <w:kern w:val="2"/>
                <w:szCs w:val="20"/>
                <w:lang w:eastAsia="en-GB"/>
                <w14:ligatures w14:val="standardContextual"/>
              </w:rPr>
              <w:tab/>
            </w:r>
            <w:r w:rsidRPr="00F76CF3">
              <w:rPr>
                <w:rStyle w:val="Hyperlink"/>
                <w:noProof/>
                <w:szCs w:val="20"/>
              </w:rPr>
              <w:t>minimum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_Toc196831610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1B8A675D" w14:textId="4E7B5D7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Pr="00F76CF3">
              <w:rPr>
                <w:rStyle w:val="Hyperlink"/>
                <w:noProof/>
                <w:szCs w:val="20"/>
              </w:rPr>
              <w:t>7.50</w:t>
            </w:r>
            <w:r w:rsidRPr="00F76CF3">
              <w:rPr>
                <w:rFonts w:eastAsiaTheme="minorEastAsia"/>
                <w:noProof/>
                <w:kern w:val="2"/>
                <w:szCs w:val="20"/>
                <w:lang w:eastAsia="en-GB"/>
                <w14:ligatures w14:val="standardContextual"/>
              </w:rPr>
              <w:tab/>
            </w:r>
            <w:r w:rsidRPr="00F76CF3">
              <w:rPr>
                <w:rStyle w:val="Hyperlink"/>
                <w:noProof/>
                <w:szCs w:val="20"/>
              </w:rPr>
              <w:t>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_Toc196831611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27AC1502" w14:textId="22E906A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Pr="00F76CF3">
              <w:rPr>
                <w:rStyle w:val="Hyperlink"/>
                <w:noProof/>
                <w:szCs w:val="20"/>
              </w:rPr>
              <w:t>7.51</w:t>
            </w:r>
            <w:r w:rsidRPr="00F76CF3">
              <w:rPr>
                <w:rFonts w:eastAsiaTheme="minorEastAsia"/>
                <w:noProof/>
                <w:kern w:val="2"/>
                <w:szCs w:val="20"/>
                <w:lang w:eastAsia="en-GB"/>
                <w14:ligatures w14:val="standardContextual"/>
              </w:rPr>
              <w:tab/>
            </w:r>
            <w:r w:rsidRPr="00F76CF3">
              <w:rPr>
                <w:rStyle w:val="Hyperlink"/>
                <w:noProof/>
                <w:szCs w:val="20"/>
              </w:rPr>
              <w:t>name of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_Toc196831612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0FAEA660" w14:textId="05804C2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Pr="00F76CF3">
              <w:rPr>
                <w:rStyle w:val="Hyperlink"/>
                <w:noProof/>
                <w:szCs w:val="20"/>
              </w:rPr>
              <w:t>7.52</w:t>
            </w:r>
            <w:r w:rsidRPr="00F76CF3">
              <w:rPr>
                <w:rFonts w:eastAsiaTheme="minorEastAsia"/>
                <w:noProof/>
                <w:kern w:val="2"/>
                <w:szCs w:val="20"/>
                <w:lang w:eastAsia="en-GB"/>
                <w14:ligatures w14:val="standardContextual"/>
              </w:rPr>
              <w:tab/>
            </w:r>
            <w:r w:rsidRPr="00F76CF3">
              <w:rPr>
                <w:rStyle w:val="Hyperlink"/>
                <w:noProof/>
                <w:szCs w:val="20"/>
              </w:rPr>
              <w:t>name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_Toc196831613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3A3170A4" w14:textId="5E9537D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Pr="00F76CF3">
              <w:rPr>
                <w:rStyle w:val="Hyperlink"/>
                <w:noProof/>
                <w:szCs w:val="20"/>
              </w:rPr>
              <w:t>7.53</w:t>
            </w:r>
            <w:r w:rsidRPr="00F76CF3">
              <w:rPr>
                <w:rFonts w:eastAsiaTheme="minorEastAsia"/>
                <w:noProof/>
                <w:kern w:val="2"/>
                <w:szCs w:val="20"/>
                <w:lang w:eastAsia="en-GB"/>
                <w14:ligatures w14:val="standardContextual"/>
              </w:rPr>
              <w:tab/>
            </w:r>
            <w:r w:rsidRPr="00F76CF3">
              <w:rPr>
                <w:rStyle w:val="Hyperlink"/>
                <w:noProof/>
                <w:szCs w:val="20"/>
              </w:rPr>
              <w:t>navigation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_Toc196831614 \h </w:instrText>
            </w:r>
            <w:r w:rsidRPr="00F76CF3">
              <w:rPr>
                <w:noProof/>
                <w:webHidden/>
                <w:szCs w:val="20"/>
              </w:rPr>
            </w:r>
            <w:r w:rsidRPr="00F76CF3">
              <w:rPr>
                <w:noProof/>
                <w:webHidden/>
                <w:szCs w:val="20"/>
              </w:rPr>
              <w:fldChar w:fldCharType="separate"/>
            </w:r>
            <w:r w:rsidR="00B7194B">
              <w:rPr>
                <w:noProof/>
                <w:webHidden/>
                <w:szCs w:val="20"/>
              </w:rPr>
              <w:t>41</w:t>
            </w:r>
            <w:r w:rsidRPr="00F76CF3">
              <w:rPr>
                <w:noProof/>
                <w:webHidden/>
                <w:szCs w:val="20"/>
              </w:rPr>
              <w:fldChar w:fldCharType="end"/>
            </w:r>
          </w:hyperlink>
        </w:p>
        <w:p w14:paraId="15BB0D29" w14:textId="0C97DAE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Pr="00F76CF3">
              <w:rPr>
                <w:rStyle w:val="Hyperlink"/>
                <w:noProof/>
                <w:szCs w:val="20"/>
              </w:rPr>
              <w:t>7.54</w:t>
            </w:r>
            <w:r w:rsidRPr="00F76CF3">
              <w:rPr>
                <w:rFonts w:eastAsiaTheme="minorEastAsia"/>
                <w:noProof/>
                <w:kern w:val="2"/>
                <w:szCs w:val="20"/>
                <w:lang w:eastAsia="en-GB"/>
                <w14:ligatures w14:val="standardContextual"/>
              </w:rPr>
              <w:tab/>
            </w:r>
            <w:r w:rsidRPr="00F76CF3">
              <w:rPr>
                <w:rStyle w:val="Hyperlink"/>
                <w:noProof/>
                <w:szCs w:val="20"/>
              </w:rPr>
              <w:t>not for navigation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_Toc196831615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43F49F9B" w14:textId="19B75E8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Pr="00F76CF3">
              <w:rPr>
                <w:rStyle w:val="Hyperlink"/>
                <w:noProof/>
                <w:szCs w:val="20"/>
              </w:rPr>
              <w:t>7.55</w:t>
            </w:r>
            <w:r w:rsidRPr="00F76CF3">
              <w:rPr>
                <w:rFonts w:eastAsiaTheme="minorEastAsia"/>
                <w:noProof/>
                <w:kern w:val="2"/>
                <w:szCs w:val="20"/>
                <w:lang w:eastAsia="en-GB"/>
                <w14:ligatures w14:val="standardContextual"/>
              </w:rPr>
              <w:tab/>
            </w:r>
            <w:r w:rsidRPr="00F76CF3">
              <w:rPr>
                <w:rStyle w:val="Hyperlink"/>
                <w:noProof/>
                <w:szCs w:val="20"/>
              </w:rPr>
              <w:t>online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_Toc196831616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1A9BE29D" w14:textId="1F622DD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Pr="00F76CF3">
              <w:rPr>
                <w:rStyle w:val="Hyperlink"/>
                <w:noProof/>
                <w:szCs w:val="20"/>
              </w:rPr>
              <w:t>7.56</w:t>
            </w:r>
            <w:r w:rsidRPr="00F76CF3">
              <w:rPr>
                <w:rFonts w:eastAsiaTheme="minorEastAsia"/>
                <w:noProof/>
                <w:kern w:val="2"/>
                <w:szCs w:val="20"/>
                <w:lang w:eastAsia="en-GB"/>
                <w14:ligatures w14:val="standardContextual"/>
              </w:rPr>
              <w:tab/>
            </w:r>
            <w:r w:rsidRPr="00F76CF3">
              <w:rPr>
                <w:rStyle w:val="Hyperlink"/>
                <w:noProof/>
                <w:szCs w:val="20"/>
              </w:rPr>
              <w:t>optimum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_Toc196831617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69516AB0" w14:textId="46F559F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Pr="00F76CF3">
              <w:rPr>
                <w:rStyle w:val="Hyperlink"/>
                <w:noProof/>
                <w:szCs w:val="20"/>
              </w:rPr>
              <w:t>7.57</w:t>
            </w:r>
            <w:r w:rsidRPr="00F76CF3">
              <w:rPr>
                <w:rFonts w:eastAsiaTheme="minorEastAsia"/>
                <w:noProof/>
                <w:kern w:val="2"/>
                <w:szCs w:val="20"/>
                <w:lang w:eastAsia="en-GB"/>
                <w14:ligatures w14:val="standardContextual"/>
              </w:rPr>
              <w:tab/>
            </w:r>
            <w:r w:rsidRPr="00F76CF3">
              <w:rPr>
                <w:rStyle w:val="Hyperlink"/>
                <w:noProof/>
                <w:szCs w:val="20"/>
              </w:rPr>
              <w:t>original 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_Toc196831618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7376D0FA" w14:textId="38316D3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Pr="00F76CF3">
              <w:rPr>
                <w:rStyle w:val="Hyperlink"/>
                <w:noProof/>
                <w:szCs w:val="20"/>
              </w:rPr>
              <w:t>7.58</w:t>
            </w:r>
            <w:r w:rsidRPr="00F76CF3">
              <w:rPr>
                <w:rFonts w:eastAsiaTheme="minorEastAsia"/>
                <w:noProof/>
                <w:kern w:val="2"/>
                <w:szCs w:val="20"/>
                <w:lang w:eastAsia="en-GB"/>
                <w14:ligatures w14:val="standardContextual"/>
              </w:rPr>
              <w:tab/>
            </w:r>
            <w:r w:rsidRPr="00F76CF3">
              <w:rPr>
                <w:rStyle w:val="Hyperlink"/>
                <w:noProof/>
                <w:szCs w:val="20"/>
              </w:rPr>
              <w:t>other data type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_Toc196831619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303C0E5E" w14:textId="6BC77FF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Pr="00F76CF3">
              <w:rPr>
                <w:rStyle w:val="Hyperlink"/>
                <w:noProof/>
                <w:szCs w:val="20"/>
              </w:rPr>
              <w:t>7.59</w:t>
            </w:r>
            <w:r w:rsidRPr="00F76CF3">
              <w:rPr>
                <w:rFonts w:eastAsiaTheme="minorEastAsia"/>
                <w:noProof/>
                <w:kern w:val="2"/>
                <w:szCs w:val="20"/>
                <w:lang w:eastAsia="en-GB"/>
                <w14:ligatures w14:val="standardContextual"/>
              </w:rPr>
              <w:tab/>
            </w:r>
            <w:r w:rsidRPr="00F76CF3">
              <w:rPr>
                <w:rStyle w:val="Hyperlink"/>
                <w:noProof/>
                <w:szCs w:val="20"/>
              </w:rPr>
              <w:t>paper length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_Toc196831620 \h </w:instrText>
            </w:r>
            <w:r w:rsidRPr="00F76CF3">
              <w:rPr>
                <w:noProof/>
                <w:webHidden/>
                <w:szCs w:val="20"/>
              </w:rPr>
            </w:r>
            <w:r w:rsidRPr="00F76CF3">
              <w:rPr>
                <w:noProof/>
                <w:webHidden/>
                <w:szCs w:val="20"/>
              </w:rPr>
              <w:fldChar w:fldCharType="separate"/>
            </w:r>
            <w:r w:rsidR="00B7194B">
              <w:rPr>
                <w:noProof/>
                <w:webHidden/>
                <w:szCs w:val="20"/>
              </w:rPr>
              <w:t>42</w:t>
            </w:r>
            <w:r w:rsidRPr="00F76CF3">
              <w:rPr>
                <w:noProof/>
                <w:webHidden/>
                <w:szCs w:val="20"/>
              </w:rPr>
              <w:fldChar w:fldCharType="end"/>
            </w:r>
          </w:hyperlink>
        </w:p>
        <w:p w14:paraId="0AFFF642" w14:textId="1B8B04F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Pr="00F76CF3">
              <w:rPr>
                <w:rStyle w:val="Hyperlink"/>
                <w:noProof/>
                <w:szCs w:val="20"/>
              </w:rPr>
              <w:t>7.60</w:t>
            </w:r>
            <w:r w:rsidRPr="00F76CF3">
              <w:rPr>
                <w:rFonts w:eastAsiaTheme="minorEastAsia"/>
                <w:noProof/>
                <w:kern w:val="2"/>
                <w:szCs w:val="20"/>
                <w:lang w:eastAsia="en-GB"/>
                <w14:ligatures w14:val="standardContextual"/>
              </w:rPr>
              <w:tab/>
            </w:r>
            <w:r w:rsidRPr="00F76CF3">
              <w:rPr>
                <w:rStyle w:val="Hyperlink"/>
                <w:noProof/>
                <w:szCs w:val="20"/>
              </w:rPr>
              <w:t>paper width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_Toc196831621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1896E7BE" w14:textId="2B79C8D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Pr="00F76CF3">
              <w:rPr>
                <w:rStyle w:val="Hyperlink"/>
                <w:noProof/>
                <w:szCs w:val="20"/>
              </w:rPr>
              <w:t>7.61</w:t>
            </w:r>
            <w:r w:rsidRPr="00F76CF3">
              <w:rPr>
                <w:rFonts w:eastAsiaTheme="minorEastAsia"/>
                <w:noProof/>
                <w:kern w:val="2"/>
                <w:szCs w:val="20"/>
                <w:lang w:eastAsia="en-GB"/>
                <w14:ligatures w14:val="standardContextual"/>
              </w:rPr>
              <w:tab/>
            </w:r>
            <w:r w:rsidRPr="00F76CF3">
              <w:rPr>
                <w:rStyle w:val="Hyperlink"/>
                <w:noProof/>
                <w:szCs w:val="20"/>
              </w:rPr>
              <w:t>postal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_Toc196831622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70452C7A" w14:textId="0CA4CDC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Pr="00F76CF3">
              <w:rPr>
                <w:rStyle w:val="Hyperlink"/>
                <w:noProof/>
                <w:szCs w:val="20"/>
              </w:rPr>
              <w:t>7.62</w:t>
            </w:r>
            <w:r w:rsidRPr="00F76CF3">
              <w:rPr>
                <w:rFonts w:eastAsiaTheme="minorEastAsia"/>
                <w:noProof/>
                <w:kern w:val="2"/>
                <w:szCs w:val="20"/>
                <w:lang w:eastAsia="en-GB"/>
                <w14:ligatures w14:val="standardContextual"/>
              </w:rPr>
              <w:tab/>
            </w:r>
            <w:r w:rsidRPr="00F76CF3">
              <w:rPr>
                <w:rStyle w:val="Hyperlink"/>
                <w:noProof/>
                <w:szCs w:val="20"/>
              </w:rPr>
              <w:t>price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_Toc196831623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28C836F6" w14:textId="7369C00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Pr="00F76CF3">
              <w:rPr>
                <w:rStyle w:val="Hyperlink"/>
                <w:noProof/>
                <w:szCs w:val="20"/>
              </w:rPr>
              <w:t>7.63</w:t>
            </w:r>
            <w:r w:rsidRPr="00F76CF3">
              <w:rPr>
                <w:rFonts w:eastAsiaTheme="minorEastAsia"/>
                <w:noProof/>
                <w:kern w:val="2"/>
                <w:szCs w:val="20"/>
                <w:lang w:eastAsia="en-GB"/>
                <w14:ligatures w14:val="standardContextual"/>
              </w:rPr>
              <w:tab/>
            </w:r>
            <w:r w:rsidRPr="00F76CF3">
              <w:rPr>
                <w:rStyle w:val="Hyperlink"/>
                <w:noProof/>
                <w:szCs w:val="20"/>
              </w:rPr>
              <w:t>print agency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_Toc196831624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23F151E9" w14:textId="1DC700F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Pr="00F76CF3">
              <w:rPr>
                <w:rStyle w:val="Hyperlink"/>
                <w:noProof/>
                <w:szCs w:val="20"/>
              </w:rPr>
              <w:t>7.64</w:t>
            </w:r>
            <w:r w:rsidRPr="00F76CF3">
              <w:rPr>
                <w:rFonts w:eastAsiaTheme="minorEastAsia"/>
                <w:noProof/>
                <w:kern w:val="2"/>
                <w:szCs w:val="20"/>
                <w:lang w:eastAsia="en-GB"/>
                <w14:ligatures w14:val="standardContextual"/>
              </w:rPr>
              <w:tab/>
            </w:r>
            <w:r w:rsidRPr="00F76CF3">
              <w:rPr>
                <w:rStyle w:val="Hyperlink"/>
                <w:noProof/>
                <w:szCs w:val="20"/>
              </w:rPr>
              <w:t>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_Toc196831625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7BE0299D" w14:textId="57548EA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Pr="00F76CF3">
              <w:rPr>
                <w:rStyle w:val="Hyperlink"/>
                <w:noProof/>
                <w:szCs w:val="20"/>
              </w:rPr>
              <w:t>7.65</w:t>
            </w:r>
            <w:r w:rsidRPr="00F76CF3">
              <w:rPr>
                <w:rFonts w:eastAsiaTheme="minorEastAsia"/>
                <w:noProof/>
                <w:kern w:val="2"/>
                <w:szCs w:val="20"/>
                <w:lang w:eastAsia="en-GB"/>
                <w14:ligatures w14:val="standardContextual"/>
              </w:rPr>
              <w:tab/>
            </w:r>
            <w:r w:rsidRPr="00F76CF3">
              <w:rPr>
                <w:rStyle w:val="Hyperlink"/>
                <w:noProof/>
                <w:szCs w:val="20"/>
              </w:rPr>
              <w:t>producer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_Toc196831626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61A9614C" w14:textId="18C9623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Pr="00F76CF3">
              <w:rPr>
                <w:rStyle w:val="Hyperlink"/>
                <w:noProof/>
                <w:szCs w:val="20"/>
              </w:rPr>
              <w:t>7.66</w:t>
            </w:r>
            <w:r w:rsidRPr="00F76CF3">
              <w:rPr>
                <w:rFonts w:eastAsiaTheme="minorEastAsia"/>
                <w:noProof/>
                <w:kern w:val="2"/>
                <w:szCs w:val="20"/>
                <w:lang w:eastAsia="en-GB"/>
                <w14:ligatures w14:val="standardContextual"/>
              </w:rPr>
              <w:tab/>
            </w:r>
            <w:r w:rsidRPr="00F76CF3">
              <w:rPr>
                <w:rStyle w:val="Hyperlink"/>
                <w:noProof/>
                <w:szCs w:val="20"/>
              </w:rPr>
              <w:t>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_Toc196831627 \h </w:instrText>
            </w:r>
            <w:r w:rsidRPr="00F76CF3">
              <w:rPr>
                <w:noProof/>
                <w:webHidden/>
                <w:szCs w:val="20"/>
              </w:rPr>
            </w:r>
            <w:r w:rsidRPr="00F76CF3">
              <w:rPr>
                <w:noProof/>
                <w:webHidden/>
                <w:szCs w:val="20"/>
              </w:rPr>
              <w:fldChar w:fldCharType="separate"/>
            </w:r>
            <w:r w:rsidR="00B7194B">
              <w:rPr>
                <w:noProof/>
                <w:webHidden/>
                <w:szCs w:val="20"/>
              </w:rPr>
              <w:t>43</w:t>
            </w:r>
            <w:r w:rsidRPr="00F76CF3">
              <w:rPr>
                <w:noProof/>
                <w:webHidden/>
                <w:szCs w:val="20"/>
              </w:rPr>
              <w:fldChar w:fldCharType="end"/>
            </w:r>
          </w:hyperlink>
        </w:p>
        <w:p w14:paraId="3A0684CA" w14:textId="284656D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Pr="00F76CF3">
              <w:rPr>
                <w:rStyle w:val="Hyperlink"/>
                <w:noProof/>
                <w:szCs w:val="20"/>
              </w:rPr>
              <w:t>7.67</w:t>
            </w:r>
            <w:r w:rsidRPr="00F76CF3">
              <w:rPr>
                <w:rFonts w:eastAsiaTheme="minorEastAsia"/>
                <w:noProof/>
                <w:kern w:val="2"/>
                <w:szCs w:val="20"/>
                <w:lang w:eastAsia="en-GB"/>
                <w14:ligatures w14:val="standardContextual"/>
              </w:rPr>
              <w:tab/>
            </w:r>
            <w:r w:rsidRPr="00F76CF3">
              <w:rPr>
                <w:rStyle w:val="Hyperlink"/>
                <w:noProof/>
                <w:szCs w:val="20"/>
              </w:rPr>
              <w:t>product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_Toc196831628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27210D9B" w14:textId="573FCDA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Pr="00F76CF3">
              <w:rPr>
                <w:rStyle w:val="Hyperlink"/>
                <w:noProof/>
                <w:szCs w:val="20"/>
              </w:rPr>
              <w:t>7.68</w:t>
            </w:r>
            <w:r w:rsidRPr="00F76CF3">
              <w:rPr>
                <w:rFonts w:eastAsiaTheme="minorEastAsia"/>
                <w:noProof/>
                <w:kern w:val="2"/>
                <w:szCs w:val="20"/>
                <w:lang w:eastAsia="en-GB"/>
                <w14:ligatures w14:val="standardContextual"/>
              </w:rPr>
              <w:tab/>
            </w:r>
            <w:r w:rsidRPr="00F76CF3">
              <w:rPr>
                <w:rStyle w:val="Hyperlink"/>
                <w:noProof/>
                <w:szCs w:val="20"/>
              </w:rPr>
              <w:t>protocol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_Toc196831630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3A13AD14" w14:textId="2791DAF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Pr="00F76CF3">
              <w:rPr>
                <w:rStyle w:val="Hyperlink"/>
                <w:noProof/>
                <w:szCs w:val="20"/>
              </w:rPr>
              <w:t>7.69</w:t>
            </w:r>
            <w:r w:rsidRPr="00F76CF3">
              <w:rPr>
                <w:rFonts w:eastAsiaTheme="minorEastAsia"/>
                <w:noProof/>
                <w:kern w:val="2"/>
                <w:szCs w:val="20"/>
                <w:lang w:eastAsia="en-GB"/>
                <w14:ligatures w14:val="standardContextual"/>
              </w:rPr>
              <w:tab/>
            </w:r>
            <w:r w:rsidRPr="00F76CF3">
              <w:rPr>
                <w:rStyle w:val="Hyperlink"/>
                <w:noProof/>
                <w:szCs w:val="20"/>
              </w:rPr>
              <w:t>protocol request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_Toc196831631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1FE3B3D5" w14:textId="5F945C1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Pr="00F76CF3">
              <w:rPr>
                <w:rStyle w:val="Hyperlink"/>
                <w:noProof/>
                <w:szCs w:val="20"/>
              </w:rPr>
              <w:t>7.70</w:t>
            </w:r>
            <w:r w:rsidRPr="00F76CF3">
              <w:rPr>
                <w:rFonts w:eastAsiaTheme="minorEastAsia"/>
                <w:noProof/>
                <w:kern w:val="2"/>
                <w:szCs w:val="20"/>
                <w:lang w:eastAsia="en-GB"/>
                <w14:ligatures w14:val="standardContextual"/>
              </w:rPr>
              <w:tab/>
            </w:r>
            <w:r w:rsidRPr="00F76CF3">
              <w:rPr>
                <w:rStyle w:val="Hyperlink"/>
                <w:noProof/>
                <w:szCs w:val="20"/>
              </w:rPr>
              <w:t>publication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_Toc196831632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7D76A481" w14:textId="7DAB19E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Pr="00F76CF3">
              <w:rPr>
                <w:rStyle w:val="Hyperlink"/>
                <w:noProof/>
                <w:szCs w:val="20"/>
              </w:rPr>
              <w:t>7.71</w:t>
            </w:r>
            <w:r w:rsidRPr="00F76CF3">
              <w:rPr>
                <w:rFonts w:eastAsiaTheme="minorEastAsia"/>
                <w:noProof/>
                <w:kern w:val="2"/>
                <w:szCs w:val="20"/>
                <w:lang w:eastAsia="en-GB"/>
                <w14:ligatures w14:val="standardContextual"/>
              </w:rPr>
              <w:tab/>
            </w:r>
            <w:r w:rsidRPr="00F76CF3">
              <w:rPr>
                <w:rStyle w:val="Hyperlink"/>
                <w:noProof/>
                <w:szCs w:val="20"/>
              </w:rPr>
              <w:t>publication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_Toc196831633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4B91D68F" w14:textId="5954691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Pr="00F76CF3">
              <w:rPr>
                <w:rStyle w:val="Hyperlink"/>
                <w:noProof/>
                <w:szCs w:val="20"/>
              </w:rPr>
              <w:t>7.72</w:t>
            </w:r>
            <w:r w:rsidRPr="00F76CF3">
              <w:rPr>
                <w:rFonts w:eastAsiaTheme="minorEastAsia"/>
                <w:noProof/>
                <w:kern w:val="2"/>
                <w:szCs w:val="20"/>
                <w:lang w:eastAsia="en-GB"/>
                <w14:ligatures w14:val="standardContextual"/>
              </w:rPr>
              <w:tab/>
            </w:r>
            <w:r w:rsidRPr="00F76CF3">
              <w:rPr>
                <w:rStyle w:val="Hyperlink"/>
                <w:noProof/>
                <w:szCs w:val="20"/>
              </w:rPr>
              <w:t>reported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_Toc196831634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34E102CB" w14:textId="0E1D5C5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Pr="00F76CF3">
              <w:rPr>
                <w:rStyle w:val="Hyperlink"/>
                <w:noProof/>
                <w:szCs w:val="20"/>
              </w:rPr>
              <w:t>7.73</w:t>
            </w:r>
            <w:r w:rsidRPr="00F76CF3">
              <w:rPr>
                <w:rFonts w:eastAsiaTheme="minorEastAsia"/>
                <w:noProof/>
                <w:kern w:val="2"/>
                <w:szCs w:val="20"/>
                <w:lang w:eastAsia="en-GB"/>
                <w14:ligatures w14:val="standardContextual"/>
              </w:rPr>
              <w:tab/>
            </w:r>
            <w:r w:rsidRPr="00F76CF3">
              <w:rPr>
                <w:rStyle w:val="Hyperlink"/>
                <w:noProof/>
                <w:szCs w:val="20"/>
              </w:rPr>
              <w:t>reprint edition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_Toc196831635 \h </w:instrText>
            </w:r>
            <w:r w:rsidRPr="00F76CF3">
              <w:rPr>
                <w:noProof/>
                <w:webHidden/>
                <w:szCs w:val="20"/>
              </w:rPr>
            </w:r>
            <w:r w:rsidRPr="00F76CF3">
              <w:rPr>
                <w:noProof/>
                <w:webHidden/>
                <w:szCs w:val="20"/>
              </w:rPr>
              <w:fldChar w:fldCharType="separate"/>
            </w:r>
            <w:r w:rsidR="00B7194B">
              <w:rPr>
                <w:noProof/>
                <w:webHidden/>
                <w:szCs w:val="20"/>
              </w:rPr>
              <w:t>44</w:t>
            </w:r>
            <w:r w:rsidRPr="00F76CF3">
              <w:rPr>
                <w:noProof/>
                <w:webHidden/>
                <w:szCs w:val="20"/>
              </w:rPr>
              <w:fldChar w:fldCharType="end"/>
            </w:r>
          </w:hyperlink>
        </w:p>
        <w:p w14:paraId="3734ED3B" w14:textId="1EB80ED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Pr="00F76CF3">
              <w:rPr>
                <w:rStyle w:val="Hyperlink"/>
                <w:noProof/>
                <w:szCs w:val="20"/>
              </w:rPr>
              <w:t>7.74</w:t>
            </w:r>
            <w:r w:rsidRPr="00F76CF3">
              <w:rPr>
                <w:rFonts w:eastAsiaTheme="minorEastAsia"/>
                <w:noProof/>
                <w:kern w:val="2"/>
                <w:szCs w:val="20"/>
                <w:lang w:eastAsia="en-GB"/>
                <w14:ligatures w14:val="standardContextual"/>
              </w:rPr>
              <w:tab/>
            </w:r>
            <w:r w:rsidRPr="00F76CF3">
              <w:rPr>
                <w:rStyle w:val="Hyperlink"/>
                <w:noProof/>
                <w:szCs w:val="20"/>
              </w:rPr>
              <w:t>reprint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_Toc196831636 \h </w:instrText>
            </w:r>
            <w:r w:rsidRPr="00F76CF3">
              <w:rPr>
                <w:noProof/>
                <w:webHidden/>
                <w:szCs w:val="20"/>
              </w:rPr>
            </w:r>
            <w:r w:rsidRPr="00F76CF3">
              <w:rPr>
                <w:noProof/>
                <w:webHidden/>
                <w:szCs w:val="20"/>
              </w:rPr>
              <w:fldChar w:fldCharType="separate"/>
            </w:r>
            <w:r w:rsidR="00B7194B">
              <w:rPr>
                <w:noProof/>
                <w:webHidden/>
                <w:szCs w:val="20"/>
              </w:rPr>
              <w:t>45</w:t>
            </w:r>
            <w:r w:rsidRPr="00F76CF3">
              <w:rPr>
                <w:noProof/>
                <w:webHidden/>
                <w:szCs w:val="20"/>
              </w:rPr>
              <w:fldChar w:fldCharType="end"/>
            </w:r>
          </w:hyperlink>
        </w:p>
        <w:p w14:paraId="047DAEDA" w14:textId="0AF27B4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Pr="00F76CF3">
              <w:rPr>
                <w:rStyle w:val="Hyperlink"/>
                <w:noProof/>
                <w:szCs w:val="20"/>
              </w:rPr>
              <w:t>7.75</w:t>
            </w:r>
            <w:r w:rsidRPr="00F76CF3">
              <w:rPr>
                <w:rFonts w:eastAsiaTheme="minorEastAsia"/>
                <w:noProof/>
                <w:kern w:val="2"/>
                <w:szCs w:val="20"/>
                <w:lang w:eastAsia="en-GB"/>
                <w14:ligatures w14:val="standardContextual"/>
              </w:rPr>
              <w:tab/>
            </w:r>
            <w:r w:rsidRPr="00F76CF3">
              <w:rPr>
                <w:rStyle w:val="Hyperlink"/>
                <w:noProof/>
                <w:szCs w:val="20"/>
              </w:rPr>
              <w:t>service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_Toc196831699 \h </w:instrText>
            </w:r>
            <w:r w:rsidRPr="00F76CF3">
              <w:rPr>
                <w:noProof/>
                <w:webHidden/>
                <w:szCs w:val="20"/>
              </w:rPr>
            </w:r>
            <w:r w:rsidRPr="00F76CF3">
              <w:rPr>
                <w:noProof/>
                <w:webHidden/>
                <w:szCs w:val="20"/>
              </w:rPr>
              <w:fldChar w:fldCharType="separate"/>
            </w:r>
            <w:r w:rsidR="00B7194B">
              <w:rPr>
                <w:noProof/>
                <w:webHidden/>
                <w:szCs w:val="20"/>
              </w:rPr>
              <w:t>45</w:t>
            </w:r>
            <w:r w:rsidRPr="00F76CF3">
              <w:rPr>
                <w:noProof/>
                <w:webHidden/>
                <w:szCs w:val="20"/>
              </w:rPr>
              <w:fldChar w:fldCharType="end"/>
            </w:r>
          </w:hyperlink>
        </w:p>
        <w:p w14:paraId="64A9A06F" w14:textId="4F594C7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Pr="00F76CF3">
              <w:rPr>
                <w:rStyle w:val="Hyperlink"/>
                <w:noProof/>
                <w:szCs w:val="20"/>
              </w:rPr>
              <w:t>7.76</w:t>
            </w:r>
            <w:r w:rsidRPr="00F76CF3">
              <w:rPr>
                <w:rFonts w:eastAsiaTheme="minorEastAsia"/>
                <w:noProof/>
                <w:kern w:val="2"/>
                <w:szCs w:val="20"/>
                <w:lang w:eastAsia="en-GB"/>
                <w14:ligatures w14:val="standardContextual"/>
              </w:rPr>
              <w:tab/>
            </w:r>
            <w:r w:rsidRPr="00F76CF3">
              <w:rPr>
                <w:rStyle w:val="Hyperlink"/>
                <w:noProof/>
                <w:szCs w:val="20"/>
              </w:rPr>
              <w:t>service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_Toc196831700 \h </w:instrText>
            </w:r>
            <w:r w:rsidRPr="00F76CF3">
              <w:rPr>
                <w:noProof/>
                <w:webHidden/>
                <w:szCs w:val="20"/>
              </w:rPr>
            </w:r>
            <w:r w:rsidRPr="00F76CF3">
              <w:rPr>
                <w:noProof/>
                <w:webHidden/>
                <w:szCs w:val="20"/>
              </w:rPr>
              <w:fldChar w:fldCharType="separate"/>
            </w:r>
            <w:r w:rsidR="00B7194B">
              <w:rPr>
                <w:noProof/>
                <w:webHidden/>
                <w:szCs w:val="20"/>
              </w:rPr>
              <w:t>45</w:t>
            </w:r>
            <w:r w:rsidRPr="00F76CF3">
              <w:rPr>
                <w:noProof/>
                <w:webHidden/>
                <w:szCs w:val="20"/>
              </w:rPr>
              <w:fldChar w:fldCharType="end"/>
            </w:r>
          </w:hyperlink>
        </w:p>
        <w:p w14:paraId="5A7CA7DA" w14:textId="599CB54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Pr="00F76CF3">
              <w:rPr>
                <w:rStyle w:val="Hyperlink"/>
                <w:noProof/>
                <w:szCs w:val="20"/>
              </w:rPr>
              <w:t>7.77</w:t>
            </w:r>
            <w:r w:rsidRPr="00F76CF3">
              <w:rPr>
                <w:rFonts w:eastAsiaTheme="minorEastAsia"/>
                <w:noProof/>
                <w:kern w:val="2"/>
                <w:szCs w:val="20"/>
                <w:lang w:eastAsia="en-GB"/>
                <w14:ligatures w14:val="standardContextual"/>
              </w:rPr>
              <w:tab/>
            </w:r>
            <w:r w:rsidRPr="00F76CF3">
              <w:rPr>
                <w:rStyle w:val="Hyperlink"/>
                <w:noProof/>
                <w:szCs w:val="20"/>
              </w:rPr>
              <w:t>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_Toc196831701 \h </w:instrText>
            </w:r>
            <w:r w:rsidRPr="00F76CF3">
              <w:rPr>
                <w:noProof/>
                <w:webHidden/>
                <w:szCs w:val="20"/>
              </w:rPr>
            </w:r>
            <w:r w:rsidRPr="00F76CF3">
              <w:rPr>
                <w:noProof/>
                <w:webHidden/>
                <w:szCs w:val="20"/>
              </w:rPr>
              <w:fldChar w:fldCharType="separate"/>
            </w:r>
            <w:r w:rsidR="00B7194B">
              <w:rPr>
                <w:noProof/>
                <w:webHidden/>
                <w:szCs w:val="20"/>
              </w:rPr>
              <w:t>45</w:t>
            </w:r>
            <w:r w:rsidRPr="00F76CF3">
              <w:rPr>
                <w:noProof/>
                <w:webHidden/>
                <w:szCs w:val="20"/>
              </w:rPr>
              <w:fldChar w:fldCharType="end"/>
            </w:r>
          </w:hyperlink>
        </w:p>
        <w:p w14:paraId="7B4034C0" w14:textId="6331E54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Pr="00F76CF3">
              <w:rPr>
                <w:rStyle w:val="Hyperlink"/>
                <w:noProof/>
                <w:szCs w:val="20"/>
              </w:rPr>
              <w:t>7.78</w:t>
            </w:r>
            <w:r w:rsidRPr="00F76CF3">
              <w:rPr>
                <w:rFonts w:eastAsiaTheme="minorEastAsia"/>
                <w:noProof/>
                <w:kern w:val="2"/>
                <w:szCs w:val="20"/>
                <w:lang w:eastAsia="en-GB"/>
                <w14:ligatures w14:val="standardContextual"/>
              </w:rPr>
              <w:tab/>
            </w:r>
            <w:r w:rsidRPr="00F76CF3">
              <w:rPr>
                <w:rStyle w:val="Hyperlink"/>
                <w:noProof/>
                <w:szCs w:val="20"/>
              </w:rPr>
              <w:t>source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_Toc196831702 \h </w:instrText>
            </w:r>
            <w:r w:rsidRPr="00F76CF3">
              <w:rPr>
                <w:noProof/>
                <w:webHidden/>
                <w:szCs w:val="20"/>
              </w:rPr>
            </w:r>
            <w:r w:rsidRPr="00F76CF3">
              <w:rPr>
                <w:noProof/>
                <w:webHidden/>
                <w:szCs w:val="20"/>
              </w:rPr>
              <w:fldChar w:fldCharType="separate"/>
            </w:r>
            <w:r w:rsidR="00B7194B">
              <w:rPr>
                <w:noProof/>
                <w:webHidden/>
                <w:szCs w:val="20"/>
              </w:rPr>
              <w:t>45</w:t>
            </w:r>
            <w:r w:rsidRPr="00F76CF3">
              <w:rPr>
                <w:noProof/>
                <w:webHidden/>
                <w:szCs w:val="20"/>
              </w:rPr>
              <w:fldChar w:fldCharType="end"/>
            </w:r>
          </w:hyperlink>
        </w:p>
        <w:p w14:paraId="6934B2CB" w14:textId="1498BDC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Pr="00F76CF3">
              <w:rPr>
                <w:rStyle w:val="Hyperlink"/>
                <w:noProof/>
                <w:szCs w:val="20"/>
              </w:rPr>
              <w:t>7.79</w:t>
            </w:r>
            <w:r w:rsidRPr="00F76CF3">
              <w:rPr>
                <w:rFonts w:eastAsiaTheme="minorEastAsia"/>
                <w:noProof/>
                <w:kern w:val="2"/>
                <w:szCs w:val="20"/>
                <w:lang w:eastAsia="en-GB"/>
                <w14:ligatures w14:val="standardContextual"/>
              </w:rPr>
              <w:tab/>
            </w:r>
            <w:r w:rsidRPr="00F76CF3">
              <w:rPr>
                <w:rStyle w:val="Hyperlink"/>
                <w:noProof/>
                <w:szCs w:val="20"/>
              </w:rPr>
              <w:t>source type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_Toc196831703 \h </w:instrText>
            </w:r>
            <w:r w:rsidRPr="00F76CF3">
              <w:rPr>
                <w:noProof/>
                <w:webHidden/>
                <w:szCs w:val="20"/>
              </w:rPr>
            </w:r>
            <w:r w:rsidRPr="00F76CF3">
              <w:rPr>
                <w:noProof/>
                <w:webHidden/>
                <w:szCs w:val="20"/>
              </w:rPr>
              <w:fldChar w:fldCharType="separate"/>
            </w:r>
            <w:r w:rsidR="00B7194B">
              <w:rPr>
                <w:noProof/>
                <w:webHidden/>
                <w:szCs w:val="20"/>
              </w:rPr>
              <w:t>46</w:t>
            </w:r>
            <w:r w:rsidRPr="00F76CF3">
              <w:rPr>
                <w:noProof/>
                <w:webHidden/>
                <w:szCs w:val="20"/>
              </w:rPr>
              <w:fldChar w:fldCharType="end"/>
            </w:r>
          </w:hyperlink>
        </w:p>
        <w:p w14:paraId="25BBF821" w14:textId="564FDC0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Pr="00F76CF3">
              <w:rPr>
                <w:rStyle w:val="Hyperlink"/>
                <w:noProof/>
                <w:szCs w:val="20"/>
              </w:rPr>
              <w:t>7.80</w:t>
            </w:r>
            <w:r w:rsidRPr="00F76CF3">
              <w:rPr>
                <w:rFonts w:eastAsiaTheme="minorEastAsia"/>
                <w:noProof/>
                <w:kern w:val="2"/>
                <w:szCs w:val="20"/>
                <w:lang w:eastAsia="en-GB"/>
                <w14:ligatures w14:val="standardContextual"/>
              </w:rPr>
              <w:tab/>
            </w:r>
            <w:r w:rsidRPr="00F76CF3">
              <w:rPr>
                <w:rStyle w:val="Hyperlink"/>
                <w:noProof/>
                <w:szCs w:val="20"/>
              </w:rPr>
              <w:t>specific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_Toc196831704 \h </w:instrText>
            </w:r>
            <w:r w:rsidRPr="00F76CF3">
              <w:rPr>
                <w:noProof/>
                <w:webHidden/>
                <w:szCs w:val="20"/>
              </w:rPr>
            </w:r>
            <w:r w:rsidRPr="00F76CF3">
              <w:rPr>
                <w:noProof/>
                <w:webHidden/>
                <w:szCs w:val="20"/>
              </w:rPr>
              <w:fldChar w:fldCharType="separate"/>
            </w:r>
            <w:r w:rsidR="00B7194B">
              <w:rPr>
                <w:noProof/>
                <w:webHidden/>
                <w:szCs w:val="20"/>
              </w:rPr>
              <w:t>46</w:t>
            </w:r>
            <w:r w:rsidRPr="00F76CF3">
              <w:rPr>
                <w:noProof/>
                <w:webHidden/>
                <w:szCs w:val="20"/>
              </w:rPr>
              <w:fldChar w:fldCharType="end"/>
            </w:r>
          </w:hyperlink>
        </w:p>
        <w:p w14:paraId="372AD06C" w14:textId="60236BF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Pr="00F76CF3">
              <w:rPr>
                <w:rStyle w:val="Hyperlink"/>
                <w:noProof/>
                <w:szCs w:val="20"/>
              </w:rPr>
              <w:t>7.81</w:t>
            </w:r>
            <w:r w:rsidRPr="00F76CF3">
              <w:rPr>
                <w:rFonts w:eastAsiaTheme="minorEastAsia"/>
                <w:noProof/>
                <w:kern w:val="2"/>
                <w:szCs w:val="20"/>
                <w:lang w:eastAsia="en-GB"/>
                <w14:ligatures w14:val="standardContextual"/>
              </w:rPr>
              <w:tab/>
            </w:r>
            <w:r w:rsidRPr="00F76CF3">
              <w:rPr>
                <w:rStyle w:val="Hyperlink"/>
                <w:noProof/>
                <w:szCs w:val="20"/>
              </w:rPr>
              <w:t>support file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_Toc196831705 \h </w:instrText>
            </w:r>
            <w:r w:rsidRPr="00F76CF3">
              <w:rPr>
                <w:noProof/>
                <w:webHidden/>
                <w:szCs w:val="20"/>
              </w:rPr>
            </w:r>
            <w:r w:rsidRPr="00F76CF3">
              <w:rPr>
                <w:noProof/>
                <w:webHidden/>
                <w:szCs w:val="20"/>
              </w:rPr>
              <w:fldChar w:fldCharType="separate"/>
            </w:r>
            <w:r w:rsidR="00B7194B">
              <w:rPr>
                <w:noProof/>
                <w:webHidden/>
                <w:szCs w:val="20"/>
              </w:rPr>
              <w:t>47</w:t>
            </w:r>
            <w:r w:rsidRPr="00F76CF3">
              <w:rPr>
                <w:noProof/>
                <w:webHidden/>
                <w:szCs w:val="20"/>
              </w:rPr>
              <w:fldChar w:fldCharType="end"/>
            </w:r>
          </w:hyperlink>
        </w:p>
        <w:p w14:paraId="008A8F30" w14:textId="6B0FB89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Pr="00F76CF3">
              <w:rPr>
                <w:rStyle w:val="Hyperlink"/>
                <w:noProof/>
                <w:szCs w:val="20"/>
              </w:rPr>
              <w:t>7.82</w:t>
            </w:r>
            <w:r w:rsidRPr="00F76CF3">
              <w:rPr>
                <w:rFonts w:eastAsiaTheme="minorEastAsia"/>
                <w:noProof/>
                <w:kern w:val="2"/>
                <w:szCs w:val="20"/>
                <w:lang w:eastAsia="en-GB"/>
                <w14:ligatures w14:val="standardContextual"/>
              </w:rPr>
              <w:tab/>
            </w:r>
            <w:r w:rsidRPr="00F76CF3">
              <w:rPr>
                <w:rStyle w:val="Hyperlink"/>
                <w:noProof/>
                <w:szCs w:val="20"/>
              </w:rPr>
              <w:t>support file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_Toc196831706 \h </w:instrText>
            </w:r>
            <w:r w:rsidRPr="00F76CF3">
              <w:rPr>
                <w:noProof/>
                <w:webHidden/>
                <w:szCs w:val="20"/>
              </w:rPr>
            </w:r>
            <w:r w:rsidRPr="00F76CF3">
              <w:rPr>
                <w:noProof/>
                <w:webHidden/>
                <w:szCs w:val="20"/>
              </w:rPr>
              <w:fldChar w:fldCharType="separate"/>
            </w:r>
            <w:r w:rsidR="00B7194B">
              <w:rPr>
                <w:noProof/>
                <w:webHidden/>
                <w:szCs w:val="20"/>
              </w:rPr>
              <w:t>47</w:t>
            </w:r>
            <w:r w:rsidRPr="00F76CF3">
              <w:rPr>
                <w:noProof/>
                <w:webHidden/>
                <w:szCs w:val="20"/>
              </w:rPr>
              <w:fldChar w:fldCharType="end"/>
            </w:r>
          </w:hyperlink>
        </w:p>
        <w:p w14:paraId="5EA3D0A5" w14:textId="243DF12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Pr="00F76CF3">
              <w:rPr>
                <w:rStyle w:val="Hyperlink"/>
                <w:noProof/>
                <w:szCs w:val="20"/>
              </w:rPr>
              <w:t>7.83</w:t>
            </w:r>
            <w:r w:rsidRPr="00F76CF3">
              <w:rPr>
                <w:rFonts w:eastAsiaTheme="minorEastAsia"/>
                <w:noProof/>
                <w:kern w:val="2"/>
                <w:szCs w:val="20"/>
                <w:lang w:eastAsia="en-GB"/>
                <w14:ligatures w14:val="standardContextual"/>
              </w:rPr>
              <w:tab/>
            </w:r>
            <w:r w:rsidRPr="00F76CF3">
              <w:rPr>
                <w:rStyle w:val="Hyperlink"/>
                <w:noProof/>
                <w:szCs w:val="20"/>
              </w:rPr>
              <w:t>telecommunication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_Toc196831707 \h </w:instrText>
            </w:r>
            <w:r w:rsidRPr="00F76CF3">
              <w:rPr>
                <w:noProof/>
                <w:webHidden/>
                <w:szCs w:val="20"/>
              </w:rPr>
            </w:r>
            <w:r w:rsidRPr="00F76CF3">
              <w:rPr>
                <w:noProof/>
                <w:webHidden/>
                <w:szCs w:val="20"/>
              </w:rPr>
              <w:fldChar w:fldCharType="separate"/>
            </w:r>
            <w:r w:rsidR="00B7194B">
              <w:rPr>
                <w:noProof/>
                <w:webHidden/>
                <w:szCs w:val="20"/>
              </w:rPr>
              <w:t>48</w:t>
            </w:r>
            <w:r w:rsidRPr="00F76CF3">
              <w:rPr>
                <w:noProof/>
                <w:webHidden/>
                <w:szCs w:val="20"/>
              </w:rPr>
              <w:fldChar w:fldCharType="end"/>
            </w:r>
          </w:hyperlink>
        </w:p>
        <w:p w14:paraId="4D882A3A" w14:textId="481D8EB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Pr="00F76CF3">
              <w:rPr>
                <w:rStyle w:val="Hyperlink"/>
                <w:noProof/>
                <w:szCs w:val="20"/>
              </w:rPr>
              <w:t>7.84</w:t>
            </w:r>
            <w:r w:rsidRPr="00F76CF3">
              <w:rPr>
                <w:rFonts w:eastAsiaTheme="minorEastAsia"/>
                <w:noProof/>
                <w:kern w:val="2"/>
                <w:szCs w:val="20"/>
                <w:lang w:eastAsia="en-GB"/>
                <w14:ligatures w14:val="standardContextual"/>
              </w:rPr>
              <w:tab/>
            </w:r>
            <w:r w:rsidRPr="00F76CF3">
              <w:rPr>
                <w:rStyle w:val="Hyperlink"/>
                <w:noProof/>
                <w:szCs w:val="20"/>
              </w:rPr>
              <w:t>telecommunication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_Toc196831708 \h </w:instrText>
            </w:r>
            <w:r w:rsidRPr="00F76CF3">
              <w:rPr>
                <w:noProof/>
                <w:webHidden/>
                <w:szCs w:val="20"/>
              </w:rPr>
            </w:r>
            <w:r w:rsidRPr="00F76CF3">
              <w:rPr>
                <w:noProof/>
                <w:webHidden/>
                <w:szCs w:val="20"/>
              </w:rPr>
              <w:fldChar w:fldCharType="separate"/>
            </w:r>
            <w:r w:rsidR="00B7194B">
              <w:rPr>
                <w:noProof/>
                <w:webHidden/>
                <w:szCs w:val="20"/>
              </w:rPr>
              <w:t>48</w:t>
            </w:r>
            <w:r w:rsidRPr="00F76CF3">
              <w:rPr>
                <w:noProof/>
                <w:webHidden/>
                <w:szCs w:val="20"/>
              </w:rPr>
              <w:fldChar w:fldCharType="end"/>
            </w:r>
          </w:hyperlink>
        </w:p>
        <w:p w14:paraId="7BC8C1AB" w14:textId="676840D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Pr="00F76CF3">
              <w:rPr>
                <w:rStyle w:val="Hyperlink"/>
                <w:noProof/>
                <w:szCs w:val="20"/>
              </w:rPr>
              <w:t>7.85</w:t>
            </w:r>
            <w:r w:rsidRPr="00F76CF3">
              <w:rPr>
                <w:rFonts w:eastAsiaTheme="minorEastAsia"/>
                <w:noProof/>
                <w:kern w:val="2"/>
                <w:szCs w:val="20"/>
                <w:lang w:eastAsia="en-GB"/>
                <w14:ligatures w14:val="standardContextual"/>
              </w:rPr>
              <w:tab/>
            </w:r>
            <w:r w:rsidRPr="00F76CF3">
              <w:rPr>
                <w:rStyle w:val="Hyperlink"/>
                <w:noProof/>
                <w:szCs w:val="20"/>
              </w:rPr>
              <w:t>text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_Toc196831709 \h </w:instrText>
            </w:r>
            <w:r w:rsidRPr="00F76CF3">
              <w:rPr>
                <w:noProof/>
                <w:webHidden/>
                <w:szCs w:val="20"/>
              </w:rPr>
            </w:r>
            <w:r w:rsidRPr="00F76CF3">
              <w:rPr>
                <w:noProof/>
                <w:webHidden/>
                <w:szCs w:val="20"/>
              </w:rPr>
              <w:fldChar w:fldCharType="separate"/>
            </w:r>
            <w:r w:rsidR="00B7194B">
              <w:rPr>
                <w:noProof/>
                <w:webHidden/>
                <w:szCs w:val="20"/>
              </w:rPr>
              <w:t>49</w:t>
            </w:r>
            <w:r w:rsidRPr="00F76CF3">
              <w:rPr>
                <w:noProof/>
                <w:webHidden/>
                <w:szCs w:val="20"/>
              </w:rPr>
              <w:fldChar w:fldCharType="end"/>
            </w:r>
          </w:hyperlink>
        </w:p>
        <w:p w14:paraId="5FBAABB7" w14:textId="70A0D0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Pr="00F76CF3">
              <w:rPr>
                <w:rStyle w:val="Hyperlink"/>
                <w:noProof/>
                <w:szCs w:val="20"/>
              </w:rPr>
              <w:t>7.86</w:t>
            </w:r>
            <w:r w:rsidRPr="00F76CF3">
              <w:rPr>
                <w:rFonts w:eastAsiaTheme="minorEastAsia"/>
                <w:noProof/>
                <w:kern w:val="2"/>
                <w:szCs w:val="20"/>
                <w:lang w:eastAsia="en-GB"/>
                <w14:ligatures w14:val="standardContextual"/>
              </w:rPr>
              <w:tab/>
            </w:r>
            <w:r w:rsidRPr="00F76CF3">
              <w:rPr>
                <w:rStyle w:val="Hyperlink"/>
                <w:noProof/>
                <w:szCs w:val="20"/>
              </w:rPr>
              <w:t>type of 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_Toc196831710 \h </w:instrText>
            </w:r>
            <w:r w:rsidRPr="00F76CF3">
              <w:rPr>
                <w:noProof/>
                <w:webHidden/>
                <w:szCs w:val="20"/>
              </w:rPr>
            </w:r>
            <w:r w:rsidRPr="00F76CF3">
              <w:rPr>
                <w:noProof/>
                <w:webHidden/>
                <w:szCs w:val="20"/>
              </w:rPr>
              <w:fldChar w:fldCharType="separate"/>
            </w:r>
            <w:r w:rsidR="00B7194B">
              <w:rPr>
                <w:noProof/>
                <w:webHidden/>
                <w:szCs w:val="20"/>
              </w:rPr>
              <w:t>49</w:t>
            </w:r>
            <w:r w:rsidRPr="00F76CF3">
              <w:rPr>
                <w:noProof/>
                <w:webHidden/>
                <w:szCs w:val="20"/>
              </w:rPr>
              <w:fldChar w:fldCharType="end"/>
            </w:r>
          </w:hyperlink>
        </w:p>
        <w:p w14:paraId="175A6938" w14:textId="6CD9954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Pr="00F76CF3">
              <w:rPr>
                <w:rStyle w:val="Hyperlink"/>
                <w:noProof/>
                <w:szCs w:val="20"/>
              </w:rPr>
              <w:t>7.87</w:t>
            </w:r>
            <w:r w:rsidRPr="00F76CF3">
              <w:rPr>
                <w:rFonts w:eastAsiaTheme="minorEastAsia"/>
                <w:noProof/>
                <w:kern w:val="2"/>
                <w:szCs w:val="20"/>
                <w:lang w:eastAsia="en-GB"/>
                <w14:ligatures w14:val="standardContextual"/>
              </w:rPr>
              <w:tab/>
            </w:r>
            <w:r w:rsidRPr="00F76CF3">
              <w:rPr>
                <w:rStyle w:val="Hyperlink"/>
                <w:noProof/>
                <w:szCs w:val="20"/>
              </w:rPr>
              <w:t>type of product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_Toc196831711 \h </w:instrText>
            </w:r>
            <w:r w:rsidRPr="00F76CF3">
              <w:rPr>
                <w:noProof/>
                <w:webHidden/>
                <w:szCs w:val="20"/>
              </w:rPr>
            </w:r>
            <w:r w:rsidRPr="00F76CF3">
              <w:rPr>
                <w:noProof/>
                <w:webHidden/>
                <w:szCs w:val="20"/>
              </w:rPr>
              <w:fldChar w:fldCharType="separate"/>
            </w:r>
            <w:r w:rsidR="00B7194B">
              <w:rPr>
                <w:noProof/>
                <w:webHidden/>
                <w:szCs w:val="20"/>
              </w:rPr>
              <w:t>49</w:t>
            </w:r>
            <w:r w:rsidRPr="00F76CF3">
              <w:rPr>
                <w:noProof/>
                <w:webHidden/>
                <w:szCs w:val="20"/>
              </w:rPr>
              <w:fldChar w:fldCharType="end"/>
            </w:r>
          </w:hyperlink>
        </w:p>
        <w:p w14:paraId="028345BD" w14:textId="41AB820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Pr="00F76CF3">
              <w:rPr>
                <w:rStyle w:val="Hyperlink"/>
                <w:noProof/>
                <w:szCs w:val="20"/>
              </w:rPr>
              <w:t>7.88</w:t>
            </w:r>
            <w:r w:rsidRPr="00F76CF3">
              <w:rPr>
                <w:rFonts w:eastAsiaTheme="minorEastAsia"/>
                <w:noProof/>
                <w:kern w:val="2"/>
                <w:szCs w:val="20"/>
                <w:lang w:eastAsia="en-GB"/>
                <w14:ligatures w14:val="standardContextual"/>
              </w:rPr>
              <w:tab/>
            </w:r>
            <w:r w:rsidRPr="00F76CF3">
              <w:rPr>
                <w:rStyle w:val="Hyperlink"/>
                <w:noProof/>
                <w:szCs w:val="20"/>
              </w:rPr>
              <w:t>type of time interval unit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_Toc196831712 \h </w:instrText>
            </w:r>
            <w:r w:rsidRPr="00F76CF3">
              <w:rPr>
                <w:noProof/>
                <w:webHidden/>
                <w:szCs w:val="20"/>
              </w:rPr>
            </w:r>
            <w:r w:rsidRPr="00F76CF3">
              <w:rPr>
                <w:noProof/>
                <w:webHidden/>
                <w:szCs w:val="20"/>
              </w:rPr>
              <w:fldChar w:fldCharType="separate"/>
            </w:r>
            <w:r w:rsidR="00B7194B">
              <w:rPr>
                <w:noProof/>
                <w:webHidden/>
                <w:szCs w:val="20"/>
              </w:rPr>
              <w:t>50</w:t>
            </w:r>
            <w:r w:rsidRPr="00F76CF3">
              <w:rPr>
                <w:noProof/>
                <w:webHidden/>
                <w:szCs w:val="20"/>
              </w:rPr>
              <w:fldChar w:fldCharType="end"/>
            </w:r>
          </w:hyperlink>
        </w:p>
        <w:p w14:paraId="01172693" w14:textId="5B73FDF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Pr="00F76CF3">
              <w:rPr>
                <w:rStyle w:val="Hyperlink"/>
                <w:noProof/>
                <w:szCs w:val="20"/>
              </w:rPr>
              <w:t>7.89</w:t>
            </w:r>
            <w:r w:rsidRPr="00F76CF3">
              <w:rPr>
                <w:rFonts w:eastAsiaTheme="minorEastAsia"/>
                <w:noProof/>
                <w:kern w:val="2"/>
                <w:szCs w:val="20"/>
                <w:lang w:eastAsia="en-GB"/>
                <w14:ligatures w14:val="standardContextual"/>
              </w:rPr>
              <w:tab/>
            </w:r>
            <w:r w:rsidRPr="00F76CF3">
              <w:rPr>
                <w:rStyle w:val="Hyperlink"/>
                <w:noProof/>
                <w:szCs w:val="20"/>
              </w:rPr>
              <w:t>update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_Toc196831713 \h </w:instrText>
            </w:r>
            <w:r w:rsidRPr="00F76CF3">
              <w:rPr>
                <w:noProof/>
                <w:webHidden/>
                <w:szCs w:val="20"/>
              </w:rPr>
            </w:r>
            <w:r w:rsidRPr="00F76CF3">
              <w:rPr>
                <w:noProof/>
                <w:webHidden/>
                <w:szCs w:val="20"/>
              </w:rPr>
              <w:fldChar w:fldCharType="separate"/>
            </w:r>
            <w:r w:rsidR="00B7194B">
              <w:rPr>
                <w:noProof/>
                <w:webHidden/>
                <w:szCs w:val="20"/>
              </w:rPr>
              <w:t>50</w:t>
            </w:r>
            <w:r w:rsidRPr="00F76CF3">
              <w:rPr>
                <w:noProof/>
                <w:webHidden/>
                <w:szCs w:val="20"/>
              </w:rPr>
              <w:fldChar w:fldCharType="end"/>
            </w:r>
          </w:hyperlink>
        </w:p>
        <w:p w14:paraId="702F90BF" w14:textId="181C075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Pr="00F76CF3">
              <w:rPr>
                <w:rStyle w:val="Hyperlink"/>
                <w:noProof/>
                <w:szCs w:val="20"/>
              </w:rPr>
              <w:t>7.90</w:t>
            </w:r>
            <w:r w:rsidRPr="00F76CF3">
              <w:rPr>
                <w:rFonts w:eastAsiaTheme="minorEastAsia"/>
                <w:noProof/>
                <w:kern w:val="2"/>
                <w:szCs w:val="20"/>
                <w:lang w:eastAsia="en-GB"/>
                <w14:ligatures w14:val="standardContextual"/>
              </w:rPr>
              <w:tab/>
            </w:r>
            <w:r w:rsidRPr="00F76CF3">
              <w:rPr>
                <w:rStyle w:val="Hyperlink"/>
                <w:noProof/>
                <w:szCs w:val="20"/>
              </w:rPr>
              <w:t>update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_Toc196831714 \h </w:instrText>
            </w:r>
            <w:r w:rsidRPr="00F76CF3">
              <w:rPr>
                <w:noProof/>
                <w:webHidden/>
                <w:szCs w:val="20"/>
              </w:rPr>
            </w:r>
            <w:r w:rsidRPr="00F76CF3">
              <w:rPr>
                <w:noProof/>
                <w:webHidden/>
                <w:szCs w:val="20"/>
              </w:rPr>
              <w:fldChar w:fldCharType="separate"/>
            </w:r>
            <w:r w:rsidR="00B7194B">
              <w:rPr>
                <w:noProof/>
                <w:webHidden/>
                <w:szCs w:val="20"/>
              </w:rPr>
              <w:t>50</w:t>
            </w:r>
            <w:r w:rsidRPr="00F76CF3">
              <w:rPr>
                <w:noProof/>
                <w:webHidden/>
                <w:szCs w:val="20"/>
              </w:rPr>
              <w:fldChar w:fldCharType="end"/>
            </w:r>
          </w:hyperlink>
        </w:p>
        <w:p w14:paraId="6BD0DAD3" w14:textId="4580943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Pr="00F76CF3">
              <w:rPr>
                <w:rStyle w:val="Hyperlink"/>
                <w:noProof/>
                <w:szCs w:val="20"/>
              </w:rPr>
              <w:t>7.91</w:t>
            </w:r>
            <w:r w:rsidRPr="00F76CF3">
              <w:rPr>
                <w:rFonts w:eastAsiaTheme="minorEastAsia"/>
                <w:noProof/>
                <w:kern w:val="2"/>
                <w:szCs w:val="20"/>
                <w:lang w:eastAsia="en-GB"/>
                <w14:ligatures w14:val="standardContextual"/>
              </w:rPr>
              <w:tab/>
            </w:r>
            <w:r w:rsidRPr="00F76CF3">
              <w:rPr>
                <w:rStyle w:val="Hyperlink"/>
                <w:noProof/>
                <w:szCs w:val="20"/>
              </w:rPr>
              <w:t>value of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_Toc196831715 \h </w:instrText>
            </w:r>
            <w:r w:rsidRPr="00F76CF3">
              <w:rPr>
                <w:noProof/>
                <w:webHidden/>
                <w:szCs w:val="20"/>
              </w:rPr>
            </w:r>
            <w:r w:rsidRPr="00F76CF3">
              <w:rPr>
                <w:noProof/>
                <w:webHidden/>
                <w:szCs w:val="20"/>
              </w:rPr>
              <w:fldChar w:fldCharType="separate"/>
            </w:r>
            <w:r w:rsidR="00B7194B">
              <w:rPr>
                <w:noProof/>
                <w:webHidden/>
                <w:szCs w:val="20"/>
              </w:rPr>
              <w:t>51</w:t>
            </w:r>
            <w:r w:rsidRPr="00F76CF3">
              <w:rPr>
                <w:noProof/>
                <w:webHidden/>
                <w:szCs w:val="20"/>
              </w:rPr>
              <w:fldChar w:fldCharType="end"/>
            </w:r>
          </w:hyperlink>
        </w:p>
        <w:p w14:paraId="4667CFF5" w14:textId="5FA83BD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Pr="00F76CF3">
              <w:rPr>
                <w:rStyle w:val="Hyperlink"/>
                <w:noProof/>
                <w:szCs w:val="20"/>
              </w:rPr>
              <w:t>7.92</w:t>
            </w:r>
            <w:r w:rsidRPr="00F76CF3">
              <w:rPr>
                <w:rFonts w:eastAsiaTheme="minorEastAsia"/>
                <w:noProof/>
                <w:kern w:val="2"/>
                <w:szCs w:val="20"/>
                <w:lang w:eastAsia="en-GB"/>
                <w14:ligatures w14:val="standardContextual"/>
              </w:rPr>
              <w:tab/>
            </w:r>
            <w:r w:rsidRPr="00F76CF3">
              <w:rPr>
                <w:rStyle w:val="Hyperlink"/>
                <w:noProof/>
                <w:szCs w:val="20"/>
              </w:rPr>
              <w:t>version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_Toc196831716 \h </w:instrText>
            </w:r>
            <w:r w:rsidRPr="00F76CF3">
              <w:rPr>
                <w:noProof/>
                <w:webHidden/>
                <w:szCs w:val="20"/>
              </w:rPr>
            </w:r>
            <w:r w:rsidRPr="00F76CF3">
              <w:rPr>
                <w:noProof/>
                <w:webHidden/>
                <w:szCs w:val="20"/>
              </w:rPr>
              <w:fldChar w:fldCharType="separate"/>
            </w:r>
            <w:r w:rsidR="00B7194B">
              <w:rPr>
                <w:noProof/>
                <w:webHidden/>
                <w:szCs w:val="20"/>
              </w:rPr>
              <w:t>51</w:t>
            </w:r>
            <w:r w:rsidRPr="00F76CF3">
              <w:rPr>
                <w:noProof/>
                <w:webHidden/>
                <w:szCs w:val="20"/>
              </w:rPr>
              <w:fldChar w:fldCharType="end"/>
            </w:r>
          </w:hyperlink>
        </w:p>
        <w:p w14:paraId="17A1B4DC" w14:textId="71D7AA0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Pr="00F76CF3">
              <w:rPr>
                <w:rStyle w:val="Hyperlink"/>
                <w:noProof/>
                <w:szCs w:val="20"/>
              </w:rPr>
              <w:t>7.93</w:t>
            </w:r>
            <w:r w:rsidRPr="00F76CF3">
              <w:rPr>
                <w:rFonts w:eastAsiaTheme="minorEastAsia"/>
                <w:noProof/>
                <w:kern w:val="2"/>
                <w:szCs w:val="20"/>
                <w:lang w:eastAsia="en-GB"/>
                <w14:ligatures w14:val="standardContextual"/>
              </w:rPr>
              <w:tab/>
            </w:r>
            <w:r w:rsidRPr="00F76CF3">
              <w:rPr>
                <w:rStyle w:val="Hyperlink"/>
                <w:noProof/>
                <w:szCs w:val="20"/>
              </w:rPr>
              <w:t>vertical datum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_Toc196831717 \h </w:instrText>
            </w:r>
            <w:r w:rsidRPr="00F76CF3">
              <w:rPr>
                <w:noProof/>
                <w:webHidden/>
                <w:szCs w:val="20"/>
              </w:rPr>
            </w:r>
            <w:r w:rsidRPr="00F76CF3">
              <w:rPr>
                <w:noProof/>
                <w:webHidden/>
                <w:szCs w:val="20"/>
              </w:rPr>
              <w:fldChar w:fldCharType="separate"/>
            </w:r>
            <w:r w:rsidR="00B7194B">
              <w:rPr>
                <w:noProof/>
                <w:webHidden/>
                <w:szCs w:val="20"/>
              </w:rPr>
              <w:t>51</w:t>
            </w:r>
            <w:r w:rsidRPr="00F76CF3">
              <w:rPr>
                <w:noProof/>
                <w:webHidden/>
                <w:szCs w:val="20"/>
              </w:rPr>
              <w:fldChar w:fldCharType="end"/>
            </w:r>
          </w:hyperlink>
        </w:p>
        <w:p w14:paraId="31A42102" w14:textId="146727A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Pr="00F76CF3">
              <w:rPr>
                <w:rStyle w:val="Hyperlink"/>
                <w:noProof/>
                <w:szCs w:val="20"/>
              </w:rPr>
              <w:t>7.94</w:t>
            </w:r>
            <w:r w:rsidRPr="00F76CF3">
              <w:rPr>
                <w:rFonts w:eastAsiaTheme="minorEastAsia"/>
                <w:noProof/>
                <w:kern w:val="2"/>
                <w:szCs w:val="20"/>
                <w:lang w:eastAsia="en-GB"/>
                <w14:ligatures w14:val="standardContextual"/>
              </w:rPr>
              <w:tab/>
            </w:r>
            <w:r w:rsidRPr="00F76CF3">
              <w:rPr>
                <w:rStyle w:val="Hyperlink"/>
                <w:noProof/>
                <w:szCs w:val="20"/>
              </w:rPr>
              <w:t>week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_Toc196831736 \h </w:instrText>
            </w:r>
            <w:r w:rsidRPr="00F76CF3">
              <w:rPr>
                <w:noProof/>
                <w:webHidden/>
                <w:szCs w:val="20"/>
              </w:rPr>
            </w:r>
            <w:r w:rsidRPr="00F76CF3">
              <w:rPr>
                <w:noProof/>
                <w:webHidden/>
                <w:szCs w:val="20"/>
              </w:rPr>
              <w:fldChar w:fldCharType="separate"/>
            </w:r>
            <w:r w:rsidR="00B7194B">
              <w:rPr>
                <w:noProof/>
                <w:webHidden/>
                <w:szCs w:val="20"/>
              </w:rPr>
              <w:t>54</w:t>
            </w:r>
            <w:r w:rsidRPr="00F76CF3">
              <w:rPr>
                <w:noProof/>
                <w:webHidden/>
                <w:szCs w:val="20"/>
              </w:rPr>
              <w:fldChar w:fldCharType="end"/>
            </w:r>
          </w:hyperlink>
        </w:p>
        <w:p w14:paraId="00930F57" w14:textId="35D24E3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Pr="00F76CF3">
              <w:rPr>
                <w:rStyle w:val="Hyperlink"/>
                <w:noProof/>
                <w:szCs w:val="20"/>
              </w:rPr>
              <w:t>7.95</w:t>
            </w:r>
            <w:r w:rsidRPr="00F76CF3">
              <w:rPr>
                <w:rFonts w:eastAsiaTheme="minorEastAsia"/>
                <w:noProof/>
                <w:kern w:val="2"/>
                <w:szCs w:val="20"/>
                <w:lang w:eastAsia="en-GB"/>
                <w14:ligatures w14:val="standardContextual"/>
              </w:rPr>
              <w:tab/>
            </w:r>
            <w:r w:rsidRPr="00F76CF3">
              <w:rPr>
                <w:rStyle w:val="Hyperlink"/>
                <w:noProof/>
                <w:szCs w:val="20"/>
              </w:rPr>
              <w:t>year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_Toc196831737 \h </w:instrText>
            </w:r>
            <w:r w:rsidRPr="00F76CF3">
              <w:rPr>
                <w:noProof/>
                <w:webHidden/>
                <w:szCs w:val="20"/>
              </w:rPr>
            </w:r>
            <w:r w:rsidRPr="00F76CF3">
              <w:rPr>
                <w:noProof/>
                <w:webHidden/>
                <w:szCs w:val="20"/>
              </w:rPr>
              <w:fldChar w:fldCharType="separate"/>
            </w:r>
            <w:r w:rsidR="00B7194B">
              <w:rPr>
                <w:noProof/>
                <w:webHidden/>
                <w:szCs w:val="20"/>
              </w:rPr>
              <w:t>54</w:t>
            </w:r>
            <w:r w:rsidRPr="00F76CF3">
              <w:rPr>
                <w:noProof/>
                <w:webHidden/>
                <w:szCs w:val="20"/>
              </w:rPr>
              <w:fldChar w:fldCharType="end"/>
            </w:r>
          </w:hyperlink>
        </w:p>
        <w:p w14:paraId="24C02645" w14:textId="4563231B"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Pr="00F76CF3">
              <w:rPr>
                <w:rStyle w:val="Hyperlink"/>
                <w:noProof/>
                <w:w w:val="99"/>
              </w:rPr>
              <w:t>8</w:t>
            </w:r>
            <w:r w:rsidRPr="00F76CF3">
              <w:rPr>
                <w:rFonts w:eastAsiaTheme="minorEastAsia"/>
                <w:noProof/>
                <w:kern w:val="2"/>
                <w:lang w:eastAsia="en-GB"/>
                <w14:ligatures w14:val="standardContextual"/>
              </w:rPr>
              <w:tab/>
            </w:r>
            <w:r w:rsidRPr="00F76CF3">
              <w:rPr>
                <w:rStyle w:val="Hyperlink"/>
                <w:noProof/>
              </w:rPr>
              <w:t>Complex Attributes</w:t>
            </w:r>
            <w:r w:rsidRPr="00F76CF3">
              <w:rPr>
                <w:noProof/>
                <w:webHidden/>
              </w:rPr>
              <w:tab/>
            </w:r>
            <w:r w:rsidRPr="00F76CF3">
              <w:rPr>
                <w:noProof/>
                <w:webHidden/>
              </w:rPr>
              <w:fldChar w:fldCharType="begin"/>
            </w:r>
            <w:r w:rsidRPr="00F76CF3">
              <w:rPr>
                <w:noProof/>
                <w:webHidden/>
              </w:rPr>
              <w:instrText xml:space="preserve"> PAGEREF _Toc196831738 \h </w:instrText>
            </w:r>
            <w:r w:rsidRPr="00F76CF3">
              <w:rPr>
                <w:noProof/>
                <w:webHidden/>
              </w:rPr>
            </w:r>
            <w:r w:rsidRPr="00F76CF3">
              <w:rPr>
                <w:noProof/>
                <w:webHidden/>
              </w:rPr>
              <w:fldChar w:fldCharType="separate"/>
            </w:r>
            <w:r w:rsidR="00B7194B">
              <w:rPr>
                <w:noProof/>
                <w:webHidden/>
              </w:rPr>
              <w:t>55</w:t>
            </w:r>
            <w:r w:rsidRPr="00F76CF3">
              <w:rPr>
                <w:noProof/>
                <w:webHidden/>
              </w:rPr>
              <w:fldChar w:fldCharType="end"/>
            </w:r>
          </w:hyperlink>
        </w:p>
        <w:p w14:paraId="7A88D83E" w14:textId="3C810C2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Pr="00F76CF3">
              <w:rPr>
                <w:rStyle w:val="Hyperlink"/>
                <w:noProof/>
                <w:szCs w:val="20"/>
              </w:rPr>
              <w:t>8.1</w:t>
            </w:r>
            <w:r w:rsidRPr="00F76CF3">
              <w:rPr>
                <w:rFonts w:eastAsiaTheme="minorEastAsia"/>
                <w:noProof/>
                <w:kern w:val="2"/>
                <w:szCs w:val="20"/>
                <w:lang w:eastAsia="en-GB"/>
                <w14:ligatures w14:val="standardContextual"/>
              </w:rPr>
              <w:tab/>
            </w:r>
            <w:r w:rsidRPr="00F76CF3">
              <w:rPr>
                <w:rStyle w:val="Hyperlink"/>
                <w:noProof/>
                <w:szCs w:val="20"/>
              </w:rPr>
              <w:t>contact address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_Toc196831739 \h </w:instrText>
            </w:r>
            <w:r w:rsidRPr="00F76CF3">
              <w:rPr>
                <w:noProof/>
                <w:webHidden/>
                <w:szCs w:val="20"/>
              </w:rPr>
            </w:r>
            <w:r w:rsidRPr="00F76CF3">
              <w:rPr>
                <w:noProof/>
                <w:webHidden/>
                <w:szCs w:val="20"/>
              </w:rPr>
              <w:fldChar w:fldCharType="separate"/>
            </w:r>
            <w:r w:rsidR="00B7194B">
              <w:rPr>
                <w:noProof/>
                <w:webHidden/>
                <w:szCs w:val="20"/>
              </w:rPr>
              <w:t>55</w:t>
            </w:r>
            <w:r w:rsidRPr="00F76CF3">
              <w:rPr>
                <w:noProof/>
                <w:webHidden/>
                <w:szCs w:val="20"/>
              </w:rPr>
              <w:fldChar w:fldCharType="end"/>
            </w:r>
          </w:hyperlink>
        </w:p>
        <w:p w14:paraId="6EDCAA2F" w14:textId="50E536D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Pr="00F76CF3">
              <w:rPr>
                <w:rStyle w:val="Hyperlink"/>
                <w:noProof/>
                <w:szCs w:val="20"/>
              </w:rPr>
              <w:t>8.2</w:t>
            </w:r>
            <w:r w:rsidRPr="00F76CF3">
              <w:rPr>
                <w:rFonts w:eastAsiaTheme="minorEastAsia"/>
                <w:noProof/>
                <w:kern w:val="2"/>
                <w:szCs w:val="20"/>
                <w:lang w:eastAsia="en-GB"/>
                <w14:ligatures w14:val="standardContextual"/>
              </w:rPr>
              <w:tab/>
            </w:r>
            <w:r w:rsidRPr="00F76CF3">
              <w:rPr>
                <w:rStyle w:val="Hyperlink"/>
                <w:noProof/>
                <w:szCs w:val="20"/>
              </w:rPr>
              <w:t>custom paper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_Toc196831740 \h </w:instrText>
            </w:r>
            <w:r w:rsidRPr="00F76CF3">
              <w:rPr>
                <w:noProof/>
                <w:webHidden/>
                <w:szCs w:val="20"/>
              </w:rPr>
            </w:r>
            <w:r w:rsidRPr="00F76CF3">
              <w:rPr>
                <w:noProof/>
                <w:webHidden/>
                <w:szCs w:val="20"/>
              </w:rPr>
              <w:fldChar w:fldCharType="separate"/>
            </w:r>
            <w:r w:rsidR="00B7194B">
              <w:rPr>
                <w:noProof/>
                <w:webHidden/>
                <w:szCs w:val="20"/>
              </w:rPr>
              <w:t>55</w:t>
            </w:r>
            <w:r w:rsidRPr="00F76CF3">
              <w:rPr>
                <w:noProof/>
                <w:webHidden/>
                <w:szCs w:val="20"/>
              </w:rPr>
              <w:fldChar w:fldCharType="end"/>
            </w:r>
          </w:hyperlink>
        </w:p>
        <w:p w14:paraId="2279C5A3" w14:textId="1AB8F3C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Pr="00F76CF3">
              <w:rPr>
                <w:rStyle w:val="Hyperlink"/>
                <w:noProof/>
                <w:szCs w:val="20"/>
              </w:rPr>
              <w:t>8.3</w:t>
            </w:r>
            <w:r w:rsidRPr="00F76CF3">
              <w:rPr>
                <w:rFonts w:eastAsiaTheme="minorEastAsia"/>
                <w:noProof/>
                <w:kern w:val="2"/>
                <w:szCs w:val="20"/>
                <w:lang w:eastAsia="en-GB"/>
                <w14:ligatures w14:val="standardContextual"/>
              </w:rPr>
              <w:tab/>
            </w:r>
            <w:r w:rsidRPr="00F76CF3">
              <w:rPr>
                <w:rStyle w:val="Hyperlink"/>
                <w:noProof/>
                <w:szCs w:val="20"/>
              </w:rPr>
              <w:t>default locale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_Toc196831741 \h </w:instrText>
            </w:r>
            <w:r w:rsidRPr="00F76CF3">
              <w:rPr>
                <w:noProof/>
                <w:webHidden/>
                <w:szCs w:val="20"/>
              </w:rPr>
            </w:r>
            <w:r w:rsidRPr="00F76CF3">
              <w:rPr>
                <w:noProof/>
                <w:webHidden/>
                <w:szCs w:val="20"/>
              </w:rPr>
              <w:fldChar w:fldCharType="separate"/>
            </w:r>
            <w:r w:rsidR="00B7194B">
              <w:rPr>
                <w:noProof/>
                <w:webHidden/>
                <w:szCs w:val="20"/>
              </w:rPr>
              <w:t>55</w:t>
            </w:r>
            <w:r w:rsidRPr="00F76CF3">
              <w:rPr>
                <w:noProof/>
                <w:webHidden/>
                <w:szCs w:val="20"/>
              </w:rPr>
              <w:fldChar w:fldCharType="end"/>
            </w:r>
          </w:hyperlink>
        </w:p>
        <w:p w14:paraId="349FBBBB" w14:textId="1C85786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Pr="00F76CF3">
              <w:rPr>
                <w:rStyle w:val="Hyperlink"/>
                <w:noProof/>
                <w:szCs w:val="20"/>
              </w:rPr>
              <w:t>8.4</w:t>
            </w:r>
            <w:r w:rsidRPr="00F76CF3">
              <w:rPr>
                <w:rFonts w:eastAsiaTheme="minorEastAsia"/>
                <w:noProof/>
                <w:kern w:val="2"/>
                <w:szCs w:val="20"/>
                <w:lang w:eastAsia="en-GB"/>
                <w14:ligatures w14:val="standardContextual"/>
              </w:rPr>
              <w:tab/>
            </w:r>
            <w:r w:rsidRPr="00F76CF3">
              <w:rPr>
                <w:rStyle w:val="Hyperlink"/>
                <w:noProof/>
                <w:szCs w:val="20"/>
              </w:rPr>
              <w:t>feature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_Toc196831742 \h </w:instrText>
            </w:r>
            <w:r w:rsidRPr="00F76CF3">
              <w:rPr>
                <w:noProof/>
                <w:webHidden/>
                <w:szCs w:val="20"/>
              </w:rPr>
            </w:r>
            <w:r w:rsidRPr="00F76CF3">
              <w:rPr>
                <w:noProof/>
                <w:webHidden/>
                <w:szCs w:val="20"/>
              </w:rPr>
              <w:fldChar w:fldCharType="separate"/>
            </w:r>
            <w:r w:rsidR="00B7194B">
              <w:rPr>
                <w:noProof/>
                <w:webHidden/>
                <w:szCs w:val="20"/>
              </w:rPr>
              <w:t>55</w:t>
            </w:r>
            <w:r w:rsidRPr="00F76CF3">
              <w:rPr>
                <w:noProof/>
                <w:webHidden/>
                <w:szCs w:val="20"/>
              </w:rPr>
              <w:fldChar w:fldCharType="end"/>
            </w:r>
          </w:hyperlink>
        </w:p>
        <w:p w14:paraId="6EF1D3A4" w14:textId="2AB99B5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Pr="00F76CF3">
              <w:rPr>
                <w:rStyle w:val="Hyperlink"/>
                <w:noProof/>
                <w:szCs w:val="20"/>
              </w:rPr>
              <w:t>8.5</w:t>
            </w:r>
            <w:r w:rsidRPr="00F76CF3">
              <w:rPr>
                <w:rFonts w:eastAsiaTheme="minorEastAsia"/>
                <w:noProof/>
                <w:kern w:val="2"/>
                <w:szCs w:val="20"/>
                <w:lang w:eastAsia="en-GB"/>
                <w14:ligatures w14:val="standardContextual"/>
              </w:rPr>
              <w:tab/>
            </w:r>
            <w:r w:rsidRPr="00F76CF3">
              <w:rPr>
                <w:rStyle w:val="Hyperlink"/>
                <w:noProof/>
                <w:szCs w:val="20"/>
              </w:rPr>
              <w:t>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_Toc196831743 \h </w:instrText>
            </w:r>
            <w:r w:rsidRPr="00F76CF3">
              <w:rPr>
                <w:noProof/>
                <w:webHidden/>
                <w:szCs w:val="20"/>
              </w:rPr>
            </w:r>
            <w:r w:rsidRPr="00F76CF3">
              <w:rPr>
                <w:noProof/>
                <w:webHidden/>
                <w:szCs w:val="20"/>
              </w:rPr>
              <w:fldChar w:fldCharType="separate"/>
            </w:r>
            <w:r w:rsidR="00B7194B">
              <w:rPr>
                <w:noProof/>
                <w:webHidden/>
                <w:szCs w:val="20"/>
              </w:rPr>
              <w:t>56</w:t>
            </w:r>
            <w:r w:rsidRPr="00F76CF3">
              <w:rPr>
                <w:noProof/>
                <w:webHidden/>
                <w:szCs w:val="20"/>
              </w:rPr>
              <w:fldChar w:fldCharType="end"/>
            </w:r>
          </w:hyperlink>
        </w:p>
        <w:p w14:paraId="4E512B32" w14:textId="7F61BF1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Pr="00F76CF3">
              <w:rPr>
                <w:rStyle w:val="Hyperlink"/>
                <w:noProof/>
                <w:szCs w:val="20"/>
              </w:rPr>
              <w:t>8.6</w:t>
            </w:r>
            <w:r w:rsidRPr="00F76CF3">
              <w:rPr>
                <w:rFonts w:eastAsiaTheme="minorEastAsia"/>
                <w:noProof/>
                <w:kern w:val="2"/>
                <w:szCs w:val="20"/>
                <w:lang w:eastAsia="en-GB"/>
                <w14:ligatures w14:val="standardContextual"/>
              </w:rPr>
              <w:tab/>
            </w:r>
            <w:r w:rsidRPr="00F76CF3">
              <w:rPr>
                <w:rStyle w:val="Hyperlink"/>
                <w:noProof/>
                <w:szCs w:val="20"/>
              </w:rPr>
              <w:t>issuance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_Toc196831744 \h </w:instrText>
            </w:r>
            <w:r w:rsidRPr="00F76CF3">
              <w:rPr>
                <w:noProof/>
                <w:webHidden/>
                <w:szCs w:val="20"/>
              </w:rPr>
            </w:r>
            <w:r w:rsidRPr="00F76CF3">
              <w:rPr>
                <w:noProof/>
                <w:webHidden/>
                <w:szCs w:val="20"/>
              </w:rPr>
              <w:fldChar w:fldCharType="separate"/>
            </w:r>
            <w:r w:rsidR="00B7194B">
              <w:rPr>
                <w:noProof/>
                <w:webHidden/>
                <w:szCs w:val="20"/>
              </w:rPr>
              <w:t>56</w:t>
            </w:r>
            <w:r w:rsidRPr="00F76CF3">
              <w:rPr>
                <w:noProof/>
                <w:webHidden/>
                <w:szCs w:val="20"/>
              </w:rPr>
              <w:fldChar w:fldCharType="end"/>
            </w:r>
          </w:hyperlink>
        </w:p>
        <w:p w14:paraId="1AF2F74E" w14:textId="3F1ABFB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Pr="00F76CF3">
              <w:rPr>
                <w:rStyle w:val="Hyperlink"/>
                <w:noProof/>
                <w:szCs w:val="20"/>
              </w:rPr>
              <w:t>8.7</w:t>
            </w:r>
            <w:r w:rsidRPr="00F76CF3">
              <w:rPr>
                <w:rFonts w:eastAsiaTheme="minorEastAsia"/>
                <w:noProof/>
                <w:kern w:val="2"/>
                <w:szCs w:val="20"/>
                <w:lang w:eastAsia="en-GB"/>
                <w14:ligatures w14:val="standardContextual"/>
              </w:rPr>
              <w:tab/>
            </w:r>
            <w:r w:rsidRPr="00F76CF3">
              <w:rPr>
                <w:rStyle w:val="Hyperlink"/>
                <w:noProof/>
                <w:szCs w:val="20"/>
              </w:rPr>
              <w:t>online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_Toc196831745 \h </w:instrText>
            </w:r>
            <w:r w:rsidRPr="00F76CF3">
              <w:rPr>
                <w:noProof/>
                <w:webHidden/>
                <w:szCs w:val="20"/>
              </w:rPr>
            </w:r>
            <w:r w:rsidRPr="00F76CF3">
              <w:rPr>
                <w:noProof/>
                <w:webHidden/>
                <w:szCs w:val="20"/>
              </w:rPr>
              <w:fldChar w:fldCharType="separate"/>
            </w:r>
            <w:r w:rsidR="00B7194B">
              <w:rPr>
                <w:noProof/>
                <w:webHidden/>
                <w:szCs w:val="20"/>
              </w:rPr>
              <w:t>56</w:t>
            </w:r>
            <w:r w:rsidRPr="00F76CF3">
              <w:rPr>
                <w:noProof/>
                <w:webHidden/>
                <w:szCs w:val="20"/>
              </w:rPr>
              <w:fldChar w:fldCharType="end"/>
            </w:r>
          </w:hyperlink>
        </w:p>
        <w:p w14:paraId="76063284" w14:textId="41F8BFB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Pr="00F76CF3">
              <w:rPr>
                <w:rStyle w:val="Hyperlink"/>
                <w:noProof/>
                <w:szCs w:val="20"/>
              </w:rPr>
              <w:t>8.8</w:t>
            </w:r>
            <w:r w:rsidRPr="00F76CF3">
              <w:rPr>
                <w:rFonts w:eastAsiaTheme="minorEastAsia"/>
                <w:noProof/>
                <w:kern w:val="2"/>
                <w:szCs w:val="20"/>
                <w:lang w:eastAsia="en-GB"/>
                <w14:ligatures w14:val="standardContextual"/>
              </w:rPr>
              <w:tab/>
            </w:r>
            <w:r w:rsidRPr="00F76CF3">
              <w:rPr>
                <w:rStyle w:val="Hyperlink"/>
                <w:noProof/>
                <w:szCs w:val="20"/>
              </w:rPr>
              <w:t>periodic date range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_Toc196831746 \h </w:instrText>
            </w:r>
            <w:r w:rsidRPr="00F76CF3">
              <w:rPr>
                <w:noProof/>
                <w:webHidden/>
                <w:szCs w:val="20"/>
              </w:rPr>
            </w:r>
            <w:r w:rsidRPr="00F76CF3">
              <w:rPr>
                <w:noProof/>
                <w:webHidden/>
                <w:szCs w:val="20"/>
              </w:rPr>
              <w:fldChar w:fldCharType="separate"/>
            </w:r>
            <w:r w:rsidR="00B7194B">
              <w:rPr>
                <w:noProof/>
                <w:webHidden/>
                <w:szCs w:val="20"/>
              </w:rPr>
              <w:t>56</w:t>
            </w:r>
            <w:r w:rsidRPr="00F76CF3">
              <w:rPr>
                <w:noProof/>
                <w:webHidden/>
                <w:szCs w:val="20"/>
              </w:rPr>
              <w:fldChar w:fldCharType="end"/>
            </w:r>
          </w:hyperlink>
        </w:p>
        <w:p w14:paraId="66CCE138" w14:textId="0C96EBE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Pr="00F76CF3">
              <w:rPr>
                <w:rStyle w:val="Hyperlink"/>
                <w:noProof/>
                <w:szCs w:val="20"/>
              </w:rPr>
              <w:t>8.9</w:t>
            </w:r>
            <w:r w:rsidRPr="00F76CF3">
              <w:rPr>
                <w:rFonts w:eastAsiaTheme="minorEastAsia"/>
                <w:noProof/>
                <w:kern w:val="2"/>
                <w:szCs w:val="20"/>
                <w:lang w:eastAsia="en-GB"/>
                <w14:ligatures w14:val="standardContextual"/>
              </w:rPr>
              <w:tab/>
            </w:r>
            <w:r w:rsidRPr="00F76CF3">
              <w:rPr>
                <w:rStyle w:val="Hyperlink"/>
                <w:noProof/>
                <w:szCs w:val="20"/>
              </w:rPr>
              <w:t>pricing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_Toc196831747 \h </w:instrText>
            </w:r>
            <w:r w:rsidRPr="00F76CF3">
              <w:rPr>
                <w:noProof/>
                <w:webHidden/>
                <w:szCs w:val="20"/>
              </w:rPr>
            </w:r>
            <w:r w:rsidRPr="00F76CF3">
              <w:rPr>
                <w:noProof/>
                <w:webHidden/>
                <w:szCs w:val="20"/>
              </w:rPr>
              <w:fldChar w:fldCharType="separate"/>
            </w:r>
            <w:r w:rsidR="00B7194B">
              <w:rPr>
                <w:noProof/>
                <w:webHidden/>
                <w:szCs w:val="20"/>
              </w:rPr>
              <w:t>57</w:t>
            </w:r>
            <w:r w:rsidRPr="00F76CF3">
              <w:rPr>
                <w:noProof/>
                <w:webHidden/>
                <w:szCs w:val="20"/>
              </w:rPr>
              <w:fldChar w:fldCharType="end"/>
            </w:r>
          </w:hyperlink>
        </w:p>
        <w:p w14:paraId="5CE91781" w14:textId="14B4582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Pr="00F76CF3">
              <w:rPr>
                <w:rStyle w:val="Hyperlink"/>
                <w:noProof/>
                <w:szCs w:val="20"/>
              </w:rPr>
              <w:t>8.10</w:t>
            </w:r>
            <w:r w:rsidRPr="00F76CF3">
              <w:rPr>
                <w:rFonts w:eastAsiaTheme="minorEastAsia"/>
                <w:noProof/>
                <w:kern w:val="2"/>
                <w:szCs w:val="20"/>
                <w:lang w:eastAsia="en-GB"/>
                <w14:ligatures w14:val="standardContextual"/>
              </w:rPr>
              <w:tab/>
            </w:r>
            <w:r w:rsidRPr="00F76CF3">
              <w:rPr>
                <w:rStyle w:val="Hyperlink"/>
                <w:noProof/>
                <w:szCs w:val="20"/>
              </w:rPr>
              <w:t>print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_Toc196831748 \h </w:instrText>
            </w:r>
            <w:r w:rsidRPr="00F76CF3">
              <w:rPr>
                <w:noProof/>
                <w:webHidden/>
                <w:szCs w:val="20"/>
              </w:rPr>
            </w:r>
            <w:r w:rsidRPr="00F76CF3">
              <w:rPr>
                <w:noProof/>
                <w:webHidden/>
                <w:szCs w:val="20"/>
              </w:rPr>
              <w:fldChar w:fldCharType="separate"/>
            </w:r>
            <w:r w:rsidR="00B7194B">
              <w:rPr>
                <w:noProof/>
                <w:webHidden/>
                <w:szCs w:val="20"/>
              </w:rPr>
              <w:t>57</w:t>
            </w:r>
            <w:r w:rsidRPr="00F76CF3">
              <w:rPr>
                <w:noProof/>
                <w:webHidden/>
                <w:szCs w:val="20"/>
              </w:rPr>
              <w:fldChar w:fldCharType="end"/>
            </w:r>
          </w:hyperlink>
        </w:p>
        <w:p w14:paraId="75379ADC" w14:textId="1F571BB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Pr="00F76CF3">
              <w:rPr>
                <w:rStyle w:val="Hyperlink"/>
                <w:noProof/>
                <w:szCs w:val="20"/>
              </w:rPr>
              <w:t>8.11</w:t>
            </w:r>
            <w:r w:rsidRPr="00F76CF3">
              <w:rPr>
                <w:rFonts w:eastAsiaTheme="minorEastAsia"/>
                <w:noProof/>
                <w:kern w:val="2"/>
                <w:szCs w:val="20"/>
                <w:lang w:eastAsia="en-GB"/>
                <w14:ligatures w14:val="standardContextual"/>
              </w:rPr>
              <w:tab/>
            </w:r>
            <w:r w:rsidRPr="00F76CF3">
              <w:rPr>
                <w:rStyle w:val="Hyperlink"/>
                <w:noProof/>
                <w:szCs w:val="20"/>
              </w:rPr>
              <w:t>print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_Toc196831749 \h </w:instrText>
            </w:r>
            <w:r w:rsidRPr="00F76CF3">
              <w:rPr>
                <w:noProof/>
                <w:webHidden/>
                <w:szCs w:val="20"/>
              </w:rPr>
            </w:r>
            <w:r w:rsidRPr="00F76CF3">
              <w:rPr>
                <w:noProof/>
                <w:webHidden/>
                <w:szCs w:val="20"/>
              </w:rPr>
              <w:fldChar w:fldCharType="separate"/>
            </w:r>
            <w:r w:rsidR="00B7194B">
              <w:rPr>
                <w:noProof/>
                <w:webHidden/>
                <w:szCs w:val="20"/>
              </w:rPr>
              <w:t>57</w:t>
            </w:r>
            <w:r w:rsidRPr="00F76CF3">
              <w:rPr>
                <w:noProof/>
                <w:webHidden/>
                <w:szCs w:val="20"/>
              </w:rPr>
              <w:fldChar w:fldCharType="end"/>
            </w:r>
          </w:hyperlink>
        </w:p>
        <w:p w14:paraId="713CD272" w14:textId="1504268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Pr="00F76CF3">
              <w:rPr>
                <w:rStyle w:val="Hyperlink"/>
                <w:noProof/>
                <w:szCs w:val="20"/>
              </w:rPr>
              <w:t>8.12</w:t>
            </w:r>
            <w:r w:rsidRPr="00F76CF3">
              <w:rPr>
                <w:rFonts w:eastAsiaTheme="minorEastAsia"/>
                <w:noProof/>
                <w:kern w:val="2"/>
                <w:szCs w:val="20"/>
                <w:lang w:eastAsia="en-GB"/>
                <w14:ligatures w14:val="standardContextual"/>
              </w:rPr>
              <w:tab/>
            </w:r>
            <w:r w:rsidRPr="00F76CF3">
              <w:rPr>
                <w:rStyle w:val="Hyperlink"/>
                <w:noProof/>
                <w:szCs w:val="20"/>
              </w:rPr>
              <w:t>product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_Toc196831750 \h </w:instrText>
            </w:r>
            <w:r w:rsidRPr="00F76CF3">
              <w:rPr>
                <w:noProof/>
                <w:webHidden/>
                <w:szCs w:val="20"/>
              </w:rPr>
            </w:r>
            <w:r w:rsidRPr="00F76CF3">
              <w:rPr>
                <w:noProof/>
                <w:webHidden/>
                <w:szCs w:val="20"/>
              </w:rPr>
              <w:fldChar w:fldCharType="separate"/>
            </w:r>
            <w:r w:rsidR="00B7194B">
              <w:rPr>
                <w:noProof/>
                <w:webHidden/>
                <w:szCs w:val="20"/>
              </w:rPr>
              <w:t>57</w:t>
            </w:r>
            <w:r w:rsidRPr="00F76CF3">
              <w:rPr>
                <w:noProof/>
                <w:webHidden/>
                <w:szCs w:val="20"/>
              </w:rPr>
              <w:fldChar w:fldCharType="end"/>
            </w:r>
          </w:hyperlink>
        </w:p>
        <w:p w14:paraId="4562483D" w14:textId="7384E59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Pr="00F76CF3">
              <w:rPr>
                <w:rStyle w:val="Hyperlink"/>
                <w:noProof/>
                <w:szCs w:val="20"/>
              </w:rPr>
              <w:t>8.13</w:t>
            </w:r>
            <w:r w:rsidRPr="00F76CF3">
              <w:rPr>
                <w:rFonts w:eastAsiaTheme="minorEastAsia"/>
                <w:noProof/>
                <w:kern w:val="2"/>
                <w:szCs w:val="20"/>
                <w:lang w:eastAsia="en-GB"/>
                <w14:ligatures w14:val="standardContextual"/>
              </w:rPr>
              <w:tab/>
            </w:r>
            <w:r w:rsidRPr="00F76CF3">
              <w:rPr>
                <w:rStyle w:val="Hyperlink"/>
                <w:noProof/>
                <w:szCs w:val="20"/>
              </w:rPr>
              <w:t>reference to NM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_Toc196831751 \h </w:instrText>
            </w:r>
            <w:r w:rsidRPr="00F76CF3">
              <w:rPr>
                <w:noProof/>
                <w:webHidden/>
                <w:szCs w:val="20"/>
              </w:rPr>
            </w:r>
            <w:r w:rsidRPr="00F76CF3">
              <w:rPr>
                <w:noProof/>
                <w:webHidden/>
                <w:szCs w:val="20"/>
              </w:rPr>
              <w:fldChar w:fldCharType="separate"/>
            </w:r>
            <w:r w:rsidR="00B7194B">
              <w:rPr>
                <w:noProof/>
                <w:webHidden/>
                <w:szCs w:val="20"/>
              </w:rPr>
              <w:t>58</w:t>
            </w:r>
            <w:r w:rsidRPr="00F76CF3">
              <w:rPr>
                <w:noProof/>
                <w:webHidden/>
                <w:szCs w:val="20"/>
              </w:rPr>
              <w:fldChar w:fldCharType="end"/>
            </w:r>
          </w:hyperlink>
        </w:p>
        <w:p w14:paraId="667A2A7E" w14:textId="542B313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Pr="00F76CF3">
              <w:rPr>
                <w:rStyle w:val="Hyperlink"/>
                <w:noProof/>
                <w:szCs w:val="20"/>
              </w:rPr>
              <w:t>8.14</w:t>
            </w:r>
            <w:r w:rsidRPr="00F76CF3">
              <w:rPr>
                <w:rFonts w:eastAsiaTheme="minorEastAsia"/>
                <w:noProof/>
                <w:kern w:val="2"/>
                <w:szCs w:val="20"/>
                <w:lang w:eastAsia="en-GB"/>
                <w14:ligatures w14:val="standardContextual"/>
              </w:rPr>
              <w:tab/>
            </w:r>
            <w:r w:rsidRPr="00F76CF3">
              <w:rPr>
                <w:rStyle w:val="Hyperlink"/>
                <w:noProof/>
                <w:szCs w:val="20"/>
              </w:rPr>
              <w:t>service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_Toc196831752 \h </w:instrText>
            </w:r>
            <w:r w:rsidRPr="00F76CF3">
              <w:rPr>
                <w:noProof/>
                <w:webHidden/>
                <w:szCs w:val="20"/>
              </w:rPr>
            </w:r>
            <w:r w:rsidRPr="00F76CF3">
              <w:rPr>
                <w:noProof/>
                <w:webHidden/>
                <w:szCs w:val="20"/>
              </w:rPr>
              <w:fldChar w:fldCharType="separate"/>
            </w:r>
            <w:r w:rsidR="00B7194B">
              <w:rPr>
                <w:noProof/>
                <w:webHidden/>
                <w:szCs w:val="20"/>
              </w:rPr>
              <w:t>58</w:t>
            </w:r>
            <w:r w:rsidRPr="00F76CF3">
              <w:rPr>
                <w:noProof/>
                <w:webHidden/>
                <w:szCs w:val="20"/>
              </w:rPr>
              <w:fldChar w:fldCharType="end"/>
            </w:r>
          </w:hyperlink>
        </w:p>
        <w:p w14:paraId="77BD17E9" w14:textId="4A0EE3D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Pr="00F76CF3">
              <w:rPr>
                <w:rStyle w:val="Hyperlink"/>
                <w:noProof/>
                <w:szCs w:val="20"/>
              </w:rPr>
              <w:t>8.15</w:t>
            </w:r>
            <w:r w:rsidRPr="00F76CF3">
              <w:rPr>
                <w:rFonts w:eastAsiaTheme="minorEastAsia"/>
                <w:noProof/>
                <w:kern w:val="2"/>
                <w:szCs w:val="20"/>
                <w:lang w:eastAsia="en-GB"/>
                <w14:ligatures w14:val="standardContextual"/>
              </w:rPr>
              <w:tab/>
            </w:r>
            <w:r w:rsidRPr="00F76CF3">
              <w:rPr>
                <w:rStyle w:val="Hyperlink"/>
                <w:noProof/>
                <w:szCs w:val="20"/>
              </w:rPr>
              <w:t>source indication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_Toc196831753 \h </w:instrText>
            </w:r>
            <w:r w:rsidRPr="00F76CF3">
              <w:rPr>
                <w:noProof/>
                <w:webHidden/>
                <w:szCs w:val="20"/>
              </w:rPr>
            </w:r>
            <w:r w:rsidRPr="00F76CF3">
              <w:rPr>
                <w:noProof/>
                <w:webHidden/>
                <w:szCs w:val="20"/>
              </w:rPr>
              <w:fldChar w:fldCharType="separate"/>
            </w:r>
            <w:r w:rsidR="00B7194B">
              <w:rPr>
                <w:noProof/>
                <w:webHidden/>
                <w:szCs w:val="20"/>
              </w:rPr>
              <w:t>58</w:t>
            </w:r>
            <w:r w:rsidRPr="00F76CF3">
              <w:rPr>
                <w:noProof/>
                <w:webHidden/>
                <w:szCs w:val="20"/>
              </w:rPr>
              <w:fldChar w:fldCharType="end"/>
            </w:r>
          </w:hyperlink>
        </w:p>
        <w:p w14:paraId="2C4B3451" w14:textId="25A65F6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Pr="00F76CF3">
              <w:rPr>
                <w:rStyle w:val="Hyperlink"/>
                <w:noProof/>
                <w:szCs w:val="20"/>
              </w:rPr>
              <w:t>8.16</w:t>
            </w:r>
            <w:r w:rsidRPr="00F76CF3">
              <w:rPr>
                <w:rFonts w:eastAsiaTheme="minorEastAsia"/>
                <w:noProof/>
                <w:kern w:val="2"/>
                <w:szCs w:val="20"/>
                <w:lang w:eastAsia="en-GB"/>
                <w14:ligatures w14:val="standardContextual"/>
              </w:rPr>
              <w:tab/>
            </w:r>
            <w:r w:rsidRPr="00F76CF3">
              <w:rPr>
                <w:rStyle w:val="Hyperlink"/>
                <w:noProof/>
                <w:szCs w:val="20"/>
              </w:rPr>
              <w:t>support 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_Toc196831754 \h </w:instrText>
            </w:r>
            <w:r w:rsidRPr="00F76CF3">
              <w:rPr>
                <w:noProof/>
                <w:webHidden/>
                <w:szCs w:val="20"/>
              </w:rPr>
            </w:r>
            <w:r w:rsidRPr="00F76CF3">
              <w:rPr>
                <w:noProof/>
                <w:webHidden/>
                <w:szCs w:val="20"/>
              </w:rPr>
              <w:fldChar w:fldCharType="separate"/>
            </w:r>
            <w:r w:rsidR="00B7194B">
              <w:rPr>
                <w:noProof/>
                <w:webHidden/>
                <w:szCs w:val="20"/>
              </w:rPr>
              <w:t>58</w:t>
            </w:r>
            <w:r w:rsidRPr="00F76CF3">
              <w:rPr>
                <w:noProof/>
                <w:webHidden/>
                <w:szCs w:val="20"/>
              </w:rPr>
              <w:fldChar w:fldCharType="end"/>
            </w:r>
          </w:hyperlink>
        </w:p>
        <w:p w14:paraId="5C22C5D7" w14:textId="7B4A811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Pr="00F76CF3">
              <w:rPr>
                <w:rStyle w:val="Hyperlink"/>
                <w:noProof/>
                <w:szCs w:val="20"/>
              </w:rPr>
              <w:t>8.17</w:t>
            </w:r>
            <w:r w:rsidRPr="00F76CF3">
              <w:rPr>
                <w:rFonts w:eastAsiaTheme="minorEastAsia"/>
                <w:noProof/>
                <w:kern w:val="2"/>
                <w:szCs w:val="20"/>
                <w:lang w:eastAsia="en-GB"/>
                <w14:ligatures w14:val="standardContextual"/>
              </w:rPr>
              <w:tab/>
            </w:r>
            <w:r w:rsidRPr="00F76CF3">
              <w:rPr>
                <w:rStyle w:val="Hyperlink"/>
                <w:noProof/>
                <w:szCs w:val="20"/>
              </w:rPr>
              <w:t>support file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_Toc196831755 \h </w:instrText>
            </w:r>
            <w:r w:rsidRPr="00F76CF3">
              <w:rPr>
                <w:noProof/>
                <w:webHidden/>
                <w:szCs w:val="20"/>
              </w:rPr>
            </w:r>
            <w:r w:rsidRPr="00F76CF3">
              <w:rPr>
                <w:noProof/>
                <w:webHidden/>
                <w:szCs w:val="20"/>
              </w:rPr>
              <w:fldChar w:fldCharType="separate"/>
            </w:r>
            <w:r w:rsidR="00B7194B">
              <w:rPr>
                <w:noProof/>
                <w:webHidden/>
                <w:szCs w:val="20"/>
              </w:rPr>
              <w:t>59</w:t>
            </w:r>
            <w:r w:rsidRPr="00F76CF3">
              <w:rPr>
                <w:noProof/>
                <w:webHidden/>
                <w:szCs w:val="20"/>
              </w:rPr>
              <w:fldChar w:fldCharType="end"/>
            </w:r>
          </w:hyperlink>
        </w:p>
        <w:p w14:paraId="3D0CAEB5" w14:textId="13534D9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Pr="00F76CF3">
              <w:rPr>
                <w:rStyle w:val="Hyperlink"/>
                <w:noProof/>
                <w:szCs w:val="20"/>
              </w:rPr>
              <w:t>8.18</w:t>
            </w:r>
            <w:r w:rsidRPr="00F76CF3">
              <w:rPr>
                <w:rFonts w:eastAsiaTheme="minorEastAsia"/>
                <w:noProof/>
                <w:kern w:val="2"/>
                <w:szCs w:val="20"/>
                <w:lang w:eastAsia="en-GB"/>
                <w14:ligatures w14:val="standardContextual"/>
              </w:rPr>
              <w:tab/>
            </w:r>
            <w:r w:rsidRPr="00F76CF3">
              <w:rPr>
                <w:rStyle w:val="Hyperlink"/>
                <w:noProof/>
                <w:szCs w:val="20"/>
              </w:rPr>
              <w:t>telecommunications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_Toc196831756 \h </w:instrText>
            </w:r>
            <w:r w:rsidRPr="00F76CF3">
              <w:rPr>
                <w:noProof/>
                <w:webHidden/>
                <w:szCs w:val="20"/>
              </w:rPr>
            </w:r>
            <w:r w:rsidRPr="00F76CF3">
              <w:rPr>
                <w:noProof/>
                <w:webHidden/>
                <w:szCs w:val="20"/>
              </w:rPr>
              <w:fldChar w:fldCharType="separate"/>
            </w:r>
            <w:r w:rsidR="00B7194B">
              <w:rPr>
                <w:noProof/>
                <w:webHidden/>
                <w:szCs w:val="20"/>
              </w:rPr>
              <w:t>59</w:t>
            </w:r>
            <w:r w:rsidRPr="00F76CF3">
              <w:rPr>
                <w:noProof/>
                <w:webHidden/>
                <w:szCs w:val="20"/>
              </w:rPr>
              <w:fldChar w:fldCharType="end"/>
            </w:r>
          </w:hyperlink>
        </w:p>
        <w:p w14:paraId="2A973B49" w14:textId="797BDF5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Pr="00F76CF3">
              <w:rPr>
                <w:rStyle w:val="Hyperlink"/>
                <w:noProof/>
                <w:szCs w:val="20"/>
              </w:rPr>
              <w:t>8.19</w:t>
            </w:r>
            <w:r w:rsidRPr="00F76CF3">
              <w:rPr>
                <w:rFonts w:eastAsiaTheme="minorEastAsia"/>
                <w:noProof/>
                <w:kern w:val="2"/>
                <w:szCs w:val="20"/>
                <w:lang w:eastAsia="en-GB"/>
                <w14:ligatures w14:val="standardContextual"/>
              </w:rPr>
              <w:tab/>
            </w:r>
            <w:r w:rsidRPr="00F76CF3">
              <w:rPr>
                <w:rStyle w:val="Hyperlink"/>
                <w:noProof/>
                <w:szCs w:val="20"/>
              </w:rPr>
              <w:t>time interval of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_Toc196831757 \h </w:instrText>
            </w:r>
            <w:r w:rsidRPr="00F76CF3">
              <w:rPr>
                <w:noProof/>
                <w:webHidden/>
                <w:szCs w:val="20"/>
              </w:rPr>
            </w:r>
            <w:r w:rsidRPr="00F76CF3">
              <w:rPr>
                <w:noProof/>
                <w:webHidden/>
                <w:szCs w:val="20"/>
              </w:rPr>
              <w:fldChar w:fldCharType="separate"/>
            </w:r>
            <w:r w:rsidR="00B7194B">
              <w:rPr>
                <w:noProof/>
                <w:webHidden/>
                <w:szCs w:val="20"/>
              </w:rPr>
              <w:t>59</w:t>
            </w:r>
            <w:r w:rsidRPr="00F76CF3">
              <w:rPr>
                <w:noProof/>
                <w:webHidden/>
                <w:szCs w:val="20"/>
              </w:rPr>
              <w:fldChar w:fldCharType="end"/>
            </w:r>
          </w:hyperlink>
        </w:p>
        <w:p w14:paraId="06CA17B8" w14:textId="22957F2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Pr="00F76CF3">
              <w:rPr>
                <w:rStyle w:val="Hyperlink"/>
                <w:noProof/>
                <w:szCs w:val="20"/>
              </w:rPr>
              <w:t>8.20</w:t>
            </w:r>
            <w:r w:rsidRPr="00F76CF3">
              <w:rPr>
                <w:rFonts w:eastAsiaTheme="minorEastAsia"/>
                <w:noProof/>
                <w:kern w:val="2"/>
                <w:szCs w:val="20"/>
                <w:lang w:eastAsia="en-GB"/>
                <w14:ligatures w14:val="standardContextual"/>
              </w:rPr>
              <w:tab/>
            </w:r>
            <w:r w:rsidRPr="00F76CF3">
              <w:rPr>
                <w:rStyle w:val="Hyperlink"/>
                <w:noProof/>
                <w:szCs w:val="20"/>
              </w:rPr>
              <w:t>time interval of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_Toc196831758 \h </w:instrText>
            </w:r>
            <w:r w:rsidRPr="00F76CF3">
              <w:rPr>
                <w:noProof/>
                <w:webHidden/>
                <w:szCs w:val="20"/>
              </w:rPr>
            </w:r>
            <w:r w:rsidRPr="00F76CF3">
              <w:rPr>
                <w:noProof/>
                <w:webHidden/>
                <w:szCs w:val="20"/>
              </w:rPr>
              <w:fldChar w:fldCharType="separate"/>
            </w:r>
            <w:r w:rsidR="00B7194B">
              <w:rPr>
                <w:noProof/>
                <w:webHidden/>
                <w:szCs w:val="20"/>
              </w:rPr>
              <w:t>59</w:t>
            </w:r>
            <w:r w:rsidRPr="00F76CF3">
              <w:rPr>
                <w:noProof/>
                <w:webHidden/>
                <w:szCs w:val="20"/>
              </w:rPr>
              <w:fldChar w:fldCharType="end"/>
            </w:r>
          </w:hyperlink>
        </w:p>
        <w:p w14:paraId="11FCAA2A" w14:textId="7B90401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Pr="00F76CF3">
              <w:rPr>
                <w:rStyle w:val="Hyperlink"/>
                <w:noProof/>
                <w:szCs w:val="20"/>
              </w:rPr>
              <w:t>8.21</w:t>
            </w:r>
            <w:r w:rsidRPr="00F76CF3">
              <w:rPr>
                <w:rFonts w:eastAsiaTheme="minorEastAsia"/>
                <w:noProof/>
                <w:kern w:val="2"/>
                <w:szCs w:val="20"/>
                <w:lang w:eastAsia="en-GB"/>
                <w14:ligatures w14:val="standardContextual"/>
              </w:rPr>
              <w:tab/>
            </w:r>
            <w:r w:rsidRPr="00F76CF3">
              <w:rPr>
                <w:rStyle w:val="Hyperlink"/>
                <w:noProof/>
                <w:szCs w:val="20"/>
              </w:rPr>
              <w:t>week of year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_Toc196831768 \h </w:instrText>
            </w:r>
            <w:r w:rsidRPr="00F76CF3">
              <w:rPr>
                <w:noProof/>
                <w:webHidden/>
                <w:szCs w:val="20"/>
              </w:rPr>
            </w:r>
            <w:r w:rsidRPr="00F76CF3">
              <w:rPr>
                <w:noProof/>
                <w:webHidden/>
                <w:szCs w:val="20"/>
              </w:rPr>
              <w:fldChar w:fldCharType="separate"/>
            </w:r>
            <w:r w:rsidR="00B7194B">
              <w:rPr>
                <w:noProof/>
                <w:webHidden/>
                <w:szCs w:val="20"/>
              </w:rPr>
              <w:t>60</w:t>
            </w:r>
            <w:r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Revised Data Modeling</w:t>
            </w:r>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2AEC7A42" w:rsidR="007610ED" w:rsidRPr="00476F48" w:rsidRDefault="00F91DCF" w:rsidP="00F91DCF">
            <w:pPr>
              <w:pStyle w:val="TableParagraph"/>
              <w:spacing w:before="57"/>
              <w:ind w:left="116" w:firstLineChars="15" w:firstLine="30"/>
              <w:rPr>
                <w:sz w:val="20"/>
              </w:rPr>
            </w:pPr>
            <w:r w:rsidRPr="00476F48">
              <w:rPr>
                <w:sz w:val="20"/>
              </w:rPr>
              <w:t>IHO CL xx/2025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F49783A" w:rsidR="00F96791" w:rsidRPr="00476F48" w:rsidRDefault="008B6669" w:rsidP="005B2F1B">
      <w:pPr>
        <w:tabs>
          <w:tab w:val="left" w:pos="1418"/>
        </w:tabs>
        <w:spacing w:before="121"/>
        <w:rPr>
          <w:sz w:val="20"/>
        </w:rPr>
      </w:pPr>
      <w:r w:rsidRPr="00476F48">
        <w:rPr>
          <w:b/>
          <w:sz w:val="20"/>
        </w:rPr>
        <w:t>Date:</w:t>
      </w:r>
      <w:r w:rsidRPr="00476F48">
        <w:rPr>
          <w:b/>
          <w:sz w:val="20"/>
        </w:rPr>
        <w:tab/>
      </w:r>
      <w:r w:rsidR="00524AE0" w:rsidRPr="00476F48">
        <w:rPr>
          <w:sz w:val="20"/>
        </w:rPr>
        <w:t>March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476F48" w:rsidRDefault="008B6669" w:rsidP="00087F5F">
      <w:pPr>
        <w:pStyle w:val="BodyText"/>
        <w:tabs>
          <w:tab w:val="left" w:pos="1418"/>
        </w:tabs>
        <w:spacing w:after="0" w:line="242" w:lineRule="auto"/>
        <w:ind w:left="1440" w:hanging="22"/>
      </w:pPr>
      <w:r w:rsidRPr="00476F48">
        <w:t>4b,</w:t>
      </w:r>
      <w:r w:rsidRPr="00476F48">
        <w:rPr>
          <w:spacing w:val="-2"/>
        </w:rPr>
        <w:t xml:space="preserve"> </w:t>
      </w:r>
      <w:r w:rsidRPr="00476F48">
        <w:t>quai</w:t>
      </w:r>
      <w:r w:rsidRPr="00476F48">
        <w:rPr>
          <w:spacing w:val="-2"/>
        </w:rPr>
        <w:t xml:space="preserve"> </w:t>
      </w:r>
      <w:r w:rsidR="00AC1883" w:rsidRPr="00476F48">
        <w:t>Antoine</w:t>
      </w:r>
      <w:r w:rsidRPr="00476F48">
        <w:rPr>
          <w:spacing w:val="1"/>
        </w:rPr>
        <w:t xml:space="preserve"> </w:t>
      </w:r>
      <w:r w:rsidRPr="00476F48">
        <w:t>1er</w:t>
      </w:r>
    </w:p>
    <w:p w14:paraId="547985E9" w14:textId="77777777" w:rsidR="00F96791" w:rsidRPr="00476F48" w:rsidRDefault="008B6669" w:rsidP="003A1109">
      <w:pPr>
        <w:pStyle w:val="BodyText"/>
        <w:spacing w:after="0" w:line="229" w:lineRule="exact"/>
        <w:ind w:left="1418"/>
      </w:pPr>
      <w:r w:rsidRPr="00476F48">
        <w:t>B.P.</w:t>
      </w:r>
      <w:r w:rsidRPr="00476F48">
        <w:rPr>
          <w:spacing w:val="-1"/>
        </w:rPr>
        <w:t xml:space="preserve"> </w:t>
      </w:r>
      <w:r w:rsidRPr="00476F48">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t xml:space="preserve">Email :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5" w:name="_Toc196831501"/>
      <w:r w:rsidRPr="00476F48">
        <w:t>Terms, definitions and abbreviations</w:t>
      </w:r>
      <w:bookmarkEnd w:id="5"/>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lastRenderedPageBreak/>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r w:rsidRPr="00476F48">
        <w:t>containe</w:t>
      </w:r>
      <w:r w:rsidR="00EF66FA" w:rsidRPr="00476F48">
        <w:t>e</w:t>
      </w:r>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r w:rsidRPr="00476F48">
        <w:t>containee</w:t>
      </w:r>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r w:rsidR="008B6669" w:rsidRPr="00476F48">
        <w:rPr>
          <w:i/>
          <w:sz w:val="20"/>
        </w:rPr>
        <w:t>Markup</w:t>
      </w:r>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r w:rsidR="008B6669" w:rsidRPr="00476F48">
        <w:t>real</w:t>
      </w:r>
      <w:r w:rsidR="008B6669" w:rsidRPr="00476F48">
        <w:rPr>
          <w:spacing w:val="-2"/>
        </w:rPr>
        <w:t xml:space="preserve"> </w:t>
      </w:r>
      <w:r w:rsidR="008B6669" w:rsidRPr="00476F48">
        <w:t>world</w:t>
      </w:r>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Geography Markup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lastRenderedPageBreak/>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6" w:name="_Toc196831502"/>
      <w:r w:rsidRPr="00476F48">
        <w:t>Use of language</w:t>
      </w:r>
      <w:bookmarkEnd w:id="6"/>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7" w:name="_Toc196831503"/>
      <w:r w:rsidRPr="00476F48">
        <w:t>Maintenance</w:t>
      </w:r>
      <w:bookmarkEnd w:id="7"/>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8" w:name="_Toc196831504"/>
      <w:r w:rsidRPr="00476F48">
        <w:t>General</w:t>
      </w:r>
      <w:bookmarkEnd w:id="8"/>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9" w:name="_Toc196831505"/>
      <w:r w:rsidRPr="00476F48">
        <w:t>Feature types</w:t>
      </w:r>
      <w:bookmarkEnd w:id="9"/>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a real world</w:t>
      </w:r>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r w:rsidRPr="00476F48">
        <w:rPr>
          <w:sz w:val="20"/>
        </w:rPr>
        <w:t>real</w:t>
      </w:r>
      <w:r w:rsidRPr="00476F48">
        <w:rPr>
          <w:spacing w:val="-2"/>
          <w:sz w:val="20"/>
        </w:rPr>
        <w:t xml:space="preserve"> </w:t>
      </w:r>
      <w:r w:rsidRPr="00476F48">
        <w:rPr>
          <w:sz w:val="20"/>
        </w:rPr>
        <w:t>world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r w:rsidRPr="00476F48">
        <w:rPr>
          <w:sz w:val="20"/>
        </w:rPr>
        <w:t>real world</w:t>
      </w:r>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0" w:name="_Toc196831506"/>
      <w:r w:rsidRPr="00476F48">
        <w:t>Geometric primitives</w:t>
      </w:r>
      <w:bookmarkEnd w:id="10"/>
    </w:p>
    <w:p w14:paraId="446692D3" w14:textId="77777777" w:rsidR="00F96791" w:rsidRPr="00476F48" w:rsidRDefault="008B6669" w:rsidP="00EB5E22">
      <w:pPr>
        <w:pStyle w:val="BodyText"/>
        <w:jc w:val="both"/>
      </w:pPr>
      <w:r w:rsidRPr="00476F48">
        <w:t>The allowable geometric primitive for each feature type is defined in the Feature Catalogue. Within this document, allowable primitives are included in the tables containing a description of each feature type. Allowable geometric primitives are point, pointset, curve and surface.</w:t>
      </w:r>
    </w:p>
    <w:p w14:paraId="2E1B8830" w14:textId="77777777" w:rsidR="00F96791" w:rsidRPr="00476F48" w:rsidRDefault="008B6669" w:rsidP="00EB5E22">
      <w:pPr>
        <w:pStyle w:val="BodyText"/>
        <w:jc w:val="both"/>
      </w:pPr>
      <w:r w:rsidRPr="00476F48">
        <w:lastRenderedPageBreak/>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1" w:name="_Toc196831507"/>
      <w:r w:rsidRPr="00476F48">
        <w:t>Information types</w:t>
      </w:r>
      <w:bookmarkEnd w:id="11"/>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2" w:name="_Toc196831508"/>
      <w:r w:rsidRPr="00476F48">
        <w:t>Attributes</w:t>
      </w:r>
      <w:bookmarkEnd w:id="12"/>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r w:rsidRPr="00476F48">
        <w:rPr>
          <w:sz w:val="20"/>
        </w:rPr>
        <w:t>Format</w:t>
      </w:r>
      <w:r w:rsidRPr="00476F48">
        <w:rPr>
          <w:spacing w:val="-3"/>
          <w:sz w:val="20"/>
        </w:rPr>
        <w:t xml:space="preserve"> </w:t>
      </w:r>
      <w:r w:rsidRPr="00476F48">
        <w:rPr>
          <w:sz w:val="20"/>
        </w:rPr>
        <w:t xml:space="preserve">: </w:t>
      </w:r>
      <w:r w:rsidRPr="00476F48">
        <w:rPr>
          <w:i/>
          <w:sz w:val="20"/>
        </w:rPr>
        <w:t>MinOccurs</w:t>
      </w:r>
      <w:r w:rsidRPr="00476F48">
        <w:rPr>
          <w:sz w:val="20"/>
        </w:rPr>
        <w:t>,</w:t>
      </w:r>
      <w:r w:rsidRPr="00476F48">
        <w:rPr>
          <w:spacing w:val="-2"/>
          <w:sz w:val="20"/>
        </w:rPr>
        <w:t xml:space="preserve"> </w:t>
      </w:r>
      <w:r w:rsidRPr="00476F48">
        <w:rPr>
          <w:i/>
          <w:sz w:val="20"/>
        </w:rPr>
        <w:t xml:space="preserve">MaxOccurs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3" w:name="_Ref148221714"/>
      <w:r w:rsidRPr="00476F48">
        <w:rPr>
          <w:rFonts w:ascii="Arial" w:hAnsi="Arial" w:cs="Arial"/>
          <w:sz w:val="18"/>
          <w:szCs w:val="18"/>
        </w:rPr>
        <w:t>Table 2</w:t>
      </w:r>
      <w:r w:rsidRPr="00476F48">
        <w:rPr>
          <w:rFonts w:ascii="Arial" w:hAnsi="Arial" w:cs="Arial"/>
          <w:sz w:val="18"/>
          <w:szCs w:val="18"/>
        </w:rPr>
        <w:noBreakHyphen/>
      </w:r>
      <w:bookmarkEnd w:id="13"/>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r w:rsidRPr="00476F48">
              <w:rPr>
                <w:sz w:val="16"/>
              </w:rPr>
              <w:t>0,*</w:t>
            </w:r>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r w:rsidRPr="00476F48">
              <w:rPr>
                <w:sz w:val="16"/>
              </w:rPr>
              <w:t>1,*</w:t>
            </w:r>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r w:rsidRPr="00476F48">
              <w:rPr>
                <w:sz w:val="16"/>
              </w:rPr>
              <w:t>1,*</w:t>
            </w:r>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Boolean: A value representing binary logic. The value can be either True or False. The default state for Boolean type attributes (that is, where the attribute is not populated for the feature) is False.</w:t>
      </w:r>
    </w:p>
    <w:p w14:paraId="0F1C737D" w14:textId="2CBF0475" w:rsidR="00F96791" w:rsidRPr="00476F48" w:rsidRDefault="008B6669" w:rsidP="00C244C6">
      <w:pPr>
        <w:pStyle w:val="BodyText"/>
        <w:spacing w:after="60"/>
        <w:ind w:left="567" w:hanging="567"/>
        <w:jc w:val="both"/>
      </w:pPr>
      <w:r w:rsidRPr="00476F48">
        <w:lastRenderedPageBreak/>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Free text:   A CharacterString,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Date and Time: A DateTime is a combination of a date and a time type. Character encoding of a DateTime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EXAMPLE urn:mrn:iho:s127:1:0:0:RouteingMeasure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Within this document, mandatory attributes (multiplicity 1,1; 1,n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lastRenderedPageBreak/>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UTF-8 character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Generally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4" w:name="_Toc196831509"/>
      <w:r w:rsidRPr="00476F48">
        <w:lastRenderedPageBreak/>
        <w:t>Geo Features</w:t>
      </w:r>
      <w:bookmarkEnd w:id="14"/>
    </w:p>
    <w:p w14:paraId="16184178" w14:textId="6EB934FE" w:rsidR="00F86203" w:rsidRPr="00476F48" w:rsidRDefault="00F86203" w:rsidP="00F1468C">
      <w:pPr>
        <w:pStyle w:val="Heading2"/>
        <w:numPr>
          <w:ilvl w:val="1"/>
          <w:numId w:val="23"/>
        </w:numPr>
      </w:pPr>
      <w:bookmarkStart w:id="15" w:name="_Toc196831510"/>
      <w:r w:rsidRPr="00476F48">
        <w:t xml:space="preserve">Catalogue </w:t>
      </w:r>
      <w:r w:rsidR="005B4113" w:rsidRPr="00476F48">
        <w:t>element</w:t>
      </w:r>
      <w:bookmarkEnd w:id="1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01E84682"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CatalogueElement</w:t>
            </w:r>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00AC3764" w:rsidRPr="00476F48">
              <w:rPr>
                <w:b/>
                <w:spacing w:val="-53"/>
              </w:rPr>
              <w:t xml:space="preserve"> </w:t>
            </w:r>
            <w:r w:rsidRPr="00476F48">
              <w:rPr>
                <w:b/>
              </w:rPr>
              <w:t>Value</w:t>
            </w:r>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46E59150"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r w:rsidR="004A5F31" w:rsidRPr="00D27359">
              <w:rPr>
                <w:spacing w:val="-1"/>
                <w:sz w:val="18"/>
                <w:szCs w:val="18"/>
                <w:lang w:val="fr-FR"/>
              </w:rPr>
              <w:t>c</w:t>
            </w:r>
            <w:r w:rsidR="00AD3B14" w:rsidRPr="00D27359">
              <w:rPr>
                <w:spacing w:val="-1"/>
                <w:sz w:val="18"/>
                <w:szCs w:val="18"/>
                <w:lang w:val="fr-FR"/>
              </w:rPr>
              <w:t xml:space="preserve">urrent </w:t>
            </w:r>
            <w:r w:rsidR="004A5F31" w:rsidRPr="00D27359">
              <w:rPr>
                <w:spacing w:val="-1"/>
                <w:sz w:val="18"/>
                <w:szCs w:val="18"/>
                <w:lang w:val="fr-FR"/>
              </w:rPr>
              <w:t>p</w:t>
            </w:r>
            <w:r w:rsidR="00AD3B14" w:rsidRPr="00D27359">
              <w:rPr>
                <w:spacing w:val="-1"/>
                <w:sz w:val="18"/>
                <w:szCs w:val="18"/>
                <w:lang w:val="fr-FR"/>
              </w:rPr>
              <w:t>roduct</w:t>
            </w:r>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AtoN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245C9882"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3D946A2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r w:rsidRPr="00476F48">
              <w:rPr>
                <w:rFonts w:eastAsiaTheme="minorEastAsia" w:hint="eastAsia"/>
                <w:spacing w:val="-1"/>
                <w:sz w:val="18"/>
                <w:szCs w:val="18"/>
                <w:lang w:eastAsia="ko-KR"/>
              </w:rPr>
              <w:t>1</w:t>
            </w:r>
            <w:r w:rsidRPr="00476F48">
              <w:rPr>
                <w:rFonts w:eastAsiaTheme="minorEastAsia"/>
                <w:spacing w:val="-1"/>
                <w:sz w:val="18"/>
                <w:szCs w:val="18"/>
                <w:lang w:eastAsia="ko-KR"/>
              </w:rPr>
              <w:t xml:space="preserve">3 :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70048AB8" w:rsidR="00F86203" w:rsidRPr="00476F48" w:rsidRDefault="00F86203" w:rsidP="00D078BE">
            <w:pPr>
              <w:pStyle w:val="BodyText"/>
              <w:spacing w:before="60" w:after="60"/>
              <w:rPr>
                <w:b/>
                <w:sz w:val="18"/>
                <w:szCs w:val="18"/>
              </w:rPr>
            </w:pPr>
            <w:r w:rsidRPr="00476F48">
              <w:rPr>
                <w:sz w:val="18"/>
                <w:szCs w:val="18"/>
              </w:rPr>
              <w:t>1,*</w:t>
            </w:r>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794AB1D2"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4194C498"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0346C61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r w:rsidRPr="00476F48">
              <w:rPr>
                <w:spacing w:val="-1"/>
                <w:sz w:val="18"/>
                <w:szCs w:val="18"/>
              </w:rPr>
              <w:t xml:space="preserve">1 :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2 :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3 :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4 :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5 :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6 :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7 :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8 :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9 :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10 :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11 :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12 :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13 :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14 :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15 :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r w:rsidRPr="00476F48">
              <w:rPr>
                <w:spacing w:val="-1"/>
                <w:sz w:val="18"/>
                <w:szCs w:val="18"/>
              </w:rPr>
              <w:t xml:space="preserve">16 :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4D298BFC"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4DEC2E8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78C18B57" w:rsidR="001967B3" w:rsidRPr="00476F48" w:rsidRDefault="001967B3" w:rsidP="00D078BE">
            <w:pPr>
              <w:pStyle w:val="BodyText"/>
              <w:spacing w:before="60" w:after="60"/>
              <w:rPr>
                <w:b/>
                <w:sz w:val="18"/>
                <w:szCs w:val="18"/>
              </w:rPr>
            </w:pPr>
            <w:r w:rsidRPr="00476F48">
              <w:rPr>
                <w:sz w:val="18"/>
                <w:szCs w:val="18"/>
              </w:rPr>
              <w:t>0,*</w:t>
            </w:r>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340B7F71"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3824EF30"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85D1FC1" w14:textId="7539C00C" w:rsidR="004842DD" w:rsidRPr="00476F48" w:rsidRDefault="008D1FA0" w:rsidP="00287A18">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p w14:paraId="407C79C2" w14:textId="3D157318" w:rsidR="008D1FA0" w:rsidRPr="00476F48" w:rsidRDefault="00287A18" w:rsidP="001A50C5">
            <w:pPr>
              <w:pStyle w:val="BodyText"/>
              <w:spacing w:after="60"/>
              <w:rPr>
                <w:spacing w:val="-1"/>
                <w:sz w:val="18"/>
                <w:szCs w:val="18"/>
              </w:rPr>
            </w:pPr>
            <w:r>
              <w:rPr>
                <w:rFonts w:eastAsiaTheme="minorEastAsia"/>
                <w:spacing w:val="-1"/>
                <w:sz w:val="18"/>
                <w:szCs w:val="18"/>
                <w:lang w:eastAsia="ko-KR"/>
              </w:rPr>
              <w:t>3</w:t>
            </w:r>
            <w:r w:rsidR="004842DD" w:rsidRPr="00476F48">
              <w:rPr>
                <w:rFonts w:eastAsiaTheme="minorEastAsia"/>
                <w:spacing w:val="-1"/>
                <w:sz w:val="18"/>
                <w:szCs w:val="18"/>
                <w:lang w:eastAsia="ko-KR"/>
              </w:rPr>
              <w:t xml:space="preserve"> :</w:t>
            </w:r>
            <w:r w:rsidR="004842DD" w:rsidRPr="00476F48">
              <w:rPr>
                <w:spacing w:val="-1"/>
                <w:sz w:val="18"/>
                <w:szCs w:val="18"/>
              </w:rPr>
              <w:t xml:space="preserve"> </w:t>
            </w:r>
            <w:r w:rsidR="004842DD">
              <w:rPr>
                <w:spacing w:val="-1"/>
                <w:sz w:val="18"/>
                <w:szCs w:val="18"/>
              </w:rPr>
              <w:t>no chart</w:t>
            </w:r>
            <w:r w:rsidR="004842DD" w:rsidRPr="00476F48">
              <w:rPr>
                <w:spacing w:val="-1"/>
                <w:sz w:val="18"/>
                <w:szCs w:val="18"/>
              </w:rPr>
              <w:t xml:space="preserve">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7AED40D3"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7ADCC813"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02F470A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7691570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40C3BA00"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2FC36D7D"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774C25EE"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30023356"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5F783C3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22AAD8E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0F4F13D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67B912B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4210011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7B06F74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5548EE1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69E2513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r w:rsidRPr="00476F48">
              <w:rPr>
                <w:sz w:val="18"/>
                <w:szCs w:val="18"/>
              </w:rPr>
              <w:t xml:space="preserve">2 : border control </w:t>
            </w:r>
          </w:p>
          <w:p w14:paraId="60BF55C0" w14:textId="77777777" w:rsidR="001967B3" w:rsidRPr="00476F48" w:rsidRDefault="001967B3" w:rsidP="00D26187">
            <w:pPr>
              <w:pStyle w:val="BodyText"/>
              <w:spacing w:after="0"/>
              <w:rPr>
                <w:sz w:val="18"/>
                <w:szCs w:val="18"/>
              </w:rPr>
            </w:pPr>
            <w:r w:rsidRPr="00476F48">
              <w:rPr>
                <w:sz w:val="18"/>
                <w:szCs w:val="18"/>
              </w:rPr>
              <w:t>3 : police</w:t>
            </w:r>
          </w:p>
          <w:p w14:paraId="27499F76" w14:textId="77777777" w:rsidR="001967B3" w:rsidRPr="00476F48" w:rsidRDefault="001967B3" w:rsidP="00D26187">
            <w:pPr>
              <w:pStyle w:val="BodyText"/>
              <w:spacing w:after="0"/>
              <w:rPr>
                <w:sz w:val="18"/>
                <w:szCs w:val="18"/>
              </w:rPr>
            </w:pPr>
            <w:r w:rsidRPr="00476F48">
              <w:rPr>
                <w:sz w:val="18"/>
                <w:szCs w:val="18"/>
              </w:rPr>
              <w:t>4 : port</w:t>
            </w:r>
          </w:p>
          <w:p w14:paraId="4E773D3F" w14:textId="77777777" w:rsidR="001967B3" w:rsidRPr="00476F48" w:rsidRDefault="001967B3" w:rsidP="00D26187">
            <w:pPr>
              <w:pStyle w:val="BodyText"/>
              <w:spacing w:after="0"/>
              <w:rPr>
                <w:sz w:val="18"/>
                <w:szCs w:val="18"/>
              </w:rPr>
            </w:pPr>
            <w:r w:rsidRPr="00476F48">
              <w:rPr>
                <w:sz w:val="18"/>
                <w:szCs w:val="18"/>
              </w:rPr>
              <w:t>5 : immigration</w:t>
            </w:r>
          </w:p>
          <w:p w14:paraId="4F756963" w14:textId="77777777" w:rsidR="001967B3" w:rsidRPr="00476F48" w:rsidRDefault="001967B3" w:rsidP="00D26187">
            <w:pPr>
              <w:pStyle w:val="BodyText"/>
              <w:spacing w:after="0"/>
              <w:rPr>
                <w:sz w:val="18"/>
                <w:szCs w:val="18"/>
              </w:rPr>
            </w:pPr>
            <w:r w:rsidRPr="00476F48">
              <w:rPr>
                <w:sz w:val="18"/>
                <w:szCs w:val="18"/>
              </w:rPr>
              <w:t>6 : health</w:t>
            </w:r>
          </w:p>
          <w:p w14:paraId="6658CA16" w14:textId="77777777" w:rsidR="001967B3" w:rsidRPr="00476F48" w:rsidRDefault="001967B3" w:rsidP="00D26187">
            <w:pPr>
              <w:pStyle w:val="BodyText"/>
              <w:spacing w:after="0"/>
              <w:rPr>
                <w:sz w:val="18"/>
                <w:szCs w:val="18"/>
              </w:rPr>
            </w:pPr>
            <w:r w:rsidRPr="00476F48">
              <w:rPr>
                <w:sz w:val="18"/>
                <w:szCs w:val="18"/>
              </w:rPr>
              <w:t>7 : coast guard</w:t>
            </w:r>
          </w:p>
          <w:p w14:paraId="774DA700" w14:textId="77777777" w:rsidR="001967B3" w:rsidRPr="00476F48" w:rsidRDefault="001967B3" w:rsidP="00D26187">
            <w:pPr>
              <w:pStyle w:val="BodyText"/>
              <w:spacing w:after="0"/>
              <w:rPr>
                <w:sz w:val="18"/>
                <w:szCs w:val="18"/>
              </w:rPr>
            </w:pPr>
            <w:r w:rsidRPr="00476F48">
              <w:rPr>
                <w:sz w:val="18"/>
                <w:szCs w:val="18"/>
              </w:rPr>
              <w:t>8 : agricultural</w:t>
            </w:r>
          </w:p>
          <w:p w14:paraId="790C923F" w14:textId="77777777" w:rsidR="001967B3" w:rsidRPr="00476F48" w:rsidRDefault="001967B3" w:rsidP="00D26187">
            <w:pPr>
              <w:pStyle w:val="BodyText"/>
              <w:spacing w:after="0"/>
              <w:rPr>
                <w:sz w:val="18"/>
                <w:szCs w:val="18"/>
              </w:rPr>
            </w:pPr>
            <w:r w:rsidRPr="00476F48">
              <w:rPr>
                <w:sz w:val="18"/>
                <w:szCs w:val="18"/>
              </w:rPr>
              <w:t>9 : military</w:t>
            </w:r>
          </w:p>
          <w:p w14:paraId="725386C6" w14:textId="77777777" w:rsidR="001967B3" w:rsidRPr="00476F48" w:rsidRDefault="001967B3" w:rsidP="00D26187">
            <w:pPr>
              <w:pStyle w:val="BodyText"/>
              <w:spacing w:after="0"/>
              <w:rPr>
                <w:sz w:val="18"/>
                <w:szCs w:val="18"/>
              </w:rPr>
            </w:pPr>
            <w:r w:rsidRPr="00476F48">
              <w:rPr>
                <w:sz w:val="18"/>
                <w:szCs w:val="18"/>
              </w:rPr>
              <w:t xml:space="preserve">10 : private company </w:t>
            </w:r>
          </w:p>
          <w:p w14:paraId="09665EEE" w14:textId="77777777" w:rsidR="001967B3" w:rsidRPr="00476F48" w:rsidRDefault="001967B3" w:rsidP="00D26187">
            <w:pPr>
              <w:pStyle w:val="BodyText"/>
              <w:spacing w:after="0"/>
              <w:rPr>
                <w:sz w:val="18"/>
                <w:szCs w:val="18"/>
              </w:rPr>
            </w:pPr>
            <w:r w:rsidRPr="00476F48">
              <w:rPr>
                <w:sz w:val="18"/>
                <w:szCs w:val="18"/>
              </w:rPr>
              <w:t xml:space="preserve">11 : maritime police </w:t>
            </w:r>
          </w:p>
          <w:p w14:paraId="375493D3" w14:textId="77777777" w:rsidR="001967B3" w:rsidRPr="00476F48" w:rsidRDefault="001967B3" w:rsidP="00D26187">
            <w:pPr>
              <w:pStyle w:val="BodyText"/>
              <w:spacing w:after="0"/>
              <w:rPr>
                <w:sz w:val="18"/>
                <w:szCs w:val="18"/>
              </w:rPr>
            </w:pPr>
            <w:r w:rsidRPr="00476F48">
              <w:rPr>
                <w:sz w:val="18"/>
                <w:szCs w:val="18"/>
              </w:rPr>
              <w:t>12 : environmental</w:t>
            </w:r>
          </w:p>
          <w:p w14:paraId="42B7C471" w14:textId="77777777" w:rsidR="001967B3" w:rsidRPr="00476F48" w:rsidRDefault="001967B3" w:rsidP="00D26187">
            <w:pPr>
              <w:pStyle w:val="BodyText"/>
              <w:spacing w:after="0"/>
              <w:rPr>
                <w:sz w:val="18"/>
                <w:szCs w:val="18"/>
              </w:rPr>
            </w:pPr>
            <w:r w:rsidRPr="00476F48">
              <w:rPr>
                <w:sz w:val="18"/>
                <w:szCs w:val="18"/>
              </w:rPr>
              <w:t>13 : fishery</w:t>
            </w:r>
          </w:p>
          <w:p w14:paraId="1EF80522" w14:textId="77777777" w:rsidR="001967B3" w:rsidRPr="00476F48" w:rsidRDefault="001967B3" w:rsidP="00D26187">
            <w:pPr>
              <w:pStyle w:val="BodyText"/>
              <w:spacing w:after="0"/>
              <w:rPr>
                <w:sz w:val="18"/>
                <w:szCs w:val="18"/>
              </w:rPr>
            </w:pPr>
            <w:r w:rsidRPr="00476F48">
              <w:rPr>
                <w:sz w:val="18"/>
                <w:szCs w:val="18"/>
              </w:rPr>
              <w:t>14 : finance</w:t>
            </w:r>
          </w:p>
          <w:p w14:paraId="2BE9BA47" w14:textId="77777777" w:rsidR="001967B3" w:rsidRPr="00476F48" w:rsidRDefault="001967B3" w:rsidP="00D26187">
            <w:pPr>
              <w:pStyle w:val="BodyText"/>
              <w:spacing w:after="0"/>
              <w:rPr>
                <w:sz w:val="18"/>
                <w:szCs w:val="18"/>
              </w:rPr>
            </w:pPr>
            <w:r w:rsidRPr="00476F48">
              <w:rPr>
                <w:sz w:val="18"/>
                <w:szCs w:val="18"/>
              </w:rPr>
              <w:t>15 : maritime</w:t>
            </w:r>
          </w:p>
          <w:p w14:paraId="409BEFDD" w14:textId="77777777" w:rsidR="001967B3" w:rsidRPr="00476F48" w:rsidRDefault="001967B3" w:rsidP="00D26187">
            <w:pPr>
              <w:pStyle w:val="BodyText"/>
              <w:spacing w:after="0"/>
              <w:rPr>
                <w:sz w:val="18"/>
                <w:szCs w:val="18"/>
              </w:rPr>
            </w:pPr>
            <w:r w:rsidRPr="00476F48">
              <w:rPr>
                <w:sz w:val="18"/>
                <w:szCs w:val="18"/>
              </w:rPr>
              <w:t>16 : customs</w:t>
            </w:r>
          </w:p>
          <w:p w14:paraId="394DC25C" w14:textId="77777777" w:rsidR="001967B3" w:rsidRPr="00476F48" w:rsidRDefault="001967B3" w:rsidP="00D26187">
            <w:pPr>
              <w:pStyle w:val="BodyText"/>
              <w:spacing w:after="0"/>
              <w:rPr>
                <w:sz w:val="18"/>
                <w:szCs w:val="18"/>
              </w:rPr>
            </w:pPr>
            <w:r w:rsidRPr="00476F48">
              <w:rPr>
                <w:sz w:val="18"/>
                <w:szCs w:val="18"/>
              </w:rPr>
              <w:t>17 : hydrographic office</w:t>
            </w:r>
          </w:p>
          <w:p w14:paraId="77260B6D" w14:textId="77777777" w:rsidR="001967B3" w:rsidRPr="00476F48" w:rsidRDefault="001967B3" w:rsidP="00D26187">
            <w:pPr>
              <w:pStyle w:val="BodyText"/>
              <w:spacing w:after="0"/>
              <w:rPr>
                <w:sz w:val="18"/>
                <w:szCs w:val="18"/>
              </w:rPr>
            </w:pPr>
            <w:r w:rsidRPr="00476F48">
              <w:rPr>
                <w:sz w:val="18"/>
                <w:szCs w:val="18"/>
              </w:rPr>
              <w:t>18 : RENC</w:t>
            </w:r>
          </w:p>
          <w:p w14:paraId="36B1CD0F" w14:textId="3E40306B" w:rsidR="001967B3" w:rsidRPr="00476F48" w:rsidRDefault="001967B3" w:rsidP="00D26187">
            <w:pPr>
              <w:pStyle w:val="BodyText"/>
              <w:spacing w:after="60"/>
              <w:rPr>
                <w:sz w:val="18"/>
                <w:szCs w:val="18"/>
              </w:rPr>
            </w:pPr>
            <w:r w:rsidRPr="00476F48">
              <w:rPr>
                <w:sz w:val="18"/>
                <w:szCs w:val="18"/>
              </w:rPr>
              <w:t>19 :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2A520CDC"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28C42D0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08FFA4CF"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52624F1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r w:rsidRPr="00476F48">
              <w:rPr>
                <w:sz w:val="18"/>
                <w:szCs w:val="18"/>
              </w:rPr>
              <w:t>1</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r w:rsidRPr="00476F48">
              <w:rPr>
                <w:sz w:val="18"/>
                <w:szCs w:val="18"/>
              </w:rPr>
              <w:t>2 :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r w:rsidRPr="00476F48">
              <w:rPr>
                <w:sz w:val="18"/>
                <w:szCs w:val="18"/>
              </w:rPr>
              <w:t>7 :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r w:rsidRPr="00476F48">
              <w:rPr>
                <w:sz w:val="18"/>
                <w:szCs w:val="18"/>
              </w:rPr>
              <w:t xml:space="preserve">8 </w:t>
            </w:r>
            <w:r w:rsidR="001967B3" w:rsidRPr="00476F48">
              <w:rPr>
                <w:sz w:val="18"/>
                <w:szCs w:val="18"/>
              </w:rPr>
              <w:t>: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r w:rsidRPr="00476F48">
              <w:rPr>
                <w:sz w:val="18"/>
                <w:szCs w:val="18"/>
              </w:rPr>
              <w:t xml:space="preserve">9 </w:t>
            </w:r>
            <w:r w:rsidR="001967B3" w:rsidRPr="00476F48">
              <w:rPr>
                <w:sz w:val="18"/>
                <w:szCs w:val="18"/>
              </w:rPr>
              <w:t>: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r w:rsidRPr="00476F48">
              <w:rPr>
                <w:sz w:val="18"/>
                <w:szCs w:val="18"/>
              </w:rPr>
              <w:t xml:space="preserve">10 </w:t>
            </w:r>
            <w:r w:rsidR="001967B3" w:rsidRPr="00476F48">
              <w:rPr>
                <w:sz w:val="18"/>
                <w:szCs w:val="18"/>
              </w:rPr>
              <w:t>:</w:t>
            </w:r>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r w:rsidRPr="00476F48">
              <w:rPr>
                <w:sz w:val="18"/>
                <w:szCs w:val="18"/>
              </w:rPr>
              <w:t xml:space="preserve">11 </w:t>
            </w:r>
            <w:r w:rsidR="001967B3" w:rsidRPr="00476F48">
              <w:rPr>
                <w:sz w:val="18"/>
                <w:szCs w:val="18"/>
              </w:rPr>
              <w:t>:</w:t>
            </w:r>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r w:rsidRPr="00476F48">
              <w:rPr>
                <w:sz w:val="18"/>
                <w:szCs w:val="18"/>
              </w:rPr>
              <w:t xml:space="preserve">12 </w:t>
            </w:r>
            <w:r w:rsidR="001967B3" w:rsidRPr="00476F48">
              <w:rPr>
                <w:sz w:val="18"/>
                <w:szCs w:val="18"/>
              </w:rPr>
              <w:t>: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r w:rsidRPr="00476F48">
              <w:rPr>
                <w:sz w:val="18"/>
                <w:szCs w:val="18"/>
                <w:lang w:eastAsia="ko-KR"/>
              </w:rPr>
              <w:t xml:space="preserve">13 </w:t>
            </w:r>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r w:rsidRPr="00476F48">
              <w:rPr>
                <w:sz w:val="18"/>
                <w:szCs w:val="18"/>
              </w:rPr>
              <w:t>14 :</w:t>
            </w:r>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r w:rsidRPr="00476F48">
              <w:rPr>
                <w:spacing w:val="-1"/>
                <w:sz w:val="18"/>
                <w:szCs w:val="18"/>
              </w:rPr>
              <w:t>15 :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2080566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lastRenderedPageBreak/>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767EB634" w:rsidR="001967B3" w:rsidRPr="00476F48" w:rsidRDefault="001967B3" w:rsidP="00D078BE">
            <w:pPr>
              <w:pStyle w:val="BodyText"/>
              <w:spacing w:before="60" w:after="60"/>
              <w:rPr>
                <w:b/>
                <w:sz w:val="18"/>
                <w:szCs w:val="18"/>
              </w:rPr>
            </w:pPr>
            <w:r w:rsidRPr="00476F48">
              <w:rPr>
                <w:sz w:val="18"/>
                <w:szCs w:val="18"/>
              </w:rPr>
              <w:t>0,*</w:t>
            </w:r>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7620E977"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67A96EBE"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1ACAF02" w14:textId="63A6D9A9" w:rsidR="00125A33" w:rsidRPr="00476F48" w:rsidRDefault="00125A33" w:rsidP="00F539F6">
            <w:pPr>
              <w:pStyle w:val="BodyText"/>
              <w:spacing w:after="60"/>
              <w:rPr>
                <w:b/>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12F910B3"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0BD76EE2"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62C59E0E"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524D63A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r w:rsidRPr="00476F48">
              <w:rPr>
                <w:sz w:val="18"/>
                <w:szCs w:val="18"/>
              </w:rPr>
              <w:t>8 :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7DF45B46" w:rsidR="001967B3" w:rsidRPr="00476F48" w:rsidRDefault="001967B3" w:rsidP="00D078BE">
            <w:pPr>
              <w:pStyle w:val="BodyText"/>
              <w:spacing w:before="60" w:after="60"/>
              <w:rPr>
                <w:b/>
                <w:sz w:val="18"/>
                <w:szCs w:val="18"/>
              </w:rPr>
            </w:pPr>
            <w:r w:rsidRPr="00476F48">
              <w:rPr>
                <w:sz w:val="18"/>
                <w:szCs w:val="18"/>
              </w:rPr>
              <w:t>1,1</w:t>
            </w:r>
          </w:p>
        </w:tc>
      </w:tr>
      <w:tr w:rsidR="002E7623" w:rsidRPr="00476F48" w14:paraId="04BDF5DC" w14:textId="77777777" w:rsidTr="006E4EC7">
        <w:tc>
          <w:tcPr>
            <w:tcW w:w="3686" w:type="dxa"/>
            <w:gridSpan w:val="4"/>
          </w:tcPr>
          <w:p w14:paraId="275C4095" w14:textId="353D5F3F" w:rsidR="002E7623" w:rsidRPr="00476F48" w:rsidRDefault="002E7623" w:rsidP="002E7623">
            <w:pPr>
              <w:pStyle w:val="BodyText"/>
              <w:spacing w:before="60" w:after="60"/>
              <w:rPr>
                <w:rFonts w:eastAsiaTheme="minorEastAsia"/>
                <w:sz w:val="18"/>
                <w:szCs w:val="18"/>
              </w:rPr>
            </w:pPr>
            <w:r w:rsidRPr="00476F48">
              <w:rPr>
                <w:rFonts w:eastAsiaTheme="minorEastAsia"/>
                <w:sz w:val="18"/>
                <w:szCs w:val="18"/>
              </w:rPr>
              <w:t xml:space="preserve">     digital signature value</w:t>
            </w:r>
          </w:p>
        </w:tc>
        <w:tc>
          <w:tcPr>
            <w:tcW w:w="1559" w:type="dxa"/>
            <w:gridSpan w:val="2"/>
          </w:tcPr>
          <w:p w14:paraId="192660B5" w14:textId="77777777" w:rsidR="002E7623" w:rsidRPr="00476F48" w:rsidRDefault="002E7623" w:rsidP="002E7623">
            <w:pPr>
              <w:pStyle w:val="BodyText"/>
              <w:spacing w:before="60" w:after="60"/>
              <w:rPr>
                <w:b/>
                <w:sz w:val="18"/>
                <w:szCs w:val="18"/>
              </w:rPr>
            </w:pPr>
          </w:p>
        </w:tc>
        <w:tc>
          <w:tcPr>
            <w:tcW w:w="2575" w:type="dxa"/>
            <w:gridSpan w:val="5"/>
          </w:tcPr>
          <w:p w14:paraId="0C55B41A" w14:textId="77777777" w:rsidR="002E7623" w:rsidRDefault="002E7623" w:rsidP="002E7623">
            <w:pPr>
              <w:pStyle w:val="BodyText"/>
              <w:spacing w:before="60" w:after="0"/>
              <w:rPr>
                <w:rFonts w:eastAsiaTheme="minorEastAsia"/>
                <w:spacing w:val="-1"/>
                <w:sz w:val="18"/>
                <w:szCs w:val="18"/>
                <w:lang w:eastAsia="ko-KR"/>
              </w:rPr>
            </w:pPr>
            <w:r>
              <w:rPr>
                <w:rFonts w:eastAsiaTheme="minorEastAsia"/>
                <w:spacing w:val="-1"/>
                <w:sz w:val="18"/>
                <w:szCs w:val="18"/>
                <w:lang w:eastAsia="ko-KR"/>
              </w:rPr>
              <w:t>1 : id</w:t>
            </w:r>
          </w:p>
          <w:p w14:paraId="7058CBA7" w14:textId="4EEAF893" w:rsidR="002E7623" w:rsidRPr="00476F48" w:rsidRDefault="002E7623" w:rsidP="002E7623">
            <w:pPr>
              <w:pStyle w:val="BodyText"/>
              <w:spacing w:after="60"/>
              <w:rPr>
                <w:b/>
                <w:spacing w:val="-1"/>
                <w:sz w:val="18"/>
                <w:szCs w:val="18"/>
              </w:rPr>
            </w:pPr>
            <w:r>
              <w:rPr>
                <w:rFonts w:eastAsiaTheme="minorEastAsia" w:hint="eastAsia"/>
                <w:spacing w:val="-1"/>
                <w:sz w:val="18"/>
                <w:szCs w:val="18"/>
                <w:lang w:eastAsia="ko-KR"/>
              </w:rPr>
              <w:t>2</w:t>
            </w:r>
            <w:r>
              <w:rPr>
                <w:rFonts w:eastAsiaTheme="minorEastAsia"/>
                <w:spacing w:val="-1"/>
                <w:sz w:val="18"/>
                <w:szCs w:val="18"/>
                <w:lang w:eastAsia="ko-KR"/>
              </w:rPr>
              <w:t xml:space="preserve"> : digital signature reference</w:t>
            </w:r>
          </w:p>
        </w:tc>
        <w:tc>
          <w:tcPr>
            <w:tcW w:w="842" w:type="dxa"/>
          </w:tcPr>
          <w:p w14:paraId="1989C5F3" w14:textId="225E7E53" w:rsidR="002E7623" w:rsidRPr="00476F48" w:rsidRDefault="002E7623" w:rsidP="002E7623">
            <w:pPr>
              <w:pStyle w:val="BodyText"/>
              <w:spacing w:before="60" w:after="60"/>
              <w:rPr>
                <w:b/>
                <w:sz w:val="18"/>
                <w:szCs w:val="18"/>
              </w:rPr>
            </w:pPr>
            <w:r w:rsidRPr="00476F48">
              <w:rPr>
                <w:sz w:val="18"/>
                <w:szCs w:val="18"/>
              </w:rPr>
              <w:t>(S)</w:t>
            </w:r>
            <w:r w:rsidRPr="00476F48">
              <w:rPr>
                <w:spacing w:val="-1"/>
                <w:sz w:val="18"/>
                <w:szCs w:val="18"/>
              </w:rPr>
              <w:t xml:space="preserve"> </w:t>
            </w:r>
            <w:r>
              <w:rPr>
                <w:sz w:val="18"/>
                <w:szCs w:val="18"/>
              </w:rPr>
              <w:t>EN</w:t>
            </w:r>
          </w:p>
        </w:tc>
        <w:tc>
          <w:tcPr>
            <w:tcW w:w="1403" w:type="dxa"/>
            <w:gridSpan w:val="2"/>
          </w:tcPr>
          <w:p w14:paraId="557BAD8E" w14:textId="1E20ED3A" w:rsidR="002E7623" w:rsidRPr="00476F48" w:rsidRDefault="002E7623" w:rsidP="002E7623">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703990F3"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6B7AB40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5D599D8D"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51FE13C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1B4A505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0CF86A7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476F48" w:rsidRDefault="001967B3" w:rsidP="00AF7805">
            <w:pPr>
              <w:pStyle w:val="BodyText"/>
              <w:spacing w:before="60" w:after="0"/>
              <w:rPr>
                <w:sz w:val="18"/>
                <w:szCs w:val="18"/>
              </w:rPr>
            </w:pPr>
            <w:r w:rsidRPr="00476F48">
              <w:rPr>
                <w:sz w:val="18"/>
                <w:szCs w:val="18"/>
              </w:rPr>
              <w:t>1 : ASCII</w:t>
            </w:r>
          </w:p>
          <w:p w14:paraId="1AD0E222" w14:textId="77777777" w:rsidR="001967B3" w:rsidRPr="00476F48" w:rsidRDefault="001967B3" w:rsidP="00AF7805">
            <w:pPr>
              <w:pStyle w:val="BodyText"/>
              <w:spacing w:after="0"/>
              <w:rPr>
                <w:sz w:val="18"/>
                <w:szCs w:val="18"/>
              </w:rPr>
            </w:pPr>
            <w:r w:rsidRPr="00476F48">
              <w:rPr>
                <w:sz w:val="18"/>
                <w:szCs w:val="18"/>
              </w:rPr>
              <w:t>2</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JPEG2000</w:t>
            </w:r>
          </w:p>
          <w:p w14:paraId="5A7FF257" w14:textId="77777777" w:rsidR="001967B3" w:rsidRPr="00476F48" w:rsidRDefault="001967B3" w:rsidP="00AF7805">
            <w:pPr>
              <w:pStyle w:val="BodyText"/>
              <w:spacing w:after="0"/>
              <w:rPr>
                <w:sz w:val="18"/>
                <w:szCs w:val="18"/>
              </w:rPr>
            </w:pPr>
            <w:r w:rsidRPr="00476F48">
              <w:rPr>
                <w:sz w:val="18"/>
                <w:szCs w:val="18"/>
              </w:rPr>
              <w:t>3 :</w:t>
            </w:r>
            <w:r w:rsidRPr="00476F48">
              <w:rPr>
                <w:spacing w:val="-2"/>
                <w:sz w:val="18"/>
                <w:szCs w:val="18"/>
              </w:rPr>
              <w:t xml:space="preserve"> </w:t>
            </w:r>
            <w:r w:rsidRPr="00476F48">
              <w:rPr>
                <w:sz w:val="18"/>
                <w:szCs w:val="18"/>
              </w:rPr>
              <w:t>HTML</w:t>
            </w:r>
          </w:p>
          <w:p w14:paraId="7980D216" w14:textId="77777777" w:rsidR="001967B3" w:rsidRPr="00476F48" w:rsidRDefault="001967B3" w:rsidP="00AF7805">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XML</w:t>
            </w:r>
          </w:p>
          <w:p w14:paraId="5E089811" w14:textId="77777777" w:rsidR="001967B3" w:rsidRPr="00476F48" w:rsidRDefault="001967B3" w:rsidP="00AF7805">
            <w:pPr>
              <w:pStyle w:val="BodyText"/>
              <w:spacing w:after="0"/>
              <w:rPr>
                <w:sz w:val="18"/>
                <w:szCs w:val="18"/>
              </w:rPr>
            </w:pPr>
            <w:r w:rsidRPr="00476F48">
              <w:rPr>
                <w:sz w:val="18"/>
                <w:szCs w:val="18"/>
              </w:rPr>
              <w:t>5 :</w:t>
            </w:r>
            <w:r w:rsidRPr="00476F48">
              <w:rPr>
                <w:spacing w:val="-2"/>
                <w:sz w:val="18"/>
                <w:szCs w:val="18"/>
              </w:rPr>
              <w:t xml:space="preserve"> </w:t>
            </w:r>
            <w:r w:rsidRPr="00476F48">
              <w:rPr>
                <w:sz w:val="18"/>
                <w:szCs w:val="18"/>
              </w:rPr>
              <w:t>XSLT</w:t>
            </w:r>
          </w:p>
          <w:p w14:paraId="0ABEAA9B" w14:textId="77777777" w:rsidR="001967B3" w:rsidRPr="00476F48" w:rsidRDefault="001967B3" w:rsidP="00AF7805">
            <w:pPr>
              <w:pStyle w:val="BodyText"/>
              <w:spacing w:after="0"/>
              <w:rPr>
                <w:sz w:val="18"/>
                <w:szCs w:val="18"/>
              </w:rPr>
            </w:pPr>
            <w:r w:rsidRPr="00476F48">
              <w:rPr>
                <w:sz w:val="18"/>
                <w:szCs w:val="18"/>
              </w:rPr>
              <w:t>6 : VIDEO</w:t>
            </w:r>
          </w:p>
          <w:p w14:paraId="4FA3BB66" w14:textId="77777777" w:rsidR="001967B3" w:rsidRPr="00476F48" w:rsidRDefault="001967B3" w:rsidP="00AF7805">
            <w:pPr>
              <w:pStyle w:val="BodyText"/>
              <w:spacing w:after="0"/>
              <w:rPr>
                <w:sz w:val="18"/>
                <w:szCs w:val="18"/>
              </w:rPr>
            </w:pPr>
            <w:r w:rsidRPr="00476F48">
              <w:rPr>
                <w:sz w:val="18"/>
                <w:szCs w:val="18"/>
              </w:rPr>
              <w:t>7 :</w:t>
            </w:r>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r w:rsidRPr="00476F48">
              <w:rPr>
                <w:sz w:val="18"/>
                <w:szCs w:val="18"/>
              </w:rPr>
              <w:t>8 :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r w:rsidRPr="00476F48">
              <w:rPr>
                <w:sz w:val="18"/>
                <w:szCs w:val="18"/>
              </w:rPr>
              <w:t>9 :</w:t>
            </w:r>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31199A7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r w:rsidRPr="00476F48">
              <w:rPr>
                <w:sz w:val="18"/>
                <w:szCs w:val="18"/>
              </w:rPr>
              <w:t xml:space="preserve">1 </w:t>
            </w:r>
            <w:r w:rsidR="001967B3" w:rsidRPr="00476F48">
              <w:rPr>
                <w:sz w:val="18"/>
                <w:szCs w:val="18"/>
              </w:rPr>
              <w:t>:</w:t>
            </w:r>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r w:rsidRPr="00476F48">
              <w:rPr>
                <w:sz w:val="18"/>
                <w:szCs w:val="18"/>
              </w:rPr>
              <w:t>2 :</w:t>
            </w:r>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r w:rsidRPr="00476F48">
              <w:rPr>
                <w:sz w:val="18"/>
                <w:szCs w:val="18"/>
              </w:rPr>
              <w:t>3</w:t>
            </w:r>
            <w:r w:rsidRPr="00476F48">
              <w:rPr>
                <w:spacing w:val="-2"/>
                <w:sz w:val="18"/>
                <w:szCs w:val="18"/>
              </w:rPr>
              <w:t xml:space="preserve"> </w:t>
            </w:r>
            <w:r w:rsidRPr="00476F48">
              <w:rPr>
                <w:sz w:val="18"/>
                <w:szCs w:val="18"/>
              </w:rPr>
              <w:t>:</w:t>
            </w:r>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3E48BB40"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07445A2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64440E3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21E34C92"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27FD540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3C8D8C5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1D4D28B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341ECE4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1CDCCB5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5D72B0D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13F7CE5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24B411C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2B1B239D"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4B31FE7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57FC49E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04AB72D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40607E3D"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r w:rsidRPr="00476F48">
              <w:rPr>
                <w:sz w:val="18"/>
                <w:szCs w:val="18"/>
              </w:rPr>
              <w:t>1 : hour</w:t>
            </w:r>
          </w:p>
          <w:p w14:paraId="6D8C0627" w14:textId="77777777" w:rsidR="001967B3" w:rsidRPr="00476F48" w:rsidRDefault="001967B3" w:rsidP="007C25E3">
            <w:pPr>
              <w:pStyle w:val="BodyText"/>
              <w:spacing w:after="0"/>
              <w:rPr>
                <w:sz w:val="18"/>
                <w:szCs w:val="18"/>
              </w:rPr>
            </w:pPr>
            <w:r w:rsidRPr="00476F48">
              <w:rPr>
                <w:sz w:val="18"/>
                <w:szCs w:val="18"/>
              </w:rPr>
              <w:t>2 : day</w:t>
            </w:r>
          </w:p>
          <w:p w14:paraId="2FD4FDAE" w14:textId="77777777" w:rsidR="001967B3" w:rsidRPr="00476F48" w:rsidRDefault="001967B3" w:rsidP="007C25E3">
            <w:pPr>
              <w:pStyle w:val="BodyText"/>
              <w:spacing w:after="0"/>
              <w:rPr>
                <w:sz w:val="18"/>
                <w:szCs w:val="18"/>
              </w:rPr>
            </w:pPr>
            <w:r w:rsidRPr="00476F48">
              <w:rPr>
                <w:sz w:val="18"/>
                <w:szCs w:val="18"/>
              </w:rPr>
              <w:t>3 : month</w:t>
            </w:r>
          </w:p>
          <w:p w14:paraId="1914CB43" w14:textId="2AE359C4" w:rsidR="001967B3" w:rsidRPr="00476F48" w:rsidRDefault="001967B3" w:rsidP="007C25E3">
            <w:pPr>
              <w:pStyle w:val="BodyText"/>
              <w:spacing w:after="60"/>
              <w:rPr>
                <w:rFonts w:eastAsiaTheme="minorEastAsia"/>
                <w:spacing w:val="-1"/>
                <w:sz w:val="18"/>
                <w:szCs w:val="18"/>
                <w:lang w:eastAsia="ko-KR"/>
              </w:rPr>
            </w:pPr>
            <w:r w:rsidRPr="00476F48">
              <w:rPr>
                <w:sz w:val="18"/>
                <w:szCs w:val="18"/>
              </w:rPr>
              <w:lastRenderedPageBreak/>
              <w:t xml:space="preserve">4 :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lastRenderedPageBreak/>
              <w:t>(S) EN</w:t>
            </w:r>
          </w:p>
        </w:tc>
        <w:tc>
          <w:tcPr>
            <w:tcW w:w="1403" w:type="dxa"/>
            <w:gridSpan w:val="2"/>
          </w:tcPr>
          <w:p w14:paraId="564FA5D3" w14:textId="50D7BA7C" w:rsidR="001967B3" w:rsidRPr="00476F48" w:rsidRDefault="001967B3" w:rsidP="00D078BE">
            <w:pPr>
              <w:pStyle w:val="BodyText"/>
              <w:spacing w:before="60" w:after="60"/>
              <w:rPr>
                <w:b/>
                <w:sz w:val="18"/>
                <w:szCs w:val="18"/>
              </w:rPr>
            </w:pPr>
            <w:r w:rsidRPr="00476F48">
              <w:rPr>
                <w:sz w:val="18"/>
                <w:szCs w:val="18"/>
              </w:rPr>
              <w:t>1,</w:t>
            </w:r>
            <w:r w:rsidRPr="00476F48">
              <w:rPr>
                <w:rFonts w:eastAsiaTheme="minorEastAsia"/>
                <w:sz w:val="18"/>
                <w:szCs w:val="18"/>
                <w:lang w:eastAsia="ko-KR"/>
              </w:rPr>
              <w:t>*</w:t>
            </w:r>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7F19F618"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16"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r w:rsidRPr="00476F48">
              <w:rPr>
                <w:b/>
              </w:rPr>
              <w:t>Mult</w:t>
            </w:r>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r w:rsidRPr="00476F48">
              <w:rPr>
                <w:b/>
              </w:rPr>
              <w:t>Mult</w:t>
            </w:r>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2202E8C3" w:rsidR="00360810" w:rsidRPr="00476F48" w:rsidRDefault="00360810"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134" w:type="dxa"/>
            <w:gridSpan w:val="2"/>
          </w:tcPr>
          <w:p w14:paraId="3BF0143A" w14:textId="2FE8DFE0" w:rsidR="00360810" w:rsidRPr="00476F48" w:rsidRDefault="00334212" w:rsidP="00D078BE">
            <w:pPr>
              <w:pStyle w:val="BodyText"/>
              <w:spacing w:before="60" w:after="60"/>
              <w:rPr>
                <w:sz w:val="18"/>
              </w:rPr>
            </w:pPr>
            <w:r w:rsidRPr="00476F48">
              <w:rPr>
                <w:sz w:val="18"/>
              </w:rPr>
              <w:t>theSource</w:t>
            </w:r>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64A845FF" w:rsidR="00360810" w:rsidRPr="00476F48" w:rsidRDefault="00334212"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559" w:type="dxa"/>
            <w:gridSpan w:val="3"/>
          </w:tcPr>
          <w:p w14:paraId="2087AD36" w14:textId="26923A94" w:rsidR="00360810" w:rsidRPr="00476F48" w:rsidRDefault="00D815AF" w:rsidP="00D078BE">
            <w:pPr>
              <w:pStyle w:val="BodyText"/>
              <w:spacing w:before="60" w:after="60"/>
              <w:rPr>
                <w:sz w:val="18"/>
              </w:rPr>
            </w:pPr>
            <w:r w:rsidRPr="00476F48">
              <w:rPr>
                <w:sz w:val="18"/>
              </w:rPr>
              <w:t>theRe</w:t>
            </w:r>
            <w:r>
              <w:rPr>
                <w:sz w:val="18"/>
              </w:rPr>
              <w:t>ference</w:t>
            </w:r>
          </w:p>
        </w:tc>
        <w:tc>
          <w:tcPr>
            <w:tcW w:w="709" w:type="dxa"/>
          </w:tcPr>
          <w:p w14:paraId="100CA4D8" w14:textId="52DE0BAB" w:rsidR="00360810" w:rsidRPr="00476F48" w:rsidRDefault="00334212" w:rsidP="00D078BE">
            <w:pPr>
              <w:pStyle w:val="BodyText"/>
              <w:spacing w:before="60" w:after="60"/>
              <w:rPr>
                <w:sz w:val="18"/>
              </w:rPr>
            </w:pPr>
            <w:r w:rsidRPr="00476F48">
              <w:rPr>
                <w:sz w:val="18"/>
              </w:rPr>
              <w:t>0</w:t>
            </w:r>
            <w:r w:rsidR="00360810" w:rsidRPr="00476F48">
              <w:rPr>
                <w:sz w:val="18"/>
              </w:rPr>
              <w:t>,</w:t>
            </w:r>
            <w:r w:rsidR="00360810" w:rsidRPr="00476F48">
              <w:rPr>
                <w:spacing w:val="-1"/>
                <w:sz w:val="18"/>
              </w:rPr>
              <w:t>*</w:t>
            </w:r>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r>
              <w:rPr>
                <w:rFonts w:eastAsiaTheme="minorEastAsia"/>
                <w:b/>
                <w:bCs/>
                <w:sz w:val="18"/>
                <w:szCs w:val="18"/>
                <w:lang w:val="fi-FI"/>
              </w:rPr>
              <w:t>I</w:t>
            </w:r>
            <w:r w:rsidR="00A336E3" w:rsidRPr="00A1194A">
              <w:rPr>
                <w:rFonts w:eastAsiaTheme="minorEastAsia"/>
                <w:b/>
                <w:bCs/>
                <w:sz w:val="18"/>
                <w:szCs w:val="18"/>
                <w:lang w:val="fi-FI"/>
              </w:rPr>
              <w:t>ndicationOfCarriageRequirement</w:t>
            </w:r>
          </w:p>
        </w:tc>
        <w:tc>
          <w:tcPr>
            <w:tcW w:w="1134" w:type="dxa"/>
            <w:gridSpan w:val="2"/>
          </w:tcPr>
          <w:p w14:paraId="438F3408" w14:textId="61C7FAD0" w:rsidR="00A336E3" w:rsidRPr="00A336E3" w:rsidRDefault="00A336E3" w:rsidP="00A336E3">
            <w:pPr>
              <w:pStyle w:val="BodyText"/>
              <w:spacing w:before="60" w:after="60"/>
              <w:rPr>
                <w:sz w:val="18"/>
                <w:szCs w:val="18"/>
              </w:rPr>
            </w:pPr>
            <w:r w:rsidRPr="00A336E3">
              <w:rPr>
                <w:rFonts w:eastAsiaTheme="minorEastAsia"/>
                <w:sz w:val="18"/>
                <w:szCs w:val="18"/>
                <w:lang w:val="fi-FI"/>
              </w:rPr>
              <w:t xml:space="preserve">theRequirement </w:t>
            </w:r>
          </w:p>
        </w:tc>
        <w:tc>
          <w:tcPr>
            <w:tcW w:w="709" w:type="dxa"/>
          </w:tcPr>
          <w:p w14:paraId="67CBEBF3" w14:textId="04049E76"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1527A957" w14:textId="75E2B44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r w:rsidRPr="00A336E3">
              <w:rPr>
                <w:sz w:val="18"/>
                <w:szCs w:val="18"/>
              </w:rPr>
              <w:t>theElement</w:t>
            </w:r>
          </w:p>
        </w:tc>
        <w:tc>
          <w:tcPr>
            <w:tcW w:w="709" w:type="dxa"/>
          </w:tcPr>
          <w:p w14:paraId="3F971A5B" w14:textId="0BD06724" w:rsidR="00A336E3" w:rsidRPr="00A336E3" w:rsidRDefault="00A336E3" w:rsidP="00A336E3">
            <w:pPr>
              <w:pStyle w:val="BodyText"/>
              <w:spacing w:before="60" w:after="60"/>
              <w:rPr>
                <w:sz w:val="18"/>
                <w:szCs w:val="18"/>
              </w:rPr>
            </w:pPr>
            <w:r w:rsidRPr="00A336E3">
              <w:rPr>
                <w:sz w:val="18"/>
                <w:szCs w:val="18"/>
              </w:rPr>
              <w:t>1,*</w:t>
            </w:r>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r w:rsidRPr="00A336E3">
              <w:rPr>
                <w:sz w:val="18"/>
                <w:szCs w:val="18"/>
              </w:rPr>
              <w:t>Of</w:t>
            </w:r>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PriceInformation</w:t>
            </w:r>
          </w:p>
        </w:tc>
        <w:tc>
          <w:tcPr>
            <w:tcW w:w="1134" w:type="dxa"/>
            <w:gridSpan w:val="2"/>
          </w:tcPr>
          <w:p w14:paraId="0D1D97E7" w14:textId="55E8858A" w:rsidR="00A336E3" w:rsidRPr="00A336E3" w:rsidRDefault="00A336E3" w:rsidP="00A336E3">
            <w:pPr>
              <w:pStyle w:val="BodyText"/>
              <w:spacing w:before="60" w:after="60"/>
              <w:rPr>
                <w:sz w:val="18"/>
                <w:szCs w:val="18"/>
              </w:rPr>
            </w:pPr>
            <w:r w:rsidRPr="00A336E3">
              <w:rPr>
                <w:rFonts w:eastAsiaTheme="minorEastAsia"/>
                <w:sz w:val="18"/>
                <w:szCs w:val="18"/>
                <w:lang w:val="fi-FI"/>
              </w:rPr>
              <w:t>thePriceInformation</w:t>
            </w:r>
          </w:p>
        </w:tc>
        <w:tc>
          <w:tcPr>
            <w:tcW w:w="709" w:type="dxa"/>
          </w:tcPr>
          <w:p w14:paraId="435921FB" w14:textId="5B19BD2B"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4D796257" w14:textId="4A596C8D"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CatalogueSectionHeader</w:t>
            </w:r>
          </w:p>
        </w:tc>
        <w:tc>
          <w:tcPr>
            <w:tcW w:w="1134" w:type="dxa"/>
            <w:gridSpan w:val="2"/>
          </w:tcPr>
          <w:p w14:paraId="2481BF09" w14:textId="080A9DA2" w:rsidR="00A336E3" w:rsidRPr="00A336E3" w:rsidRDefault="00A336E3" w:rsidP="00A336E3">
            <w:pPr>
              <w:pStyle w:val="BodyText"/>
              <w:spacing w:before="60" w:after="60"/>
              <w:rPr>
                <w:sz w:val="18"/>
                <w:szCs w:val="18"/>
              </w:rPr>
            </w:pPr>
            <w:r w:rsidRPr="00A336E3">
              <w:rPr>
                <w:rFonts w:eastAsiaTheme="minorEastAsia"/>
                <w:sz w:val="18"/>
                <w:szCs w:val="18"/>
                <w:lang w:val="fi-FI"/>
              </w:rPr>
              <w:t>elementContainer</w:t>
            </w:r>
          </w:p>
        </w:tc>
        <w:tc>
          <w:tcPr>
            <w:tcW w:w="709" w:type="dxa"/>
          </w:tcPr>
          <w:p w14:paraId="208A7930" w14:textId="6C2529BC" w:rsidR="00A336E3" w:rsidRPr="00A336E3" w:rsidRDefault="00A336E3" w:rsidP="00A336E3">
            <w:pPr>
              <w:pStyle w:val="BodyText"/>
              <w:spacing w:before="60" w:after="60"/>
              <w:rPr>
                <w:sz w:val="18"/>
                <w:szCs w:val="18"/>
              </w:rPr>
            </w:pPr>
            <w:r w:rsidRPr="00A336E3">
              <w:rPr>
                <w:sz w:val="18"/>
                <w:szCs w:val="18"/>
              </w:rPr>
              <w:t>1</w:t>
            </w:r>
            <w:r w:rsidR="00E349F1">
              <w:rPr>
                <w:sz w:val="18"/>
                <w:szCs w:val="18"/>
              </w:rPr>
              <w:t>,</w:t>
            </w:r>
            <w:r w:rsidRPr="00A336E3">
              <w:rPr>
                <w:sz w:val="18"/>
                <w:szCs w:val="18"/>
              </w:rPr>
              <w:t>*</w:t>
            </w:r>
          </w:p>
        </w:tc>
        <w:tc>
          <w:tcPr>
            <w:tcW w:w="1701" w:type="dxa"/>
            <w:gridSpan w:val="2"/>
          </w:tcPr>
          <w:p w14:paraId="7B57F3C3" w14:textId="3CBD4C6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16"/>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3571E251" w:rsidR="00F86203" w:rsidRPr="00476F48" w:rsidRDefault="00F86203" w:rsidP="00F1468C">
      <w:pPr>
        <w:pStyle w:val="Heading2"/>
        <w:numPr>
          <w:ilvl w:val="1"/>
          <w:numId w:val="23"/>
        </w:numPr>
      </w:pPr>
      <w:bookmarkStart w:id="17" w:name="_Toc196831511"/>
      <w:r w:rsidRPr="00476F48">
        <w:lastRenderedPageBreak/>
        <w:t xml:space="preserve">Navigational </w:t>
      </w:r>
      <w:r w:rsidR="005B4113" w:rsidRPr="00476F48">
        <w:t>product</w:t>
      </w:r>
      <w:bookmarkEnd w:id="1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39AF76C4"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r w:rsidRPr="00476F48">
              <w:rPr>
                <w:b/>
              </w:rPr>
              <w:t>NavigationalProduct</w:t>
            </w:r>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Pr="00476F48">
              <w:rPr>
                <w:b/>
              </w:rPr>
              <w:t>CatalogueElement</w:t>
            </w:r>
          </w:p>
        </w:tc>
      </w:tr>
      <w:tr w:rsidR="00F86203" w:rsidRPr="00476F48" w14:paraId="519DE0B6" w14:textId="77777777" w:rsidTr="00943DE5">
        <w:tc>
          <w:tcPr>
            <w:tcW w:w="10065" w:type="dxa"/>
            <w:gridSpan w:val="14"/>
          </w:tcPr>
          <w:p w14:paraId="535A7DED" w14:textId="1B6C030A"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62C3A0AD"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05F7EC29" w:rsidR="00E40668" w:rsidRPr="00476F48" w:rsidRDefault="00E40668" w:rsidP="00206E71">
            <w:pPr>
              <w:pStyle w:val="BodyText"/>
              <w:spacing w:before="60" w:after="60"/>
              <w:rPr>
                <w:b/>
                <w:sz w:val="18"/>
                <w:szCs w:val="18"/>
              </w:rPr>
            </w:pPr>
            <w:r w:rsidRPr="00476F48">
              <w:rPr>
                <w:sz w:val="18"/>
                <w:szCs w:val="18"/>
              </w:rPr>
              <w:t>0,</w:t>
            </w:r>
            <w:r w:rsidR="00765BE2" w:rsidRPr="00476F48">
              <w:rPr>
                <w:sz w:val="18"/>
                <w:szCs w:val="18"/>
              </w:rPr>
              <w:t>*</w:t>
            </w:r>
          </w:p>
        </w:tc>
      </w:tr>
      <w:tr w:rsidR="00E40668" w:rsidRPr="00476F48" w14:paraId="6B6E7697" w14:textId="77777777" w:rsidTr="009602A2">
        <w:tc>
          <w:tcPr>
            <w:tcW w:w="3686" w:type="dxa"/>
            <w:gridSpan w:val="4"/>
          </w:tcPr>
          <w:p w14:paraId="0891F9FA" w14:textId="0A2CCF15"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74111BD6" w:rsidR="00E40668" w:rsidRPr="00476F48" w:rsidRDefault="00E40668" w:rsidP="00206E71">
            <w:pPr>
              <w:pStyle w:val="BodyText"/>
              <w:spacing w:before="60" w:after="60"/>
              <w:rPr>
                <w:sz w:val="18"/>
                <w:szCs w:val="18"/>
              </w:rPr>
            </w:pPr>
            <w:r w:rsidRPr="00476F48">
              <w:rPr>
                <w:sz w:val="18"/>
                <w:szCs w:val="18"/>
              </w:rPr>
              <w:t>0,*</w:t>
            </w:r>
          </w:p>
        </w:tc>
      </w:tr>
      <w:tr w:rsidR="00E40668" w:rsidRPr="00476F48" w14:paraId="260C4011" w14:textId="77777777" w:rsidTr="009602A2">
        <w:tc>
          <w:tcPr>
            <w:tcW w:w="3686" w:type="dxa"/>
            <w:gridSpan w:val="4"/>
          </w:tcPr>
          <w:p w14:paraId="07C86C68" w14:textId="5ED25AB5"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r w:rsidRPr="00476F48">
              <w:rPr>
                <w:sz w:val="18"/>
                <w:szCs w:val="18"/>
              </w:rPr>
              <w:t xml:space="preserve">1 </w:t>
            </w:r>
            <w:r w:rsidR="00E40668" w:rsidRPr="00476F48">
              <w:rPr>
                <w:sz w:val="18"/>
                <w:szCs w:val="18"/>
              </w:rPr>
              <w:t>:</w:t>
            </w:r>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r w:rsidRPr="00476F48">
              <w:rPr>
                <w:sz w:val="18"/>
                <w:szCs w:val="18"/>
              </w:rPr>
              <w:t xml:space="preserve">2 </w:t>
            </w:r>
            <w:r w:rsidR="00E40668" w:rsidRPr="00476F48">
              <w:rPr>
                <w:sz w:val="18"/>
                <w:szCs w:val="18"/>
              </w:rPr>
              <w:t>:</w:t>
            </w:r>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46EEB93B"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205FC752"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156E5A7A"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4B45E633"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539D18E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1EF9A64F"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6A6DDF1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4A8D8F26"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r w:rsidRPr="00476F48">
              <w:rPr>
                <w:sz w:val="18"/>
                <w:szCs w:val="18"/>
              </w:rPr>
              <w:t xml:space="preserve">1 </w:t>
            </w:r>
            <w:r w:rsidR="00877C9A" w:rsidRPr="00476F48">
              <w:rPr>
                <w:sz w:val="18"/>
                <w:szCs w:val="18"/>
              </w:rPr>
              <w:t>:</w:t>
            </w:r>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r w:rsidRPr="00476F48">
              <w:rPr>
                <w:sz w:val="18"/>
                <w:szCs w:val="18"/>
              </w:rPr>
              <w:t xml:space="preserve">2 </w:t>
            </w:r>
            <w:r w:rsidR="00877C9A" w:rsidRPr="00476F48">
              <w:rPr>
                <w:sz w:val="18"/>
                <w:szCs w:val="18"/>
              </w:rPr>
              <w:t>: transit</w:t>
            </w:r>
          </w:p>
          <w:p w14:paraId="0BCA983B" w14:textId="03376C4A" w:rsidR="00877C9A" w:rsidRPr="00476F48" w:rsidRDefault="000716AA" w:rsidP="000716AA">
            <w:pPr>
              <w:pStyle w:val="BodyText"/>
              <w:spacing w:after="60"/>
              <w:rPr>
                <w:sz w:val="18"/>
                <w:szCs w:val="18"/>
              </w:rPr>
            </w:pPr>
            <w:r w:rsidRPr="00476F48">
              <w:rPr>
                <w:rFonts w:eastAsiaTheme="minorEastAsia"/>
                <w:sz w:val="18"/>
                <w:szCs w:val="18"/>
                <w:lang w:eastAsia="ko-KR"/>
              </w:rPr>
              <w:t xml:space="preserve">3 </w:t>
            </w:r>
            <w:r w:rsidR="00877C9A" w:rsidRPr="00476F48">
              <w:rPr>
                <w:rFonts w:eastAsiaTheme="minorEastAsia"/>
                <w:sz w:val="18"/>
                <w:szCs w:val="18"/>
                <w:lang w:eastAsia="ko-KR"/>
              </w:rPr>
              <w:t>: overwiew</w:t>
            </w:r>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33B96F22"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3707C300"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3FD0B0D7"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5F3B2F39"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7C8F901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2C907396"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3CAF00C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467B447B"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01FF0179"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1B990CE0"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09C06152" w:rsidR="00877C9A" w:rsidRPr="00476F48" w:rsidRDefault="000716AA" w:rsidP="000716AA">
            <w:pPr>
              <w:pStyle w:val="BodyText"/>
              <w:spacing w:before="60" w:after="0"/>
              <w:ind w:left="183" w:hanging="183"/>
              <w:rPr>
                <w:sz w:val="18"/>
                <w:szCs w:val="18"/>
              </w:rPr>
            </w:pPr>
            <w:r w:rsidRPr="00476F48">
              <w:rPr>
                <w:sz w:val="18"/>
                <w:szCs w:val="18"/>
              </w:rPr>
              <w:t xml:space="preserve">1 </w:t>
            </w:r>
            <w:r w:rsidR="00877C9A" w:rsidRPr="00476F48">
              <w:rPr>
                <w:sz w:val="18"/>
                <w:szCs w:val="18"/>
              </w:rPr>
              <w:t>:</w:t>
            </w:r>
            <w:r w:rsidR="00877C9A" w:rsidRPr="00476F48">
              <w:rPr>
                <w:spacing w:val="-2"/>
                <w:sz w:val="18"/>
                <w:szCs w:val="18"/>
              </w:rPr>
              <w:t xml:space="preserve"> </w:t>
            </w:r>
            <w:r w:rsidRPr="00476F48">
              <w:rPr>
                <w:sz w:val="18"/>
                <w:szCs w:val="18"/>
              </w:rPr>
              <w:t>navigational purpose overview</w:t>
            </w:r>
          </w:p>
          <w:p w14:paraId="5785928C" w14:textId="61EA8985" w:rsidR="00877C9A" w:rsidRPr="00476F48" w:rsidRDefault="000716AA" w:rsidP="000716AA">
            <w:pPr>
              <w:pStyle w:val="BodyText"/>
              <w:spacing w:after="0"/>
              <w:ind w:left="183" w:hanging="183"/>
              <w:rPr>
                <w:sz w:val="18"/>
                <w:szCs w:val="18"/>
              </w:rPr>
            </w:pPr>
            <w:r w:rsidRPr="00476F48">
              <w:rPr>
                <w:sz w:val="18"/>
                <w:szCs w:val="18"/>
              </w:rPr>
              <w:t xml:space="preserve">2 </w:t>
            </w:r>
            <w:r w:rsidR="00877C9A" w:rsidRPr="00476F48">
              <w:rPr>
                <w:sz w:val="18"/>
                <w:szCs w:val="18"/>
              </w:rPr>
              <w:t>:</w:t>
            </w:r>
            <w:r w:rsidR="00877C9A" w:rsidRPr="00476F48">
              <w:rPr>
                <w:spacing w:val="-5"/>
                <w:sz w:val="18"/>
                <w:szCs w:val="18"/>
              </w:rPr>
              <w:t xml:space="preserve"> </w:t>
            </w:r>
            <w:r w:rsidRPr="00476F48">
              <w:rPr>
                <w:sz w:val="18"/>
                <w:szCs w:val="18"/>
              </w:rPr>
              <w:t>navigational purpose general</w:t>
            </w:r>
          </w:p>
          <w:p w14:paraId="3A53ECA3" w14:textId="30643293" w:rsidR="00877C9A" w:rsidRPr="00476F48" w:rsidRDefault="000716AA" w:rsidP="000716AA">
            <w:pPr>
              <w:pStyle w:val="BodyText"/>
              <w:spacing w:after="0"/>
              <w:ind w:left="183" w:hanging="183"/>
              <w:rPr>
                <w:sz w:val="18"/>
                <w:szCs w:val="18"/>
              </w:rPr>
            </w:pPr>
            <w:r w:rsidRPr="00476F48">
              <w:rPr>
                <w:sz w:val="18"/>
                <w:szCs w:val="18"/>
              </w:rPr>
              <w:t xml:space="preserve">3 </w:t>
            </w:r>
            <w:r w:rsidR="00877C9A" w:rsidRPr="00476F48">
              <w:rPr>
                <w:sz w:val="18"/>
                <w:szCs w:val="18"/>
              </w:rPr>
              <w:t xml:space="preserve">: </w:t>
            </w:r>
            <w:r w:rsidRPr="00476F48">
              <w:rPr>
                <w:sz w:val="18"/>
                <w:szCs w:val="18"/>
              </w:rPr>
              <w:t>navigational purpose coastal</w:t>
            </w:r>
          </w:p>
          <w:p w14:paraId="40A9F2A5" w14:textId="0D65CF58" w:rsidR="00877C9A" w:rsidRPr="00476F48" w:rsidRDefault="000716AA" w:rsidP="000716AA">
            <w:pPr>
              <w:pStyle w:val="BodyText"/>
              <w:spacing w:after="0"/>
              <w:ind w:left="183" w:hanging="183"/>
              <w:rPr>
                <w:sz w:val="18"/>
                <w:szCs w:val="18"/>
              </w:rPr>
            </w:pPr>
            <w:r w:rsidRPr="00476F48">
              <w:rPr>
                <w:sz w:val="18"/>
                <w:szCs w:val="18"/>
              </w:rPr>
              <w:t xml:space="preserve">4 </w:t>
            </w:r>
            <w:r w:rsidR="00877C9A" w:rsidRPr="00476F48">
              <w:rPr>
                <w:sz w:val="18"/>
                <w:szCs w:val="18"/>
              </w:rPr>
              <w:t>:</w:t>
            </w:r>
            <w:r w:rsidR="00877C9A" w:rsidRPr="00476F48">
              <w:rPr>
                <w:spacing w:val="-2"/>
                <w:sz w:val="18"/>
                <w:szCs w:val="18"/>
              </w:rPr>
              <w:t xml:space="preserve"> </w:t>
            </w:r>
            <w:r w:rsidRPr="00476F48">
              <w:rPr>
                <w:sz w:val="18"/>
                <w:szCs w:val="18"/>
              </w:rPr>
              <w:t>navigational purpose approach</w:t>
            </w:r>
          </w:p>
          <w:p w14:paraId="52CE7E14" w14:textId="42BEDD53" w:rsidR="00877C9A" w:rsidRPr="00476F48" w:rsidRDefault="000716AA" w:rsidP="000716AA">
            <w:pPr>
              <w:pStyle w:val="BodyText"/>
              <w:spacing w:after="0"/>
              <w:ind w:left="183" w:hanging="183"/>
              <w:rPr>
                <w:sz w:val="18"/>
                <w:szCs w:val="18"/>
              </w:rPr>
            </w:pPr>
            <w:r w:rsidRPr="00476F48">
              <w:rPr>
                <w:sz w:val="18"/>
                <w:szCs w:val="18"/>
              </w:rPr>
              <w:t xml:space="preserve">5 </w:t>
            </w:r>
            <w:r w:rsidR="00877C9A" w:rsidRPr="00476F48">
              <w:rPr>
                <w:sz w:val="18"/>
                <w:szCs w:val="18"/>
              </w:rPr>
              <w:t>:</w:t>
            </w:r>
            <w:r w:rsidR="00877C9A" w:rsidRPr="00476F48">
              <w:rPr>
                <w:spacing w:val="-4"/>
                <w:sz w:val="18"/>
                <w:szCs w:val="18"/>
              </w:rPr>
              <w:t xml:space="preserve"> </w:t>
            </w:r>
            <w:r w:rsidRPr="00476F48">
              <w:rPr>
                <w:sz w:val="18"/>
                <w:szCs w:val="18"/>
              </w:rPr>
              <w:t>navigational purpose harbour</w:t>
            </w:r>
          </w:p>
          <w:p w14:paraId="56C7B2CF" w14:textId="1F8FA3D7" w:rsidR="00877C9A" w:rsidRPr="00476F48" w:rsidRDefault="000716AA" w:rsidP="000716AA">
            <w:pPr>
              <w:pStyle w:val="BodyText"/>
              <w:spacing w:after="60"/>
              <w:ind w:left="183" w:hanging="183"/>
              <w:rPr>
                <w:sz w:val="18"/>
                <w:szCs w:val="18"/>
              </w:rPr>
            </w:pPr>
            <w:r w:rsidRPr="00476F48">
              <w:rPr>
                <w:sz w:val="18"/>
                <w:szCs w:val="18"/>
              </w:rPr>
              <w:t xml:space="preserve">6 </w:t>
            </w:r>
            <w:r w:rsidR="00877C9A" w:rsidRPr="00476F48">
              <w:rPr>
                <w:sz w:val="18"/>
                <w:szCs w:val="18"/>
              </w:rPr>
              <w:t>:</w:t>
            </w:r>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648D41AD"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757D5D7C"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657854A8"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4D79BAFD"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520762C9"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2524010B"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r w:rsidRPr="00476F48">
              <w:rPr>
                <w:rFonts w:eastAsiaTheme="minorEastAsia"/>
                <w:sz w:val="18"/>
                <w:szCs w:val="18"/>
                <w:lang w:eastAsia="ko-KR"/>
              </w:rPr>
              <w:t xml:space="preserve">3395 :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r w:rsidRPr="00476F48">
              <w:rPr>
                <w:rFonts w:eastAsiaTheme="minorEastAsia"/>
                <w:sz w:val="18"/>
                <w:szCs w:val="18"/>
                <w:lang w:eastAsia="ko-KR"/>
              </w:rPr>
              <w:t xml:space="preserve">3857 :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r w:rsidRPr="00476F48">
              <w:rPr>
                <w:sz w:val="18"/>
                <w:szCs w:val="18"/>
              </w:rPr>
              <w:t xml:space="preserve">4326 :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7148B8A4"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4C8A49B7"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0281B629" w:rsidR="000716AA" w:rsidRPr="00476F48" w:rsidRDefault="009106C9" w:rsidP="000716AA">
            <w:pPr>
              <w:pStyle w:val="BodyText"/>
              <w:spacing w:before="60" w:after="0"/>
              <w:ind w:left="183" w:hanging="183"/>
              <w:rPr>
                <w:sz w:val="18"/>
                <w:szCs w:val="18"/>
              </w:rPr>
            </w:pPr>
            <w:r w:rsidRPr="00476F48">
              <w:rPr>
                <w:sz w:val="18"/>
                <w:szCs w:val="18"/>
              </w:rPr>
              <w:t>1</w:t>
            </w:r>
            <w:r w:rsidR="00D747EB" w:rsidRPr="00476F48">
              <w:rPr>
                <w:sz w:val="18"/>
                <w:szCs w:val="18"/>
              </w:rPr>
              <w:t xml:space="preserve"> </w:t>
            </w:r>
            <w:r w:rsidRPr="00476F48">
              <w:rPr>
                <w:sz w:val="18"/>
                <w:szCs w:val="18"/>
              </w:rPr>
              <w:t xml:space="preserve">: </w:t>
            </w:r>
            <w:r w:rsidR="00A24789" w:rsidRPr="00476F48">
              <w:rPr>
                <w:sz w:val="18"/>
                <w:szCs w:val="18"/>
              </w:rPr>
              <w:t>mean low water springs</w:t>
            </w:r>
          </w:p>
          <w:p w14:paraId="7D3B628C" w14:textId="7801457B" w:rsidR="000716AA" w:rsidRPr="00476F48" w:rsidRDefault="009106C9" w:rsidP="000716AA">
            <w:pPr>
              <w:pStyle w:val="BodyText"/>
              <w:spacing w:after="0"/>
              <w:ind w:left="183" w:hanging="183"/>
              <w:rPr>
                <w:sz w:val="18"/>
                <w:szCs w:val="18"/>
              </w:rPr>
            </w:pPr>
            <w:r w:rsidRPr="00476F48">
              <w:rPr>
                <w:sz w:val="18"/>
                <w:szCs w:val="18"/>
              </w:rPr>
              <w:t>2</w:t>
            </w:r>
            <w:r w:rsidR="00D747EB" w:rsidRPr="00476F48">
              <w:rPr>
                <w:sz w:val="18"/>
                <w:szCs w:val="18"/>
              </w:rPr>
              <w:t xml:space="preserve"> </w:t>
            </w:r>
            <w:r w:rsidRPr="00476F48">
              <w:rPr>
                <w:sz w:val="18"/>
                <w:szCs w:val="18"/>
              </w:rPr>
              <w:t xml:space="preserve">: </w:t>
            </w:r>
            <w:r w:rsidR="00A24789" w:rsidRPr="00476F48">
              <w:rPr>
                <w:sz w:val="18"/>
                <w:szCs w:val="18"/>
              </w:rPr>
              <w:t>mean lower low water springs</w:t>
            </w:r>
          </w:p>
          <w:p w14:paraId="4C24873B" w14:textId="62E247BA" w:rsidR="000716AA" w:rsidRPr="00476F48" w:rsidRDefault="009106C9" w:rsidP="000716AA">
            <w:pPr>
              <w:pStyle w:val="BodyText"/>
              <w:spacing w:after="0"/>
              <w:ind w:left="183" w:hanging="183"/>
              <w:rPr>
                <w:sz w:val="18"/>
                <w:szCs w:val="18"/>
              </w:rPr>
            </w:pPr>
            <w:r w:rsidRPr="00476F48">
              <w:rPr>
                <w:sz w:val="18"/>
                <w:szCs w:val="18"/>
              </w:rPr>
              <w:t>3</w:t>
            </w:r>
            <w:r w:rsidR="00D747EB" w:rsidRPr="00476F48">
              <w:rPr>
                <w:sz w:val="18"/>
                <w:szCs w:val="18"/>
              </w:rPr>
              <w:t xml:space="preserve"> </w:t>
            </w:r>
            <w:r w:rsidRPr="00476F48">
              <w:rPr>
                <w:sz w:val="18"/>
                <w:szCs w:val="18"/>
              </w:rPr>
              <w:t xml:space="preserve">: </w:t>
            </w:r>
            <w:r w:rsidR="00A24789" w:rsidRPr="00476F48">
              <w:rPr>
                <w:sz w:val="18"/>
                <w:szCs w:val="18"/>
              </w:rPr>
              <w:t>mean sea level</w:t>
            </w:r>
          </w:p>
          <w:p w14:paraId="4309AAD0" w14:textId="432B7109" w:rsidR="000716AA" w:rsidRPr="00476F48" w:rsidRDefault="009106C9" w:rsidP="000716AA">
            <w:pPr>
              <w:pStyle w:val="BodyText"/>
              <w:spacing w:after="0"/>
              <w:ind w:left="183" w:hanging="183"/>
              <w:rPr>
                <w:sz w:val="18"/>
                <w:szCs w:val="18"/>
              </w:rPr>
            </w:pPr>
            <w:r w:rsidRPr="00476F48">
              <w:rPr>
                <w:sz w:val="18"/>
                <w:szCs w:val="18"/>
              </w:rPr>
              <w:t>4</w:t>
            </w:r>
            <w:r w:rsidR="00D747EB" w:rsidRPr="00476F48">
              <w:rPr>
                <w:sz w:val="18"/>
                <w:szCs w:val="18"/>
              </w:rPr>
              <w:t xml:space="preserve"> </w:t>
            </w:r>
            <w:r w:rsidRPr="00476F48">
              <w:rPr>
                <w:sz w:val="18"/>
                <w:szCs w:val="18"/>
              </w:rPr>
              <w:t xml:space="preserve">: </w:t>
            </w:r>
            <w:r w:rsidR="00A24789" w:rsidRPr="00476F48">
              <w:rPr>
                <w:sz w:val="18"/>
                <w:szCs w:val="18"/>
              </w:rPr>
              <w:t>lowest low water</w:t>
            </w:r>
          </w:p>
          <w:p w14:paraId="14446EAE" w14:textId="795B7D7A" w:rsidR="000716AA" w:rsidRPr="00476F48" w:rsidRDefault="009106C9" w:rsidP="000716AA">
            <w:pPr>
              <w:pStyle w:val="BodyText"/>
              <w:spacing w:after="0"/>
              <w:ind w:left="183" w:hanging="183"/>
              <w:rPr>
                <w:sz w:val="18"/>
                <w:szCs w:val="18"/>
              </w:rPr>
            </w:pPr>
            <w:r w:rsidRPr="00476F48">
              <w:rPr>
                <w:sz w:val="18"/>
                <w:szCs w:val="18"/>
              </w:rPr>
              <w:t>5</w:t>
            </w:r>
            <w:r w:rsidR="00D747EB" w:rsidRPr="00476F48">
              <w:rPr>
                <w:sz w:val="18"/>
                <w:szCs w:val="18"/>
              </w:rPr>
              <w:t xml:space="preserve"> </w:t>
            </w:r>
            <w:r w:rsidRPr="00476F48">
              <w:rPr>
                <w:sz w:val="18"/>
                <w:szCs w:val="18"/>
              </w:rPr>
              <w:t xml:space="preserve">: </w:t>
            </w:r>
            <w:r w:rsidR="00A24789" w:rsidRPr="00476F48">
              <w:rPr>
                <w:sz w:val="18"/>
                <w:szCs w:val="18"/>
              </w:rPr>
              <w:t>mean low water</w:t>
            </w:r>
          </w:p>
          <w:p w14:paraId="1071589F" w14:textId="40F12194" w:rsidR="000716AA" w:rsidRPr="00476F48" w:rsidRDefault="009106C9" w:rsidP="000716AA">
            <w:pPr>
              <w:pStyle w:val="BodyText"/>
              <w:spacing w:after="0"/>
              <w:ind w:left="183" w:hanging="183"/>
              <w:rPr>
                <w:sz w:val="18"/>
                <w:szCs w:val="18"/>
              </w:rPr>
            </w:pPr>
            <w:r w:rsidRPr="00476F48">
              <w:rPr>
                <w:sz w:val="18"/>
                <w:szCs w:val="18"/>
              </w:rPr>
              <w:t>6</w:t>
            </w:r>
            <w:r w:rsidR="00D747EB" w:rsidRPr="00476F48">
              <w:rPr>
                <w:sz w:val="18"/>
                <w:szCs w:val="18"/>
              </w:rPr>
              <w:t xml:space="preserve"> </w:t>
            </w:r>
            <w:r w:rsidRPr="00476F48">
              <w:rPr>
                <w:sz w:val="18"/>
                <w:szCs w:val="18"/>
              </w:rPr>
              <w:t xml:space="preserve">: </w:t>
            </w:r>
            <w:r w:rsidR="00A24789" w:rsidRPr="00476F48">
              <w:rPr>
                <w:sz w:val="18"/>
                <w:szCs w:val="18"/>
              </w:rPr>
              <w:t>lowest low water springs</w:t>
            </w:r>
          </w:p>
          <w:p w14:paraId="5E517B8B" w14:textId="2C16CB2E" w:rsidR="000716AA" w:rsidRPr="00476F48" w:rsidRDefault="009106C9" w:rsidP="000716AA">
            <w:pPr>
              <w:pStyle w:val="BodyText"/>
              <w:spacing w:after="0"/>
              <w:ind w:left="183" w:hanging="183"/>
              <w:rPr>
                <w:sz w:val="18"/>
                <w:szCs w:val="18"/>
              </w:rPr>
            </w:pPr>
            <w:r w:rsidRPr="00476F48">
              <w:rPr>
                <w:sz w:val="18"/>
                <w:szCs w:val="18"/>
              </w:rPr>
              <w:t>7</w:t>
            </w:r>
            <w:r w:rsidR="00D747EB" w:rsidRPr="00476F48">
              <w:rPr>
                <w:sz w:val="18"/>
                <w:szCs w:val="18"/>
              </w:rPr>
              <w:t xml:space="preserve"> </w:t>
            </w:r>
            <w:r w:rsidRPr="00476F48">
              <w:rPr>
                <w:sz w:val="18"/>
                <w:szCs w:val="18"/>
              </w:rPr>
              <w:t xml:space="preserve">: </w:t>
            </w:r>
            <w:r w:rsidR="00A24789" w:rsidRPr="00476F48">
              <w:rPr>
                <w:sz w:val="18"/>
                <w:szCs w:val="18"/>
              </w:rPr>
              <w:t xml:space="preserve">ppproximate mean low </w:t>
            </w:r>
            <w:r w:rsidR="00A24789" w:rsidRPr="00476F48">
              <w:rPr>
                <w:sz w:val="18"/>
                <w:szCs w:val="18"/>
              </w:rPr>
              <w:lastRenderedPageBreak/>
              <w:t>water springs</w:t>
            </w:r>
          </w:p>
          <w:p w14:paraId="0FFCA02F" w14:textId="700732F2" w:rsidR="000716AA" w:rsidRPr="00476F48" w:rsidRDefault="009106C9" w:rsidP="000716AA">
            <w:pPr>
              <w:pStyle w:val="BodyText"/>
              <w:spacing w:after="0"/>
              <w:ind w:left="183" w:hanging="183"/>
              <w:rPr>
                <w:sz w:val="18"/>
                <w:szCs w:val="18"/>
              </w:rPr>
            </w:pPr>
            <w:r w:rsidRPr="00476F48">
              <w:rPr>
                <w:sz w:val="18"/>
                <w:szCs w:val="18"/>
              </w:rPr>
              <w:t>8</w:t>
            </w:r>
            <w:r w:rsidR="00D747EB" w:rsidRPr="00476F48">
              <w:rPr>
                <w:sz w:val="18"/>
                <w:szCs w:val="18"/>
              </w:rPr>
              <w:t xml:space="preserve"> </w:t>
            </w:r>
            <w:r w:rsidRPr="00476F48">
              <w:rPr>
                <w:sz w:val="18"/>
                <w:szCs w:val="18"/>
              </w:rPr>
              <w:t xml:space="preserve">: </w:t>
            </w:r>
            <w:r w:rsidR="002F1CBE" w:rsidRPr="00476F48">
              <w:rPr>
                <w:sz w:val="18"/>
                <w:szCs w:val="18"/>
              </w:rPr>
              <w:t>indian s</w:t>
            </w:r>
            <w:r w:rsidRPr="00476F48">
              <w:rPr>
                <w:sz w:val="18"/>
                <w:szCs w:val="18"/>
              </w:rPr>
              <w:t xml:space="preserve">pring </w:t>
            </w:r>
            <w:r w:rsidR="002F1CBE" w:rsidRPr="00476F48">
              <w:rPr>
                <w:sz w:val="18"/>
                <w:szCs w:val="18"/>
              </w:rPr>
              <w:t>low water</w:t>
            </w:r>
          </w:p>
          <w:p w14:paraId="758E2F56" w14:textId="636E3941" w:rsidR="000716AA" w:rsidRPr="00476F48" w:rsidRDefault="009106C9" w:rsidP="000716AA">
            <w:pPr>
              <w:pStyle w:val="BodyText"/>
              <w:spacing w:after="0"/>
              <w:ind w:left="183" w:hanging="183"/>
              <w:rPr>
                <w:sz w:val="18"/>
                <w:szCs w:val="18"/>
              </w:rPr>
            </w:pPr>
            <w:r w:rsidRPr="00476F48">
              <w:rPr>
                <w:sz w:val="18"/>
                <w:szCs w:val="18"/>
              </w:rPr>
              <w:t>9</w:t>
            </w:r>
            <w:r w:rsidR="00D747EB" w:rsidRPr="00476F48">
              <w:rPr>
                <w:sz w:val="18"/>
                <w:szCs w:val="18"/>
              </w:rPr>
              <w:t xml:space="preserve"> </w:t>
            </w:r>
            <w:r w:rsidRPr="00476F48">
              <w:rPr>
                <w:sz w:val="18"/>
                <w:szCs w:val="18"/>
              </w:rPr>
              <w:t xml:space="preserve">: </w:t>
            </w:r>
            <w:r w:rsidR="002F1CBE" w:rsidRPr="00476F48">
              <w:rPr>
                <w:sz w:val="18"/>
                <w:szCs w:val="18"/>
              </w:rPr>
              <w:t>low water springs</w:t>
            </w:r>
          </w:p>
          <w:p w14:paraId="77628912" w14:textId="5696B7E0" w:rsidR="000716AA" w:rsidRPr="00476F48" w:rsidRDefault="009106C9" w:rsidP="000716AA">
            <w:pPr>
              <w:pStyle w:val="BodyText"/>
              <w:spacing w:after="0"/>
              <w:ind w:left="183" w:hanging="183"/>
              <w:rPr>
                <w:sz w:val="18"/>
                <w:szCs w:val="18"/>
              </w:rPr>
            </w:pPr>
            <w:r w:rsidRPr="00476F48">
              <w:rPr>
                <w:sz w:val="18"/>
                <w:szCs w:val="18"/>
              </w:rPr>
              <w:t>10</w:t>
            </w:r>
            <w:r w:rsidR="00D747EB" w:rsidRPr="00476F48">
              <w:rPr>
                <w:sz w:val="18"/>
                <w:szCs w:val="18"/>
              </w:rPr>
              <w:t xml:space="preserve"> </w:t>
            </w:r>
            <w:r w:rsidRPr="00476F48">
              <w:rPr>
                <w:sz w:val="18"/>
                <w:szCs w:val="18"/>
              </w:rPr>
              <w:t xml:space="preserve">: </w:t>
            </w:r>
            <w:r w:rsidR="002F1CBE" w:rsidRPr="00476F48">
              <w:rPr>
                <w:sz w:val="18"/>
                <w:szCs w:val="18"/>
              </w:rPr>
              <w:t>approximate lowest astronomical tide</w:t>
            </w:r>
          </w:p>
          <w:p w14:paraId="5D7C8F63" w14:textId="1806F749" w:rsidR="000716AA" w:rsidRPr="00476F48" w:rsidRDefault="009106C9" w:rsidP="000716AA">
            <w:pPr>
              <w:pStyle w:val="BodyText"/>
              <w:spacing w:after="0"/>
              <w:ind w:left="183" w:hanging="183"/>
              <w:rPr>
                <w:sz w:val="18"/>
                <w:szCs w:val="18"/>
              </w:rPr>
            </w:pPr>
            <w:r w:rsidRPr="00476F48">
              <w:rPr>
                <w:sz w:val="18"/>
                <w:szCs w:val="18"/>
              </w:rPr>
              <w:t>11</w:t>
            </w:r>
            <w:r w:rsidR="00D747EB" w:rsidRPr="00476F48">
              <w:rPr>
                <w:sz w:val="18"/>
                <w:szCs w:val="18"/>
              </w:rPr>
              <w:t xml:space="preserve"> </w:t>
            </w:r>
            <w:r w:rsidRPr="00476F48">
              <w:rPr>
                <w:sz w:val="18"/>
                <w:szCs w:val="18"/>
              </w:rPr>
              <w:t xml:space="preserve">: </w:t>
            </w:r>
            <w:r w:rsidR="002F1CBE" w:rsidRPr="00476F48">
              <w:rPr>
                <w:sz w:val="18"/>
                <w:szCs w:val="18"/>
              </w:rPr>
              <w:t>nearly lowest low water</w:t>
            </w:r>
          </w:p>
          <w:p w14:paraId="5B5263F0" w14:textId="2ACAC4E3" w:rsidR="000716AA" w:rsidRPr="00476F48" w:rsidRDefault="009106C9" w:rsidP="000716AA">
            <w:pPr>
              <w:pStyle w:val="BodyText"/>
              <w:spacing w:after="0"/>
              <w:ind w:left="183" w:hanging="183"/>
              <w:rPr>
                <w:sz w:val="18"/>
                <w:szCs w:val="18"/>
              </w:rPr>
            </w:pPr>
            <w:r w:rsidRPr="00476F48">
              <w:rPr>
                <w:sz w:val="18"/>
                <w:szCs w:val="18"/>
              </w:rPr>
              <w:t>12</w:t>
            </w:r>
            <w:r w:rsidR="00D747EB" w:rsidRPr="00476F48">
              <w:rPr>
                <w:sz w:val="18"/>
                <w:szCs w:val="18"/>
              </w:rPr>
              <w:t xml:space="preserve"> </w:t>
            </w:r>
            <w:r w:rsidRPr="00476F48">
              <w:rPr>
                <w:sz w:val="18"/>
                <w:szCs w:val="18"/>
              </w:rPr>
              <w:t xml:space="preserve">: </w:t>
            </w:r>
            <w:r w:rsidR="002F1CBE" w:rsidRPr="00476F48">
              <w:rPr>
                <w:sz w:val="18"/>
                <w:szCs w:val="18"/>
              </w:rPr>
              <w:t>mean lower low water</w:t>
            </w:r>
          </w:p>
          <w:p w14:paraId="5A845C92" w14:textId="754EEAC9" w:rsidR="002F1CBE" w:rsidRPr="00476F48" w:rsidRDefault="009106C9" w:rsidP="000716AA">
            <w:pPr>
              <w:pStyle w:val="BodyText"/>
              <w:spacing w:after="0"/>
              <w:ind w:left="183" w:hanging="183"/>
              <w:rPr>
                <w:sz w:val="18"/>
                <w:szCs w:val="18"/>
              </w:rPr>
            </w:pPr>
            <w:r w:rsidRPr="00476F48">
              <w:rPr>
                <w:sz w:val="18"/>
                <w:szCs w:val="18"/>
              </w:rPr>
              <w:t>13</w:t>
            </w:r>
            <w:r w:rsidR="00D747EB" w:rsidRPr="00476F48">
              <w:rPr>
                <w:sz w:val="18"/>
                <w:szCs w:val="18"/>
              </w:rPr>
              <w:t xml:space="preserve"> </w:t>
            </w:r>
            <w:r w:rsidRPr="00476F48">
              <w:rPr>
                <w:sz w:val="18"/>
                <w:szCs w:val="18"/>
              </w:rPr>
              <w:t xml:space="preserve">: </w:t>
            </w:r>
            <w:r w:rsidR="00E546C2" w:rsidRPr="00476F48">
              <w:rPr>
                <w:sz w:val="18"/>
                <w:szCs w:val="18"/>
              </w:rPr>
              <w:t>low water</w:t>
            </w:r>
          </w:p>
          <w:p w14:paraId="38EEBAE4" w14:textId="3A49453F" w:rsidR="000716AA" w:rsidRPr="00476F48" w:rsidRDefault="009106C9" w:rsidP="000716AA">
            <w:pPr>
              <w:pStyle w:val="BodyText"/>
              <w:spacing w:after="0"/>
              <w:ind w:left="183" w:hanging="183"/>
              <w:rPr>
                <w:sz w:val="18"/>
                <w:szCs w:val="18"/>
              </w:rPr>
            </w:pPr>
            <w:r w:rsidRPr="00476F48">
              <w:rPr>
                <w:sz w:val="18"/>
                <w:szCs w:val="18"/>
              </w:rPr>
              <w:t>14</w:t>
            </w:r>
            <w:r w:rsidR="00D747EB" w:rsidRPr="00476F48">
              <w:rPr>
                <w:sz w:val="18"/>
                <w:szCs w:val="18"/>
              </w:rPr>
              <w:t xml:space="preserve"> </w:t>
            </w:r>
            <w:r w:rsidRPr="00476F48">
              <w:rPr>
                <w:sz w:val="18"/>
                <w:szCs w:val="18"/>
              </w:rPr>
              <w:t xml:space="preserve">: </w:t>
            </w:r>
            <w:r w:rsidR="003F3C01" w:rsidRPr="00476F48">
              <w:rPr>
                <w:sz w:val="18"/>
                <w:szCs w:val="18"/>
              </w:rPr>
              <w:t>approximate mean low water</w:t>
            </w:r>
          </w:p>
          <w:p w14:paraId="5E1DFB15" w14:textId="60B6B2B1" w:rsidR="000716AA" w:rsidRPr="00476F48" w:rsidRDefault="009106C9" w:rsidP="000716AA">
            <w:pPr>
              <w:pStyle w:val="BodyText"/>
              <w:spacing w:after="0"/>
              <w:ind w:left="183" w:hanging="183"/>
              <w:rPr>
                <w:sz w:val="18"/>
                <w:szCs w:val="18"/>
              </w:rPr>
            </w:pPr>
            <w:r w:rsidRPr="00476F48">
              <w:rPr>
                <w:sz w:val="18"/>
                <w:szCs w:val="18"/>
              </w:rPr>
              <w:t>15</w:t>
            </w:r>
            <w:r w:rsidR="00D747EB" w:rsidRPr="00476F48">
              <w:rPr>
                <w:sz w:val="18"/>
                <w:szCs w:val="18"/>
              </w:rPr>
              <w:t xml:space="preserve"> </w:t>
            </w:r>
            <w:r w:rsidRPr="00476F48">
              <w:rPr>
                <w:sz w:val="18"/>
                <w:szCs w:val="18"/>
              </w:rPr>
              <w:t xml:space="preserve">: </w:t>
            </w:r>
            <w:r w:rsidR="003F3C01" w:rsidRPr="00476F48">
              <w:rPr>
                <w:sz w:val="18"/>
                <w:szCs w:val="18"/>
              </w:rPr>
              <w:t>approximate mean lower low water</w:t>
            </w:r>
          </w:p>
          <w:p w14:paraId="791082D0" w14:textId="553B7427" w:rsidR="000716AA" w:rsidRPr="00476F48" w:rsidRDefault="009106C9" w:rsidP="000716AA">
            <w:pPr>
              <w:pStyle w:val="BodyText"/>
              <w:spacing w:after="0"/>
              <w:ind w:left="183" w:hanging="183"/>
              <w:rPr>
                <w:sz w:val="18"/>
                <w:szCs w:val="18"/>
              </w:rPr>
            </w:pPr>
            <w:r w:rsidRPr="00476F48">
              <w:rPr>
                <w:sz w:val="18"/>
                <w:szCs w:val="18"/>
              </w:rPr>
              <w:t>16</w:t>
            </w:r>
            <w:r w:rsidR="00D747EB" w:rsidRPr="00476F48">
              <w:rPr>
                <w:sz w:val="18"/>
                <w:szCs w:val="18"/>
              </w:rPr>
              <w:t xml:space="preserve"> </w:t>
            </w:r>
            <w:r w:rsidRPr="00476F48">
              <w:rPr>
                <w:sz w:val="18"/>
                <w:szCs w:val="18"/>
              </w:rPr>
              <w:t xml:space="preserve">: </w:t>
            </w:r>
            <w:r w:rsidR="003F3C01" w:rsidRPr="00476F48">
              <w:rPr>
                <w:sz w:val="18"/>
                <w:szCs w:val="18"/>
              </w:rPr>
              <w:t>mean high water</w:t>
            </w:r>
          </w:p>
          <w:p w14:paraId="6D39489A" w14:textId="20A3C764" w:rsidR="003F3C01" w:rsidRPr="00476F48" w:rsidRDefault="009106C9" w:rsidP="000716AA">
            <w:pPr>
              <w:pStyle w:val="BodyText"/>
              <w:spacing w:after="0"/>
              <w:ind w:left="183" w:hanging="183"/>
              <w:rPr>
                <w:sz w:val="18"/>
                <w:szCs w:val="18"/>
              </w:rPr>
            </w:pPr>
            <w:r w:rsidRPr="00476F48">
              <w:rPr>
                <w:sz w:val="18"/>
                <w:szCs w:val="18"/>
              </w:rPr>
              <w:t>17</w:t>
            </w:r>
            <w:r w:rsidR="00D747EB" w:rsidRPr="00476F48">
              <w:rPr>
                <w:sz w:val="18"/>
                <w:szCs w:val="18"/>
              </w:rPr>
              <w:t xml:space="preserve"> </w:t>
            </w:r>
            <w:r w:rsidRPr="00476F48">
              <w:rPr>
                <w:sz w:val="18"/>
                <w:szCs w:val="18"/>
              </w:rPr>
              <w:t xml:space="preserve">: </w:t>
            </w:r>
            <w:r w:rsidR="003F3C01" w:rsidRPr="00476F48">
              <w:rPr>
                <w:sz w:val="18"/>
                <w:szCs w:val="18"/>
              </w:rPr>
              <w:t>mean high water springs</w:t>
            </w:r>
          </w:p>
          <w:p w14:paraId="4FC76B0B" w14:textId="25B3008B" w:rsidR="000716AA" w:rsidRPr="00476F48" w:rsidRDefault="009106C9" w:rsidP="000716AA">
            <w:pPr>
              <w:pStyle w:val="BodyText"/>
              <w:spacing w:after="0"/>
              <w:ind w:left="183" w:hanging="183"/>
              <w:rPr>
                <w:sz w:val="18"/>
                <w:szCs w:val="18"/>
              </w:rPr>
            </w:pPr>
            <w:r w:rsidRPr="00476F48">
              <w:rPr>
                <w:sz w:val="18"/>
                <w:szCs w:val="18"/>
              </w:rPr>
              <w:t>18</w:t>
            </w:r>
            <w:r w:rsidR="00D747EB" w:rsidRPr="00476F48">
              <w:rPr>
                <w:sz w:val="18"/>
                <w:szCs w:val="18"/>
              </w:rPr>
              <w:t xml:space="preserve"> </w:t>
            </w:r>
            <w:r w:rsidRPr="00476F48">
              <w:rPr>
                <w:sz w:val="18"/>
                <w:szCs w:val="18"/>
              </w:rPr>
              <w:t xml:space="preserve">: </w:t>
            </w:r>
            <w:r w:rsidR="003F3C01" w:rsidRPr="00476F48">
              <w:rPr>
                <w:sz w:val="18"/>
                <w:szCs w:val="18"/>
              </w:rPr>
              <w:t>high water</w:t>
            </w:r>
          </w:p>
          <w:p w14:paraId="15694DA1" w14:textId="395CAD1B" w:rsidR="000716AA" w:rsidRPr="00476F48" w:rsidRDefault="009106C9" w:rsidP="000716AA">
            <w:pPr>
              <w:pStyle w:val="BodyText"/>
              <w:spacing w:after="0"/>
              <w:ind w:left="183" w:hanging="183"/>
              <w:rPr>
                <w:sz w:val="18"/>
                <w:szCs w:val="18"/>
              </w:rPr>
            </w:pPr>
            <w:r w:rsidRPr="00476F48">
              <w:rPr>
                <w:sz w:val="18"/>
                <w:szCs w:val="18"/>
              </w:rPr>
              <w:t>19</w:t>
            </w:r>
            <w:r w:rsidR="00D747EB" w:rsidRPr="00476F48">
              <w:rPr>
                <w:sz w:val="18"/>
                <w:szCs w:val="18"/>
              </w:rPr>
              <w:t xml:space="preserve"> </w:t>
            </w:r>
            <w:r w:rsidRPr="00476F48">
              <w:rPr>
                <w:sz w:val="18"/>
                <w:szCs w:val="18"/>
              </w:rPr>
              <w:t xml:space="preserve">: </w:t>
            </w:r>
            <w:r w:rsidR="003F3C01" w:rsidRPr="00476F48">
              <w:rPr>
                <w:sz w:val="18"/>
                <w:szCs w:val="18"/>
              </w:rPr>
              <w:t>approximate mean sea level</w:t>
            </w:r>
          </w:p>
          <w:p w14:paraId="13C5A85E" w14:textId="49ACED00" w:rsidR="000716AA" w:rsidRPr="00476F48" w:rsidRDefault="009106C9" w:rsidP="000716AA">
            <w:pPr>
              <w:pStyle w:val="BodyText"/>
              <w:spacing w:after="0"/>
              <w:ind w:left="183" w:hanging="183"/>
              <w:rPr>
                <w:sz w:val="18"/>
                <w:szCs w:val="18"/>
              </w:rPr>
            </w:pPr>
            <w:r w:rsidRPr="00476F48">
              <w:rPr>
                <w:sz w:val="18"/>
                <w:szCs w:val="18"/>
              </w:rPr>
              <w:t>20</w:t>
            </w:r>
            <w:r w:rsidR="00D747EB" w:rsidRPr="00476F48">
              <w:rPr>
                <w:sz w:val="18"/>
                <w:szCs w:val="18"/>
              </w:rPr>
              <w:t xml:space="preserve"> </w:t>
            </w:r>
            <w:r w:rsidRPr="00476F48">
              <w:rPr>
                <w:sz w:val="18"/>
                <w:szCs w:val="18"/>
              </w:rPr>
              <w:t xml:space="preserve">: </w:t>
            </w:r>
            <w:r w:rsidR="003F3C01" w:rsidRPr="00476F48">
              <w:rPr>
                <w:sz w:val="18"/>
                <w:szCs w:val="18"/>
              </w:rPr>
              <w:t>high water springs</w:t>
            </w:r>
          </w:p>
          <w:p w14:paraId="761BB330" w14:textId="6A9FAA7F" w:rsidR="000716AA" w:rsidRPr="00476F48" w:rsidRDefault="009106C9" w:rsidP="000716AA">
            <w:pPr>
              <w:pStyle w:val="BodyText"/>
              <w:spacing w:after="0"/>
              <w:ind w:left="183" w:hanging="183"/>
              <w:rPr>
                <w:sz w:val="18"/>
                <w:szCs w:val="18"/>
              </w:rPr>
            </w:pPr>
            <w:r w:rsidRPr="00476F48">
              <w:rPr>
                <w:sz w:val="18"/>
                <w:szCs w:val="18"/>
              </w:rPr>
              <w:t>21</w:t>
            </w:r>
            <w:r w:rsidR="00D747EB" w:rsidRPr="00476F48">
              <w:rPr>
                <w:sz w:val="18"/>
                <w:szCs w:val="18"/>
              </w:rPr>
              <w:t xml:space="preserve"> </w:t>
            </w:r>
            <w:r w:rsidRPr="00476F48">
              <w:rPr>
                <w:sz w:val="18"/>
                <w:szCs w:val="18"/>
              </w:rPr>
              <w:t xml:space="preserve">: </w:t>
            </w:r>
            <w:r w:rsidR="003F3C01" w:rsidRPr="00476F48">
              <w:rPr>
                <w:sz w:val="18"/>
                <w:szCs w:val="18"/>
              </w:rPr>
              <w:t>mean higher high water</w:t>
            </w:r>
          </w:p>
          <w:p w14:paraId="19236306" w14:textId="783C20CF" w:rsidR="000716AA" w:rsidRPr="00476F48" w:rsidRDefault="009106C9" w:rsidP="000716AA">
            <w:pPr>
              <w:pStyle w:val="BodyText"/>
              <w:spacing w:after="0"/>
              <w:ind w:left="183" w:hanging="183"/>
              <w:rPr>
                <w:sz w:val="18"/>
                <w:szCs w:val="18"/>
              </w:rPr>
            </w:pPr>
            <w:r w:rsidRPr="00476F48">
              <w:rPr>
                <w:sz w:val="18"/>
                <w:szCs w:val="18"/>
              </w:rPr>
              <w:t>22</w:t>
            </w:r>
            <w:r w:rsidR="00D747EB" w:rsidRPr="00476F48">
              <w:rPr>
                <w:sz w:val="18"/>
                <w:szCs w:val="18"/>
              </w:rPr>
              <w:t xml:space="preserve"> </w:t>
            </w:r>
            <w:r w:rsidRPr="00476F48">
              <w:rPr>
                <w:sz w:val="18"/>
                <w:szCs w:val="18"/>
              </w:rPr>
              <w:t xml:space="preserve">: </w:t>
            </w:r>
            <w:r w:rsidR="00624FFE" w:rsidRPr="00476F48">
              <w:rPr>
                <w:sz w:val="18"/>
                <w:szCs w:val="18"/>
              </w:rPr>
              <w:t>equinoctial spring low water</w:t>
            </w:r>
          </w:p>
          <w:p w14:paraId="0379D2B0" w14:textId="23E755AC" w:rsidR="000716AA" w:rsidRPr="00476F48" w:rsidRDefault="009106C9" w:rsidP="000716AA">
            <w:pPr>
              <w:pStyle w:val="BodyText"/>
              <w:spacing w:after="0"/>
              <w:ind w:left="183" w:hanging="183"/>
              <w:rPr>
                <w:sz w:val="18"/>
                <w:szCs w:val="18"/>
              </w:rPr>
            </w:pPr>
            <w:r w:rsidRPr="00476F48">
              <w:rPr>
                <w:sz w:val="18"/>
                <w:szCs w:val="18"/>
              </w:rPr>
              <w:t>23</w:t>
            </w:r>
            <w:r w:rsidR="00D747EB" w:rsidRPr="00476F48">
              <w:rPr>
                <w:sz w:val="18"/>
                <w:szCs w:val="18"/>
              </w:rPr>
              <w:t xml:space="preserve"> </w:t>
            </w:r>
            <w:r w:rsidRPr="00476F48">
              <w:rPr>
                <w:sz w:val="18"/>
                <w:szCs w:val="18"/>
              </w:rPr>
              <w:t xml:space="preserve">: </w:t>
            </w:r>
            <w:r w:rsidR="00624FFE" w:rsidRPr="00476F48">
              <w:rPr>
                <w:sz w:val="18"/>
                <w:szCs w:val="18"/>
              </w:rPr>
              <w:t>lowest astronomical tide</w:t>
            </w:r>
          </w:p>
          <w:p w14:paraId="5C4D23A9" w14:textId="160E03D0" w:rsidR="000716AA" w:rsidRPr="00476F48" w:rsidRDefault="009106C9" w:rsidP="000716AA">
            <w:pPr>
              <w:pStyle w:val="BodyText"/>
              <w:spacing w:after="0"/>
              <w:ind w:left="183" w:hanging="183"/>
              <w:rPr>
                <w:sz w:val="18"/>
                <w:szCs w:val="18"/>
              </w:rPr>
            </w:pPr>
            <w:r w:rsidRPr="00476F48">
              <w:rPr>
                <w:sz w:val="18"/>
                <w:szCs w:val="18"/>
              </w:rPr>
              <w:t>24</w:t>
            </w:r>
            <w:r w:rsidR="00D747EB" w:rsidRPr="00476F48">
              <w:rPr>
                <w:sz w:val="18"/>
                <w:szCs w:val="18"/>
              </w:rPr>
              <w:t xml:space="preserve"> </w:t>
            </w:r>
            <w:r w:rsidRPr="00476F48">
              <w:rPr>
                <w:sz w:val="18"/>
                <w:szCs w:val="18"/>
              </w:rPr>
              <w:t xml:space="preserve">: </w:t>
            </w:r>
            <w:r w:rsidR="00624FFE" w:rsidRPr="00476F48">
              <w:rPr>
                <w:sz w:val="18"/>
                <w:szCs w:val="18"/>
              </w:rPr>
              <w:t>local datum</w:t>
            </w:r>
          </w:p>
          <w:p w14:paraId="58695533" w14:textId="26ADE39B" w:rsidR="000716AA" w:rsidRPr="00476F48" w:rsidRDefault="009106C9" w:rsidP="000716AA">
            <w:pPr>
              <w:pStyle w:val="BodyText"/>
              <w:spacing w:after="0"/>
              <w:ind w:left="183" w:hanging="183"/>
              <w:rPr>
                <w:sz w:val="18"/>
                <w:szCs w:val="18"/>
              </w:rPr>
            </w:pPr>
            <w:r w:rsidRPr="00476F48">
              <w:rPr>
                <w:sz w:val="18"/>
                <w:szCs w:val="18"/>
              </w:rPr>
              <w:t>25</w:t>
            </w:r>
            <w:r w:rsidR="00D747EB" w:rsidRPr="00476F48">
              <w:rPr>
                <w:sz w:val="18"/>
                <w:szCs w:val="18"/>
              </w:rPr>
              <w:t xml:space="preserve"> </w:t>
            </w:r>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741A6797" w:rsidR="000716AA" w:rsidRPr="00476F48" w:rsidRDefault="009106C9" w:rsidP="000716AA">
            <w:pPr>
              <w:pStyle w:val="BodyText"/>
              <w:spacing w:after="0"/>
              <w:ind w:left="183" w:hanging="183"/>
              <w:rPr>
                <w:sz w:val="18"/>
                <w:szCs w:val="18"/>
              </w:rPr>
            </w:pPr>
            <w:r w:rsidRPr="00476F48">
              <w:rPr>
                <w:sz w:val="18"/>
                <w:szCs w:val="18"/>
              </w:rPr>
              <w:t>26</w:t>
            </w:r>
            <w:r w:rsidR="00D747EB" w:rsidRPr="00476F48">
              <w:rPr>
                <w:sz w:val="18"/>
                <w:szCs w:val="18"/>
              </w:rPr>
              <w:t xml:space="preserve"> </w:t>
            </w:r>
            <w:r w:rsidRPr="00476F48">
              <w:rPr>
                <w:sz w:val="18"/>
                <w:szCs w:val="18"/>
              </w:rPr>
              <w:t xml:space="preserve">: </w:t>
            </w:r>
            <w:r w:rsidR="00624FFE" w:rsidRPr="00476F48">
              <w:rPr>
                <w:sz w:val="18"/>
                <w:szCs w:val="18"/>
              </w:rPr>
              <w:t>mean water level</w:t>
            </w:r>
          </w:p>
          <w:p w14:paraId="0322A609" w14:textId="20E5773E" w:rsidR="000716AA" w:rsidRPr="00476F48" w:rsidRDefault="009106C9" w:rsidP="000716AA">
            <w:pPr>
              <w:pStyle w:val="BodyText"/>
              <w:spacing w:after="0"/>
              <w:ind w:left="183" w:hanging="183"/>
              <w:rPr>
                <w:sz w:val="18"/>
                <w:szCs w:val="18"/>
              </w:rPr>
            </w:pPr>
            <w:r w:rsidRPr="00476F48">
              <w:rPr>
                <w:sz w:val="18"/>
                <w:szCs w:val="18"/>
              </w:rPr>
              <w:t>27</w:t>
            </w:r>
            <w:r w:rsidR="00D747EB" w:rsidRPr="00476F48">
              <w:rPr>
                <w:sz w:val="18"/>
                <w:szCs w:val="18"/>
              </w:rPr>
              <w:t xml:space="preserve"> </w:t>
            </w:r>
            <w:r w:rsidRPr="00476F48">
              <w:rPr>
                <w:sz w:val="18"/>
                <w:szCs w:val="18"/>
              </w:rPr>
              <w:t xml:space="preserve">: </w:t>
            </w:r>
            <w:r w:rsidR="00624FFE" w:rsidRPr="00476F48">
              <w:rPr>
                <w:sz w:val="18"/>
                <w:szCs w:val="18"/>
              </w:rPr>
              <w:t>lower low water large tide</w:t>
            </w:r>
          </w:p>
          <w:p w14:paraId="1412FA96" w14:textId="3F9F8A6D" w:rsidR="000716AA" w:rsidRPr="00476F48" w:rsidRDefault="009106C9" w:rsidP="000716AA">
            <w:pPr>
              <w:pStyle w:val="BodyText"/>
              <w:spacing w:after="0"/>
              <w:ind w:left="183" w:hanging="183"/>
              <w:rPr>
                <w:sz w:val="18"/>
                <w:szCs w:val="18"/>
              </w:rPr>
            </w:pPr>
            <w:r w:rsidRPr="00476F48">
              <w:rPr>
                <w:sz w:val="18"/>
                <w:szCs w:val="18"/>
              </w:rPr>
              <w:t>28</w:t>
            </w:r>
            <w:r w:rsidR="00D747EB" w:rsidRPr="00476F48">
              <w:rPr>
                <w:sz w:val="18"/>
                <w:szCs w:val="18"/>
              </w:rPr>
              <w:t xml:space="preserve"> </w:t>
            </w:r>
            <w:r w:rsidRPr="00476F48">
              <w:rPr>
                <w:sz w:val="18"/>
                <w:szCs w:val="18"/>
              </w:rPr>
              <w:t xml:space="preserve">: </w:t>
            </w:r>
            <w:r w:rsidR="00624FFE" w:rsidRPr="00476F48">
              <w:rPr>
                <w:sz w:val="18"/>
                <w:szCs w:val="18"/>
              </w:rPr>
              <w:t>higher high water large tide</w:t>
            </w:r>
          </w:p>
          <w:p w14:paraId="344E7958" w14:textId="60B75AEF" w:rsidR="000716AA" w:rsidRPr="00476F48" w:rsidRDefault="009106C9" w:rsidP="000716AA">
            <w:pPr>
              <w:pStyle w:val="BodyText"/>
              <w:spacing w:after="0"/>
              <w:ind w:left="183" w:hanging="183"/>
              <w:rPr>
                <w:sz w:val="18"/>
                <w:szCs w:val="18"/>
              </w:rPr>
            </w:pPr>
            <w:r w:rsidRPr="00476F48">
              <w:rPr>
                <w:sz w:val="18"/>
                <w:szCs w:val="18"/>
              </w:rPr>
              <w:t>29</w:t>
            </w:r>
            <w:r w:rsidR="00D747EB" w:rsidRPr="00476F48">
              <w:rPr>
                <w:sz w:val="18"/>
                <w:szCs w:val="18"/>
              </w:rPr>
              <w:t xml:space="preserve"> </w:t>
            </w:r>
            <w:r w:rsidRPr="00476F48">
              <w:rPr>
                <w:sz w:val="18"/>
                <w:szCs w:val="18"/>
              </w:rPr>
              <w:t xml:space="preserve">: </w:t>
            </w:r>
            <w:r w:rsidR="00624FFE" w:rsidRPr="00476F48">
              <w:rPr>
                <w:sz w:val="18"/>
                <w:szCs w:val="18"/>
              </w:rPr>
              <w:t>nearly highest high water</w:t>
            </w:r>
          </w:p>
          <w:p w14:paraId="4DAD02FF" w14:textId="28CFBA3D" w:rsidR="000716AA" w:rsidRPr="00476F48" w:rsidRDefault="009106C9" w:rsidP="000716AA">
            <w:pPr>
              <w:pStyle w:val="BodyText"/>
              <w:spacing w:after="0"/>
              <w:ind w:left="183" w:hanging="183"/>
              <w:rPr>
                <w:sz w:val="18"/>
                <w:szCs w:val="18"/>
              </w:rPr>
            </w:pPr>
            <w:r w:rsidRPr="00476F48">
              <w:rPr>
                <w:sz w:val="18"/>
                <w:szCs w:val="18"/>
              </w:rPr>
              <w:t>30</w:t>
            </w:r>
            <w:r w:rsidR="00D747EB" w:rsidRPr="00476F48">
              <w:rPr>
                <w:sz w:val="18"/>
                <w:szCs w:val="18"/>
              </w:rPr>
              <w:t xml:space="preserve"> </w:t>
            </w:r>
            <w:r w:rsidRPr="00476F48">
              <w:rPr>
                <w:sz w:val="18"/>
                <w:szCs w:val="18"/>
              </w:rPr>
              <w:t xml:space="preserve">: </w:t>
            </w:r>
            <w:r w:rsidR="00624FFE" w:rsidRPr="00476F48">
              <w:rPr>
                <w:sz w:val="18"/>
                <w:szCs w:val="18"/>
              </w:rPr>
              <w:t>highest astronomical tide</w:t>
            </w:r>
          </w:p>
          <w:p w14:paraId="5AB15898" w14:textId="4F8315CE" w:rsidR="000716AA" w:rsidRPr="00476F48" w:rsidRDefault="009106C9" w:rsidP="000716AA">
            <w:pPr>
              <w:pStyle w:val="BodyText"/>
              <w:spacing w:after="0"/>
              <w:ind w:left="183" w:hanging="183"/>
              <w:rPr>
                <w:sz w:val="18"/>
                <w:szCs w:val="18"/>
              </w:rPr>
            </w:pPr>
            <w:r w:rsidRPr="00476F48">
              <w:rPr>
                <w:sz w:val="18"/>
                <w:szCs w:val="18"/>
              </w:rPr>
              <w:t>31</w:t>
            </w:r>
            <w:r w:rsidR="00D747EB" w:rsidRPr="00476F48">
              <w:rPr>
                <w:sz w:val="18"/>
                <w:szCs w:val="18"/>
              </w:rPr>
              <w:t xml:space="preserve"> </w:t>
            </w:r>
            <w:r w:rsidRPr="00476F48">
              <w:rPr>
                <w:sz w:val="18"/>
                <w:szCs w:val="18"/>
              </w:rPr>
              <w:t xml:space="preserve">: </w:t>
            </w:r>
            <w:r w:rsidR="00624FFE" w:rsidRPr="00476F48">
              <w:rPr>
                <w:sz w:val="18"/>
                <w:szCs w:val="18"/>
              </w:rPr>
              <w:t>local low water reference level</w:t>
            </w:r>
          </w:p>
          <w:p w14:paraId="181C287F" w14:textId="5C510C25" w:rsidR="000716AA" w:rsidRPr="00476F48" w:rsidRDefault="009106C9" w:rsidP="000716AA">
            <w:pPr>
              <w:pStyle w:val="BodyText"/>
              <w:spacing w:after="0"/>
              <w:ind w:left="183" w:hanging="183"/>
              <w:rPr>
                <w:sz w:val="18"/>
                <w:szCs w:val="18"/>
              </w:rPr>
            </w:pPr>
            <w:r w:rsidRPr="00476F48">
              <w:rPr>
                <w:sz w:val="18"/>
                <w:szCs w:val="18"/>
              </w:rPr>
              <w:t>32</w:t>
            </w:r>
            <w:r w:rsidR="00D747EB" w:rsidRPr="00476F48">
              <w:rPr>
                <w:sz w:val="18"/>
                <w:szCs w:val="18"/>
              </w:rPr>
              <w:t xml:space="preserve"> </w:t>
            </w:r>
            <w:r w:rsidRPr="00476F48">
              <w:rPr>
                <w:sz w:val="18"/>
                <w:szCs w:val="18"/>
              </w:rPr>
              <w:t xml:space="preserve">: </w:t>
            </w:r>
            <w:r w:rsidR="00624FFE" w:rsidRPr="00476F48">
              <w:rPr>
                <w:sz w:val="18"/>
                <w:szCs w:val="18"/>
              </w:rPr>
              <w:t>local high water reference level</w:t>
            </w:r>
          </w:p>
          <w:p w14:paraId="4D0BE23D" w14:textId="24728571" w:rsidR="000716AA" w:rsidRPr="00476F48" w:rsidRDefault="009106C9" w:rsidP="000716AA">
            <w:pPr>
              <w:pStyle w:val="BodyText"/>
              <w:spacing w:after="0"/>
              <w:ind w:left="183" w:hanging="183"/>
              <w:rPr>
                <w:sz w:val="18"/>
                <w:szCs w:val="18"/>
              </w:rPr>
            </w:pPr>
            <w:r w:rsidRPr="00476F48">
              <w:rPr>
                <w:sz w:val="18"/>
                <w:szCs w:val="18"/>
              </w:rPr>
              <w:t>33</w:t>
            </w:r>
            <w:r w:rsidR="00D747EB" w:rsidRPr="00476F48">
              <w:rPr>
                <w:sz w:val="18"/>
                <w:szCs w:val="18"/>
              </w:rPr>
              <w:t xml:space="preserve"> </w:t>
            </w:r>
            <w:r w:rsidRPr="00476F48">
              <w:rPr>
                <w:sz w:val="18"/>
                <w:szCs w:val="18"/>
              </w:rPr>
              <w:t xml:space="preserve">: </w:t>
            </w:r>
            <w:r w:rsidR="00624FFE" w:rsidRPr="00476F48">
              <w:rPr>
                <w:sz w:val="18"/>
                <w:szCs w:val="18"/>
              </w:rPr>
              <w:t>local mean water reference level</w:t>
            </w:r>
          </w:p>
          <w:p w14:paraId="720BF64C" w14:textId="15BF10E4" w:rsidR="000716AA" w:rsidRPr="00476F48" w:rsidRDefault="009106C9" w:rsidP="000716AA">
            <w:pPr>
              <w:pStyle w:val="BodyText"/>
              <w:spacing w:after="0"/>
              <w:ind w:left="183" w:hanging="183"/>
              <w:rPr>
                <w:sz w:val="18"/>
                <w:szCs w:val="18"/>
              </w:rPr>
            </w:pPr>
            <w:r w:rsidRPr="00476F48">
              <w:rPr>
                <w:sz w:val="18"/>
                <w:szCs w:val="18"/>
              </w:rPr>
              <w:t>34</w:t>
            </w:r>
            <w:r w:rsidR="00D747EB" w:rsidRPr="00476F48">
              <w:rPr>
                <w:sz w:val="18"/>
                <w:szCs w:val="18"/>
              </w:rPr>
              <w:t xml:space="preserve"> </w:t>
            </w:r>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GlW)</w:t>
            </w:r>
          </w:p>
          <w:p w14:paraId="58FC1B1D" w14:textId="1CA7A7F3" w:rsidR="000716AA" w:rsidRPr="00476F48" w:rsidRDefault="009106C9" w:rsidP="000716AA">
            <w:pPr>
              <w:pStyle w:val="BodyText"/>
              <w:spacing w:after="0"/>
              <w:ind w:left="183" w:hanging="183"/>
              <w:rPr>
                <w:sz w:val="18"/>
                <w:szCs w:val="18"/>
              </w:rPr>
            </w:pPr>
            <w:r w:rsidRPr="00476F48">
              <w:rPr>
                <w:sz w:val="18"/>
                <w:szCs w:val="18"/>
              </w:rPr>
              <w:t>35</w:t>
            </w:r>
            <w:r w:rsidR="00D747EB" w:rsidRPr="00476F48">
              <w:rPr>
                <w:sz w:val="18"/>
                <w:szCs w:val="18"/>
              </w:rPr>
              <w:t xml:space="preserve"> </w:t>
            </w:r>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HSW)</w:t>
            </w:r>
          </w:p>
          <w:p w14:paraId="0B15C254" w14:textId="59D4AD2B" w:rsidR="000716AA" w:rsidRPr="00476F48" w:rsidRDefault="009106C9" w:rsidP="000716AA">
            <w:pPr>
              <w:pStyle w:val="BodyText"/>
              <w:spacing w:after="0"/>
              <w:ind w:left="183" w:hanging="183"/>
              <w:rPr>
                <w:sz w:val="18"/>
                <w:szCs w:val="18"/>
              </w:rPr>
            </w:pPr>
            <w:r w:rsidRPr="00476F48">
              <w:rPr>
                <w:sz w:val="18"/>
                <w:szCs w:val="18"/>
              </w:rPr>
              <w:t>36</w:t>
            </w:r>
            <w:r w:rsidR="00D747EB" w:rsidRPr="00476F48">
              <w:rPr>
                <w:sz w:val="18"/>
                <w:szCs w:val="18"/>
              </w:rPr>
              <w:t xml:space="preserve"> </w:t>
            </w:r>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r w:rsidR="00F87494" w:rsidRPr="00476F48">
              <w:rPr>
                <w:sz w:val="18"/>
                <w:szCs w:val="18"/>
              </w:rPr>
              <w:t>danube commission</w:t>
            </w:r>
          </w:p>
          <w:p w14:paraId="6649C592" w14:textId="6F4A5E98" w:rsidR="000716AA" w:rsidRPr="00476F48" w:rsidRDefault="009106C9" w:rsidP="000716AA">
            <w:pPr>
              <w:pStyle w:val="BodyText"/>
              <w:spacing w:after="0"/>
              <w:ind w:left="183" w:hanging="183"/>
              <w:rPr>
                <w:sz w:val="18"/>
                <w:szCs w:val="18"/>
              </w:rPr>
            </w:pPr>
            <w:r w:rsidRPr="00476F48">
              <w:rPr>
                <w:sz w:val="18"/>
                <w:szCs w:val="18"/>
              </w:rPr>
              <w:t>37</w:t>
            </w:r>
            <w:r w:rsidR="00D747EB" w:rsidRPr="00476F48">
              <w:rPr>
                <w:sz w:val="18"/>
                <w:szCs w:val="18"/>
              </w:rPr>
              <w:t xml:space="preserve"> </w:t>
            </w:r>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r w:rsidR="00F87494" w:rsidRPr="00476F48">
              <w:rPr>
                <w:sz w:val="18"/>
                <w:szCs w:val="18"/>
              </w:rPr>
              <w:t>danube commission</w:t>
            </w:r>
          </w:p>
          <w:p w14:paraId="520116BE" w14:textId="1797F7E4" w:rsidR="000716AA" w:rsidRPr="00476F48" w:rsidRDefault="009106C9" w:rsidP="000716AA">
            <w:pPr>
              <w:pStyle w:val="BodyText"/>
              <w:spacing w:after="0"/>
              <w:ind w:left="183" w:hanging="183"/>
              <w:rPr>
                <w:sz w:val="18"/>
                <w:szCs w:val="18"/>
              </w:rPr>
            </w:pPr>
            <w:r w:rsidRPr="00476F48">
              <w:rPr>
                <w:sz w:val="18"/>
                <w:szCs w:val="18"/>
              </w:rPr>
              <w:t>38</w:t>
            </w:r>
            <w:r w:rsidR="00D747EB" w:rsidRPr="00476F48">
              <w:rPr>
                <w:sz w:val="18"/>
                <w:szCs w:val="18"/>
              </w:rPr>
              <w:t xml:space="preserve"> </w:t>
            </w:r>
            <w:r w:rsidRPr="00476F48">
              <w:rPr>
                <w:sz w:val="18"/>
                <w:szCs w:val="18"/>
              </w:rPr>
              <w:t xml:space="preserve">: </w:t>
            </w:r>
            <w:r w:rsidR="00484731" w:rsidRPr="00476F48">
              <w:rPr>
                <w:sz w:val="18"/>
                <w:szCs w:val="18"/>
              </w:rPr>
              <w:t xml:space="preserve">dutch river low water reference level </w:t>
            </w:r>
            <w:r w:rsidRPr="00476F48">
              <w:rPr>
                <w:sz w:val="18"/>
                <w:szCs w:val="18"/>
              </w:rPr>
              <w:t>(OLR)</w:t>
            </w:r>
          </w:p>
          <w:p w14:paraId="58966BD6" w14:textId="10BF9FAD" w:rsidR="000716AA" w:rsidRPr="00476F48" w:rsidRDefault="009106C9" w:rsidP="000716AA">
            <w:pPr>
              <w:pStyle w:val="BodyText"/>
              <w:spacing w:after="0"/>
              <w:ind w:left="183" w:hanging="183"/>
              <w:rPr>
                <w:sz w:val="18"/>
                <w:szCs w:val="18"/>
              </w:rPr>
            </w:pPr>
            <w:r w:rsidRPr="00476F48">
              <w:rPr>
                <w:sz w:val="18"/>
                <w:szCs w:val="18"/>
              </w:rPr>
              <w:t>39</w:t>
            </w:r>
            <w:r w:rsidR="00D747EB" w:rsidRPr="00476F48">
              <w:rPr>
                <w:sz w:val="18"/>
                <w:szCs w:val="18"/>
              </w:rPr>
              <w:t xml:space="preserve"> </w:t>
            </w:r>
            <w:r w:rsidRPr="00476F48">
              <w:rPr>
                <w:sz w:val="18"/>
                <w:szCs w:val="18"/>
              </w:rPr>
              <w:t xml:space="preserve">: </w:t>
            </w:r>
            <w:r w:rsidR="00484731" w:rsidRPr="00476F48">
              <w:rPr>
                <w:sz w:val="18"/>
                <w:szCs w:val="18"/>
              </w:rPr>
              <w:t>russian project water level</w:t>
            </w:r>
          </w:p>
          <w:p w14:paraId="7404EF63" w14:textId="305D836E" w:rsidR="000716AA" w:rsidRPr="00476F48" w:rsidRDefault="009106C9" w:rsidP="000716AA">
            <w:pPr>
              <w:pStyle w:val="BodyText"/>
              <w:spacing w:after="0"/>
              <w:ind w:left="183" w:hanging="183"/>
              <w:rPr>
                <w:sz w:val="18"/>
                <w:szCs w:val="18"/>
              </w:rPr>
            </w:pPr>
            <w:r w:rsidRPr="00476F48">
              <w:rPr>
                <w:sz w:val="18"/>
                <w:szCs w:val="18"/>
              </w:rPr>
              <w:t>40</w:t>
            </w:r>
            <w:r w:rsidR="00D747EB" w:rsidRPr="00476F48">
              <w:rPr>
                <w:sz w:val="18"/>
                <w:szCs w:val="18"/>
              </w:rPr>
              <w:t xml:space="preserve"> </w:t>
            </w:r>
            <w:r w:rsidRPr="00476F48">
              <w:rPr>
                <w:sz w:val="18"/>
                <w:szCs w:val="18"/>
              </w:rPr>
              <w:t xml:space="preserve">: </w:t>
            </w:r>
            <w:r w:rsidR="00484731" w:rsidRPr="00476F48">
              <w:rPr>
                <w:sz w:val="18"/>
                <w:szCs w:val="18"/>
              </w:rPr>
              <w:t>russian normal backwater level</w:t>
            </w:r>
          </w:p>
          <w:p w14:paraId="0411261F" w14:textId="34D876F0" w:rsidR="000716AA" w:rsidRPr="00476F48" w:rsidRDefault="009106C9" w:rsidP="000716AA">
            <w:pPr>
              <w:pStyle w:val="BodyText"/>
              <w:spacing w:after="0"/>
              <w:ind w:left="183" w:hanging="183"/>
              <w:rPr>
                <w:sz w:val="18"/>
                <w:szCs w:val="18"/>
              </w:rPr>
            </w:pPr>
            <w:r w:rsidRPr="00476F48">
              <w:rPr>
                <w:sz w:val="18"/>
                <w:szCs w:val="18"/>
              </w:rPr>
              <w:t>41</w:t>
            </w:r>
            <w:r w:rsidR="00D747EB" w:rsidRPr="00476F48">
              <w:rPr>
                <w:sz w:val="18"/>
                <w:szCs w:val="18"/>
              </w:rPr>
              <w:t xml:space="preserve"> </w:t>
            </w:r>
            <w:r w:rsidRPr="00476F48">
              <w:rPr>
                <w:sz w:val="18"/>
                <w:szCs w:val="18"/>
              </w:rPr>
              <w:t xml:space="preserve">: </w:t>
            </w:r>
            <w:r w:rsidR="00484731" w:rsidRPr="00476F48">
              <w:rPr>
                <w:sz w:val="18"/>
                <w:szCs w:val="18"/>
              </w:rPr>
              <w:t>ohio river datum</w:t>
            </w:r>
          </w:p>
          <w:p w14:paraId="21B27C4F" w14:textId="42508DEC"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 xml:space="preserve">: </w:t>
            </w:r>
            <w:r w:rsidR="00484731" w:rsidRPr="00476F48">
              <w:rPr>
                <w:sz w:val="18"/>
                <w:szCs w:val="18"/>
              </w:rPr>
              <w:t xml:space="preserve">dutch high water reference </w:t>
            </w:r>
            <w:r w:rsidR="00A61413" w:rsidRPr="00476F48">
              <w:rPr>
                <w:sz w:val="18"/>
                <w:szCs w:val="18"/>
              </w:rPr>
              <w:t>level</w:t>
            </w:r>
          </w:p>
          <w:p w14:paraId="15169905" w14:textId="2FF3BA5D"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 xml:space="preserve">: </w:t>
            </w:r>
            <w:r w:rsidR="00F87494" w:rsidRPr="00476F48">
              <w:rPr>
                <w:sz w:val="18"/>
                <w:szCs w:val="18"/>
              </w:rPr>
              <w:t xml:space="preserve">baltic sea chart datum </w:t>
            </w:r>
            <w:r w:rsidRPr="00476F48">
              <w:rPr>
                <w:sz w:val="18"/>
                <w:szCs w:val="18"/>
              </w:rPr>
              <w:t>2000</w:t>
            </w:r>
          </w:p>
          <w:p w14:paraId="27898AB3" w14:textId="0E12F49B"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 xml:space="preserve">: </w:t>
            </w:r>
            <w:r w:rsidR="00F87494" w:rsidRPr="00476F48">
              <w:rPr>
                <w:sz w:val="18"/>
                <w:szCs w:val="18"/>
              </w:rPr>
              <w:t xml:space="preserve">dutch estuary low water reference level </w:t>
            </w:r>
            <w:r w:rsidRPr="00476F48">
              <w:rPr>
                <w:sz w:val="18"/>
                <w:szCs w:val="18"/>
              </w:rPr>
              <w:t>(OLW)</w:t>
            </w:r>
          </w:p>
          <w:p w14:paraId="29BB22C5" w14:textId="28DA780C" w:rsidR="00CD37B5"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019E228A" w:rsidR="002C1B30" w:rsidRPr="00476F48" w:rsidRDefault="00CD37B5" w:rsidP="000716AA">
            <w:pPr>
              <w:pStyle w:val="BodyText"/>
              <w:spacing w:after="0"/>
              <w:ind w:left="183" w:hanging="183"/>
              <w:rPr>
                <w:sz w:val="18"/>
                <w:szCs w:val="18"/>
              </w:rPr>
            </w:pPr>
            <w:r w:rsidRPr="00476F48">
              <w:rPr>
                <w:sz w:val="18"/>
                <w:szCs w:val="18"/>
              </w:rPr>
              <w:t>47</w:t>
            </w:r>
            <w:r w:rsidR="00D747EB" w:rsidRPr="00476F48">
              <w:rPr>
                <w:sz w:val="18"/>
                <w:szCs w:val="18"/>
              </w:rPr>
              <w:t xml:space="preserve"> </w:t>
            </w:r>
            <w:r w:rsidRPr="00476F48">
              <w:rPr>
                <w:sz w:val="18"/>
                <w:szCs w:val="18"/>
              </w:rPr>
              <w:t xml:space="preserve">: </w:t>
            </w:r>
            <w:r w:rsidR="00D747EB" w:rsidRPr="00476F48">
              <w:rPr>
                <w:sz w:val="18"/>
                <w:szCs w:val="18"/>
              </w:rPr>
              <w:t>sea floor</w:t>
            </w:r>
          </w:p>
          <w:p w14:paraId="12AD0D30" w14:textId="4E5FF0A9" w:rsidR="00FB7EE5" w:rsidRPr="00476F48" w:rsidRDefault="00FB7EE5" w:rsidP="000716AA">
            <w:pPr>
              <w:pStyle w:val="BodyText"/>
              <w:spacing w:after="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129F6BEB" w:rsidR="006D2CE2" w:rsidRPr="00476F48" w:rsidRDefault="006D2CE2" w:rsidP="000716AA">
            <w:pPr>
              <w:pStyle w:val="BodyText"/>
              <w:spacing w:after="6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08FBD1F1"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r w:rsidRPr="00476F48">
              <w:rPr>
                <w:b/>
              </w:rPr>
              <w:t>Mult</w:t>
            </w:r>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r w:rsidRPr="00476F48">
              <w:rPr>
                <w:b/>
              </w:rPr>
              <w:t>Mult</w:t>
            </w:r>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17C62813" w14:textId="60D8E5DF" w:rsidR="00CD365E" w:rsidRPr="00476F48" w:rsidRDefault="004A7A69" w:rsidP="00B76FF8">
            <w:pPr>
              <w:pStyle w:val="BodyText"/>
              <w:spacing w:before="60" w:after="60"/>
              <w:rPr>
                <w:sz w:val="18"/>
              </w:rPr>
            </w:pPr>
            <w:r w:rsidRPr="00476F48">
              <w:rPr>
                <w:sz w:val="18"/>
              </w:rPr>
              <w:t>theM</w:t>
            </w:r>
            <w:r w:rsidR="004449EB" w:rsidRPr="00476F48">
              <w:rPr>
                <w:sz w:val="18"/>
              </w:rPr>
              <w:t>ain</w:t>
            </w:r>
          </w:p>
        </w:tc>
        <w:tc>
          <w:tcPr>
            <w:tcW w:w="709" w:type="dxa"/>
            <w:gridSpan w:val="2"/>
          </w:tcPr>
          <w:p w14:paraId="27FC1607" w14:textId="3FB1CD89" w:rsidR="00666BBD" w:rsidRPr="00476F48" w:rsidRDefault="00666BBD" w:rsidP="00B76FF8">
            <w:pPr>
              <w:pStyle w:val="BodyText"/>
              <w:spacing w:before="60" w:after="60"/>
              <w:rPr>
                <w:sz w:val="18"/>
              </w:rPr>
            </w:pPr>
            <w:r w:rsidRPr="00476F48">
              <w:rPr>
                <w:sz w:val="18"/>
              </w:rPr>
              <w:t>0,*</w:t>
            </w:r>
          </w:p>
        </w:tc>
        <w:tc>
          <w:tcPr>
            <w:tcW w:w="1985" w:type="dxa"/>
            <w:gridSpan w:val="2"/>
          </w:tcPr>
          <w:p w14:paraId="0CE5DC12" w14:textId="1A703CC4"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693843A0" w14:textId="63EBEA44" w:rsidR="00CD365E" w:rsidRPr="00476F48" w:rsidRDefault="00DA09D7" w:rsidP="00B76FF8">
            <w:pPr>
              <w:pStyle w:val="BodyText"/>
              <w:spacing w:before="60" w:after="60"/>
              <w:rPr>
                <w:sz w:val="18"/>
              </w:rPr>
            </w:pPr>
            <w:r w:rsidRPr="00476F48">
              <w:rPr>
                <w:sz w:val="18"/>
              </w:rPr>
              <w:t>theP</w:t>
            </w:r>
            <w:r w:rsidR="004449EB" w:rsidRPr="00476F48">
              <w:rPr>
                <w:sz w:val="18"/>
              </w:rPr>
              <w:t>anel</w:t>
            </w:r>
          </w:p>
        </w:tc>
        <w:tc>
          <w:tcPr>
            <w:tcW w:w="709" w:type="dxa"/>
          </w:tcPr>
          <w:p w14:paraId="2E874DF5" w14:textId="2326E972" w:rsidR="00CD365E" w:rsidRPr="00476F48" w:rsidRDefault="00CD365E" w:rsidP="00B76FF8">
            <w:pPr>
              <w:pStyle w:val="BodyText"/>
              <w:spacing w:before="60" w:after="60"/>
              <w:rPr>
                <w:sz w:val="18"/>
              </w:rPr>
            </w:pPr>
            <w:r w:rsidRPr="00476F48">
              <w:rPr>
                <w:sz w:val="18"/>
              </w:rPr>
              <w:t>0,</w:t>
            </w:r>
            <w:r w:rsidRPr="00476F48">
              <w:rPr>
                <w:spacing w:val="-1"/>
                <w:sz w:val="18"/>
              </w:rPr>
              <w:t>*</w:t>
            </w:r>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26D68ABD" w:rsidR="00F86203" w:rsidRPr="00476F48" w:rsidRDefault="00E40668" w:rsidP="00F1468C">
      <w:pPr>
        <w:pStyle w:val="Heading2"/>
        <w:numPr>
          <w:ilvl w:val="1"/>
          <w:numId w:val="23"/>
        </w:numPr>
      </w:pPr>
      <w:bookmarkStart w:id="18" w:name="_Toc196831512"/>
      <w:r w:rsidRPr="00476F48">
        <w:lastRenderedPageBreak/>
        <w:t xml:space="preserve">Electronic </w:t>
      </w:r>
      <w:r w:rsidR="005B4113" w:rsidRPr="00476F48">
        <w:t>product</w:t>
      </w:r>
      <w:bookmarkEnd w:id="1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E40668" w:rsidRPr="00476F48">
              <w:rPr>
                <w:b/>
              </w:rPr>
              <w:t>ElectronicProduct</w:t>
            </w:r>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E40668" w:rsidRPr="00476F48">
              <w:rPr>
                <w:b/>
              </w:rPr>
              <w:t>NavigationalProduct</w:t>
            </w:r>
          </w:p>
        </w:tc>
      </w:tr>
      <w:tr w:rsidR="00F86203" w:rsidRPr="00476F48" w14:paraId="1A053876" w14:textId="77777777" w:rsidTr="00734A73">
        <w:tc>
          <w:tcPr>
            <w:tcW w:w="10065" w:type="dxa"/>
            <w:gridSpan w:val="7"/>
          </w:tcPr>
          <w:p w14:paraId="2762F2B1" w14:textId="114FECB6"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13D7E2B0"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5C2038A7"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1B5DED17"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7D5D39BC"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5AA502B2"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07654FCB"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6A4ED0DA"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6CAF2F7B"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0A4E62FC"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r w:rsidRPr="00476F48">
              <w:rPr>
                <w:sz w:val="18"/>
                <w:szCs w:val="18"/>
              </w:rPr>
              <w:t>1 :</w:t>
            </w:r>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r w:rsidRPr="00476F48">
              <w:rPr>
                <w:sz w:val="18"/>
                <w:szCs w:val="18"/>
              </w:rPr>
              <w:t>2 :</w:t>
            </w:r>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r w:rsidRPr="00476F48">
              <w:rPr>
                <w:sz w:val="18"/>
                <w:szCs w:val="18"/>
              </w:rPr>
              <w:t>3 : PDF</w:t>
            </w:r>
          </w:p>
          <w:p w14:paraId="27B596C3" w14:textId="77777777" w:rsidR="00B87C29" w:rsidRPr="00476F48" w:rsidRDefault="00B87C29" w:rsidP="00C31FBB">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r w:rsidRPr="00476F48">
              <w:rPr>
                <w:sz w:val="18"/>
                <w:szCs w:val="18"/>
              </w:rPr>
              <w:t>5 :</w:t>
            </w:r>
            <w:r w:rsidRPr="00476F48">
              <w:rPr>
                <w:spacing w:val="-3"/>
                <w:sz w:val="18"/>
                <w:szCs w:val="18"/>
              </w:rPr>
              <w:t xml:space="preserve"> </w:t>
            </w:r>
            <w:r w:rsidRPr="00476F48">
              <w:rPr>
                <w:sz w:val="18"/>
                <w:szCs w:val="18"/>
              </w:rPr>
              <w:t>ePub</w:t>
            </w:r>
          </w:p>
          <w:p w14:paraId="5C305A21" w14:textId="77777777" w:rsidR="00B87C29" w:rsidRPr="00476F48" w:rsidRDefault="00B87C29" w:rsidP="00C31FBB">
            <w:pPr>
              <w:pStyle w:val="BodyText"/>
              <w:spacing w:after="0"/>
              <w:rPr>
                <w:sz w:val="18"/>
                <w:szCs w:val="18"/>
              </w:rPr>
            </w:pPr>
            <w:r w:rsidRPr="00476F48">
              <w:rPr>
                <w:sz w:val="18"/>
                <w:szCs w:val="18"/>
              </w:rPr>
              <w:t>6 :</w:t>
            </w:r>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r w:rsidRPr="00476F48">
              <w:rPr>
                <w:sz w:val="18"/>
                <w:szCs w:val="18"/>
              </w:rPr>
              <w:t>7 : HDF-5</w:t>
            </w:r>
          </w:p>
          <w:p w14:paraId="172E796D" w14:textId="77777777" w:rsidR="002C187E" w:rsidRPr="00476F48" w:rsidRDefault="00B87C29" w:rsidP="00C77392">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r w:rsidRPr="00476F48">
              <w:rPr>
                <w:sz w:val="18"/>
                <w:szCs w:val="18"/>
              </w:rPr>
              <w:t xml:space="preserve">9 : </w:t>
            </w:r>
            <w:r w:rsidRPr="00476F48">
              <w:rPr>
                <w:rFonts w:hint="eastAsia"/>
                <w:sz w:val="18"/>
                <w:szCs w:val="18"/>
              </w:rPr>
              <w:t>GeoTiff</w:t>
            </w:r>
          </w:p>
          <w:p w14:paraId="35740971" w14:textId="7C3815BD" w:rsidR="00B87C29" w:rsidRPr="00476F48" w:rsidRDefault="00B87C29" w:rsidP="00C77392">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0EA6FCB5"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5C8F08BB"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764EE6DD"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4BFBB2EE"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120C3E0A"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7AB4B67C"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01C99D60"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2EA715C3"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5AFAA1EC"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5C22C189"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221E4BE9" w:rsidR="00F86203" w:rsidRPr="00476F48" w:rsidRDefault="003E0CF3" w:rsidP="00F1468C">
      <w:pPr>
        <w:pStyle w:val="Heading2"/>
        <w:numPr>
          <w:ilvl w:val="1"/>
          <w:numId w:val="23"/>
        </w:numPr>
      </w:pPr>
      <w:bookmarkStart w:id="19"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1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47091E0B"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r w:rsidR="003E0CF3" w:rsidRPr="00476F48">
              <w:rPr>
                <w:b/>
              </w:rPr>
              <w:t>PhysicalProduct</w:t>
            </w:r>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3E0CF3" w:rsidRPr="00476F48">
              <w:rPr>
                <w:b/>
              </w:rPr>
              <w:t>NavigationalProduct</w:t>
            </w:r>
          </w:p>
        </w:tc>
      </w:tr>
      <w:tr w:rsidR="00F86203" w:rsidRPr="00476F48" w14:paraId="61C78E7C" w14:textId="77777777" w:rsidTr="006E4EC7">
        <w:trPr>
          <w:trHeight w:val="350"/>
        </w:trPr>
        <w:tc>
          <w:tcPr>
            <w:tcW w:w="10065" w:type="dxa"/>
            <w:gridSpan w:val="7"/>
          </w:tcPr>
          <w:p w14:paraId="6A267E48" w14:textId="43D269BB"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7A2D0235"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2BBAB366"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34812B8B"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20149C45"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51BBD988"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2B23A9F4"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123BB303"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73E80D6D"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285800B7"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1A1D3023"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6CCC69D5"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2DAC6351"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496ADF36"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5CE0AF99"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32BD771F"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48B45D5E"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4A6ECB32"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7F017F4"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40D3A1D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47BE857E"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73140E7C"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3CE5B47C"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5349D79B"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68406ECE"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0AE7CF46"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3C6E152F"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662F7A72"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3A832A54"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54FBBA25"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58211148" w:rsidR="00E317B6" w:rsidRPr="00476F48" w:rsidRDefault="00E317B6" w:rsidP="00684138">
            <w:pPr>
              <w:pStyle w:val="BodyText"/>
              <w:spacing w:before="60" w:after="0"/>
              <w:rPr>
                <w:sz w:val="18"/>
                <w:szCs w:val="18"/>
              </w:rPr>
            </w:pPr>
            <w:r w:rsidRPr="00476F48">
              <w:rPr>
                <w:sz w:val="18"/>
                <w:szCs w:val="18"/>
              </w:rPr>
              <w:t xml:space="preserve">1 : </w:t>
            </w:r>
            <w:r w:rsidR="006D4267" w:rsidRPr="00476F48">
              <w:rPr>
                <w:sz w:val="18"/>
                <w:szCs w:val="18"/>
              </w:rPr>
              <w:t>a0</w:t>
            </w:r>
          </w:p>
          <w:p w14:paraId="74CEE890" w14:textId="07A0C9F5" w:rsidR="00E317B6" w:rsidRPr="00476F48" w:rsidRDefault="00E317B6" w:rsidP="00684138">
            <w:pPr>
              <w:pStyle w:val="BodyText"/>
              <w:spacing w:after="0"/>
              <w:rPr>
                <w:sz w:val="18"/>
                <w:szCs w:val="18"/>
              </w:rPr>
            </w:pPr>
            <w:r w:rsidRPr="00476F48">
              <w:rPr>
                <w:sz w:val="18"/>
                <w:szCs w:val="18"/>
              </w:rPr>
              <w:t xml:space="preserve">2 : </w:t>
            </w:r>
            <w:r w:rsidR="006D4267" w:rsidRPr="00476F48">
              <w:rPr>
                <w:sz w:val="18"/>
                <w:szCs w:val="18"/>
              </w:rPr>
              <w:t>a1</w:t>
            </w:r>
          </w:p>
          <w:p w14:paraId="40BCDA1E" w14:textId="3E706477" w:rsidR="00E317B6" w:rsidRPr="00476F48" w:rsidRDefault="00E317B6" w:rsidP="00684138">
            <w:pPr>
              <w:pStyle w:val="BodyText"/>
              <w:spacing w:after="0"/>
              <w:rPr>
                <w:sz w:val="18"/>
                <w:szCs w:val="18"/>
              </w:rPr>
            </w:pPr>
            <w:r w:rsidRPr="00476F48">
              <w:rPr>
                <w:sz w:val="18"/>
                <w:szCs w:val="18"/>
              </w:rPr>
              <w:t xml:space="preserve">3 : </w:t>
            </w:r>
            <w:r w:rsidR="006D4267" w:rsidRPr="00476F48">
              <w:rPr>
                <w:sz w:val="18"/>
                <w:szCs w:val="18"/>
              </w:rPr>
              <w:t>a2</w:t>
            </w:r>
          </w:p>
          <w:p w14:paraId="280889D7" w14:textId="78CB065D" w:rsidR="00E317B6" w:rsidRPr="00476F48" w:rsidRDefault="00E317B6" w:rsidP="00684138">
            <w:pPr>
              <w:pStyle w:val="BodyText"/>
              <w:spacing w:after="0"/>
              <w:rPr>
                <w:sz w:val="18"/>
                <w:szCs w:val="18"/>
              </w:rPr>
            </w:pPr>
            <w:r w:rsidRPr="00476F48">
              <w:rPr>
                <w:sz w:val="18"/>
                <w:szCs w:val="18"/>
              </w:rPr>
              <w:t xml:space="preserve">4 : </w:t>
            </w:r>
            <w:r w:rsidR="006D4267" w:rsidRPr="00476F48">
              <w:rPr>
                <w:sz w:val="18"/>
                <w:szCs w:val="18"/>
              </w:rPr>
              <w:t>a3</w:t>
            </w:r>
          </w:p>
          <w:p w14:paraId="6A9CC7E2" w14:textId="1FC01586" w:rsidR="00E317B6" w:rsidRPr="00476F48" w:rsidRDefault="00E317B6" w:rsidP="00684138">
            <w:pPr>
              <w:pStyle w:val="BodyText"/>
              <w:spacing w:after="0"/>
              <w:rPr>
                <w:sz w:val="18"/>
                <w:szCs w:val="18"/>
              </w:rPr>
            </w:pPr>
            <w:r w:rsidRPr="00476F48">
              <w:rPr>
                <w:sz w:val="18"/>
                <w:szCs w:val="18"/>
              </w:rPr>
              <w:t xml:space="preserve">5 : </w:t>
            </w:r>
            <w:r w:rsidR="006D4267" w:rsidRPr="00476F48">
              <w:rPr>
                <w:sz w:val="18"/>
                <w:szCs w:val="18"/>
              </w:rPr>
              <w:t>a4</w:t>
            </w:r>
          </w:p>
          <w:p w14:paraId="1BAD0D95" w14:textId="27067359" w:rsidR="00E317B6" w:rsidRPr="00476F48" w:rsidRDefault="00E317B6" w:rsidP="00684138">
            <w:pPr>
              <w:pStyle w:val="BodyText"/>
              <w:spacing w:after="0"/>
              <w:rPr>
                <w:sz w:val="18"/>
                <w:szCs w:val="18"/>
              </w:rPr>
            </w:pPr>
            <w:r w:rsidRPr="00476F48">
              <w:rPr>
                <w:sz w:val="18"/>
                <w:szCs w:val="18"/>
              </w:rPr>
              <w:t xml:space="preserve">6 : </w:t>
            </w:r>
            <w:r w:rsidR="006D4267" w:rsidRPr="00476F48">
              <w:rPr>
                <w:sz w:val="18"/>
                <w:szCs w:val="18"/>
              </w:rPr>
              <w:t>a5</w:t>
            </w:r>
          </w:p>
          <w:p w14:paraId="16F53E7E" w14:textId="3D83E39E" w:rsidR="009128BA" w:rsidRPr="00476F48" w:rsidRDefault="00E317B6" w:rsidP="00684138">
            <w:pPr>
              <w:pStyle w:val="BodyText"/>
              <w:spacing w:after="0"/>
              <w:rPr>
                <w:sz w:val="18"/>
                <w:szCs w:val="18"/>
              </w:rPr>
            </w:pPr>
            <w:r w:rsidRPr="00476F48">
              <w:rPr>
                <w:sz w:val="18"/>
                <w:szCs w:val="18"/>
              </w:rPr>
              <w:t xml:space="preserve">7 : </w:t>
            </w:r>
            <w:r w:rsidR="006D4267" w:rsidRPr="00476F48">
              <w:rPr>
                <w:sz w:val="18"/>
                <w:szCs w:val="18"/>
              </w:rPr>
              <w:t>a6</w:t>
            </w:r>
          </w:p>
          <w:p w14:paraId="583B6BE8" w14:textId="07BFE66A" w:rsidR="00E317B6" w:rsidRPr="00476F48" w:rsidRDefault="00E317B6" w:rsidP="00684138">
            <w:pPr>
              <w:pStyle w:val="BodyText"/>
              <w:spacing w:after="60"/>
              <w:rPr>
                <w:sz w:val="18"/>
                <w:szCs w:val="18"/>
              </w:rPr>
            </w:pPr>
            <w:r w:rsidRPr="00476F48">
              <w:rPr>
                <w:sz w:val="18"/>
                <w:szCs w:val="18"/>
              </w:rPr>
              <w:t xml:space="preserve">8 :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67F724F5"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15B1E229"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643E033A"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3A0EBB16"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622C0DDC"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r w:rsidR="006A0300" w:rsidRPr="00476F48" w:rsidDel="00E71D71">
              <w:rPr>
                <w:sz w:val="18"/>
                <w:szCs w:val="18"/>
              </w:rPr>
              <w:t xml:space="preserve"> </w:t>
            </w:r>
          </w:p>
        </w:tc>
        <w:tc>
          <w:tcPr>
            <w:tcW w:w="1418" w:type="dxa"/>
          </w:tcPr>
          <w:p w14:paraId="481BEF63" w14:textId="4F1CAD14"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1A28B148"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2625E8E8"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p>
        </w:tc>
        <w:tc>
          <w:tcPr>
            <w:tcW w:w="1418" w:type="dxa"/>
          </w:tcPr>
          <w:p w14:paraId="1267F860" w14:textId="1764C647"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10175BE6" w:rsidR="00F86203" w:rsidRPr="00476F48" w:rsidRDefault="004B031B" w:rsidP="00F1468C">
      <w:pPr>
        <w:pStyle w:val="Heading2"/>
        <w:numPr>
          <w:ilvl w:val="1"/>
          <w:numId w:val="23"/>
        </w:numPr>
      </w:pPr>
      <w:bookmarkStart w:id="20" w:name="_Toc163475731"/>
      <w:bookmarkStart w:id="21" w:name="_Toc163481623"/>
      <w:bookmarkStart w:id="22" w:name="_Toc170718236"/>
      <w:bookmarkStart w:id="23" w:name="_Toc179471169"/>
      <w:bookmarkStart w:id="24" w:name="_Toc180396937"/>
      <w:bookmarkStart w:id="25" w:name="_Toc180763143"/>
      <w:bookmarkStart w:id="26" w:name="_Toc181881574"/>
      <w:bookmarkStart w:id="27" w:name="_Toc184391837"/>
      <w:bookmarkStart w:id="28" w:name="_Toc163475732"/>
      <w:bookmarkStart w:id="29" w:name="_Toc163481624"/>
      <w:bookmarkStart w:id="30" w:name="_Toc170718237"/>
      <w:bookmarkStart w:id="31" w:name="_Toc179471170"/>
      <w:bookmarkStart w:id="32" w:name="_Toc180396938"/>
      <w:bookmarkStart w:id="33" w:name="_Toc180763144"/>
      <w:bookmarkStart w:id="34" w:name="_Toc181881575"/>
      <w:bookmarkStart w:id="35" w:name="_Toc184391838"/>
      <w:bookmarkStart w:id="36" w:name="_Toc163475733"/>
      <w:bookmarkStart w:id="37" w:name="_Toc163481625"/>
      <w:bookmarkStart w:id="38" w:name="_Toc170718238"/>
      <w:bookmarkStart w:id="39" w:name="_Toc179471171"/>
      <w:bookmarkStart w:id="40" w:name="_Toc180396939"/>
      <w:bookmarkStart w:id="41" w:name="_Toc180763145"/>
      <w:bookmarkStart w:id="42" w:name="_Toc181881576"/>
      <w:bookmarkStart w:id="43" w:name="_Toc184391839"/>
      <w:bookmarkStart w:id="44" w:name="_Toc19683151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476F48">
        <w:lastRenderedPageBreak/>
        <w:t xml:space="preserve">S100 </w:t>
      </w:r>
      <w:r w:rsidR="005B4113" w:rsidRPr="00476F48">
        <w:t>service</w:t>
      </w:r>
      <w:bookmarkEnd w:id="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2519E6AC"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6DB31718"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004B031B" w:rsidRPr="00476F48">
              <w:rPr>
                <w:b/>
              </w:rPr>
              <w:t>CatalogueElement</w:t>
            </w:r>
          </w:p>
        </w:tc>
      </w:tr>
      <w:tr w:rsidR="00F86203" w:rsidRPr="00476F48" w14:paraId="3B8E177D" w14:textId="77777777" w:rsidTr="00734A73">
        <w:trPr>
          <w:trHeight w:val="350"/>
        </w:trPr>
        <w:tc>
          <w:tcPr>
            <w:tcW w:w="10065" w:type="dxa"/>
            <w:gridSpan w:val="7"/>
          </w:tcPr>
          <w:p w14:paraId="01E14E86" w14:textId="0A89DFEB"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0ADDDC5E"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7C5BB911"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21F44E79"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3473310E"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6CC49FD3"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r w:rsidRPr="00476F48">
              <w:rPr>
                <w:sz w:val="18"/>
                <w:szCs w:val="18"/>
              </w:rPr>
              <w:t xml:space="preserve">1 </w:t>
            </w:r>
            <w:r w:rsidR="004D7264" w:rsidRPr="00476F48">
              <w:rPr>
                <w:sz w:val="18"/>
                <w:szCs w:val="18"/>
              </w:rPr>
              <w:t>: provisional</w:t>
            </w:r>
          </w:p>
          <w:p w14:paraId="1C53683D" w14:textId="1B79234E" w:rsidR="004D7264" w:rsidRPr="00476F48" w:rsidRDefault="004A2478" w:rsidP="004A2478">
            <w:pPr>
              <w:pStyle w:val="BodyText"/>
              <w:spacing w:after="0"/>
              <w:rPr>
                <w:sz w:val="18"/>
                <w:szCs w:val="18"/>
              </w:rPr>
            </w:pPr>
            <w:r w:rsidRPr="00476F48">
              <w:rPr>
                <w:sz w:val="18"/>
                <w:szCs w:val="18"/>
              </w:rPr>
              <w:t xml:space="preserve">2 </w:t>
            </w:r>
            <w:r w:rsidR="004D7264" w:rsidRPr="00476F48">
              <w:rPr>
                <w:sz w:val="18"/>
                <w:szCs w:val="18"/>
              </w:rPr>
              <w:t>: released</w:t>
            </w:r>
          </w:p>
          <w:p w14:paraId="46D2B1C5" w14:textId="326ACFAE" w:rsidR="004D7264" w:rsidRPr="00476F48" w:rsidRDefault="004A2478" w:rsidP="004A2478">
            <w:pPr>
              <w:pStyle w:val="BodyText"/>
              <w:spacing w:after="0"/>
              <w:rPr>
                <w:sz w:val="18"/>
                <w:szCs w:val="18"/>
              </w:rPr>
            </w:pPr>
            <w:r w:rsidRPr="00476F48">
              <w:rPr>
                <w:sz w:val="18"/>
                <w:szCs w:val="18"/>
              </w:rPr>
              <w:t xml:space="preserve">3 </w:t>
            </w:r>
            <w:r w:rsidR="004D7264" w:rsidRPr="00476F48">
              <w:rPr>
                <w:sz w:val="18"/>
                <w:szCs w:val="18"/>
              </w:rPr>
              <w:t>: deprecated</w:t>
            </w:r>
          </w:p>
          <w:p w14:paraId="1BFAA298" w14:textId="1FC8B324" w:rsidR="004D7264" w:rsidRPr="00476F48" w:rsidRDefault="004A2478" w:rsidP="004A2478">
            <w:pPr>
              <w:pStyle w:val="BodyText"/>
              <w:spacing w:after="60"/>
              <w:rPr>
                <w:sz w:val="18"/>
                <w:szCs w:val="18"/>
              </w:rPr>
            </w:pPr>
            <w:r w:rsidRPr="00476F48">
              <w:rPr>
                <w:sz w:val="18"/>
                <w:szCs w:val="18"/>
              </w:rPr>
              <w:t xml:space="preserve">4 </w:t>
            </w:r>
            <w:r w:rsidR="004D7264" w:rsidRPr="00476F48">
              <w:rPr>
                <w:sz w:val="18"/>
                <w:szCs w:val="18"/>
              </w:rPr>
              <w:t>: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4E344BFA"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312DF7F3"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r w:rsidRPr="00476F48">
              <w:rPr>
                <w:sz w:val="18"/>
                <w:szCs w:val="18"/>
              </w:rPr>
              <w:t>1 : GML</w:t>
            </w:r>
          </w:p>
          <w:p w14:paraId="17C0611A" w14:textId="77777777" w:rsidR="00452239" w:rsidRPr="00476F48" w:rsidRDefault="00452239" w:rsidP="004A2478">
            <w:pPr>
              <w:pStyle w:val="BodyText"/>
              <w:spacing w:after="0"/>
              <w:rPr>
                <w:sz w:val="18"/>
                <w:szCs w:val="18"/>
              </w:rPr>
            </w:pPr>
            <w:r w:rsidRPr="00476F48">
              <w:rPr>
                <w:sz w:val="18"/>
                <w:szCs w:val="18"/>
              </w:rPr>
              <w:t>2 : ISO/IEC 8211</w:t>
            </w:r>
          </w:p>
          <w:p w14:paraId="4A59F2D8" w14:textId="77777777" w:rsidR="00452239" w:rsidRPr="00476F48" w:rsidRDefault="00452239" w:rsidP="004A2478">
            <w:pPr>
              <w:pStyle w:val="BodyText"/>
              <w:spacing w:after="0"/>
              <w:rPr>
                <w:sz w:val="18"/>
                <w:szCs w:val="18"/>
              </w:rPr>
            </w:pPr>
            <w:r w:rsidRPr="00476F48">
              <w:rPr>
                <w:sz w:val="18"/>
                <w:szCs w:val="18"/>
              </w:rPr>
              <w:t>3 : PDF</w:t>
            </w:r>
          </w:p>
          <w:p w14:paraId="77C61E7C" w14:textId="77777777" w:rsidR="00452239" w:rsidRPr="00476F48" w:rsidRDefault="00452239" w:rsidP="004A2478">
            <w:pPr>
              <w:pStyle w:val="BodyText"/>
              <w:spacing w:after="0"/>
              <w:rPr>
                <w:sz w:val="18"/>
                <w:szCs w:val="18"/>
              </w:rPr>
            </w:pPr>
            <w:r w:rsidRPr="00476F48">
              <w:rPr>
                <w:sz w:val="18"/>
                <w:szCs w:val="18"/>
              </w:rPr>
              <w:t>4 : HTML</w:t>
            </w:r>
          </w:p>
          <w:p w14:paraId="068C68F8" w14:textId="77777777" w:rsidR="00452239" w:rsidRPr="00476F48" w:rsidRDefault="00452239" w:rsidP="004A2478">
            <w:pPr>
              <w:pStyle w:val="BodyText"/>
              <w:spacing w:after="0"/>
              <w:rPr>
                <w:sz w:val="18"/>
                <w:szCs w:val="18"/>
              </w:rPr>
            </w:pPr>
            <w:r w:rsidRPr="00476F48">
              <w:rPr>
                <w:sz w:val="18"/>
                <w:szCs w:val="18"/>
              </w:rPr>
              <w:t>5 : ePub</w:t>
            </w:r>
          </w:p>
          <w:p w14:paraId="53A3B78D" w14:textId="77777777" w:rsidR="00452239" w:rsidRPr="00476F48" w:rsidRDefault="00452239" w:rsidP="004A2478">
            <w:pPr>
              <w:pStyle w:val="BodyText"/>
              <w:spacing w:after="0"/>
              <w:rPr>
                <w:sz w:val="18"/>
                <w:szCs w:val="18"/>
              </w:rPr>
            </w:pPr>
            <w:r w:rsidRPr="00476F48">
              <w:rPr>
                <w:sz w:val="18"/>
                <w:szCs w:val="18"/>
              </w:rPr>
              <w:t>6 : paper</w:t>
            </w:r>
          </w:p>
          <w:p w14:paraId="4AC584AC" w14:textId="77777777" w:rsidR="00452239" w:rsidRPr="00476F48" w:rsidRDefault="00452239" w:rsidP="004A2478">
            <w:pPr>
              <w:pStyle w:val="BodyText"/>
              <w:spacing w:after="0"/>
              <w:rPr>
                <w:sz w:val="18"/>
                <w:szCs w:val="18"/>
              </w:rPr>
            </w:pPr>
            <w:r w:rsidRPr="00476F48">
              <w:rPr>
                <w:sz w:val="18"/>
                <w:szCs w:val="18"/>
              </w:rPr>
              <w:t>7 : HDF-5</w:t>
            </w:r>
          </w:p>
          <w:p w14:paraId="167F9C45" w14:textId="77777777" w:rsidR="00452239" w:rsidRPr="00476F48" w:rsidRDefault="00452239" w:rsidP="004A2478">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r w:rsidRPr="00476F48">
              <w:rPr>
                <w:sz w:val="18"/>
                <w:szCs w:val="18"/>
              </w:rPr>
              <w:t xml:space="preserve">9 : </w:t>
            </w:r>
            <w:r w:rsidRPr="00476F48">
              <w:rPr>
                <w:rFonts w:hint="eastAsia"/>
                <w:sz w:val="18"/>
                <w:szCs w:val="18"/>
              </w:rPr>
              <w:t>GeoTiff</w:t>
            </w:r>
          </w:p>
          <w:p w14:paraId="22962174" w14:textId="4B8DE770" w:rsidR="00452239" w:rsidRPr="00476F48" w:rsidRDefault="00452239" w:rsidP="004A2478">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1DF49C7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5F5E02A9"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3498EB0E"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697E53DF"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2E647F69"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60789A1D"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0DBD228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2BE16BC8"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01F0A4FD"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5" w:name="_Toc196831515"/>
      <w:r w:rsidRPr="00476F48">
        <w:t>Information types</w:t>
      </w:r>
      <w:bookmarkEnd w:id="45"/>
    </w:p>
    <w:p w14:paraId="547685E0" w14:textId="07AC98DB" w:rsidR="00C707BF" w:rsidRPr="00476F48" w:rsidRDefault="00C707BF" w:rsidP="00F1468C">
      <w:pPr>
        <w:pStyle w:val="Heading2"/>
        <w:numPr>
          <w:ilvl w:val="1"/>
          <w:numId w:val="23"/>
        </w:numPr>
      </w:pPr>
      <w:bookmarkStart w:id="46" w:name="_Toc196831516"/>
      <w:r w:rsidRPr="00476F48">
        <w:t xml:space="preserve">Catalogue </w:t>
      </w:r>
      <w:r w:rsidR="005B4113" w:rsidRPr="00476F48">
        <w:t>section header</w:t>
      </w:r>
      <w:bookmarkEnd w:id="46"/>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381CC0DF"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CatalogueSectionHeader</w:t>
            </w:r>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049D3355"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1DC6E8AC"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79E2C0B5"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0B07D88B"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470B0405"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0CA5FE26"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29B2AE6A"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46D9E5E9"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6A9DDFE6"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45A37DAE"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2C19511B"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62494AEE"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30CC694C"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2CF06479"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1D4B43F6"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6B7AEB36" w:rsidR="00041C59" w:rsidRPr="00476F48" w:rsidRDefault="00041C59" w:rsidP="005B4113">
            <w:pPr>
              <w:pStyle w:val="BodyText"/>
              <w:spacing w:before="60" w:after="60"/>
              <w:rPr>
                <w:sz w:val="18"/>
                <w:szCs w:val="18"/>
              </w:rPr>
            </w:pPr>
            <w:r w:rsidRPr="00476F48">
              <w:rPr>
                <w:rFonts w:hint="eastAsia"/>
                <w:sz w:val="18"/>
                <w:szCs w:val="18"/>
                <w:lang w:eastAsia="ko-KR"/>
              </w:rPr>
              <w:t>0,*</w:t>
            </w:r>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47"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r w:rsidRPr="00476F48">
              <w:rPr>
                <w:b/>
              </w:rPr>
              <w:t>Mult</w:t>
            </w:r>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r w:rsidRPr="00476F48">
              <w:rPr>
                <w:b/>
              </w:rPr>
              <w:t>Mult</w:t>
            </w:r>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ments</w:t>
            </w:r>
          </w:p>
        </w:tc>
        <w:tc>
          <w:tcPr>
            <w:tcW w:w="1417" w:type="dxa"/>
            <w:gridSpan w:val="2"/>
          </w:tcPr>
          <w:p w14:paraId="1700A8A9" w14:textId="77777777" w:rsidR="00A526BB" w:rsidRPr="00476F48" w:rsidRDefault="00A526BB" w:rsidP="00397F13">
            <w:pPr>
              <w:pStyle w:val="BodyText"/>
              <w:spacing w:before="60" w:after="60"/>
              <w:rPr>
                <w:sz w:val="18"/>
              </w:rPr>
            </w:pPr>
            <w:r w:rsidRPr="00476F48">
              <w:rPr>
                <w:sz w:val="18"/>
              </w:rPr>
              <w:t>theCatalogue</w:t>
            </w:r>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r w:rsidRPr="00476F48">
              <w:rPr>
                <w:b/>
                <w:sz w:val="18"/>
              </w:rPr>
              <w:t>CatalogueSectionHeader</w:t>
            </w:r>
          </w:p>
        </w:tc>
        <w:tc>
          <w:tcPr>
            <w:tcW w:w="1701" w:type="dxa"/>
            <w:gridSpan w:val="3"/>
          </w:tcPr>
          <w:p w14:paraId="744C1E25" w14:textId="77777777" w:rsidR="00A526BB" w:rsidRPr="00476F48" w:rsidRDefault="00A526BB" w:rsidP="00397F13">
            <w:pPr>
              <w:pStyle w:val="BodyText"/>
              <w:spacing w:before="60" w:after="60"/>
              <w:rPr>
                <w:sz w:val="18"/>
              </w:rPr>
            </w:pPr>
            <w:r w:rsidRPr="00476F48">
              <w:rPr>
                <w:sz w:val="18"/>
              </w:rPr>
              <w:t>elementContainer</w:t>
            </w:r>
          </w:p>
        </w:tc>
        <w:tc>
          <w:tcPr>
            <w:tcW w:w="709" w:type="dxa"/>
          </w:tcPr>
          <w:p w14:paraId="272D6D00" w14:textId="659E7552" w:rsidR="00A526BB" w:rsidRPr="00476F48" w:rsidRDefault="00A526BB" w:rsidP="00397F13">
            <w:pPr>
              <w:pStyle w:val="BodyText"/>
              <w:spacing w:before="60" w:after="60"/>
              <w:rPr>
                <w:sz w:val="18"/>
              </w:rPr>
            </w:pPr>
            <w:r w:rsidRPr="00476F48">
              <w:rPr>
                <w:sz w:val="18"/>
              </w:rPr>
              <w:t>1,</w:t>
            </w:r>
            <w:r w:rsidRPr="00476F48">
              <w:rPr>
                <w:spacing w:val="-1"/>
                <w:sz w:val="18"/>
              </w:rPr>
              <w:t>*</w:t>
            </w:r>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r w:rsidRPr="002A4D9B">
              <w:rPr>
                <w:sz w:val="18"/>
                <w:szCs w:val="18"/>
              </w:rPr>
              <w:t>Of</w:t>
            </w:r>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PriceInformation</w:t>
            </w:r>
          </w:p>
        </w:tc>
        <w:tc>
          <w:tcPr>
            <w:tcW w:w="1417" w:type="dxa"/>
            <w:gridSpan w:val="2"/>
          </w:tcPr>
          <w:p w14:paraId="24E50F4D" w14:textId="0238340F" w:rsidR="002A4D9B" w:rsidRPr="002A4D9B" w:rsidRDefault="002A4D9B" w:rsidP="002A4D9B">
            <w:pPr>
              <w:pStyle w:val="BodyText"/>
              <w:spacing w:before="60" w:after="60"/>
              <w:rPr>
                <w:sz w:val="18"/>
                <w:szCs w:val="18"/>
              </w:rPr>
            </w:pPr>
            <w:r w:rsidRPr="002A4D9B">
              <w:rPr>
                <w:rFonts w:eastAsiaTheme="minorEastAsia"/>
                <w:sz w:val="18"/>
                <w:szCs w:val="18"/>
                <w:lang w:val="fi-FI"/>
              </w:rPr>
              <w:t>thePriceInformation</w:t>
            </w:r>
          </w:p>
        </w:tc>
        <w:tc>
          <w:tcPr>
            <w:tcW w:w="709" w:type="dxa"/>
          </w:tcPr>
          <w:p w14:paraId="0288CE93" w14:textId="73822BC7"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55698976" w14:textId="2D5A52F1"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4CCB4637" w14:textId="7D2CAD4E" w:rsidR="002A4D9B" w:rsidRPr="002A4D9B" w:rsidRDefault="002A4D9B" w:rsidP="002A4D9B">
            <w:pPr>
              <w:pStyle w:val="BodyText"/>
              <w:spacing w:before="60" w:after="60"/>
              <w:rPr>
                <w:sz w:val="18"/>
                <w:szCs w:val="18"/>
              </w:rPr>
            </w:pPr>
            <w:r w:rsidRPr="002A4D9B">
              <w:rPr>
                <w:sz w:val="18"/>
                <w:szCs w:val="18"/>
              </w:rPr>
              <w:t>theCatalogueOfNauticalProduct</w:t>
            </w:r>
          </w:p>
        </w:tc>
        <w:tc>
          <w:tcPr>
            <w:tcW w:w="709" w:type="dxa"/>
          </w:tcPr>
          <w:p w14:paraId="2D518E5D" w14:textId="36018DA9"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ProducerInformation</w:t>
            </w:r>
          </w:p>
        </w:tc>
        <w:tc>
          <w:tcPr>
            <w:tcW w:w="1417" w:type="dxa"/>
            <w:gridSpan w:val="2"/>
          </w:tcPr>
          <w:p w14:paraId="3E31418C" w14:textId="2F58C3CE" w:rsidR="002A4D9B" w:rsidRPr="002A4D9B" w:rsidRDefault="002A4D9B" w:rsidP="002A4D9B">
            <w:pPr>
              <w:pStyle w:val="BodyText"/>
              <w:spacing w:before="60" w:after="60"/>
              <w:rPr>
                <w:sz w:val="18"/>
                <w:szCs w:val="18"/>
              </w:rPr>
            </w:pPr>
            <w:r w:rsidRPr="002A4D9B">
              <w:rPr>
                <w:rFonts w:eastAsiaTheme="minorEastAsia"/>
                <w:sz w:val="18"/>
                <w:szCs w:val="18"/>
                <w:lang w:val="fi-FI"/>
              </w:rPr>
              <w:t>theProducer</w:t>
            </w:r>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013C9D87" w14:textId="20D8357A"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0D73F8F2" w14:textId="218852E7"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DistributorInformation</w:t>
            </w:r>
          </w:p>
        </w:tc>
        <w:tc>
          <w:tcPr>
            <w:tcW w:w="1417" w:type="dxa"/>
            <w:gridSpan w:val="2"/>
          </w:tcPr>
          <w:p w14:paraId="6B4AB9CD" w14:textId="13DC331A" w:rsidR="002A4D9B" w:rsidRPr="002A4D9B" w:rsidRDefault="002A4D9B" w:rsidP="002A4D9B">
            <w:pPr>
              <w:pStyle w:val="BodyText"/>
              <w:spacing w:before="60" w:after="60"/>
              <w:rPr>
                <w:sz w:val="18"/>
                <w:szCs w:val="18"/>
              </w:rPr>
            </w:pPr>
            <w:r w:rsidRPr="002A4D9B">
              <w:rPr>
                <w:rFonts w:eastAsiaTheme="minorEastAsia"/>
                <w:sz w:val="18"/>
                <w:szCs w:val="18"/>
                <w:lang w:val="fi-FI"/>
              </w:rPr>
              <w:t>theDistributor</w:t>
            </w:r>
          </w:p>
        </w:tc>
        <w:tc>
          <w:tcPr>
            <w:tcW w:w="709" w:type="dxa"/>
          </w:tcPr>
          <w:p w14:paraId="2CC6E416" w14:textId="10BA7AFC"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6528E825" w14:textId="1E6C25BC"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6D5ED092" w14:textId="35F06275"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697457EA" w14:textId="61FDFA95" w:rsidR="002A4D9B" w:rsidRPr="002A4D9B" w:rsidRDefault="002A4D9B" w:rsidP="002A4D9B">
            <w:pPr>
              <w:pStyle w:val="BodyText"/>
              <w:spacing w:before="60" w:after="60"/>
              <w:rPr>
                <w:sz w:val="18"/>
                <w:szCs w:val="18"/>
              </w:rPr>
            </w:pPr>
            <w:r w:rsidRPr="002A4D9B">
              <w:rPr>
                <w:sz w:val="18"/>
                <w:szCs w:val="18"/>
              </w:rPr>
              <w:t>0,*</w:t>
            </w:r>
          </w:p>
        </w:tc>
      </w:tr>
      <w:bookmarkEnd w:id="47"/>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3F75F853" w:rsidR="00904B5B" w:rsidRPr="00476F48" w:rsidRDefault="00904B5B" w:rsidP="00F1468C">
      <w:pPr>
        <w:pStyle w:val="Heading2"/>
        <w:numPr>
          <w:ilvl w:val="1"/>
          <w:numId w:val="23"/>
        </w:numPr>
      </w:pPr>
      <w:bookmarkStart w:id="48" w:name="_Toc196831517"/>
      <w:r w:rsidRPr="00476F48">
        <w:lastRenderedPageBreak/>
        <w:t xml:space="preserve">Contact </w:t>
      </w:r>
      <w:r w:rsidR="0017424D" w:rsidRPr="00476F48">
        <w:t>details</w:t>
      </w:r>
      <w:bookmarkEnd w:id="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ContactDetails</w:t>
            </w:r>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1FC1E8A1"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6D063C7B" w:rsidR="00F96791" w:rsidRPr="00476F48" w:rsidRDefault="00DA2D7F" w:rsidP="00003CFC">
            <w:pPr>
              <w:pStyle w:val="BodyText"/>
              <w:spacing w:before="60" w:after="60"/>
              <w:rPr>
                <w:sz w:val="18"/>
                <w:szCs w:val="18"/>
              </w:rPr>
            </w:pPr>
            <w:r w:rsidRPr="00476F48">
              <w:rPr>
                <w:sz w:val="18"/>
                <w:szCs w:val="18"/>
              </w:rPr>
              <w:t>0</w:t>
            </w:r>
            <w:r w:rsidR="008B6669" w:rsidRPr="00476F48">
              <w:rPr>
                <w:sz w:val="18"/>
                <w:szCs w:val="18"/>
              </w:rPr>
              <w:t>,*</w:t>
            </w:r>
          </w:p>
        </w:tc>
      </w:tr>
      <w:tr w:rsidR="00F96791" w:rsidRPr="00476F48" w14:paraId="64CEAFC0" w14:textId="77777777" w:rsidTr="00187426">
        <w:tc>
          <w:tcPr>
            <w:tcW w:w="3686" w:type="dxa"/>
            <w:gridSpan w:val="4"/>
            <w:tcBorders>
              <w:top w:val="single" w:sz="6" w:space="0" w:color="000000"/>
            </w:tcBorders>
          </w:tcPr>
          <w:p w14:paraId="7C84C3F2" w14:textId="15EE615C"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7519B76C"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3ECCAA25"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4CA81659"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0B1F722F"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506C3716"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683FBB5E"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7003F5B0"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3313E13" w14:textId="77777777" w:rsidTr="00187426">
        <w:tc>
          <w:tcPr>
            <w:tcW w:w="3686" w:type="dxa"/>
            <w:gridSpan w:val="4"/>
          </w:tcPr>
          <w:p w14:paraId="52316BF1" w14:textId="7999BF76"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1A530BDA"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7EFA78F1"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69FEB214"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CCCF9F6" w14:textId="77777777" w:rsidTr="00187426">
        <w:tc>
          <w:tcPr>
            <w:tcW w:w="3686" w:type="dxa"/>
            <w:gridSpan w:val="4"/>
          </w:tcPr>
          <w:p w14:paraId="1C4F21AB" w14:textId="5F8B3982"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7B2A0A5D"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240DA8F0"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3B16B67C"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71638ED5"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136B6EC7"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1B858344"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6C09794E"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427F889E"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31A8E2CD"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20612BD8" w14:textId="77777777" w:rsidTr="00187426">
        <w:tc>
          <w:tcPr>
            <w:tcW w:w="3686" w:type="dxa"/>
            <w:gridSpan w:val="4"/>
          </w:tcPr>
          <w:p w14:paraId="56FBD2D1" w14:textId="39F2C2EB"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312C8E22"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59503D8B" w14:textId="77777777" w:rsidTr="00187426">
        <w:tc>
          <w:tcPr>
            <w:tcW w:w="3686" w:type="dxa"/>
            <w:gridSpan w:val="4"/>
          </w:tcPr>
          <w:p w14:paraId="4ADBC3AD" w14:textId="0C98DA03"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5EF05B90"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45F57F2D"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761CAF58"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1670E381"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03D48497"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15D9B788"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5C629E7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4E67298E"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66B207F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5E73C129"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19C617FD"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r w:rsidRPr="00476F48">
              <w:rPr>
                <w:sz w:val="18"/>
                <w:szCs w:val="18"/>
              </w:rPr>
              <w:t>1 : voice</w:t>
            </w:r>
          </w:p>
          <w:p w14:paraId="2F655B2A" w14:textId="77777777" w:rsidR="004E5FED" w:rsidRPr="00476F48" w:rsidRDefault="004E5FED" w:rsidP="004E5FED">
            <w:pPr>
              <w:pStyle w:val="BodyText"/>
              <w:spacing w:after="0"/>
              <w:rPr>
                <w:sz w:val="18"/>
                <w:szCs w:val="18"/>
              </w:rPr>
            </w:pPr>
            <w:r w:rsidRPr="00476F48">
              <w:rPr>
                <w:sz w:val="18"/>
                <w:szCs w:val="18"/>
              </w:rPr>
              <w:t>2 : facsimile</w:t>
            </w:r>
          </w:p>
          <w:p w14:paraId="5E67384B" w14:textId="77777777" w:rsidR="004E5FED" w:rsidRPr="00476F48" w:rsidRDefault="004E5FED" w:rsidP="004E5FED">
            <w:pPr>
              <w:pStyle w:val="BodyText"/>
              <w:spacing w:after="0"/>
              <w:rPr>
                <w:sz w:val="18"/>
                <w:szCs w:val="18"/>
              </w:rPr>
            </w:pPr>
            <w:r w:rsidRPr="00476F48">
              <w:rPr>
                <w:sz w:val="18"/>
                <w:szCs w:val="18"/>
              </w:rPr>
              <w:t>3 : sms</w:t>
            </w:r>
          </w:p>
          <w:p w14:paraId="38E76D83" w14:textId="77777777" w:rsidR="004E5FED" w:rsidRPr="00476F48" w:rsidRDefault="004E5FED" w:rsidP="004E5FED">
            <w:pPr>
              <w:pStyle w:val="BodyText"/>
              <w:spacing w:after="0"/>
              <w:rPr>
                <w:sz w:val="18"/>
                <w:szCs w:val="18"/>
              </w:rPr>
            </w:pPr>
            <w:r w:rsidRPr="00476F48">
              <w:rPr>
                <w:sz w:val="18"/>
                <w:szCs w:val="18"/>
              </w:rPr>
              <w:t>4 : data</w:t>
            </w:r>
          </w:p>
          <w:p w14:paraId="21611362" w14:textId="77777777" w:rsidR="004E5FED" w:rsidRPr="00476F48" w:rsidRDefault="004E5FED" w:rsidP="004E5FED">
            <w:pPr>
              <w:pStyle w:val="BodyText"/>
              <w:spacing w:after="0"/>
              <w:rPr>
                <w:sz w:val="18"/>
                <w:szCs w:val="18"/>
              </w:rPr>
            </w:pPr>
            <w:r w:rsidRPr="00476F48">
              <w:rPr>
                <w:sz w:val="18"/>
                <w:szCs w:val="18"/>
              </w:rPr>
              <w:t xml:space="preserve">5 : streamed data </w:t>
            </w:r>
          </w:p>
          <w:p w14:paraId="24315372" w14:textId="77777777" w:rsidR="004E5FED" w:rsidRPr="00476F48" w:rsidRDefault="004E5FED" w:rsidP="004E5FED">
            <w:pPr>
              <w:pStyle w:val="BodyText"/>
              <w:spacing w:after="0"/>
              <w:rPr>
                <w:sz w:val="18"/>
                <w:szCs w:val="18"/>
              </w:rPr>
            </w:pPr>
            <w:r w:rsidRPr="00476F48">
              <w:rPr>
                <w:sz w:val="18"/>
                <w:szCs w:val="18"/>
              </w:rPr>
              <w:t>6 : telex</w:t>
            </w:r>
          </w:p>
          <w:p w14:paraId="135B02C6" w14:textId="77777777" w:rsidR="004E5FED" w:rsidRPr="00476F48" w:rsidRDefault="004E5FED" w:rsidP="004E5FED">
            <w:pPr>
              <w:pStyle w:val="BodyText"/>
              <w:spacing w:after="0"/>
              <w:rPr>
                <w:sz w:val="18"/>
                <w:szCs w:val="18"/>
              </w:rPr>
            </w:pPr>
            <w:r w:rsidRPr="00476F48">
              <w:rPr>
                <w:sz w:val="18"/>
                <w:szCs w:val="18"/>
              </w:rPr>
              <w:t>7 : telegraph</w:t>
            </w:r>
          </w:p>
          <w:p w14:paraId="4A25DD7E" w14:textId="25862EE9" w:rsidR="004E5FED" w:rsidRPr="00476F48" w:rsidRDefault="004E5FED" w:rsidP="004E5FED">
            <w:pPr>
              <w:pStyle w:val="BodyText"/>
              <w:spacing w:after="60"/>
              <w:rPr>
                <w:sz w:val="18"/>
                <w:szCs w:val="18"/>
              </w:rPr>
            </w:pPr>
            <w:r w:rsidRPr="00476F48">
              <w:rPr>
                <w:sz w:val="18"/>
                <w:szCs w:val="18"/>
              </w:rPr>
              <w:t>8 :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r w:rsidRPr="00476F48">
              <w:rPr>
                <w:sz w:val="18"/>
                <w:szCs w:val="18"/>
              </w:rPr>
              <w:t>0,*</w:t>
            </w:r>
          </w:p>
        </w:tc>
      </w:tr>
      <w:tr w:rsidR="00F96791" w:rsidRPr="00476F48" w14:paraId="189DF995" w14:textId="77777777" w:rsidTr="00187426">
        <w:tc>
          <w:tcPr>
            <w:tcW w:w="3686" w:type="dxa"/>
            <w:gridSpan w:val="4"/>
          </w:tcPr>
          <w:p w14:paraId="13851862" w14:textId="285D70F4"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23C2FC23" w:rsidR="00F96791" w:rsidRPr="00476F48" w:rsidRDefault="008B6669" w:rsidP="00003CFC">
            <w:pPr>
              <w:pStyle w:val="BodyText"/>
              <w:spacing w:before="60" w:after="60"/>
              <w:rPr>
                <w:sz w:val="18"/>
                <w:szCs w:val="18"/>
              </w:rPr>
            </w:pPr>
            <w:r w:rsidRPr="00476F48">
              <w:rPr>
                <w:sz w:val="18"/>
                <w:szCs w:val="18"/>
              </w:rPr>
              <w:t>0,*</w:t>
            </w:r>
          </w:p>
        </w:tc>
      </w:tr>
      <w:tr w:rsidR="00DA2D7F" w:rsidRPr="00476F48" w14:paraId="2B3EC63B" w14:textId="77777777" w:rsidTr="00187426">
        <w:tc>
          <w:tcPr>
            <w:tcW w:w="3686" w:type="dxa"/>
            <w:gridSpan w:val="4"/>
          </w:tcPr>
          <w:p w14:paraId="7F7C7D20" w14:textId="27F0A0BB"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r w:rsidRPr="00476F48">
              <w:rPr>
                <w:sz w:val="18"/>
                <w:szCs w:val="18"/>
              </w:rPr>
              <w:t xml:space="preserve">2 </w:t>
            </w:r>
            <w:r w:rsidR="00DA2D7F" w:rsidRPr="00476F48">
              <w:rPr>
                <w:sz w:val="18"/>
                <w:szCs w:val="18"/>
              </w:rPr>
              <w:t>: border control</w:t>
            </w:r>
          </w:p>
          <w:p w14:paraId="1FFFDA48" w14:textId="58229E33" w:rsidR="00DA2D7F" w:rsidRPr="00476F48" w:rsidRDefault="004B2D75" w:rsidP="00B203AD">
            <w:pPr>
              <w:pStyle w:val="BodyText"/>
              <w:spacing w:after="0"/>
              <w:rPr>
                <w:sz w:val="18"/>
                <w:szCs w:val="18"/>
              </w:rPr>
            </w:pPr>
            <w:r w:rsidRPr="00476F48">
              <w:rPr>
                <w:sz w:val="18"/>
                <w:szCs w:val="18"/>
              </w:rPr>
              <w:t xml:space="preserve">3 </w:t>
            </w:r>
            <w:r w:rsidR="00DA2D7F" w:rsidRPr="00476F48">
              <w:rPr>
                <w:sz w:val="18"/>
                <w:szCs w:val="18"/>
              </w:rPr>
              <w:t>: police</w:t>
            </w:r>
          </w:p>
          <w:p w14:paraId="3565B986" w14:textId="22819FE3" w:rsidR="00DA2D7F" w:rsidRPr="00476F48" w:rsidRDefault="004B2D75" w:rsidP="00B203AD">
            <w:pPr>
              <w:pStyle w:val="BodyText"/>
              <w:spacing w:after="0"/>
              <w:rPr>
                <w:sz w:val="18"/>
                <w:szCs w:val="18"/>
              </w:rPr>
            </w:pPr>
            <w:r w:rsidRPr="00476F48">
              <w:rPr>
                <w:sz w:val="18"/>
                <w:szCs w:val="18"/>
              </w:rPr>
              <w:lastRenderedPageBreak/>
              <w:t xml:space="preserve">4 </w:t>
            </w:r>
            <w:r w:rsidR="00DA2D7F" w:rsidRPr="00476F48">
              <w:rPr>
                <w:sz w:val="18"/>
                <w:szCs w:val="18"/>
              </w:rPr>
              <w:t>: port</w:t>
            </w:r>
          </w:p>
          <w:p w14:paraId="1A8B1A74" w14:textId="59FFCD3B" w:rsidR="00DA2D7F" w:rsidRPr="00476F48" w:rsidRDefault="004B2D75" w:rsidP="00B203AD">
            <w:pPr>
              <w:pStyle w:val="BodyText"/>
              <w:spacing w:after="0"/>
              <w:rPr>
                <w:sz w:val="18"/>
                <w:szCs w:val="18"/>
              </w:rPr>
            </w:pPr>
            <w:r w:rsidRPr="00476F48">
              <w:rPr>
                <w:sz w:val="18"/>
                <w:szCs w:val="18"/>
              </w:rPr>
              <w:t xml:space="preserve">5 </w:t>
            </w:r>
            <w:r w:rsidR="00DA2D7F" w:rsidRPr="00476F48">
              <w:rPr>
                <w:sz w:val="18"/>
                <w:szCs w:val="18"/>
              </w:rPr>
              <w:t>: immigration</w:t>
            </w:r>
          </w:p>
          <w:p w14:paraId="6582A6A2" w14:textId="260FDBD2" w:rsidR="00DA2D7F" w:rsidRPr="00476F48" w:rsidRDefault="004B2D75" w:rsidP="00B203AD">
            <w:pPr>
              <w:pStyle w:val="BodyText"/>
              <w:spacing w:after="0"/>
              <w:rPr>
                <w:sz w:val="18"/>
                <w:szCs w:val="18"/>
              </w:rPr>
            </w:pPr>
            <w:r w:rsidRPr="00476F48">
              <w:rPr>
                <w:sz w:val="18"/>
                <w:szCs w:val="18"/>
              </w:rPr>
              <w:t xml:space="preserve">6 </w:t>
            </w:r>
            <w:r w:rsidR="00DA2D7F" w:rsidRPr="00476F48">
              <w:rPr>
                <w:sz w:val="18"/>
                <w:szCs w:val="18"/>
              </w:rPr>
              <w:t>: health</w:t>
            </w:r>
          </w:p>
          <w:p w14:paraId="77FDAA01" w14:textId="08ECD283" w:rsidR="004B2D75" w:rsidRPr="00476F48" w:rsidRDefault="004B2D75" w:rsidP="00B203AD">
            <w:pPr>
              <w:pStyle w:val="BodyText"/>
              <w:spacing w:after="0"/>
              <w:rPr>
                <w:sz w:val="18"/>
                <w:szCs w:val="18"/>
              </w:rPr>
            </w:pPr>
            <w:r w:rsidRPr="00476F48">
              <w:rPr>
                <w:sz w:val="18"/>
                <w:szCs w:val="18"/>
              </w:rPr>
              <w:t xml:space="preserve">7 </w:t>
            </w:r>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r w:rsidRPr="00476F48">
              <w:rPr>
                <w:sz w:val="18"/>
                <w:szCs w:val="18"/>
              </w:rPr>
              <w:t>8 : agricultural</w:t>
            </w:r>
          </w:p>
          <w:p w14:paraId="0231ECAB" w14:textId="48532D43" w:rsidR="00DA2D7F" w:rsidRPr="00476F48" w:rsidRDefault="004B2D75" w:rsidP="00B203AD">
            <w:pPr>
              <w:pStyle w:val="BodyText"/>
              <w:spacing w:after="0"/>
              <w:rPr>
                <w:sz w:val="18"/>
                <w:szCs w:val="18"/>
              </w:rPr>
            </w:pPr>
            <w:r w:rsidRPr="00476F48">
              <w:rPr>
                <w:sz w:val="18"/>
                <w:szCs w:val="18"/>
              </w:rPr>
              <w:t xml:space="preserve">9 </w:t>
            </w:r>
            <w:r w:rsidR="00DA2D7F" w:rsidRPr="00476F48">
              <w:rPr>
                <w:sz w:val="18"/>
                <w:szCs w:val="18"/>
              </w:rPr>
              <w:t>: military</w:t>
            </w:r>
          </w:p>
          <w:p w14:paraId="5A284C39" w14:textId="79E12652" w:rsidR="00E47E74" w:rsidRPr="00476F48" w:rsidRDefault="004B2D75" w:rsidP="00B203AD">
            <w:pPr>
              <w:pStyle w:val="BodyText"/>
              <w:spacing w:after="0"/>
              <w:rPr>
                <w:sz w:val="18"/>
                <w:szCs w:val="18"/>
              </w:rPr>
            </w:pPr>
            <w:r w:rsidRPr="00476F48">
              <w:rPr>
                <w:sz w:val="18"/>
                <w:szCs w:val="18"/>
              </w:rPr>
              <w:t xml:space="preserve">10 </w:t>
            </w:r>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r w:rsidRPr="00476F48">
              <w:rPr>
                <w:sz w:val="18"/>
                <w:szCs w:val="18"/>
              </w:rPr>
              <w:t xml:space="preserve">11 : maritime police </w:t>
            </w:r>
          </w:p>
          <w:p w14:paraId="505105A1" w14:textId="5700FBD3" w:rsidR="00DA2D7F" w:rsidRPr="00476F48" w:rsidRDefault="00DA2D7F" w:rsidP="00B203AD">
            <w:pPr>
              <w:pStyle w:val="BodyText"/>
              <w:spacing w:after="0"/>
              <w:rPr>
                <w:sz w:val="18"/>
                <w:szCs w:val="18"/>
              </w:rPr>
            </w:pPr>
            <w:r w:rsidRPr="00476F48">
              <w:rPr>
                <w:sz w:val="18"/>
                <w:szCs w:val="18"/>
              </w:rPr>
              <w:t>12 : environmental</w:t>
            </w:r>
          </w:p>
          <w:p w14:paraId="4F51E375" w14:textId="123DE6C6" w:rsidR="00DA2D7F" w:rsidRPr="00476F48" w:rsidRDefault="004B2D75" w:rsidP="00B203AD">
            <w:pPr>
              <w:pStyle w:val="BodyText"/>
              <w:spacing w:after="0"/>
              <w:rPr>
                <w:sz w:val="18"/>
                <w:szCs w:val="18"/>
              </w:rPr>
            </w:pPr>
            <w:r w:rsidRPr="00476F48">
              <w:rPr>
                <w:sz w:val="18"/>
                <w:szCs w:val="18"/>
              </w:rPr>
              <w:t xml:space="preserve">13 </w:t>
            </w:r>
            <w:r w:rsidR="00DA2D7F" w:rsidRPr="00476F48">
              <w:rPr>
                <w:sz w:val="18"/>
                <w:szCs w:val="18"/>
              </w:rPr>
              <w:t>: fishery</w:t>
            </w:r>
          </w:p>
          <w:p w14:paraId="138FD48D" w14:textId="6DBC7F1F" w:rsidR="00DA2D7F" w:rsidRPr="00476F48" w:rsidRDefault="004B2D75" w:rsidP="00B203AD">
            <w:pPr>
              <w:pStyle w:val="BodyText"/>
              <w:spacing w:after="0"/>
              <w:rPr>
                <w:sz w:val="18"/>
                <w:szCs w:val="18"/>
              </w:rPr>
            </w:pPr>
            <w:r w:rsidRPr="00476F48">
              <w:rPr>
                <w:sz w:val="18"/>
                <w:szCs w:val="18"/>
              </w:rPr>
              <w:t xml:space="preserve">14 </w:t>
            </w:r>
            <w:r w:rsidR="00DA2D7F" w:rsidRPr="00476F48">
              <w:rPr>
                <w:sz w:val="18"/>
                <w:szCs w:val="18"/>
              </w:rPr>
              <w:t>: finance</w:t>
            </w:r>
          </w:p>
          <w:p w14:paraId="0FD9DEEC" w14:textId="24F9A0EC" w:rsidR="00DA2D7F" w:rsidRPr="00476F48" w:rsidRDefault="004B2D75" w:rsidP="00B203AD">
            <w:pPr>
              <w:pStyle w:val="BodyText"/>
              <w:spacing w:after="0"/>
              <w:rPr>
                <w:sz w:val="18"/>
                <w:szCs w:val="18"/>
              </w:rPr>
            </w:pPr>
            <w:r w:rsidRPr="00476F48">
              <w:rPr>
                <w:sz w:val="18"/>
                <w:szCs w:val="18"/>
              </w:rPr>
              <w:t xml:space="preserve">15 </w:t>
            </w:r>
            <w:r w:rsidR="00DA2D7F" w:rsidRPr="00476F48">
              <w:rPr>
                <w:sz w:val="18"/>
                <w:szCs w:val="18"/>
              </w:rPr>
              <w:t>: maritime</w:t>
            </w:r>
          </w:p>
          <w:p w14:paraId="3449B1F7" w14:textId="5351076C" w:rsidR="00DA2D7F" w:rsidRPr="00476F48" w:rsidRDefault="009C41C3" w:rsidP="00B203AD">
            <w:pPr>
              <w:pStyle w:val="BodyText"/>
              <w:spacing w:after="0"/>
              <w:rPr>
                <w:sz w:val="18"/>
                <w:szCs w:val="18"/>
              </w:rPr>
            </w:pPr>
            <w:r w:rsidRPr="00476F48">
              <w:rPr>
                <w:sz w:val="18"/>
                <w:szCs w:val="18"/>
              </w:rPr>
              <w:t xml:space="preserve">16 </w:t>
            </w:r>
            <w:r w:rsidR="00DA2D7F" w:rsidRPr="00476F48">
              <w:rPr>
                <w:sz w:val="18"/>
                <w:szCs w:val="18"/>
              </w:rPr>
              <w:t>: customs</w:t>
            </w:r>
          </w:p>
          <w:p w14:paraId="0A3D2D58" w14:textId="54960678" w:rsidR="00DA2D7F" w:rsidRPr="00476F48" w:rsidRDefault="009C41C3" w:rsidP="00B203AD">
            <w:pPr>
              <w:pStyle w:val="BodyText"/>
              <w:spacing w:after="0"/>
              <w:rPr>
                <w:sz w:val="18"/>
                <w:szCs w:val="18"/>
              </w:rPr>
            </w:pPr>
            <w:r w:rsidRPr="00476F48">
              <w:rPr>
                <w:sz w:val="18"/>
                <w:szCs w:val="18"/>
              </w:rPr>
              <w:t xml:space="preserve">17 </w:t>
            </w:r>
            <w:r w:rsidR="00DA2D7F" w:rsidRPr="00476F48">
              <w:rPr>
                <w:sz w:val="18"/>
                <w:szCs w:val="18"/>
              </w:rPr>
              <w:t>: hydrographic office</w:t>
            </w:r>
          </w:p>
          <w:p w14:paraId="68014FEC" w14:textId="6FBF3B56" w:rsidR="00DA2D7F" w:rsidRPr="00476F48" w:rsidRDefault="009C41C3" w:rsidP="00B203AD">
            <w:pPr>
              <w:pStyle w:val="BodyText"/>
              <w:spacing w:after="0"/>
              <w:rPr>
                <w:sz w:val="18"/>
                <w:szCs w:val="18"/>
              </w:rPr>
            </w:pPr>
            <w:r w:rsidRPr="00476F48">
              <w:rPr>
                <w:sz w:val="18"/>
                <w:szCs w:val="18"/>
              </w:rPr>
              <w:t xml:space="preserve">18 </w:t>
            </w:r>
            <w:r w:rsidR="00DA2D7F" w:rsidRPr="00476F48">
              <w:rPr>
                <w:sz w:val="18"/>
                <w:szCs w:val="18"/>
              </w:rPr>
              <w:t>: RENC</w:t>
            </w:r>
          </w:p>
          <w:p w14:paraId="7B80D468" w14:textId="15AC633B" w:rsidR="00DA2D7F" w:rsidRPr="00476F48" w:rsidRDefault="003B326A" w:rsidP="00B203AD">
            <w:pPr>
              <w:pStyle w:val="BodyText"/>
              <w:spacing w:after="60"/>
              <w:rPr>
                <w:sz w:val="18"/>
                <w:szCs w:val="18"/>
              </w:rPr>
            </w:pPr>
            <w:r w:rsidRPr="00476F48">
              <w:rPr>
                <w:rFonts w:hint="eastAsia"/>
                <w:sz w:val="18"/>
                <w:szCs w:val="18"/>
              </w:rPr>
              <w:t>19</w:t>
            </w:r>
            <w:r w:rsidRPr="00476F48">
              <w:rPr>
                <w:sz w:val="18"/>
                <w:szCs w:val="18"/>
              </w:rPr>
              <w:t xml:space="preserve"> </w:t>
            </w:r>
            <w:r w:rsidR="00DA2D7F" w:rsidRPr="00476F48">
              <w:rPr>
                <w:sz w:val="18"/>
                <w:szCs w:val="18"/>
              </w:rPr>
              <w:t>: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5552F5E2" w:rsidR="00DA2D7F" w:rsidRPr="00476F48" w:rsidRDefault="00DA2D7F" w:rsidP="00003CFC">
            <w:pPr>
              <w:pStyle w:val="BodyText"/>
              <w:spacing w:before="60" w:after="60"/>
              <w:rPr>
                <w:sz w:val="18"/>
                <w:szCs w:val="18"/>
              </w:rPr>
            </w:pPr>
            <w:r w:rsidRPr="00476F48">
              <w:rPr>
                <w:sz w:val="18"/>
                <w:szCs w:val="18"/>
              </w:rPr>
              <w:t>1,*</w:t>
            </w:r>
          </w:p>
        </w:tc>
      </w:tr>
      <w:tr w:rsidR="00F96791" w:rsidRPr="00476F48" w14:paraId="5D0D2EF5" w14:textId="77777777" w:rsidTr="00187426">
        <w:tc>
          <w:tcPr>
            <w:tcW w:w="3686" w:type="dxa"/>
            <w:gridSpan w:val="4"/>
          </w:tcPr>
          <w:p w14:paraId="1B8DC27D" w14:textId="713FF3C4"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3D778FB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18E1A7A9"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5B9818CC"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74FC32A2"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558D4063"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44362530"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r w:rsidRPr="00476F48">
              <w:rPr>
                <w:sz w:val="18"/>
                <w:szCs w:val="18"/>
              </w:rPr>
              <w:t xml:space="preserve">1 : law or regulation </w:t>
            </w:r>
          </w:p>
          <w:p w14:paraId="02A6FC65" w14:textId="77777777" w:rsidR="00E47E74" w:rsidRPr="00476F48" w:rsidRDefault="008B6669" w:rsidP="003F18F0">
            <w:pPr>
              <w:pStyle w:val="BodyText"/>
              <w:spacing w:after="0"/>
              <w:ind w:left="183" w:hanging="183"/>
              <w:rPr>
                <w:sz w:val="18"/>
                <w:szCs w:val="18"/>
              </w:rPr>
            </w:pPr>
            <w:r w:rsidRPr="00476F48">
              <w:rPr>
                <w:sz w:val="18"/>
                <w:szCs w:val="18"/>
              </w:rPr>
              <w:t xml:space="preserve">2 : official publication </w:t>
            </w:r>
          </w:p>
          <w:p w14:paraId="3843C867" w14:textId="79BA7EFF" w:rsidR="00F96791" w:rsidRPr="00476F48" w:rsidRDefault="008B6669" w:rsidP="003F18F0">
            <w:pPr>
              <w:pStyle w:val="BodyText"/>
              <w:spacing w:after="0"/>
              <w:ind w:left="183" w:hanging="183"/>
              <w:rPr>
                <w:sz w:val="18"/>
                <w:szCs w:val="18"/>
              </w:rPr>
            </w:pPr>
            <w:r w:rsidRPr="00476F48">
              <w:rPr>
                <w:sz w:val="18"/>
                <w:szCs w:val="18"/>
              </w:rPr>
              <w:t>7 : mariner report, confirmed</w:t>
            </w:r>
          </w:p>
          <w:p w14:paraId="1B6BF5D5" w14:textId="425BB137" w:rsidR="00F96791" w:rsidRPr="00476F48" w:rsidRDefault="003F18F0" w:rsidP="003F18F0">
            <w:pPr>
              <w:pStyle w:val="BodyText"/>
              <w:spacing w:after="0"/>
              <w:ind w:left="183" w:hanging="183"/>
              <w:rPr>
                <w:sz w:val="18"/>
                <w:szCs w:val="18"/>
              </w:rPr>
            </w:pPr>
            <w:r w:rsidRPr="00476F48">
              <w:rPr>
                <w:sz w:val="18"/>
                <w:szCs w:val="18"/>
              </w:rPr>
              <w:t xml:space="preserve">8 </w:t>
            </w:r>
            <w:r w:rsidR="008B6669" w:rsidRPr="00476F48">
              <w:rPr>
                <w:sz w:val="18"/>
                <w:szCs w:val="18"/>
              </w:rPr>
              <w:t>: mariner report, not confirmed</w:t>
            </w:r>
          </w:p>
          <w:p w14:paraId="17C29AC3" w14:textId="6E77779F" w:rsidR="00F96791" w:rsidRPr="00476F48" w:rsidRDefault="003F18F0" w:rsidP="003F18F0">
            <w:pPr>
              <w:pStyle w:val="BodyText"/>
              <w:spacing w:after="0"/>
              <w:ind w:left="183" w:hanging="183"/>
              <w:rPr>
                <w:sz w:val="18"/>
                <w:szCs w:val="18"/>
              </w:rPr>
            </w:pPr>
            <w:r w:rsidRPr="00476F48">
              <w:rPr>
                <w:sz w:val="18"/>
                <w:szCs w:val="18"/>
              </w:rPr>
              <w:t xml:space="preserve">9 </w:t>
            </w:r>
            <w:r w:rsidR="008B6669" w:rsidRPr="00476F48">
              <w:rPr>
                <w:sz w:val="18"/>
                <w:szCs w:val="18"/>
              </w:rPr>
              <w:t>: industry publications and reports</w:t>
            </w:r>
          </w:p>
          <w:p w14:paraId="1FB7EF07" w14:textId="2410150B" w:rsidR="00F96791" w:rsidRPr="00476F48" w:rsidRDefault="003F18F0" w:rsidP="003F18F0">
            <w:pPr>
              <w:pStyle w:val="BodyText"/>
              <w:spacing w:after="0"/>
              <w:ind w:left="183" w:hanging="183"/>
              <w:rPr>
                <w:sz w:val="18"/>
                <w:szCs w:val="18"/>
              </w:rPr>
            </w:pPr>
            <w:r w:rsidRPr="00476F48">
              <w:rPr>
                <w:sz w:val="18"/>
                <w:szCs w:val="18"/>
              </w:rPr>
              <w:t xml:space="preserve">10 </w:t>
            </w:r>
            <w:r w:rsidR="008B6669" w:rsidRPr="00476F48">
              <w:rPr>
                <w:sz w:val="18"/>
                <w:szCs w:val="18"/>
              </w:rPr>
              <w:t>: remotely sensed images</w:t>
            </w:r>
          </w:p>
          <w:p w14:paraId="6E599E41" w14:textId="309558CE" w:rsidR="00F96791" w:rsidRPr="00476F48" w:rsidRDefault="003F18F0" w:rsidP="003F18F0">
            <w:pPr>
              <w:pStyle w:val="BodyText"/>
              <w:spacing w:after="0"/>
              <w:ind w:left="183" w:hanging="183"/>
              <w:rPr>
                <w:sz w:val="18"/>
                <w:szCs w:val="18"/>
              </w:rPr>
            </w:pPr>
            <w:r w:rsidRPr="00476F48">
              <w:rPr>
                <w:sz w:val="18"/>
                <w:szCs w:val="18"/>
              </w:rPr>
              <w:t xml:space="preserve">11 </w:t>
            </w:r>
            <w:r w:rsidR="008B6669" w:rsidRPr="00476F48">
              <w:rPr>
                <w:sz w:val="18"/>
                <w:szCs w:val="18"/>
              </w:rPr>
              <w:t>: photographs</w:t>
            </w:r>
          </w:p>
          <w:p w14:paraId="7F192516" w14:textId="0EF21E6D" w:rsidR="00F96791" w:rsidRPr="00476F48" w:rsidRDefault="003F18F0" w:rsidP="003F18F0">
            <w:pPr>
              <w:pStyle w:val="BodyText"/>
              <w:spacing w:after="0"/>
              <w:ind w:left="183" w:hanging="183"/>
              <w:rPr>
                <w:sz w:val="18"/>
                <w:szCs w:val="18"/>
              </w:rPr>
            </w:pPr>
            <w:r w:rsidRPr="00476F48">
              <w:rPr>
                <w:sz w:val="18"/>
                <w:szCs w:val="18"/>
              </w:rPr>
              <w:t xml:space="preserve">12 </w:t>
            </w:r>
            <w:r w:rsidR="008B6669" w:rsidRPr="00476F48">
              <w:rPr>
                <w:sz w:val="18"/>
                <w:szCs w:val="18"/>
              </w:rPr>
              <w:t>: products issued by HO service</w:t>
            </w:r>
          </w:p>
          <w:p w14:paraId="7F2572A8" w14:textId="22E2F749" w:rsidR="00E47E74" w:rsidRPr="00476F48" w:rsidRDefault="003F18F0" w:rsidP="003F18F0">
            <w:pPr>
              <w:pStyle w:val="BodyText"/>
              <w:spacing w:after="0"/>
              <w:ind w:left="183" w:hanging="183"/>
              <w:rPr>
                <w:sz w:val="18"/>
                <w:szCs w:val="18"/>
              </w:rPr>
            </w:pPr>
            <w:r w:rsidRPr="00476F48">
              <w:rPr>
                <w:sz w:val="18"/>
                <w:szCs w:val="18"/>
              </w:rPr>
              <w:t xml:space="preserve">13 </w:t>
            </w:r>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r w:rsidRPr="00476F48">
              <w:rPr>
                <w:sz w:val="18"/>
                <w:szCs w:val="18"/>
              </w:rPr>
              <w:t>14 : traffic data</w:t>
            </w:r>
          </w:p>
          <w:p w14:paraId="02B0B867" w14:textId="7EA2629F" w:rsidR="00F96791" w:rsidRPr="00476F48" w:rsidRDefault="00DA2D7F" w:rsidP="003F18F0">
            <w:pPr>
              <w:pStyle w:val="BodyText"/>
              <w:spacing w:after="60"/>
              <w:ind w:left="183" w:hanging="183"/>
              <w:rPr>
                <w:sz w:val="18"/>
                <w:szCs w:val="18"/>
              </w:rPr>
            </w:pPr>
            <w:r w:rsidRPr="00476F48">
              <w:rPr>
                <w:sz w:val="18"/>
                <w:szCs w:val="18"/>
              </w:rPr>
              <w:t>15 :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100BC7F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48B9B8CD"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17F37B40" w:rsidR="00F96791" w:rsidRPr="00476F48" w:rsidRDefault="008B6669" w:rsidP="00003CFC">
            <w:pPr>
              <w:pStyle w:val="BodyText"/>
              <w:spacing w:before="60" w:after="60"/>
              <w:rPr>
                <w:sz w:val="18"/>
                <w:szCs w:val="18"/>
              </w:rPr>
            </w:pPr>
            <w:r w:rsidRPr="00476F48">
              <w:rPr>
                <w:sz w:val="18"/>
                <w:szCs w:val="18"/>
              </w:rPr>
              <w:t>0,*</w:t>
            </w:r>
          </w:p>
        </w:tc>
      </w:tr>
      <w:tr w:rsidR="00125A33" w:rsidRPr="00476F48" w14:paraId="1B1B66CE" w14:textId="77777777" w:rsidTr="00187426">
        <w:tc>
          <w:tcPr>
            <w:tcW w:w="3686" w:type="dxa"/>
            <w:gridSpan w:val="4"/>
          </w:tcPr>
          <w:p w14:paraId="293945D2" w14:textId="72CBF381"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154990FB"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424B9D10"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69D54B46"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70275D2A"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r w:rsidRPr="00476F48">
              <w:rPr>
                <w:sz w:val="18"/>
                <w:szCs w:val="18"/>
              </w:rPr>
              <w:t>1 : default name display</w:t>
            </w:r>
          </w:p>
          <w:p w14:paraId="03580D1A" w14:textId="27AAE135" w:rsidR="00287A18" w:rsidRPr="00476F48" w:rsidRDefault="00125A33" w:rsidP="00287A18">
            <w:pPr>
              <w:pStyle w:val="BodyText"/>
              <w:spacing w:after="0"/>
              <w:rPr>
                <w:sz w:val="18"/>
                <w:szCs w:val="18"/>
              </w:rPr>
            </w:pPr>
            <w:r w:rsidRPr="00476F48">
              <w:rPr>
                <w:sz w:val="18"/>
                <w:szCs w:val="18"/>
              </w:rPr>
              <w:t>2 : alternate name display</w:t>
            </w:r>
          </w:p>
          <w:p w14:paraId="5E865452" w14:textId="618E7FD9" w:rsidR="00125A33" w:rsidRPr="00476F48" w:rsidRDefault="00287A18" w:rsidP="008D78D0">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32CBA09E"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F7246D">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r w:rsidRPr="00476F48">
              <w:rPr>
                <w:b/>
              </w:rPr>
              <w:t>Mult</w:t>
            </w:r>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r w:rsidRPr="00476F48">
              <w:rPr>
                <w:b/>
              </w:rPr>
              <w:t>Mult</w:t>
            </w:r>
          </w:p>
        </w:tc>
      </w:tr>
      <w:tr w:rsidR="003233B4" w:rsidRPr="00476F48" w14:paraId="59CC64CB" w14:textId="77777777" w:rsidTr="00F7246D">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r w:rsidRPr="00476F48">
              <w:rPr>
                <w:b/>
                <w:sz w:val="18"/>
              </w:rPr>
              <w:t>theProducer</w:t>
            </w:r>
          </w:p>
        </w:tc>
        <w:tc>
          <w:tcPr>
            <w:tcW w:w="1418" w:type="dxa"/>
            <w:gridSpan w:val="2"/>
          </w:tcPr>
          <w:p w14:paraId="2A3E0499" w14:textId="0531E37D" w:rsidR="003233B4" w:rsidRPr="00476F48" w:rsidRDefault="003233B4" w:rsidP="00CA5F04">
            <w:pPr>
              <w:pStyle w:val="BodyText"/>
              <w:spacing w:before="60" w:after="60"/>
              <w:rPr>
                <w:sz w:val="18"/>
              </w:rPr>
            </w:pPr>
            <w:r w:rsidRPr="00476F48">
              <w:rPr>
                <w:sz w:val="18"/>
              </w:rPr>
              <w:t>theProducer</w:t>
            </w:r>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7FF1D4D7" w14:textId="135C256C" w:rsidR="003233B4" w:rsidRPr="00476F48" w:rsidRDefault="003233B4" w:rsidP="00CA5F04">
            <w:pPr>
              <w:pStyle w:val="BodyText"/>
              <w:spacing w:before="60" w:after="60"/>
              <w:rPr>
                <w:sz w:val="18"/>
              </w:rPr>
            </w:pPr>
            <w:r w:rsidRPr="00476F48">
              <w:rPr>
                <w:sz w:val="18"/>
              </w:rPr>
              <w:t>theContactDetails</w:t>
            </w:r>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r w:rsidR="003233B4" w:rsidRPr="00476F48" w14:paraId="418BD216" w14:textId="77777777" w:rsidTr="00F7246D">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r w:rsidRPr="00476F48">
              <w:rPr>
                <w:b/>
                <w:sz w:val="18"/>
              </w:rPr>
              <w:t>DistributorInformation</w:t>
            </w:r>
          </w:p>
        </w:tc>
        <w:tc>
          <w:tcPr>
            <w:tcW w:w="1418" w:type="dxa"/>
            <w:gridSpan w:val="2"/>
          </w:tcPr>
          <w:p w14:paraId="546F3381" w14:textId="77777777" w:rsidR="003233B4" w:rsidRPr="00476F48" w:rsidRDefault="003233B4" w:rsidP="00CA5F04">
            <w:pPr>
              <w:pStyle w:val="BodyText"/>
              <w:spacing w:before="60" w:after="60"/>
              <w:rPr>
                <w:sz w:val="18"/>
              </w:rPr>
            </w:pPr>
            <w:r w:rsidRPr="00476F48">
              <w:rPr>
                <w:sz w:val="18"/>
              </w:rPr>
              <w:t>theDistributor</w:t>
            </w:r>
          </w:p>
        </w:tc>
        <w:tc>
          <w:tcPr>
            <w:tcW w:w="709" w:type="dxa"/>
          </w:tcPr>
          <w:p w14:paraId="4917BE52" w14:textId="68F15F8E"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5985ACA1" w14:textId="77777777" w:rsidR="003233B4" w:rsidRPr="00476F48" w:rsidRDefault="003233B4" w:rsidP="00CA5F04">
            <w:pPr>
              <w:pStyle w:val="BodyText"/>
              <w:spacing w:before="60" w:after="60"/>
              <w:rPr>
                <w:spacing w:val="-2"/>
                <w:sz w:val="18"/>
              </w:rPr>
            </w:pPr>
            <w:r w:rsidRPr="00476F48">
              <w:rPr>
                <w:spacing w:val="-2"/>
                <w:sz w:val="18"/>
              </w:rPr>
              <w:t>theContactDetails</w:t>
            </w:r>
          </w:p>
        </w:tc>
        <w:tc>
          <w:tcPr>
            <w:tcW w:w="709" w:type="dxa"/>
          </w:tcPr>
          <w:p w14:paraId="783C6F6E" w14:textId="0EEBC28D"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p>
        </w:tc>
      </w:tr>
    </w:tbl>
    <w:p w14:paraId="6F10C1E1" w14:textId="77777777" w:rsidR="003A0D3B" w:rsidRPr="00476F48" w:rsidRDefault="003A0D3B">
      <w:pPr>
        <w:rPr>
          <w:b/>
          <w:bCs/>
        </w:rPr>
      </w:pPr>
      <w:r w:rsidRPr="00476F48">
        <w:br w:type="page"/>
      </w:r>
    </w:p>
    <w:p w14:paraId="28D7FF9C" w14:textId="08E98B3F" w:rsidR="005F7DD4" w:rsidRPr="00476F48" w:rsidRDefault="005F7DD4" w:rsidP="00F1468C">
      <w:pPr>
        <w:pStyle w:val="Heading2"/>
        <w:numPr>
          <w:ilvl w:val="1"/>
          <w:numId w:val="23"/>
        </w:numPr>
      </w:pPr>
      <w:bookmarkStart w:id="49" w:name="_Toc196831518"/>
      <w:r w:rsidRPr="00476F48">
        <w:lastRenderedPageBreak/>
        <w:t xml:space="preserve">Indication </w:t>
      </w:r>
      <w:r w:rsidR="00791E75" w:rsidRPr="00476F48">
        <w:t>of carriage requirement</w:t>
      </w:r>
      <w:bookmarkEnd w:id="4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47A1AC35"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IndicationOfCarriageRequirement</w:t>
            </w:r>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3EFDE5D1"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2D665712"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5C8A5C04"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42F8F6AB"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r w:rsidRPr="00476F48">
              <w:rPr>
                <w:sz w:val="18"/>
                <w:szCs w:val="18"/>
              </w:rPr>
              <w:t>0,*</w:t>
            </w:r>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r w:rsidRPr="00476F48">
              <w:rPr>
                <w:sz w:val="18"/>
                <w:szCs w:val="18"/>
              </w:rPr>
              <w:t>1 : default name display</w:t>
            </w:r>
          </w:p>
          <w:p w14:paraId="411662B7" w14:textId="77777777" w:rsidR="008F6805" w:rsidRDefault="008F6805" w:rsidP="00FC129B">
            <w:pPr>
              <w:pStyle w:val="BodyText"/>
              <w:spacing w:after="0"/>
              <w:rPr>
                <w:sz w:val="18"/>
                <w:szCs w:val="18"/>
              </w:rPr>
            </w:pPr>
            <w:r w:rsidRPr="00476F48">
              <w:rPr>
                <w:sz w:val="18"/>
                <w:szCs w:val="18"/>
              </w:rPr>
              <w:t>2 : alternate name display</w:t>
            </w:r>
          </w:p>
          <w:p w14:paraId="43F94729" w14:textId="3B01646E" w:rsidR="00FC129B" w:rsidRPr="00707E78" w:rsidRDefault="00FC129B" w:rsidP="00707E78">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274EEF54"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1A40430F" w:rsidR="005F7DD4" w:rsidRPr="00476F48" w:rsidRDefault="005F7DD4" w:rsidP="00F1468C">
      <w:pPr>
        <w:pStyle w:val="Heading2"/>
        <w:numPr>
          <w:ilvl w:val="1"/>
          <w:numId w:val="23"/>
        </w:numPr>
      </w:pPr>
      <w:bookmarkStart w:id="50" w:name="_Toc196831519"/>
      <w:r w:rsidRPr="00476F48">
        <w:lastRenderedPageBreak/>
        <w:t xml:space="preserve">Price </w:t>
      </w:r>
      <w:r w:rsidR="00A15AAC" w:rsidRPr="00476F48">
        <w:t>information</w:t>
      </w:r>
      <w:bookmarkEnd w:id="5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PriceInformation</w:t>
            </w:r>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6A45D4EB"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1406253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1C6A96E0"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402AE10C"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04C12DFB"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020D9B9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5F162261"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6F31C41F"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633DC4C8"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53B31FAC"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19D2DC5C"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495C64DA"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51CC8866" w14:textId="77777777" w:rsidTr="001F3027">
        <w:tc>
          <w:tcPr>
            <w:tcW w:w="3686" w:type="dxa"/>
            <w:gridSpan w:val="4"/>
          </w:tcPr>
          <w:p w14:paraId="10A3E333" w14:textId="2794615E"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02680D39"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7CD8DEF3" w14:textId="77777777" w:rsidTr="001F3027">
        <w:tc>
          <w:tcPr>
            <w:tcW w:w="3686" w:type="dxa"/>
            <w:gridSpan w:val="4"/>
          </w:tcPr>
          <w:p w14:paraId="4D209054" w14:textId="7FFA46E0"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3F7E059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60A8982A"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3EE27333"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1DE000E8"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358F8CF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5A78DD40"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69CCCBC5"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70B23781"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0008422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7200E76D"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27BB45B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566F81AF"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0ECEF37D" w:rsidR="005F7DD4" w:rsidRPr="00476F48" w:rsidRDefault="00E16E9B" w:rsidP="00D05788">
            <w:pPr>
              <w:pStyle w:val="BodyText"/>
              <w:spacing w:before="60" w:after="60"/>
              <w:rPr>
                <w:sz w:val="18"/>
                <w:szCs w:val="18"/>
              </w:rPr>
            </w:pPr>
            <w:r w:rsidRPr="00476F48">
              <w:rPr>
                <w:rFonts w:hint="eastAsia"/>
                <w:sz w:val="18"/>
                <w:szCs w:val="18"/>
              </w:rPr>
              <w:t>0,*</w:t>
            </w:r>
          </w:p>
        </w:tc>
      </w:tr>
      <w:tr w:rsidR="005F7DD4" w:rsidRPr="00476F48" w14:paraId="448C7BDA" w14:textId="77777777" w:rsidTr="001F3027">
        <w:tc>
          <w:tcPr>
            <w:tcW w:w="3686" w:type="dxa"/>
            <w:gridSpan w:val="4"/>
          </w:tcPr>
          <w:p w14:paraId="2A665EDA" w14:textId="582A879E"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72A195FB"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3C03B95E"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75EB164C"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56C368EE"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219D4E1A"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20B73BB6"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307A65F9"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3C0D4E3F" w14:textId="77777777" w:rsidTr="001F3027">
        <w:tc>
          <w:tcPr>
            <w:tcW w:w="3686" w:type="dxa"/>
            <w:gridSpan w:val="4"/>
          </w:tcPr>
          <w:p w14:paraId="4F139151" w14:textId="4C210F79"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r w:rsidRPr="00476F48">
              <w:rPr>
                <w:sz w:val="18"/>
                <w:szCs w:val="18"/>
              </w:rPr>
              <w:t>2 : border control</w:t>
            </w:r>
          </w:p>
          <w:p w14:paraId="0261AB8C" w14:textId="77777777" w:rsidR="005F7DD4" w:rsidRPr="00476F48" w:rsidRDefault="005F7DD4" w:rsidP="002B6CB7">
            <w:pPr>
              <w:pStyle w:val="BodyText"/>
              <w:spacing w:after="0"/>
              <w:rPr>
                <w:sz w:val="18"/>
                <w:szCs w:val="18"/>
              </w:rPr>
            </w:pPr>
            <w:r w:rsidRPr="00476F48">
              <w:rPr>
                <w:sz w:val="18"/>
                <w:szCs w:val="18"/>
              </w:rPr>
              <w:t>3 : police</w:t>
            </w:r>
          </w:p>
          <w:p w14:paraId="77FECCCF" w14:textId="77777777" w:rsidR="005F7DD4" w:rsidRPr="00476F48" w:rsidRDefault="005F7DD4" w:rsidP="002B6CB7">
            <w:pPr>
              <w:pStyle w:val="BodyText"/>
              <w:spacing w:after="0"/>
              <w:rPr>
                <w:sz w:val="18"/>
                <w:szCs w:val="18"/>
              </w:rPr>
            </w:pPr>
            <w:r w:rsidRPr="00476F48">
              <w:rPr>
                <w:sz w:val="18"/>
                <w:szCs w:val="18"/>
              </w:rPr>
              <w:t>4 : port</w:t>
            </w:r>
          </w:p>
          <w:p w14:paraId="05040ED3" w14:textId="77777777" w:rsidR="005F7DD4" w:rsidRPr="00476F48" w:rsidRDefault="005F7DD4" w:rsidP="002B6CB7">
            <w:pPr>
              <w:pStyle w:val="BodyText"/>
              <w:spacing w:after="0"/>
              <w:rPr>
                <w:sz w:val="18"/>
                <w:szCs w:val="18"/>
              </w:rPr>
            </w:pPr>
            <w:r w:rsidRPr="00476F48">
              <w:rPr>
                <w:sz w:val="18"/>
                <w:szCs w:val="18"/>
              </w:rPr>
              <w:t>5 : immigration</w:t>
            </w:r>
          </w:p>
          <w:p w14:paraId="07B9752B" w14:textId="77777777" w:rsidR="005F7DD4" w:rsidRPr="00476F48" w:rsidRDefault="005F7DD4" w:rsidP="002B6CB7">
            <w:pPr>
              <w:pStyle w:val="BodyText"/>
              <w:spacing w:after="0"/>
              <w:rPr>
                <w:sz w:val="18"/>
                <w:szCs w:val="18"/>
              </w:rPr>
            </w:pPr>
            <w:r w:rsidRPr="00476F48">
              <w:rPr>
                <w:sz w:val="18"/>
                <w:szCs w:val="18"/>
              </w:rPr>
              <w:t>6 : health</w:t>
            </w:r>
          </w:p>
          <w:p w14:paraId="70D0B528" w14:textId="77777777" w:rsidR="005F7DD4" w:rsidRPr="00476F48" w:rsidRDefault="005F7DD4" w:rsidP="002B6CB7">
            <w:pPr>
              <w:pStyle w:val="BodyText"/>
              <w:spacing w:after="0"/>
              <w:rPr>
                <w:sz w:val="18"/>
                <w:szCs w:val="18"/>
              </w:rPr>
            </w:pPr>
            <w:r w:rsidRPr="00476F48">
              <w:rPr>
                <w:sz w:val="18"/>
                <w:szCs w:val="18"/>
              </w:rPr>
              <w:t>7 : coast guard</w:t>
            </w:r>
          </w:p>
          <w:p w14:paraId="11C2A4C3" w14:textId="77777777" w:rsidR="005F7DD4" w:rsidRPr="00476F48" w:rsidRDefault="005F7DD4" w:rsidP="002B6CB7">
            <w:pPr>
              <w:pStyle w:val="BodyText"/>
              <w:spacing w:after="0"/>
              <w:rPr>
                <w:sz w:val="18"/>
                <w:szCs w:val="18"/>
              </w:rPr>
            </w:pPr>
            <w:r w:rsidRPr="00476F48">
              <w:rPr>
                <w:sz w:val="18"/>
                <w:szCs w:val="18"/>
              </w:rPr>
              <w:t>8 : agricultural</w:t>
            </w:r>
          </w:p>
          <w:p w14:paraId="73378F99" w14:textId="77777777" w:rsidR="005F7DD4" w:rsidRPr="00476F48" w:rsidRDefault="005F7DD4" w:rsidP="002B6CB7">
            <w:pPr>
              <w:pStyle w:val="BodyText"/>
              <w:spacing w:after="0"/>
              <w:rPr>
                <w:sz w:val="18"/>
                <w:szCs w:val="18"/>
              </w:rPr>
            </w:pPr>
            <w:r w:rsidRPr="00476F48">
              <w:rPr>
                <w:sz w:val="18"/>
                <w:szCs w:val="18"/>
              </w:rPr>
              <w:t>9 : military</w:t>
            </w:r>
          </w:p>
          <w:p w14:paraId="358CDAB7" w14:textId="77777777" w:rsidR="005F7DD4" w:rsidRPr="00476F48" w:rsidRDefault="005F7DD4" w:rsidP="002B6CB7">
            <w:pPr>
              <w:pStyle w:val="BodyText"/>
              <w:spacing w:after="0"/>
              <w:rPr>
                <w:sz w:val="18"/>
                <w:szCs w:val="18"/>
              </w:rPr>
            </w:pPr>
            <w:r w:rsidRPr="00476F48">
              <w:rPr>
                <w:sz w:val="18"/>
                <w:szCs w:val="18"/>
              </w:rPr>
              <w:t xml:space="preserve">10 : private company </w:t>
            </w:r>
          </w:p>
          <w:p w14:paraId="77AF7B50" w14:textId="77777777" w:rsidR="005F7DD4" w:rsidRPr="00476F48" w:rsidRDefault="005F7DD4" w:rsidP="002B6CB7">
            <w:pPr>
              <w:pStyle w:val="BodyText"/>
              <w:spacing w:after="0"/>
              <w:rPr>
                <w:sz w:val="18"/>
                <w:szCs w:val="18"/>
              </w:rPr>
            </w:pPr>
            <w:r w:rsidRPr="00476F48">
              <w:rPr>
                <w:sz w:val="18"/>
                <w:szCs w:val="18"/>
              </w:rPr>
              <w:t>11 : maritime police</w:t>
            </w:r>
          </w:p>
          <w:p w14:paraId="221AAE4A" w14:textId="77777777" w:rsidR="005F7DD4" w:rsidRPr="00476F48" w:rsidRDefault="005F7DD4" w:rsidP="002B6CB7">
            <w:pPr>
              <w:pStyle w:val="BodyText"/>
              <w:spacing w:after="0"/>
              <w:rPr>
                <w:sz w:val="18"/>
                <w:szCs w:val="18"/>
              </w:rPr>
            </w:pPr>
            <w:r w:rsidRPr="00476F48">
              <w:rPr>
                <w:sz w:val="18"/>
                <w:szCs w:val="18"/>
              </w:rPr>
              <w:t>12 : environmental</w:t>
            </w:r>
          </w:p>
          <w:p w14:paraId="749D1B08" w14:textId="77777777" w:rsidR="005F7DD4" w:rsidRPr="00476F48" w:rsidRDefault="005F7DD4" w:rsidP="002B6CB7">
            <w:pPr>
              <w:pStyle w:val="BodyText"/>
              <w:spacing w:after="0"/>
              <w:rPr>
                <w:sz w:val="18"/>
                <w:szCs w:val="18"/>
              </w:rPr>
            </w:pPr>
            <w:r w:rsidRPr="00476F48">
              <w:rPr>
                <w:sz w:val="18"/>
                <w:szCs w:val="18"/>
              </w:rPr>
              <w:t>13 : fishery</w:t>
            </w:r>
          </w:p>
          <w:p w14:paraId="4A22ED0E" w14:textId="77777777" w:rsidR="005F7DD4" w:rsidRPr="00476F48" w:rsidRDefault="005F7DD4" w:rsidP="002B6CB7">
            <w:pPr>
              <w:pStyle w:val="BodyText"/>
              <w:spacing w:after="0"/>
              <w:rPr>
                <w:sz w:val="18"/>
                <w:szCs w:val="18"/>
              </w:rPr>
            </w:pPr>
            <w:r w:rsidRPr="00476F48">
              <w:rPr>
                <w:sz w:val="18"/>
                <w:szCs w:val="18"/>
              </w:rPr>
              <w:t>14 : finance</w:t>
            </w:r>
          </w:p>
          <w:p w14:paraId="38ED0256" w14:textId="77777777" w:rsidR="005F7DD4" w:rsidRPr="00476F48" w:rsidRDefault="005F7DD4" w:rsidP="002B6CB7">
            <w:pPr>
              <w:pStyle w:val="BodyText"/>
              <w:spacing w:after="0"/>
              <w:rPr>
                <w:sz w:val="18"/>
                <w:szCs w:val="18"/>
              </w:rPr>
            </w:pPr>
            <w:r w:rsidRPr="00476F48">
              <w:rPr>
                <w:sz w:val="18"/>
                <w:szCs w:val="18"/>
              </w:rPr>
              <w:t>15 : maritime</w:t>
            </w:r>
          </w:p>
          <w:p w14:paraId="777F6552" w14:textId="31937EFF" w:rsidR="005F7DD4" w:rsidRPr="00476F48" w:rsidRDefault="005F7DD4" w:rsidP="002B6CB7">
            <w:pPr>
              <w:pStyle w:val="BodyText"/>
              <w:spacing w:after="0"/>
              <w:rPr>
                <w:sz w:val="18"/>
                <w:szCs w:val="18"/>
              </w:rPr>
            </w:pPr>
            <w:r w:rsidRPr="00476F48">
              <w:rPr>
                <w:sz w:val="18"/>
                <w:szCs w:val="18"/>
              </w:rPr>
              <w:t>16 : customs</w:t>
            </w:r>
          </w:p>
          <w:p w14:paraId="6D5EF0F3" w14:textId="77777777" w:rsidR="005F7DD4" w:rsidRPr="00476F48" w:rsidRDefault="005F7DD4" w:rsidP="002B6CB7">
            <w:pPr>
              <w:pStyle w:val="BodyText"/>
              <w:spacing w:after="0"/>
              <w:rPr>
                <w:sz w:val="18"/>
                <w:szCs w:val="18"/>
              </w:rPr>
            </w:pPr>
            <w:r w:rsidRPr="00476F48">
              <w:rPr>
                <w:sz w:val="18"/>
                <w:szCs w:val="18"/>
              </w:rPr>
              <w:t>17 : hydrographic office</w:t>
            </w:r>
          </w:p>
          <w:p w14:paraId="5EAD1530" w14:textId="3B6B2EF6" w:rsidR="005F7DD4" w:rsidRPr="00476F48" w:rsidRDefault="005F7DD4" w:rsidP="002B6CB7">
            <w:pPr>
              <w:pStyle w:val="BodyText"/>
              <w:spacing w:after="60"/>
              <w:rPr>
                <w:sz w:val="18"/>
                <w:szCs w:val="18"/>
              </w:rPr>
            </w:pPr>
            <w:r w:rsidRPr="00476F48">
              <w:rPr>
                <w:sz w:val="18"/>
                <w:szCs w:val="18"/>
              </w:rPr>
              <w:t>18 :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2B5B68E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7FE479AE"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7B1D05B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460865FB"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4B3D3822"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069F440D"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27025614"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4D3145EE"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r w:rsidRPr="00476F48">
              <w:rPr>
                <w:sz w:val="18"/>
                <w:szCs w:val="18"/>
              </w:rPr>
              <w:t>2 : official publication</w:t>
            </w:r>
          </w:p>
          <w:p w14:paraId="34B64D08" w14:textId="51143841" w:rsidR="005F7DD4" w:rsidRPr="00476F48" w:rsidRDefault="005F7DD4" w:rsidP="002B6CB7">
            <w:pPr>
              <w:pStyle w:val="BodyText"/>
              <w:spacing w:after="0"/>
              <w:ind w:left="179" w:hanging="179"/>
              <w:rPr>
                <w:sz w:val="18"/>
                <w:szCs w:val="18"/>
              </w:rPr>
            </w:pPr>
            <w:r w:rsidRPr="00476F48">
              <w:rPr>
                <w:sz w:val="18"/>
                <w:szCs w:val="18"/>
              </w:rPr>
              <w:t>7 :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r w:rsidRPr="00476F48">
              <w:rPr>
                <w:sz w:val="18"/>
                <w:szCs w:val="18"/>
              </w:rPr>
              <w:t>8 :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r w:rsidRPr="00476F48">
              <w:rPr>
                <w:sz w:val="18"/>
                <w:szCs w:val="18"/>
              </w:rPr>
              <w:t>9 :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r w:rsidRPr="00476F48">
              <w:rPr>
                <w:sz w:val="18"/>
                <w:szCs w:val="18"/>
              </w:rPr>
              <w:t>10 :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r w:rsidRPr="00476F48">
              <w:rPr>
                <w:sz w:val="18"/>
                <w:szCs w:val="18"/>
              </w:rPr>
              <w:t>11 : photographs</w:t>
            </w:r>
          </w:p>
          <w:p w14:paraId="5917C171" w14:textId="75EA440E" w:rsidR="005F7DD4" w:rsidRPr="00476F48" w:rsidRDefault="005F7DD4" w:rsidP="002B6CB7">
            <w:pPr>
              <w:pStyle w:val="BodyText"/>
              <w:spacing w:after="0"/>
              <w:ind w:left="179" w:hanging="179"/>
              <w:rPr>
                <w:sz w:val="18"/>
                <w:szCs w:val="18"/>
              </w:rPr>
            </w:pPr>
            <w:r w:rsidRPr="00476F48">
              <w:rPr>
                <w:sz w:val="18"/>
                <w:szCs w:val="18"/>
              </w:rPr>
              <w:t>12 :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r w:rsidRPr="00476F48">
              <w:rPr>
                <w:sz w:val="18"/>
                <w:szCs w:val="18"/>
              </w:rPr>
              <w:t>13 : news media</w:t>
            </w:r>
          </w:p>
          <w:p w14:paraId="6E6C9FC5" w14:textId="77777777" w:rsidR="002B6CB7" w:rsidRPr="00476F48" w:rsidRDefault="005F7DD4" w:rsidP="002B6CB7">
            <w:pPr>
              <w:pStyle w:val="BodyText"/>
              <w:spacing w:after="0"/>
              <w:ind w:left="179" w:hanging="179"/>
              <w:rPr>
                <w:sz w:val="18"/>
                <w:szCs w:val="18"/>
              </w:rPr>
            </w:pPr>
            <w:r w:rsidRPr="00476F48">
              <w:rPr>
                <w:sz w:val="18"/>
                <w:szCs w:val="18"/>
              </w:rPr>
              <w:t>14 : traffic data</w:t>
            </w:r>
          </w:p>
          <w:p w14:paraId="341F8F3F" w14:textId="583A37C2" w:rsidR="005F7DD4" w:rsidRPr="00476F48" w:rsidRDefault="005F7DD4" w:rsidP="002B6CB7">
            <w:pPr>
              <w:pStyle w:val="BodyText"/>
              <w:spacing w:after="60"/>
              <w:ind w:left="179" w:hanging="179"/>
              <w:rPr>
                <w:sz w:val="18"/>
                <w:szCs w:val="18"/>
              </w:rPr>
            </w:pPr>
            <w:r w:rsidRPr="00476F48">
              <w:rPr>
                <w:sz w:val="18"/>
                <w:szCs w:val="18"/>
              </w:rPr>
              <w:t>15 :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76549B7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68788A5D"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7360FEBA" w:rsidR="005F7DD4" w:rsidRPr="00476F48" w:rsidRDefault="005F7DD4" w:rsidP="00D05788">
            <w:pPr>
              <w:pStyle w:val="BodyText"/>
              <w:spacing w:before="60" w:after="60"/>
              <w:rPr>
                <w:sz w:val="18"/>
                <w:szCs w:val="18"/>
              </w:rPr>
            </w:pPr>
            <w:r w:rsidRPr="00476F48">
              <w:rPr>
                <w:sz w:val="18"/>
                <w:szCs w:val="18"/>
              </w:rPr>
              <w:t>0,*</w:t>
            </w:r>
          </w:p>
        </w:tc>
      </w:tr>
      <w:tr w:rsidR="00125A33" w:rsidRPr="00476F48" w14:paraId="630FEEBF" w14:textId="77777777" w:rsidTr="001F3027">
        <w:tc>
          <w:tcPr>
            <w:tcW w:w="3686" w:type="dxa"/>
            <w:gridSpan w:val="4"/>
          </w:tcPr>
          <w:p w14:paraId="7890D0F7" w14:textId="6B1929D1"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3F6627B1"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4D0D9960"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1DC1DD2E"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3D7499D4"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r w:rsidRPr="00476F48">
              <w:rPr>
                <w:sz w:val="18"/>
                <w:szCs w:val="18"/>
              </w:rPr>
              <w:t>1 : default name display</w:t>
            </w:r>
          </w:p>
          <w:p w14:paraId="7D6BFF07" w14:textId="064D7C1D" w:rsidR="00FC129B" w:rsidRPr="00476F48" w:rsidRDefault="00125A33" w:rsidP="00FC129B">
            <w:pPr>
              <w:pStyle w:val="BodyText"/>
              <w:spacing w:after="0"/>
              <w:rPr>
                <w:sz w:val="18"/>
                <w:szCs w:val="18"/>
              </w:rPr>
            </w:pPr>
            <w:r w:rsidRPr="00476F48">
              <w:rPr>
                <w:sz w:val="18"/>
                <w:szCs w:val="18"/>
              </w:rPr>
              <w:t>2 : alternate name display</w:t>
            </w:r>
          </w:p>
          <w:p w14:paraId="641496D0" w14:textId="659F0ABF" w:rsidR="00125A33" w:rsidRPr="00476F48" w:rsidRDefault="00FC129B" w:rsidP="003754C9">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r w:rsidRPr="00476F48" w:rsidDel="003754C9">
              <w:rPr>
                <w:sz w:val="18"/>
                <w:szCs w:val="18"/>
              </w:rPr>
              <w:t xml:space="preserve"> </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216C33A8"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r w:rsidRPr="00476F48">
              <w:rPr>
                <w:b/>
              </w:rPr>
              <w:t>Mult</w:t>
            </w:r>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r w:rsidRPr="00476F48">
              <w:rPr>
                <w:b/>
              </w:rPr>
              <w:t>Mult</w:t>
            </w:r>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r w:rsidRPr="00476F48">
              <w:rPr>
                <w:b/>
                <w:sz w:val="18"/>
              </w:rPr>
              <w:t>CatalogueElement</w:t>
            </w:r>
          </w:p>
        </w:tc>
        <w:tc>
          <w:tcPr>
            <w:tcW w:w="1559" w:type="dxa"/>
            <w:gridSpan w:val="2"/>
          </w:tcPr>
          <w:p w14:paraId="62F9617A" w14:textId="77777777" w:rsidR="00A526BB" w:rsidRPr="00476F48" w:rsidRDefault="00A526BB" w:rsidP="005C0E43">
            <w:pPr>
              <w:pStyle w:val="BodyText"/>
              <w:spacing w:before="60" w:after="60"/>
              <w:rPr>
                <w:sz w:val="18"/>
              </w:rPr>
            </w:pPr>
            <w:r w:rsidRPr="00476F48">
              <w:rPr>
                <w:sz w:val="18"/>
              </w:rPr>
              <w:t>theCatalogueElement</w:t>
            </w:r>
          </w:p>
        </w:tc>
        <w:tc>
          <w:tcPr>
            <w:tcW w:w="709" w:type="dxa"/>
          </w:tcPr>
          <w:p w14:paraId="141D641C" w14:textId="4F066795"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0AE3D5DA" w14:textId="77777777" w:rsidR="00A526BB" w:rsidRPr="00476F48" w:rsidRDefault="00A526BB" w:rsidP="005C0E43">
            <w:pPr>
              <w:pStyle w:val="BodyText"/>
              <w:spacing w:before="60" w:after="60"/>
              <w:rPr>
                <w:sz w:val="18"/>
              </w:rPr>
            </w:pPr>
            <w:r w:rsidRPr="00476F48">
              <w:rPr>
                <w:sz w:val="18"/>
              </w:rPr>
              <w:t>thePriceInformation</w:t>
            </w:r>
          </w:p>
        </w:tc>
        <w:tc>
          <w:tcPr>
            <w:tcW w:w="709" w:type="dxa"/>
          </w:tcPr>
          <w:p w14:paraId="618FCCC8" w14:textId="43C097C5" w:rsidR="00A526BB" w:rsidRPr="00476F48" w:rsidRDefault="00A526BB" w:rsidP="005C0E43">
            <w:pPr>
              <w:pStyle w:val="BodyText"/>
              <w:spacing w:before="60" w:after="60"/>
              <w:rPr>
                <w:sz w:val="18"/>
              </w:rPr>
            </w:pPr>
            <w:r w:rsidRPr="00476F48">
              <w:rPr>
                <w:rFonts w:hint="eastAsia"/>
                <w:sz w:val="18"/>
                <w:lang w:eastAsia="ko-KR"/>
              </w:rPr>
              <w:t>0</w:t>
            </w:r>
            <w:r w:rsidRPr="00476F48">
              <w:rPr>
                <w:sz w:val="18"/>
                <w:lang w:eastAsia="ko-KR"/>
              </w:rPr>
              <w:t>,*</w:t>
            </w:r>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r w:rsidRPr="00476F48">
              <w:rPr>
                <w:b/>
                <w:sz w:val="18"/>
              </w:rPr>
              <w:t>CatalogueSect</w:t>
            </w:r>
            <w:r w:rsidR="001F3027" w:rsidRPr="00476F48">
              <w:rPr>
                <w:b/>
                <w:sz w:val="18"/>
              </w:rPr>
              <w:t>i</w:t>
            </w:r>
            <w:r w:rsidRPr="00476F48">
              <w:rPr>
                <w:b/>
                <w:sz w:val="18"/>
              </w:rPr>
              <w:t>onHeader</w:t>
            </w:r>
          </w:p>
        </w:tc>
        <w:tc>
          <w:tcPr>
            <w:tcW w:w="1559" w:type="dxa"/>
            <w:gridSpan w:val="2"/>
          </w:tcPr>
          <w:p w14:paraId="71D8E89A" w14:textId="423B7852" w:rsidR="00A526BB" w:rsidRPr="00476F48" w:rsidRDefault="00A526BB" w:rsidP="005C0E43">
            <w:pPr>
              <w:pStyle w:val="BodyText"/>
              <w:spacing w:before="60" w:after="60"/>
              <w:rPr>
                <w:sz w:val="18"/>
              </w:rPr>
            </w:pPr>
            <w:r w:rsidRPr="00476F48">
              <w:rPr>
                <w:sz w:val="18"/>
              </w:rPr>
              <w:t>theCatalogueOfNauticalProduct</w:t>
            </w:r>
          </w:p>
        </w:tc>
        <w:tc>
          <w:tcPr>
            <w:tcW w:w="709" w:type="dxa"/>
          </w:tcPr>
          <w:p w14:paraId="29606105" w14:textId="4E8B35D6" w:rsidR="00A526BB" w:rsidRPr="00476F48" w:rsidRDefault="00234C8B" w:rsidP="005C0E43">
            <w:pPr>
              <w:pStyle w:val="BodyText"/>
              <w:spacing w:before="60" w:after="60"/>
              <w:rPr>
                <w:rFonts w:eastAsiaTheme="minorEastAsia"/>
                <w:sz w:val="18"/>
                <w:lang w:eastAsia="ko-KR"/>
              </w:rPr>
            </w:pPr>
            <w:r w:rsidRPr="00476F48">
              <w:rPr>
                <w:rFonts w:eastAsiaTheme="minorEastAsia"/>
                <w:sz w:val="18"/>
                <w:lang w:eastAsia="ko-KR"/>
              </w:rPr>
              <w:t>0,*</w:t>
            </w:r>
          </w:p>
        </w:tc>
        <w:tc>
          <w:tcPr>
            <w:tcW w:w="1559" w:type="dxa"/>
            <w:gridSpan w:val="2"/>
          </w:tcPr>
          <w:p w14:paraId="7176C711" w14:textId="016DBF23"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74BFD79A" w14:textId="1D8EBB62" w:rsidR="00A526BB" w:rsidRPr="00476F48" w:rsidRDefault="00A526BB" w:rsidP="005C0E43">
            <w:pPr>
              <w:pStyle w:val="BodyText"/>
              <w:spacing w:before="60" w:after="60"/>
              <w:rPr>
                <w:sz w:val="18"/>
              </w:rPr>
            </w:pPr>
            <w:r w:rsidRPr="00476F48">
              <w:rPr>
                <w:sz w:val="18"/>
              </w:rPr>
              <w:t>thePriceInformation</w:t>
            </w:r>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4D9D2157" w:rsidR="0008395B" w:rsidRPr="00476F48" w:rsidRDefault="0008395B" w:rsidP="00F1468C">
      <w:pPr>
        <w:pStyle w:val="Heading2"/>
        <w:numPr>
          <w:ilvl w:val="1"/>
          <w:numId w:val="23"/>
        </w:numPr>
      </w:pPr>
      <w:bookmarkStart w:id="51" w:name="_Toc196831520"/>
      <w:r w:rsidRPr="00476F48">
        <w:lastRenderedPageBreak/>
        <w:t xml:space="preserve">Producer </w:t>
      </w:r>
      <w:r w:rsidR="00B074B3" w:rsidRPr="00476F48">
        <w:t>information</w:t>
      </w:r>
      <w:bookmarkEnd w:id="5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232C30A9"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ProducerInformation</w:t>
            </w:r>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75CB0F05"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0A0C27A2"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r w:rsidR="00881EA8" w:rsidRPr="00476F48">
              <w:rPr>
                <w:i/>
              </w:rPr>
              <w:t>agencyName</w:t>
            </w:r>
            <w:r w:rsidR="00881EA8" w:rsidRPr="00476F48">
              <w:t xml:space="preserve"> and </w:t>
            </w:r>
            <w:r w:rsidR="00881EA8" w:rsidRPr="00476F48">
              <w:rPr>
                <w:i/>
              </w:rPr>
              <w:t>agencyResponsibleForProduction</w:t>
            </w:r>
            <w:r w:rsidR="00881EA8" w:rsidRPr="00476F48">
              <w:t xml:space="preserve"> is to distinguish between the organization responsible for the S-128 dataset’s content (</w:t>
            </w:r>
            <w:r w:rsidR="00881EA8" w:rsidRPr="00476F48">
              <w:rPr>
                <w:i/>
              </w:rPr>
              <w:t>agencyResponsibleForProduction</w:t>
            </w:r>
            <w:r w:rsidR="00881EA8" w:rsidRPr="00476F48">
              <w:t>) and the organization that actually carries out the production process (</w:t>
            </w:r>
            <w:r w:rsidR="00881EA8" w:rsidRPr="00476F48">
              <w:rPr>
                <w:i/>
              </w:rPr>
              <w:t>agencyName</w:t>
            </w:r>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r w:rsidRPr="00476F48">
              <w:rPr>
                <w:b/>
              </w:rPr>
              <w:t>Mult</w:t>
            </w:r>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r w:rsidRPr="00476F48">
              <w:rPr>
                <w:b/>
              </w:rPr>
              <w:t>Mult</w:t>
            </w:r>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r>
              <w:rPr>
                <w:b/>
                <w:sz w:val="18"/>
              </w:rPr>
              <w:t>ContactDetails</w:t>
            </w:r>
          </w:p>
        </w:tc>
        <w:tc>
          <w:tcPr>
            <w:tcW w:w="1701" w:type="dxa"/>
            <w:gridSpan w:val="2"/>
          </w:tcPr>
          <w:p w14:paraId="3410C3BC" w14:textId="63913904" w:rsidR="005732E9" w:rsidRPr="00476F48" w:rsidRDefault="005732E9" w:rsidP="005732E9">
            <w:pPr>
              <w:pStyle w:val="BodyText"/>
              <w:spacing w:before="60" w:after="60"/>
              <w:rPr>
                <w:sz w:val="18"/>
              </w:rPr>
            </w:pPr>
            <w:r>
              <w:rPr>
                <w:sz w:val="18"/>
              </w:rPr>
              <w:t>theContactDetails</w:t>
            </w:r>
          </w:p>
        </w:tc>
        <w:tc>
          <w:tcPr>
            <w:tcW w:w="709" w:type="dxa"/>
            <w:gridSpan w:val="2"/>
          </w:tcPr>
          <w:p w14:paraId="0231D98B" w14:textId="01EA5A59" w:rsidR="005732E9" w:rsidRPr="00476F48" w:rsidRDefault="005732E9" w:rsidP="005732E9">
            <w:pPr>
              <w:pStyle w:val="BodyText"/>
              <w:spacing w:before="60" w:after="60"/>
              <w:rPr>
                <w:sz w:val="18"/>
                <w:lang w:eastAsia="ko-KR"/>
              </w:rPr>
            </w:pPr>
            <w:r>
              <w:rPr>
                <w:sz w:val="18"/>
                <w:lang w:eastAsia="ko-KR"/>
              </w:rPr>
              <w:t>0,*</w:t>
            </w:r>
          </w:p>
        </w:tc>
        <w:tc>
          <w:tcPr>
            <w:tcW w:w="1417" w:type="dxa"/>
            <w:gridSpan w:val="2"/>
          </w:tcPr>
          <w:p w14:paraId="4D735F98" w14:textId="3F276036" w:rsidR="005732E9" w:rsidRPr="00476F48" w:rsidRDefault="005732E9" w:rsidP="005732E9">
            <w:pPr>
              <w:pStyle w:val="BodyText"/>
              <w:spacing w:before="60" w:after="60"/>
              <w:rPr>
                <w:b/>
                <w:sz w:val="18"/>
              </w:rPr>
            </w:pPr>
            <w:r>
              <w:rPr>
                <w:b/>
                <w:sz w:val="18"/>
              </w:rPr>
              <w:t>ProducerInformation</w:t>
            </w:r>
          </w:p>
        </w:tc>
        <w:tc>
          <w:tcPr>
            <w:tcW w:w="1418" w:type="dxa"/>
            <w:gridSpan w:val="2"/>
          </w:tcPr>
          <w:p w14:paraId="5E27299A" w14:textId="1160BE63" w:rsidR="005732E9" w:rsidRPr="00476F48" w:rsidRDefault="005732E9" w:rsidP="005732E9">
            <w:pPr>
              <w:pStyle w:val="BodyText"/>
              <w:spacing w:before="60" w:after="60"/>
              <w:rPr>
                <w:spacing w:val="-2"/>
                <w:sz w:val="18"/>
              </w:rPr>
            </w:pPr>
            <w:r>
              <w:rPr>
                <w:spacing w:val="-2"/>
                <w:sz w:val="18"/>
              </w:rPr>
              <w:t>theProducer</w:t>
            </w:r>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0F592C39"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r w:rsidRPr="00476F48">
              <w:rPr>
                <w:b/>
                <w:sz w:val="18"/>
              </w:rPr>
              <w:t>CatalogueSectionHeader</w:t>
            </w:r>
          </w:p>
        </w:tc>
        <w:tc>
          <w:tcPr>
            <w:tcW w:w="1701" w:type="dxa"/>
            <w:gridSpan w:val="2"/>
          </w:tcPr>
          <w:p w14:paraId="29861202" w14:textId="77777777" w:rsidR="00AA721E" w:rsidRPr="00476F48" w:rsidRDefault="00AA721E" w:rsidP="00883478">
            <w:pPr>
              <w:pStyle w:val="BodyText"/>
              <w:spacing w:before="60" w:after="60"/>
              <w:rPr>
                <w:sz w:val="18"/>
              </w:rPr>
            </w:pPr>
            <w:r w:rsidRPr="00476F48">
              <w:rPr>
                <w:sz w:val="18"/>
              </w:rPr>
              <w:t>catalogueHeader</w:t>
            </w:r>
          </w:p>
        </w:tc>
        <w:tc>
          <w:tcPr>
            <w:tcW w:w="709" w:type="dxa"/>
            <w:gridSpan w:val="2"/>
          </w:tcPr>
          <w:p w14:paraId="176DA913" w14:textId="6B024D4A" w:rsidR="00AA721E" w:rsidRPr="00476F48" w:rsidRDefault="00FD12D3" w:rsidP="00883478">
            <w:pPr>
              <w:pStyle w:val="BodyText"/>
              <w:spacing w:before="60" w:after="60"/>
              <w:rPr>
                <w:sz w:val="18"/>
                <w:lang w:eastAsia="ko-KR"/>
              </w:rPr>
            </w:pPr>
            <w:r w:rsidRPr="00476F48">
              <w:rPr>
                <w:sz w:val="18"/>
                <w:lang w:eastAsia="ko-KR"/>
              </w:rPr>
              <w:t>0,*</w:t>
            </w:r>
          </w:p>
        </w:tc>
        <w:tc>
          <w:tcPr>
            <w:tcW w:w="1417" w:type="dxa"/>
            <w:gridSpan w:val="2"/>
          </w:tcPr>
          <w:p w14:paraId="64FC0947" w14:textId="525BEDC4" w:rsidR="00AA721E" w:rsidRPr="00476F48" w:rsidRDefault="00AA721E" w:rsidP="00883478">
            <w:pPr>
              <w:pStyle w:val="BodyText"/>
              <w:spacing w:before="60" w:after="60"/>
              <w:rPr>
                <w:b/>
                <w:sz w:val="18"/>
              </w:rPr>
            </w:pPr>
            <w:r w:rsidRPr="00476F48">
              <w:rPr>
                <w:b/>
                <w:sz w:val="18"/>
              </w:rPr>
              <w:t>ProducerInformation</w:t>
            </w:r>
          </w:p>
        </w:tc>
        <w:tc>
          <w:tcPr>
            <w:tcW w:w="1418" w:type="dxa"/>
            <w:gridSpan w:val="2"/>
          </w:tcPr>
          <w:p w14:paraId="33FCDEA8" w14:textId="77777777" w:rsidR="00AA721E" w:rsidRPr="00476F48" w:rsidRDefault="00AA721E" w:rsidP="00883478">
            <w:pPr>
              <w:pStyle w:val="BodyText"/>
              <w:spacing w:before="60" w:after="60"/>
              <w:rPr>
                <w:spacing w:val="-2"/>
                <w:sz w:val="18"/>
              </w:rPr>
            </w:pPr>
            <w:r w:rsidRPr="00476F48">
              <w:rPr>
                <w:spacing w:val="-2"/>
                <w:sz w:val="18"/>
              </w:rPr>
              <w:t>theProducer</w:t>
            </w:r>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2BBD68F9" w:rsidR="00AA721E" w:rsidRPr="00476F48" w:rsidRDefault="00AA721E" w:rsidP="00F1468C">
      <w:pPr>
        <w:pStyle w:val="Heading2"/>
        <w:numPr>
          <w:ilvl w:val="1"/>
          <w:numId w:val="23"/>
        </w:numPr>
      </w:pPr>
      <w:bookmarkStart w:id="52" w:name="_Toc196831521"/>
      <w:r w:rsidRPr="00476F48">
        <w:lastRenderedPageBreak/>
        <w:t xml:space="preserve">Distributor </w:t>
      </w:r>
      <w:r w:rsidR="0038236D" w:rsidRPr="00476F48">
        <w:t>information</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5E05FFDA"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2735335A"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DistributorInformation</w:t>
            </w:r>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745F166D"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7EEC5A64"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r w:rsidRPr="00476F48">
              <w:rPr>
                <w:b/>
              </w:rPr>
              <w:t>Mult</w:t>
            </w:r>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r w:rsidRPr="00476F48">
              <w:rPr>
                <w:b/>
              </w:rPr>
              <w:t>Mult</w:t>
            </w:r>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r w:rsidRPr="00476F48">
              <w:rPr>
                <w:b/>
                <w:sz w:val="18"/>
              </w:rPr>
              <w:t>CatalogueSectionHeader</w:t>
            </w:r>
          </w:p>
        </w:tc>
        <w:tc>
          <w:tcPr>
            <w:tcW w:w="1276" w:type="dxa"/>
            <w:gridSpan w:val="2"/>
          </w:tcPr>
          <w:p w14:paraId="78B811B7" w14:textId="77777777" w:rsidR="00BC7DF5" w:rsidRPr="00476F48" w:rsidRDefault="00BC7DF5" w:rsidP="00BC7DF5">
            <w:pPr>
              <w:pStyle w:val="BodyText"/>
              <w:spacing w:before="60" w:after="60"/>
              <w:rPr>
                <w:sz w:val="18"/>
              </w:rPr>
            </w:pPr>
            <w:r w:rsidRPr="00476F48">
              <w:rPr>
                <w:sz w:val="18"/>
              </w:rPr>
              <w:t>catalogueHeader</w:t>
            </w:r>
          </w:p>
        </w:tc>
        <w:tc>
          <w:tcPr>
            <w:tcW w:w="708" w:type="dxa"/>
          </w:tcPr>
          <w:p w14:paraId="488C8959" w14:textId="4C54A5D7"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64D1DFB" w14:textId="77777777" w:rsidR="00BC7DF5" w:rsidRPr="00476F48" w:rsidRDefault="00BC7DF5" w:rsidP="00BC7DF5">
            <w:pPr>
              <w:pStyle w:val="BodyText"/>
              <w:spacing w:before="60" w:after="60"/>
              <w:rPr>
                <w:spacing w:val="-2"/>
                <w:sz w:val="18"/>
              </w:rPr>
            </w:pPr>
            <w:r w:rsidRPr="00476F48">
              <w:rPr>
                <w:spacing w:val="-2"/>
                <w:sz w:val="18"/>
              </w:rPr>
              <w:t>theDistributor</w:t>
            </w:r>
          </w:p>
        </w:tc>
        <w:tc>
          <w:tcPr>
            <w:tcW w:w="709" w:type="dxa"/>
          </w:tcPr>
          <w:p w14:paraId="178411B5" w14:textId="315ACCA9" w:rsidR="00BC7DF5" w:rsidRPr="00476F48" w:rsidRDefault="00BC7DF5" w:rsidP="00BC7DF5">
            <w:pPr>
              <w:pStyle w:val="BodyText"/>
              <w:spacing w:before="60" w:after="60"/>
              <w:rPr>
                <w:sz w:val="18"/>
                <w:lang w:eastAsia="ko-KR"/>
              </w:rPr>
            </w:pPr>
            <w:r>
              <w:rPr>
                <w:sz w:val="18"/>
                <w:lang w:eastAsia="ko-KR"/>
              </w:rPr>
              <w:t>0,*</w:t>
            </w:r>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r>
              <w:rPr>
                <w:b/>
                <w:sz w:val="18"/>
              </w:rPr>
              <w:t>ContactDetails</w:t>
            </w:r>
          </w:p>
        </w:tc>
        <w:tc>
          <w:tcPr>
            <w:tcW w:w="1276" w:type="dxa"/>
            <w:gridSpan w:val="2"/>
          </w:tcPr>
          <w:p w14:paraId="2F429D2A" w14:textId="3C9FB9ED" w:rsidR="00BC7DF5" w:rsidRPr="00476F48" w:rsidRDefault="00BC7DF5" w:rsidP="00BC7DF5">
            <w:pPr>
              <w:pStyle w:val="BodyText"/>
              <w:spacing w:before="60" w:after="60"/>
              <w:rPr>
                <w:sz w:val="18"/>
              </w:rPr>
            </w:pPr>
            <w:r>
              <w:rPr>
                <w:sz w:val="18"/>
              </w:rPr>
              <w:t>theContactDetails</w:t>
            </w:r>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r>
              <w:rPr>
                <w:sz w:val="18"/>
                <w:lang w:eastAsia="ko-KR"/>
              </w:rPr>
              <w:t>0,*</w:t>
            </w:r>
          </w:p>
        </w:tc>
        <w:tc>
          <w:tcPr>
            <w:tcW w:w="1843" w:type="dxa"/>
            <w:gridSpan w:val="3"/>
          </w:tcPr>
          <w:p w14:paraId="31272FE1" w14:textId="37767CE0"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764AA46" w14:textId="57A16CB9" w:rsidR="00BC7DF5" w:rsidRPr="00476F48" w:rsidRDefault="00BC7DF5" w:rsidP="00BC7DF5">
            <w:pPr>
              <w:pStyle w:val="BodyText"/>
              <w:spacing w:before="60" w:after="60"/>
              <w:rPr>
                <w:spacing w:val="-2"/>
                <w:sz w:val="18"/>
              </w:rPr>
            </w:pPr>
            <w:r>
              <w:rPr>
                <w:spacing w:val="-2"/>
                <w:sz w:val="18"/>
              </w:rPr>
              <w:t>theDistributor</w:t>
            </w:r>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3" w:name="_Toc196831522"/>
      <w:r w:rsidRPr="003C7C59">
        <w:lastRenderedPageBreak/>
        <w:t>Association Names</w:t>
      </w:r>
      <w:bookmarkEnd w:id="53"/>
    </w:p>
    <w:p w14:paraId="5CB54B69" w14:textId="666AF827" w:rsidR="006D40D7" w:rsidRPr="00476F48" w:rsidRDefault="006D40D7" w:rsidP="00F1468C">
      <w:pPr>
        <w:pStyle w:val="Heading2"/>
        <w:numPr>
          <w:ilvl w:val="1"/>
          <w:numId w:val="23"/>
        </w:numPr>
      </w:pPr>
      <w:bookmarkStart w:id="54" w:name="_Toc158917193"/>
      <w:bookmarkStart w:id="55" w:name="_Toc158917463"/>
      <w:bookmarkStart w:id="56" w:name="_Toc158917647"/>
      <w:bookmarkStart w:id="57" w:name="_Toc158924595"/>
      <w:bookmarkStart w:id="58" w:name="_Toc158932309"/>
      <w:bookmarkStart w:id="59" w:name="_Toc158932501"/>
      <w:bookmarkStart w:id="60" w:name="_Toc158932695"/>
      <w:bookmarkStart w:id="61" w:name="_Toc158972441"/>
      <w:bookmarkStart w:id="62" w:name="_Toc158982218"/>
      <w:bookmarkStart w:id="63" w:name="_Toc158983859"/>
      <w:bookmarkStart w:id="64" w:name="_Toc158984699"/>
      <w:bookmarkStart w:id="65" w:name="_Toc162453261"/>
      <w:bookmarkStart w:id="66" w:name="_Toc162469151"/>
      <w:bookmarkStart w:id="67" w:name="_Toc162471608"/>
      <w:bookmarkStart w:id="68" w:name="_Toc162480561"/>
      <w:bookmarkStart w:id="69" w:name="_Toc162526702"/>
      <w:bookmarkStart w:id="70" w:name="_Toc162543162"/>
      <w:bookmarkStart w:id="71" w:name="_Toc162544017"/>
      <w:bookmarkStart w:id="72" w:name="_Toc163473395"/>
      <w:bookmarkStart w:id="73" w:name="_Toc163475744"/>
      <w:bookmarkStart w:id="74" w:name="_Toc163481636"/>
      <w:bookmarkStart w:id="75" w:name="_Toc170718325"/>
      <w:bookmarkStart w:id="76" w:name="_Toc179471258"/>
      <w:bookmarkStart w:id="77" w:name="_Toc180397026"/>
      <w:bookmarkStart w:id="78" w:name="_Toc180763232"/>
      <w:bookmarkStart w:id="79" w:name="_Toc181881663"/>
      <w:bookmarkStart w:id="80" w:name="_Toc184391926"/>
      <w:bookmarkStart w:id="81" w:name="_Toc158917194"/>
      <w:bookmarkStart w:id="82" w:name="_Toc158917464"/>
      <w:bookmarkStart w:id="83" w:name="_Toc158917648"/>
      <w:bookmarkStart w:id="84" w:name="_Toc158924596"/>
      <w:bookmarkStart w:id="85" w:name="_Toc158932310"/>
      <w:bookmarkStart w:id="86" w:name="_Toc158932502"/>
      <w:bookmarkStart w:id="87" w:name="_Toc158932696"/>
      <w:bookmarkStart w:id="88" w:name="_Toc158972442"/>
      <w:bookmarkStart w:id="89" w:name="_Toc158982219"/>
      <w:bookmarkStart w:id="90" w:name="_Toc158983860"/>
      <w:bookmarkStart w:id="91" w:name="_Toc158984700"/>
      <w:bookmarkStart w:id="92" w:name="_Toc162453262"/>
      <w:bookmarkStart w:id="93" w:name="_Toc162469152"/>
      <w:bookmarkStart w:id="94" w:name="_Toc162471609"/>
      <w:bookmarkStart w:id="95" w:name="_Toc162480562"/>
      <w:bookmarkStart w:id="96" w:name="_Toc162526703"/>
      <w:bookmarkStart w:id="97" w:name="_Toc162543163"/>
      <w:bookmarkStart w:id="98" w:name="_Toc162544018"/>
      <w:bookmarkStart w:id="99" w:name="_Toc163473396"/>
      <w:bookmarkStart w:id="100" w:name="_Toc163475745"/>
      <w:bookmarkStart w:id="101" w:name="_Toc163481637"/>
      <w:bookmarkStart w:id="102" w:name="_Toc170718326"/>
      <w:bookmarkStart w:id="103" w:name="_Toc179471259"/>
      <w:bookmarkStart w:id="104" w:name="_Toc180397027"/>
      <w:bookmarkStart w:id="105" w:name="_Toc180763233"/>
      <w:bookmarkStart w:id="106" w:name="_Toc181881664"/>
      <w:bookmarkStart w:id="107" w:name="_Toc184391927"/>
      <w:bookmarkStart w:id="108" w:name="_Toc158917209"/>
      <w:bookmarkStart w:id="109" w:name="_Toc158917479"/>
      <w:bookmarkStart w:id="110" w:name="_Toc158917663"/>
      <w:bookmarkStart w:id="111" w:name="_Toc158924611"/>
      <w:bookmarkStart w:id="112" w:name="_Toc158932325"/>
      <w:bookmarkStart w:id="113" w:name="_Toc158932517"/>
      <w:bookmarkStart w:id="114" w:name="_Toc158932711"/>
      <w:bookmarkStart w:id="115" w:name="_Toc158972457"/>
      <w:bookmarkStart w:id="116" w:name="_Toc158982234"/>
      <w:bookmarkStart w:id="117" w:name="_Toc158983875"/>
      <w:bookmarkStart w:id="118" w:name="_Toc158984715"/>
      <w:bookmarkStart w:id="119" w:name="_Toc162453277"/>
      <w:bookmarkStart w:id="120" w:name="_Toc162469167"/>
      <w:bookmarkStart w:id="121" w:name="_Toc162471624"/>
      <w:bookmarkStart w:id="122" w:name="_Toc162480577"/>
      <w:bookmarkStart w:id="123" w:name="_Toc162526718"/>
      <w:bookmarkStart w:id="124" w:name="_Toc162543178"/>
      <w:bookmarkStart w:id="125" w:name="_Toc162544033"/>
      <w:bookmarkStart w:id="126" w:name="_Toc163473411"/>
      <w:bookmarkStart w:id="127" w:name="_Toc163475760"/>
      <w:bookmarkStart w:id="128" w:name="_Toc163481652"/>
      <w:bookmarkStart w:id="129" w:name="_Toc170718341"/>
      <w:bookmarkStart w:id="130" w:name="_Toc179471274"/>
      <w:bookmarkStart w:id="131" w:name="_Toc180397042"/>
      <w:bookmarkStart w:id="132" w:name="_Toc180763248"/>
      <w:bookmarkStart w:id="133" w:name="_Toc181881679"/>
      <w:bookmarkStart w:id="134" w:name="_Toc184391942"/>
      <w:bookmarkStart w:id="135" w:name="_Toc19683152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476F48">
        <w:t xml:space="preserve">Carriage </w:t>
      </w:r>
      <w:r w:rsidR="000D479B" w:rsidRPr="00476F48">
        <w:t>requirement</w:t>
      </w:r>
      <w:bookmarkEnd w:id="13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41B76B9A"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34A7DA46" w:rsidR="006D40D7" w:rsidRPr="00476F48" w:rsidRDefault="006D40D7" w:rsidP="008D58FC">
            <w:pPr>
              <w:pStyle w:val="TableParagraph"/>
              <w:spacing w:before="60" w:after="60"/>
              <w:rPr>
                <w:sz w:val="18"/>
              </w:rPr>
            </w:pPr>
            <w:r w:rsidRPr="00476F48">
              <w:rPr>
                <w:rFonts w:hint="eastAsia"/>
                <w:sz w:val="18"/>
              </w:rPr>
              <w:t>1</w:t>
            </w:r>
            <w:r w:rsidRPr="00476F48">
              <w:rPr>
                <w:sz w:val="18"/>
              </w:rPr>
              <w:t>,*</w:t>
            </w:r>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Indication Of Carriage Requirement</w:t>
            </w:r>
          </w:p>
        </w:tc>
        <w:tc>
          <w:tcPr>
            <w:tcW w:w="1276" w:type="dxa"/>
          </w:tcPr>
          <w:p w14:paraId="2491B1B3" w14:textId="266D756A" w:rsidR="006D40D7" w:rsidRPr="00476F48" w:rsidRDefault="006D40D7" w:rsidP="008D58FC">
            <w:pPr>
              <w:pStyle w:val="TableParagraph"/>
              <w:spacing w:before="60" w:after="60"/>
              <w:rPr>
                <w:sz w:val="18"/>
              </w:rPr>
            </w:pPr>
            <w:r w:rsidRPr="00476F48">
              <w:rPr>
                <w:rFonts w:hint="eastAsia"/>
                <w:sz w:val="18"/>
              </w:rPr>
              <w:t>0</w:t>
            </w:r>
            <w:r w:rsidRPr="00476F48">
              <w:rPr>
                <w:sz w:val="18"/>
              </w:rPr>
              <w:t>,*</w:t>
            </w:r>
          </w:p>
        </w:tc>
      </w:tr>
    </w:tbl>
    <w:p w14:paraId="2D119AC9" w14:textId="77777777" w:rsidR="006D40D7" w:rsidRPr="00476F48" w:rsidRDefault="006D40D7" w:rsidP="008D58FC">
      <w:pPr>
        <w:spacing w:after="0"/>
        <w:rPr>
          <w:sz w:val="20"/>
          <w:szCs w:val="20"/>
        </w:rPr>
      </w:pPr>
    </w:p>
    <w:p w14:paraId="176BD44F" w14:textId="503E3002" w:rsidR="006D40D7" w:rsidRPr="00476F48" w:rsidRDefault="006D40D7" w:rsidP="00F1468C">
      <w:pPr>
        <w:pStyle w:val="Heading2"/>
        <w:numPr>
          <w:ilvl w:val="1"/>
          <w:numId w:val="23"/>
        </w:numPr>
      </w:pPr>
      <w:bookmarkStart w:id="136" w:name="_Toc196831524"/>
      <w:r w:rsidRPr="00476F48">
        <w:t xml:space="preserve">Distribution </w:t>
      </w:r>
      <w:r w:rsidR="00BC6B1C" w:rsidRPr="00476F48">
        <w:t>details</w:t>
      </w:r>
      <w:bookmarkEnd w:id="13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43C11B8B"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00663EFD" w:rsidR="006D40D7" w:rsidRPr="00C818CB" w:rsidRDefault="007C4E50" w:rsidP="00967502">
            <w:pPr>
              <w:pStyle w:val="TableParagraph"/>
              <w:spacing w:before="60" w:after="60"/>
              <w:rPr>
                <w:sz w:val="18"/>
                <w:lang w:eastAsia="ko-KR"/>
              </w:rPr>
            </w:pPr>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6D8B17D8" w:rsidR="006D40D7" w:rsidRPr="00476F48" w:rsidRDefault="006D40D7" w:rsidP="00967502">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30C121CB" w14:textId="77777777" w:rsidR="006D40D7" w:rsidRPr="00476F48" w:rsidRDefault="006D40D7" w:rsidP="00BC6B1C">
      <w:pPr>
        <w:spacing w:after="0"/>
        <w:rPr>
          <w:sz w:val="20"/>
          <w:szCs w:val="20"/>
        </w:rPr>
      </w:pPr>
    </w:p>
    <w:p w14:paraId="7C3A44FB" w14:textId="0C1EB28F" w:rsidR="006D40D7" w:rsidRPr="00476F48" w:rsidRDefault="006D40D7" w:rsidP="00F1468C">
      <w:pPr>
        <w:pStyle w:val="Heading2"/>
        <w:numPr>
          <w:ilvl w:val="1"/>
          <w:numId w:val="23"/>
        </w:numPr>
      </w:pPr>
      <w:bookmarkStart w:id="137" w:name="_Toc196831525"/>
      <w:r w:rsidRPr="00476F48">
        <w:t xml:space="preserve">Distributor </w:t>
      </w:r>
      <w:r w:rsidR="00DB1FC5" w:rsidRPr="00476F48">
        <w:t>contact</w:t>
      </w:r>
      <w:bookmarkEnd w:id="13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109F424A"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r w:rsidRPr="00476F48">
              <w:rPr>
                <w:sz w:val="18"/>
              </w:rPr>
              <w:t>The  Contact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48BEDBF6" w:rsidR="006D40D7" w:rsidRPr="00476F48" w:rsidRDefault="006D40D7" w:rsidP="00ED3D65">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4ECB8AC4" w14:textId="77777777" w:rsidR="006D40D7" w:rsidRPr="00476F48" w:rsidRDefault="006D40D7" w:rsidP="00DB1FC5">
      <w:pPr>
        <w:pStyle w:val="BodyText"/>
        <w:spacing w:after="0"/>
      </w:pPr>
    </w:p>
    <w:p w14:paraId="71976AC6" w14:textId="5D09465B" w:rsidR="006D40D7" w:rsidRPr="00476F48" w:rsidRDefault="00CB7894" w:rsidP="00F1468C">
      <w:pPr>
        <w:pStyle w:val="Heading2"/>
        <w:numPr>
          <w:ilvl w:val="1"/>
          <w:numId w:val="23"/>
        </w:numPr>
      </w:pPr>
      <w:bookmarkStart w:id="138" w:name="_Toc196831526"/>
      <w:r w:rsidRPr="00476F48">
        <w:t>Product</w:t>
      </w:r>
      <w:r w:rsidR="005B5470" w:rsidRPr="00476F48">
        <w:t xml:space="preserve"> </w:t>
      </w:r>
      <w:r w:rsidR="00DB1FC5" w:rsidRPr="00476F48">
        <w:t>mapping</w:t>
      </w:r>
      <w:bookmarkEnd w:id="13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3CC79DAD"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r w:rsidRPr="00476F48">
              <w:rPr>
                <w:rFonts w:hint="eastAsia"/>
                <w:sz w:val="18"/>
                <w:lang w:eastAsia="ko-KR"/>
              </w:rPr>
              <w:t>0</w:t>
            </w:r>
            <w:r w:rsidRPr="00476F48">
              <w:rPr>
                <w:sz w:val="18"/>
                <w:lang w:eastAsia="ko-KR"/>
              </w:rPr>
              <w:t>,*</w:t>
            </w:r>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r w:rsidRPr="00476F48">
              <w:rPr>
                <w:sz w:val="18"/>
                <w:szCs w:val="18"/>
              </w:rPr>
              <w:t xml:space="preserve">1 : </w:t>
            </w:r>
            <w:r>
              <w:rPr>
                <w:sz w:val="18"/>
                <w:szCs w:val="18"/>
              </w:rPr>
              <w:t>higher priority alternative</w:t>
            </w:r>
          </w:p>
          <w:p w14:paraId="0B409102" w14:textId="77777777" w:rsidR="000C2A2A" w:rsidRPr="00476F48" w:rsidRDefault="000C2A2A" w:rsidP="000E1CF1">
            <w:pPr>
              <w:pStyle w:val="BodyText"/>
              <w:spacing w:after="0"/>
              <w:rPr>
                <w:sz w:val="18"/>
                <w:szCs w:val="18"/>
              </w:rPr>
            </w:pPr>
            <w:r w:rsidRPr="00476F48">
              <w:rPr>
                <w:sz w:val="18"/>
                <w:szCs w:val="18"/>
              </w:rPr>
              <w:t xml:space="preserve">2 :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r w:rsidRPr="00476F48">
              <w:rPr>
                <w:sz w:val="18"/>
                <w:szCs w:val="18"/>
              </w:rPr>
              <w:t xml:space="preserve">3 :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r w:rsidRPr="00476F48">
              <w:rPr>
                <w:sz w:val="18"/>
                <w:szCs w:val="18"/>
              </w:rPr>
              <w:t xml:space="preserve">4 :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10D8C934" w:rsidR="006D40D7" w:rsidRPr="00476F48" w:rsidRDefault="006D40D7" w:rsidP="00F1468C">
      <w:pPr>
        <w:pStyle w:val="Heading2"/>
        <w:keepNext/>
        <w:keepLines/>
        <w:numPr>
          <w:ilvl w:val="1"/>
          <w:numId w:val="23"/>
        </w:numPr>
      </w:pPr>
      <w:bookmarkStart w:id="139" w:name="_Toc196831527"/>
      <w:r w:rsidRPr="00476F48">
        <w:t xml:space="preserve">Price </w:t>
      </w:r>
      <w:r w:rsidR="00DB1FC5" w:rsidRPr="00476F48">
        <w:t>of element</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5D42C6BC"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65CEEFCA"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4ED1FBE3" w:rsidR="006D40D7" w:rsidRPr="00476F48" w:rsidRDefault="006D40D7" w:rsidP="00DB1FC5">
            <w:pPr>
              <w:pStyle w:val="TableParagraph"/>
              <w:spacing w:before="60" w:after="60"/>
              <w:rPr>
                <w:sz w:val="18"/>
                <w:lang w:eastAsia="ko-KR"/>
              </w:rPr>
            </w:pPr>
            <w:r w:rsidRPr="00476F48">
              <w:rPr>
                <w:sz w:val="18"/>
                <w:lang w:eastAsia="ko-KR"/>
              </w:rPr>
              <w:t>0,*</w:t>
            </w:r>
          </w:p>
        </w:tc>
      </w:tr>
    </w:tbl>
    <w:p w14:paraId="49E93756" w14:textId="4974A850" w:rsidR="00F96791" w:rsidRPr="00476F48" w:rsidRDefault="00F96791" w:rsidP="00DB1FC5">
      <w:pPr>
        <w:pStyle w:val="BodyText"/>
        <w:spacing w:after="0"/>
      </w:pPr>
    </w:p>
    <w:p w14:paraId="1BFADE48" w14:textId="5FF2E8DE" w:rsidR="00163D44" w:rsidRPr="00476F48" w:rsidRDefault="00163D44" w:rsidP="00F1468C">
      <w:pPr>
        <w:pStyle w:val="Heading2"/>
        <w:numPr>
          <w:ilvl w:val="1"/>
          <w:numId w:val="23"/>
        </w:numPr>
      </w:pPr>
      <w:bookmarkStart w:id="140" w:name="_Toc196831528"/>
      <w:r w:rsidRPr="00476F48">
        <w:t xml:space="preserve">Price </w:t>
      </w:r>
      <w:r w:rsidR="00AE408F" w:rsidRPr="00476F48">
        <w:t>of nautical product</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The Catalogue Of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4B639902"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46F1BA84" w:rsidR="006D40D7" w:rsidRPr="00476F48" w:rsidRDefault="006D40D7" w:rsidP="00AE408F">
            <w:pPr>
              <w:pStyle w:val="TableParagraph"/>
              <w:spacing w:before="60" w:after="60"/>
              <w:rPr>
                <w:sz w:val="18"/>
              </w:rPr>
            </w:pPr>
            <w:r w:rsidRPr="00476F48">
              <w:rPr>
                <w:sz w:val="18"/>
              </w:rPr>
              <w:t>0,*</w:t>
            </w:r>
          </w:p>
        </w:tc>
      </w:tr>
    </w:tbl>
    <w:p w14:paraId="1509E063" w14:textId="35C0CCC6" w:rsidR="00F96791" w:rsidRPr="00476F48" w:rsidRDefault="00F96791" w:rsidP="00AE408F">
      <w:pPr>
        <w:pStyle w:val="BodyText"/>
        <w:spacing w:after="0"/>
      </w:pPr>
    </w:p>
    <w:p w14:paraId="59F0FB93" w14:textId="428D3D29" w:rsidR="006D40D7" w:rsidRPr="00476F48" w:rsidRDefault="006D40D7" w:rsidP="00F1468C">
      <w:pPr>
        <w:pStyle w:val="Heading2"/>
        <w:numPr>
          <w:ilvl w:val="1"/>
          <w:numId w:val="23"/>
        </w:numPr>
      </w:pPr>
      <w:bookmarkStart w:id="141" w:name="_Toc196831529"/>
      <w:r w:rsidRPr="00476F48">
        <w:t xml:space="preserve">Producer </w:t>
      </w:r>
      <w:r w:rsidR="00AE408F" w:rsidRPr="00476F48">
        <w:t>contact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687AD3D2"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4B1CFE39" w:rsidR="006D40D7" w:rsidRPr="00476F48" w:rsidRDefault="006D40D7" w:rsidP="00AE408F">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0ACDCCE7" w14:textId="77777777" w:rsidR="006D40D7" w:rsidRPr="00476F48" w:rsidRDefault="006D40D7" w:rsidP="00AE408F">
      <w:pPr>
        <w:pStyle w:val="BodyText"/>
        <w:spacing w:after="0"/>
      </w:pPr>
    </w:p>
    <w:p w14:paraId="143A80CE" w14:textId="3251AFDE" w:rsidR="006D40D7" w:rsidRPr="00476F48" w:rsidRDefault="006D40D7" w:rsidP="00F1468C">
      <w:pPr>
        <w:pStyle w:val="Heading2"/>
        <w:numPr>
          <w:ilvl w:val="1"/>
          <w:numId w:val="23"/>
        </w:numPr>
      </w:pPr>
      <w:bookmarkStart w:id="142" w:name="_Toc196831530"/>
      <w:r w:rsidRPr="00476F48">
        <w:t xml:space="preserve">Production </w:t>
      </w:r>
      <w:r w:rsidR="008106D7" w:rsidRPr="00476F48">
        <w:t>details</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262182C2"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5926F6D4"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66D2B1D1" w:rsidR="006D40D7" w:rsidRPr="00476F48" w:rsidRDefault="006D40D7" w:rsidP="008106D7">
            <w:pPr>
              <w:pStyle w:val="TableParagraph"/>
              <w:spacing w:before="60" w:after="60"/>
              <w:rPr>
                <w:sz w:val="18"/>
                <w:lang w:eastAsia="ko-KR"/>
              </w:rPr>
            </w:pPr>
            <w:r w:rsidRPr="00476F48">
              <w:rPr>
                <w:rFonts w:hint="eastAsia"/>
                <w:sz w:val="18"/>
                <w:lang w:eastAsia="ko-KR"/>
              </w:rPr>
              <w:t>0</w:t>
            </w:r>
            <w:r w:rsidRPr="00476F48">
              <w:rPr>
                <w:sz w:val="18"/>
                <w:lang w:eastAsia="ko-KR"/>
              </w:rPr>
              <w:t>,</w:t>
            </w:r>
            <w:r w:rsidR="006A7F67">
              <w:rPr>
                <w:sz w:val="18"/>
                <w:lang w:eastAsia="ko-KR"/>
              </w:rPr>
              <w:t>*</w:t>
            </w:r>
          </w:p>
        </w:tc>
      </w:tr>
    </w:tbl>
    <w:p w14:paraId="57F13AB1" w14:textId="77777777" w:rsidR="006D40D7" w:rsidRPr="00476F48" w:rsidRDefault="006D40D7" w:rsidP="00897571">
      <w:pPr>
        <w:pStyle w:val="BodyText"/>
        <w:spacing w:after="0"/>
      </w:pPr>
    </w:p>
    <w:p w14:paraId="36F1F907" w14:textId="3BFC7E03" w:rsidR="00F96791" w:rsidRPr="00476F48" w:rsidRDefault="008B6669" w:rsidP="00F1468C">
      <w:pPr>
        <w:pStyle w:val="Heading2"/>
        <w:keepNext/>
        <w:keepLines/>
        <w:numPr>
          <w:ilvl w:val="1"/>
          <w:numId w:val="23"/>
        </w:numPr>
      </w:pPr>
      <w:bookmarkStart w:id="143" w:name="_Toc196831531"/>
      <w:r w:rsidRPr="00476F48">
        <w:t xml:space="preserve">Product </w:t>
      </w:r>
      <w:r w:rsidR="00811E7D" w:rsidRPr="00476F48">
        <w:t>package</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6F1CB9DF"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3C13962D"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5675010E"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w:t>
            </w:r>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4" w:name="_Toc196831532"/>
      <w:r w:rsidRPr="00476F48">
        <w:t>Correlated</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2C1F5308"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48C115C6" w:rsidR="00B905DD" w:rsidRPr="00476F48" w:rsidRDefault="002C37A6" w:rsidP="00B7077F">
            <w:pPr>
              <w:pStyle w:val="TableParagraph"/>
              <w:spacing w:before="60" w:after="60"/>
              <w:rPr>
                <w:sz w:val="18"/>
              </w:rPr>
            </w:pPr>
            <w:r w:rsidRPr="00476F48">
              <w:rPr>
                <w:sz w:val="18"/>
                <w:lang w:eastAsia="ko-KR"/>
              </w:rPr>
              <w:t>0,*</w:t>
            </w:r>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326D2BCA" w:rsidR="00B905DD" w:rsidRPr="00476F48" w:rsidRDefault="00C357A0" w:rsidP="00B7077F">
            <w:pPr>
              <w:pStyle w:val="TableParagraph"/>
              <w:spacing w:before="60" w:after="60"/>
              <w:rPr>
                <w:sz w:val="18"/>
              </w:rPr>
            </w:pPr>
            <w:r w:rsidRPr="00476F48">
              <w:rPr>
                <w:sz w:val="18"/>
                <w:lang w:eastAsia="ko-KR"/>
              </w:rPr>
              <w:t>0</w:t>
            </w:r>
            <w:r w:rsidR="00B905DD" w:rsidRPr="00476F48">
              <w:rPr>
                <w:sz w:val="18"/>
                <w:lang w:eastAsia="ko-KR"/>
              </w:rPr>
              <w:t>,*</w:t>
            </w:r>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5" w:name="_Toc196831533"/>
      <w:r w:rsidRPr="00476F48">
        <w:lastRenderedPageBreak/>
        <w:t>Association Roles</w:t>
      </w:r>
      <w:bookmarkEnd w:id="145"/>
    </w:p>
    <w:p w14:paraId="5297A199" w14:textId="2135BC93" w:rsidR="00AD013E" w:rsidRPr="00476F48" w:rsidRDefault="00AD013E" w:rsidP="00F1468C">
      <w:pPr>
        <w:pStyle w:val="Heading2"/>
        <w:numPr>
          <w:ilvl w:val="1"/>
          <w:numId w:val="23"/>
        </w:numPr>
      </w:pPr>
      <w:bookmarkStart w:id="146" w:name="_Toc196831534"/>
      <w:r w:rsidRPr="00476F48">
        <w:t xml:space="preserve">Catalogue </w:t>
      </w:r>
      <w:r w:rsidR="0050703C" w:rsidRPr="00476F48">
        <w:t>header</w:t>
      </w:r>
      <w:bookmarkEnd w:id="146"/>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733382C5" w:rsidR="00AD013E" w:rsidRPr="00476F48" w:rsidRDefault="00AD013E" w:rsidP="00F1468C">
      <w:pPr>
        <w:pStyle w:val="Heading2"/>
        <w:numPr>
          <w:ilvl w:val="1"/>
          <w:numId w:val="23"/>
        </w:numPr>
      </w:pPr>
      <w:bookmarkStart w:id="147" w:name="_Toc196831535"/>
      <w:r w:rsidRPr="00476F48">
        <w:t xml:space="preserve">Element </w:t>
      </w:r>
      <w:r w:rsidR="00476F48" w:rsidRPr="00476F48">
        <w:t>container</w:t>
      </w:r>
      <w:bookmarkEnd w:id="147"/>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1E85DEAC"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48ABB765" w:rsidR="00AD013E" w:rsidRPr="00476F48" w:rsidRDefault="00AD013E" w:rsidP="00F1468C">
      <w:pPr>
        <w:pStyle w:val="Heading2"/>
        <w:numPr>
          <w:ilvl w:val="1"/>
          <w:numId w:val="23"/>
        </w:numPr>
      </w:pPr>
      <w:bookmarkStart w:id="148" w:name="_Toc196831536"/>
      <w:r w:rsidRPr="00476F48">
        <w:t xml:space="preserve">The </w:t>
      </w:r>
      <w:r w:rsidR="00476F48" w:rsidRPr="00476F48">
        <w:t>catalogue element</w:t>
      </w:r>
      <w:bookmarkEnd w:id="148"/>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40C08317"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5AD2DA3F" w:rsidR="00AD013E" w:rsidRPr="00476F48" w:rsidRDefault="00AD013E" w:rsidP="00F1468C">
      <w:pPr>
        <w:pStyle w:val="Heading2"/>
        <w:numPr>
          <w:ilvl w:val="1"/>
          <w:numId w:val="23"/>
        </w:numPr>
      </w:pPr>
      <w:bookmarkStart w:id="149" w:name="_Toc196831537"/>
      <w:r w:rsidRPr="00476F48">
        <w:t xml:space="preserve">The </w:t>
      </w:r>
      <w:r w:rsidR="00476F48" w:rsidRPr="00476F48">
        <w:t xml:space="preserve">catalogue </w:t>
      </w:r>
      <w:r w:rsidRPr="00476F48">
        <w:t xml:space="preserve">of </w:t>
      </w:r>
      <w:r w:rsidR="00476F48" w:rsidRPr="00476F48">
        <w:t>nautical product</w:t>
      </w:r>
      <w:bookmarkEnd w:id="149"/>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3CF222E5"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769597E7" w:rsidR="00AD013E" w:rsidRPr="00476F48" w:rsidRDefault="00AD013E" w:rsidP="00F1468C">
      <w:pPr>
        <w:pStyle w:val="Heading2"/>
        <w:numPr>
          <w:ilvl w:val="1"/>
          <w:numId w:val="23"/>
        </w:numPr>
      </w:pPr>
      <w:bookmarkStart w:id="150" w:name="_Toc196831538"/>
      <w:r w:rsidRPr="00476F48">
        <w:t xml:space="preserve">The </w:t>
      </w:r>
      <w:r w:rsidR="00476F48" w:rsidRPr="00476F48">
        <w:t>contact details</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4F144913" w:rsidR="00AD013E" w:rsidRPr="00476F48" w:rsidRDefault="00AD013E" w:rsidP="00F1468C">
      <w:pPr>
        <w:pStyle w:val="Heading2"/>
        <w:numPr>
          <w:ilvl w:val="1"/>
          <w:numId w:val="23"/>
        </w:numPr>
      </w:pPr>
      <w:bookmarkStart w:id="151" w:name="_Toc196831539"/>
      <w:r w:rsidRPr="00476F48">
        <w:t xml:space="preserve">The </w:t>
      </w:r>
      <w:r w:rsidR="00A27801">
        <w:t>d</w:t>
      </w:r>
      <w:r w:rsidR="00A27801" w:rsidRPr="00476F48">
        <w:t>istributor</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25363D7B"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2CE16B3B" w:rsidR="00AD013E" w:rsidRPr="00476F48" w:rsidRDefault="00AD013E" w:rsidP="00F1468C">
      <w:pPr>
        <w:pStyle w:val="Heading2"/>
        <w:numPr>
          <w:ilvl w:val="1"/>
          <w:numId w:val="23"/>
        </w:numPr>
      </w:pPr>
      <w:bookmarkStart w:id="152" w:name="_Toc196831540"/>
      <w:r w:rsidRPr="00476F48">
        <w:t xml:space="preserve">The </w:t>
      </w:r>
      <w:r w:rsidR="00A27801">
        <w:t>e</w:t>
      </w:r>
      <w:r w:rsidR="00A27801" w:rsidRPr="00476F48">
        <w:t>lement</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12B6D2AF"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1893D849" w:rsidR="00AD013E" w:rsidRPr="00476F48" w:rsidRDefault="00AD013E" w:rsidP="00F1468C">
      <w:pPr>
        <w:pStyle w:val="Heading2"/>
        <w:numPr>
          <w:ilvl w:val="1"/>
          <w:numId w:val="23"/>
        </w:numPr>
      </w:pPr>
      <w:bookmarkStart w:id="153" w:name="_Toc196831541"/>
      <w:r w:rsidRPr="00476F48">
        <w:t xml:space="preserve">The </w:t>
      </w:r>
      <w:r w:rsidR="00A27801">
        <w:t>p</w:t>
      </w:r>
      <w:r w:rsidR="00A27801" w:rsidRPr="00476F48">
        <w:t xml:space="preserve">rice </w:t>
      </w:r>
      <w:r w:rsidR="00A27801">
        <w:t>i</w:t>
      </w:r>
      <w:r w:rsidR="00A27801" w:rsidRPr="00476F48">
        <w:t>nformation</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6AE4FA79"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6D69EEC3" w:rsidR="00AD013E" w:rsidRPr="00476F48" w:rsidRDefault="00AD013E" w:rsidP="00F1468C">
      <w:pPr>
        <w:pStyle w:val="Heading2"/>
        <w:numPr>
          <w:ilvl w:val="1"/>
          <w:numId w:val="23"/>
        </w:numPr>
      </w:pPr>
      <w:bookmarkStart w:id="154" w:name="_Toc196831542"/>
      <w:r w:rsidRPr="00476F48">
        <w:t xml:space="preserve">The </w:t>
      </w:r>
      <w:r w:rsidR="00A27801">
        <w:t>p</w:t>
      </w:r>
      <w:r w:rsidR="00A27801" w:rsidRPr="00476F48">
        <w:t>roducer</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76367B92"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232F9749" w:rsidR="00AD013E" w:rsidRPr="00476F48" w:rsidRDefault="00AD013E" w:rsidP="00F1468C">
      <w:pPr>
        <w:pStyle w:val="Heading2"/>
        <w:numPr>
          <w:ilvl w:val="1"/>
          <w:numId w:val="23"/>
        </w:numPr>
      </w:pPr>
      <w:bookmarkStart w:id="155" w:name="_Toc196831543"/>
      <w:r w:rsidRPr="00476F48">
        <w:t xml:space="preserve">The </w:t>
      </w:r>
      <w:r w:rsidR="00A27801">
        <w:t>r</w:t>
      </w:r>
      <w:r w:rsidR="00A27801" w:rsidRPr="00476F48">
        <w:t>eference</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0230636C"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1562D957" w:rsidR="00AD013E" w:rsidRPr="00476F48" w:rsidRDefault="00AD013E" w:rsidP="00F1468C">
      <w:pPr>
        <w:pStyle w:val="Heading2"/>
        <w:keepNext/>
        <w:keepLines/>
        <w:numPr>
          <w:ilvl w:val="1"/>
          <w:numId w:val="23"/>
        </w:numPr>
      </w:pPr>
      <w:bookmarkStart w:id="156" w:name="_Toc196831544"/>
      <w:r w:rsidRPr="00476F48">
        <w:lastRenderedPageBreak/>
        <w:t xml:space="preserve">The </w:t>
      </w:r>
      <w:r w:rsidR="00A27801">
        <w:t>r</w:t>
      </w:r>
      <w:r w:rsidR="00A27801" w:rsidRPr="00476F48">
        <w:t>equirement</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7F27AF79"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3083C0ED" w:rsidR="00AD013E" w:rsidRPr="00476F48" w:rsidRDefault="00AD013E" w:rsidP="00F1468C">
      <w:pPr>
        <w:pStyle w:val="Heading2"/>
        <w:numPr>
          <w:ilvl w:val="1"/>
          <w:numId w:val="23"/>
        </w:numPr>
      </w:pPr>
      <w:bookmarkStart w:id="157" w:name="_Toc196831545"/>
      <w:r w:rsidRPr="00476F48">
        <w:t xml:space="preserve">The </w:t>
      </w:r>
      <w:r w:rsidR="00A27801">
        <w:t>s</w:t>
      </w:r>
      <w:r w:rsidR="00A27801" w:rsidRPr="00476F48">
        <w:t>ource</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74F9F935"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34DA5C1E" w:rsidR="00A02050" w:rsidRPr="00476F48" w:rsidRDefault="00287EC3" w:rsidP="00F1468C">
      <w:pPr>
        <w:pStyle w:val="Heading2"/>
        <w:numPr>
          <w:ilvl w:val="1"/>
          <w:numId w:val="23"/>
        </w:numPr>
      </w:pPr>
      <w:bookmarkStart w:id="158" w:name="_Toc196831546"/>
      <w:r w:rsidRPr="00476F48">
        <w:t xml:space="preserve">The </w:t>
      </w:r>
      <w:r w:rsidR="00A27801">
        <w:t>m</w:t>
      </w:r>
      <w:r w:rsidR="00A27801" w:rsidRPr="00476F48">
        <w:t>ain</w:t>
      </w:r>
      <w:bookmarkEnd w:id="158"/>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6480B8D4"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393F7FFF" w:rsidR="00A02050" w:rsidRPr="00476F48" w:rsidRDefault="00287EC3" w:rsidP="00F1468C">
      <w:pPr>
        <w:pStyle w:val="Heading2"/>
        <w:numPr>
          <w:ilvl w:val="1"/>
          <w:numId w:val="23"/>
        </w:numPr>
      </w:pPr>
      <w:bookmarkStart w:id="159" w:name="_Toc196831547"/>
      <w:r w:rsidRPr="00476F48">
        <w:t xml:space="preserve">The </w:t>
      </w:r>
      <w:r w:rsidR="00A03D78">
        <w:t>p</w:t>
      </w:r>
      <w:r w:rsidR="00A03D78" w:rsidRPr="00476F48">
        <w:t>anel</w:t>
      </w:r>
      <w:bookmarkEnd w:id="159"/>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6EA5CF7D"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0" w:name="_Toc196831548"/>
      <w:r w:rsidRPr="001F6A3F">
        <w:lastRenderedPageBreak/>
        <w:t>Attribute and Enumerate Descriptions</w:t>
      </w:r>
      <w:bookmarkEnd w:id="160"/>
    </w:p>
    <w:p w14:paraId="1F1FE34E" w14:textId="62FD5669" w:rsidR="00EC4C0F" w:rsidRPr="001F6A3F" w:rsidRDefault="00F01F6F" w:rsidP="00F1468C">
      <w:pPr>
        <w:pStyle w:val="Heading2"/>
        <w:numPr>
          <w:ilvl w:val="1"/>
          <w:numId w:val="23"/>
        </w:numPr>
      </w:pPr>
      <w:bookmarkStart w:id="161" w:name="_Toc196831549"/>
      <w:r>
        <w:t>a</w:t>
      </w:r>
      <w:r w:rsidRPr="001F6A3F">
        <w:t xml:space="preserve">dministrative </w:t>
      </w:r>
      <w:r w:rsidR="00AD28A0">
        <w:t>d</w:t>
      </w:r>
      <w:r w:rsidR="00AD28A0" w:rsidRPr="001F6A3F">
        <w:t>ivision</w:t>
      </w:r>
      <w:bookmarkEnd w:id="161"/>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2EB62997" w:rsidR="00355FAD" w:rsidRPr="005E440F" w:rsidRDefault="00F01F6F" w:rsidP="00E716F6">
      <w:pPr>
        <w:pStyle w:val="Heading2"/>
        <w:numPr>
          <w:ilvl w:val="1"/>
          <w:numId w:val="23"/>
        </w:numPr>
      </w:pPr>
      <w:bookmarkStart w:id="162" w:name="_Toc196831550"/>
      <w:r w:rsidRPr="005E440F">
        <w:t>agency name</w:t>
      </w:r>
      <w:bookmarkEnd w:id="162"/>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0CBA86FC" w:rsidR="000E46FF" w:rsidRPr="00F01F6F" w:rsidRDefault="00F01F6F" w:rsidP="00F1468C">
      <w:pPr>
        <w:pStyle w:val="Heading2"/>
        <w:numPr>
          <w:ilvl w:val="1"/>
          <w:numId w:val="23"/>
        </w:numPr>
      </w:pPr>
      <w:bookmarkStart w:id="163" w:name="_Toc196831551"/>
      <w:r>
        <w:t>a</w:t>
      </w:r>
      <w:r w:rsidRPr="00F01F6F">
        <w:t xml:space="preserve">gency </w:t>
      </w:r>
      <w:r>
        <w:t>r</w:t>
      </w:r>
      <w:r w:rsidRPr="00F01F6F">
        <w:t xml:space="preserve">esponsible </w:t>
      </w:r>
      <w:r>
        <w:t>f</w:t>
      </w:r>
      <w:r w:rsidRPr="00F01F6F">
        <w:t xml:space="preserve">or </w:t>
      </w:r>
      <w:r>
        <w:t>p</w:t>
      </w:r>
      <w:r w:rsidRPr="00F01F6F">
        <w:t>roduction</w:t>
      </w:r>
      <w:bookmarkEnd w:id="163"/>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3E629E1A" w:rsidR="000E46FF" w:rsidRPr="00F01F6F" w:rsidRDefault="00F01F6F" w:rsidP="00F1468C">
      <w:pPr>
        <w:pStyle w:val="Heading2"/>
        <w:numPr>
          <w:ilvl w:val="1"/>
          <w:numId w:val="23"/>
        </w:numPr>
      </w:pPr>
      <w:bookmarkStart w:id="164" w:name="_Toc196831552"/>
      <w:r>
        <w:t>a</w:t>
      </w:r>
      <w:r w:rsidRPr="00F01F6F">
        <w:t xml:space="preserve">pplication </w:t>
      </w:r>
      <w:r>
        <w:t>p</w:t>
      </w:r>
      <w:r w:rsidRPr="00F01F6F">
        <w:t>rofile</w:t>
      </w:r>
      <w:bookmarkEnd w:id="164"/>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0837B7A0" w:rsidR="00355FAD" w:rsidRPr="00F01F6F" w:rsidRDefault="00F01F6F" w:rsidP="00F1468C">
      <w:pPr>
        <w:pStyle w:val="Heading2"/>
        <w:numPr>
          <w:ilvl w:val="1"/>
          <w:numId w:val="23"/>
        </w:numPr>
      </w:pPr>
      <w:bookmarkStart w:id="165" w:name="_Toc196831553"/>
      <w:r>
        <w:t>a</w:t>
      </w:r>
      <w:r w:rsidRPr="00F01F6F">
        <w:t xml:space="preserve">pproximate </w:t>
      </w:r>
      <w:r>
        <w:t>g</w:t>
      </w:r>
      <w:r w:rsidRPr="00F01F6F">
        <w:t xml:space="preserve">rid </w:t>
      </w:r>
      <w:r>
        <w:t>r</w:t>
      </w:r>
      <w:r w:rsidRPr="00F01F6F">
        <w:t>esolution</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  For S-111, approximateGridResolution is mandatory for grid formats, thus with multiplicity [1..*].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41DDBC22" w:rsidR="00EC4C0F" w:rsidRPr="00F01F6F" w:rsidRDefault="00E220FA" w:rsidP="00F1468C">
      <w:pPr>
        <w:pStyle w:val="Heading2"/>
        <w:numPr>
          <w:ilvl w:val="1"/>
          <w:numId w:val="23"/>
        </w:numPr>
      </w:pPr>
      <w:bookmarkStart w:id="166" w:name="_Toc196831554"/>
      <w:r>
        <w:t>c</w:t>
      </w:r>
      <w:r w:rsidRPr="00F01F6F">
        <w:t xml:space="preserve">atalogue </w:t>
      </w:r>
      <w:r>
        <w:t>e</w:t>
      </w:r>
      <w:r w:rsidRPr="00F01F6F">
        <w:t xml:space="preserve">lement </w:t>
      </w:r>
      <w:r>
        <w:t>c</w:t>
      </w:r>
      <w:r w:rsidRPr="00F01F6F">
        <w:t>lassification</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3AB8D5C8" w:rsidR="008C65DD" w:rsidRPr="00AE55B0" w:rsidRDefault="008C65DD" w:rsidP="00E220FA">
            <w:pPr>
              <w:pStyle w:val="BodyText"/>
              <w:spacing w:before="120"/>
              <w:ind w:right="99"/>
              <w:jc w:val="both"/>
              <w:rPr>
                <w:u w:val="single"/>
                <w:lang w:val="fr-FR"/>
              </w:rPr>
            </w:pPr>
            <w:r w:rsidRPr="00AE55B0">
              <w:rPr>
                <w:u w:val="single"/>
                <w:lang w:val="fr-FR"/>
              </w:rPr>
              <w:t>IHO Definition:</w:t>
            </w:r>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50799DF6"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64ADD82E"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12CEA599"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1001C8F2"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2F869BB8"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5A10B756"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4E5641BF"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r w:rsidR="008C65DD" w:rsidRPr="00AE55B0">
              <w:rPr>
                <w:b/>
                <w:szCs w:val="22"/>
              </w:rPr>
              <w:t xml:space="preserve">AtoN </w:t>
            </w:r>
            <w:r w:rsidR="00E220FA" w:rsidRPr="00AE55B0">
              <w:rPr>
                <w:b/>
                <w:szCs w:val="22"/>
              </w:rPr>
              <w:t>information</w:t>
            </w:r>
          </w:p>
          <w:p w14:paraId="24285A37" w14:textId="51147242"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232B0361"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442D6639"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42B28D8D"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routing service</w:t>
            </w:r>
          </w:p>
          <w:p w14:paraId="0EAA9148" w14:textId="6594143D"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3B5D4B45"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526F8A94"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31E4366A"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routing information</w:t>
            </w:r>
          </w:p>
          <w:p w14:paraId="59488D4C" w14:textId="279EFB1D"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3D4881E5"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60890365"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4D91E227"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709DD06D"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A (nautical chart or) nautical publication is a "a special-purpose map or book, or a specially compiled database from which such a map or book is derived, that is issued officially by or on the authority of a Government, authorized Hydrographic Office or other relevant government institution and is designed to meet the requirements of marine navigation".</w:t>
            </w:r>
          </w:p>
          <w:p w14:paraId="3E12099D" w14:textId="0F51401D"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3B155B4C"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A printed nautical chart is a "a special-purpose map, that is issued officially by or on the authority of a Government,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0C42F907" w:rsidR="004D05FB" w:rsidRPr="009D5F09" w:rsidRDefault="00C0253C" w:rsidP="00F1468C">
      <w:pPr>
        <w:pStyle w:val="Heading2"/>
        <w:numPr>
          <w:ilvl w:val="1"/>
          <w:numId w:val="23"/>
        </w:numPr>
      </w:pPr>
      <w:bookmarkStart w:id="167" w:name="_Toc196831555"/>
      <w:r>
        <w:t>c</w:t>
      </w:r>
      <w:r w:rsidRPr="009D5F09">
        <w:t xml:space="preserve">atalogue </w:t>
      </w:r>
      <w:r>
        <w:t>e</w:t>
      </w:r>
      <w:r w:rsidRPr="009D5F09">
        <w:t xml:space="preserve">lement </w:t>
      </w:r>
      <w:r>
        <w:t>i</w:t>
      </w:r>
      <w:r w:rsidRPr="009D5F09">
        <w:t>dentifier</w:t>
      </w:r>
      <w:bookmarkEnd w:id="167"/>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4C756540"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r w:rsidRPr="00D27359">
              <w:rPr>
                <w:u w:val="single"/>
                <w:lang w:val="fr-FR"/>
              </w:rPr>
              <w:t>Definition:</w:t>
            </w:r>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76FBF6F3" w:rsidR="00EC4C0F" w:rsidRPr="00A044CD" w:rsidRDefault="0065103E" w:rsidP="00F1468C">
      <w:pPr>
        <w:pStyle w:val="Heading2"/>
        <w:keepNext/>
        <w:keepLines/>
        <w:numPr>
          <w:ilvl w:val="1"/>
          <w:numId w:val="23"/>
        </w:numPr>
      </w:pPr>
      <w:bookmarkStart w:id="168" w:name="_Toc196831556"/>
      <w:r>
        <w:t>c</w:t>
      </w:r>
      <w:r w:rsidRPr="00A044CD">
        <w:t xml:space="preserve">atalogue </w:t>
      </w:r>
      <w:r>
        <w:t>s</w:t>
      </w:r>
      <w:r w:rsidRPr="00A044CD">
        <w:t xml:space="preserve">ection </w:t>
      </w:r>
      <w:r>
        <w:t>n</w:t>
      </w:r>
      <w:r w:rsidRPr="00A044CD">
        <w:t>umber</w:t>
      </w:r>
      <w:bookmarkEnd w:id="168"/>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438811AF"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51EE35D4" w:rsidR="00EC4C0F" w:rsidRPr="0003385D" w:rsidRDefault="0062583B" w:rsidP="00F1468C">
      <w:pPr>
        <w:pStyle w:val="Heading2"/>
        <w:numPr>
          <w:ilvl w:val="1"/>
          <w:numId w:val="23"/>
        </w:numPr>
      </w:pPr>
      <w:bookmarkStart w:id="169" w:name="_Toc196831557"/>
      <w:r>
        <w:lastRenderedPageBreak/>
        <w:t>c</w:t>
      </w:r>
      <w:r w:rsidRPr="0003385D">
        <w:t xml:space="preserve">atalogue </w:t>
      </w:r>
      <w:r>
        <w:t>s</w:t>
      </w:r>
      <w:r w:rsidRPr="0003385D">
        <w:t xml:space="preserve">ection </w:t>
      </w:r>
      <w:r>
        <w:t>t</w:t>
      </w:r>
      <w:r w:rsidRPr="0003385D">
        <w:t>itle</w:t>
      </w:r>
      <w:bookmarkEnd w:id="169"/>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2B219658"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4AA411BD" w:rsidR="00EC4C0F" w:rsidRPr="00DD7732" w:rsidRDefault="00622A41" w:rsidP="00F1468C">
      <w:pPr>
        <w:pStyle w:val="Heading2"/>
        <w:numPr>
          <w:ilvl w:val="1"/>
          <w:numId w:val="23"/>
        </w:numPr>
      </w:pPr>
      <w:bookmarkStart w:id="170" w:name="_Toc196831558"/>
      <w:r>
        <w:t>c</w:t>
      </w:r>
      <w:r w:rsidRPr="00DD7732">
        <w:t xml:space="preserve">ategory </w:t>
      </w:r>
      <w:r>
        <w:t>o</w:t>
      </w:r>
      <w:r w:rsidRPr="00DD7732">
        <w:t xml:space="preserve">f </w:t>
      </w:r>
      <w:r>
        <w:t>a</w:t>
      </w:r>
      <w:r w:rsidRPr="00DD7732">
        <w:t>uthority</w:t>
      </w:r>
      <w:bookmarkEnd w:id="170"/>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pratique</w:t>
            </w:r>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r w:rsidRPr="00476F48">
              <w:t>Carabinierie,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5248BC1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693C6130"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0F0E3FC6" w:rsidR="00381A1C" w:rsidRPr="00A91528" w:rsidRDefault="00134B8D" w:rsidP="00F1468C">
      <w:pPr>
        <w:pStyle w:val="Heading2"/>
        <w:numPr>
          <w:ilvl w:val="1"/>
          <w:numId w:val="23"/>
        </w:numPr>
      </w:pPr>
      <w:bookmarkStart w:id="171" w:name="_Toc196831559"/>
      <w:r>
        <w:t>c</w:t>
      </w:r>
      <w:r w:rsidR="00381A1C" w:rsidRPr="00A91528">
        <w:t xml:space="preserve">ategory of </w:t>
      </w:r>
      <w:r>
        <w:t>p</w:t>
      </w:r>
      <w:r w:rsidR="00381A1C" w:rsidRPr="00A91528">
        <w:t xml:space="preserve">roduct </w:t>
      </w:r>
      <w:r>
        <w:t>m</w:t>
      </w:r>
      <w:r w:rsidR="00381A1C" w:rsidRPr="00A91528">
        <w:t>apping</w:t>
      </w:r>
      <w:bookmarkEnd w:id="171"/>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7457533A"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73F8DA36"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4CF8B985"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7CF1FAC1"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77C59CED"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0030FC7B" w:rsidR="002C1158" w:rsidRPr="00476F48" w:rsidRDefault="008A7A3B" w:rsidP="00F1468C">
      <w:pPr>
        <w:pStyle w:val="Heading2"/>
        <w:numPr>
          <w:ilvl w:val="1"/>
          <w:numId w:val="23"/>
        </w:numPr>
      </w:pPr>
      <w:bookmarkStart w:id="172" w:name="_Toc196831560"/>
      <w:r>
        <w:t>c</w:t>
      </w:r>
      <w:r w:rsidRPr="00476F48">
        <w:t xml:space="preserve">haracter </w:t>
      </w:r>
      <w:r>
        <w:t>e</w:t>
      </w:r>
      <w:r w:rsidRPr="00476F48">
        <w:t>ncoding</w:t>
      </w:r>
      <w:bookmarkEnd w:id="172"/>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6A269E99" w:rsidR="00E35FA0" w:rsidRPr="00B1010D" w:rsidRDefault="00C96B4B" w:rsidP="00F1468C">
      <w:pPr>
        <w:pStyle w:val="Heading2"/>
        <w:numPr>
          <w:ilvl w:val="1"/>
          <w:numId w:val="23"/>
        </w:numPr>
      </w:pPr>
      <w:bookmarkStart w:id="173" w:name="_Toc163476391"/>
      <w:bookmarkStart w:id="174" w:name="_Toc163482283"/>
      <w:bookmarkStart w:id="175" w:name="_Toc170718972"/>
      <w:bookmarkStart w:id="176" w:name="_Toc179471905"/>
      <w:bookmarkStart w:id="177" w:name="_Toc180397673"/>
      <w:bookmarkStart w:id="178" w:name="_Toc180763879"/>
      <w:bookmarkStart w:id="179" w:name="_Toc181882313"/>
      <w:bookmarkStart w:id="180" w:name="_Toc184392577"/>
      <w:bookmarkStart w:id="181" w:name="_Toc163476392"/>
      <w:bookmarkStart w:id="182" w:name="_Toc163482284"/>
      <w:bookmarkStart w:id="183" w:name="_Toc170718973"/>
      <w:bookmarkStart w:id="184" w:name="_Toc179471906"/>
      <w:bookmarkStart w:id="185" w:name="_Toc180397674"/>
      <w:bookmarkStart w:id="186" w:name="_Toc180763880"/>
      <w:bookmarkStart w:id="187" w:name="_Toc181882314"/>
      <w:bookmarkStart w:id="188" w:name="_Toc184392578"/>
      <w:bookmarkStart w:id="189" w:name="_Toc163476393"/>
      <w:bookmarkStart w:id="190" w:name="_Toc163482285"/>
      <w:bookmarkStart w:id="191" w:name="_Toc170718974"/>
      <w:bookmarkStart w:id="192" w:name="_Toc179471907"/>
      <w:bookmarkStart w:id="193" w:name="_Toc180397675"/>
      <w:bookmarkStart w:id="194" w:name="_Toc180763881"/>
      <w:bookmarkStart w:id="195" w:name="_Toc181882315"/>
      <w:bookmarkStart w:id="196" w:name="_Toc184392579"/>
      <w:bookmarkStart w:id="197" w:name="_Toc163476394"/>
      <w:bookmarkStart w:id="198" w:name="_Toc163482286"/>
      <w:bookmarkStart w:id="199" w:name="_Toc170718975"/>
      <w:bookmarkStart w:id="200" w:name="_Toc179471908"/>
      <w:bookmarkStart w:id="201" w:name="_Toc180397676"/>
      <w:bookmarkStart w:id="202" w:name="_Toc180763882"/>
      <w:bookmarkStart w:id="203" w:name="_Toc181882316"/>
      <w:bookmarkStart w:id="204" w:name="_Toc184392580"/>
      <w:bookmarkStart w:id="205" w:name="_Toc163476395"/>
      <w:bookmarkStart w:id="206" w:name="_Toc163482287"/>
      <w:bookmarkStart w:id="207" w:name="_Toc170718976"/>
      <w:bookmarkStart w:id="208" w:name="_Toc179471909"/>
      <w:bookmarkStart w:id="209" w:name="_Toc180397677"/>
      <w:bookmarkStart w:id="210" w:name="_Toc180763883"/>
      <w:bookmarkStart w:id="211" w:name="_Toc181882317"/>
      <w:bookmarkStart w:id="212" w:name="_Toc184392581"/>
      <w:bookmarkStart w:id="213" w:name="_Toc163476396"/>
      <w:bookmarkStart w:id="214" w:name="_Toc163482288"/>
      <w:bookmarkStart w:id="215" w:name="_Toc170718977"/>
      <w:bookmarkStart w:id="216" w:name="_Toc179471910"/>
      <w:bookmarkStart w:id="217" w:name="_Toc180397678"/>
      <w:bookmarkStart w:id="218" w:name="_Toc180763884"/>
      <w:bookmarkStart w:id="219" w:name="_Toc181882318"/>
      <w:bookmarkStart w:id="220" w:name="_Toc184392582"/>
      <w:bookmarkStart w:id="221" w:name="_Toc163476397"/>
      <w:bookmarkStart w:id="222" w:name="_Toc163482289"/>
      <w:bookmarkStart w:id="223" w:name="_Toc170718978"/>
      <w:bookmarkStart w:id="224" w:name="_Toc179471911"/>
      <w:bookmarkStart w:id="225" w:name="_Toc180397679"/>
      <w:bookmarkStart w:id="226" w:name="_Toc180763885"/>
      <w:bookmarkStart w:id="227" w:name="_Toc181882319"/>
      <w:bookmarkStart w:id="228" w:name="_Toc184392583"/>
      <w:bookmarkStart w:id="229" w:name="_Toc163476398"/>
      <w:bookmarkStart w:id="230" w:name="_Toc163482290"/>
      <w:bookmarkStart w:id="231" w:name="_Toc170718979"/>
      <w:bookmarkStart w:id="232" w:name="_Toc179471912"/>
      <w:bookmarkStart w:id="233" w:name="_Toc180397680"/>
      <w:bookmarkStart w:id="234" w:name="_Toc180763886"/>
      <w:bookmarkStart w:id="235" w:name="_Toc181882320"/>
      <w:bookmarkStart w:id="236" w:name="_Toc184392584"/>
      <w:bookmarkStart w:id="237" w:name="_Toc163476399"/>
      <w:bookmarkStart w:id="238" w:name="_Toc163482291"/>
      <w:bookmarkStart w:id="239" w:name="_Toc170718980"/>
      <w:bookmarkStart w:id="240" w:name="_Toc179471913"/>
      <w:bookmarkStart w:id="241" w:name="_Toc180397681"/>
      <w:bookmarkStart w:id="242" w:name="_Toc180763887"/>
      <w:bookmarkStart w:id="243" w:name="_Toc181882321"/>
      <w:bookmarkStart w:id="244" w:name="_Toc184392585"/>
      <w:bookmarkStart w:id="245" w:name="_Toc163476400"/>
      <w:bookmarkStart w:id="246" w:name="_Toc163482292"/>
      <w:bookmarkStart w:id="247" w:name="_Toc170718981"/>
      <w:bookmarkStart w:id="248" w:name="_Toc179471914"/>
      <w:bookmarkStart w:id="249" w:name="_Toc180397682"/>
      <w:bookmarkStart w:id="250" w:name="_Toc180763888"/>
      <w:bookmarkStart w:id="251" w:name="_Toc181882322"/>
      <w:bookmarkStart w:id="252" w:name="_Toc184392586"/>
      <w:bookmarkStart w:id="253" w:name="_Toc163476401"/>
      <w:bookmarkStart w:id="254" w:name="_Toc163482293"/>
      <w:bookmarkStart w:id="255" w:name="_Toc170718982"/>
      <w:bookmarkStart w:id="256" w:name="_Toc179471915"/>
      <w:bookmarkStart w:id="257" w:name="_Toc180397683"/>
      <w:bookmarkStart w:id="258" w:name="_Toc180763889"/>
      <w:bookmarkStart w:id="259" w:name="_Toc181882323"/>
      <w:bookmarkStart w:id="260" w:name="_Toc184392587"/>
      <w:bookmarkStart w:id="261" w:name="_Toc163476402"/>
      <w:bookmarkStart w:id="262" w:name="_Toc163482294"/>
      <w:bookmarkStart w:id="263" w:name="_Toc170718983"/>
      <w:bookmarkStart w:id="264" w:name="_Toc179471916"/>
      <w:bookmarkStart w:id="265" w:name="_Toc180397684"/>
      <w:bookmarkStart w:id="266" w:name="_Toc180763890"/>
      <w:bookmarkStart w:id="267" w:name="_Toc181882324"/>
      <w:bookmarkStart w:id="268" w:name="_Toc184392588"/>
      <w:bookmarkStart w:id="269" w:name="_Toc163476403"/>
      <w:bookmarkStart w:id="270" w:name="_Toc163482295"/>
      <w:bookmarkStart w:id="271" w:name="_Toc170718984"/>
      <w:bookmarkStart w:id="272" w:name="_Toc179471917"/>
      <w:bookmarkStart w:id="273" w:name="_Toc180397685"/>
      <w:bookmarkStart w:id="274" w:name="_Toc180763891"/>
      <w:bookmarkStart w:id="275" w:name="_Toc181882325"/>
      <w:bookmarkStart w:id="276" w:name="_Toc184392589"/>
      <w:bookmarkStart w:id="277" w:name="_Toc163476404"/>
      <w:bookmarkStart w:id="278" w:name="_Toc163482296"/>
      <w:bookmarkStart w:id="279" w:name="_Toc170718985"/>
      <w:bookmarkStart w:id="280" w:name="_Toc179471918"/>
      <w:bookmarkStart w:id="281" w:name="_Toc180397686"/>
      <w:bookmarkStart w:id="282" w:name="_Toc180763892"/>
      <w:bookmarkStart w:id="283" w:name="_Toc181882326"/>
      <w:bookmarkStart w:id="284" w:name="_Toc184392590"/>
      <w:bookmarkStart w:id="285" w:name="_Toc163476405"/>
      <w:bookmarkStart w:id="286" w:name="_Toc163482297"/>
      <w:bookmarkStart w:id="287" w:name="_Toc170718986"/>
      <w:bookmarkStart w:id="288" w:name="_Toc179471919"/>
      <w:bookmarkStart w:id="289" w:name="_Toc180397687"/>
      <w:bookmarkStart w:id="290" w:name="_Toc180763893"/>
      <w:bookmarkStart w:id="291" w:name="_Toc181882327"/>
      <w:bookmarkStart w:id="292" w:name="_Toc184392591"/>
      <w:bookmarkStart w:id="293" w:name="_Toc163476406"/>
      <w:bookmarkStart w:id="294" w:name="_Toc163482298"/>
      <w:bookmarkStart w:id="295" w:name="_Toc170718987"/>
      <w:bookmarkStart w:id="296" w:name="_Toc179471920"/>
      <w:bookmarkStart w:id="297" w:name="_Toc180397688"/>
      <w:bookmarkStart w:id="298" w:name="_Toc180763894"/>
      <w:bookmarkStart w:id="299" w:name="_Toc181882328"/>
      <w:bookmarkStart w:id="300" w:name="_Toc184392592"/>
      <w:bookmarkStart w:id="301" w:name="_Toc163476407"/>
      <w:bookmarkStart w:id="302" w:name="_Toc163482299"/>
      <w:bookmarkStart w:id="303" w:name="_Toc170718988"/>
      <w:bookmarkStart w:id="304" w:name="_Toc179471921"/>
      <w:bookmarkStart w:id="305" w:name="_Toc180397689"/>
      <w:bookmarkStart w:id="306" w:name="_Toc180763895"/>
      <w:bookmarkStart w:id="307" w:name="_Toc181882329"/>
      <w:bookmarkStart w:id="308" w:name="_Toc184392593"/>
      <w:bookmarkStart w:id="309" w:name="_Toc163476408"/>
      <w:bookmarkStart w:id="310" w:name="_Toc163482300"/>
      <w:bookmarkStart w:id="311" w:name="_Toc170718989"/>
      <w:bookmarkStart w:id="312" w:name="_Toc179471922"/>
      <w:bookmarkStart w:id="313" w:name="_Toc180397690"/>
      <w:bookmarkStart w:id="314" w:name="_Toc180763896"/>
      <w:bookmarkStart w:id="315" w:name="_Toc181882330"/>
      <w:bookmarkStart w:id="316" w:name="_Toc184392594"/>
      <w:bookmarkStart w:id="317" w:name="_Toc163476409"/>
      <w:bookmarkStart w:id="318" w:name="_Toc163482301"/>
      <w:bookmarkStart w:id="319" w:name="_Toc170718990"/>
      <w:bookmarkStart w:id="320" w:name="_Toc179471923"/>
      <w:bookmarkStart w:id="321" w:name="_Toc180397691"/>
      <w:bookmarkStart w:id="322" w:name="_Toc180763897"/>
      <w:bookmarkStart w:id="323" w:name="_Toc181882331"/>
      <w:bookmarkStart w:id="324" w:name="_Toc184392595"/>
      <w:bookmarkStart w:id="325" w:name="_Toc163476410"/>
      <w:bookmarkStart w:id="326" w:name="_Toc163482302"/>
      <w:bookmarkStart w:id="327" w:name="_Toc170718991"/>
      <w:bookmarkStart w:id="328" w:name="_Toc179471924"/>
      <w:bookmarkStart w:id="329" w:name="_Toc180397692"/>
      <w:bookmarkStart w:id="330" w:name="_Toc180763898"/>
      <w:bookmarkStart w:id="331" w:name="_Toc181882332"/>
      <w:bookmarkStart w:id="332" w:name="_Toc184392596"/>
      <w:bookmarkStart w:id="333" w:name="_Toc163476411"/>
      <w:bookmarkStart w:id="334" w:name="_Toc163482303"/>
      <w:bookmarkStart w:id="335" w:name="_Toc170718992"/>
      <w:bookmarkStart w:id="336" w:name="_Toc179471925"/>
      <w:bookmarkStart w:id="337" w:name="_Toc180397693"/>
      <w:bookmarkStart w:id="338" w:name="_Toc180763899"/>
      <w:bookmarkStart w:id="339" w:name="_Toc181882333"/>
      <w:bookmarkStart w:id="340" w:name="_Toc184392597"/>
      <w:bookmarkStart w:id="341" w:name="_Toc163476412"/>
      <w:bookmarkStart w:id="342" w:name="_Toc163482304"/>
      <w:bookmarkStart w:id="343" w:name="_Toc170718993"/>
      <w:bookmarkStart w:id="344" w:name="_Toc179471926"/>
      <w:bookmarkStart w:id="345" w:name="_Toc180397694"/>
      <w:bookmarkStart w:id="346" w:name="_Toc180763900"/>
      <w:bookmarkStart w:id="347" w:name="_Toc181882334"/>
      <w:bookmarkStart w:id="348" w:name="_Toc184392598"/>
      <w:bookmarkStart w:id="349" w:name="_Toc163476413"/>
      <w:bookmarkStart w:id="350" w:name="_Toc163482305"/>
      <w:bookmarkStart w:id="351" w:name="_Toc170718994"/>
      <w:bookmarkStart w:id="352" w:name="_Toc179471927"/>
      <w:bookmarkStart w:id="353" w:name="_Toc180397695"/>
      <w:bookmarkStart w:id="354" w:name="_Toc180763901"/>
      <w:bookmarkStart w:id="355" w:name="_Toc181882335"/>
      <w:bookmarkStart w:id="356" w:name="_Toc184392599"/>
      <w:bookmarkStart w:id="357" w:name="_Toc163476414"/>
      <w:bookmarkStart w:id="358" w:name="_Toc163482306"/>
      <w:bookmarkStart w:id="359" w:name="_Toc170718995"/>
      <w:bookmarkStart w:id="360" w:name="_Toc179471928"/>
      <w:bookmarkStart w:id="361" w:name="_Toc180397696"/>
      <w:bookmarkStart w:id="362" w:name="_Toc180763902"/>
      <w:bookmarkStart w:id="363" w:name="_Toc181882336"/>
      <w:bookmarkStart w:id="364" w:name="_Toc184392600"/>
      <w:bookmarkStart w:id="365" w:name="_Toc163476415"/>
      <w:bookmarkStart w:id="366" w:name="_Toc163482307"/>
      <w:bookmarkStart w:id="367" w:name="_Toc170718996"/>
      <w:bookmarkStart w:id="368" w:name="_Toc179471929"/>
      <w:bookmarkStart w:id="369" w:name="_Toc180397697"/>
      <w:bookmarkStart w:id="370" w:name="_Toc180763903"/>
      <w:bookmarkStart w:id="371" w:name="_Toc181882337"/>
      <w:bookmarkStart w:id="372" w:name="_Toc184392601"/>
      <w:bookmarkStart w:id="373" w:name="_Toc163476416"/>
      <w:bookmarkStart w:id="374" w:name="_Toc163482308"/>
      <w:bookmarkStart w:id="375" w:name="_Toc170718997"/>
      <w:bookmarkStart w:id="376" w:name="_Toc179471930"/>
      <w:bookmarkStart w:id="377" w:name="_Toc180397698"/>
      <w:bookmarkStart w:id="378" w:name="_Toc180763904"/>
      <w:bookmarkStart w:id="379" w:name="_Toc181882338"/>
      <w:bookmarkStart w:id="380" w:name="_Toc184392602"/>
      <w:bookmarkStart w:id="381" w:name="_Toc163476417"/>
      <w:bookmarkStart w:id="382" w:name="_Toc163482309"/>
      <w:bookmarkStart w:id="383" w:name="_Toc170718998"/>
      <w:bookmarkStart w:id="384" w:name="_Toc179471931"/>
      <w:bookmarkStart w:id="385" w:name="_Toc180397699"/>
      <w:bookmarkStart w:id="386" w:name="_Toc180763905"/>
      <w:bookmarkStart w:id="387" w:name="_Toc181882339"/>
      <w:bookmarkStart w:id="388" w:name="_Toc184392603"/>
      <w:bookmarkStart w:id="389" w:name="_Toc163476418"/>
      <w:bookmarkStart w:id="390" w:name="_Toc163482310"/>
      <w:bookmarkStart w:id="391" w:name="_Toc170718999"/>
      <w:bookmarkStart w:id="392" w:name="_Toc179471932"/>
      <w:bookmarkStart w:id="393" w:name="_Toc180397700"/>
      <w:bookmarkStart w:id="394" w:name="_Toc180763906"/>
      <w:bookmarkStart w:id="395" w:name="_Toc181882340"/>
      <w:bookmarkStart w:id="396" w:name="_Toc184392604"/>
      <w:bookmarkStart w:id="397" w:name="_Toc163476419"/>
      <w:bookmarkStart w:id="398" w:name="_Toc163482311"/>
      <w:bookmarkStart w:id="399" w:name="_Toc170719000"/>
      <w:bookmarkStart w:id="400" w:name="_Toc179471933"/>
      <w:bookmarkStart w:id="401" w:name="_Toc180397701"/>
      <w:bookmarkStart w:id="402" w:name="_Toc180763907"/>
      <w:bookmarkStart w:id="403" w:name="_Toc181882341"/>
      <w:bookmarkStart w:id="404" w:name="_Toc184392605"/>
      <w:bookmarkStart w:id="405" w:name="_Toc163476420"/>
      <w:bookmarkStart w:id="406" w:name="_Toc163482312"/>
      <w:bookmarkStart w:id="407" w:name="_Toc170719001"/>
      <w:bookmarkStart w:id="408" w:name="_Toc179471934"/>
      <w:bookmarkStart w:id="409" w:name="_Toc180397702"/>
      <w:bookmarkStart w:id="410" w:name="_Toc180763908"/>
      <w:bookmarkStart w:id="411" w:name="_Toc181882342"/>
      <w:bookmarkStart w:id="412" w:name="_Toc184392606"/>
      <w:bookmarkStart w:id="413" w:name="_Toc163476421"/>
      <w:bookmarkStart w:id="414" w:name="_Toc163482313"/>
      <w:bookmarkStart w:id="415" w:name="_Toc170719002"/>
      <w:bookmarkStart w:id="416" w:name="_Toc179471935"/>
      <w:bookmarkStart w:id="417" w:name="_Toc180397703"/>
      <w:bookmarkStart w:id="418" w:name="_Toc180763909"/>
      <w:bookmarkStart w:id="419" w:name="_Toc181882343"/>
      <w:bookmarkStart w:id="420" w:name="_Toc184392607"/>
      <w:bookmarkStart w:id="421" w:name="_Toc163476422"/>
      <w:bookmarkStart w:id="422" w:name="_Toc163482314"/>
      <w:bookmarkStart w:id="423" w:name="_Toc170719003"/>
      <w:bookmarkStart w:id="424" w:name="_Toc179471936"/>
      <w:bookmarkStart w:id="425" w:name="_Toc180397704"/>
      <w:bookmarkStart w:id="426" w:name="_Toc180763910"/>
      <w:bookmarkStart w:id="427" w:name="_Toc181882344"/>
      <w:bookmarkStart w:id="428" w:name="_Toc184392608"/>
      <w:bookmarkStart w:id="429" w:name="_Toc163476423"/>
      <w:bookmarkStart w:id="430" w:name="_Toc163482315"/>
      <w:bookmarkStart w:id="431" w:name="_Toc170719004"/>
      <w:bookmarkStart w:id="432" w:name="_Toc179471937"/>
      <w:bookmarkStart w:id="433" w:name="_Toc180397705"/>
      <w:bookmarkStart w:id="434" w:name="_Toc180763911"/>
      <w:bookmarkStart w:id="435" w:name="_Toc181882345"/>
      <w:bookmarkStart w:id="436" w:name="_Toc184392609"/>
      <w:bookmarkStart w:id="437" w:name="_Toc163476424"/>
      <w:bookmarkStart w:id="438" w:name="_Toc163482316"/>
      <w:bookmarkStart w:id="439" w:name="_Toc170719005"/>
      <w:bookmarkStart w:id="440" w:name="_Toc179471938"/>
      <w:bookmarkStart w:id="441" w:name="_Toc180397706"/>
      <w:bookmarkStart w:id="442" w:name="_Toc180763912"/>
      <w:bookmarkStart w:id="443" w:name="_Toc181882346"/>
      <w:bookmarkStart w:id="444" w:name="_Toc184392610"/>
      <w:bookmarkStart w:id="445" w:name="_Toc163476425"/>
      <w:bookmarkStart w:id="446" w:name="_Toc163482317"/>
      <w:bookmarkStart w:id="447" w:name="_Toc170719006"/>
      <w:bookmarkStart w:id="448" w:name="_Toc179471939"/>
      <w:bookmarkStart w:id="449" w:name="_Toc180397707"/>
      <w:bookmarkStart w:id="450" w:name="_Toc180763913"/>
      <w:bookmarkStart w:id="451" w:name="_Toc181882347"/>
      <w:bookmarkStart w:id="452" w:name="_Toc184392611"/>
      <w:bookmarkStart w:id="453" w:name="_Toc163476426"/>
      <w:bookmarkStart w:id="454" w:name="_Toc163482318"/>
      <w:bookmarkStart w:id="455" w:name="_Toc170719007"/>
      <w:bookmarkStart w:id="456" w:name="_Toc179471940"/>
      <w:bookmarkStart w:id="457" w:name="_Toc180397708"/>
      <w:bookmarkStart w:id="458" w:name="_Toc180763914"/>
      <w:bookmarkStart w:id="459" w:name="_Toc181882348"/>
      <w:bookmarkStart w:id="460" w:name="_Toc184392612"/>
      <w:bookmarkStart w:id="461" w:name="_Toc163476427"/>
      <w:bookmarkStart w:id="462" w:name="_Toc163482319"/>
      <w:bookmarkStart w:id="463" w:name="_Toc170719008"/>
      <w:bookmarkStart w:id="464" w:name="_Toc179471941"/>
      <w:bookmarkStart w:id="465" w:name="_Toc180397709"/>
      <w:bookmarkStart w:id="466" w:name="_Toc180763915"/>
      <w:bookmarkStart w:id="467" w:name="_Toc181882349"/>
      <w:bookmarkStart w:id="468" w:name="_Toc184392613"/>
      <w:bookmarkStart w:id="469" w:name="_Toc163476428"/>
      <w:bookmarkStart w:id="470" w:name="_Toc163482320"/>
      <w:bookmarkStart w:id="471" w:name="_Toc170719009"/>
      <w:bookmarkStart w:id="472" w:name="_Toc179471942"/>
      <w:bookmarkStart w:id="473" w:name="_Toc180397710"/>
      <w:bookmarkStart w:id="474" w:name="_Toc180763916"/>
      <w:bookmarkStart w:id="475" w:name="_Toc181882350"/>
      <w:bookmarkStart w:id="476" w:name="_Toc184392614"/>
      <w:bookmarkStart w:id="477" w:name="_Toc163476429"/>
      <w:bookmarkStart w:id="478" w:name="_Toc163482321"/>
      <w:bookmarkStart w:id="479" w:name="_Toc170719010"/>
      <w:bookmarkStart w:id="480" w:name="_Toc179471943"/>
      <w:bookmarkStart w:id="481" w:name="_Toc180397711"/>
      <w:bookmarkStart w:id="482" w:name="_Toc180763917"/>
      <w:bookmarkStart w:id="483" w:name="_Toc181882351"/>
      <w:bookmarkStart w:id="484" w:name="_Toc184392615"/>
      <w:bookmarkStart w:id="485" w:name="_Toc163476430"/>
      <w:bookmarkStart w:id="486" w:name="_Toc163482322"/>
      <w:bookmarkStart w:id="487" w:name="_Toc170719011"/>
      <w:bookmarkStart w:id="488" w:name="_Toc179471944"/>
      <w:bookmarkStart w:id="489" w:name="_Toc180397712"/>
      <w:bookmarkStart w:id="490" w:name="_Toc180763918"/>
      <w:bookmarkStart w:id="491" w:name="_Toc181882352"/>
      <w:bookmarkStart w:id="492" w:name="_Toc184392616"/>
      <w:bookmarkStart w:id="493" w:name="_Toc163476431"/>
      <w:bookmarkStart w:id="494" w:name="_Toc163482323"/>
      <w:bookmarkStart w:id="495" w:name="_Toc170719012"/>
      <w:bookmarkStart w:id="496" w:name="_Toc179471945"/>
      <w:bookmarkStart w:id="497" w:name="_Toc180397713"/>
      <w:bookmarkStart w:id="498" w:name="_Toc180763919"/>
      <w:bookmarkStart w:id="499" w:name="_Toc181882353"/>
      <w:bookmarkStart w:id="500" w:name="_Toc184392617"/>
      <w:bookmarkStart w:id="501" w:name="_Toc163476432"/>
      <w:bookmarkStart w:id="502" w:name="_Toc163482324"/>
      <w:bookmarkStart w:id="503" w:name="_Toc170719013"/>
      <w:bookmarkStart w:id="504" w:name="_Toc179471946"/>
      <w:bookmarkStart w:id="505" w:name="_Toc180397714"/>
      <w:bookmarkStart w:id="506" w:name="_Toc180763920"/>
      <w:bookmarkStart w:id="507" w:name="_Toc181882354"/>
      <w:bookmarkStart w:id="508" w:name="_Toc184392618"/>
      <w:bookmarkStart w:id="509" w:name="_Toc163476433"/>
      <w:bookmarkStart w:id="510" w:name="_Toc163482325"/>
      <w:bookmarkStart w:id="511" w:name="_Toc170719014"/>
      <w:bookmarkStart w:id="512" w:name="_Toc179471947"/>
      <w:bookmarkStart w:id="513" w:name="_Toc180397715"/>
      <w:bookmarkStart w:id="514" w:name="_Toc180763921"/>
      <w:bookmarkStart w:id="515" w:name="_Toc181882355"/>
      <w:bookmarkStart w:id="516" w:name="_Toc184392619"/>
      <w:bookmarkStart w:id="517" w:name="_Toc163476434"/>
      <w:bookmarkStart w:id="518" w:name="_Toc163482326"/>
      <w:bookmarkStart w:id="519" w:name="_Toc170719015"/>
      <w:bookmarkStart w:id="520" w:name="_Toc179471948"/>
      <w:bookmarkStart w:id="521" w:name="_Toc180397716"/>
      <w:bookmarkStart w:id="522" w:name="_Toc180763922"/>
      <w:bookmarkStart w:id="523" w:name="_Toc181882356"/>
      <w:bookmarkStart w:id="524" w:name="_Toc184392620"/>
      <w:bookmarkStart w:id="525" w:name="_Toc163476435"/>
      <w:bookmarkStart w:id="526" w:name="_Toc163482327"/>
      <w:bookmarkStart w:id="527" w:name="_Toc170719016"/>
      <w:bookmarkStart w:id="528" w:name="_Toc179471949"/>
      <w:bookmarkStart w:id="529" w:name="_Toc180397717"/>
      <w:bookmarkStart w:id="530" w:name="_Toc180763923"/>
      <w:bookmarkStart w:id="531" w:name="_Toc181882357"/>
      <w:bookmarkStart w:id="532" w:name="_Toc184392621"/>
      <w:bookmarkStart w:id="533" w:name="_Toc163476436"/>
      <w:bookmarkStart w:id="534" w:name="_Toc163482328"/>
      <w:bookmarkStart w:id="535" w:name="_Toc170719017"/>
      <w:bookmarkStart w:id="536" w:name="_Toc179471950"/>
      <w:bookmarkStart w:id="537" w:name="_Toc180397718"/>
      <w:bookmarkStart w:id="538" w:name="_Toc180763924"/>
      <w:bookmarkStart w:id="539" w:name="_Toc181882358"/>
      <w:bookmarkStart w:id="540" w:name="_Toc184392622"/>
      <w:bookmarkStart w:id="541" w:name="_Toc163476437"/>
      <w:bookmarkStart w:id="542" w:name="_Toc163482329"/>
      <w:bookmarkStart w:id="543" w:name="_Toc170719018"/>
      <w:bookmarkStart w:id="544" w:name="_Toc179471951"/>
      <w:bookmarkStart w:id="545" w:name="_Toc180397719"/>
      <w:bookmarkStart w:id="546" w:name="_Toc180763925"/>
      <w:bookmarkStart w:id="547" w:name="_Toc181882359"/>
      <w:bookmarkStart w:id="548" w:name="_Toc184392623"/>
      <w:bookmarkStart w:id="549" w:name="_Toc163476438"/>
      <w:bookmarkStart w:id="550" w:name="_Toc163482330"/>
      <w:bookmarkStart w:id="551" w:name="_Toc170719019"/>
      <w:bookmarkStart w:id="552" w:name="_Toc179471952"/>
      <w:bookmarkStart w:id="553" w:name="_Toc180397720"/>
      <w:bookmarkStart w:id="554" w:name="_Toc180763926"/>
      <w:bookmarkStart w:id="555" w:name="_Toc181882360"/>
      <w:bookmarkStart w:id="556" w:name="_Toc184392624"/>
      <w:bookmarkStart w:id="557" w:name="_Toc163476439"/>
      <w:bookmarkStart w:id="558" w:name="_Toc163482331"/>
      <w:bookmarkStart w:id="559" w:name="_Toc170719020"/>
      <w:bookmarkStart w:id="560" w:name="_Toc179471953"/>
      <w:bookmarkStart w:id="561" w:name="_Toc180397721"/>
      <w:bookmarkStart w:id="562" w:name="_Toc180763927"/>
      <w:bookmarkStart w:id="563" w:name="_Toc181882361"/>
      <w:bookmarkStart w:id="564" w:name="_Toc184392625"/>
      <w:bookmarkStart w:id="565" w:name="_Toc163476440"/>
      <w:bookmarkStart w:id="566" w:name="_Toc163482332"/>
      <w:bookmarkStart w:id="567" w:name="_Toc170719021"/>
      <w:bookmarkStart w:id="568" w:name="_Toc179471954"/>
      <w:bookmarkStart w:id="569" w:name="_Toc180397722"/>
      <w:bookmarkStart w:id="570" w:name="_Toc180763928"/>
      <w:bookmarkStart w:id="571" w:name="_Toc181882362"/>
      <w:bookmarkStart w:id="572" w:name="_Toc184392626"/>
      <w:bookmarkStart w:id="573" w:name="_Toc163476441"/>
      <w:bookmarkStart w:id="574" w:name="_Toc163482333"/>
      <w:bookmarkStart w:id="575" w:name="_Toc170719022"/>
      <w:bookmarkStart w:id="576" w:name="_Toc179471955"/>
      <w:bookmarkStart w:id="577" w:name="_Toc180397723"/>
      <w:bookmarkStart w:id="578" w:name="_Toc180763929"/>
      <w:bookmarkStart w:id="579" w:name="_Toc181882363"/>
      <w:bookmarkStart w:id="580" w:name="_Toc184392627"/>
      <w:bookmarkStart w:id="581" w:name="_Toc19683156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c</w:t>
      </w:r>
      <w:r w:rsidRPr="00B1010D">
        <w:t xml:space="preserve">ity </w:t>
      </w:r>
      <w:r>
        <w:t>n</w:t>
      </w:r>
      <w:r w:rsidRPr="00B1010D">
        <w:t>ame</w:t>
      </w:r>
      <w:bookmarkEnd w:id="581"/>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07FF6779" w:rsidR="00E35FA0" w:rsidRPr="00C71182" w:rsidRDefault="00862E82" w:rsidP="00F1468C">
      <w:pPr>
        <w:pStyle w:val="Heading2"/>
        <w:numPr>
          <w:ilvl w:val="1"/>
          <w:numId w:val="23"/>
        </w:numPr>
      </w:pPr>
      <w:bookmarkStart w:id="582" w:name="_Toc163482335"/>
      <w:bookmarkStart w:id="583" w:name="_Toc170719024"/>
      <w:bookmarkStart w:id="584" w:name="_Toc179471957"/>
      <w:bookmarkStart w:id="585" w:name="_Toc180397725"/>
      <w:bookmarkStart w:id="586" w:name="_Toc180763931"/>
      <w:bookmarkStart w:id="587" w:name="_Toc181882365"/>
      <w:bookmarkStart w:id="588" w:name="_Toc184392629"/>
      <w:bookmarkStart w:id="589" w:name="_Toc163482336"/>
      <w:bookmarkStart w:id="590" w:name="_Toc170719025"/>
      <w:bookmarkStart w:id="591" w:name="_Toc179471958"/>
      <w:bookmarkStart w:id="592" w:name="_Toc180397726"/>
      <w:bookmarkStart w:id="593" w:name="_Toc180763932"/>
      <w:bookmarkStart w:id="594" w:name="_Toc181882366"/>
      <w:bookmarkStart w:id="595" w:name="_Toc184392630"/>
      <w:bookmarkStart w:id="596" w:name="_Toc163482337"/>
      <w:bookmarkStart w:id="597" w:name="_Toc170719026"/>
      <w:bookmarkStart w:id="598" w:name="_Toc179471959"/>
      <w:bookmarkStart w:id="599" w:name="_Toc180397727"/>
      <w:bookmarkStart w:id="600" w:name="_Toc180763933"/>
      <w:bookmarkStart w:id="601" w:name="_Toc181882367"/>
      <w:bookmarkStart w:id="602" w:name="_Toc184392631"/>
      <w:bookmarkStart w:id="603" w:name="_Toc163482338"/>
      <w:bookmarkStart w:id="604" w:name="_Toc170719027"/>
      <w:bookmarkStart w:id="605" w:name="_Toc179471960"/>
      <w:bookmarkStart w:id="606" w:name="_Toc180397728"/>
      <w:bookmarkStart w:id="607" w:name="_Toc180763934"/>
      <w:bookmarkStart w:id="608" w:name="_Toc181882368"/>
      <w:bookmarkStart w:id="609" w:name="_Toc184392632"/>
      <w:bookmarkStart w:id="610" w:name="_Toc163482339"/>
      <w:bookmarkStart w:id="611" w:name="_Toc170719028"/>
      <w:bookmarkStart w:id="612" w:name="_Toc179471961"/>
      <w:bookmarkStart w:id="613" w:name="_Toc180397729"/>
      <w:bookmarkStart w:id="614" w:name="_Toc180763935"/>
      <w:bookmarkStart w:id="615" w:name="_Toc181882369"/>
      <w:bookmarkStart w:id="616" w:name="_Toc184392633"/>
      <w:bookmarkStart w:id="617" w:name="_Toc163482340"/>
      <w:bookmarkStart w:id="618" w:name="_Toc170719029"/>
      <w:bookmarkStart w:id="619" w:name="_Toc179471962"/>
      <w:bookmarkStart w:id="620" w:name="_Toc180397730"/>
      <w:bookmarkStart w:id="621" w:name="_Toc180763936"/>
      <w:bookmarkStart w:id="622" w:name="_Toc181882370"/>
      <w:bookmarkStart w:id="623" w:name="_Toc184392634"/>
      <w:bookmarkStart w:id="624" w:name="_Toc163482341"/>
      <w:bookmarkStart w:id="625" w:name="_Toc170719030"/>
      <w:bookmarkStart w:id="626" w:name="_Toc179471963"/>
      <w:bookmarkStart w:id="627" w:name="_Toc180397731"/>
      <w:bookmarkStart w:id="628" w:name="_Toc180763937"/>
      <w:bookmarkStart w:id="629" w:name="_Toc181882371"/>
      <w:bookmarkStart w:id="630" w:name="_Toc184392635"/>
      <w:bookmarkStart w:id="631" w:name="_Toc163482342"/>
      <w:bookmarkStart w:id="632" w:name="_Toc170719031"/>
      <w:bookmarkStart w:id="633" w:name="_Toc179471964"/>
      <w:bookmarkStart w:id="634" w:name="_Toc180397732"/>
      <w:bookmarkStart w:id="635" w:name="_Toc180763938"/>
      <w:bookmarkStart w:id="636" w:name="_Toc181882372"/>
      <w:bookmarkStart w:id="637" w:name="_Toc184392636"/>
      <w:bookmarkStart w:id="638" w:name="_Toc163482343"/>
      <w:bookmarkStart w:id="639" w:name="_Toc170719032"/>
      <w:bookmarkStart w:id="640" w:name="_Toc179471965"/>
      <w:bookmarkStart w:id="641" w:name="_Toc180397733"/>
      <w:bookmarkStart w:id="642" w:name="_Toc180763939"/>
      <w:bookmarkStart w:id="643" w:name="_Toc181882373"/>
      <w:bookmarkStart w:id="644" w:name="_Toc184392637"/>
      <w:bookmarkStart w:id="645" w:name="_Toc163482344"/>
      <w:bookmarkStart w:id="646" w:name="_Toc170719033"/>
      <w:bookmarkStart w:id="647" w:name="_Toc179471966"/>
      <w:bookmarkStart w:id="648" w:name="_Toc180397734"/>
      <w:bookmarkStart w:id="649" w:name="_Toc180763940"/>
      <w:bookmarkStart w:id="650" w:name="_Toc181882374"/>
      <w:bookmarkStart w:id="651" w:name="_Toc184392638"/>
      <w:bookmarkStart w:id="652" w:name="_Toc163482345"/>
      <w:bookmarkStart w:id="653" w:name="_Toc170719034"/>
      <w:bookmarkStart w:id="654" w:name="_Toc179471967"/>
      <w:bookmarkStart w:id="655" w:name="_Toc180397735"/>
      <w:bookmarkStart w:id="656" w:name="_Toc180763941"/>
      <w:bookmarkStart w:id="657" w:name="_Toc181882375"/>
      <w:bookmarkStart w:id="658" w:name="_Toc184392639"/>
      <w:bookmarkStart w:id="659" w:name="_Toc163482346"/>
      <w:bookmarkStart w:id="660" w:name="_Toc170719035"/>
      <w:bookmarkStart w:id="661" w:name="_Toc179471968"/>
      <w:bookmarkStart w:id="662" w:name="_Toc180397736"/>
      <w:bookmarkStart w:id="663" w:name="_Toc180763942"/>
      <w:bookmarkStart w:id="664" w:name="_Toc181882376"/>
      <w:bookmarkStart w:id="665" w:name="_Toc184392640"/>
      <w:bookmarkStart w:id="666" w:name="_Toc163482347"/>
      <w:bookmarkStart w:id="667" w:name="_Toc170719036"/>
      <w:bookmarkStart w:id="668" w:name="_Toc179471969"/>
      <w:bookmarkStart w:id="669" w:name="_Toc180397737"/>
      <w:bookmarkStart w:id="670" w:name="_Toc180763943"/>
      <w:bookmarkStart w:id="671" w:name="_Toc181882377"/>
      <w:bookmarkStart w:id="672" w:name="_Toc184392641"/>
      <w:bookmarkStart w:id="673" w:name="_Toc163482348"/>
      <w:bookmarkStart w:id="674" w:name="_Toc170719037"/>
      <w:bookmarkStart w:id="675" w:name="_Toc179471970"/>
      <w:bookmarkStart w:id="676" w:name="_Toc180397738"/>
      <w:bookmarkStart w:id="677" w:name="_Toc180763944"/>
      <w:bookmarkStart w:id="678" w:name="_Toc181882378"/>
      <w:bookmarkStart w:id="679" w:name="_Toc184392642"/>
      <w:bookmarkStart w:id="680" w:name="_Toc163482349"/>
      <w:bookmarkStart w:id="681" w:name="_Toc170719038"/>
      <w:bookmarkStart w:id="682" w:name="_Toc179471971"/>
      <w:bookmarkStart w:id="683" w:name="_Toc180397739"/>
      <w:bookmarkStart w:id="684" w:name="_Toc180763945"/>
      <w:bookmarkStart w:id="685" w:name="_Toc181882379"/>
      <w:bookmarkStart w:id="686" w:name="_Toc184392643"/>
      <w:bookmarkStart w:id="687" w:name="_Toc163482350"/>
      <w:bookmarkStart w:id="688" w:name="_Toc170719039"/>
      <w:bookmarkStart w:id="689" w:name="_Toc179471972"/>
      <w:bookmarkStart w:id="690" w:name="_Toc180397740"/>
      <w:bookmarkStart w:id="691" w:name="_Toc180763946"/>
      <w:bookmarkStart w:id="692" w:name="_Toc181882380"/>
      <w:bookmarkStart w:id="693" w:name="_Toc184392644"/>
      <w:bookmarkStart w:id="694" w:name="_Toc163482351"/>
      <w:bookmarkStart w:id="695" w:name="_Toc170719040"/>
      <w:bookmarkStart w:id="696" w:name="_Toc179471973"/>
      <w:bookmarkStart w:id="697" w:name="_Toc180397741"/>
      <w:bookmarkStart w:id="698" w:name="_Toc180763947"/>
      <w:bookmarkStart w:id="699" w:name="_Toc181882381"/>
      <w:bookmarkStart w:id="700" w:name="_Toc184392645"/>
      <w:bookmarkStart w:id="701" w:name="_Toc163482352"/>
      <w:bookmarkStart w:id="702" w:name="_Toc170719041"/>
      <w:bookmarkStart w:id="703" w:name="_Toc179471974"/>
      <w:bookmarkStart w:id="704" w:name="_Toc180397742"/>
      <w:bookmarkStart w:id="705" w:name="_Toc180763948"/>
      <w:bookmarkStart w:id="706" w:name="_Toc181882382"/>
      <w:bookmarkStart w:id="707" w:name="_Toc184392646"/>
      <w:bookmarkStart w:id="708" w:name="_Toc163482353"/>
      <w:bookmarkStart w:id="709" w:name="_Toc170719042"/>
      <w:bookmarkStart w:id="710" w:name="_Toc179471975"/>
      <w:bookmarkStart w:id="711" w:name="_Toc180397743"/>
      <w:bookmarkStart w:id="712" w:name="_Toc180763949"/>
      <w:bookmarkStart w:id="713" w:name="_Toc181882383"/>
      <w:bookmarkStart w:id="714" w:name="_Toc184392647"/>
      <w:bookmarkStart w:id="715" w:name="_Toc163482354"/>
      <w:bookmarkStart w:id="716" w:name="_Toc170719043"/>
      <w:bookmarkStart w:id="717" w:name="_Toc179471976"/>
      <w:bookmarkStart w:id="718" w:name="_Toc180397744"/>
      <w:bookmarkStart w:id="719" w:name="_Toc180763950"/>
      <w:bookmarkStart w:id="720" w:name="_Toc181882384"/>
      <w:bookmarkStart w:id="721" w:name="_Toc184392648"/>
      <w:bookmarkStart w:id="722" w:name="_Toc163482355"/>
      <w:bookmarkStart w:id="723" w:name="_Toc170719044"/>
      <w:bookmarkStart w:id="724" w:name="_Toc179471977"/>
      <w:bookmarkStart w:id="725" w:name="_Toc180397745"/>
      <w:bookmarkStart w:id="726" w:name="_Toc180763951"/>
      <w:bookmarkStart w:id="727" w:name="_Toc181882385"/>
      <w:bookmarkStart w:id="728" w:name="_Toc184392649"/>
      <w:bookmarkStart w:id="729" w:name="_Toc163482356"/>
      <w:bookmarkStart w:id="730" w:name="_Toc170719045"/>
      <w:bookmarkStart w:id="731" w:name="_Toc179471978"/>
      <w:bookmarkStart w:id="732" w:name="_Toc180397746"/>
      <w:bookmarkStart w:id="733" w:name="_Toc180763952"/>
      <w:bookmarkStart w:id="734" w:name="_Toc181882386"/>
      <w:bookmarkStart w:id="735" w:name="_Toc184392650"/>
      <w:bookmarkStart w:id="736" w:name="_Toc163482357"/>
      <w:bookmarkStart w:id="737" w:name="_Toc170719046"/>
      <w:bookmarkStart w:id="738" w:name="_Toc179471979"/>
      <w:bookmarkStart w:id="739" w:name="_Toc180397747"/>
      <w:bookmarkStart w:id="740" w:name="_Toc180763953"/>
      <w:bookmarkStart w:id="741" w:name="_Toc181882387"/>
      <w:bookmarkStart w:id="742" w:name="_Toc184392651"/>
      <w:bookmarkStart w:id="743" w:name="_Toc163482358"/>
      <w:bookmarkStart w:id="744" w:name="_Toc170719047"/>
      <w:bookmarkStart w:id="745" w:name="_Toc179471980"/>
      <w:bookmarkStart w:id="746" w:name="_Toc180397748"/>
      <w:bookmarkStart w:id="747" w:name="_Toc180763954"/>
      <w:bookmarkStart w:id="748" w:name="_Toc181882388"/>
      <w:bookmarkStart w:id="749" w:name="_Toc184392652"/>
      <w:bookmarkStart w:id="750" w:name="_Toc163482359"/>
      <w:bookmarkStart w:id="751" w:name="_Toc170719048"/>
      <w:bookmarkStart w:id="752" w:name="_Toc179471981"/>
      <w:bookmarkStart w:id="753" w:name="_Toc180397749"/>
      <w:bookmarkStart w:id="754" w:name="_Toc180763955"/>
      <w:bookmarkStart w:id="755" w:name="_Toc181882389"/>
      <w:bookmarkStart w:id="756" w:name="_Toc184392653"/>
      <w:bookmarkStart w:id="757" w:name="_Toc163482360"/>
      <w:bookmarkStart w:id="758" w:name="_Toc170719049"/>
      <w:bookmarkStart w:id="759" w:name="_Toc179471982"/>
      <w:bookmarkStart w:id="760" w:name="_Toc180397750"/>
      <w:bookmarkStart w:id="761" w:name="_Toc180763956"/>
      <w:bookmarkStart w:id="762" w:name="_Toc181882390"/>
      <w:bookmarkStart w:id="763" w:name="_Toc184392654"/>
      <w:bookmarkStart w:id="764" w:name="_Toc163482361"/>
      <w:bookmarkStart w:id="765" w:name="_Toc170719050"/>
      <w:bookmarkStart w:id="766" w:name="_Toc179471983"/>
      <w:bookmarkStart w:id="767" w:name="_Toc180397751"/>
      <w:bookmarkStart w:id="768" w:name="_Toc180763957"/>
      <w:bookmarkStart w:id="769" w:name="_Toc181882391"/>
      <w:bookmarkStart w:id="770" w:name="_Toc184392655"/>
      <w:bookmarkStart w:id="771" w:name="_Toc163482362"/>
      <w:bookmarkStart w:id="772" w:name="_Toc170719051"/>
      <w:bookmarkStart w:id="773" w:name="_Toc179471984"/>
      <w:bookmarkStart w:id="774" w:name="_Toc180397752"/>
      <w:bookmarkStart w:id="775" w:name="_Toc180763958"/>
      <w:bookmarkStart w:id="776" w:name="_Toc181882392"/>
      <w:bookmarkStart w:id="777" w:name="_Toc184392656"/>
      <w:bookmarkStart w:id="778" w:name="_Toc163482363"/>
      <w:bookmarkStart w:id="779" w:name="_Toc170719052"/>
      <w:bookmarkStart w:id="780" w:name="_Toc179471985"/>
      <w:bookmarkStart w:id="781" w:name="_Toc180397753"/>
      <w:bookmarkStart w:id="782" w:name="_Toc180763959"/>
      <w:bookmarkStart w:id="783" w:name="_Toc181882393"/>
      <w:bookmarkStart w:id="784" w:name="_Toc184392657"/>
      <w:bookmarkStart w:id="785" w:name="_Toc163482364"/>
      <w:bookmarkStart w:id="786" w:name="_Toc170719053"/>
      <w:bookmarkStart w:id="787" w:name="_Toc179471986"/>
      <w:bookmarkStart w:id="788" w:name="_Toc180397754"/>
      <w:bookmarkStart w:id="789" w:name="_Toc180763960"/>
      <w:bookmarkStart w:id="790" w:name="_Toc181882394"/>
      <w:bookmarkStart w:id="791" w:name="_Toc184392658"/>
      <w:bookmarkStart w:id="792" w:name="_Toc163482365"/>
      <w:bookmarkStart w:id="793" w:name="_Toc170719054"/>
      <w:bookmarkStart w:id="794" w:name="_Toc179471987"/>
      <w:bookmarkStart w:id="795" w:name="_Toc180397755"/>
      <w:bookmarkStart w:id="796" w:name="_Toc180763961"/>
      <w:bookmarkStart w:id="797" w:name="_Toc181882395"/>
      <w:bookmarkStart w:id="798" w:name="_Toc184392659"/>
      <w:bookmarkStart w:id="799" w:name="_Toc163482366"/>
      <w:bookmarkStart w:id="800" w:name="_Toc170719055"/>
      <w:bookmarkStart w:id="801" w:name="_Toc179471988"/>
      <w:bookmarkStart w:id="802" w:name="_Toc180397756"/>
      <w:bookmarkStart w:id="803" w:name="_Toc180763962"/>
      <w:bookmarkStart w:id="804" w:name="_Toc181882396"/>
      <w:bookmarkStart w:id="805" w:name="_Toc184392660"/>
      <w:bookmarkStart w:id="806" w:name="_Toc163482367"/>
      <w:bookmarkStart w:id="807" w:name="_Toc170719056"/>
      <w:bookmarkStart w:id="808" w:name="_Toc179471989"/>
      <w:bookmarkStart w:id="809" w:name="_Toc180397757"/>
      <w:bookmarkStart w:id="810" w:name="_Toc180763963"/>
      <w:bookmarkStart w:id="811" w:name="_Toc181882397"/>
      <w:bookmarkStart w:id="812" w:name="_Toc184392661"/>
      <w:bookmarkStart w:id="813" w:name="_Toc163482368"/>
      <w:bookmarkStart w:id="814" w:name="_Toc170719057"/>
      <w:bookmarkStart w:id="815" w:name="_Toc179471990"/>
      <w:bookmarkStart w:id="816" w:name="_Toc180397758"/>
      <w:bookmarkStart w:id="817" w:name="_Toc180763964"/>
      <w:bookmarkStart w:id="818" w:name="_Toc181882398"/>
      <w:bookmarkStart w:id="819" w:name="_Toc184392662"/>
      <w:bookmarkStart w:id="820" w:name="_Toc163482369"/>
      <w:bookmarkStart w:id="821" w:name="_Toc170719058"/>
      <w:bookmarkStart w:id="822" w:name="_Toc179471991"/>
      <w:bookmarkStart w:id="823" w:name="_Toc180397759"/>
      <w:bookmarkStart w:id="824" w:name="_Toc180763965"/>
      <w:bookmarkStart w:id="825" w:name="_Toc181882399"/>
      <w:bookmarkStart w:id="826" w:name="_Toc184392663"/>
      <w:bookmarkStart w:id="827" w:name="_Toc163482370"/>
      <w:bookmarkStart w:id="828" w:name="_Toc170719059"/>
      <w:bookmarkStart w:id="829" w:name="_Toc179471992"/>
      <w:bookmarkStart w:id="830" w:name="_Toc180397760"/>
      <w:bookmarkStart w:id="831" w:name="_Toc180763966"/>
      <w:bookmarkStart w:id="832" w:name="_Toc181882400"/>
      <w:bookmarkStart w:id="833" w:name="_Toc184392664"/>
      <w:bookmarkStart w:id="834" w:name="_Toc163482371"/>
      <w:bookmarkStart w:id="835" w:name="_Toc170719060"/>
      <w:bookmarkStart w:id="836" w:name="_Toc179471993"/>
      <w:bookmarkStart w:id="837" w:name="_Toc180397761"/>
      <w:bookmarkStart w:id="838" w:name="_Toc180763967"/>
      <w:bookmarkStart w:id="839" w:name="_Toc181882401"/>
      <w:bookmarkStart w:id="840" w:name="_Toc184392665"/>
      <w:bookmarkStart w:id="841" w:name="_Toc163482372"/>
      <w:bookmarkStart w:id="842" w:name="_Toc170719061"/>
      <w:bookmarkStart w:id="843" w:name="_Toc179471994"/>
      <w:bookmarkStart w:id="844" w:name="_Toc180397762"/>
      <w:bookmarkStart w:id="845" w:name="_Toc180763968"/>
      <w:bookmarkStart w:id="846" w:name="_Toc181882402"/>
      <w:bookmarkStart w:id="847" w:name="_Toc184392666"/>
      <w:bookmarkStart w:id="848" w:name="_Toc163482373"/>
      <w:bookmarkStart w:id="849" w:name="_Toc170719062"/>
      <w:bookmarkStart w:id="850" w:name="_Toc179471995"/>
      <w:bookmarkStart w:id="851" w:name="_Toc180397763"/>
      <w:bookmarkStart w:id="852" w:name="_Toc180763969"/>
      <w:bookmarkStart w:id="853" w:name="_Toc181882403"/>
      <w:bookmarkStart w:id="854" w:name="_Toc184392667"/>
      <w:bookmarkStart w:id="855" w:name="_Toc163482374"/>
      <w:bookmarkStart w:id="856" w:name="_Toc170719063"/>
      <w:bookmarkStart w:id="857" w:name="_Toc179471996"/>
      <w:bookmarkStart w:id="858" w:name="_Toc180397764"/>
      <w:bookmarkStart w:id="859" w:name="_Toc180763970"/>
      <w:bookmarkStart w:id="860" w:name="_Toc181882404"/>
      <w:bookmarkStart w:id="861" w:name="_Toc184392668"/>
      <w:bookmarkStart w:id="862" w:name="_Toc163482375"/>
      <w:bookmarkStart w:id="863" w:name="_Toc170719064"/>
      <w:bookmarkStart w:id="864" w:name="_Toc179471997"/>
      <w:bookmarkStart w:id="865" w:name="_Toc180397765"/>
      <w:bookmarkStart w:id="866" w:name="_Toc180763971"/>
      <w:bookmarkStart w:id="867" w:name="_Toc181882405"/>
      <w:bookmarkStart w:id="868" w:name="_Toc184392669"/>
      <w:bookmarkStart w:id="869" w:name="_Toc163482376"/>
      <w:bookmarkStart w:id="870" w:name="_Toc170719065"/>
      <w:bookmarkStart w:id="871" w:name="_Toc179471998"/>
      <w:bookmarkStart w:id="872" w:name="_Toc180397766"/>
      <w:bookmarkStart w:id="873" w:name="_Toc180763972"/>
      <w:bookmarkStart w:id="874" w:name="_Toc181882406"/>
      <w:bookmarkStart w:id="875" w:name="_Toc184392670"/>
      <w:bookmarkStart w:id="876" w:name="_Toc163482377"/>
      <w:bookmarkStart w:id="877" w:name="_Toc170719066"/>
      <w:bookmarkStart w:id="878" w:name="_Toc179471999"/>
      <w:bookmarkStart w:id="879" w:name="_Toc180397767"/>
      <w:bookmarkStart w:id="880" w:name="_Toc180763973"/>
      <w:bookmarkStart w:id="881" w:name="_Toc181882407"/>
      <w:bookmarkStart w:id="882" w:name="_Toc184392671"/>
      <w:bookmarkStart w:id="883" w:name="_Toc163482378"/>
      <w:bookmarkStart w:id="884" w:name="_Toc170719067"/>
      <w:bookmarkStart w:id="885" w:name="_Toc179472000"/>
      <w:bookmarkStart w:id="886" w:name="_Toc180397768"/>
      <w:bookmarkStart w:id="887" w:name="_Toc180763974"/>
      <w:bookmarkStart w:id="888" w:name="_Toc181882408"/>
      <w:bookmarkStart w:id="889" w:name="_Toc184392672"/>
      <w:bookmarkStart w:id="890" w:name="_Toc163482379"/>
      <w:bookmarkStart w:id="891" w:name="_Toc170719068"/>
      <w:bookmarkStart w:id="892" w:name="_Toc179472001"/>
      <w:bookmarkStart w:id="893" w:name="_Toc180397769"/>
      <w:bookmarkStart w:id="894" w:name="_Toc180763975"/>
      <w:bookmarkStart w:id="895" w:name="_Toc181882409"/>
      <w:bookmarkStart w:id="896" w:name="_Toc184392673"/>
      <w:bookmarkStart w:id="897" w:name="_Toc163482380"/>
      <w:bookmarkStart w:id="898" w:name="_Toc170719069"/>
      <w:bookmarkStart w:id="899" w:name="_Toc179472002"/>
      <w:bookmarkStart w:id="900" w:name="_Toc180397770"/>
      <w:bookmarkStart w:id="901" w:name="_Toc180763976"/>
      <w:bookmarkStart w:id="902" w:name="_Toc181882410"/>
      <w:bookmarkStart w:id="903" w:name="_Toc184392674"/>
      <w:bookmarkStart w:id="904" w:name="_Toc163482381"/>
      <w:bookmarkStart w:id="905" w:name="_Toc170719070"/>
      <w:bookmarkStart w:id="906" w:name="_Toc179472003"/>
      <w:bookmarkStart w:id="907" w:name="_Toc180397771"/>
      <w:bookmarkStart w:id="908" w:name="_Toc180763977"/>
      <w:bookmarkStart w:id="909" w:name="_Toc181882411"/>
      <w:bookmarkStart w:id="910" w:name="_Toc184392675"/>
      <w:bookmarkStart w:id="911" w:name="_Toc163482382"/>
      <w:bookmarkStart w:id="912" w:name="_Toc170719071"/>
      <w:bookmarkStart w:id="913" w:name="_Toc179472004"/>
      <w:bookmarkStart w:id="914" w:name="_Toc180397772"/>
      <w:bookmarkStart w:id="915" w:name="_Toc180763978"/>
      <w:bookmarkStart w:id="916" w:name="_Toc181882412"/>
      <w:bookmarkStart w:id="917" w:name="_Toc184392676"/>
      <w:bookmarkStart w:id="918" w:name="_Toc163482383"/>
      <w:bookmarkStart w:id="919" w:name="_Toc170719072"/>
      <w:bookmarkStart w:id="920" w:name="_Toc179472005"/>
      <w:bookmarkStart w:id="921" w:name="_Toc180397773"/>
      <w:bookmarkStart w:id="922" w:name="_Toc180763979"/>
      <w:bookmarkStart w:id="923" w:name="_Toc181882413"/>
      <w:bookmarkStart w:id="924" w:name="_Toc184392677"/>
      <w:bookmarkStart w:id="925" w:name="_Toc163482384"/>
      <w:bookmarkStart w:id="926" w:name="_Toc170719073"/>
      <w:bookmarkStart w:id="927" w:name="_Toc179472006"/>
      <w:bookmarkStart w:id="928" w:name="_Toc180397774"/>
      <w:bookmarkStart w:id="929" w:name="_Toc180763980"/>
      <w:bookmarkStart w:id="930" w:name="_Toc181882414"/>
      <w:bookmarkStart w:id="931" w:name="_Toc184392678"/>
      <w:bookmarkStart w:id="932" w:name="_Toc163482385"/>
      <w:bookmarkStart w:id="933" w:name="_Toc170719074"/>
      <w:bookmarkStart w:id="934" w:name="_Toc179472007"/>
      <w:bookmarkStart w:id="935" w:name="_Toc180397775"/>
      <w:bookmarkStart w:id="936" w:name="_Toc180763981"/>
      <w:bookmarkStart w:id="937" w:name="_Toc181882415"/>
      <w:bookmarkStart w:id="938" w:name="_Toc184392679"/>
      <w:bookmarkStart w:id="939" w:name="_Toc196831562"/>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lastRenderedPageBreak/>
        <w:t>c</w:t>
      </w:r>
      <w:r w:rsidRPr="00C71182">
        <w:t>lassification</w:t>
      </w:r>
      <w:bookmarkEnd w:id="939"/>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390BADCA" w:rsidR="00E35FA0" w:rsidRPr="00357B2D" w:rsidRDefault="001F462B" w:rsidP="00F1468C">
      <w:pPr>
        <w:pStyle w:val="Heading2"/>
        <w:numPr>
          <w:ilvl w:val="1"/>
          <w:numId w:val="23"/>
        </w:numPr>
      </w:pPr>
      <w:bookmarkStart w:id="940" w:name="_Toc196831563"/>
      <w:r>
        <w:t>c</w:t>
      </w:r>
      <w:r w:rsidRPr="00357B2D">
        <w:t>omment</w:t>
      </w:r>
      <w:bookmarkEnd w:id="940"/>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2B404EE" w14:textId="77777777" w:rsidR="00A10E5C" w:rsidRPr="00476F48" w:rsidRDefault="00A10E5C" w:rsidP="001F462B">
      <w:pPr>
        <w:pStyle w:val="BodyText"/>
        <w:spacing w:after="0"/>
      </w:pPr>
    </w:p>
    <w:p w14:paraId="0CC7BDEF" w14:textId="5B4BFF3E" w:rsidR="00E35FA0" w:rsidRPr="001F462B" w:rsidRDefault="001F462B" w:rsidP="00F1468C">
      <w:pPr>
        <w:pStyle w:val="Heading2"/>
        <w:numPr>
          <w:ilvl w:val="1"/>
          <w:numId w:val="23"/>
        </w:numPr>
      </w:pPr>
      <w:bookmarkStart w:id="941" w:name="_Toc196831564"/>
      <w:r>
        <w:t>c</w:t>
      </w:r>
      <w:r w:rsidRPr="001F462B">
        <w:t xml:space="preserve">ompilation </w:t>
      </w:r>
      <w:r>
        <w:t>s</w:t>
      </w:r>
      <w:r w:rsidRPr="001F462B">
        <w:t>cale</w:t>
      </w:r>
      <w:bookmarkEnd w:id="941"/>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467D4BAE" w:rsidR="00E35FA0" w:rsidRPr="00DE59D3" w:rsidRDefault="00DE59D3" w:rsidP="00F1468C">
      <w:pPr>
        <w:pStyle w:val="Heading2"/>
        <w:numPr>
          <w:ilvl w:val="1"/>
          <w:numId w:val="23"/>
        </w:numPr>
      </w:pPr>
      <w:bookmarkStart w:id="942" w:name="_Toc196831565"/>
      <w:r>
        <w:t>c</w:t>
      </w:r>
      <w:r w:rsidRPr="00DE59D3">
        <w:t xml:space="preserve">ompression </w:t>
      </w:r>
      <w:r>
        <w:t>f</w:t>
      </w:r>
      <w:r w:rsidRPr="00DE59D3">
        <w:t>lag</w:t>
      </w:r>
      <w:bookmarkEnd w:id="942"/>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0F19A9A3" w:rsidR="00E35FA0" w:rsidRPr="00356594" w:rsidRDefault="00D37453" w:rsidP="00F1468C">
      <w:pPr>
        <w:pStyle w:val="Heading2"/>
        <w:numPr>
          <w:ilvl w:val="1"/>
          <w:numId w:val="23"/>
        </w:numPr>
      </w:pPr>
      <w:bookmarkStart w:id="943" w:name="_Toc196831566"/>
      <w:r>
        <w:t>c</w:t>
      </w:r>
      <w:r w:rsidRPr="00356594">
        <w:t xml:space="preserve">ontact </w:t>
      </w:r>
      <w:r>
        <w:t>i</w:t>
      </w:r>
      <w:r w:rsidRPr="00356594">
        <w:t>nstructions</w:t>
      </w:r>
      <w:bookmarkEnd w:id="943"/>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5EC7638A" w:rsidR="00E35FA0" w:rsidRPr="002B1F62" w:rsidRDefault="00D37453" w:rsidP="00F1468C">
      <w:pPr>
        <w:pStyle w:val="Heading2"/>
        <w:numPr>
          <w:ilvl w:val="1"/>
          <w:numId w:val="23"/>
        </w:numPr>
      </w:pPr>
      <w:bookmarkStart w:id="944" w:name="_Toc196831567"/>
      <w:r>
        <w:t>c</w:t>
      </w:r>
      <w:r w:rsidRPr="002B1F62">
        <w:t xml:space="preserve">ontract </w:t>
      </w:r>
      <w:r>
        <w:t>p</w:t>
      </w:r>
      <w:r w:rsidRPr="002B1F62">
        <w:t>eriod</w:t>
      </w:r>
      <w:bookmarkEnd w:id="944"/>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22429142"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07AC00B4" w:rsidR="00E35FA0" w:rsidRPr="00622B93" w:rsidRDefault="00622B93" w:rsidP="00F1468C">
      <w:pPr>
        <w:pStyle w:val="Heading2"/>
        <w:keepNext/>
        <w:keepLines/>
        <w:numPr>
          <w:ilvl w:val="1"/>
          <w:numId w:val="23"/>
        </w:numPr>
      </w:pPr>
      <w:bookmarkStart w:id="945" w:name="_Hlk158927555"/>
      <w:bookmarkStart w:id="946" w:name="_Toc196831568"/>
      <w:r>
        <w:t>c</w:t>
      </w:r>
      <w:r w:rsidRPr="00622B93">
        <w:t xml:space="preserve">ountry </w:t>
      </w:r>
      <w:r>
        <w:t>n</w:t>
      </w:r>
      <w:r w:rsidRPr="00622B93">
        <w:t>ame</w:t>
      </w:r>
      <w:bookmarkEnd w:id="946"/>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6CA3B003" w:rsidR="00E35FA0" w:rsidRPr="00476F48" w:rsidRDefault="000413AE" w:rsidP="00834631">
      <w:pPr>
        <w:pStyle w:val="Heading2"/>
        <w:keepNext/>
        <w:keepLines/>
        <w:numPr>
          <w:ilvl w:val="1"/>
          <w:numId w:val="23"/>
        </w:numPr>
      </w:pPr>
      <w:bookmarkStart w:id="947" w:name="_Toc196831569"/>
      <w:r>
        <w:lastRenderedPageBreak/>
        <w:t>c</w:t>
      </w:r>
      <w:r w:rsidRPr="00476F48">
        <w:t>urrency</w:t>
      </w:r>
      <w:bookmarkEnd w:id="947"/>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60268C96"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1DA51771" w:rsidR="00E35FA0" w:rsidRPr="00476F48" w:rsidRDefault="00B24D7E" w:rsidP="00F1468C">
      <w:pPr>
        <w:pStyle w:val="Heading2"/>
        <w:numPr>
          <w:ilvl w:val="1"/>
          <w:numId w:val="23"/>
        </w:numPr>
      </w:pPr>
      <w:bookmarkStart w:id="948" w:name="_Toc196831570"/>
      <w:r>
        <w:t>d</w:t>
      </w:r>
      <w:r w:rsidRPr="00476F48">
        <w:t xml:space="preserve">ataset </w:t>
      </w:r>
      <w:r>
        <w:t>n</w:t>
      </w:r>
      <w:r w:rsidRPr="00476F48">
        <w:t>ame</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69258869"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49" w:name="_Toc163482395"/>
      <w:bookmarkStart w:id="950" w:name="_Toc170719084"/>
      <w:bookmarkStart w:id="951" w:name="_Toc179472017"/>
      <w:bookmarkStart w:id="952" w:name="_Toc180397785"/>
      <w:bookmarkStart w:id="953" w:name="_Toc180763991"/>
      <w:bookmarkStart w:id="954" w:name="_Toc181882425"/>
      <w:bookmarkStart w:id="955" w:name="_Toc184392689"/>
      <w:bookmarkStart w:id="956" w:name="_Toc163482396"/>
      <w:bookmarkStart w:id="957" w:name="_Toc170719085"/>
      <w:bookmarkStart w:id="958" w:name="_Toc179472018"/>
      <w:bookmarkStart w:id="959" w:name="_Toc180397786"/>
      <w:bookmarkStart w:id="960" w:name="_Toc180763992"/>
      <w:bookmarkStart w:id="961" w:name="_Toc181882426"/>
      <w:bookmarkStart w:id="962" w:name="_Toc184392690"/>
      <w:bookmarkStart w:id="963" w:name="_Toc163482397"/>
      <w:bookmarkStart w:id="964" w:name="_Toc170719086"/>
      <w:bookmarkStart w:id="965" w:name="_Toc179472019"/>
      <w:bookmarkStart w:id="966" w:name="_Toc180397787"/>
      <w:bookmarkStart w:id="967" w:name="_Toc180763993"/>
      <w:bookmarkStart w:id="968" w:name="_Toc181882427"/>
      <w:bookmarkStart w:id="969" w:name="_Toc184392691"/>
      <w:bookmarkStart w:id="970" w:name="_Toc163482398"/>
      <w:bookmarkStart w:id="971" w:name="_Toc170719087"/>
      <w:bookmarkStart w:id="972" w:name="_Toc179472020"/>
      <w:bookmarkStart w:id="973" w:name="_Toc180397788"/>
      <w:bookmarkStart w:id="974" w:name="_Toc180763994"/>
      <w:bookmarkStart w:id="975" w:name="_Toc181882428"/>
      <w:bookmarkStart w:id="976" w:name="_Toc184392692"/>
      <w:bookmarkStart w:id="977" w:name="_Toc163482399"/>
      <w:bookmarkStart w:id="978" w:name="_Toc170719088"/>
      <w:bookmarkStart w:id="979" w:name="_Toc179472021"/>
      <w:bookmarkStart w:id="980" w:name="_Toc180397789"/>
      <w:bookmarkStart w:id="981" w:name="_Toc180763995"/>
      <w:bookmarkStart w:id="982" w:name="_Toc181882429"/>
      <w:bookmarkStart w:id="983" w:name="_Toc184392693"/>
      <w:bookmarkStart w:id="984" w:name="_Toc163482400"/>
      <w:bookmarkStart w:id="985" w:name="_Toc170719089"/>
      <w:bookmarkStart w:id="986" w:name="_Toc179472022"/>
      <w:bookmarkStart w:id="987" w:name="_Toc180397790"/>
      <w:bookmarkStart w:id="988" w:name="_Toc180763996"/>
      <w:bookmarkStart w:id="989" w:name="_Toc181882430"/>
      <w:bookmarkStart w:id="990" w:name="_Toc184392694"/>
      <w:bookmarkStart w:id="991" w:name="_Toc163482401"/>
      <w:bookmarkStart w:id="992" w:name="_Toc170719090"/>
      <w:bookmarkStart w:id="993" w:name="_Toc179472023"/>
      <w:bookmarkStart w:id="994" w:name="_Toc180397791"/>
      <w:bookmarkStart w:id="995" w:name="_Toc180763997"/>
      <w:bookmarkStart w:id="996" w:name="_Toc181882431"/>
      <w:bookmarkStart w:id="997" w:name="_Toc184392695"/>
      <w:bookmarkStart w:id="998" w:name="_Toc163482402"/>
      <w:bookmarkStart w:id="999" w:name="_Toc170719091"/>
      <w:bookmarkStart w:id="1000" w:name="_Toc179472024"/>
      <w:bookmarkStart w:id="1001" w:name="_Toc180397792"/>
      <w:bookmarkStart w:id="1002" w:name="_Toc180763998"/>
      <w:bookmarkStart w:id="1003" w:name="_Toc181882432"/>
      <w:bookmarkStart w:id="1004" w:name="_Toc184392696"/>
      <w:bookmarkStart w:id="1005" w:name="_Toc163482403"/>
      <w:bookmarkStart w:id="1006" w:name="_Toc170719092"/>
      <w:bookmarkStart w:id="1007" w:name="_Toc179472025"/>
      <w:bookmarkStart w:id="1008" w:name="_Toc180397793"/>
      <w:bookmarkStart w:id="1009" w:name="_Toc180763999"/>
      <w:bookmarkStart w:id="1010" w:name="_Toc181882433"/>
      <w:bookmarkStart w:id="1011" w:name="_Toc184392697"/>
      <w:bookmarkStart w:id="1012" w:name="_Toc163482404"/>
      <w:bookmarkStart w:id="1013" w:name="_Toc170719093"/>
      <w:bookmarkStart w:id="1014" w:name="_Toc179472026"/>
      <w:bookmarkStart w:id="1015" w:name="_Toc180397794"/>
      <w:bookmarkStart w:id="1016" w:name="_Toc180764000"/>
      <w:bookmarkStart w:id="1017" w:name="_Toc181882434"/>
      <w:bookmarkStart w:id="1018" w:name="_Toc184392698"/>
      <w:bookmarkStart w:id="1019" w:name="_Toc163482405"/>
      <w:bookmarkStart w:id="1020" w:name="_Toc170719094"/>
      <w:bookmarkStart w:id="1021" w:name="_Toc179472027"/>
      <w:bookmarkStart w:id="1022" w:name="_Toc180397795"/>
      <w:bookmarkStart w:id="1023" w:name="_Toc180764001"/>
      <w:bookmarkStart w:id="1024" w:name="_Toc181882435"/>
      <w:bookmarkStart w:id="1025" w:name="_Toc184392699"/>
      <w:bookmarkStart w:id="1026" w:name="_Toc163482406"/>
      <w:bookmarkStart w:id="1027" w:name="_Toc170719095"/>
      <w:bookmarkStart w:id="1028" w:name="_Toc179472028"/>
      <w:bookmarkStart w:id="1029" w:name="_Toc180397796"/>
      <w:bookmarkStart w:id="1030" w:name="_Toc180764002"/>
      <w:bookmarkStart w:id="1031" w:name="_Toc181882436"/>
      <w:bookmarkStart w:id="1032" w:name="_Toc184392700"/>
      <w:bookmarkStart w:id="1033" w:name="_Toc163482407"/>
      <w:bookmarkStart w:id="1034" w:name="_Toc170719096"/>
      <w:bookmarkStart w:id="1035" w:name="_Toc179472029"/>
      <w:bookmarkStart w:id="1036" w:name="_Toc180397797"/>
      <w:bookmarkStart w:id="1037" w:name="_Toc180764003"/>
      <w:bookmarkStart w:id="1038" w:name="_Toc181882437"/>
      <w:bookmarkStart w:id="1039" w:name="_Toc184392701"/>
      <w:bookmarkStart w:id="1040" w:name="_Toc163482408"/>
      <w:bookmarkStart w:id="1041" w:name="_Toc170719097"/>
      <w:bookmarkStart w:id="1042" w:name="_Toc179472030"/>
      <w:bookmarkStart w:id="1043" w:name="_Toc180397798"/>
      <w:bookmarkStart w:id="1044" w:name="_Toc180764004"/>
      <w:bookmarkStart w:id="1045" w:name="_Toc181882438"/>
      <w:bookmarkStart w:id="1046" w:name="_Toc184392702"/>
      <w:bookmarkStart w:id="1047" w:name="_Toc163482409"/>
      <w:bookmarkStart w:id="1048" w:name="_Toc170719098"/>
      <w:bookmarkStart w:id="1049" w:name="_Toc179472031"/>
      <w:bookmarkStart w:id="1050" w:name="_Toc180397799"/>
      <w:bookmarkStart w:id="1051" w:name="_Toc180764005"/>
      <w:bookmarkStart w:id="1052" w:name="_Toc181882439"/>
      <w:bookmarkStart w:id="1053" w:name="_Toc184392703"/>
      <w:bookmarkStart w:id="1054" w:name="_Toc163482410"/>
      <w:bookmarkStart w:id="1055" w:name="_Toc170719099"/>
      <w:bookmarkStart w:id="1056" w:name="_Toc179472032"/>
      <w:bookmarkStart w:id="1057" w:name="_Toc180397800"/>
      <w:bookmarkStart w:id="1058" w:name="_Toc180764006"/>
      <w:bookmarkStart w:id="1059" w:name="_Toc181882440"/>
      <w:bookmarkStart w:id="1060" w:name="_Toc184392704"/>
      <w:bookmarkStart w:id="1061" w:name="_Toc163482411"/>
      <w:bookmarkStart w:id="1062" w:name="_Toc170719100"/>
      <w:bookmarkStart w:id="1063" w:name="_Toc179472033"/>
      <w:bookmarkStart w:id="1064" w:name="_Toc180397801"/>
      <w:bookmarkStart w:id="1065" w:name="_Toc180764007"/>
      <w:bookmarkStart w:id="1066" w:name="_Toc181882441"/>
      <w:bookmarkStart w:id="1067" w:name="_Toc184392705"/>
      <w:bookmarkStart w:id="1068" w:name="_Toc163482412"/>
      <w:bookmarkStart w:id="1069" w:name="_Toc170719101"/>
      <w:bookmarkStart w:id="1070" w:name="_Toc179472034"/>
      <w:bookmarkStart w:id="1071" w:name="_Toc180397802"/>
      <w:bookmarkStart w:id="1072" w:name="_Toc180764008"/>
      <w:bookmarkStart w:id="1073" w:name="_Toc181882442"/>
      <w:bookmarkStart w:id="1074" w:name="_Toc184392706"/>
      <w:bookmarkStart w:id="1075" w:name="_Toc163482413"/>
      <w:bookmarkStart w:id="1076" w:name="_Toc170719102"/>
      <w:bookmarkStart w:id="1077" w:name="_Toc179472035"/>
      <w:bookmarkStart w:id="1078" w:name="_Toc180397803"/>
      <w:bookmarkStart w:id="1079" w:name="_Toc180764009"/>
      <w:bookmarkStart w:id="1080" w:name="_Toc181882443"/>
      <w:bookmarkStart w:id="1081" w:name="_Toc184392707"/>
      <w:bookmarkStart w:id="1082" w:name="_Toc163482414"/>
      <w:bookmarkStart w:id="1083" w:name="_Toc170719103"/>
      <w:bookmarkStart w:id="1084" w:name="_Toc179472036"/>
      <w:bookmarkStart w:id="1085" w:name="_Toc180397804"/>
      <w:bookmarkStart w:id="1086" w:name="_Toc180764010"/>
      <w:bookmarkStart w:id="1087" w:name="_Toc181882444"/>
      <w:bookmarkStart w:id="1088" w:name="_Toc184392708"/>
      <w:bookmarkStart w:id="1089" w:name="_Toc163482415"/>
      <w:bookmarkStart w:id="1090" w:name="_Toc170719104"/>
      <w:bookmarkStart w:id="1091" w:name="_Toc179472037"/>
      <w:bookmarkStart w:id="1092" w:name="_Toc180397805"/>
      <w:bookmarkStart w:id="1093" w:name="_Toc180764011"/>
      <w:bookmarkStart w:id="1094" w:name="_Toc181882445"/>
      <w:bookmarkStart w:id="1095" w:name="_Toc184392709"/>
      <w:bookmarkStart w:id="1096" w:name="_Toc163482416"/>
      <w:bookmarkStart w:id="1097" w:name="_Toc170719105"/>
      <w:bookmarkStart w:id="1098" w:name="_Toc179472038"/>
      <w:bookmarkStart w:id="1099" w:name="_Toc180397806"/>
      <w:bookmarkStart w:id="1100" w:name="_Toc180764012"/>
      <w:bookmarkStart w:id="1101" w:name="_Toc181882446"/>
      <w:bookmarkStart w:id="1102" w:name="_Toc184392710"/>
      <w:bookmarkStart w:id="1103" w:name="_Toc163482417"/>
      <w:bookmarkStart w:id="1104" w:name="_Toc170719106"/>
      <w:bookmarkStart w:id="1105" w:name="_Toc179472039"/>
      <w:bookmarkStart w:id="1106" w:name="_Toc180397807"/>
      <w:bookmarkStart w:id="1107" w:name="_Toc180764013"/>
      <w:bookmarkStart w:id="1108" w:name="_Toc181882447"/>
      <w:bookmarkStart w:id="1109" w:name="_Toc184392711"/>
      <w:bookmarkStart w:id="1110" w:name="_Toc163482418"/>
      <w:bookmarkStart w:id="1111" w:name="_Toc170719107"/>
      <w:bookmarkStart w:id="1112" w:name="_Toc179472040"/>
      <w:bookmarkStart w:id="1113" w:name="_Toc180397808"/>
      <w:bookmarkStart w:id="1114" w:name="_Toc180764014"/>
      <w:bookmarkStart w:id="1115" w:name="_Toc181882448"/>
      <w:bookmarkStart w:id="1116" w:name="_Toc184392712"/>
      <w:bookmarkStart w:id="1117" w:name="_Toc163482419"/>
      <w:bookmarkStart w:id="1118" w:name="_Toc170719108"/>
      <w:bookmarkStart w:id="1119" w:name="_Toc179472041"/>
      <w:bookmarkStart w:id="1120" w:name="_Toc180397809"/>
      <w:bookmarkStart w:id="1121" w:name="_Toc180764015"/>
      <w:bookmarkStart w:id="1122" w:name="_Toc181882449"/>
      <w:bookmarkStart w:id="1123" w:name="_Toc184392713"/>
      <w:bookmarkStart w:id="1124" w:name="_Toc163482420"/>
      <w:bookmarkStart w:id="1125" w:name="_Toc170719109"/>
      <w:bookmarkStart w:id="1126" w:name="_Toc179472042"/>
      <w:bookmarkStart w:id="1127" w:name="_Toc180397810"/>
      <w:bookmarkStart w:id="1128" w:name="_Toc180764016"/>
      <w:bookmarkStart w:id="1129" w:name="_Toc181882450"/>
      <w:bookmarkStart w:id="1130" w:name="_Toc184392714"/>
      <w:bookmarkStart w:id="1131" w:name="_Toc163482421"/>
      <w:bookmarkStart w:id="1132" w:name="_Toc170719110"/>
      <w:bookmarkStart w:id="1133" w:name="_Toc179472043"/>
      <w:bookmarkStart w:id="1134" w:name="_Toc180397811"/>
      <w:bookmarkStart w:id="1135" w:name="_Toc180764017"/>
      <w:bookmarkStart w:id="1136" w:name="_Toc181882451"/>
      <w:bookmarkStart w:id="1137" w:name="_Toc184392715"/>
      <w:bookmarkStart w:id="1138" w:name="_Toc163482422"/>
      <w:bookmarkStart w:id="1139" w:name="_Toc170719111"/>
      <w:bookmarkStart w:id="1140" w:name="_Toc179472044"/>
      <w:bookmarkStart w:id="1141" w:name="_Toc180397812"/>
      <w:bookmarkStart w:id="1142" w:name="_Toc180764018"/>
      <w:bookmarkStart w:id="1143" w:name="_Toc181882452"/>
      <w:bookmarkStart w:id="1144" w:name="_Toc184392716"/>
      <w:bookmarkStart w:id="1145" w:name="_Toc163482423"/>
      <w:bookmarkStart w:id="1146" w:name="_Toc170719112"/>
      <w:bookmarkStart w:id="1147" w:name="_Toc179472045"/>
      <w:bookmarkStart w:id="1148" w:name="_Toc180397813"/>
      <w:bookmarkStart w:id="1149" w:name="_Toc180764019"/>
      <w:bookmarkStart w:id="1150" w:name="_Toc181882453"/>
      <w:bookmarkStart w:id="1151" w:name="_Toc184392717"/>
      <w:bookmarkStart w:id="1152" w:name="_Toc163482424"/>
      <w:bookmarkStart w:id="1153" w:name="_Toc170719113"/>
      <w:bookmarkStart w:id="1154" w:name="_Toc179472046"/>
      <w:bookmarkStart w:id="1155" w:name="_Toc180397814"/>
      <w:bookmarkStart w:id="1156" w:name="_Toc180764020"/>
      <w:bookmarkStart w:id="1157" w:name="_Toc181882454"/>
      <w:bookmarkStart w:id="1158" w:name="_Toc184392718"/>
      <w:bookmarkStart w:id="1159" w:name="_Toc163482425"/>
      <w:bookmarkStart w:id="1160" w:name="_Toc170719114"/>
      <w:bookmarkStart w:id="1161" w:name="_Toc179472047"/>
      <w:bookmarkStart w:id="1162" w:name="_Toc180397815"/>
      <w:bookmarkStart w:id="1163" w:name="_Toc180764021"/>
      <w:bookmarkStart w:id="1164" w:name="_Toc181882455"/>
      <w:bookmarkStart w:id="1165" w:name="_Toc184392719"/>
      <w:bookmarkStart w:id="1166" w:name="_Toc163482426"/>
      <w:bookmarkStart w:id="1167" w:name="_Toc170719115"/>
      <w:bookmarkStart w:id="1168" w:name="_Toc179472048"/>
      <w:bookmarkStart w:id="1169" w:name="_Toc180397816"/>
      <w:bookmarkStart w:id="1170" w:name="_Toc180764022"/>
      <w:bookmarkStart w:id="1171" w:name="_Toc181882456"/>
      <w:bookmarkStart w:id="1172" w:name="_Toc184392720"/>
      <w:bookmarkStart w:id="1173" w:name="_Toc163482427"/>
      <w:bookmarkStart w:id="1174" w:name="_Toc170719116"/>
      <w:bookmarkStart w:id="1175" w:name="_Toc179472049"/>
      <w:bookmarkStart w:id="1176" w:name="_Toc180397817"/>
      <w:bookmarkStart w:id="1177" w:name="_Toc180764023"/>
      <w:bookmarkStart w:id="1178" w:name="_Toc181882457"/>
      <w:bookmarkStart w:id="1179" w:name="_Toc184392721"/>
      <w:bookmarkStart w:id="1180" w:name="_Toc163482428"/>
      <w:bookmarkStart w:id="1181" w:name="_Toc170719117"/>
      <w:bookmarkStart w:id="1182" w:name="_Toc179472050"/>
      <w:bookmarkStart w:id="1183" w:name="_Toc180397818"/>
      <w:bookmarkStart w:id="1184" w:name="_Toc180764024"/>
      <w:bookmarkStart w:id="1185" w:name="_Toc181882458"/>
      <w:bookmarkStart w:id="1186" w:name="_Toc184392722"/>
      <w:bookmarkStart w:id="1187" w:name="_Toc163482429"/>
      <w:bookmarkStart w:id="1188" w:name="_Toc170719118"/>
      <w:bookmarkStart w:id="1189" w:name="_Toc179472051"/>
      <w:bookmarkStart w:id="1190" w:name="_Toc180397819"/>
      <w:bookmarkStart w:id="1191" w:name="_Toc180764025"/>
      <w:bookmarkStart w:id="1192" w:name="_Toc181882459"/>
      <w:bookmarkStart w:id="1193" w:name="_Toc184392723"/>
      <w:bookmarkStart w:id="1194" w:name="_Toc163482430"/>
      <w:bookmarkStart w:id="1195" w:name="_Toc170719119"/>
      <w:bookmarkStart w:id="1196" w:name="_Toc179472052"/>
      <w:bookmarkStart w:id="1197" w:name="_Toc180397820"/>
      <w:bookmarkStart w:id="1198" w:name="_Toc180764026"/>
      <w:bookmarkStart w:id="1199" w:name="_Toc181882460"/>
      <w:bookmarkStart w:id="1200" w:name="_Toc184392724"/>
      <w:bookmarkStart w:id="1201" w:name="_Toc163482431"/>
      <w:bookmarkStart w:id="1202" w:name="_Toc170719120"/>
      <w:bookmarkStart w:id="1203" w:name="_Toc179472053"/>
      <w:bookmarkStart w:id="1204" w:name="_Toc180397821"/>
      <w:bookmarkStart w:id="1205" w:name="_Toc180764027"/>
      <w:bookmarkStart w:id="1206" w:name="_Toc181882461"/>
      <w:bookmarkStart w:id="1207" w:name="_Toc184392725"/>
      <w:bookmarkStart w:id="1208" w:name="_Toc163482432"/>
      <w:bookmarkStart w:id="1209" w:name="_Toc170719121"/>
      <w:bookmarkStart w:id="1210" w:name="_Toc179472054"/>
      <w:bookmarkStart w:id="1211" w:name="_Toc180397822"/>
      <w:bookmarkStart w:id="1212" w:name="_Toc180764028"/>
      <w:bookmarkStart w:id="1213" w:name="_Toc181882462"/>
      <w:bookmarkStart w:id="1214" w:name="_Toc184392726"/>
      <w:bookmarkStart w:id="1215" w:name="_Toc163482433"/>
      <w:bookmarkStart w:id="1216" w:name="_Toc170719122"/>
      <w:bookmarkStart w:id="1217" w:name="_Toc179472055"/>
      <w:bookmarkStart w:id="1218" w:name="_Toc180397823"/>
      <w:bookmarkStart w:id="1219" w:name="_Toc180764029"/>
      <w:bookmarkStart w:id="1220" w:name="_Toc181882463"/>
      <w:bookmarkStart w:id="1221" w:name="_Toc184392727"/>
      <w:bookmarkStart w:id="1222" w:name="_Toc163482434"/>
      <w:bookmarkStart w:id="1223" w:name="_Toc170719123"/>
      <w:bookmarkStart w:id="1224" w:name="_Toc179472056"/>
      <w:bookmarkStart w:id="1225" w:name="_Toc180397824"/>
      <w:bookmarkStart w:id="1226" w:name="_Toc180764030"/>
      <w:bookmarkStart w:id="1227" w:name="_Toc181882464"/>
      <w:bookmarkStart w:id="1228" w:name="_Toc184392728"/>
      <w:bookmarkStart w:id="1229" w:name="_Toc163482435"/>
      <w:bookmarkStart w:id="1230" w:name="_Toc170719124"/>
      <w:bookmarkStart w:id="1231" w:name="_Toc179472057"/>
      <w:bookmarkStart w:id="1232" w:name="_Toc180397825"/>
      <w:bookmarkStart w:id="1233" w:name="_Toc180764031"/>
      <w:bookmarkStart w:id="1234" w:name="_Toc181882465"/>
      <w:bookmarkStart w:id="1235" w:name="_Toc184392729"/>
      <w:bookmarkStart w:id="1236" w:name="_Toc163482436"/>
      <w:bookmarkStart w:id="1237" w:name="_Toc170719125"/>
      <w:bookmarkStart w:id="1238" w:name="_Toc179472058"/>
      <w:bookmarkStart w:id="1239" w:name="_Toc180397826"/>
      <w:bookmarkStart w:id="1240" w:name="_Toc180764032"/>
      <w:bookmarkStart w:id="1241" w:name="_Toc181882466"/>
      <w:bookmarkStart w:id="1242" w:name="_Toc184392730"/>
      <w:bookmarkStart w:id="1243" w:name="_Toc163482437"/>
      <w:bookmarkStart w:id="1244" w:name="_Toc170719126"/>
      <w:bookmarkStart w:id="1245" w:name="_Toc179472059"/>
      <w:bookmarkStart w:id="1246" w:name="_Toc180397827"/>
      <w:bookmarkStart w:id="1247" w:name="_Toc180764033"/>
      <w:bookmarkStart w:id="1248" w:name="_Toc181882467"/>
      <w:bookmarkStart w:id="1249" w:name="_Toc184392731"/>
      <w:bookmarkStart w:id="1250" w:name="_Toc163482438"/>
      <w:bookmarkStart w:id="1251" w:name="_Toc170719127"/>
      <w:bookmarkStart w:id="1252" w:name="_Toc179472060"/>
      <w:bookmarkStart w:id="1253" w:name="_Toc180397828"/>
      <w:bookmarkStart w:id="1254" w:name="_Toc180764034"/>
      <w:bookmarkStart w:id="1255" w:name="_Toc181882468"/>
      <w:bookmarkStart w:id="1256" w:name="_Toc184392732"/>
      <w:bookmarkStart w:id="1257" w:name="_Toc163482439"/>
      <w:bookmarkStart w:id="1258" w:name="_Toc170719128"/>
      <w:bookmarkStart w:id="1259" w:name="_Toc179472061"/>
      <w:bookmarkStart w:id="1260" w:name="_Toc180397829"/>
      <w:bookmarkStart w:id="1261" w:name="_Toc180764035"/>
      <w:bookmarkStart w:id="1262" w:name="_Toc181882469"/>
      <w:bookmarkStart w:id="1263" w:name="_Toc184392733"/>
      <w:bookmarkStart w:id="1264" w:name="_Toc163482440"/>
      <w:bookmarkStart w:id="1265" w:name="_Toc170719129"/>
      <w:bookmarkStart w:id="1266" w:name="_Toc179472062"/>
      <w:bookmarkStart w:id="1267" w:name="_Toc180397830"/>
      <w:bookmarkStart w:id="1268" w:name="_Toc180764036"/>
      <w:bookmarkStart w:id="1269" w:name="_Toc181882470"/>
      <w:bookmarkStart w:id="1270" w:name="_Toc184392734"/>
      <w:bookmarkStart w:id="1271" w:name="_Toc163482441"/>
      <w:bookmarkStart w:id="1272" w:name="_Toc170719130"/>
      <w:bookmarkStart w:id="1273" w:name="_Toc179472063"/>
      <w:bookmarkStart w:id="1274" w:name="_Toc180397831"/>
      <w:bookmarkStart w:id="1275" w:name="_Toc180764037"/>
      <w:bookmarkStart w:id="1276" w:name="_Toc181882471"/>
      <w:bookmarkStart w:id="1277" w:name="_Toc184392735"/>
      <w:bookmarkStart w:id="1278" w:name="_Toc163482442"/>
      <w:bookmarkStart w:id="1279" w:name="_Toc170719131"/>
      <w:bookmarkStart w:id="1280" w:name="_Toc179472064"/>
      <w:bookmarkStart w:id="1281" w:name="_Toc180397832"/>
      <w:bookmarkStart w:id="1282" w:name="_Toc180764038"/>
      <w:bookmarkStart w:id="1283" w:name="_Toc181882472"/>
      <w:bookmarkStart w:id="1284" w:name="_Toc184392736"/>
      <w:bookmarkStart w:id="1285" w:name="_Toc163482443"/>
      <w:bookmarkStart w:id="1286" w:name="_Toc170719132"/>
      <w:bookmarkStart w:id="1287" w:name="_Toc179472065"/>
      <w:bookmarkStart w:id="1288" w:name="_Toc180397833"/>
      <w:bookmarkStart w:id="1289" w:name="_Toc180764039"/>
      <w:bookmarkStart w:id="1290" w:name="_Toc181882473"/>
      <w:bookmarkStart w:id="1291" w:name="_Toc184392737"/>
      <w:bookmarkStart w:id="1292" w:name="_Toc163482444"/>
      <w:bookmarkStart w:id="1293" w:name="_Toc170719133"/>
      <w:bookmarkStart w:id="1294" w:name="_Toc179472066"/>
      <w:bookmarkStart w:id="1295" w:name="_Toc180397834"/>
      <w:bookmarkStart w:id="1296" w:name="_Toc180764040"/>
      <w:bookmarkStart w:id="1297" w:name="_Toc181882474"/>
      <w:bookmarkStart w:id="1298" w:name="_Toc184392738"/>
      <w:bookmarkStart w:id="1299" w:name="_Toc163482445"/>
      <w:bookmarkStart w:id="1300" w:name="_Toc170719134"/>
      <w:bookmarkStart w:id="1301" w:name="_Toc179472067"/>
      <w:bookmarkStart w:id="1302" w:name="_Toc180397835"/>
      <w:bookmarkStart w:id="1303" w:name="_Toc180764041"/>
      <w:bookmarkStart w:id="1304" w:name="_Toc181882475"/>
      <w:bookmarkStart w:id="1305" w:name="_Toc184392739"/>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C4383B5" w14:textId="40FC3CFE" w:rsidR="00E35FA0" w:rsidRPr="00761F5F" w:rsidRDefault="004A5D22" w:rsidP="00F1468C">
      <w:pPr>
        <w:pStyle w:val="Heading2"/>
        <w:numPr>
          <w:ilvl w:val="1"/>
          <w:numId w:val="23"/>
        </w:numPr>
      </w:pPr>
      <w:bookmarkStart w:id="1306" w:name="_Toc195777630"/>
      <w:bookmarkStart w:id="1307" w:name="_Toc195777882"/>
      <w:bookmarkStart w:id="1308" w:name="_Toc196463367"/>
      <w:bookmarkStart w:id="1309" w:name="_Toc196831571"/>
      <w:bookmarkStart w:id="1310" w:name="_Toc195777635"/>
      <w:bookmarkStart w:id="1311" w:name="_Toc195777887"/>
      <w:bookmarkStart w:id="1312" w:name="_Toc196463372"/>
      <w:bookmarkStart w:id="1313" w:name="_Toc196831576"/>
      <w:bookmarkStart w:id="1314" w:name="_Toc196831577"/>
      <w:bookmarkEnd w:id="1306"/>
      <w:bookmarkEnd w:id="1307"/>
      <w:bookmarkEnd w:id="1308"/>
      <w:bookmarkEnd w:id="1309"/>
      <w:bookmarkEnd w:id="1310"/>
      <w:bookmarkEnd w:id="1311"/>
      <w:bookmarkEnd w:id="1312"/>
      <w:bookmarkEnd w:id="1313"/>
      <w:r>
        <w:t>d</w:t>
      </w:r>
      <w:r w:rsidRPr="00761F5F">
        <w:t xml:space="preserve">ate </w:t>
      </w:r>
      <w:r>
        <w:t>e</w:t>
      </w:r>
      <w:r w:rsidRPr="00761F5F">
        <w:t>nd</w:t>
      </w:r>
      <w:bookmarkEnd w:id="1314"/>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0D3BCCDE" w:rsidR="00E35FA0" w:rsidRPr="004A5D22" w:rsidRDefault="004A5D22" w:rsidP="00F1468C">
      <w:pPr>
        <w:pStyle w:val="Heading2"/>
        <w:numPr>
          <w:ilvl w:val="1"/>
          <w:numId w:val="23"/>
        </w:numPr>
      </w:pPr>
      <w:bookmarkStart w:id="1315" w:name="_Toc196831578"/>
      <w:bookmarkEnd w:id="945"/>
      <w:r>
        <w:t>d</w:t>
      </w:r>
      <w:r w:rsidRPr="004A5D22">
        <w:t xml:space="preserve">ate </w:t>
      </w:r>
      <w:r>
        <w:t>s</w:t>
      </w:r>
      <w:r w:rsidRPr="004A5D22">
        <w:t>tart</w:t>
      </w:r>
      <w:bookmarkEnd w:id="1315"/>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0A4F2ADF" w:rsidR="00E35FA0" w:rsidRPr="003D0888" w:rsidRDefault="00771E17" w:rsidP="00F1468C">
      <w:pPr>
        <w:pStyle w:val="Heading2"/>
        <w:numPr>
          <w:ilvl w:val="1"/>
          <w:numId w:val="23"/>
        </w:numPr>
      </w:pPr>
      <w:bookmarkStart w:id="1316" w:name="_Toc196831579"/>
      <w:r>
        <w:t>d</w:t>
      </w:r>
      <w:r w:rsidRPr="003D0888">
        <w:t xml:space="preserve">elivery </w:t>
      </w:r>
      <w:r>
        <w:t>p</w:t>
      </w:r>
      <w:r w:rsidRPr="003D0888">
        <w:t>oint</w:t>
      </w:r>
      <w:bookmarkEnd w:id="1316"/>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17" w:name="_Toc196831580"/>
      <w:r>
        <w:t>d</w:t>
      </w:r>
      <w:r w:rsidRPr="00AD4306">
        <w:t xml:space="preserve">igital </w:t>
      </w:r>
      <w:r>
        <w:t>s</w:t>
      </w:r>
      <w:r w:rsidRPr="00AD4306">
        <w:t xml:space="preserve">ignature </w:t>
      </w:r>
      <w:r>
        <w:t>r</w:t>
      </w:r>
      <w:r w:rsidRPr="00AD4306">
        <w:t>eference</w:t>
      </w:r>
      <w:bookmarkEnd w:id="1317"/>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4B5E5B84" w:rsidR="00E35FA0" w:rsidRPr="00771E17" w:rsidRDefault="00280EE5" w:rsidP="00F1468C">
      <w:pPr>
        <w:pStyle w:val="Heading2"/>
        <w:keepNext/>
        <w:keepLines/>
        <w:numPr>
          <w:ilvl w:val="1"/>
          <w:numId w:val="23"/>
        </w:numPr>
      </w:pPr>
      <w:bookmarkStart w:id="1318" w:name="_Toc196831581"/>
      <w:r>
        <w:t>d</w:t>
      </w:r>
      <w:r w:rsidRPr="00771E17">
        <w:t xml:space="preserve">igital </w:t>
      </w:r>
      <w:r>
        <w:t>s</w:t>
      </w:r>
      <w:r w:rsidRPr="00771E17">
        <w:t xml:space="preserve">ignature </w:t>
      </w:r>
      <w:r>
        <w:t>v</w:t>
      </w:r>
      <w:r w:rsidRPr="00771E17">
        <w:t>alue</w:t>
      </w:r>
      <w:bookmarkEnd w:id="1318"/>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77777777" w:rsidR="0054324B"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7FBAF4C2" w14:textId="1362210A" w:rsidR="00D46872" w:rsidRPr="00476F48" w:rsidRDefault="00F57B8E" w:rsidP="00F57B8E">
            <w:pPr>
              <w:pStyle w:val="ListParagraph"/>
              <w:numPr>
                <w:ilvl w:val="0"/>
                <w:numId w:val="38"/>
              </w:numPr>
              <w:tabs>
                <w:tab w:val="left" w:pos="312"/>
              </w:tabs>
              <w:jc w:val="both"/>
              <w:rPr>
                <w:b/>
                <w:sz w:val="20"/>
              </w:rPr>
            </w:pPr>
            <w:r>
              <w:rPr>
                <w:b/>
                <w:sz w:val="20"/>
              </w:rPr>
              <w:lastRenderedPageBreak/>
              <w:t>id</w:t>
            </w:r>
          </w:p>
          <w:p w14:paraId="424CA7D8" w14:textId="14444F92" w:rsidR="00D46872" w:rsidRPr="00476F48" w:rsidRDefault="00D46872" w:rsidP="00D46872">
            <w:pPr>
              <w:pStyle w:val="BodyText"/>
              <w:tabs>
                <w:tab w:val="left" w:pos="312"/>
              </w:tabs>
              <w:ind w:left="321"/>
              <w:jc w:val="both"/>
            </w:pPr>
            <w:r w:rsidRPr="00476F48">
              <w:rPr>
                <w:u w:val="single"/>
              </w:rPr>
              <w:t>IHO Definition:</w:t>
            </w:r>
            <w:r w:rsidRPr="00476F48">
              <w:t xml:space="preserve"> </w:t>
            </w:r>
            <w:r w:rsidR="00AD0226" w:rsidRPr="00AD0226">
              <w:t>Meta data record identifier for QualityOfBathymetric Coverage</w:t>
            </w:r>
            <w:r w:rsidRPr="00476F48">
              <w:t>.</w:t>
            </w:r>
          </w:p>
          <w:p w14:paraId="11CFDC91" w14:textId="13C46290" w:rsidR="00D46872" w:rsidRPr="00476F48" w:rsidRDefault="00AD0226" w:rsidP="00F57B8E">
            <w:pPr>
              <w:pStyle w:val="ListParagraph"/>
              <w:numPr>
                <w:ilvl w:val="0"/>
                <w:numId w:val="38"/>
              </w:numPr>
              <w:tabs>
                <w:tab w:val="left" w:pos="312"/>
                <w:tab w:val="left" w:pos="382"/>
              </w:tabs>
              <w:ind w:left="0" w:firstLine="0"/>
              <w:jc w:val="both"/>
              <w:rPr>
                <w:b/>
                <w:sz w:val="20"/>
              </w:rPr>
            </w:pPr>
            <w:r>
              <w:rPr>
                <w:b/>
                <w:sz w:val="20"/>
              </w:rPr>
              <w:t>digital signature reference</w:t>
            </w:r>
          </w:p>
          <w:p w14:paraId="457ABBBD" w14:textId="7E787C8D" w:rsidR="00225FD1" w:rsidRPr="00476F48" w:rsidRDefault="00D46872" w:rsidP="00912B11">
            <w:pPr>
              <w:pStyle w:val="BodyText"/>
              <w:tabs>
                <w:tab w:val="left" w:pos="312"/>
              </w:tabs>
              <w:ind w:left="321"/>
              <w:jc w:val="both"/>
            </w:pPr>
            <w:r w:rsidRPr="00476F48">
              <w:rPr>
                <w:u w:val="single"/>
              </w:rPr>
              <w:t>IHO Definition:</w:t>
            </w:r>
            <w:r w:rsidRPr="00476F48">
              <w:t xml:space="preserve"> </w:t>
            </w:r>
            <w:r w:rsidR="006C4E61" w:rsidRPr="00476F48">
              <w:t>Specifies the algorithm used to compute digital</w:t>
            </w:r>
            <w:r w:rsidR="006C4E61">
              <w:t xml:space="preserve"> s</w:t>
            </w:r>
            <w:r w:rsidR="006C4E61" w:rsidRPr="00476F48">
              <w:t>ignature</w:t>
            </w:r>
            <w:r w:rsidR="006C4E61">
              <w:t xml:space="preserve"> v</w:t>
            </w:r>
            <w:r w:rsidR="006C4E61" w:rsidRPr="00476F48">
              <w:t>alue</w:t>
            </w:r>
            <w:r w:rsidRPr="00476F48">
              <w:t>.</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70FC3305" w:rsidR="00E35FA0" w:rsidRPr="00F02DC2" w:rsidRDefault="002C5955" w:rsidP="00F1468C">
      <w:pPr>
        <w:pStyle w:val="Heading2"/>
        <w:numPr>
          <w:ilvl w:val="1"/>
          <w:numId w:val="23"/>
        </w:numPr>
      </w:pPr>
      <w:bookmarkStart w:id="1319" w:name="_Toc195267613"/>
      <w:bookmarkStart w:id="1320" w:name="_Toc195276006"/>
      <w:bookmarkStart w:id="1321" w:name="_Toc195278946"/>
      <w:bookmarkStart w:id="1322" w:name="_Toc195777641"/>
      <w:bookmarkStart w:id="1323" w:name="_Toc195777893"/>
      <w:bookmarkStart w:id="1324" w:name="_Toc196463378"/>
      <w:bookmarkStart w:id="1325" w:name="_Toc196831582"/>
      <w:bookmarkStart w:id="1326" w:name="_Toc195267618"/>
      <w:bookmarkStart w:id="1327" w:name="_Toc195276011"/>
      <w:bookmarkStart w:id="1328" w:name="_Toc195278951"/>
      <w:bookmarkStart w:id="1329" w:name="_Toc195777646"/>
      <w:bookmarkStart w:id="1330" w:name="_Toc195777898"/>
      <w:bookmarkStart w:id="1331" w:name="_Toc196463383"/>
      <w:bookmarkStart w:id="1332" w:name="_Toc196831587"/>
      <w:bookmarkStart w:id="1333" w:name="_Toc19683158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t>d</w:t>
      </w:r>
      <w:r w:rsidRPr="00F02DC2">
        <w:t xml:space="preserve">istribution </w:t>
      </w:r>
      <w:r>
        <w:t>s</w:t>
      </w:r>
      <w:r w:rsidRPr="00F02DC2">
        <w:t>tatus</w:t>
      </w:r>
      <w:bookmarkEnd w:id="1333"/>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632745BF"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11CA3D1F"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4E92533C" w:rsidR="006C5F81" w:rsidRPr="007127AA" w:rsidRDefault="007127AA" w:rsidP="00F1468C">
      <w:pPr>
        <w:pStyle w:val="Heading2"/>
        <w:numPr>
          <w:ilvl w:val="1"/>
          <w:numId w:val="23"/>
        </w:numPr>
      </w:pPr>
      <w:bookmarkStart w:id="1334" w:name="_Toc163482453"/>
      <w:bookmarkStart w:id="1335" w:name="_Toc170719142"/>
      <w:bookmarkStart w:id="1336" w:name="_Toc179472075"/>
      <w:bookmarkStart w:id="1337" w:name="_Toc180397843"/>
      <w:bookmarkStart w:id="1338" w:name="_Toc180764049"/>
      <w:bookmarkStart w:id="1339" w:name="_Toc181882483"/>
      <w:bookmarkStart w:id="1340" w:name="_Toc184392747"/>
      <w:bookmarkStart w:id="1341" w:name="_Toc163482454"/>
      <w:bookmarkStart w:id="1342" w:name="_Toc170719143"/>
      <w:bookmarkStart w:id="1343" w:name="_Toc179472076"/>
      <w:bookmarkStart w:id="1344" w:name="_Toc180397844"/>
      <w:bookmarkStart w:id="1345" w:name="_Toc180764050"/>
      <w:bookmarkStart w:id="1346" w:name="_Toc181882484"/>
      <w:bookmarkStart w:id="1347" w:name="_Toc184392748"/>
      <w:bookmarkStart w:id="1348" w:name="_Toc163482455"/>
      <w:bookmarkStart w:id="1349" w:name="_Toc170719144"/>
      <w:bookmarkStart w:id="1350" w:name="_Toc179472077"/>
      <w:bookmarkStart w:id="1351" w:name="_Toc180397845"/>
      <w:bookmarkStart w:id="1352" w:name="_Toc180764051"/>
      <w:bookmarkStart w:id="1353" w:name="_Toc181882485"/>
      <w:bookmarkStart w:id="1354" w:name="_Toc184392749"/>
      <w:bookmarkStart w:id="1355" w:name="_Toc163482456"/>
      <w:bookmarkStart w:id="1356" w:name="_Toc170719145"/>
      <w:bookmarkStart w:id="1357" w:name="_Toc179472078"/>
      <w:bookmarkStart w:id="1358" w:name="_Toc180397846"/>
      <w:bookmarkStart w:id="1359" w:name="_Toc180764052"/>
      <w:bookmarkStart w:id="1360" w:name="_Toc181882486"/>
      <w:bookmarkStart w:id="1361" w:name="_Toc184392750"/>
      <w:bookmarkStart w:id="1362" w:name="_Toc163482457"/>
      <w:bookmarkStart w:id="1363" w:name="_Toc170719146"/>
      <w:bookmarkStart w:id="1364" w:name="_Toc179472079"/>
      <w:bookmarkStart w:id="1365" w:name="_Toc180397847"/>
      <w:bookmarkStart w:id="1366" w:name="_Toc180764053"/>
      <w:bookmarkStart w:id="1367" w:name="_Toc181882487"/>
      <w:bookmarkStart w:id="1368" w:name="_Toc184392751"/>
      <w:bookmarkStart w:id="1369" w:name="_Toc163482458"/>
      <w:bookmarkStart w:id="1370" w:name="_Toc170719147"/>
      <w:bookmarkStart w:id="1371" w:name="_Toc179472080"/>
      <w:bookmarkStart w:id="1372" w:name="_Toc180397848"/>
      <w:bookmarkStart w:id="1373" w:name="_Toc180764054"/>
      <w:bookmarkStart w:id="1374" w:name="_Toc181882488"/>
      <w:bookmarkStart w:id="1375" w:name="_Toc184392752"/>
      <w:bookmarkStart w:id="1376" w:name="_Toc163482459"/>
      <w:bookmarkStart w:id="1377" w:name="_Toc170719148"/>
      <w:bookmarkStart w:id="1378" w:name="_Toc179472081"/>
      <w:bookmarkStart w:id="1379" w:name="_Toc180397849"/>
      <w:bookmarkStart w:id="1380" w:name="_Toc180764055"/>
      <w:bookmarkStart w:id="1381" w:name="_Toc181882489"/>
      <w:bookmarkStart w:id="1382" w:name="_Toc184392753"/>
      <w:bookmarkStart w:id="1383" w:name="_Toc163482460"/>
      <w:bookmarkStart w:id="1384" w:name="_Toc170719149"/>
      <w:bookmarkStart w:id="1385" w:name="_Toc179472082"/>
      <w:bookmarkStart w:id="1386" w:name="_Toc180397850"/>
      <w:bookmarkStart w:id="1387" w:name="_Toc180764056"/>
      <w:bookmarkStart w:id="1388" w:name="_Toc181882490"/>
      <w:bookmarkStart w:id="1389" w:name="_Toc184392754"/>
      <w:bookmarkStart w:id="1390" w:name="_Toc163482461"/>
      <w:bookmarkStart w:id="1391" w:name="_Toc170719150"/>
      <w:bookmarkStart w:id="1392" w:name="_Toc179472083"/>
      <w:bookmarkStart w:id="1393" w:name="_Toc180397851"/>
      <w:bookmarkStart w:id="1394" w:name="_Toc180764057"/>
      <w:bookmarkStart w:id="1395" w:name="_Toc181882491"/>
      <w:bookmarkStart w:id="1396" w:name="_Toc184392755"/>
      <w:bookmarkStart w:id="1397" w:name="_Toc163482462"/>
      <w:bookmarkStart w:id="1398" w:name="_Toc170719151"/>
      <w:bookmarkStart w:id="1399" w:name="_Toc179472084"/>
      <w:bookmarkStart w:id="1400" w:name="_Toc180397852"/>
      <w:bookmarkStart w:id="1401" w:name="_Toc180764058"/>
      <w:bookmarkStart w:id="1402" w:name="_Toc181882492"/>
      <w:bookmarkStart w:id="1403" w:name="_Toc184392756"/>
      <w:bookmarkStart w:id="1404" w:name="_Toc163482463"/>
      <w:bookmarkStart w:id="1405" w:name="_Toc170719152"/>
      <w:bookmarkStart w:id="1406" w:name="_Toc179472085"/>
      <w:bookmarkStart w:id="1407" w:name="_Toc180397853"/>
      <w:bookmarkStart w:id="1408" w:name="_Toc180764059"/>
      <w:bookmarkStart w:id="1409" w:name="_Toc181882493"/>
      <w:bookmarkStart w:id="1410" w:name="_Toc184392757"/>
      <w:bookmarkStart w:id="1411" w:name="_Toc163482464"/>
      <w:bookmarkStart w:id="1412" w:name="_Toc170719153"/>
      <w:bookmarkStart w:id="1413" w:name="_Toc179472086"/>
      <w:bookmarkStart w:id="1414" w:name="_Toc180397854"/>
      <w:bookmarkStart w:id="1415" w:name="_Toc180764060"/>
      <w:bookmarkStart w:id="1416" w:name="_Toc181882494"/>
      <w:bookmarkStart w:id="1417" w:name="_Toc184392758"/>
      <w:bookmarkStart w:id="1418" w:name="_Toc163482465"/>
      <w:bookmarkStart w:id="1419" w:name="_Toc170719154"/>
      <w:bookmarkStart w:id="1420" w:name="_Toc179472087"/>
      <w:bookmarkStart w:id="1421" w:name="_Toc180397855"/>
      <w:bookmarkStart w:id="1422" w:name="_Toc180764061"/>
      <w:bookmarkStart w:id="1423" w:name="_Toc181882495"/>
      <w:bookmarkStart w:id="1424" w:name="_Toc184392759"/>
      <w:bookmarkStart w:id="1425" w:name="_Toc163482466"/>
      <w:bookmarkStart w:id="1426" w:name="_Toc170719155"/>
      <w:bookmarkStart w:id="1427" w:name="_Toc179472088"/>
      <w:bookmarkStart w:id="1428" w:name="_Toc180397856"/>
      <w:bookmarkStart w:id="1429" w:name="_Toc180764062"/>
      <w:bookmarkStart w:id="1430" w:name="_Toc181882496"/>
      <w:bookmarkStart w:id="1431" w:name="_Toc184392760"/>
      <w:bookmarkStart w:id="1432" w:name="_Toc163482467"/>
      <w:bookmarkStart w:id="1433" w:name="_Toc170719156"/>
      <w:bookmarkStart w:id="1434" w:name="_Toc179472089"/>
      <w:bookmarkStart w:id="1435" w:name="_Toc180397857"/>
      <w:bookmarkStart w:id="1436" w:name="_Toc180764063"/>
      <w:bookmarkStart w:id="1437" w:name="_Toc181882497"/>
      <w:bookmarkStart w:id="1438" w:name="_Toc184392761"/>
      <w:bookmarkStart w:id="1439" w:name="_Toc163482468"/>
      <w:bookmarkStart w:id="1440" w:name="_Toc170719157"/>
      <w:bookmarkStart w:id="1441" w:name="_Toc179472090"/>
      <w:bookmarkStart w:id="1442" w:name="_Toc180397858"/>
      <w:bookmarkStart w:id="1443" w:name="_Toc180764064"/>
      <w:bookmarkStart w:id="1444" w:name="_Toc181882498"/>
      <w:bookmarkStart w:id="1445" w:name="_Toc184392762"/>
      <w:bookmarkStart w:id="1446" w:name="_Toc163482469"/>
      <w:bookmarkStart w:id="1447" w:name="_Toc170719158"/>
      <w:bookmarkStart w:id="1448" w:name="_Toc179472091"/>
      <w:bookmarkStart w:id="1449" w:name="_Toc180397859"/>
      <w:bookmarkStart w:id="1450" w:name="_Toc180764065"/>
      <w:bookmarkStart w:id="1451" w:name="_Toc181882499"/>
      <w:bookmarkStart w:id="1452" w:name="_Toc184392763"/>
      <w:bookmarkStart w:id="1453" w:name="_Toc163482470"/>
      <w:bookmarkStart w:id="1454" w:name="_Toc170719159"/>
      <w:bookmarkStart w:id="1455" w:name="_Toc179472092"/>
      <w:bookmarkStart w:id="1456" w:name="_Toc180397860"/>
      <w:bookmarkStart w:id="1457" w:name="_Toc180764066"/>
      <w:bookmarkStart w:id="1458" w:name="_Toc181882500"/>
      <w:bookmarkStart w:id="1459" w:name="_Toc184392764"/>
      <w:bookmarkStart w:id="1460" w:name="_Toc163482471"/>
      <w:bookmarkStart w:id="1461" w:name="_Toc170719160"/>
      <w:bookmarkStart w:id="1462" w:name="_Toc179472093"/>
      <w:bookmarkStart w:id="1463" w:name="_Toc180397861"/>
      <w:bookmarkStart w:id="1464" w:name="_Toc180764067"/>
      <w:bookmarkStart w:id="1465" w:name="_Toc181882501"/>
      <w:bookmarkStart w:id="1466" w:name="_Toc184392765"/>
      <w:bookmarkStart w:id="1467" w:name="_Toc163482472"/>
      <w:bookmarkStart w:id="1468" w:name="_Toc170719161"/>
      <w:bookmarkStart w:id="1469" w:name="_Toc179472094"/>
      <w:bookmarkStart w:id="1470" w:name="_Toc180397862"/>
      <w:bookmarkStart w:id="1471" w:name="_Toc180764068"/>
      <w:bookmarkStart w:id="1472" w:name="_Toc181882502"/>
      <w:bookmarkStart w:id="1473" w:name="_Toc184392766"/>
      <w:bookmarkStart w:id="1474" w:name="_Toc163482473"/>
      <w:bookmarkStart w:id="1475" w:name="_Toc170719162"/>
      <w:bookmarkStart w:id="1476" w:name="_Toc179472095"/>
      <w:bookmarkStart w:id="1477" w:name="_Toc180397863"/>
      <w:bookmarkStart w:id="1478" w:name="_Toc180764069"/>
      <w:bookmarkStart w:id="1479" w:name="_Toc181882503"/>
      <w:bookmarkStart w:id="1480" w:name="_Toc184392767"/>
      <w:bookmarkStart w:id="1481" w:name="_Toc163482474"/>
      <w:bookmarkStart w:id="1482" w:name="_Toc170719163"/>
      <w:bookmarkStart w:id="1483" w:name="_Toc179472096"/>
      <w:bookmarkStart w:id="1484" w:name="_Toc180397864"/>
      <w:bookmarkStart w:id="1485" w:name="_Toc180764070"/>
      <w:bookmarkStart w:id="1486" w:name="_Toc181882504"/>
      <w:bookmarkStart w:id="1487" w:name="_Toc184392768"/>
      <w:bookmarkStart w:id="1488" w:name="_Toc163482475"/>
      <w:bookmarkStart w:id="1489" w:name="_Toc170719164"/>
      <w:bookmarkStart w:id="1490" w:name="_Toc179472097"/>
      <w:bookmarkStart w:id="1491" w:name="_Toc180397865"/>
      <w:bookmarkStart w:id="1492" w:name="_Toc180764071"/>
      <w:bookmarkStart w:id="1493" w:name="_Toc181882505"/>
      <w:bookmarkStart w:id="1494" w:name="_Toc184392769"/>
      <w:bookmarkStart w:id="1495" w:name="_Toc163482476"/>
      <w:bookmarkStart w:id="1496" w:name="_Toc170719165"/>
      <w:bookmarkStart w:id="1497" w:name="_Toc179472098"/>
      <w:bookmarkStart w:id="1498" w:name="_Toc180397866"/>
      <w:bookmarkStart w:id="1499" w:name="_Toc180764072"/>
      <w:bookmarkStart w:id="1500" w:name="_Toc181882506"/>
      <w:bookmarkStart w:id="1501" w:name="_Toc184392770"/>
      <w:bookmarkStart w:id="1502" w:name="_Toc163482477"/>
      <w:bookmarkStart w:id="1503" w:name="_Toc170719166"/>
      <w:bookmarkStart w:id="1504" w:name="_Toc179472099"/>
      <w:bookmarkStart w:id="1505" w:name="_Toc180397867"/>
      <w:bookmarkStart w:id="1506" w:name="_Toc180764073"/>
      <w:bookmarkStart w:id="1507" w:name="_Toc181882507"/>
      <w:bookmarkStart w:id="1508" w:name="_Toc184392771"/>
      <w:bookmarkStart w:id="1509" w:name="_Toc163482478"/>
      <w:bookmarkStart w:id="1510" w:name="_Toc170719167"/>
      <w:bookmarkStart w:id="1511" w:name="_Toc179472100"/>
      <w:bookmarkStart w:id="1512" w:name="_Toc180397868"/>
      <w:bookmarkStart w:id="1513" w:name="_Toc180764074"/>
      <w:bookmarkStart w:id="1514" w:name="_Toc181882508"/>
      <w:bookmarkStart w:id="1515" w:name="_Toc184392772"/>
      <w:bookmarkStart w:id="1516" w:name="_Toc163482479"/>
      <w:bookmarkStart w:id="1517" w:name="_Toc170719168"/>
      <w:bookmarkStart w:id="1518" w:name="_Toc179472101"/>
      <w:bookmarkStart w:id="1519" w:name="_Toc180397869"/>
      <w:bookmarkStart w:id="1520" w:name="_Toc180764075"/>
      <w:bookmarkStart w:id="1521" w:name="_Toc181882509"/>
      <w:bookmarkStart w:id="1522" w:name="_Toc184392773"/>
      <w:bookmarkStart w:id="1523" w:name="_Toc163482480"/>
      <w:bookmarkStart w:id="1524" w:name="_Toc170719169"/>
      <w:bookmarkStart w:id="1525" w:name="_Toc179472102"/>
      <w:bookmarkStart w:id="1526" w:name="_Toc180397870"/>
      <w:bookmarkStart w:id="1527" w:name="_Toc180764076"/>
      <w:bookmarkStart w:id="1528" w:name="_Toc181882510"/>
      <w:bookmarkStart w:id="1529" w:name="_Toc184392774"/>
      <w:bookmarkStart w:id="1530" w:name="_Toc163482481"/>
      <w:bookmarkStart w:id="1531" w:name="_Toc170719170"/>
      <w:bookmarkStart w:id="1532" w:name="_Toc179472103"/>
      <w:bookmarkStart w:id="1533" w:name="_Toc180397871"/>
      <w:bookmarkStart w:id="1534" w:name="_Toc180764077"/>
      <w:bookmarkStart w:id="1535" w:name="_Toc181882511"/>
      <w:bookmarkStart w:id="1536" w:name="_Toc184392775"/>
      <w:bookmarkStart w:id="1537" w:name="_Toc163482482"/>
      <w:bookmarkStart w:id="1538" w:name="_Toc170719171"/>
      <w:bookmarkStart w:id="1539" w:name="_Toc179472104"/>
      <w:bookmarkStart w:id="1540" w:name="_Toc180397872"/>
      <w:bookmarkStart w:id="1541" w:name="_Toc180764078"/>
      <w:bookmarkStart w:id="1542" w:name="_Toc181882512"/>
      <w:bookmarkStart w:id="1543" w:name="_Toc184392776"/>
      <w:bookmarkStart w:id="1544" w:name="_Toc163482483"/>
      <w:bookmarkStart w:id="1545" w:name="_Toc170719172"/>
      <w:bookmarkStart w:id="1546" w:name="_Toc179472105"/>
      <w:bookmarkStart w:id="1547" w:name="_Toc180397873"/>
      <w:bookmarkStart w:id="1548" w:name="_Toc180764079"/>
      <w:bookmarkStart w:id="1549" w:name="_Toc181882513"/>
      <w:bookmarkStart w:id="1550" w:name="_Toc184392777"/>
      <w:bookmarkStart w:id="1551" w:name="_Toc163482484"/>
      <w:bookmarkStart w:id="1552" w:name="_Toc170719173"/>
      <w:bookmarkStart w:id="1553" w:name="_Toc179472106"/>
      <w:bookmarkStart w:id="1554" w:name="_Toc180397874"/>
      <w:bookmarkStart w:id="1555" w:name="_Toc180764080"/>
      <w:bookmarkStart w:id="1556" w:name="_Toc181882514"/>
      <w:bookmarkStart w:id="1557" w:name="_Toc184392778"/>
      <w:bookmarkStart w:id="1558" w:name="_Toc163482485"/>
      <w:bookmarkStart w:id="1559" w:name="_Toc170719174"/>
      <w:bookmarkStart w:id="1560" w:name="_Toc179472107"/>
      <w:bookmarkStart w:id="1561" w:name="_Toc180397875"/>
      <w:bookmarkStart w:id="1562" w:name="_Toc180764081"/>
      <w:bookmarkStart w:id="1563" w:name="_Toc181882515"/>
      <w:bookmarkStart w:id="1564" w:name="_Toc184392779"/>
      <w:bookmarkStart w:id="1565" w:name="_Toc163482486"/>
      <w:bookmarkStart w:id="1566" w:name="_Toc170719175"/>
      <w:bookmarkStart w:id="1567" w:name="_Toc179472108"/>
      <w:bookmarkStart w:id="1568" w:name="_Toc180397876"/>
      <w:bookmarkStart w:id="1569" w:name="_Toc180764082"/>
      <w:bookmarkStart w:id="1570" w:name="_Toc181882516"/>
      <w:bookmarkStart w:id="1571" w:name="_Toc184392780"/>
      <w:bookmarkStart w:id="1572" w:name="_Toc163482487"/>
      <w:bookmarkStart w:id="1573" w:name="_Toc170719176"/>
      <w:bookmarkStart w:id="1574" w:name="_Toc179472109"/>
      <w:bookmarkStart w:id="1575" w:name="_Toc180397877"/>
      <w:bookmarkStart w:id="1576" w:name="_Toc180764083"/>
      <w:bookmarkStart w:id="1577" w:name="_Toc181882517"/>
      <w:bookmarkStart w:id="1578" w:name="_Toc184392781"/>
      <w:bookmarkStart w:id="1579" w:name="_Toc163482488"/>
      <w:bookmarkStart w:id="1580" w:name="_Toc170719177"/>
      <w:bookmarkStart w:id="1581" w:name="_Toc179472110"/>
      <w:bookmarkStart w:id="1582" w:name="_Toc180397878"/>
      <w:bookmarkStart w:id="1583" w:name="_Toc180764084"/>
      <w:bookmarkStart w:id="1584" w:name="_Toc181882518"/>
      <w:bookmarkStart w:id="1585" w:name="_Toc184392782"/>
      <w:bookmarkStart w:id="1586" w:name="_Toc163482489"/>
      <w:bookmarkStart w:id="1587" w:name="_Toc170719178"/>
      <w:bookmarkStart w:id="1588" w:name="_Toc179472111"/>
      <w:bookmarkStart w:id="1589" w:name="_Toc180397879"/>
      <w:bookmarkStart w:id="1590" w:name="_Toc180764085"/>
      <w:bookmarkStart w:id="1591" w:name="_Toc181882519"/>
      <w:bookmarkStart w:id="1592" w:name="_Toc184392783"/>
      <w:bookmarkStart w:id="1593" w:name="_Toc163482490"/>
      <w:bookmarkStart w:id="1594" w:name="_Toc170719179"/>
      <w:bookmarkStart w:id="1595" w:name="_Toc179472112"/>
      <w:bookmarkStart w:id="1596" w:name="_Toc180397880"/>
      <w:bookmarkStart w:id="1597" w:name="_Toc180764086"/>
      <w:bookmarkStart w:id="1598" w:name="_Toc181882520"/>
      <w:bookmarkStart w:id="1599" w:name="_Toc184392784"/>
      <w:bookmarkStart w:id="1600" w:name="_Toc163482491"/>
      <w:bookmarkStart w:id="1601" w:name="_Toc170719180"/>
      <w:bookmarkStart w:id="1602" w:name="_Toc179472113"/>
      <w:bookmarkStart w:id="1603" w:name="_Toc180397881"/>
      <w:bookmarkStart w:id="1604" w:name="_Toc180764087"/>
      <w:bookmarkStart w:id="1605" w:name="_Toc181882521"/>
      <w:bookmarkStart w:id="1606" w:name="_Toc184392785"/>
      <w:bookmarkStart w:id="1607" w:name="_Toc163482492"/>
      <w:bookmarkStart w:id="1608" w:name="_Toc170719181"/>
      <w:bookmarkStart w:id="1609" w:name="_Toc179472114"/>
      <w:bookmarkStart w:id="1610" w:name="_Toc180397882"/>
      <w:bookmarkStart w:id="1611" w:name="_Toc180764088"/>
      <w:bookmarkStart w:id="1612" w:name="_Toc181882522"/>
      <w:bookmarkStart w:id="1613" w:name="_Toc184392786"/>
      <w:bookmarkStart w:id="1614" w:name="_Toc163482493"/>
      <w:bookmarkStart w:id="1615" w:name="_Toc170719182"/>
      <w:bookmarkStart w:id="1616" w:name="_Toc179472115"/>
      <w:bookmarkStart w:id="1617" w:name="_Toc180397883"/>
      <w:bookmarkStart w:id="1618" w:name="_Toc180764089"/>
      <w:bookmarkStart w:id="1619" w:name="_Toc181882523"/>
      <w:bookmarkStart w:id="1620" w:name="_Toc184392787"/>
      <w:bookmarkStart w:id="1621" w:name="_Toc163482494"/>
      <w:bookmarkStart w:id="1622" w:name="_Toc170719183"/>
      <w:bookmarkStart w:id="1623" w:name="_Toc179472116"/>
      <w:bookmarkStart w:id="1624" w:name="_Toc180397884"/>
      <w:bookmarkStart w:id="1625" w:name="_Toc180764090"/>
      <w:bookmarkStart w:id="1626" w:name="_Toc181882524"/>
      <w:bookmarkStart w:id="1627" w:name="_Toc184392788"/>
      <w:bookmarkStart w:id="1628" w:name="_Toc163482495"/>
      <w:bookmarkStart w:id="1629" w:name="_Toc170719184"/>
      <w:bookmarkStart w:id="1630" w:name="_Toc179472117"/>
      <w:bookmarkStart w:id="1631" w:name="_Toc180397885"/>
      <w:bookmarkStart w:id="1632" w:name="_Toc180764091"/>
      <w:bookmarkStart w:id="1633" w:name="_Toc181882525"/>
      <w:bookmarkStart w:id="1634" w:name="_Toc184392789"/>
      <w:bookmarkStart w:id="1635" w:name="_Toc163482496"/>
      <w:bookmarkStart w:id="1636" w:name="_Toc170719185"/>
      <w:bookmarkStart w:id="1637" w:name="_Toc179472118"/>
      <w:bookmarkStart w:id="1638" w:name="_Toc180397886"/>
      <w:bookmarkStart w:id="1639" w:name="_Toc180764092"/>
      <w:bookmarkStart w:id="1640" w:name="_Toc181882526"/>
      <w:bookmarkStart w:id="1641" w:name="_Toc184392790"/>
      <w:bookmarkStart w:id="1642" w:name="_Toc163482497"/>
      <w:bookmarkStart w:id="1643" w:name="_Toc170719186"/>
      <w:bookmarkStart w:id="1644" w:name="_Toc179472119"/>
      <w:bookmarkStart w:id="1645" w:name="_Toc180397887"/>
      <w:bookmarkStart w:id="1646" w:name="_Toc180764093"/>
      <w:bookmarkStart w:id="1647" w:name="_Toc181882527"/>
      <w:bookmarkStart w:id="1648" w:name="_Toc184392791"/>
      <w:bookmarkStart w:id="1649" w:name="_Toc163482498"/>
      <w:bookmarkStart w:id="1650" w:name="_Toc170719187"/>
      <w:bookmarkStart w:id="1651" w:name="_Toc179472120"/>
      <w:bookmarkStart w:id="1652" w:name="_Toc180397888"/>
      <w:bookmarkStart w:id="1653" w:name="_Toc180764094"/>
      <w:bookmarkStart w:id="1654" w:name="_Toc181882528"/>
      <w:bookmarkStart w:id="1655" w:name="_Toc184392792"/>
      <w:bookmarkStart w:id="1656" w:name="_Toc163482499"/>
      <w:bookmarkStart w:id="1657" w:name="_Toc170719188"/>
      <w:bookmarkStart w:id="1658" w:name="_Toc179472121"/>
      <w:bookmarkStart w:id="1659" w:name="_Toc180397889"/>
      <w:bookmarkStart w:id="1660" w:name="_Toc180764095"/>
      <w:bookmarkStart w:id="1661" w:name="_Toc181882529"/>
      <w:bookmarkStart w:id="1662" w:name="_Toc184392793"/>
      <w:bookmarkStart w:id="1663" w:name="_Toc163482500"/>
      <w:bookmarkStart w:id="1664" w:name="_Toc170719189"/>
      <w:bookmarkStart w:id="1665" w:name="_Toc179472122"/>
      <w:bookmarkStart w:id="1666" w:name="_Toc180397890"/>
      <w:bookmarkStart w:id="1667" w:name="_Toc180764096"/>
      <w:bookmarkStart w:id="1668" w:name="_Toc181882530"/>
      <w:bookmarkStart w:id="1669" w:name="_Toc184392794"/>
      <w:bookmarkStart w:id="1670" w:name="_Toc163482501"/>
      <w:bookmarkStart w:id="1671" w:name="_Toc170719190"/>
      <w:bookmarkStart w:id="1672" w:name="_Toc179472123"/>
      <w:bookmarkStart w:id="1673" w:name="_Toc180397891"/>
      <w:bookmarkStart w:id="1674" w:name="_Toc180764097"/>
      <w:bookmarkStart w:id="1675" w:name="_Toc181882531"/>
      <w:bookmarkStart w:id="1676" w:name="_Toc184392795"/>
      <w:bookmarkStart w:id="1677" w:name="_Toc163482502"/>
      <w:bookmarkStart w:id="1678" w:name="_Toc170719191"/>
      <w:bookmarkStart w:id="1679" w:name="_Toc179472124"/>
      <w:bookmarkStart w:id="1680" w:name="_Toc180397892"/>
      <w:bookmarkStart w:id="1681" w:name="_Toc180764098"/>
      <w:bookmarkStart w:id="1682" w:name="_Toc181882532"/>
      <w:bookmarkStart w:id="1683" w:name="_Toc184392796"/>
      <w:bookmarkStart w:id="1684" w:name="_Toc163482503"/>
      <w:bookmarkStart w:id="1685" w:name="_Toc170719192"/>
      <w:bookmarkStart w:id="1686" w:name="_Toc179472125"/>
      <w:bookmarkStart w:id="1687" w:name="_Toc180397893"/>
      <w:bookmarkStart w:id="1688" w:name="_Toc180764099"/>
      <w:bookmarkStart w:id="1689" w:name="_Toc181882533"/>
      <w:bookmarkStart w:id="1690" w:name="_Toc184392797"/>
      <w:bookmarkStart w:id="1691" w:name="_Toc196831589"/>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t>d</w:t>
      </w:r>
      <w:r w:rsidRPr="007127AA">
        <w:t xml:space="preserve">istributor </w:t>
      </w:r>
      <w:r>
        <w:t>n</w:t>
      </w:r>
      <w:r w:rsidRPr="007127AA">
        <w:t>ame</w:t>
      </w:r>
      <w:bookmarkEnd w:id="1691"/>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27D3F839" w:rsidR="006C5F81" w:rsidRPr="007127AA" w:rsidRDefault="007127AA" w:rsidP="00F1468C">
      <w:pPr>
        <w:pStyle w:val="Heading2"/>
        <w:numPr>
          <w:ilvl w:val="1"/>
          <w:numId w:val="23"/>
        </w:numPr>
      </w:pPr>
      <w:bookmarkStart w:id="1692" w:name="_Toc196831590"/>
      <w:r>
        <w:t>d</w:t>
      </w:r>
      <w:r w:rsidRPr="007127AA">
        <w:t xml:space="preserve">omestic </w:t>
      </w:r>
      <w:r>
        <w:t>c</w:t>
      </w:r>
      <w:r w:rsidRPr="007127AA">
        <w:t xml:space="preserve">arriage </w:t>
      </w:r>
      <w:r>
        <w:t>r</w:t>
      </w:r>
      <w:r w:rsidRPr="007127AA">
        <w:t>equirement</w:t>
      </w:r>
      <w:bookmarkEnd w:id="1692"/>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09E659C8"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0E93C588" w:rsidR="00F94073" w:rsidRPr="00EA05D8" w:rsidRDefault="00EA05D8" w:rsidP="00F1468C">
      <w:pPr>
        <w:pStyle w:val="Heading2"/>
        <w:numPr>
          <w:ilvl w:val="1"/>
          <w:numId w:val="23"/>
        </w:numPr>
      </w:pPr>
      <w:bookmarkStart w:id="1693" w:name="_Toc196831591"/>
      <w:r>
        <w:t>e</w:t>
      </w:r>
      <w:r w:rsidRPr="00EA05D8">
        <w:t xml:space="preserve">dition </w:t>
      </w:r>
      <w:r>
        <w:t>d</w:t>
      </w:r>
      <w:r w:rsidRPr="00EA05D8">
        <w:t>ate</w:t>
      </w:r>
      <w:bookmarkEnd w:id="1693"/>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0DF90DB" w14:textId="77777777" w:rsidR="0054324B" w:rsidRPr="00476F48" w:rsidRDefault="0054324B" w:rsidP="003B6F2C">
      <w:pPr>
        <w:pStyle w:val="BodyText"/>
        <w:spacing w:after="0"/>
        <w:rPr>
          <w:lang w:eastAsia="ko-KR"/>
        </w:rPr>
      </w:pPr>
    </w:p>
    <w:p w14:paraId="3C82C579" w14:textId="6595F5C7" w:rsidR="00F94073" w:rsidRPr="003B6F2C" w:rsidRDefault="003B6F2C" w:rsidP="00F1468C">
      <w:pPr>
        <w:pStyle w:val="Heading2"/>
        <w:keepNext/>
        <w:keepLines/>
        <w:numPr>
          <w:ilvl w:val="1"/>
          <w:numId w:val="23"/>
        </w:numPr>
      </w:pPr>
      <w:bookmarkStart w:id="1694" w:name="_Toc196831592"/>
      <w:r>
        <w:t>e</w:t>
      </w:r>
      <w:r w:rsidRPr="003B6F2C">
        <w:t xml:space="preserve">dition </w:t>
      </w:r>
      <w:r>
        <w:t>n</w:t>
      </w:r>
      <w:r w:rsidRPr="003B6F2C">
        <w:t>umber</w:t>
      </w:r>
      <w:bookmarkEnd w:id="1694"/>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6FDE2C91" w:rsidR="00F94073" w:rsidRPr="00476F48" w:rsidRDefault="00E61DF9" w:rsidP="00541F95">
      <w:pPr>
        <w:pStyle w:val="Heading2"/>
        <w:keepNext/>
        <w:keepLines/>
        <w:numPr>
          <w:ilvl w:val="1"/>
          <w:numId w:val="23"/>
        </w:numPr>
      </w:pPr>
      <w:bookmarkStart w:id="1695" w:name="_Toc196831593"/>
      <w:r>
        <w:lastRenderedPageBreak/>
        <w:t>e</w:t>
      </w:r>
      <w:r w:rsidRPr="00476F48">
        <w:t>xpiration</w:t>
      </w:r>
      <w:r w:rsidRPr="00476F48">
        <w:rPr>
          <w:spacing w:val="-4"/>
        </w:rPr>
        <w:t xml:space="preserve"> </w:t>
      </w:r>
      <w:r>
        <w:t>d</w:t>
      </w:r>
      <w:r w:rsidRPr="00476F48">
        <w:t>ate</w:t>
      </w:r>
      <w:bookmarkEnd w:id="1695"/>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2E76D148"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14C3B8A5" w:rsidR="009F7411" w:rsidRPr="00476F48" w:rsidRDefault="00826829" w:rsidP="00C70CC3">
      <w:pPr>
        <w:pStyle w:val="Heading2"/>
        <w:keepNext/>
        <w:keepLines/>
        <w:numPr>
          <w:ilvl w:val="1"/>
          <w:numId w:val="23"/>
        </w:numPr>
      </w:pPr>
      <w:bookmarkStart w:id="1696" w:name="_Toc196831594"/>
      <w:r>
        <w:t>f</w:t>
      </w:r>
      <w:r w:rsidRPr="00476F48">
        <w:t xml:space="preserve">ile </w:t>
      </w:r>
      <w:r>
        <w:t>l</w:t>
      </w:r>
      <w:r w:rsidRPr="00476F48">
        <w:t>ocator</w:t>
      </w:r>
      <w:bookmarkEnd w:id="1696"/>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1980F5E4" w:rsidR="00F94073" w:rsidRPr="00476F48" w:rsidRDefault="008E7067" w:rsidP="00F1468C">
      <w:pPr>
        <w:pStyle w:val="Heading2"/>
        <w:keepNext/>
        <w:keepLines/>
        <w:numPr>
          <w:ilvl w:val="1"/>
          <w:numId w:val="23"/>
        </w:numPr>
      </w:pPr>
      <w:bookmarkStart w:id="1697" w:name="_Toc196831595"/>
      <w:r>
        <w:t>f</w:t>
      </w:r>
      <w:r w:rsidRPr="00476F48">
        <w:t xml:space="preserve">ile </w:t>
      </w:r>
      <w:r>
        <w:t>n</w:t>
      </w:r>
      <w:r w:rsidRPr="00476F48">
        <w:t>ame</w:t>
      </w:r>
      <w:bookmarkEnd w:id="1697"/>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1CFD443A"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1D179322" w:rsidR="00F94073" w:rsidRPr="00476F48" w:rsidRDefault="008E7067" w:rsidP="00F1468C">
      <w:pPr>
        <w:pStyle w:val="Heading2"/>
        <w:numPr>
          <w:ilvl w:val="1"/>
          <w:numId w:val="23"/>
        </w:numPr>
      </w:pPr>
      <w:bookmarkStart w:id="1698" w:name="_Toc196831596"/>
      <w:r>
        <w:t>f</w:t>
      </w:r>
      <w:r w:rsidRPr="00476F48">
        <w:t xml:space="preserve">ile </w:t>
      </w:r>
      <w:r>
        <w:t>r</w:t>
      </w:r>
      <w:r w:rsidRPr="00476F48">
        <w:t>eference</w:t>
      </w:r>
      <w:bookmarkEnd w:id="1698"/>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2C743108" w:rsidR="00F94073" w:rsidRPr="00476F48" w:rsidRDefault="00BB7FF3" w:rsidP="00F1468C">
      <w:pPr>
        <w:pStyle w:val="Heading2"/>
        <w:numPr>
          <w:ilvl w:val="1"/>
          <w:numId w:val="23"/>
        </w:numPr>
      </w:pPr>
      <w:bookmarkStart w:id="1699" w:name="_Toc196831597"/>
      <w:r>
        <w:t>h</w:t>
      </w:r>
      <w:r w:rsidRPr="00476F48">
        <w:t>eadline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0" w:name="_Toc196831598"/>
      <w:r>
        <w:t>h</w:t>
      </w:r>
      <w:r w:rsidRPr="00517B46">
        <w:t xml:space="preserve">orizontal </w:t>
      </w:r>
      <w:r>
        <w:t>d</w:t>
      </w:r>
      <w:r w:rsidRPr="00517B46">
        <w:t xml:space="preserve">atum </w:t>
      </w:r>
      <w:r w:rsidR="00D63B9B">
        <w:t>EPSG</w:t>
      </w:r>
      <w:r w:rsidR="00625D64">
        <w:t xml:space="preserve"> code</w:t>
      </w:r>
      <w:bookmarkEnd w:id="1700"/>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w:t>
            </w:r>
            <w:r w:rsidRPr="00476F48">
              <w:lastRenderedPageBreak/>
              <w:t>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r w:rsidRPr="00476F48">
              <w:t>codeListType=open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40290BF4" w:rsidR="000172AF" w:rsidRPr="00476F48" w:rsidRDefault="00AC1883" w:rsidP="00E24461">
      <w:pPr>
        <w:pStyle w:val="Heading2"/>
        <w:keepNext/>
        <w:keepLines/>
        <w:numPr>
          <w:ilvl w:val="1"/>
          <w:numId w:val="23"/>
        </w:numPr>
      </w:pPr>
      <w:bookmarkStart w:id="1701" w:name="_Toc196831599"/>
      <w:r w:rsidRPr="00476F48">
        <w:t>I</w:t>
      </w:r>
      <w:r w:rsidR="00F94073" w:rsidRPr="00476F48">
        <w:t xml:space="preserve">MO </w:t>
      </w:r>
      <w:r w:rsidR="004452AE">
        <w:t>m</w:t>
      </w:r>
      <w:r w:rsidR="004452AE" w:rsidRPr="00476F48">
        <w:t xml:space="preserve">aritime </w:t>
      </w:r>
      <w:r w:rsidR="004452AE">
        <w:t>s</w:t>
      </w:r>
      <w:r w:rsidR="004452AE" w:rsidRPr="00476F48">
        <w:t>ervice</w:t>
      </w:r>
      <w:bookmarkEnd w:id="1701"/>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01BC54E1"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3110F463"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727C39BA"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22BF9B85"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3194A45E"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2E726F9C"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773075C1"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19227543"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59F94076"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4A2AE6C1"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6AE34590"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2BF0A225"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49893098"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2F1A182D"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171E51D7"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01365045"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1BB20C29"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18893101"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2AE0DE83"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0FC514D8"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16BD605D"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7A26849B"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32BA30AF" w:rsidR="000172AF" w:rsidRPr="006D7F2F" w:rsidRDefault="000172AF" w:rsidP="002060F6">
            <w:pPr>
              <w:pStyle w:val="BodyText"/>
              <w:ind w:left="306"/>
              <w:jc w:val="both"/>
            </w:pPr>
            <w:r w:rsidRPr="00476F48">
              <w:rPr>
                <w:u w:val="single"/>
              </w:rPr>
              <w:t>IHO Definition:</w:t>
            </w:r>
            <w:r w:rsidRPr="006D7F2F">
              <w:t xml:space="preserve"> </w:t>
            </w:r>
            <w:r w:rsidR="006D7F2F" w:rsidRPr="006D7F2F">
              <w:t>A service that provides geospatial information (in digital and / or printed format) to support safe maritime navigation with the aim to fulfill SOLAS regulation V/19.2.1.4 requirements for ships to carry "nautical charts and nautical publications to plan and display the ship's route for the intended voyage and to plot and monitor positions throughout the voyage".</w:t>
            </w:r>
          </w:p>
          <w:p w14:paraId="6652B0FC" w14:textId="2BEA8583"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5F10C78F"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 xml:space="preserve">A service to provide information as a support to the navigation process. This comprises </w:t>
            </w:r>
            <w:r w:rsidR="00D90924" w:rsidRPr="00D90924">
              <w:lastRenderedPageBreak/>
              <w:t>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fulfill SOLAS regulation V/19.2.1.4 requirements for ships to carry "nautical charts and nautical publications to plan and display the ship's route for the intended voyage and to plot and monitor positions throughout the voyage".</w:t>
            </w:r>
          </w:p>
          <w:p w14:paraId="33DC72CD" w14:textId="21C4920B" w:rsidR="000172AF" w:rsidRPr="00476F48" w:rsidRDefault="000172AF" w:rsidP="002060F6">
            <w:pPr>
              <w:tabs>
                <w:tab w:val="left" w:pos="306"/>
              </w:tabs>
              <w:jc w:val="both"/>
              <w:rPr>
                <w:b/>
                <w:sz w:val="20"/>
              </w:rPr>
            </w:pPr>
            <w:r w:rsidRPr="00476F48">
              <w:rPr>
                <w:b/>
                <w:sz w:val="20"/>
              </w:rPr>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0D23625A"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2180CC92"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6534C784"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34D701EC"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377194F3"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1B6BFC6E"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18BFCCBF"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5387C3A0" w:rsidR="0053598F" w:rsidRPr="00476F48" w:rsidRDefault="00856474" w:rsidP="00F1468C">
      <w:pPr>
        <w:pStyle w:val="Heading2"/>
        <w:numPr>
          <w:ilvl w:val="1"/>
          <w:numId w:val="23"/>
        </w:numPr>
      </w:pPr>
      <w:bookmarkStart w:id="1702" w:name="_Toc196831600"/>
      <w:r>
        <w:t>i</w:t>
      </w:r>
      <w:r w:rsidRPr="00476F48">
        <w:t xml:space="preserve">nternational </w:t>
      </w:r>
      <w:r>
        <w:t>c</w:t>
      </w:r>
      <w:r w:rsidRPr="00476F48">
        <w:t xml:space="preserve">arriage </w:t>
      </w:r>
      <w:r>
        <w:t>r</w:t>
      </w:r>
      <w:r w:rsidRPr="00476F48">
        <w:t>equirement</w:t>
      </w:r>
      <w:r w:rsidR="002766EB">
        <w:t>s</w:t>
      </w:r>
      <w:bookmarkEnd w:id="1702"/>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1A68BB60"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3EE91B15"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3" w:name="_Toc196831601"/>
      <w:r w:rsidRPr="00476F48">
        <w:t>ISBN</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4" w:name="_Toc163482566"/>
      <w:bookmarkStart w:id="1705" w:name="_Toc170719255"/>
      <w:bookmarkStart w:id="1706" w:name="_Toc179472188"/>
      <w:bookmarkStart w:id="1707" w:name="_Toc180397956"/>
      <w:bookmarkStart w:id="1708" w:name="_Toc180764162"/>
      <w:bookmarkStart w:id="1709" w:name="_Toc181882596"/>
      <w:bookmarkStart w:id="1710" w:name="_Toc184392860"/>
      <w:bookmarkStart w:id="1711" w:name="_Toc196831602"/>
      <w:bookmarkEnd w:id="1704"/>
      <w:bookmarkEnd w:id="1705"/>
      <w:bookmarkEnd w:id="1706"/>
      <w:bookmarkEnd w:id="1707"/>
      <w:bookmarkEnd w:id="1708"/>
      <w:bookmarkEnd w:id="1709"/>
      <w:bookmarkEnd w:id="1710"/>
      <w:r w:rsidRPr="00476F48">
        <w:t>ISO</w:t>
      </w:r>
      <w:r w:rsidR="00E014F2">
        <w:t xml:space="preserve"> </w:t>
      </w:r>
      <w:r w:rsidRPr="00476F48">
        <w:t>216</w:t>
      </w:r>
      <w:bookmarkEnd w:id="1711"/>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0FC0B9DE"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2" w:name="_Toc196831603"/>
      <w:r w:rsidRPr="00476F48">
        <w:t>ISSN</w:t>
      </w:r>
      <w:bookmarkEnd w:id="1712"/>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7A898128" w:rsidR="0053598F" w:rsidRPr="00476F48" w:rsidRDefault="00593A38" w:rsidP="00F1468C">
      <w:pPr>
        <w:pStyle w:val="Heading2"/>
        <w:numPr>
          <w:ilvl w:val="1"/>
          <w:numId w:val="23"/>
        </w:numPr>
      </w:pPr>
      <w:bookmarkStart w:id="1713" w:name="_Toc196831604"/>
      <w:r>
        <w:t>i</w:t>
      </w:r>
      <w:r w:rsidRPr="00476F48">
        <w:t xml:space="preserve">ssue </w:t>
      </w:r>
      <w:r>
        <w:t>d</w:t>
      </w:r>
      <w:r w:rsidRPr="00476F48">
        <w:t>ate</w:t>
      </w:r>
      <w:bookmarkEnd w:id="1713"/>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082CDC56"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6EC10E7A" w:rsidR="0053598F" w:rsidRPr="00593A38" w:rsidRDefault="0095707A" w:rsidP="00F1468C">
      <w:pPr>
        <w:pStyle w:val="Heading2"/>
        <w:numPr>
          <w:ilvl w:val="1"/>
          <w:numId w:val="23"/>
        </w:numPr>
      </w:pPr>
      <w:bookmarkStart w:id="1714" w:name="_Toc196831605"/>
      <w:r>
        <w:t>i</w:t>
      </w:r>
      <w:r w:rsidRPr="00593A38">
        <w:t xml:space="preserve">ssue </w:t>
      </w:r>
      <w:r w:rsidR="00FC59DC">
        <w:t>t</w:t>
      </w:r>
      <w:r w:rsidR="00FC59DC" w:rsidRPr="00593A38">
        <w:t>ime</w:t>
      </w:r>
      <w:bookmarkEnd w:id="1714"/>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3FDF409E" w:rsidR="0053598F" w:rsidRDefault="0053598F" w:rsidP="00270A8D">
      <w:pPr>
        <w:pStyle w:val="BodyText"/>
        <w:spacing w:after="0"/>
      </w:pPr>
      <w:bookmarkStart w:id="1715" w:name="_Toc195267636"/>
      <w:bookmarkStart w:id="1716" w:name="_Toc195276029"/>
      <w:bookmarkStart w:id="1717" w:name="_Toc195278969"/>
      <w:bookmarkStart w:id="1718" w:name="_Toc195777664"/>
      <w:bookmarkStart w:id="1719" w:name="_Toc195777916"/>
      <w:bookmarkStart w:id="1720" w:name="_Toc162543894"/>
      <w:bookmarkStart w:id="1721" w:name="_Toc162544749"/>
      <w:bookmarkStart w:id="1722" w:name="_Toc163474127"/>
      <w:bookmarkStart w:id="1723" w:name="_Toc163476525"/>
      <w:bookmarkStart w:id="1724" w:name="_Toc163482571"/>
      <w:bookmarkStart w:id="1725" w:name="_Toc170719260"/>
      <w:bookmarkStart w:id="1726" w:name="_Toc181882601"/>
      <w:bookmarkStart w:id="1727" w:name="_Toc184392865"/>
      <w:bookmarkStart w:id="1728" w:name="_Toc181882602"/>
      <w:bookmarkStart w:id="1729" w:name="_Toc184392866"/>
      <w:bookmarkStart w:id="1730" w:name="_Toc181882607"/>
      <w:bookmarkStart w:id="1731" w:name="_Toc184392871"/>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174E85DC" w14:textId="6818B65D" w:rsidR="0046540D" w:rsidRPr="000168B7" w:rsidRDefault="0046540D" w:rsidP="00F1468C">
      <w:pPr>
        <w:pStyle w:val="Heading2"/>
        <w:numPr>
          <w:ilvl w:val="1"/>
          <w:numId w:val="23"/>
        </w:numPr>
      </w:pPr>
      <w:bookmarkStart w:id="1732" w:name="_Toc196831606"/>
      <w:r>
        <w:t>l</w:t>
      </w:r>
      <w:r w:rsidRPr="000168B7">
        <w:t>anguage</w:t>
      </w:r>
      <w:bookmarkEnd w:id="1732"/>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The language is encoded by a 3 character code following ISO 639-3/T.</w:t>
            </w:r>
          </w:p>
        </w:tc>
      </w:tr>
    </w:tbl>
    <w:p w14:paraId="2E4CA322" w14:textId="77777777" w:rsidR="000172AF" w:rsidRPr="00476F48" w:rsidRDefault="000172AF" w:rsidP="000168B7">
      <w:pPr>
        <w:spacing w:after="0"/>
      </w:pPr>
    </w:p>
    <w:p w14:paraId="1C4D6D54" w14:textId="72BECB81" w:rsidR="0053598F" w:rsidRPr="000168B7" w:rsidRDefault="000168B7" w:rsidP="00F1468C">
      <w:pPr>
        <w:pStyle w:val="Heading2"/>
        <w:numPr>
          <w:ilvl w:val="1"/>
          <w:numId w:val="23"/>
        </w:numPr>
      </w:pPr>
      <w:bookmarkStart w:id="1733" w:name="_Toc196831607"/>
      <w:r>
        <w:t>l</w:t>
      </w:r>
      <w:r w:rsidRPr="000168B7">
        <w:t>inkage</w:t>
      </w:r>
      <w:bookmarkEnd w:id="1733"/>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5B94C0CC" w:rsidR="0053598F" w:rsidRPr="006D46F3" w:rsidRDefault="00C76C35" w:rsidP="00664697">
      <w:pPr>
        <w:pStyle w:val="Heading2"/>
        <w:keepNext/>
        <w:keepLines/>
        <w:numPr>
          <w:ilvl w:val="1"/>
          <w:numId w:val="23"/>
        </w:numPr>
      </w:pPr>
      <w:bookmarkStart w:id="1734" w:name="_Toc196831609"/>
      <w:r>
        <w:lastRenderedPageBreak/>
        <w:t>m</w:t>
      </w:r>
      <w:r w:rsidRPr="006D46F3">
        <w:t xml:space="preserve">aximum </w:t>
      </w:r>
      <w:r>
        <w:t>d</w:t>
      </w:r>
      <w:r w:rsidRPr="006D46F3">
        <w:t xml:space="preserve">isplay </w:t>
      </w:r>
      <w:r>
        <w:t>s</w:t>
      </w:r>
      <w:r w:rsidRPr="006D46F3">
        <w:t>cale</w:t>
      </w:r>
      <w:bookmarkEnd w:id="1734"/>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value considered by the Data Producer to be the maximum (largest) scale at which the data is to be displayed before it can be considered to be “grossly overscaled”.</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10F8D5C2" w:rsidR="0053598F" w:rsidRPr="00670E0E" w:rsidRDefault="005D1093" w:rsidP="002142F9">
      <w:pPr>
        <w:pStyle w:val="Heading2"/>
        <w:keepNext/>
        <w:keepLines/>
        <w:numPr>
          <w:ilvl w:val="1"/>
          <w:numId w:val="23"/>
        </w:numPr>
      </w:pPr>
      <w:bookmarkStart w:id="1735" w:name="_Toc196831610"/>
      <w:r>
        <w:t>m</w:t>
      </w:r>
      <w:r w:rsidRPr="00670E0E">
        <w:t xml:space="preserve">inimum </w:t>
      </w:r>
      <w:r>
        <w:t>d</w:t>
      </w:r>
      <w:r w:rsidRPr="00670E0E">
        <w:t xml:space="preserve">isplay </w:t>
      </w:r>
      <w:r>
        <w:t>s</w:t>
      </w:r>
      <w:r w:rsidRPr="00670E0E">
        <w:t>cale</w:t>
      </w:r>
      <w:bookmarkEnd w:id="1735"/>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792A4400" w:rsidR="00DA4DAB" w:rsidRPr="00BE0256" w:rsidRDefault="008D6BDE" w:rsidP="00F1468C">
      <w:pPr>
        <w:pStyle w:val="Heading2"/>
        <w:numPr>
          <w:ilvl w:val="1"/>
          <w:numId w:val="23"/>
        </w:numPr>
      </w:pPr>
      <w:bookmarkStart w:id="1736" w:name="_bookmark106"/>
      <w:bookmarkStart w:id="1737" w:name="_Toc196831611"/>
      <w:bookmarkEnd w:id="1736"/>
      <w:r>
        <w:t>n</w:t>
      </w:r>
      <w:r w:rsidRPr="00BE0256">
        <w:t>ame</w:t>
      </w:r>
      <w:bookmarkEnd w:id="1737"/>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000E1927" w:rsidR="00DA4DAB" w:rsidRPr="008D6BDE" w:rsidRDefault="00320AC3" w:rsidP="00F1468C">
      <w:pPr>
        <w:pStyle w:val="Heading2"/>
        <w:keepNext/>
        <w:keepLines/>
        <w:numPr>
          <w:ilvl w:val="1"/>
          <w:numId w:val="23"/>
        </w:numPr>
      </w:pPr>
      <w:bookmarkStart w:id="1738" w:name="_Toc196831612"/>
      <w:r>
        <w:t>n</w:t>
      </w:r>
      <w:r w:rsidRPr="008D6BDE">
        <w:t xml:space="preserve">ame </w:t>
      </w:r>
      <w:r>
        <w:t>o</w:t>
      </w:r>
      <w:r w:rsidRPr="008D6BDE">
        <w:t xml:space="preserve">f </w:t>
      </w:r>
      <w:r>
        <w:t>r</w:t>
      </w:r>
      <w:r w:rsidRPr="008D6BDE">
        <w:t>esource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39" w:name="_Toc196831613"/>
      <w:r>
        <w:t>n</w:t>
      </w:r>
      <w:r w:rsidRPr="00280EE5">
        <w:t xml:space="preserve">ame </w:t>
      </w:r>
      <w:r>
        <w:t>u</w:t>
      </w:r>
      <w:r w:rsidRPr="00280EE5">
        <w:t>sage</w:t>
      </w:r>
      <w:bookmarkEnd w:id="1739"/>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5D7F33FF" w14:textId="6BA5660F" w:rsidR="008555D8" w:rsidRPr="004255F5" w:rsidRDefault="008555D8" w:rsidP="008555D8">
            <w:pPr>
              <w:pStyle w:val="ListParagraph"/>
              <w:numPr>
                <w:ilvl w:val="0"/>
                <w:numId w:val="33"/>
              </w:numPr>
              <w:tabs>
                <w:tab w:val="left" w:pos="306"/>
              </w:tabs>
              <w:ind w:left="321" w:hanging="284"/>
              <w:jc w:val="both"/>
              <w:rPr>
                <w:b/>
                <w:sz w:val="20"/>
              </w:rPr>
            </w:pPr>
            <w:r>
              <w:rPr>
                <w:b/>
                <w:sz w:val="20"/>
              </w:rPr>
              <w:t>alternate</w:t>
            </w:r>
            <w:r>
              <w:rPr>
                <w:b/>
                <w:sz w:val="20"/>
              </w:rPr>
              <w:t xml:space="preserve"> name display</w:t>
            </w:r>
          </w:p>
          <w:p w14:paraId="73FAB705" w14:textId="2AABA8E6" w:rsidR="008555D8" w:rsidRDefault="008555D8" w:rsidP="008555D8">
            <w:pPr>
              <w:pStyle w:val="BodyText"/>
              <w:ind w:left="306"/>
              <w:jc w:val="both"/>
            </w:pPr>
            <w:r w:rsidRPr="00476F48">
              <w:rPr>
                <w:u w:val="single"/>
              </w:rPr>
              <w:t>IHO Definition:</w:t>
            </w:r>
            <w:r w:rsidRPr="001F51A5">
              <w:t xml:space="preserve"> </w:t>
            </w:r>
            <w:r w:rsidRPr="003F6837">
              <w:t>The name is intended to be displayed when the end-user system is set to an alternate name/text display setting, for example an alternate language.</w:t>
            </w:r>
          </w:p>
          <w:p w14:paraId="7110AD8C" w14:textId="1F9D09E1" w:rsidR="00510AEC" w:rsidRPr="004255F5" w:rsidRDefault="00510AEC" w:rsidP="00510AEC">
            <w:pPr>
              <w:pStyle w:val="ListParagraph"/>
              <w:numPr>
                <w:ilvl w:val="0"/>
                <w:numId w:val="33"/>
              </w:numPr>
              <w:tabs>
                <w:tab w:val="left" w:pos="306"/>
              </w:tabs>
              <w:ind w:left="321" w:hanging="284"/>
              <w:jc w:val="both"/>
              <w:rPr>
                <w:b/>
                <w:sz w:val="20"/>
              </w:rPr>
            </w:pPr>
            <w:r>
              <w:rPr>
                <w:b/>
                <w:sz w:val="20"/>
              </w:rPr>
              <w:t>no chart</w:t>
            </w:r>
            <w:r>
              <w:rPr>
                <w:b/>
                <w:sz w:val="20"/>
              </w:rPr>
              <w:t xml:space="preserve"> display</w:t>
            </w:r>
          </w:p>
          <w:p w14:paraId="78AFEBB5" w14:textId="46097628" w:rsidR="008555D8" w:rsidRPr="001F51A5" w:rsidRDefault="00510AEC" w:rsidP="00510AEC">
            <w:pPr>
              <w:pStyle w:val="BodyText"/>
              <w:ind w:left="306"/>
              <w:jc w:val="both"/>
            </w:pPr>
            <w:r w:rsidRPr="00476F48">
              <w:rPr>
                <w:u w:val="single"/>
              </w:rPr>
              <w:t>IHO Definition:</w:t>
            </w:r>
            <w:r w:rsidRPr="001F51A5">
              <w:t xml:space="preserve"> </w:t>
            </w:r>
            <w:r w:rsidR="00917A91" w:rsidRPr="00917A91">
              <w:t>The name or text is not intended to be displayed</w:t>
            </w:r>
            <w:r w:rsidRPr="003F6837">
              <w:t>.</w:t>
            </w:r>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0" w:name="_Toc196831614"/>
      <w:r>
        <w:t>n</w:t>
      </w:r>
      <w:r w:rsidRPr="00321C1C">
        <w:t xml:space="preserve">avigation </w:t>
      </w:r>
      <w:r>
        <w:t>p</w:t>
      </w:r>
      <w:r w:rsidRPr="00321C1C">
        <w:t>urpose</w:t>
      </w:r>
      <w:bookmarkEnd w:id="1740"/>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lastRenderedPageBreak/>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57B6CDEA" w:rsidR="00DA4DAB" w:rsidRPr="00E2683A" w:rsidRDefault="00E2683A" w:rsidP="009E6790">
      <w:pPr>
        <w:pStyle w:val="Heading2"/>
        <w:keepNext/>
        <w:keepLines/>
        <w:numPr>
          <w:ilvl w:val="1"/>
          <w:numId w:val="23"/>
        </w:numPr>
      </w:pPr>
      <w:bookmarkStart w:id="1741" w:name="_Toc196831615"/>
      <w:r>
        <w:t>n</w:t>
      </w:r>
      <w:r w:rsidRPr="00E2683A">
        <w:t xml:space="preserve">ot </w:t>
      </w:r>
      <w:r>
        <w:t>f</w:t>
      </w:r>
      <w:r w:rsidRPr="00E2683A">
        <w:t xml:space="preserve">or </w:t>
      </w:r>
      <w:r>
        <w:t>n</w:t>
      </w:r>
      <w:r w:rsidRPr="00E2683A">
        <w:t>avigation</w:t>
      </w:r>
      <w:bookmarkEnd w:id="1741"/>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13668AE0" w:rsidR="00DA4DAB" w:rsidRPr="002D1CBB" w:rsidRDefault="002D1CBB" w:rsidP="00F1468C">
      <w:pPr>
        <w:pStyle w:val="Heading2"/>
        <w:numPr>
          <w:ilvl w:val="1"/>
          <w:numId w:val="23"/>
        </w:numPr>
      </w:pPr>
      <w:bookmarkStart w:id="1742" w:name="_Toc196831616"/>
      <w:r>
        <w:t>o</w:t>
      </w:r>
      <w:r w:rsidRPr="002D1CBB">
        <w:t xml:space="preserve">nline </w:t>
      </w:r>
      <w:r>
        <w:t>d</w:t>
      </w:r>
      <w:r w:rsidRPr="002D1CBB">
        <w:t>escription</w:t>
      </w:r>
      <w:bookmarkEnd w:id="1742"/>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47844847" w:rsidR="00DA4DAB" w:rsidRPr="00FE2C83" w:rsidRDefault="00FE2C83" w:rsidP="00DE0D60">
      <w:pPr>
        <w:pStyle w:val="Heading2"/>
        <w:keepNext/>
        <w:keepLines/>
        <w:numPr>
          <w:ilvl w:val="1"/>
          <w:numId w:val="23"/>
        </w:numPr>
      </w:pPr>
      <w:bookmarkStart w:id="1743" w:name="_Toc196831617"/>
      <w:r>
        <w:t>o</w:t>
      </w:r>
      <w:r w:rsidRPr="00FE2C83">
        <w:t xml:space="preserve">ptimum </w:t>
      </w:r>
      <w:r>
        <w:t>d</w:t>
      </w:r>
      <w:r w:rsidRPr="00FE2C83">
        <w:t xml:space="preserve">isplay </w:t>
      </w:r>
      <w:r>
        <w:t>s</w:t>
      </w:r>
      <w:r w:rsidRPr="00FE2C83">
        <w:t>cale</w:t>
      </w:r>
      <w:bookmarkEnd w:id="1743"/>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15667D59" w:rsidR="00DA4DAB" w:rsidRPr="00575202" w:rsidRDefault="00575202" w:rsidP="00F1468C">
      <w:pPr>
        <w:pStyle w:val="Heading2"/>
        <w:keepNext/>
        <w:keepLines/>
        <w:numPr>
          <w:ilvl w:val="1"/>
          <w:numId w:val="23"/>
        </w:numPr>
      </w:pPr>
      <w:bookmarkStart w:id="1744" w:name="_Toc170719272"/>
      <w:bookmarkStart w:id="1745" w:name="_Toc179472203"/>
      <w:bookmarkStart w:id="1746" w:name="_Toc180397971"/>
      <w:bookmarkStart w:id="1747" w:name="_Toc180764177"/>
      <w:bookmarkStart w:id="1748" w:name="_Toc181882618"/>
      <w:bookmarkStart w:id="1749" w:name="_Toc184392882"/>
      <w:bookmarkStart w:id="1750" w:name="_Toc196831618"/>
      <w:bookmarkEnd w:id="1744"/>
      <w:bookmarkEnd w:id="1745"/>
      <w:bookmarkEnd w:id="1746"/>
      <w:bookmarkEnd w:id="1747"/>
      <w:bookmarkEnd w:id="1748"/>
      <w:bookmarkEnd w:id="1749"/>
      <w:r>
        <w:t>o</w:t>
      </w:r>
      <w:r w:rsidRPr="00575202">
        <w:t xml:space="preserve">riginal </w:t>
      </w:r>
      <w:r>
        <w:t>p</w:t>
      </w:r>
      <w:r w:rsidRPr="00575202">
        <w:t xml:space="preserve">roduct </w:t>
      </w:r>
      <w:r>
        <w:t>n</w:t>
      </w:r>
      <w:r w:rsidRPr="00575202">
        <w:t>umber</w:t>
      </w:r>
      <w:bookmarkEnd w:id="1750"/>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35D7C379"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05A3F4BE" w:rsidR="00DA4DAB" w:rsidRPr="00276B9B" w:rsidRDefault="00276B9B" w:rsidP="00F1468C">
      <w:pPr>
        <w:pStyle w:val="Heading2"/>
        <w:keepNext/>
        <w:keepLines/>
        <w:numPr>
          <w:ilvl w:val="1"/>
          <w:numId w:val="23"/>
        </w:numPr>
      </w:pPr>
      <w:bookmarkStart w:id="1751" w:name="_Toc163482584"/>
      <w:bookmarkStart w:id="1752" w:name="_Toc170719274"/>
      <w:bookmarkStart w:id="1753" w:name="_Toc179472205"/>
      <w:bookmarkStart w:id="1754" w:name="_Toc180397973"/>
      <w:bookmarkStart w:id="1755" w:name="_Toc180764179"/>
      <w:bookmarkStart w:id="1756" w:name="_Toc181882620"/>
      <w:bookmarkStart w:id="1757" w:name="_Toc184392884"/>
      <w:bookmarkStart w:id="1758" w:name="_Toc196831619"/>
      <w:bookmarkEnd w:id="1751"/>
      <w:bookmarkEnd w:id="1752"/>
      <w:bookmarkEnd w:id="1753"/>
      <w:bookmarkEnd w:id="1754"/>
      <w:bookmarkEnd w:id="1755"/>
      <w:bookmarkEnd w:id="1756"/>
      <w:bookmarkEnd w:id="1757"/>
      <w:r>
        <w:t>o</w:t>
      </w:r>
      <w:r w:rsidRPr="00276B9B">
        <w:t xml:space="preserve">ther </w:t>
      </w:r>
      <w:r>
        <w:t>d</w:t>
      </w:r>
      <w:r w:rsidRPr="00276B9B">
        <w:t xml:space="preserve">ata </w:t>
      </w:r>
      <w:r>
        <w:t>t</w:t>
      </w:r>
      <w:r w:rsidRPr="00276B9B">
        <w:t xml:space="preserve">ype </w:t>
      </w:r>
      <w:r>
        <w:t>d</w:t>
      </w:r>
      <w:r w:rsidRPr="00276B9B">
        <w:t>escription</w:t>
      </w:r>
      <w:bookmarkEnd w:id="1758"/>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129C5B38"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59" w:name="_Toc196831620"/>
      <w:r>
        <w:t>paper length</w:t>
      </w:r>
      <w:bookmarkEnd w:id="1759"/>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F92F8B8" w14:textId="5F5EA2B9" w:rsidR="000B6042" w:rsidRPr="00E72EAA" w:rsidRDefault="000B6042" w:rsidP="000B6042">
      <w:pPr>
        <w:pStyle w:val="Heading2"/>
        <w:keepNext/>
        <w:keepLines/>
        <w:numPr>
          <w:ilvl w:val="1"/>
          <w:numId w:val="23"/>
        </w:numPr>
      </w:pPr>
      <w:bookmarkStart w:id="1760" w:name="_Toc196831621"/>
      <w:r>
        <w:lastRenderedPageBreak/>
        <w:t>paper width</w:t>
      </w:r>
      <w:bookmarkEnd w:id="1760"/>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12DB6299" w:rsidR="00DA4DAB" w:rsidRPr="00E72EAA" w:rsidRDefault="00E72EAA" w:rsidP="00357F3A">
      <w:pPr>
        <w:pStyle w:val="Heading2"/>
        <w:keepNext/>
        <w:keepLines/>
        <w:numPr>
          <w:ilvl w:val="1"/>
          <w:numId w:val="23"/>
        </w:numPr>
      </w:pPr>
      <w:bookmarkStart w:id="1761" w:name="_Toc184392886"/>
      <w:bookmarkStart w:id="1762" w:name="_Toc184392891"/>
      <w:bookmarkStart w:id="1763" w:name="_Toc184392892"/>
      <w:bookmarkStart w:id="1764" w:name="_Toc184392897"/>
      <w:bookmarkStart w:id="1765" w:name="_Toc184392898"/>
      <w:bookmarkStart w:id="1766" w:name="_Toc184392903"/>
      <w:bookmarkStart w:id="1767" w:name="_Toc196831622"/>
      <w:bookmarkEnd w:id="1761"/>
      <w:bookmarkEnd w:id="1762"/>
      <w:bookmarkEnd w:id="1763"/>
      <w:bookmarkEnd w:id="1764"/>
      <w:bookmarkEnd w:id="1765"/>
      <w:bookmarkEnd w:id="1766"/>
      <w:r>
        <w:t>p</w:t>
      </w:r>
      <w:r w:rsidRPr="00E72EAA">
        <w:t xml:space="preserve">ostal </w:t>
      </w:r>
      <w:r>
        <w:t>c</w:t>
      </w:r>
      <w:r w:rsidRPr="00E72EAA">
        <w:t>ode</w:t>
      </w:r>
      <w:bookmarkEnd w:id="1767"/>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4436B402" w:rsidR="00DA4DAB" w:rsidRPr="00035C2C" w:rsidRDefault="00DD2BC7" w:rsidP="00F1468C">
      <w:pPr>
        <w:pStyle w:val="Heading2"/>
        <w:numPr>
          <w:ilvl w:val="1"/>
          <w:numId w:val="23"/>
        </w:numPr>
      </w:pPr>
      <w:bookmarkStart w:id="1768" w:name="_Toc196831623"/>
      <w:r>
        <w:t>p</w:t>
      </w:r>
      <w:r w:rsidRPr="00035C2C">
        <w:t>rice</w:t>
      </w:r>
      <w:bookmarkEnd w:id="1768"/>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2017ECB4"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516241ED" w:rsidR="00DA4DAB" w:rsidRPr="001E6C5B" w:rsidRDefault="001E6C5B" w:rsidP="00F1468C">
      <w:pPr>
        <w:pStyle w:val="Heading2"/>
        <w:numPr>
          <w:ilvl w:val="1"/>
          <w:numId w:val="23"/>
        </w:numPr>
      </w:pPr>
      <w:bookmarkStart w:id="1769" w:name="_Toc196831624"/>
      <w:r>
        <w:t>p</w:t>
      </w:r>
      <w:r w:rsidRPr="001E6C5B">
        <w:t xml:space="preserve">rint </w:t>
      </w:r>
      <w:r>
        <w:t>a</w:t>
      </w:r>
      <w:r w:rsidRPr="001E6C5B">
        <w:t>gency</w:t>
      </w:r>
      <w:bookmarkEnd w:id="1769"/>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69F55B17" w:rsidR="00DA4DAB" w:rsidRPr="005661EB" w:rsidRDefault="005661EB" w:rsidP="00F1468C">
      <w:pPr>
        <w:pStyle w:val="Heading2"/>
        <w:keepNext/>
        <w:keepLines/>
        <w:numPr>
          <w:ilvl w:val="1"/>
          <w:numId w:val="23"/>
        </w:numPr>
      </w:pPr>
      <w:bookmarkStart w:id="1770" w:name="_Toc170719282"/>
      <w:bookmarkStart w:id="1771" w:name="_Toc179472213"/>
      <w:bookmarkStart w:id="1772" w:name="_Toc180397981"/>
      <w:bookmarkStart w:id="1773" w:name="_Toc180764187"/>
      <w:bookmarkStart w:id="1774" w:name="_Toc181882628"/>
      <w:bookmarkStart w:id="1775" w:name="_Toc184392907"/>
      <w:bookmarkStart w:id="1776" w:name="_Toc196831625"/>
      <w:bookmarkEnd w:id="1770"/>
      <w:bookmarkEnd w:id="1771"/>
      <w:bookmarkEnd w:id="1772"/>
      <w:bookmarkEnd w:id="1773"/>
      <w:bookmarkEnd w:id="1774"/>
      <w:bookmarkEnd w:id="1775"/>
      <w:r>
        <w:t>p</w:t>
      </w:r>
      <w:r w:rsidRPr="005661EB">
        <w:t xml:space="preserve">rint </w:t>
      </w:r>
      <w:r>
        <w:t>n</w:t>
      </w:r>
      <w:r w:rsidRPr="005661EB">
        <w:t>ation</w:t>
      </w:r>
      <w:bookmarkEnd w:id="1776"/>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02F3A54D"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77" w:name="_Toc163482593"/>
      <w:bookmarkStart w:id="1778" w:name="_Toc170719284"/>
      <w:bookmarkStart w:id="1779" w:name="_Toc158973188"/>
      <w:bookmarkStart w:id="1780" w:name="_Toc158982965"/>
      <w:bookmarkStart w:id="1781" w:name="_Toc158984609"/>
      <w:bookmarkStart w:id="1782" w:name="_Toc158985455"/>
      <w:bookmarkStart w:id="1783" w:name="_Toc162454017"/>
      <w:bookmarkStart w:id="1784" w:name="_Toc162469906"/>
      <w:bookmarkStart w:id="1785" w:name="_Toc162472363"/>
      <w:bookmarkStart w:id="1786" w:name="_Toc162481315"/>
      <w:bookmarkStart w:id="1787" w:name="_Toc162527456"/>
      <w:bookmarkStart w:id="1788" w:name="_Toc162543917"/>
      <w:bookmarkStart w:id="1789" w:name="_Toc162544772"/>
      <w:bookmarkStart w:id="1790" w:name="_Toc163474150"/>
      <w:bookmarkStart w:id="1791" w:name="_Toc163476546"/>
      <w:bookmarkStart w:id="1792" w:name="_Toc163482594"/>
      <w:bookmarkStart w:id="1793" w:name="_Toc170719285"/>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14:paraId="1B7EC099" w14:textId="5615661C" w:rsidR="00DA4DAB" w:rsidRPr="00D51C7B" w:rsidRDefault="002210D8" w:rsidP="00DE0D60">
      <w:pPr>
        <w:pStyle w:val="Heading2"/>
        <w:keepNext/>
        <w:keepLines/>
        <w:numPr>
          <w:ilvl w:val="1"/>
          <w:numId w:val="23"/>
        </w:numPr>
      </w:pPr>
      <w:bookmarkStart w:id="1794" w:name="_Toc196831626"/>
      <w:r>
        <w:t>p</w:t>
      </w:r>
      <w:r w:rsidRPr="00D51C7B">
        <w:t xml:space="preserve">roducer </w:t>
      </w:r>
      <w:r>
        <w:t>n</w:t>
      </w:r>
      <w:r w:rsidRPr="00D51C7B">
        <w:t>ation</w:t>
      </w:r>
      <w:bookmarkEnd w:id="1794"/>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2A2B65F9"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6BB2CC80" w:rsidR="004D05FB" w:rsidRPr="00364630" w:rsidRDefault="008F2214" w:rsidP="00F1468C">
      <w:pPr>
        <w:pStyle w:val="Heading2"/>
        <w:keepNext/>
        <w:keepLines/>
        <w:numPr>
          <w:ilvl w:val="1"/>
          <w:numId w:val="23"/>
        </w:numPr>
      </w:pPr>
      <w:bookmarkStart w:id="1795" w:name="_Toc196831627"/>
      <w:r>
        <w:t>p</w:t>
      </w:r>
      <w:r w:rsidRPr="00364630">
        <w:t xml:space="preserve">roduct </w:t>
      </w:r>
      <w:r>
        <w:t>n</w:t>
      </w:r>
      <w:r w:rsidRPr="00364630">
        <w:t>umber</w:t>
      </w:r>
      <w:bookmarkEnd w:id="1795"/>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3565CA64"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5DC289A6" w:rsidR="00DA4DAB" w:rsidRPr="00150472" w:rsidRDefault="009031B3" w:rsidP="00F1468C">
      <w:pPr>
        <w:pStyle w:val="Heading2"/>
        <w:keepNext/>
        <w:keepLines/>
        <w:numPr>
          <w:ilvl w:val="1"/>
          <w:numId w:val="23"/>
        </w:numPr>
      </w:pPr>
      <w:bookmarkStart w:id="1796" w:name="_Toc196831628"/>
      <w:r>
        <w:lastRenderedPageBreak/>
        <w:t>p</w:t>
      </w:r>
      <w:r w:rsidRPr="00150472">
        <w:t xml:space="preserve">roduct </w:t>
      </w:r>
      <w:r>
        <w:t>r</w:t>
      </w:r>
      <w:r w:rsidRPr="00150472">
        <w:t>eference</w:t>
      </w:r>
      <w:bookmarkEnd w:id="1796"/>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2FD625CD"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758CAAE3" w:rsidR="00DA4DAB" w:rsidRPr="00160582" w:rsidRDefault="005C3467" w:rsidP="00501509">
      <w:pPr>
        <w:pStyle w:val="Heading2"/>
        <w:keepNext/>
        <w:keepLines/>
        <w:numPr>
          <w:ilvl w:val="1"/>
          <w:numId w:val="23"/>
        </w:numPr>
      </w:pPr>
      <w:bookmarkStart w:id="1797" w:name="_Toc195276050"/>
      <w:bookmarkStart w:id="1798" w:name="_Toc195278991"/>
      <w:bookmarkStart w:id="1799" w:name="_Toc195777688"/>
      <w:bookmarkStart w:id="1800" w:name="_Toc195777940"/>
      <w:bookmarkStart w:id="1801" w:name="_Toc196463425"/>
      <w:bookmarkStart w:id="1802" w:name="_Toc196831629"/>
      <w:bookmarkStart w:id="1803" w:name="_Toc196831630"/>
      <w:bookmarkEnd w:id="1797"/>
      <w:bookmarkEnd w:id="1798"/>
      <w:bookmarkEnd w:id="1799"/>
      <w:bookmarkEnd w:id="1800"/>
      <w:bookmarkEnd w:id="1801"/>
      <w:bookmarkEnd w:id="1802"/>
      <w:r>
        <w:t>p</w:t>
      </w:r>
      <w:r w:rsidRPr="00160582">
        <w:t>rotocol</w:t>
      </w:r>
      <w:bookmarkEnd w:id="1803"/>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get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7CFEFC8D" w:rsidR="00DA4DAB" w:rsidRPr="00E97E6D" w:rsidRDefault="0062520D" w:rsidP="00F1468C">
      <w:pPr>
        <w:pStyle w:val="Heading2"/>
        <w:numPr>
          <w:ilvl w:val="1"/>
          <w:numId w:val="23"/>
        </w:numPr>
      </w:pPr>
      <w:bookmarkStart w:id="1804" w:name="_Toc196831631"/>
      <w:r>
        <w:t>p</w:t>
      </w:r>
      <w:r w:rsidRPr="00E97E6D">
        <w:t xml:space="preserve">rotocol </w:t>
      </w:r>
      <w:r>
        <w:t>r</w:t>
      </w:r>
      <w:r w:rsidRPr="00E97E6D">
        <w:t>equest</w:t>
      </w:r>
      <w:bookmarkEnd w:id="1804"/>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05" w:name="_Toc196831632"/>
      <w:r>
        <w:t>p</w:t>
      </w:r>
      <w:r w:rsidRPr="000902B6">
        <w:t xml:space="preserve">ublication </w:t>
      </w:r>
      <w:r>
        <w:t>d</w:t>
      </w:r>
      <w:r w:rsidRPr="000902B6">
        <w:t>ate</w:t>
      </w:r>
      <w:bookmarkEnd w:id="1805"/>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25C61FBB" w:rsidR="00DA4DAB" w:rsidRPr="00143D4C" w:rsidRDefault="00630765" w:rsidP="00F1468C">
      <w:pPr>
        <w:pStyle w:val="Heading2"/>
        <w:numPr>
          <w:ilvl w:val="1"/>
          <w:numId w:val="23"/>
        </w:numPr>
      </w:pPr>
      <w:bookmarkStart w:id="1806" w:name="_Toc196831633"/>
      <w:r>
        <w:t>p</w:t>
      </w:r>
      <w:r w:rsidRPr="00143D4C">
        <w:t xml:space="preserve">ublication </w:t>
      </w:r>
      <w:r>
        <w:t>n</w:t>
      </w:r>
      <w:r w:rsidRPr="00143D4C">
        <w:t>umber</w:t>
      </w:r>
      <w:bookmarkEnd w:id="1806"/>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07" w:name="_Toc170719294"/>
      <w:bookmarkStart w:id="1808" w:name="_Toc179472221"/>
      <w:bookmarkStart w:id="1809" w:name="_Toc180397989"/>
      <w:bookmarkStart w:id="1810" w:name="_Toc180764195"/>
      <w:bookmarkStart w:id="1811" w:name="_Toc181882636"/>
      <w:bookmarkStart w:id="1812" w:name="_Toc184392915"/>
      <w:bookmarkStart w:id="1813" w:name="_Toc170719295"/>
      <w:bookmarkStart w:id="1814" w:name="_Toc179472222"/>
      <w:bookmarkStart w:id="1815" w:name="_Toc180397990"/>
      <w:bookmarkStart w:id="1816" w:name="_Toc180764196"/>
      <w:bookmarkStart w:id="1817" w:name="_Toc181882637"/>
      <w:bookmarkStart w:id="1818" w:name="_Toc184392916"/>
      <w:bookmarkEnd w:id="1807"/>
      <w:bookmarkEnd w:id="1808"/>
      <w:bookmarkEnd w:id="1809"/>
      <w:bookmarkEnd w:id="1810"/>
      <w:bookmarkEnd w:id="1811"/>
      <w:bookmarkEnd w:id="1812"/>
      <w:bookmarkEnd w:id="1813"/>
      <w:bookmarkEnd w:id="1814"/>
      <w:bookmarkEnd w:id="1815"/>
      <w:bookmarkEnd w:id="1816"/>
      <w:bookmarkEnd w:id="1817"/>
      <w:bookmarkEnd w:id="1818"/>
    </w:p>
    <w:p w14:paraId="759F0F4E" w14:textId="77777777" w:rsidR="005A7822" w:rsidRPr="005D4D1F" w:rsidRDefault="005A7822" w:rsidP="005A7822">
      <w:pPr>
        <w:pStyle w:val="Heading2"/>
        <w:keepNext/>
        <w:keepLines/>
        <w:numPr>
          <w:ilvl w:val="1"/>
          <w:numId w:val="23"/>
        </w:numPr>
      </w:pPr>
      <w:bookmarkStart w:id="1819" w:name="_Toc196831634"/>
      <w:r>
        <w:t>r</w:t>
      </w:r>
      <w:r w:rsidRPr="005D4D1F">
        <w:t xml:space="preserve">eported </w:t>
      </w:r>
      <w:r>
        <w:t>d</w:t>
      </w:r>
      <w:r w:rsidRPr="005D4D1F">
        <w:t>ate</w:t>
      </w:r>
      <w:bookmarkEnd w:id="1819"/>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44B9E1D2" w:rsidR="00D44E87" w:rsidRPr="00A96326" w:rsidRDefault="00A96326" w:rsidP="00F1468C">
      <w:pPr>
        <w:pStyle w:val="Heading2"/>
        <w:keepNext/>
        <w:keepLines/>
        <w:numPr>
          <w:ilvl w:val="1"/>
          <w:numId w:val="23"/>
        </w:numPr>
      </w:pPr>
      <w:bookmarkStart w:id="1820" w:name="_Toc196831635"/>
      <w:r>
        <w:t>r</w:t>
      </w:r>
      <w:r w:rsidRPr="00A96326">
        <w:t>e</w:t>
      </w:r>
      <w:r>
        <w:t>p</w:t>
      </w:r>
      <w:r w:rsidRPr="00A96326">
        <w:t xml:space="preserve">rint </w:t>
      </w:r>
      <w:r>
        <w:t>e</w:t>
      </w:r>
      <w:r w:rsidRPr="00A96326">
        <w:t>dition</w:t>
      </w:r>
      <w:bookmarkEnd w:id="1820"/>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385CDF4E" w:rsidR="00D44E87" w:rsidRPr="007F512C" w:rsidRDefault="00F44B7E" w:rsidP="00DE0D60">
      <w:pPr>
        <w:pStyle w:val="Heading2"/>
        <w:keepNext/>
        <w:keepLines/>
        <w:numPr>
          <w:ilvl w:val="1"/>
          <w:numId w:val="23"/>
        </w:numPr>
      </w:pPr>
      <w:bookmarkStart w:id="1821" w:name="_Toc196831636"/>
      <w:r>
        <w:lastRenderedPageBreak/>
        <w:t>r</w:t>
      </w:r>
      <w:r w:rsidR="00D44E87" w:rsidRPr="007F512C">
        <w:t>e</w:t>
      </w:r>
      <w:r w:rsidR="007F512C">
        <w:t>p</w:t>
      </w:r>
      <w:r w:rsidR="00D44E87" w:rsidRPr="007F512C">
        <w:t xml:space="preserve">rint </w:t>
      </w:r>
      <w:r>
        <w:t>n</w:t>
      </w:r>
      <w:r w:rsidRPr="007F512C">
        <w:rPr>
          <w:rFonts w:hint="eastAsia"/>
        </w:rPr>
        <w:t>a</w:t>
      </w:r>
      <w:r w:rsidRPr="007F512C">
        <w:t>tion</w:t>
      </w:r>
      <w:bookmarkEnd w:id="1821"/>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20DE2E27"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4E7F1FC6" w:rsidR="000732E5" w:rsidRPr="005D0712" w:rsidRDefault="00FD1748" w:rsidP="00F1468C">
      <w:pPr>
        <w:pStyle w:val="Heading2"/>
        <w:keepNext/>
        <w:keepLines/>
        <w:numPr>
          <w:ilvl w:val="1"/>
          <w:numId w:val="23"/>
        </w:numPr>
      </w:pPr>
      <w:bookmarkStart w:id="1822" w:name="_Toc184392935"/>
      <w:bookmarkStart w:id="1823" w:name="_Toc196463433"/>
      <w:bookmarkStart w:id="1824" w:name="_Toc196831637"/>
      <w:bookmarkStart w:id="1825" w:name="_Toc196463438"/>
      <w:bookmarkStart w:id="1826" w:name="_Toc196831642"/>
      <w:bookmarkStart w:id="1827" w:name="_Toc195267664"/>
      <w:bookmarkStart w:id="1828" w:name="_Toc195276057"/>
      <w:bookmarkStart w:id="1829" w:name="_Toc195278998"/>
      <w:bookmarkStart w:id="1830" w:name="_Toc195777695"/>
      <w:bookmarkStart w:id="1831" w:name="_Toc195777947"/>
      <w:bookmarkStart w:id="1832" w:name="_Toc196463439"/>
      <w:bookmarkStart w:id="1833" w:name="_Toc196831643"/>
      <w:bookmarkStart w:id="1834" w:name="_Toc195267671"/>
      <w:bookmarkStart w:id="1835" w:name="_Toc195276064"/>
      <w:bookmarkStart w:id="1836" w:name="_Toc195279005"/>
      <w:bookmarkStart w:id="1837" w:name="_Toc195777702"/>
      <w:bookmarkStart w:id="1838" w:name="_Toc195777954"/>
      <w:bookmarkStart w:id="1839" w:name="_Toc196463446"/>
      <w:bookmarkStart w:id="1840" w:name="_Toc196831650"/>
      <w:bookmarkStart w:id="1841" w:name="_Toc163476558"/>
      <w:bookmarkStart w:id="1842" w:name="_Toc163482609"/>
      <w:bookmarkStart w:id="1843" w:name="_Toc170719318"/>
      <w:bookmarkStart w:id="1844" w:name="_Toc179472244"/>
      <w:bookmarkStart w:id="1845" w:name="_Toc180398012"/>
      <w:bookmarkStart w:id="1846" w:name="_Toc180764217"/>
      <w:bookmarkStart w:id="1847" w:name="_Toc181882658"/>
      <w:bookmarkStart w:id="1848" w:name="_Toc184392943"/>
      <w:bookmarkStart w:id="1849" w:name="_Toc195267672"/>
      <w:bookmarkStart w:id="1850" w:name="_Toc195276065"/>
      <w:bookmarkStart w:id="1851" w:name="_Toc195279006"/>
      <w:bookmarkStart w:id="1852" w:name="_Toc195777703"/>
      <w:bookmarkStart w:id="1853" w:name="_Toc195777955"/>
      <w:bookmarkStart w:id="1854" w:name="_Toc196463447"/>
      <w:bookmarkStart w:id="1855" w:name="_Toc196831651"/>
      <w:bookmarkStart w:id="1856" w:name="_Toc195267683"/>
      <w:bookmarkStart w:id="1857" w:name="_Toc195276076"/>
      <w:bookmarkStart w:id="1858" w:name="_Toc195279017"/>
      <w:bookmarkStart w:id="1859" w:name="_Toc195777714"/>
      <w:bookmarkStart w:id="1860" w:name="_Toc195777966"/>
      <w:bookmarkStart w:id="1861" w:name="_Toc196463458"/>
      <w:bookmarkStart w:id="1862" w:name="_Toc196831662"/>
      <w:bookmarkStart w:id="1863" w:name="_Toc195267708"/>
      <w:bookmarkStart w:id="1864" w:name="_Toc195276101"/>
      <w:bookmarkStart w:id="1865" w:name="_Toc195279042"/>
      <w:bookmarkStart w:id="1866" w:name="_Toc195777739"/>
      <w:bookmarkStart w:id="1867" w:name="_Toc195777991"/>
      <w:bookmarkStart w:id="1868" w:name="_Toc196463483"/>
      <w:bookmarkStart w:id="1869" w:name="_Toc196831687"/>
      <w:bookmarkStart w:id="1870" w:name="_Toc195267709"/>
      <w:bookmarkStart w:id="1871" w:name="_Toc195276102"/>
      <w:bookmarkStart w:id="1872" w:name="_Toc195279043"/>
      <w:bookmarkStart w:id="1873" w:name="_Toc195777740"/>
      <w:bookmarkStart w:id="1874" w:name="_Toc195777992"/>
      <w:bookmarkStart w:id="1875" w:name="_Toc196463484"/>
      <w:bookmarkStart w:id="1876" w:name="_Toc196831688"/>
      <w:bookmarkStart w:id="1877" w:name="_Toc163482613"/>
      <w:bookmarkStart w:id="1878" w:name="_Toc170719322"/>
      <w:bookmarkStart w:id="1879" w:name="_Toc179472248"/>
      <w:bookmarkStart w:id="1880" w:name="_Toc180398016"/>
      <w:bookmarkStart w:id="1881" w:name="_Toc180764221"/>
      <w:bookmarkStart w:id="1882" w:name="_Toc181882662"/>
      <w:bookmarkStart w:id="1883" w:name="_Toc184392947"/>
      <w:bookmarkStart w:id="1884" w:name="_Toc196831699"/>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t>s</w:t>
      </w:r>
      <w:r w:rsidRPr="005D0712">
        <w:t xml:space="preserve">ervice </w:t>
      </w:r>
      <w:r>
        <w:t>n</w:t>
      </w:r>
      <w:r w:rsidRPr="005D0712">
        <w:t>ame</w:t>
      </w:r>
      <w:bookmarkEnd w:id="1884"/>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56D432DC"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6CEF92BD" w:rsidR="000732E5" w:rsidRPr="00C72F2C" w:rsidRDefault="00C72F2C" w:rsidP="00C87CEA">
      <w:pPr>
        <w:pStyle w:val="Heading2"/>
        <w:keepNext/>
        <w:keepLines/>
        <w:numPr>
          <w:ilvl w:val="1"/>
          <w:numId w:val="23"/>
        </w:numPr>
      </w:pPr>
      <w:bookmarkStart w:id="1885" w:name="_Toc196831700"/>
      <w:r>
        <w:t>s</w:t>
      </w:r>
      <w:r w:rsidRPr="00C72F2C">
        <w:t xml:space="preserve">ervice </w:t>
      </w:r>
      <w:r>
        <w:t>s</w:t>
      </w:r>
      <w:r w:rsidRPr="00C72F2C">
        <w:t>tatus</w:t>
      </w:r>
      <w:bookmarkEnd w:id="1885"/>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46BDD9FE"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06C65A11"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0279E4D8" w:rsidR="000732E5" w:rsidRPr="00EC6B10" w:rsidRDefault="00705C65" w:rsidP="001A0E93">
      <w:pPr>
        <w:pStyle w:val="Heading2"/>
        <w:keepNext/>
        <w:keepLines/>
        <w:numPr>
          <w:ilvl w:val="1"/>
          <w:numId w:val="23"/>
        </w:numPr>
      </w:pPr>
      <w:bookmarkStart w:id="1886" w:name="_Toc196831701"/>
      <w:r>
        <w:t>s</w:t>
      </w:r>
      <w:r w:rsidRPr="00EC6B10">
        <w:t>ource</w:t>
      </w:r>
      <w:bookmarkEnd w:id="1886"/>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1AD71D65" w:rsidR="005073EF" w:rsidRPr="001874CA" w:rsidRDefault="001874CA" w:rsidP="00DB29F5">
      <w:pPr>
        <w:pStyle w:val="Heading2"/>
        <w:keepNext/>
        <w:keepLines/>
        <w:numPr>
          <w:ilvl w:val="1"/>
          <w:numId w:val="23"/>
        </w:numPr>
      </w:pPr>
      <w:bookmarkStart w:id="1887" w:name="_Toc196831702"/>
      <w:r>
        <w:t>s</w:t>
      </w:r>
      <w:r w:rsidRPr="001874CA">
        <w:t xml:space="preserve">ource </w:t>
      </w:r>
      <w:r>
        <w:t>d</w:t>
      </w:r>
      <w:r w:rsidRPr="001874CA">
        <w:t>ate</w:t>
      </w:r>
      <w:bookmarkEnd w:id="1887"/>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example the date of measurement.</w:t>
            </w:r>
          </w:p>
          <w:p w14:paraId="7DE5C208" w14:textId="77777777" w:rsidR="00A102C4" w:rsidRPr="00476F48" w:rsidRDefault="00A102C4" w:rsidP="001874CA">
            <w:pPr>
              <w:pStyle w:val="BodyText"/>
              <w:spacing w:after="0"/>
              <w:jc w:val="both"/>
            </w:pPr>
            <w:bookmarkStart w:id="1888"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88"/>
          </w:p>
        </w:tc>
      </w:tr>
    </w:tbl>
    <w:p w14:paraId="4AE57198" w14:textId="77777777" w:rsidR="00A102C4" w:rsidRPr="00476F48" w:rsidRDefault="00A102C4" w:rsidP="00D83570">
      <w:pPr>
        <w:pStyle w:val="BodyText"/>
        <w:spacing w:after="0"/>
      </w:pPr>
    </w:p>
    <w:p w14:paraId="1126C029" w14:textId="4BF01854" w:rsidR="000732E5" w:rsidRPr="00D83570" w:rsidRDefault="00292BC3" w:rsidP="00225695">
      <w:pPr>
        <w:pStyle w:val="Heading2"/>
        <w:keepNext/>
        <w:keepLines/>
        <w:numPr>
          <w:ilvl w:val="1"/>
          <w:numId w:val="23"/>
        </w:numPr>
      </w:pPr>
      <w:bookmarkStart w:id="1889" w:name="_bookmark69"/>
      <w:bookmarkStart w:id="1890" w:name="_Hlk158849782"/>
      <w:bookmarkStart w:id="1891" w:name="_Toc196831703"/>
      <w:bookmarkEnd w:id="1889"/>
      <w:r>
        <w:lastRenderedPageBreak/>
        <w:t>s</w:t>
      </w:r>
      <w:r w:rsidRPr="00D83570">
        <w:t xml:space="preserve">ource </w:t>
      </w:r>
      <w:r>
        <w:t>t</w:t>
      </w:r>
      <w:r w:rsidRPr="00D83570">
        <w:t>ype</w:t>
      </w:r>
      <w:bookmarkEnd w:id="1891"/>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0"/>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r w:rsidRPr="00476F48">
              <w:t>or</w:t>
            </w:r>
            <w:r w:rsidR="00220FC9">
              <w:t xml:space="preserve"> </w:t>
            </w:r>
            <w:r w:rsidRPr="00476F48">
              <w:rPr>
                <w:spacing w:val="-52"/>
              </w:rPr>
              <w:t xml:space="preserve"> </w:t>
            </w:r>
            <w:r w:rsidRPr="00476F48">
              <w:t>a</w:t>
            </w:r>
            <w:r w:rsidRPr="00476F48">
              <w:rPr>
                <w:spacing w:val="-2"/>
              </w:rPr>
              <w:t xml:space="preserve"> </w:t>
            </w:r>
            <w:r w:rsidRPr="00476F48">
              <w:t>national</w:t>
            </w:r>
            <w:r w:rsidRPr="00476F48">
              <w:rPr>
                <w:spacing w:val="1"/>
              </w:rPr>
              <w:t xml:space="preserve"> </w:t>
            </w:r>
            <w:r w:rsidRPr="00476F48">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2" w:name="_Toc163482619"/>
      <w:bookmarkStart w:id="1893" w:name="_Toc170719328"/>
      <w:bookmarkStart w:id="1894" w:name="_Toc179472254"/>
      <w:bookmarkStart w:id="1895" w:name="_Toc180398022"/>
      <w:bookmarkStart w:id="1896" w:name="_Toc180764227"/>
      <w:bookmarkStart w:id="1897" w:name="_Toc181882668"/>
      <w:bookmarkStart w:id="1898" w:name="_Toc184392953"/>
      <w:bookmarkStart w:id="1899" w:name="_Toc158973205"/>
      <w:bookmarkEnd w:id="1892"/>
      <w:bookmarkEnd w:id="1893"/>
      <w:bookmarkEnd w:id="1894"/>
      <w:bookmarkEnd w:id="1895"/>
      <w:bookmarkEnd w:id="1896"/>
      <w:bookmarkEnd w:id="1897"/>
      <w:bookmarkEnd w:id="1898"/>
      <w:bookmarkEnd w:id="1899"/>
    </w:p>
    <w:p w14:paraId="093E5570" w14:textId="3D10D812" w:rsidR="000732E5" w:rsidRPr="0065077E" w:rsidRDefault="005B76B8" w:rsidP="00F1468C">
      <w:pPr>
        <w:pStyle w:val="Heading2"/>
        <w:numPr>
          <w:ilvl w:val="1"/>
          <w:numId w:val="23"/>
        </w:numPr>
      </w:pPr>
      <w:bookmarkStart w:id="1900" w:name="_Toc196831704"/>
      <w:r>
        <w:t>s</w:t>
      </w:r>
      <w:r w:rsidRPr="0065077E">
        <w:t xml:space="preserve">pecific </w:t>
      </w:r>
      <w:r w:rsidR="0058675E">
        <w:t>u</w:t>
      </w:r>
      <w:r w:rsidR="000732E5" w:rsidRPr="0065077E">
        <w:t>sage</w:t>
      </w:r>
      <w:bookmarkEnd w:id="1900"/>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5DB6E23B"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p>
          <w:p w14:paraId="4A8CC240" w14:textId="6972CDDD"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A nautical chart with universality (i.e., generality) in use, characterized by the requirement that the chart must comprehensively describe various natural elements and socioeconomic elements, and that each element of  the subject matter expressed is universal.</w:t>
            </w:r>
          </w:p>
          <w:p w14:paraId="78C442A3" w14:textId="48508730"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w:t>
            </w:r>
            <w:r w:rsidR="00C6123A" w:rsidRPr="00476F48">
              <w:lastRenderedPageBreak/>
              <w:t xml:space="preserve">navigational obstacles and other elements related to navigation. </w:t>
            </w:r>
          </w:p>
          <w:p w14:paraId="78C9BBA8" w14:textId="10AFB0F4"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395FAA07"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4CBBDAA2"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1" w:name="_Hlk158930189"/>
    </w:p>
    <w:p w14:paraId="10847A54" w14:textId="77777777" w:rsidR="000237E7" w:rsidRPr="00B137A9" w:rsidRDefault="000237E7" w:rsidP="00F1468C">
      <w:pPr>
        <w:pStyle w:val="Heading2"/>
        <w:numPr>
          <w:ilvl w:val="1"/>
          <w:numId w:val="23"/>
        </w:numPr>
      </w:pPr>
      <w:bookmarkStart w:id="1902" w:name="_Toc196831705"/>
      <w:r>
        <w:t>s</w:t>
      </w:r>
      <w:r w:rsidRPr="00B137A9">
        <w:t xml:space="preserve">upport </w:t>
      </w:r>
      <w:r>
        <w:t>f</w:t>
      </w:r>
      <w:r w:rsidRPr="00B137A9">
        <w:t xml:space="preserve">ile </w:t>
      </w:r>
      <w:r>
        <w:t>f</w:t>
      </w:r>
      <w:r w:rsidRPr="00B137A9">
        <w:t>ormat</w:t>
      </w:r>
      <w:bookmarkEnd w:id="1902"/>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r w:rsidRPr="00476F48">
              <w:t>Markup</w:t>
            </w:r>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r w:rsidRPr="00476F48">
              <w:t>Markup</w:t>
            </w:r>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IHO Definition:</w:t>
            </w:r>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3" w:name="_Toc196831706"/>
      <w:r>
        <w:t>s</w:t>
      </w:r>
      <w:r w:rsidR="000237E7" w:rsidRPr="00BB35C9">
        <w:t xml:space="preserve">upport </w:t>
      </w:r>
      <w:r>
        <w:t>f</w:t>
      </w:r>
      <w:r w:rsidR="000237E7" w:rsidRPr="00BB35C9">
        <w:t xml:space="preserve">ile </w:t>
      </w:r>
      <w:r>
        <w:t>p</w:t>
      </w:r>
      <w:r w:rsidR="000237E7" w:rsidRPr="00BB35C9">
        <w:t>urpose</w:t>
      </w:r>
      <w:bookmarkEnd w:id="1903"/>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lastRenderedPageBreak/>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1"/>
    </w:tbl>
    <w:p w14:paraId="03C2D6F4" w14:textId="77777777" w:rsidR="004040AC" w:rsidRDefault="004040AC" w:rsidP="004040AC">
      <w:pPr>
        <w:pStyle w:val="BodyText"/>
        <w:spacing w:after="0"/>
      </w:pPr>
    </w:p>
    <w:p w14:paraId="61E32B64" w14:textId="52340166" w:rsidR="005073EF" w:rsidRPr="00E86FA4" w:rsidRDefault="00E126AA" w:rsidP="00F1468C">
      <w:pPr>
        <w:pStyle w:val="Heading2"/>
        <w:numPr>
          <w:ilvl w:val="1"/>
          <w:numId w:val="23"/>
        </w:numPr>
      </w:pPr>
      <w:bookmarkStart w:id="1904" w:name="_Toc196831707"/>
      <w:r>
        <w:t>t</w:t>
      </w:r>
      <w:r w:rsidRPr="00E86FA4">
        <w:t xml:space="preserve">elecommunication </w:t>
      </w:r>
      <w:r>
        <w:t>i</w:t>
      </w:r>
      <w:r w:rsidRPr="00E86FA4">
        <w:t>dentifier</w:t>
      </w:r>
      <w:bookmarkEnd w:id="1904"/>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r w:rsidRPr="00476F48">
              <w:t>those</w:t>
            </w:r>
            <w:r w:rsidR="000F3D11">
              <w:t xml:space="preserve"> </w:t>
            </w:r>
            <w:r w:rsidRPr="00476F48">
              <w:rPr>
                <w:spacing w:val="-52"/>
              </w:rPr>
              <w:t xml:space="preserve"> </w:t>
            </w:r>
            <w:r w:rsidRPr="00476F48">
              <w:t>used</w:t>
            </w:r>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05" w:name="_Hlk158850432"/>
            <w:r w:rsidRPr="00476F48">
              <w:t>No</w:t>
            </w:r>
            <w:r w:rsidRPr="00476F48">
              <w:rPr>
                <w:spacing w:val="-1"/>
              </w:rPr>
              <w:t xml:space="preserve"> </w:t>
            </w:r>
            <w:r w:rsidRPr="00476F48">
              <w:t>remarks.</w:t>
            </w:r>
            <w:bookmarkEnd w:id="1905"/>
          </w:p>
        </w:tc>
      </w:tr>
    </w:tbl>
    <w:p w14:paraId="2A07A471" w14:textId="77777777" w:rsidR="00FC40B8" w:rsidRDefault="00FC40B8" w:rsidP="00FC40B8">
      <w:pPr>
        <w:pStyle w:val="BodyText"/>
        <w:spacing w:after="0"/>
      </w:pPr>
    </w:p>
    <w:p w14:paraId="37906F7D" w14:textId="701ECCE8" w:rsidR="005073EF" w:rsidRPr="00C863DF" w:rsidRDefault="006C0EC7" w:rsidP="00F1468C">
      <w:pPr>
        <w:pStyle w:val="Heading2"/>
        <w:numPr>
          <w:ilvl w:val="1"/>
          <w:numId w:val="23"/>
        </w:numPr>
      </w:pPr>
      <w:bookmarkStart w:id="1906" w:name="_Toc196831708"/>
      <w:r>
        <w:t>t</w:t>
      </w:r>
      <w:r w:rsidRPr="00C863DF">
        <w:t xml:space="preserve">elecommunication </w:t>
      </w:r>
      <w:r>
        <w:t>s</w:t>
      </w:r>
      <w:r w:rsidRPr="00C863DF">
        <w:t>ervice</w:t>
      </w:r>
      <w:bookmarkEnd w:id="1906"/>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by</w:t>
            </w:r>
            <w:r w:rsidR="0029269A">
              <w:t xml:space="preserve"> </w:t>
            </w:r>
            <w:r w:rsidRPr="00476F48">
              <w:rPr>
                <w:spacing w:val="-53"/>
              </w:rPr>
              <w:t xml:space="preserve"> </w:t>
            </w:r>
            <w:r w:rsidRPr="00476F48">
              <w:t>mouth</w:t>
            </w:r>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r w:rsidRPr="00476F48">
              <w:t>sms</w:t>
            </w:r>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r w:rsidRPr="00476F48">
              <w:t>and</w:t>
            </w:r>
            <w:r w:rsidR="0029269A">
              <w:t xml:space="preserve"> </w:t>
            </w:r>
            <w:r w:rsidRPr="00476F48">
              <w:rPr>
                <w:spacing w:val="-53"/>
              </w:rPr>
              <w:t xml:space="preserve"> </w:t>
            </w:r>
            <w:r w:rsidRPr="00476F48">
              <w:t>mobile</w:t>
            </w:r>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A6A1D03" w14:textId="1244F232" w:rsidR="005073EF" w:rsidRPr="006251D1" w:rsidRDefault="001972A4" w:rsidP="00F1468C">
      <w:pPr>
        <w:pStyle w:val="Heading2"/>
        <w:numPr>
          <w:ilvl w:val="1"/>
          <w:numId w:val="23"/>
        </w:numPr>
      </w:pPr>
      <w:bookmarkStart w:id="1907" w:name="_Toc196831709"/>
      <w:r>
        <w:lastRenderedPageBreak/>
        <w:t>t</w:t>
      </w:r>
      <w:r w:rsidRPr="006251D1">
        <w:t>ext</w:t>
      </w:r>
      <w:bookmarkEnd w:id="1907"/>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35170515" w:rsidR="005073EF" w:rsidRPr="0029286C" w:rsidRDefault="0029286C" w:rsidP="00F1468C">
      <w:pPr>
        <w:pStyle w:val="Heading2"/>
        <w:numPr>
          <w:ilvl w:val="1"/>
          <w:numId w:val="23"/>
        </w:numPr>
      </w:pPr>
      <w:bookmarkStart w:id="1908" w:name="_Toc196831710"/>
      <w:r>
        <w:t>t</w:t>
      </w:r>
      <w:r w:rsidRPr="0029286C">
        <w:t xml:space="preserve">ype </w:t>
      </w:r>
      <w:r>
        <w:t>o</w:t>
      </w:r>
      <w:r w:rsidRPr="0029286C">
        <w:t xml:space="preserve">f </w:t>
      </w:r>
      <w:r w:rsidR="00032965">
        <w:t>physical product</w:t>
      </w:r>
      <w:bookmarkEnd w:id="1908"/>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5544B267"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4C9CE0FF" w:rsidR="009455D2" w:rsidRPr="006154F6" w:rsidRDefault="00421987" w:rsidP="00F1468C">
      <w:pPr>
        <w:pStyle w:val="Heading2"/>
        <w:numPr>
          <w:ilvl w:val="1"/>
          <w:numId w:val="23"/>
        </w:numPr>
      </w:pPr>
      <w:bookmarkStart w:id="1909" w:name="_Toc196831711"/>
      <w:r>
        <w:t>t</w:t>
      </w:r>
      <w:r w:rsidRPr="006154F6">
        <w:t xml:space="preserve">ype </w:t>
      </w:r>
      <w:r>
        <w:t>o</w:t>
      </w:r>
      <w:r w:rsidRPr="006154F6">
        <w:t xml:space="preserve">f </w:t>
      </w:r>
      <w:r>
        <w:t>p</w:t>
      </w:r>
      <w:r w:rsidRPr="006154F6">
        <w:t xml:space="preserve">roduct </w:t>
      </w:r>
      <w:r>
        <w:t>f</w:t>
      </w:r>
      <w:r w:rsidRPr="006154F6">
        <w:t>ormat</w:t>
      </w:r>
      <w:bookmarkEnd w:id="1909"/>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6CAF5707"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Markup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r w:rsidRPr="00D27359">
              <w:rPr>
                <w:u w:val="single"/>
                <w:lang w:val="fr-FR"/>
              </w:rPr>
              <w:t>Definition:</w:t>
            </w:r>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71A493E9" w:rsidR="00E84FDB" w:rsidRPr="00476F48" w:rsidRDefault="00E84FDB" w:rsidP="000D32EC">
            <w:pPr>
              <w:pStyle w:val="BodyText"/>
              <w:ind w:left="312"/>
              <w:jc w:val="both"/>
            </w:pPr>
            <w:r w:rsidRPr="00476F48">
              <w:rPr>
                <w:u w:val="single"/>
              </w:rPr>
              <w:t>IHO Definition:</w:t>
            </w:r>
            <w:r w:rsidRPr="00476F48">
              <w:t xml:space="preserve"> Hypertext Markup Language.</w:t>
            </w:r>
          </w:p>
          <w:p w14:paraId="146C3C41" w14:textId="77777777" w:rsidR="00E84FDB" w:rsidRPr="00476F48" w:rsidRDefault="00E84FDB" w:rsidP="00F1468C">
            <w:pPr>
              <w:numPr>
                <w:ilvl w:val="0"/>
                <w:numId w:val="3"/>
              </w:numPr>
              <w:tabs>
                <w:tab w:val="left" w:pos="312"/>
              </w:tabs>
              <w:ind w:left="0" w:firstLine="0"/>
              <w:jc w:val="both"/>
              <w:rPr>
                <w:b/>
                <w:sz w:val="20"/>
              </w:rPr>
            </w:pPr>
            <w:r w:rsidRPr="00476F48">
              <w:rPr>
                <w:b/>
                <w:sz w:val="20"/>
              </w:rPr>
              <w:t>ePub</w:t>
            </w:r>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1A93D2C6"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7615DA03"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r w:rsidRPr="00476F48">
              <w:rPr>
                <w:rFonts w:eastAsiaTheme="minorEastAsia" w:hint="eastAsia"/>
                <w:b/>
                <w:sz w:val="20"/>
                <w:lang w:eastAsia="ko-KR"/>
              </w:rPr>
              <w:t>G</w:t>
            </w:r>
            <w:r w:rsidRPr="00476F48">
              <w:rPr>
                <w:rFonts w:eastAsiaTheme="minorEastAsia"/>
                <w:b/>
                <w:sz w:val="20"/>
                <w:lang w:eastAsia="ko-KR"/>
              </w:rPr>
              <w:t>eoTiff</w:t>
            </w:r>
          </w:p>
          <w:p w14:paraId="4843AE5D" w14:textId="3F59A8E4"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6DB0F9C8"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396B6E62" w:rsidR="00D04350" w:rsidRPr="00476F48" w:rsidRDefault="00D04350" w:rsidP="00421987">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 xml:space="preserve">Provision of data in a format including operational functionality, such as a software program </w:t>
            </w:r>
            <w:r w:rsidR="008C14D3" w:rsidRPr="008C14D3">
              <w:rPr>
                <w:spacing w:val="-2"/>
              </w:rPr>
              <w:lastRenderedPageBreak/>
              <w:t>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Markup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38BB074C" w:rsidR="009455D2" w:rsidRPr="00B523A0" w:rsidRDefault="00EB357D" w:rsidP="00F1468C">
      <w:pPr>
        <w:pStyle w:val="Heading2"/>
        <w:numPr>
          <w:ilvl w:val="1"/>
          <w:numId w:val="23"/>
        </w:numPr>
      </w:pPr>
      <w:bookmarkStart w:id="1910" w:name="_Toc163482626"/>
      <w:bookmarkStart w:id="1911" w:name="_Toc170719335"/>
      <w:bookmarkStart w:id="1912" w:name="_Toc179472261"/>
      <w:bookmarkStart w:id="1913" w:name="_Toc180398029"/>
      <w:bookmarkStart w:id="1914" w:name="_Toc180764234"/>
      <w:bookmarkStart w:id="1915" w:name="_Toc181882675"/>
      <w:bookmarkStart w:id="1916" w:name="_Toc184392960"/>
      <w:bookmarkStart w:id="1917" w:name="_Toc196831712"/>
      <w:bookmarkEnd w:id="1910"/>
      <w:bookmarkEnd w:id="1911"/>
      <w:bookmarkEnd w:id="1912"/>
      <w:bookmarkEnd w:id="1913"/>
      <w:bookmarkEnd w:id="1914"/>
      <w:bookmarkEnd w:id="1915"/>
      <w:bookmarkEnd w:id="1916"/>
      <w:r>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17"/>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3E2F3644"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The unit of a value indicating a time Time Interval.</w:t>
            </w:r>
            <w:r w:rsidRPr="00476F48">
              <w:t>.</w:t>
            </w:r>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53B287C6"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08AD162C"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7338421E"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18"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18"/>
          </w:p>
        </w:tc>
      </w:tr>
    </w:tbl>
    <w:p w14:paraId="30AF8939" w14:textId="7A0F57FC" w:rsidR="009455D2" w:rsidRPr="003E19F2" w:rsidRDefault="009455D2" w:rsidP="003E19F2">
      <w:pPr>
        <w:pStyle w:val="BodyText"/>
        <w:spacing w:after="0"/>
      </w:pPr>
    </w:p>
    <w:p w14:paraId="2546ED99" w14:textId="44C9EB99" w:rsidR="009455D2" w:rsidRPr="003E19F2" w:rsidRDefault="00881CEF" w:rsidP="00CD7E6B">
      <w:pPr>
        <w:pStyle w:val="Heading2"/>
        <w:keepNext/>
        <w:keepLines/>
        <w:numPr>
          <w:ilvl w:val="1"/>
          <w:numId w:val="23"/>
        </w:numPr>
      </w:pPr>
      <w:bookmarkStart w:id="1919" w:name="_Toc196831713"/>
      <w:r>
        <w:t>u</w:t>
      </w:r>
      <w:r w:rsidRPr="003E19F2">
        <w:t xml:space="preserve">pdate </w:t>
      </w:r>
      <w:r>
        <w:t>d</w:t>
      </w:r>
      <w:r w:rsidRPr="003E19F2">
        <w:t>ate</w:t>
      </w:r>
      <w:bookmarkEnd w:id="1919"/>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349929BF"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1821230E" w:rsidR="009455D2" w:rsidRPr="004A1D64" w:rsidRDefault="003175CF" w:rsidP="00225695">
      <w:pPr>
        <w:pStyle w:val="Heading2"/>
        <w:keepNext/>
        <w:keepLines/>
        <w:numPr>
          <w:ilvl w:val="1"/>
          <w:numId w:val="23"/>
        </w:numPr>
      </w:pPr>
      <w:bookmarkStart w:id="1920" w:name="_Toc196831714"/>
      <w:r>
        <w:t>u</w:t>
      </w:r>
      <w:r w:rsidRPr="004A1D64">
        <w:t xml:space="preserve">pdate </w:t>
      </w:r>
      <w:r>
        <w:t>n</w:t>
      </w:r>
      <w:r w:rsidRPr="004A1D64">
        <w:t>umber</w:t>
      </w:r>
      <w:bookmarkEnd w:id="1920"/>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1740BB1E" w:rsidR="009455D2" w:rsidRPr="003175CF" w:rsidRDefault="00536F55" w:rsidP="00DE0D60">
      <w:pPr>
        <w:pStyle w:val="Heading2"/>
        <w:keepNext/>
        <w:keepLines/>
        <w:numPr>
          <w:ilvl w:val="1"/>
          <w:numId w:val="23"/>
        </w:numPr>
      </w:pPr>
      <w:bookmarkStart w:id="1921" w:name="_Toc196831715"/>
      <w:r>
        <w:lastRenderedPageBreak/>
        <w:t>v</w:t>
      </w:r>
      <w:r w:rsidRPr="003175CF">
        <w:t xml:space="preserve">alue </w:t>
      </w:r>
      <w:r w:rsidR="009455D2" w:rsidRPr="003175CF">
        <w:t xml:space="preserve">of </w:t>
      </w:r>
      <w:r>
        <w:t>t</w:t>
      </w:r>
      <w:r w:rsidRPr="003175CF">
        <w:t>ime</w:t>
      </w:r>
      <w:bookmarkEnd w:id="1921"/>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63D5F435"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220679F6" w:rsidR="009455D2" w:rsidRPr="006828B2" w:rsidRDefault="005F2334" w:rsidP="00F1468C">
      <w:pPr>
        <w:pStyle w:val="Heading2"/>
        <w:numPr>
          <w:ilvl w:val="1"/>
          <w:numId w:val="23"/>
        </w:numPr>
      </w:pPr>
      <w:bookmarkStart w:id="1922" w:name="_Toc163476580"/>
      <w:bookmarkStart w:id="1923" w:name="_Toc163482631"/>
      <w:bookmarkStart w:id="1924" w:name="_Toc170719340"/>
      <w:bookmarkStart w:id="1925" w:name="_Toc179472266"/>
      <w:bookmarkStart w:id="1926" w:name="_Toc180398034"/>
      <w:bookmarkStart w:id="1927" w:name="_Toc180764239"/>
      <w:bookmarkStart w:id="1928" w:name="_Toc181882680"/>
      <w:bookmarkStart w:id="1929" w:name="_Toc184392965"/>
      <w:bookmarkStart w:id="1930" w:name="_Toc196831716"/>
      <w:bookmarkEnd w:id="1922"/>
      <w:bookmarkEnd w:id="1923"/>
      <w:bookmarkEnd w:id="1924"/>
      <w:bookmarkEnd w:id="1925"/>
      <w:bookmarkEnd w:id="1926"/>
      <w:bookmarkEnd w:id="1927"/>
      <w:bookmarkEnd w:id="1928"/>
      <w:bookmarkEnd w:id="1929"/>
      <w:r>
        <w:t>v</w:t>
      </w:r>
      <w:r w:rsidRPr="006828B2">
        <w:t>ersion</w:t>
      </w:r>
      <w:bookmarkEnd w:id="1930"/>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14DBFAE9"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1" w:name="_Toc170719342"/>
      <w:bookmarkStart w:id="1932" w:name="_Toc179472268"/>
      <w:bookmarkStart w:id="1933" w:name="_Toc180398036"/>
      <w:bookmarkStart w:id="1934" w:name="_Toc180764241"/>
      <w:bookmarkStart w:id="1935" w:name="_Toc181882682"/>
      <w:bookmarkStart w:id="1936" w:name="_Toc184392967"/>
      <w:bookmarkStart w:id="1937" w:name="_Toc196831717"/>
      <w:bookmarkEnd w:id="1931"/>
      <w:bookmarkEnd w:id="1932"/>
      <w:bookmarkEnd w:id="1933"/>
      <w:bookmarkEnd w:id="1934"/>
      <w:bookmarkEnd w:id="1935"/>
      <w:bookmarkEnd w:id="1936"/>
      <w:r>
        <w:t>v</w:t>
      </w:r>
      <w:r w:rsidRPr="003B0F11">
        <w:t xml:space="preserve">ertical </w:t>
      </w:r>
      <w:r>
        <w:t>d</w:t>
      </w:r>
      <w:r w:rsidRPr="003B0F11">
        <w:t>atum</w:t>
      </w:r>
      <w:bookmarkEnd w:id="1937"/>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level..</w:t>
            </w:r>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period..</w:t>
            </w:r>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i</w:t>
            </w:r>
            <w:r w:rsidRPr="00476F48">
              <w:rPr>
                <w:b/>
                <w:sz w:val="20"/>
              </w:rPr>
              <w:t xml:space="preserve">ndian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w:t>
            </w:r>
            <w:r w:rsidRPr="00476F48">
              <w:lastRenderedPageBreak/>
              <w:t xml:space="preserve">to the </w:t>
            </w:r>
            <w:r>
              <w:t>i</w:t>
            </w:r>
            <w:r w:rsidRPr="00476F48">
              <w:t xml:space="preserve">ndian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high water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conditions..</w:t>
            </w:r>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high water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lastRenderedPageBreak/>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GlW)</w:t>
            </w:r>
          </w:p>
          <w:p w14:paraId="38ABEA2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d</w:t>
            </w:r>
            <w:r w:rsidRPr="00476F48">
              <w:rPr>
                <w:b/>
                <w:sz w:val="20"/>
              </w:rPr>
              <w:t xml:space="preserve">utch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o</w:t>
            </w:r>
            <w:r w:rsidRPr="00476F48">
              <w:rPr>
                <w:b/>
                <w:sz w:val="20"/>
              </w:rPr>
              <w:t xml:space="preserve">hio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High Water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b</w:t>
            </w:r>
            <w:r w:rsidRPr="00476F48">
              <w:rPr>
                <w:b/>
                <w:sz w:val="20"/>
              </w:rPr>
              <w:t xml:space="preserve">altic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s realization of the European Vertical Reference System (EVRS) with land-uplift epoch 2000, which is connected to the Normaal Amsterdams Peil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699A03A2" w:rsidR="00BF09E6" w:rsidRPr="00867438" w:rsidRDefault="002774E4" w:rsidP="00CD7E6B">
      <w:pPr>
        <w:pStyle w:val="Heading2"/>
        <w:keepNext/>
        <w:keepLines/>
        <w:numPr>
          <w:ilvl w:val="1"/>
          <w:numId w:val="23"/>
        </w:numPr>
      </w:pPr>
      <w:bookmarkStart w:id="1938" w:name="_Toc195777769"/>
      <w:bookmarkStart w:id="1939" w:name="_Toc195778021"/>
      <w:bookmarkStart w:id="1940" w:name="_Toc196463514"/>
      <w:bookmarkStart w:id="1941" w:name="_Toc196831718"/>
      <w:bookmarkStart w:id="1942" w:name="_Toc195777774"/>
      <w:bookmarkStart w:id="1943" w:name="_Toc195778026"/>
      <w:bookmarkStart w:id="1944" w:name="_Toc196463519"/>
      <w:bookmarkStart w:id="1945" w:name="_Toc196831723"/>
      <w:bookmarkStart w:id="1946" w:name="_Toc195777775"/>
      <w:bookmarkStart w:id="1947" w:name="_Toc195778027"/>
      <w:bookmarkStart w:id="1948" w:name="_Toc196463520"/>
      <w:bookmarkStart w:id="1949" w:name="_Toc196831724"/>
      <w:bookmarkStart w:id="1950" w:name="_Toc163482635"/>
      <w:bookmarkStart w:id="1951" w:name="_Toc170719345"/>
      <w:bookmarkStart w:id="1952" w:name="_Toc163482636"/>
      <w:bookmarkStart w:id="1953" w:name="_Toc170719346"/>
      <w:bookmarkStart w:id="1954" w:name="_bookmark107"/>
      <w:bookmarkStart w:id="1955" w:name="_Toc163482640"/>
      <w:bookmarkStart w:id="1956" w:name="_Toc170719350"/>
      <w:bookmarkStart w:id="1957" w:name="_Toc163482641"/>
      <w:bookmarkStart w:id="1958" w:name="_Toc170719351"/>
      <w:bookmarkStart w:id="1959" w:name="_Toc163482642"/>
      <w:bookmarkStart w:id="1960" w:name="_Toc170719352"/>
      <w:bookmarkStart w:id="1961" w:name="_Toc163482647"/>
      <w:bookmarkStart w:id="1962" w:name="_Toc170719357"/>
      <w:bookmarkStart w:id="1963" w:name="_Toc195777780"/>
      <w:bookmarkStart w:id="1964" w:name="_Toc195778032"/>
      <w:bookmarkStart w:id="1965" w:name="_Toc196463525"/>
      <w:bookmarkStart w:id="1966" w:name="_Toc196831729"/>
      <w:bookmarkStart w:id="1967" w:name="_Toc184392970"/>
      <w:bookmarkStart w:id="1968" w:name="_Toc196463526"/>
      <w:bookmarkStart w:id="1969" w:name="_Toc196831730"/>
      <w:bookmarkStart w:id="1970" w:name="_Toc196463531"/>
      <w:bookmarkStart w:id="1971" w:name="_Toc196831735"/>
      <w:bookmarkStart w:id="1972" w:name="_Toc184392972"/>
      <w:bookmarkStart w:id="1973" w:name="_Toc196831736"/>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r>
        <w:t>w</w:t>
      </w:r>
      <w:r w:rsidRPr="00867438">
        <w:t xml:space="preserve">eek </w:t>
      </w:r>
      <w:r>
        <w:t>n</w:t>
      </w:r>
      <w:r w:rsidRPr="00867438">
        <w:t>umber</w:t>
      </w:r>
      <w:bookmarkEnd w:id="1973"/>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3AA9907C"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4C465452" w:rsidR="00BF09E6" w:rsidRPr="00FE7BF4" w:rsidRDefault="00FE7BF4" w:rsidP="00330B4D">
      <w:pPr>
        <w:pStyle w:val="Heading2"/>
        <w:keepNext/>
        <w:keepLines/>
        <w:numPr>
          <w:ilvl w:val="1"/>
          <w:numId w:val="23"/>
        </w:numPr>
      </w:pPr>
      <w:bookmarkStart w:id="1974" w:name="_Toc196831737"/>
      <w:r>
        <w:t>y</w:t>
      </w:r>
      <w:r w:rsidRPr="00FE7BF4">
        <w:t xml:space="preserve">ear </w:t>
      </w:r>
      <w:r>
        <w:t>n</w:t>
      </w:r>
      <w:r w:rsidRPr="00FE7BF4">
        <w:t>umber</w:t>
      </w:r>
      <w:bookmarkEnd w:id="1974"/>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69D9AB32"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75" w:name="_Toc162481353"/>
      <w:bookmarkStart w:id="1976" w:name="_Toc162527490"/>
      <w:bookmarkStart w:id="1977" w:name="_Toc162543952"/>
      <w:bookmarkStart w:id="1978" w:name="_Toc162544807"/>
      <w:bookmarkStart w:id="1979" w:name="_Toc163474181"/>
      <w:bookmarkStart w:id="1980" w:name="_Toc163476584"/>
      <w:bookmarkStart w:id="1981" w:name="_Toc163482648"/>
      <w:bookmarkStart w:id="1982" w:name="_Toc170719358"/>
      <w:bookmarkStart w:id="1983" w:name="_Toc179472276"/>
      <w:bookmarkStart w:id="1984" w:name="_Toc180398044"/>
      <w:bookmarkStart w:id="1985" w:name="_Toc180764249"/>
      <w:bookmarkStart w:id="1986" w:name="_Toc181882690"/>
      <w:bookmarkStart w:id="1987" w:name="_Toc184392977"/>
      <w:bookmarkEnd w:id="1975"/>
      <w:bookmarkEnd w:id="1976"/>
      <w:bookmarkEnd w:id="1977"/>
      <w:bookmarkEnd w:id="1978"/>
      <w:bookmarkEnd w:id="1979"/>
      <w:bookmarkEnd w:id="1980"/>
      <w:bookmarkEnd w:id="1981"/>
      <w:bookmarkEnd w:id="1982"/>
      <w:bookmarkEnd w:id="1983"/>
      <w:bookmarkEnd w:id="1984"/>
      <w:bookmarkEnd w:id="1985"/>
      <w:bookmarkEnd w:id="1986"/>
      <w:bookmarkEnd w:id="1987"/>
      <w:r>
        <w:br w:type="page"/>
      </w:r>
    </w:p>
    <w:p w14:paraId="271B1C99" w14:textId="07B6E6E8" w:rsidR="002D6C91" w:rsidRPr="004B5C67" w:rsidRDefault="00863EFC" w:rsidP="00F1468C">
      <w:pPr>
        <w:pStyle w:val="Heading1"/>
        <w:numPr>
          <w:ilvl w:val="0"/>
          <w:numId w:val="23"/>
        </w:numPr>
      </w:pPr>
      <w:bookmarkStart w:id="1988" w:name="_Toc196831738"/>
      <w:r w:rsidRPr="004B5C67">
        <w:lastRenderedPageBreak/>
        <w:t>Complex Attributes</w:t>
      </w:r>
      <w:bookmarkEnd w:id="1988"/>
    </w:p>
    <w:p w14:paraId="0F9BC4BA" w14:textId="6D0153CF" w:rsidR="00087286" w:rsidRPr="007B0FA5" w:rsidRDefault="00DB4DAB" w:rsidP="00F1468C">
      <w:pPr>
        <w:pStyle w:val="Heading2"/>
        <w:numPr>
          <w:ilvl w:val="1"/>
          <w:numId w:val="23"/>
        </w:numPr>
      </w:pPr>
      <w:bookmarkStart w:id="1989" w:name="_Toc196831739"/>
      <w:r>
        <w:t>c</w:t>
      </w:r>
      <w:r w:rsidRPr="007B0FA5">
        <w:t xml:space="preserve">ontact </w:t>
      </w:r>
      <w:r>
        <w:t>a</w:t>
      </w:r>
      <w:r w:rsidRPr="007B0FA5">
        <w:t>ddress</w:t>
      </w:r>
      <w:bookmarkEnd w:id="1989"/>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7D5FF73B"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r w:rsidR="00DB4DAB">
              <w:rPr>
                <w:b/>
                <w:sz w:val="20"/>
              </w:rPr>
              <w:t>d</w:t>
            </w:r>
            <w:r w:rsidR="00DB4DAB" w:rsidRPr="00476F48">
              <w:rPr>
                <w:b/>
                <w:sz w:val="20"/>
              </w:rPr>
              <w:t>ivision</w:t>
            </w:r>
            <w:r w:rsidR="00DB4DAB"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19FB98FF"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292860E6"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r w:rsidR="00B17FB8">
              <w:rPr>
                <w:b/>
                <w:sz w:val="20"/>
              </w:rPr>
              <w:t>n</w:t>
            </w:r>
            <w:r w:rsidR="00B17FB8" w:rsidRPr="00476F48">
              <w:rPr>
                <w:b/>
                <w:sz w:val="20"/>
              </w:rPr>
              <w:t>ame</w:t>
            </w:r>
            <w:r w:rsidR="00B17FB8"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5DB22C18"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2AC216CE"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33E509DB" w:rsidR="00087286" w:rsidRPr="00D30C6F" w:rsidRDefault="000F733F" w:rsidP="00F1468C">
      <w:pPr>
        <w:pStyle w:val="Heading2"/>
        <w:numPr>
          <w:ilvl w:val="1"/>
          <w:numId w:val="23"/>
        </w:numPr>
      </w:pPr>
      <w:bookmarkStart w:id="1990" w:name="_Toc196831740"/>
      <w:r>
        <w:t>c</w:t>
      </w:r>
      <w:r w:rsidRPr="00D30C6F">
        <w:t xml:space="preserve">ustom </w:t>
      </w:r>
      <w:r>
        <w:t>p</w:t>
      </w:r>
      <w:r w:rsidRPr="00D30C6F">
        <w:t xml:space="preserve">aper </w:t>
      </w:r>
      <w:r>
        <w:t>s</w:t>
      </w:r>
      <w:r w:rsidRPr="00D30C6F">
        <w:t>ize</w:t>
      </w:r>
      <w:bookmarkEnd w:id="1990"/>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78E47F99"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7B191A04"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08B11DFC"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35293976" w:rsidR="00087286" w:rsidRPr="00E61F67" w:rsidRDefault="007B6062" w:rsidP="00F1468C">
      <w:pPr>
        <w:pStyle w:val="Heading2"/>
        <w:numPr>
          <w:ilvl w:val="1"/>
          <w:numId w:val="23"/>
        </w:numPr>
      </w:pPr>
      <w:bookmarkStart w:id="1991" w:name="_Toc196831741"/>
      <w:r>
        <w:t>d</w:t>
      </w:r>
      <w:r w:rsidRPr="00E61F67">
        <w:t xml:space="preserve">efault </w:t>
      </w:r>
      <w:r>
        <w:t>l</w:t>
      </w:r>
      <w:r w:rsidRPr="00E61F67">
        <w:t>ocale</w:t>
      </w:r>
      <w:bookmarkEnd w:id="1991"/>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6A8B3493"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3ED67D4C"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7DF71198"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10979192"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2" w:name="_Toc163482653"/>
      <w:bookmarkStart w:id="1993" w:name="_Toc170719363"/>
      <w:bookmarkStart w:id="1994" w:name="_Toc179472281"/>
      <w:bookmarkStart w:id="1995" w:name="_Toc180398049"/>
      <w:bookmarkStart w:id="1996" w:name="_Toc180764254"/>
      <w:bookmarkStart w:id="1997" w:name="_Toc181882695"/>
      <w:bookmarkStart w:id="1998" w:name="_Toc184392982"/>
      <w:bookmarkEnd w:id="1992"/>
      <w:bookmarkEnd w:id="1993"/>
      <w:bookmarkEnd w:id="1994"/>
      <w:bookmarkEnd w:id="1995"/>
      <w:bookmarkEnd w:id="1996"/>
      <w:bookmarkEnd w:id="1997"/>
      <w:bookmarkEnd w:id="1998"/>
    </w:p>
    <w:p w14:paraId="2E837352" w14:textId="37AD147C" w:rsidR="00863EFC" w:rsidRPr="00092D22" w:rsidRDefault="0034171F" w:rsidP="00F1468C">
      <w:pPr>
        <w:pStyle w:val="Heading2"/>
        <w:numPr>
          <w:ilvl w:val="1"/>
          <w:numId w:val="23"/>
        </w:numPr>
      </w:pPr>
      <w:bookmarkStart w:id="1999" w:name="_Toc196831742"/>
      <w:r>
        <w:t>f</w:t>
      </w:r>
      <w:r w:rsidRPr="00092D22">
        <w:t xml:space="preserve">eature </w:t>
      </w:r>
      <w:r>
        <w:t>n</w:t>
      </w:r>
      <w:r w:rsidRPr="00092D22">
        <w:t>ame</w:t>
      </w:r>
      <w:bookmarkEnd w:id="1999"/>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53FBEE56"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40E3D6BA"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44EB6F9E"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1725E63B" w:rsidR="00863EFC" w:rsidRPr="00B7275A" w:rsidRDefault="0081525E" w:rsidP="00F1468C">
      <w:pPr>
        <w:pStyle w:val="Heading2"/>
        <w:keepNext/>
        <w:keepLines/>
        <w:numPr>
          <w:ilvl w:val="1"/>
          <w:numId w:val="23"/>
        </w:numPr>
      </w:pPr>
      <w:bookmarkStart w:id="2000" w:name="_Toc162469943"/>
      <w:bookmarkStart w:id="2001" w:name="_Toc162472399"/>
      <w:bookmarkStart w:id="2002" w:name="_Toc162481356"/>
      <w:bookmarkStart w:id="2003" w:name="_Toc162527493"/>
      <w:bookmarkStart w:id="2004" w:name="_Toc162543955"/>
      <w:bookmarkStart w:id="2005" w:name="_Toc162544810"/>
      <w:bookmarkStart w:id="2006" w:name="_Toc163474184"/>
      <w:bookmarkStart w:id="2007" w:name="_Toc163476590"/>
      <w:bookmarkStart w:id="2008" w:name="_Toc163482655"/>
      <w:bookmarkStart w:id="2009" w:name="_Toc170719365"/>
      <w:bookmarkStart w:id="2010" w:name="_Toc179472283"/>
      <w:bookmarkStart w:id="2011" w:name="_Toc180398051"/>
      <w:bookmarkStart w:id="2012" w:name="_Toc180764256"/>
      <w:bookmarkStart w:id="2013" w:name="_Toc181882697"/>
      <w:bookmarkStart w:id="2014" w:name="_Toc184392984"/>
      <w:bookmarkStart w:id="2015" w:name="_Toc162469953"/>
      <w:bookmarkStart w:id="2016" w:name="_Toc162472409"/>
      <w:bookmarkStart w:id="2017" w:name="_Toc162481366"/>
      <w:bookmarkStart w:id="2018" w:name="_Toc162527503"/>
      <w:bookmarkStart w:id="2019" w:name="_Toc162543965"/>
      <w:bookmarkStart w:id="2020" w:name="_Toc162544820"/>
      <w:bookmarkStart w:id="2021" w:name="_Toc163474194"/>
      <w:bookmarkStart w:id="2022" w:name="_Toc163476600"/>
      <w:bookmarkStart w:id="2023" w:name="_Toc163482665"/>
      <w:bookmarkStart w:id="2024" w:name="_Toc170719375"/>
      <w:bookmarkStart w:id="2025" w:name="_Toc179472293"/>
      <w:bookmarkStart w:id="2026" w:name="_Toc180398061"/>
      <w:bookmarkStart w:id="2027" w:name="_Toc180764266"/>
      <w:bookmarkStart w:id="2028" w:name="_Toc181882707"/>
      <w:bookmarkStart w:id="2029" w:name="_Toc184392994"/>
      <w:bookmarkStart w:id="2030" w:name="_Toc196831743"/>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lastRenderedPageBreak/>
        <w:t>i</w:t>
      </w:r>
      <w:r w:rsidRPr="00B7275A">
        <w:t>nformation</w:t>
      </w:r>
      <w:bookmarkEnd w:id="2030"/>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78A155D6"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035862D9"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391D8A6F"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246304E4"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1A6BAD7D"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73DAB6F9" w:rsidR="00883071" w:rsidRPr="00C7659D" w:rsidRDefault="00E733E9" w:rsidP="00F1468C">
      <w:pPr>
        <w:pStyle w:val="Heading2"/>
        <w:numPr>
          <w:ilvl w:val="1"/>
          <w:numId w:val="23"/>
        </w:numPr>
      </w:pPr>
      <w:bookmarkStart w:id="2031" w:name="_Toc196831744"/>
      <w:r>
        <w:t>i</w:t>
      </w:r>
      <w:r w:rsidRPr="00C7659D">
        <w:t xml:space="preserve">ssuance </w:t>
      </w:r>
      <w:r>
        <w:t>c</w:t>
      </w:r>
      <w:r w:rsidRPr="00C7659D">
        <w:t>ycle</w:t>
      </w:r>
      <w:bookmarkEnd w:id="2031"/>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77AB651D"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7E32246C"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4270D8C4"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61C14F96" w:rsidR="00863EFC" w:rsidRPr="005B2389" w:rsidRDefault="005B2389" w:rsidP="00F1468C">
      <w:pPr>
        <w:pStyle w:val="Heading2"/>
        <w:numPr>
          <w:ilvl w:val="1"/>
          <w:numId w:val="23"/>
        </w:numPr>
      </w:pPr>
      <w:bookmarkStart w:id="2032" w:name="_Toc196831745"/>
      <w:r>
        <w:t>o</w:t>
      </w:r>
      <w:r w:rsidRPr="005B2389">
        <w:t xml:space="preserve">nline </w:t>
      </w:r>
      <w:r>
        <w:t>r</w:t>
      </w:r>
      <w:r w:rsidRPr="005B2389">
        <w:t>esource</w:t>
      </w:r>
      <w:bookmarkEnd w:id="2032"/>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7B87EB25"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7A31CF71"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6F07470F"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0F2D14E3"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08CF7A7A"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2BBE5B27"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1A08CDF3" w:rsidR="00883071" w:rsidRPr="00940F53" w:rsidRDefault="00345704" w:rsidP="00F1468C">
      <w:pPr>
        <w:pStyle w:val="Heading2"/>
        <w:numPr>
          <w:ilvl w:val="1"/>
          <w:numId w:val="23"/>
        </w:numPr>
      </w:pPr>
      <w:bookmarkStart w:id="2033" w:name="_Toc196831746"/>
      <w:r>
        <w:t>p</w:t>
      </w:r>
      <w:r w:rsidRPr="00940F53">
        <w:t xml:space="preserve">eriodic </w:t>
      </w:r>
      <w:r>
        <w:t>d</w:t>
      </w:r>
      <w:r w:rsidRPr="00940F53">
        <w:t xml:space="preserve">ate </w:t>
      </w:r>
      <w:r>
        <w:t>r</w:t>
      </w:r>
      <w:r w:rsidRPr="00940F53">
        <w:t>ange</w:t>
      </w:r>
      <w:bookmarkEnd w:id="2033"/>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4153CE97"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0DED4827"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62F5B763" w:rsidR="00883071" w:rsidRPr="00AA1F1E" w:rsidRDefault="00AA1F1E" w:rsidP="00F1468C">
      <w:pPr>
        <w:pStyle w:val="Heading2"/>
        <w:keepNext/>
        <w:keepLines/>
        <w:numPr>
          <w:ilvl w:val="1"/>
          <w:numId w:val="23"/>
        </w:numPr>
      </w:pPr>
      <w:bookmarkStart w:id="2034" w:name="_Toc196831747"/>
      <w:r>
        <w:lastRenderedPageBreak/>
        <w:t>p</w:t>
      </w:r>
      <w:r w:rsidRPr="00AA1F1E">
        <w:t>ricing</w:t>
      </w:r>
      <w:bookmarkEnd w:id="2034"/>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33179B19"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71EEFAD1"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76300775"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7395836F"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39176CDC" w:rsidR="00883071" w:rsidRPr="00533B9F" w:rsidRDefault="00533B9F" w:rsidP="00F1468C">
      <w:pPr>
        <w:pStyle w:val="Heading2"/>
        <w:numPr>
          <w:ilvl w:val="1"/>
          <w:numId w:val="23"/>
        </w:numPr>
      </w:pPr>
      <w:bookmarkStart w:id="2035" w:name="_Toc196831748"/>
      <w:r>
        <w:t>p</w:t>
      </w:r>
      <w:r w:rsidRPr="00533B9F">
        <w:t xml:space="preserve">rint </w:t>
      </w:r>
      <w:r>
        <w:t>i</w:t>
      </w:r>
      <w:r w:rsidRPr="00533B9F">
        <w:t>nformation</w:t>
      </w:r>
      <w:bookmarkEnd w:id="2035"/>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6D0913B5"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19AA9483"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46C1FE0B"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281E7EB8"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7B5711F4"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24866415" w:rsidR="006A373F" w:rsidRPr="00B55AEE" w:rsidRDefault="001C6F3C" w:rsidP="00F1468C">
      <w:pPr>
        <w:pStyle w:val="Heading2"/>
        <w:numPr>
          <w:ilvl w:val="1"/>
          <w:numId w:val="23"/>
        </w:numPr>
      </w:pPr>
      <w:bookmarkStart w:id="2036" w:name="_Toc196831749"/>
      <w:r>
        <w:t>p</w:t>
      </w:r>
      <w:r w:rsidRPr="00B55AEE">
        <w:t xml:space="preserve">rint </w:t>
      </w:r>
      <w:r>
        <w:t>s</w:t>
      </w:r>
      <w:r w:rsidRPr="00B55AEE">
        <w:t>ize</w:t>
      </w:r>
      <w:bookmarkEnd w:id="2036"/>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10B4AF2D"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43377613"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07ECAF73" w:rsidR="00883071" w:rsidRPr="009871A2" w:rsidRDefault="009871A2" w:rsidP="00F1468C">
      <w:pPr>
        <w:pStyle w:val="Heading2"/>
        <w:numPr>
          <w:ilvl w:val="1"/>
          <w:numId w:val="23"/>
        </w:numPr>
      </w:pPr>
      <w:bookmarkStart w:id="2037" w:name="_Toc196831750"/>
      <w:r>
        <w:t>p</w:t>
      </w:r>
      <w:r w:rsidRPr="009871A2">
        <w:t xml:space="preserve">roduct </w:t>
      </w:r>
      <w:r>
        <w:t>s</w:t>
      </w:r>
      <w:r w:rsidRPr="009871A2">
        <w:t>pecification</w:t>
      </w:r>
      <w:bookmarkEnd w:id="2037"/>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48954DC0"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51F71EA1"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236C0135"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2478AD34"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5456436A"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199B9F4" w14:textId="77777777" w:rsidR="00883071" w:rsidRDefault="00883071" w:rsidP="00EE0C2F">
      <w:pPr>
        <w:pStyle w:val="BodyText"/>
        <w:spacing w:after="0"/>
      </w:pPr>
    </w:p>
    <w:p w14:paraId="3F158634" w14:textId="1EBD96D3" w:rsidR="003208B9" w:rsidRPr="00DC21B0" w:rsidRDefault="003208B9" w:rsidP="00952052">
      <w:pPr>
        <w:pStyle w:val="Heading2"/>
        <w:keepNext/>
        <w:keepLines/>
        <w:numPr>
          <w:ilvl w:val="1"/>
          <w:numId w:val="23"/>
        </w:numPr>
      </w:pPr>
      <w:bookmarkStart w:id="2038" w:name="_Toc196831751"/>
      <w:r>
        <w:lastRenderedPageBreak/>
        <w:t>r</w:t>
      </w:r>
      <w:r w:rsidRPr="00DC21B0">
        <w:t xml:space="preserve">eference </w:t>
      </w:r>
      <w:r>
        <w:t>t</w:t>
      </w:r>
      <w:r w:rsidRPr="00DC21B0">
        <w:t>o NM</w:t>
      </w:r>
      <w:bookmarkEnd w:id="2038"/>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390BD08B"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71347FE1"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5322ADE5"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C851CC">
              <w:rPr>
                <w:rFonts w:eastAsiaTheme="minorEastAsia"/>
                <w:spacing w:val="-2"/>
                <w:sz w:val="20"/>
                <w:lang w:eastAsia="ko-KR"/>
              </w:rPr>
              <w:t>2</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6EB37682" w:rsidR="00883071" w:rsidRPr="009101F3" w:rsidRDefault="00662BF7" w:rsidP="00F1468C">
      <w:pPr>
        <w:pStyle w:val="Heading2"/>
        <w:numPr>
          <w:ilvl w:val="1"/>
          <w:numId w:val="23"/>
        </w:numPr>
      </w:pPr>
      <w:bookmarkStart w:id="2039" w:name="_Toc196831752"/>
      <w:r>
        <w:t>s</w:t>
      </w:r>
      <w:r w:rsidRPr="009101F3">
        <w:t xml:space="preserve">ervice </w:t>
      </w:r>
      <w:r>
        <w:t>s</w:t>
      </w:r>
      <w:r w:rsidRPr="009101F3">
        <w:t>pecification</w:t>
      </w:r>
      <w:bookmarkEnd w:id="2039"/>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697104CE"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2DB252E4"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661605B4"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7A14150F"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081BFD5A" w:rsidR="003D7662" w:rsidRPr="00A16796" w:rsidRDefault="00DA371B" w:rsidP="00F1468C">
      <w:pPr>
        <w:pStyle w:val="Heading2"/>
        <w:numPr>
          <w:ilvl w:val="1"/>
          <w:numId w:val="23"/>
        </w:numPr>
      </w:pPr>
      <w:bookmarkStart w:id="2040" w:name="_Toc196831753"/>
      <w:r>
        <w:t>s</w:t>
      </w:r>
      <w:r w:rsidRPr="00A16796">
        <w:t xml:space="preserve">ource </w:t>
      </w:r>
      <w:r>
        <w:t>i</w:t>
      </w:r>
      <w:r w:rsidRPr="00A16796">
        <w:t>ndication</w:t>
      </w:r>
      <w:bookmarkEnd w:id="2040"/>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544AF78D"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08015AFC"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0DCE88F6"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2155E5B0"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6E165B20"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684B8250"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46303D94" w:rsidR="00B465A7" w:rsidRPr="00EE0C2F" w:rsidRDefault="00B465A7" w:rsidP="00F1468C">
      <w:pPr>
        <w:pStyle w:val="Heading2"/>
        <w:numPr>
          <w:ilvl w:val="1"/>
          <w:numId w:val="23"/>
        </w:numPr>
      </w:pPr>
      <w:bookmarkStart w:id="2041" w:name="_Toc196831754"/>
      <w:r>
        <w:t>s</w:t>
      </w:r>
      <w:r w:rsidRPr="00EE0C2F">
        <w:t xml:space="preserve">upport </w:t>
      </w:r>
      <w:r>
        <w:t>f</w:t>
      </w:r>
      <w:r w:rsidRPr="00EE0C2F">
        <w:t>ile</w:t>
      </w:r>
      <w:bookmarkEnd w:id="2041"/>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7B32CE80"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7507C303"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37E5666A"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2EC67485"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78E8D093"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642358DF"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433B0732"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370D014A"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6357EF1B"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5CCA9BF7"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7AE9482B"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3E82BC2E"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799BBEE7" w:rsidR="00B465A7" w:rsidRPr="00C8661D" w:rsidRDefault="00B465A7" w:rsidP="00F1468C">
      <w:pPr>
        <w:pStyle w:val="Heading2"/>
        <w:numPr>
          <w:ilvl w:val="1"/>
          <w:numId w:val="23"/>
        </w:numPr>
      </w:pPr>
      <w:bookmarkStart w:id="2042" w:name="_Toc196831755"/>
      <w:r>
        <w:t>s</w:t>
      </w:r>
      <w:r w:rsidRPr="00C8661D">
        <w:t xml:space="preserve">upport </w:t>
      </w:r>
      <w:r>
        <w:t>f</w:t>
      </w:r>
      <w:r w:rsidRPr="00C8661D">
        <w:t xml:space="preserve">ile </w:t>
      </w:r>
      <w:r>
        <w:t>s</w:t>
      </w:r>
      <w:r w:rsidRPr="00C8661D">
        <w:t>pecification</w:t>
      </w:r>
      <w:bookmarkEnd w:id="2042"/>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69B4D426"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60F65117"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467D3932"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4ABF1BD3"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3" w:name="_Toc163482678"/>
      <w:bookmarkStart w:id="2044" w:name="_Toc170719388"/>
      <w:bookmarkStart w:id="2045" w:name="_Toc179472306"/>
      <w:bookmarkStart w:id="2046" w:name="_Toc180398074"/>
      <w:bookmarkStart w:id="2047" w:name="_Toc180764279"/>
      <w:bookmarkStart w:id="2048" w:name="_Toc181882720"/>
      <w:bookmarkStart w:id="2049" w:name="_Toc184393007"/>
      <w:bookmarkStart w:id="2050" w:name="_Toc163482679"/>
      <w:bookmarkStart w:id="2051" w:name="_Toc170719389"/>
      <w:bookmarkStart w:id="2052" w:name="_Toc179472307"/>
      <w:bookmarkStart w:id="2053" w:name="_Toc180398075"/>
      <w:bookmarkStart w:id="2054" w:name="_Toc180764280"/>
      <w:bookmarkStart w:id="2055" w:name="_Toc181882721"/>
      <w:bookmarkStart w:id="2056" w:name="_Toc184393008"/>
      <w:bookmarkStart w:id="2057" w:name="_Toc163476613"/>
      <w:bookmarkStart w:id="2058" w:name="_Toc163482691"/>
      <w:bookmarkStart w:id="2059" w:name="_Toc170719401"/>
      <w:bookmarkStart w:id="2060" w:name="_Toc179472319"/>
      <w:bookmarkStart w:id="2061" w:name="_Toc180398087"/>
      <w:bookmarkStart w:id="2062" w:name="_Toc180764292"/>
      <w:bookmarkStart w:id="2063" w:name="_Toc181882733"/>
      <w:bookmarkStart w:id="2064" w:name="_Toc184393020"/>
      <w:bookmarkStart w:id="2065" w:name="_Toc163476614"/>
      <w:bookmarkStart w:id="2066" w:name="_Toc163482692"/>
      <w:bookmarkStart w:id="2067" w:name="_Toc170719402"/>
      <w:bookmarkStart w:id="2068" w:name="_Toc179472320"/>
      <w:bookmarkStart w:id="2069" w:name="_Toc180398088"/>
      <w:bookmarkStart w:id="2070" w:name="_Toc180764293"/>
      <w:bookmarkStart w:id="2071" w:name="_Toc181882734"/>
      <w:bookmarkStart w:id="2072" w:name="_Toc184393021"/>
      <w:bookmarkStart w:id="2073" w:name="_Toc163476632"/>
      <w:bookmarkStart w:id="2074" w:name="_Toc163482710"/>
      <w:bookmarkStart w:id="2075" w:name="_Toc170719420"/>
      <w:bookmarkStart w:id="2076" w:name="_Toc179472338"/>
      <w:bookmarkStart w:id="2077" w:name="_Toc180398106"/>
      <w:bookmarkStart w:id="2078" w:name="_Toc180764311"/>
      <w:bookmarkStart w:id="2079" w:name="_Toc181882752"/>
      <w:bookmarkStart w:id="2080" w:name="_Toc184393039"/>
      <w:bookmarkStart w:id="2081" w:name="_Toc163476633"/>
      <w:bookmarkStart w:id="2082" w:name="_Toc163482711"/>
      <w:bookmarkStart w:id="2083" w:name="_Toc170719421"/>
      <w:bookmarkStart w:id="2084" w:name="_Toc179472339"/>
      <w:bookmarkStart w:id="2085" w:name="_Toc180398107"/>
      <w:bookmarkStart w:id="2086" w:name="_Toc180764312"/>
      <w:bookmarkStart w:id="2087" w:name="_Toc181882753"/>
      <w:bookmarkStart w:id="2088" w:name="_Toc184393040"/>
      <w:bookmarkStart w:id="2089" w:name="_Toc163476642"/>
      <w:bookmarkStart w:id="2090" w:name="_Toc163482720"/>
      <w:bookmarkStart w:id="2091" w:name="_Toc170719430"/>
      <w:bookmarkStart w:id="2092" w:name="_Toc179472348"/>
      <w:bookmarkStart w:id="2093" w:name="_Toc180398116"/>
      <w:bookmarkStart w:id="2094" w:name="_Toc180764321"/>
      <w:bookmarkStart w:id="2095" w:name="_Toc181882762"/>
      <w:bookmarkStart w:id="2096" w:name="_Toc184393049"/>
      <w:bookmarkStart w:id="2097" w:name="_Toc163476643"/>
      <w:bookmarkStart w:id="2098" w:name="_Toc163482721"/>
      <w:bookmarkStart w:id="2099" w:name="_Toc170719431"/>
      <w:bookmarkStart w:id="2100" w:name="_Toc179472349"/>
      <w:bookmarkStart w:id="2101" w:name="_Toc180398117"/>
      <w:bookmarkStart w:id="2102" w:name="_Toc180764322"/>
      <w:bookmarkStart w:id="2103" w:name="_Toc181882763"/>
      <w:bookmarkStart w:id="2104" w:name="_Toc184393050"/>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0A269D28" w14:textId="209B55BB" w:rsidR="00883071" w:rsidRPr="00710310" w:rsidRDefault="0084545E" w:rsidP="00F1468C">
      <w:pPr>
        <w:pStyle w:val="Heading2"/>
        <w:numPr>
          <w:ilvl w:val="1"/>
          <w:numId w:val="23"/>
        </w:numPr>
      </w:pPr>
      <w:bookmarkStart w:id="2105" w:name="_Toc196831756"/>
      <w:r>
        <w:t>t</w:t>
      </w:r>
      <w:r w:rsidRPr="00710310">
        <w:t>elecommunications</w:t>
      </w:r>
      <w:bookmarkEnd w:id="2105"/>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7B110BCD"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59BF8CBE"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79E94AC8"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06" w:name="_Toc163476653"/>
      <w:bookmarkStart w:id="2107" w:name="_Toc163482731"/>
      <w:bookmarkStart w:id="2108" w:name="_Toc170719441"/>
      <w:bookmarkStart w:id="2109" w:name="_Toc179472359"/>
      <w:bookmarkStart w:id="2110" w:name="_Toc180398127"/>
      <w:bookmarkStart w:id="2111" w:name="_Toc180764332"/>
      <w:bookmarkStart w:id="2112" w:name="_Toc181882773"/>
      <w:bookmarkStart w:id="2113" w:name="_Toc184393060"/>
      <w:bookmarkEnd w:id="2106"/>
      <w:bookmarkEnd w:id="2107"/>
      <w:bookmarkEnd w:id="2108"/>
      <w:bookmarkEnd w:id="2109"/>
      <w:bookmarkEnd w:id="2110"/>
      <w:bookmarkEnd w:id="2111"/>
      <w:bookmarkEnd w:id="2112"/>
      <w:bookmarkEnd w:id="2113"/>
    </w:p>
    <w:p w14:paraId="4B920F0F" w14:textId="77777777" w:rsidR="0023637C" w:rsidRPr="006D6E72" w:rsidRDefault="0023637C" w:rsidP="0023637C">
      <w:pPr>
        <w:pStyle w:val="Heading2"/>
        <w:numPr>
          <w:ilvl w:val="1"/>
          <w:numId w:val="23"/>
        </w:numPr>
      </w:pPr>
      <w:bookmarkStart w:id="2114" w:name="_Toc196831757"/>
      <w:r>
        <w:t>t</w:t>
      </w:r>
      <w:r w:rsidRPr="006D6E72">
        <w:t xml:space="preserve">ime </w:t>
      </w:r>
      <w:r>
        <w:t>i</w:t>
      </w:r>
      <w:r w:rsidRPr="006D6E72">
        <w:t xml:space="preserve">nterval of </w:t>
      </w:r>
      <w:r>
        <w:t>c</w:t>
      </w:r>
      <w:r w:rsidRPr="006D6E72">
        <w:t>ycle</w:t>
      </w:r>
      <w:bookmarkEnd w:id="2114"/>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6F6039C1" w:rsidR="00863EFC" w:rsidRPr="00241912" w:rsidRDefault="00956D68" w:rsidP="00F1468C">
      <w:pPr>
        <w:pStyle w:val="Heading2"/>
        <w:numPr>
          <w:ilvl w:val="1"/>
          <w:numId w:val="23"/>
        </w:numPr>
      </w:pPr>
      <w:bookmarkStart w:id="2115"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15"/>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6D7B4C47"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1422E991"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6F0EF22A"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13AC4F74"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3CAD7E83" w:rsidR="008E53CC" w:rsidRPr="0022149D" w:rsidRDefault="0022149D" w:rsidP="00F1468C">
      <w:pPr>
        <w:pStyle w:val="Heading2"/>
        <w:keepNext/>
        <w:keepLines/>
        <w:numPr>
          <w:ilvl w:val="1"/>
          <w:numId w:val="23"/>
        </w:numPr>
      </w:pPr>
      <w:bookmarkStart w:id="2116" w:name="_Toc196463555"/>
      <w:bookmarkStart w:id="2117" w:name="_Toc196831759"/>
      <w:bookmarkStart w:id="2118" w:name="_Toc163474210"/>
      <w:bookmarkStart w:id="2119" w:name="_Toc163474218"/>
      <w:bookmarkStart w:id="2120" w:name="_Toc196463563"/>
      <w:bookmarkStart w:id="2121" w:name="_Toc196831767"/>
      <w:bookmarkStart w:id="2122" w:name="_Toc196831768"/>
      <w:bookmarkEnd w:id="2116"/>
      <w:bookmarkEnd w:id="2117"/>
      <w:bookmarkEnd w:id="2118"/>
      <w:bookmarkEnd w:id="2119"/>
      <w:bookmarkEnd w:id="2120"/>
      <w:bookmarkEnd w:id="2121"/>
      <w:r>
        <w:t>w</w:t>
      </w:r>
      <w:r w:rsidRPr="0022149D">
        <w:t xml:space="preserve">eek </w:t>
      </w:r>
      <w:r>
        <w:t>o</w:t>
      </w:r>
      <w:r w:rsidRPr="0022149D">
        <w:t xml:space="preserve">f </w:t>
      </w:r>
      <w:r>
        <w:t>y</w:t>
      </w:r>
      <w:r w:rsidRPr="0022149D">
        <w:t>ear</w:t>
      </w:r>
      <w:bookmarkEnd w:id="2122"/>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11A017A6"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29A875C9"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31AC34A2"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418BD" w14:textId="77777777" w:rsidR="00DB1A38" w:rsidRPr="00476F48" w:rsidRDefault="00DB1A38" w:rsidP="00583C4D">
      <w:r w:rsidRPr="00476F48">
        <w:separator/>
      </w:r>
    </w:p>
  </w:endnote>
  <w:endnote w:type="continuationSeparator" w:id="0">
    <w:p w14:paraId="59301EC6" w14:textId="77777777" w:rsidR="00DB1A38" w:rsidRPr="00476F48" w:rsidRDefault="00DB1A38"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1734A" w14:textId="77777777" w:rsidR="00DB1A38" w:rsidRPr="00476F48" w:rsidRDefault="00DB1A38" w:rsidP="00583C4D">
      <w:r w:rsidRPr="00476F48">
        <w:separator/>
      </w:r>
    </w:p>
  </w:footnote>
  <w:footnote w:type="continuationSeparator" w:id="0">
    <w:p w14:paraId="47CE2E2C" w14:textId="77777777" w:rsidR="00DB1A38" w:rsidRPr="00476F48" w:rsidRDefault="00DB1A38"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3F1F3659"/>
    <w:multiLevelType w:val="hybridMultilevel"/>
    <w:tmpl w:val="65D07B54"/>
    <w:lvl w:ilvl="0" w:tplc="B0F67C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2"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4"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5"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6"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8"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9"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0"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2"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3" w15:restartNumberingAfterBreak="0">
    <w:nsid w:val="78B80351"/>
    <w:multiLevelType w:val="hybridMultilevel"/>
    <w:tmpl w:val="F260CE4A"/>
    <w:lvl w:ilvl="0" w:tplc="FFFFFFFF">
      <w:start w:val="2"/>
      <w:numFmt w:val="decimal"/>
      <w:lvlText w:val="%1)"/>
      <w:lvlJc w:val="left"/>
      <w:pPr>
        <w:ind w:left="460" w:hanging="360"/>
      </w:pPr>
      <w:rPr>
        <w:rFonts w:hint="default"/>
      </w:rPr>
    </w:lvl>
    <w:lvl w:ilvl="1" w:tplc="FFFFFFFF" w:tentative="1">
      <w:start w:val="1"/>
      <w:numFmt w:val="upperLetter"/>
      <w:lvlText w:val="%2."/>
      <w:lvlJc w:val="left"/>
      <w:pPr>
        <w:ind w:left="900" w:hanging="400"/>
      </w:pPr>
    </w:lvl>
    <w:lvl w:ilvl="2" w:tplc="FFFFFFFF" w:tentative="1">
      <w:start w:val="1"/>
      <w:numFmt w:val="lowerRoman"/>
      <w:lvlText w:val="%3."/>
      <w:lvlJc w:val="right"/>
      <w:pPr>
        <w:ind w:left="1300" w:hanging="400"/>
      </w:pPr>
    </w:lvl>
    <w:lvl w:ilvl="3" w:tplc="FFFFFFFF" w:tentative="1">
      <w:start w:val="1"/>
      <w:numFmt w:val="decimal"/>
      <w:lvlText w:val="%4."/>
      <w:lvlJc w:val="left"/>
      <w:pPr>
        <w:ind w:left="1700" w:hanging="400"/>
      </w:pPr>
    </w:lvl>
    <w:lvl w:ilvl="4" w:tplc="FFFFFFFF" w:tentative="1">
      <w:start w:val="1"/>
      <w:numFmt w:val="upperLetter"/>
      <w:lvlText w:val="%5."/>
      <w:lvlJc w:val="left"/>
      <w:pPr>
        <w:ind w:left="2100" w:hanging="400"/>
      </w:pPr>
    </w:lvl>
    <w:lvl w:ilvl="5" w:tplc="FFFFFFFF" w:tentative="1">
      <w:start w:val="1"/>
      <w:numFmt w:val="lowerRoman"/>
      <w:lvlText w:val="%6."/>
      <w:lvlJc w:val="right"/>
      <w:pPr>
        <w:ind w:left="2500" w:hanging="400"/>
      </w:pPr>
    </w:lvl>
    <w:lvl w:ilvl="6" w:tplc="FFFFFFFF" w:tentative="1">
      <w:start w:val="1"/>
      <w:numFmt w:val="decimal"/>
      <w:lvlText w:val="%7."/>
      <w:lvlJc w:val="left"/>
      <w:pPr>
        <w:ind w:left="2900" w:hanging="400"/>
      </w:pPr>
    </w:lvl>
    <w:lvl w:ilvl="7" w:tplc="FFFFFFFF" w:tentative="1">
      <w:start w:val="1"/>
      <w:numFmt w:val="upperLetter"/>
      <w:lvlText w:val="%8."/>
      <w:lvlJc w:val="left"/>
      <w:pPr>
        <w:ind w:left="3300" w:hanging="400"/>
      </w:pPr>
    </w:lvl>
    <w:lvl w:ilvl="8" w:tplc="FFFFFFFF" w:tentative="1">
      <w:start w:val="1"/>
      <w:numFmt w:val="lowerRoman"/>
      <w:lvlText w:val="%9."/>
      <w:lvlJc w:val="right"/>
      <w:pPr>
        <w:ind w:left="3700" w:hanging="400"/>
      </w:pPr>
    </w:lvl>
  </w:abstractNum>
  <w:abstractNum w:abstractNumId="34"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5"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6"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16cid:durableId="433793189">
    <w:abstractNumId w:val="34"/>
  </w:num>
  <w:num w:numId="2" w16cid:durableId="391201043">
    <w:abstractNumId w:val="10"/>
  </w:num>
  <w:num w:numId="3" w16cid:durableId="162551417">
    <w:abstractNumId w:val="16"/>
  </w:num>
  <w:num w:numId="4" w16cid:durableId="1081878894">
    <w:abstractNumId w:val="31"/>
  </w:num>
  <w:num w:numId="5" w16cid:durableId="612522606">
    <w:abstractNumId w:val="12"/>
  </w:num>
  <w:num w:numId="6" w16cid:durableId="892083583">
    <w:abstractNumId w:val="4"/>
  </w:num>
  <w:num w:numId="7" w16cid:durableId="712922189">
    <w:abstractNumId w:val="14"/>
  </w:num>
  <w:num w:numId="8" w16cid:durableId="651376578">
    <w:abstractNumId w:val="13"/>
  </w:num>
  <w:num w:numId="9" w16cid:durableId="86198704">
    <w:abstractNumId w:val="21"/>
  </w:num>
  <w:num w:numId="10" w16cid:durableId="538129317">
    <w:abstractNumId w:val="25"/>
  </w:num>
  <w:num w:numId="11" w16cid:durableId="1180506088">
    <w:abstractNumId w:val="35"/>
  </w:num>
  <w:num w:numId="12" w16cid:durableId="1427926079">
    <w:abstractNumId w:val="37"/>
  </w:num>
  <w:num w:numId="13" w16cid:durableId="122506987">
    <w:abstractNumId w:val="18"/>
  </w:num>
  <w:num w:numId="14" w16cid:durableId="1910849566">
    <w:abstractNumId w:val="1"/>
  </w:num>
  <w:num w:numId="15" w16cid:durableId="1888299285">
    <w:abstractNumId w:val="9"/>
  </w:num>
  <w:num w:numId="16" w16cid:durableId="127746216">
    <w:abstractNumId w:val="15"/>
  </w:num>
  <w:num w:numId="17" w16cid:durableId="455877053">
    <w:abstractNumId w:val="17"/>
  </w:num>
  <w:num w:numId="18" w16cid:durableId="833184206">
    <w:abstractNumId w:val="24"/>
  </w:num>
  <w:num w:numId="19" w16cid:durableId="977107073">
    <w:abstractNumId w:val="28"/>
  </w:num>
  <w:num w:numId="20" w16cid:durableId="958344357">
    <w:abstractNumId w:val="0"/>
  </w:num>
  <w:num w:numId="21" w16cid:durableId="529924136">
    <w:abstractNumId w:val="32"/>
  </w:num>
  <w:num w:numId="22" w16cid:durableId="689137951">
    <w:abstractNumId w:val="7"/>
  </w:num>
  <w:num w:numId="23" w16cid:durableId="1472334109">
    <w:abstractNumId w:val="27"/>
  </w:num>
  <w:num w:numId="24" w16cid:durableId="855920539">
    <w:abstractNumId w:val="11"/>
  </w:num>
  <w:num w:numId="25" w16cid:durableId="488525941">
    <w:abstractNumId w:val="30"/>
  </w:num>
  <w:num w:numId="26" w16cid:durableId="1361861733">
    <w:abstractNumId w:val="22"/>
  </w:num>
  <w:num w:numId="27" w16cid:durableId="904990838">
    <w:abstractNumId w:val="20"/>
  </w:num>
  <w:num w:numId="28" w16cid:durableId="310645504">
    <w:abstractNumId w:val="8"/>
  </w:num>
  <w:num w:numId="29" w16cid:durableId="877086687">
    <w:abstractNumId w:val="3"/>
  </w:num>
  <w:num w:numId="30" w16cid:durableId="829637165">
    <w:abstractNumId w:val="2"/>
  </w:num>
  <w:num w:numId="31" w16cid:durableId="679503480">
    <w:abstractNumId w:val="23"/>
  </w:num>
  <w:num w:numId="32" w16cid:durableId="2024428958">
    <w:abstractNumId w:val="29"/>
  </w:num>
  <w:num w:numId="33" w16cid:durableId="375862214">
    <w:abstractNumId w:val="36"/>
  </w:num>
  <w:num w:numId="34" w16cid:durableId="1352995811">
    <w:abstractNumId w:val="6"/>
  </w:num>
  <w:num w:numId="35" w16cid:durableId="1082607397">
    <w:abstractNumId w:val="5"/>
  </w:num>
  <w:num w:numId="36" w16cid:durableId="1314987165">
    <w:abstractNumId w:val="26"/>
  </w:num>
  <w:num w:numId="37" w16cid:durableId="1617252462">
    <w:abstractNumId w:val="33"/>
  </w:num>
  <w:num w:numId="38" w16cid:durableId="1803961696">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Formatting/>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1BC9"/>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5FD1"/>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F8A"/>
    <w:rsid w:val="00265BEA"/>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A18"/>
    <w:rsid w:val="00287EC3"/>
    <w:rsid w:val="0029269A"/>
    <w:rsid w:val="00292809"/>
    <w:rsid w:val="0029286C"/>
    <w:rsid w:val="00292BC3"/>
    <w:rsid w:val="002961BB"/>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E7623"/>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C00"/>
    <w:rsid w:val="00343C81"/>
    <w:rsid w:val="00345704"/>
    <w:rsid w:val="003503BD"/>
    <w:rsid w:val="00351BA7"/>
    <w:rsid w:val="00351EAE"/>
    <w:rsid w:val="003523E0"/>
    <w:rsid w:val="00352737"/>
    <w:rsid w:val="0035300F"/>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2DD"/>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0AEC"/>
    <w:rsid w:val="005115E6"/>
    <w:rsid w:val="00512944"/>
    <w:rsid w:val="00513C1A"/>
    <w:rsid w:val="005147DE"/>
    <w:rsid w:val="00514F6D"/>
    <w:rsid w:val="00517673"/>
    <w:rsid w:val="00517992"/>
    <w:rsid w:val="00517B46"/>
    <w:rsid w:val="00517DB3"/>
    <w:rsid w:val="00517F92"/>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22DA"/>
    <w:rsid w:val="00553352"/>
    <w:rsid w:val="0055461F"/>
    <w:rsid w:val="00557084"/>
    <w:rsid w:val="0056185F"/>
    <w:rsid w:val="00564EAE"/>
    <w:rsid w:val="005653A2"/>
    <w:rsid w:val="005661EB"/>
    <w:rsid w:val="00566BDB"/>
    <w:rsid w:val="00571CBA"/>
    <w:rsid w:val="005732E9"/>
    <w:rsid w:val="005733E9"/>
    <w:rsid w:val="00575202"/>
    <w:rsid w:val="00577489"/>
    <w:rsid w:val="00580035"/>
    <w:rsid w:val="00581045"/>
    <w:rsid w:val="00581C22"/>
    <w:rsid w:val="00583616"/>
    <w:rsid w:val="0058397B"/>
    <w:rsid w:val="00583A75"/>
    <w:rsid w:val="00583C4D"/>
    <w:rsid w:val="005847D3"/>
    <w:rsid w:val="0058544D"/>
    <w:rsid w:val="005858BA"/>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5BE"/>
    <w:rsid w:val="0065077E"/>
    <w:rsid w:val="0065103E"/>
    <w:rsid w:val="0065471F"/>
    <w:rsid w:val="00655FD3"/>
    <w:rsid w:val="00656EE7"/>
    <w:rsid w:val="00660E6A"/>
    <w:rsid w:val="006618AF"/>
    <w:rsid w:val="00662722"/>
    <w:rsid w:val="00662BF7"/>
    <w:rsid w:val="00663D24"/>
    <w:rsid w:val="00664697"/>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689B"/>
    <w:rsid w:val="0068727A"/>
    <w:rsid w:val="0069025A"/>
    <w:rsid w:val="00694D8C"/>
    <w:rsid w:val="00695145"/>
    <w:rsid w:val="006956D4"/>
    <w:rsid w:val="006A0300"/>
    <w:rsid w:val="006A2F54"/>
    <w:rsid w:val="006A373F"/>
    <w:rsid w:val="006A3997"/>
    <w:rsid w:val="006A4FDB"/>
    <w:rsid w:val="006A5B58"/>
    <w:rsid w:val="006A7F67"/>
    <w:rsid w:val="006B2BE8"/>
    <w:rsid w:val="006B40A7"/>
    <w:rsid w:val="006C0392"/>
    <w:rsid w:val="006C0EC7"/>
    <w:rsid w:val="006C1280"/>
    <w:rsid w:val="006C162C"/>
    <w:rsid w:val="006C4E61"/>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8"/>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537C"/>
    <w:rsid w:val="008A5B50"/>
    <w:rsid w:val="008A63D2"/>
    <w:rsid w:val="008A786C"/>
    <w:rsid w:val="008A7A3B"/>
    <w:rsid w:val="008A7B3F"/>
    <w:rsid w:val="008B17A9"/>
    <w:rsid w:val="008B3E78"/>
    <w:rsid w:val="008B5DFD"/>
    <w:rsid w:val="008B6669"/>
    <w:rsid w:val="008B67ED"/>
    <w:rsid w:val="008B69EE"/>
    <w:rsid w:val="008B7244"/>
    <w:rsid w:val="008B7BF1"/>
    <w:rsid w:val="008C0736"/>
    <w:rsid w:val="008C115B"/>
    <w:rsid w:val="008C14D3"/>
    <w:rsid w:val="008C2C67"/>
    <w:rsid w:val="008C3361"/>
    <w:rsid w:val="008C5987"/>
    <w:rsid w:val="008C59BD"/>
    <w:rsid w:val="008C65DD"/>
    <w:rsid w:val="008C7504"/>
    <w:rsid w:val="008C7E8C"/>
    <w:rsid w:val="008D04FF"/>
    <w:rsid w:val="008D089F"/>
    <w:rsid w:val="008D1A0F"/>
    <w:rsid w:val="008D1FA0"/>
    <w:rsid w:val="008D2E59"/>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2B11"/>
    <w:rsid w:val="009151F6"/>
    <w:rsid w:val="009158B0"/>
    <w:rsid w:val="00916CD6"/>
    <w:rsid w:val="00917308"/>
    <w:rsid w:val="00917A91"/>
    <w:rsid w:val="00921B8A"/>
    <w:rsid w:val="009238AF"/>
    <w:rsid w:val="0093055E"/>
    <w:rsid w:val="00930690"/>
    <w:rsid w:val="009330E8"/>
    <w:rsid w:val="00933122"/>
    <w:rsid w:val="009336C2"/>
    <w:rsid w:val="00935354"/>
    <w:rsid w:val="009354DB"/>
    <w:rsid w:val="00936394"/>
    <w:rsid w:val="0093788C"/>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FF4"/>
    <w:rsid w:val="00954378"/>
    <w:rsid w:val="009561F2"/>
    <w:rsid w:val="00956D68"/>
    <w:rsid w:val="0095707A"/>
    <w:rsid w:val="00957CA4"/>
    <w:rsid w:val="009602A2"/>
    <w:rsid w:val="009622B3"/>
    <w:rsid w:val="009639C2"/>
    <w:rsid w:val="00967502"/>
    <w:rsid w:val="00970E47"/>
    <w:rsid w:val="009710D6"/>
    <w:rsid w:val="00971328"/>
    <w:rsid w:val="009726AB"/>
    <w:rsid w:val="00972A6F"/>
    <w:rsid w:val="009753AE"/>
    <w:rsid w:val="00975D8A"/>
    <w:rsid w:val="00976583"/>
    <w:rsid w:val="00976C3C"/>
    <w:rsid w:val="009800DD"/>
    <w:rsid w:val="009805E0"/>
    <w:rsid w:val="009827C4"/>
    <w:rsid w:val="00982E72"/>
    <w:rsid w:val="009871A2"/>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5BFC"/>
    <w:rsid w:val="00AB619E"/>
    <w:rsid w:val="00AB77E8"/>
    <w:rsid w:val="00AB7EC2"/>
    <w:rsid w:val="00AC13AF"/>
    <w:rsid w:val="00AC1883"/>
    <w:rsid w:val="00AC30AD"/>
    <w:rsid w:val="00AC3764"/>
    <w:rsid w:val="00AC41C1"/>
    <w:rsid w:val="00AC55C4"/>
    <w:rsid w:val="00AC7BB5"/>
    <w:rsid w:val="00AD013E"/>
    <w:rsid w:val="00AD0226"/>
    <w:rsid w:val="00AD133C"/>
    <w:rsid w:val="00AD22D6"/>
    <w:rsid w:val="00AD28A0"/>
    <w:rsid w:val="00AD329E"/>
    <w:rsid w:val="00AD3B14"/>
    <w:rsid w:val="00AD4306"/>
    <w:rsid w:val="00AD487E"/>
    <w:rsid w:val="00AD7EB7"/>
    <w:rsid w:val="00AE0431"/>
    <w:rsid w:val="00AE408F"/>
    <w:rsid w:val="00AE43CA"/>
    <w:rsid w:val="00AE47F9"/>
    <w:rsid w:val="00AE55B0"/>
    <w:rsid w:val="00AE5893"/>
    <w:rsid w:val="00AE6EDC"/>
    <w:rsid w:val="00AE756D"/>
    <w:rsid w:val="00AF0166"/>
    <w:rsid w:val="00AF047F"/>
    <w:rsid w:val="00AF0C9B"/>
    <w:rsid w:val="00AF28B2"/>
    <w:rsid w:val="00AF2984"/>
    <w:rsid w:val="00AF412A"/>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3023"/>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194B"/>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551"/>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C1A"/>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6872"/>
    <w:rsid w:val="00D47B49"/>
    <w:rsid w:val="00D51C7B"/>
    <w:rsid w:val="00D52871"/>
    <w:rsid w:val="00D53088"/>
    <w:rsid w:val="00D533AB"/>
    <w:rsid w:val="00D53C04"/>
    <w:rsid w:val="00D55E65"/>
    <w:rsid w:val="00D55F4D"/>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587"/>
    <w:rsid w:val="00DA09D7"/>
    <w:rsid w:val="00DA26A8"/>
    <w:rsid w:val="00DA2D7F"/>
    <w:rsid w:val="00DA371B"/>
    <w:rsid w:val="00DA388C"/>
    <w:rsid w:val="00DA4DAB"/>
    <w:rsid w:val="00DA7A46"/>
    <w:rsid w:val="00DB0EB1"/>
    <w:rsid w:val="00DB1A38"/>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55B9"/>
    <w:rsid w:val="00DE59D3"/>
    <w:rsid w:val="00DE770F"/>
    <w:rsid w:val="00DF1F24"/>
    <w:rsid w:val="00DF2585"/>
    <w:rsid w:val="00DF41F4"/>
    <w:rsid w:val="00DF4D70"/>
    <w:rsid w:val="00DF5FCC"/>
    <w:rsid w:val="00DF609D"/>
    <w:rsid w:val="00DF6112"/>
    <w:rsid w:val="00DF6FCD"/>
    <w:rsid w:val="00DF75C1"/>
    <w:rsid w:val="00E014F2"/>
    <w:rsid w:val="00E02D09"/>
    <w:rsid w:val="00E05ABA"/>
    <w:rsid w:val="00E05EB3"/>
    <w:rsid w:val="00E079C9"/>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7E6D"/>
    <w:rsid w:val="00EA0093"/>
    <w:rsid w:val="00EA05D8"/>
    <w:rsid w:val="00EA0628"/>
    <w:rsid w:val="00EA11AA"/>
    <w:rsid w:val="00EA2130"/>
    <w:rsid w:val="00EA3BA7"/>
    <w:rsid w:val="00EA5BE3"/>
    <w:rsid w:val="00EA6619"/>
    <w:rsid w:val="00EB1B65"/>
    <w:rsid w:val="00EB22EC"/>
    <w:rsid w:val="00EB2AC2"/>
    <w:rsid w:val="00EB357D"/>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468C"/>
    <w:rsid w:val="00F159A5"/>
    <w:rsid w:val="00F1606D"/>
    <w:rsid w:val="00F20243"/>
    <w:rsid w:val="00F2027D"/>
    <w:rsid w:val="00F21B74"/>
    <w:rsid w:val="00F2351B"/>
    <w:rsid w:val="00F359DC"/>
    <w:rsid w:val="00F3731C"/>
    <w:rsid w:val="00F40BCD"/>
    <w:rsid w:val="00F42969"/>
    <w:rsid w:val="00F43C5B"/>
    <w:rsid w:val="00F44B7E"/>
    <w:rsid w:val="00F44D01"/>
    <w:rsid w:val="00F44F5E"/>
    <w:rsid w:val="00F46C94"/>
    <w:rsid w:val="00F47EC4"/>
    <w:rsid w:val="00F520F8"/>
    <w:rsid w:val="00F533FC"/>
    <w:rsid w:val="00F539F6"/>
    <w:rsid w:val="00F53BB1"/>
    <w:rsid w:val="00F57B8E"/>
    <w:rsid w:val="00F57F30"/>
    <w:rsid w:val="00F62DBB"/>
    <w:rsid w:val="00F63E71"/>
    <w:rsid w:val="00F645FD"/>
    <w:rsid w:val="00F65D88"/>
    <w:rsid w:val="00F661E2"/>
    <w:rsid w:val="00F715FE"/>
    <w:rsid w:val="00F7246D"/>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FFB"/>
    <w:rsid w:val="00FA1AAE"/>
    <w:rsid w:val="00FA3481"/>
    <w:rsid w:val="00FA3FEF"/>
    <w:rsid w:val="00FA415E"/>
    <w:rsid w:val="00FA448C"/>
    <w:rsid w:val="00FA5F23"/>
    <w:rsid w:val="00FA63BD"/>
    <w:rsid w:val="00FA6556"/>
    <w:rsid w:val="00FB05DA"/>
    <w:rsid w:val="00FB1541"/>
    <w:rsid w:val="00FB1549"/>
    <w:rsid w:val="00FB7EE5"/>
    <w:rsid w:val="00FC129B"/>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3A1"/>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688993488">
      <w:bodyDiv w:val="1"/>
      <w:marLeft w:val="0"/>
      <w:marRight w:val="0"/>
      <w:marTop w:val="0"/>
      <w:marBottom w:val="0"/>
      <w:divBdr>
        <w:top w:val="none" w:sz="0" w:space="0" w:color="auto"/>
        <w:left w:val="none" w:sz="0" w:space="0" w:color="auto"/>
        <w:bottom w:val="none" w:sz="0" w:space="0" w:color="auto"/>
        <w:right w:val="none" w:sz="0" w:space="0" w:color="auto"/>
      </w:divBdr>
      <w:divsChild>
        <w:div w:id="1307473078">
          <w:marLeft w:val="0"/>
          <w:marRight w:val="0"/>
          <w:marTop w:val="0"/>
          <w:marBottom w:val="0"/>
          <w:divBdr>
            <w:top w:val="none" w:sz="0" w:space="0" w:color="auto"/>
            <w:left w:val="none" w:sz="0" w:space="0" w:color="auto"/>
            <w:bottom w:val="none" w:sz="0" w:space="0" w:color="auto"/>
            <w:right w:val="none" w:sz="0" w:space="0" w:color="auto"/>
          </w:divBdr>
        </w:div>
        <w:div w:id="770583886">
          <w:marLeft w:val="240"/>
          <w:marRight w:val="0"/>
          <w:marTop w:val="0"/>
          <w:marBottom w:val="0"/>
          <w:divBdr>
            <w:top w:val="none" w:sz="0" w:space="0" w:color="auto"/>
            <w:left w:val="none" w:sz="0" w:space="0" w:color="auto"/>
            <w:bottom w:val="none" w:sz="0" w:space="0" w:color="auto"/>
            <w:right w:val="none" w:sz="0" w:space="0" w:color="auto"/>
          </w:divBdr>
          <w:divsChild>
            <w:div w:id="157692472">
              <w:marLeft w:val="0"/>
              <w:marRight w:val="0"/>
              <w:marTop w:val="0"/>
              <w:marBottom w:val="0"/>
              <w:divBdr>
                <w:top w:val="none" w:sz="0" w:space="0" w:color="auto"/>
                <w:left w:val="none" w:sz="0" w:space="0" w:color="auto"/>
                <w:bottom w:val="none" w:sz="0" w:space="0" w:color="auto"/>
                <w:right w:val="none" w:sz="0" w:space="0" w:color="auto"/>
              </w:divBdr>
            </w:div>
            <w:div w:id="421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23537466">
      <w:bodyDiv w:val="1"/>
      <w:marLeft w:val="0"/>
      <w:marRight w:val="0"/>
      <w:marTop w:val="0"/>
      <w:marBottom w:val="0"/>
      <w:divBdr>
        <w:top w:val="none" w:sz="0" w:space="0" w:color="auto"/>
        <w:left w:val="none" w:sz="0" w:space="0" w:color="auto"/>
        <w:bottom w:val="none" w:sz="0" w:space="0" w:color="auto"/>
        <w:right w:val="none" w:sz="0" w:space="0" w:color="auto"/>
      </w:divBdr>
      <w:divsChild>
        <w:div w:id="314064584">
          <w:marLeft w:val="0"/>
          <w:marRight w:val="0"/>
          <w:marTop w:val="0"/>
          <w:marBottom w:val="0"/>
          <w:divBdr>
            <w:top w:val="none" w:sz="0" w:space="0" w:color="auto"/>
            <w:left w:val="none" w:sz="0" w:space="0" w:color="auto"/>
            <w:bottom w:val="none" w:sz="0" w:space="0" w:color="auto"/>
            <w:right w:val="none" w:sz="0" w:space="0" w:color="auto"/>
          </w:divBdr>
        </w:div>
        <w:div w:id="2082749252">
          <w:marLeft w:val="240"/>
          <w:marRight w:val="0"/>
          <w:marTop w:val="0"/>
          <w:marBottom w:val="0"/>
          <w:divBdr>
            <w:top w:val="none" w:sz="0" w:space="0" w:color="auto"/>
            <w:left w:val="none" w:sz="0" w:space="0" w:color="auto"/>
            <w:bottom w:val="none" w:sz="0" w:space="0" w:color="auto"/>
            <w:right w:val="none" w:sz="0" w:space="0" w:color="auto"/>
          </w:divBdr>
          <w:divsChild>
            <w:div w:id="386491531">
              <w:marLeft w:val="0"/>
              <w:marRight w:val="0"/>
              <w:marTop w:val="0"/>
              <w:marBottom w:val="0"/>
              <w:divBdr>
                <w:top w:val="none" w:sz="0" w:space="0" w:color="auto"/>
                <w:left w:val="none" w:sz="0" w:space="0" w:color="auto"/>
                <w:bottom w:val="none" w:sz="0" w:space="0" w:color="auto"/>
                <w:right w:val="none" w:sz="0" w:space="0" w:color="auto"/>
              </w:divBdr>
            </w:div>
            <w:div w:id="1528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F40F-6611-4F4F-9F3E-AF084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15079</Words>
  <Characters>85956</Characters>
  <Application>Microsoft Office Word</Application>
  <DocSecurity>0</DocSecurity>
  <Lines>716</Lines>
  <Paragraphs>201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100834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Jeff Wootton</cp:lastModifiedBy>
  <cp:revision>4</cp:revision>
  <cp:lastPrinted>2025-06-24T08:32:00Z</cp:lastPrinted>
  <dcterms:created xsi:type="dcterms:W3CDTF">2025-06-24T08:30:00Z</dcterms:created>
  <dcterms:modified xsi:type="dcterms:W3CDTF">2025-06-24T08:32:00Z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ies>
</file>