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CE972" w14:textId="1381F060" w:rsidR="007C3B0B" w:rsidRPr="007C3B0B" w:rsidRDefault="007C3B0B">
      <w:pPr>
        <w:rPr>
          <w:b/>
          <w:bCs/>
          <w:sz w:val="24"/>
          <w:szCs w:val="24"/>
        </w:rPr>
      </w:pPr>
      <w:r w:rsidRPr="007C3B0B">
        <w:rPr>
          <w:b/>
          <w:bCs/>
          <w:sz w:val="24"/>
          <w:szCs w:val="24"/>
        </w:rPr>
        <w:t xml:space="preserve">IHO S-100 Security Scheme Interim Operational Procedures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30/10/23</w:t>
      </w:r>
    </w:p>
    <w:p w14:paraId="78F041E7" w14:textId="77777777" w:rsidR="005A65C2" w:rsidRDefault="005A65C2">
      <w:pPr>
        <w:rPr>
          <w:b/>
          <w:bCs/>
        </w:rPr>
      </w:pPr>
    </w:p>
    <w:p w14:paraId="5DF3C2B8" w14:textId="732B120D" w:rsidR="005A65C2" w:rsidRDefault="005A65C2">
      <w:pPr>
        <w:rPr>
          <w:b/>
          <w:bCs/>
        </w:rPr>
      </w:pPr>
      <w:r w:rsidRPr="00205A74">
        <w:t xml:space="preserve">The following </w:t>
      </w:r>
      <w:r w:rsidR="00205A74" w:rsidRPr="00205A74">
        <w:t>interim</w:t>
      </w:r>
      <w:r w:rsidRPr="00205A74">
        <w:t xml:space="preserve"> </w:t>
      </w:r>
      <w:r w:rsidR="00205A74" w:rsidRPr="00205A74">
        <w:t xml:space="preserve">S-100 security scheme operating procedures </w:t>
      </w:r>
      <w:r w:rsidR="00205A74">
        <w:t>have been developed to allow continued development of S-100 while the final operating infrastructure is established.</w:t>
      </w:r>
    </w:p>
    <w:p w14:paraId="4FB395B0" w14:textId="77777777" w:rsidR="00205A74" w:rsidRDefault="00205A74">
      <w:pPr>
        <w:rPr>
          <w:b/>
          <w:bCs/>
        </w:rPr>
      </w:pPr>
    </w:p>
    <w:p w14:paraId="06EDD2B7" w14:textId="566083F8" w:rsidR="007C3B0B" w:rsidRPr="007C3B0B" w:rsidRDefault="007E3767">
      <w:pPr>
        <w:rPr>
          <w:b/>
          <w:bCs/>
        </w:rPr>
      </w:pPr>
      <w:r>
        <w:rPr>
          <w:b/>
          <w:bCs/>
        </w:rPr>
        <w:t xml:space="preserve">S-100 </w:t>
      </w:r>
      <w:r w:rsidR="007C3B0B" w:rsidRPr="007C3B0B">
        <w:rPr>
          <w:b/>
          <w:bCs/>
        </w:rPr>
        <w:t>OEM application</w:t>
      </w:r>
      <w:r>
        <w:rPr>
          <w:b/>
          <w:bCs/>
        </w:rPr>
        <w:t>s</w:t>
      </w:r>
    </w:p>
    <w:p w14:paraId="2B0F5651" w14:textId="6BB4820B" w:rsidR="007C3B0B" w:rsidRDefault="007C3B0B">
      <w:r>
        <w:t xml:space="preserve">All applications for S-100 OEM status should be issued with the following generic credentials. </w:t>
      </w:r>
    </w:p>
    <w:p w14:paraId="387177F7" w14:textId="23C0B5AB" w:rsidR="006D175A" w:rsidRDefault="00474810">
      <w:r>
        <w:rPr>
          <w:noProof/>
        </w:rPr>
        <w:drawing>
          <wp:inline distT="0" distB="0" distL="0" distR="0" wp14:anchorId="57EFCE8A" wp14:editId="592FC747">
            <wp:extent cx="5731510" cy="1689735"/>
            <wp:effectExtent l="0" t="0" r="2540" b="571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EFA4" w14:textId="0F34B2A5" w:rsidR="007C3B0B" w:rsidRPr="007C3B0B" w:rsidRDefault="007C3B0B">
      <w:pPr>
        <w:rPr>
          <w:b/>
          <w:bCs/>
        </w:rPr>
      </w:pPr>
      <w:r w:rsidRPr="007C3B0B">
        <w:rPr>
          <w:b/>
          <w:bCs/>
        </w:rPr>
        <w:t xml:space="preserve">Issuing Final </w:t>
      </w:r>
      <w:r w:rsidR="005A65C2">
        <w:rPr>
          <w:b/>
          <w:bCs/>
        </w:rPr>
        <w:t xml:space="preserve">OEM </w:t>
      </w:r>
      <w:r w:rsidRPr="007C3B0B">
        <w:rPr>
          <w:b/>
          <w:bCs/>
        </w:rPr>
        <w:t xml:space="preserve">Credentials </w:t>
      </w:r>
    </w:p>
    <w:p w14:paraId="3306363E" w14:textId="1632CBEA" w:rsidR="007C3B0B" w:rsidRDefault="007C3B0B">
      <w:r>
        <w:t xml:space="preserve">S-100 ECDIS manufacturers will </w:t>
      </w:r>
      <w:r w:rsidR="007E3767">
        <w:t xml:space="preserve">only </w:t>
      </w:r>
      <w:r>
        <w:t xml:space="preserve">be issued their final credentials </w:t>
      </w:r>
      <w:r w:rsidR="005A65C2">
        <w:t xml:space="preserve">from the IHO </w:t>
      </w:r>
      <w:r>
        <w:t>on receipt of a valid S-100 type approval certificate</w:t>
      </w:r>
      <w:r w:rsidR="007E3767">
        <w:t>.</w:t>
      </w:r>
    </w:p>
    <w:p w14:paraId="79943543" w14:textId="68E254E7" w:rsidR="007C3B0B" w:rsidRDefault="005A65C2">
      <w:r>
        <w:t xml:space="preserve">(TBC) </w:t>
      </w:r>
      <w:r w:rsidR="007C3B0B">
        <w:t xml:space="preserve">All other OEMs such as ECS/GIS producers will submit their software to the IHO for </w:t>
      </w:r>
      <w:r w:rsidR="007E3767">
        <w:t xml:space="preserve">final verification. </w:t>
      </w:r>
    </w:p>
    <w:p w14:paraId="6777C3AC" w14:textId="77777777" w:rsidR="005A65C2" w:rsidRDefault="005A65C2">
      <w:pPr>
        <w:rPr>
          <w:b/>
          <w:bCs/>
        </w:rPr>
      </w:pPr>
    </w:p>
    <w:p w14:paraId="0D00C2C8" w14:textId="0559F7E4" w:rsidR="005A65C2" w:rsidRDefault="005A65C2">
      <w:pPr>
        <w:rPr>
          <w:b/>
          <w:bCs/>
        </w:rPr>
      </w:pPr>
      <w:r>
        <w:rPr>
          <w:b/>
          <w:bCs/>
        </w:rPr>
        <w:t xml:space="preserve">Existing S-63 </w:t>
      </w:r>
      <w:r w:rsidRPr="005A65C2">
        <w:rPr>
          <w:b/>
          <w:bCs/>
        </w:rPr>
        <w:t xml:space="preserve">Data Servers </w:t>
      </w:r>
    </w:p>
    <w:p w14:paraId="0DF71F57" w14:textId="21BCA784" w:rsidR="005A65C2" w:rsidRDefault="005A65C2">
      <w:r w:rsidRPr="005A65C2">
        <w:t>On receipt of S-100 data server applications from current S-63 data servers the IHO can issue new S-100 certificates.</w:t>
      </w:r>
      <w:r>
        <w:t xml:space="preserve"> This will </w:t>
      </w:r>
      <w:r w:rsidRPr="005A65C2">
        <w:t>support testing and development of S-100 compatible display systems</w:t>
      </w:r>
      <w:r>
        <w:t>.</w:t>
      </w:r>
      <w:r w:rsidRPr="005A65C2">
        <w:t xml:space="preserve"> </w:t>
      </w:r>
    </w:p>
    <w:p w14:paraId="1D10AABC" w14:textId="67878F43" w:rsidR="005A65C2" w:rsidRDefault="005A65C2">
      <w:pPr>
        <w:rPr>
          <w:b/>
          <w:bCs/>
        </w:rPr>
      </w:pPr>
      <w:r w:rsidRPr="005A65C2">
        <w:rPr>
          <w:b/>
          <w:bCs/>
        </w:rPr>
        <w:t xml:space="preserve">New S-100 Data Servers </w:t>
      </w:r>
    </w:p>
    <w:p w14:paraId="568FE856" w14:textId="435A5D60" w:rsidR="005A65C2" w:rsidRPr="005A65C2" w:rsidRDefault="005A65C2">
      <w:r w:rsidRPr="005A65C2">
        <w:t xml:space="preserve">New applications for IHO S-100 data server status from organisations that are not part of S-63 will need to be passed to the IHO S-100 Security Scheme PT for adjudication.  </w:t>
      </w:r>
    </w:p>
    <w:p w14:paraId="6A4EDC82" w14:textId="77777777" w:rsidR="005A65C2" w:rsidRPr="005A65C2" w:rsidRDefault="005A65C2"/>
    <w:sectPr w:rsidR="005A65C2" w:rsidRPr="005A6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810"/>
    <w:rsid w:val="0017342B"/>
    <w:rsid w:val="001A6EF6"/>
    <w:rsid w:val="00205A74"/>
    <w:rsid w:val="00347283"/>
    <w:rsid w:val="00474810"/>
    <w:rsid w:val="00476B05"/>
    <w:rsid w:val="005A65C2"/>
    <w:rsid w:val="007930D4"/>
    <w:rsid w:val="007C3B0B"/>
    <w:rsid w:val="007E3767"/>
    <w:rsid w:val="00B2246A"/>
    <w:rsid w:val="00F9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15C3A"/>
  <w15:chartTrackingRefBased/>
  <w15:docId w15:val="{070357C1-BA9E-46AB-B03B-2F6BF90F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Mellor</dc:creator>
  <cp:keywords/>
  <dc:description/>
  <cp:lastModifiedBy>Thomas Mellor</cp:lastModifiedBy>
  <cp:revision>1</cp:revision>
  <dcterms:created xsi:type="dcterms:W3CDTF">2023-10-30T10:15:00Z</dcterms:created>
  <dcterms:modified xsi:type="dcterms:W3CDTF">2023-10-31T07:53:00Z</dcterms:modified>
</cp:coreProperties>
</file>