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752"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667"/>
        <w:gridCol w:w="600"/>
        <w:gridCol w:w="1320"/>
        <w:gridCol w:w="1264"/>
        <w:gridCol w:w="567"/>
        <w:gridCol w:w="4529"/>
        <w:gridCol w:w="4200"/>
        <w:gridCol w:w="2605"/>
      </w:tblGrid>
      <w:tr w:rsidR="006D52E3" w14:paraId="1768144F" w14:textId="77777777" w:rsidTr="004E0926">
        <w:trPr>
          <w:jc w:val="center"/>
        </w:trPr>
        <w:tc>
          <w:tcPr>
            <w:tcW w:w="667" w:type="dxa"/>
            <w:tcBorders>
              <w:top w:val="single" w:sz="6" w:space="0" w:color="auto"/>
              <w:bottom w:val="single" w:sz="6" w:space="0" w:color="auto"/>
            </w:tcBorders>
          </w:tcPr>
          <w:p w14:paraId="6F5FF563" w14:textId="77777777" w:rsidR="006D52E3" w:rsidRDefault="006D52E3">
            <w:pPr>
              <w:pStyle w:val="ISOMB"/>
              <w:spacing w:before="60" w:after="60" w:line="240" w:lineRule="auto"/>
            </w:pPr>
          </w:p>
        </w:tc>
        <w:tc>
          <w:tcPr>
            <w:tcW w:w="600" w:type="dxa"/>
            <w:tcBorders>
              <w:top w:val="single" w:sz="6" w:space="0" w:color="auto"/>
              <w:bottom w:val="single" w:sz="6" w:space="0" w:color="auto"/>
            </w:tcBorders>
          </w:tcPr>
          <w:p w14:paraId="4F55BCCB" w14:textId="770F9AC0" w:rsidR="006D52E3" w:rsidRDefault="00820C8D">
            <w:pPr>
              <w:pStyle w:val="ISOMB"/>
              <w:spacing w:before="60" w:after="60" w:line="240" w:lineRule="auto"/>
            </w:pPr>
            <w:r>
              <w:t>NL</w:t>
            </w:r>
          </w:p>
        </w:tc>
        <w:tc>
          <w:tcPr>
            <w:tcW w:w="1320" w:type="dxa"/>
            <w:tcBorders>
              <w:top w:val="single" w:sz="6" w:space="0" w:color="auto"/>
              <w:bottom w:val="single" w:sz="6" w:space="0" w:color="auto"/>
            </w:tcBorders>
          </w:tcPr>
          <w:p w14:paraId="27388BE4" w14:textId="77777777" w:rsidR="006D52E3" w:rsidRDefault="006D52E3">
            <w:pPr>
              <w:pStyle w:val="ISOClause"/>
              <w:spacing w:before="60" w:after="60" w:line="240" w:lineRule="auto"/>
            </w:pPr>
          </w:p>
        </w:tc>
        <w:tc>
          <w:tcPr>
            <w:tcW w:w="1264" w:type="dxa"/>
            <w:tcBorders>
              <w:top w:val="single" w:sz="6" w:space="0" w:color="auto"/>
              <w:bottom w:val="single" w:sz="6" w:space="0" w:color="auto"/>
            </w:tcBorders>
          </w:tcPr>
          <w:p w14:paraId="3F5B82FE" w14:textId="77777777" w:rsidR="006D52E3" w:rsidRDefault="006D52E3" w:rsidP="004E0926">
            <w:pPr>
              <w:pStyle w:val="ISOParagraph"/>
              <w:spacing w:before="60" w:after="60" w:line="240" w:lineRule="auto"/>
              <w:ind w:right="-100"/>
            </w:pPr>
          </w:p>
        </w:tc>
        <w:tc>
          <w:tcPr>
            <w:tcW w:w="567" w:type="dxa"/>
            <w:tcBorders>
              <w:top w:val="single" w:sz="6" w:space="0" w:color="auto"/>
              <w:bottom w:val="single" w:sz="6" w:space="0" w:color="auto"/>
            </w:tcBorders>
          </w:tcPr>
          <w:p w14:paraId="34BD29F5" w14:textId="7587AA43" w:rsidR="006D52E3" w:rsidRDefault="00820C8D">
            <w:pPr>
              <w:pStyle w:val="ISOCommType"/>
              <w:spacing w:before="60" w:after="60" w:line="240" w:lineRule="auto"/>
            </w:pPr>
            <w:r>
              <w:t>TE</w:t>
            </w:r>
          </w:p>
        </w:tc>
        <w:tc>
          <w:tcPr>
            <w:tcW w:w="4529" w:type="dxa"/>
            <w:tcBorders>
              <w:top w:val="single" w:sz="6" w:space="0" w:color="auto"/>
              <w:bottom w:val="single" w:sz="6" w:space="0" w:color="auto"/>
            </w:tcBorders>
          </w:tcPr>
          <w:p w14:paraId="57FF741E" w14:textId="633E54A9" w:rsidR="006D52E3" w:rsidRDefault="00820C8D" w:rsidP="00820C8D">
            <w:pPr>
              <w:pStyle w:val="ISOComments"/>
              <w:spacing w:before="60" w:after="60" w:line="240" w:lineRule="auto"/>
            </w:pPr>
            <w:r>
              <w:t>Similar to my comment in the S104, for any attribute that is a string but has a mandatory mask or standardized value the value should comply with the mask value. This applies to productSpecification, issueDate, issueTime.</w:t>
            </w:r>
            <w:r w:rsidR="00055C7F">
              <w:t xml:space="preserve"> DateTime should follow ISO 8601:1988, ie. </w:t>
            </w:r>
            <w:r w:rsidR="00055C7F" w:rsidRPr="00055C7F">
              <w:t>00010101T000000Z</w:t>
            </w:r>
          </w:p>
        </w:tc>
        <w:tc>
          <w:tcPr>
            <w:tcW w:w="4200" w:type="dxa"/>
            <w:tcBorders>
              <w:top w:val="single" w:sz="6" w:space="0" w:color="auto"/>
              <w:bottom w:val="single" w:sz="6" w:space="0" w:color="auto"/>
            </w:tcBorders>
          </w:tcPr>
          <w:p w14:paraId="7E16941D" w14:textId="77777777" w:rsidR="00663358" w:rsidRDefault="00663358" w:rsidP="001C1E83">
            <w:pPr>
              <w:pStyle w:val="ISOChange"/>
              <w:spacing w:before="60" w:after="60" w:line="240" w:lineRule="auto"/>
            </w:pPr>
          </w:p>
        </w:tc>
        <w:tc>
          <w:tcPr>
            <w:tcW w:w="2605" w:type="dxa"/>
            <w:tcBorders>
              <w:top w:val="single" w:sz="6" w:space="0" w:color="auto"/>
              <w:bottom w:val="single" w:sz="6" w:space="0" w:color="auto"/>
            </w:tcBorders>
          </w:tcPr>
          <w:p w14:paraId="433D07FC" w14:textId="31975E8F" w:rsidR="006D52E3" w:rsidRDefault="009C0782">
            <w:pPr>
              <w:pStyle w:val="ISOSecretObservations"/>
              <w:spacing w:before="60" w:after="60" w:line="240" w:lineRule="auto"/>
            </w:pPr>
            <w:r>
              <w:t>Added wording to existing incorrect value checks regarding root, feature, and feature instance level string attributes not following the string format specified in the PS</w:t>
            </w:r>
            <w:r w:rsidR="00D44EB1">
              <w:t>. Added incorrect value/string format checks to values group level.</w:t>
            </w:r>
          </w:p>
        </w:tc>
      </w:tr>
      <w:tr w:rsidR="001C1E83" w14:paraId="7B5BC59A" w14:textId="77777777" w:rsidTr="004E0926">
        <w:trPr>
          <w:jc w:val="center"/>
        </w:trPr>
        <w:tc>
          <w:tcPr>
            <w:tcW w:w="667" w:type="dxa"/>
            <w:tcBorders>
              <w:top w:val="single" w:sz="6" w:space="0" w:color="auto"/>
              <w:bottom w:val="single" w:sz="6" w:space="0" w:color="auto"/>
            </w:tcBorders>
          </w:tcPr>
          <w:p w14:paraId="0EDFD24D" w14:textId="77777777" w:rsidR="001C1E83" w:rsidRDefault="001C1E83" w:rsidP="00AE064B">
            <w:pPr>
              <w:pStyle w:val="ISOMB"/>
              <w:spacing w:before="60" w:after="60" w:line="240" w:lineRule="auto"/>
            </w:pPr>
          </w:p>
        </w:tc>
        <w:tc>
          <w:tcPr>
            <w:tcW w:w="600" w:type="dxa"/>
            <w:tcBorders>
              <w:top w:val="single" w:sz="6" w:space="0" w:color="auto"/>
              <w:bottom w:val="single" w:sz="6" w:space="0" w:color="auto"/>
            </w:tcBorders>
          </w:tcPr>
          <w:p w14:paraId="3B937EE8" w14:textId="0BC06CB5" w:rsidR="001C1E83" w:rsidRDefault="00BD47A2" w:rsidP="00AE064B">
            <w:pPr>
              <w:pStyle w:val="ISOMB"/>
              <w:spacing w:before="60" w:after="60" w:line="240" w:lineRule="auto"/>
            </w:pPr>
            <w:r>
              <w:t>NL</w:t>
            </w:r>
          </w:p>
        </w:tc>
        <w:tc>
          <w:tcPr>
            <w:tcW w:w="1320" w:type="dxa"/>
            <w:tcBorders>
              <w:top w:val="single" w:sz="6" w:space="0" w:color="auto"/>
              <w:bottom w:val="single" w:sz="6" w:space="0" w:color="auto"/>
            </w:tcBorders>
          </w:tcPr>
          <w:p w14:paraId="24786732" w14:textId="77777777" w:rsidR="001C1E83" w:rsidRDefault="001C1E83" w:rsidP="00AE064B">
            <w:pPr>
              <w:pStyle w:val="ISOClause"/>
              <w:spacing w:before="60" w:after="60" w:line="240" w:lineRule="auto"/>
            </w:pPr>
          </w:p>
        </w:tc>
        <w:tc>
          <w:tcPr>
            <w:tcW w:w="1264" w:type="dxa"/>
            <w:tcBorders>
              <w:top w:val="single" w:sz="6" w:space="0" w:color="auto"/>
              <w:bottom w:val="single" w:sz="6" w:space="0" w:color="auto"/>
            </w:tcBorders>
          </w:tcPr>
          <w:p w14:paraId="3A1BA5A2" w14:textId="77777777" w:rsidR="001C1E83" w:rsidRDefault="001C1E83" w:rsidP="00AE064B">
            <w:pPr>
              <w:pStyle w:val="ISOParagraph"/>
              <w:spacing w:before="60" w:after="60" w:line="240" w:lineRule="auto"/>
            </w:pPr>
          </w:p>
        </w:tc>
        <w:tc>
          <w:tcPr>
            <w:tcW w:w="567" w:type="dxa"/>
            <w:tcBorders>
              <w:top w:val="single" w:sz="6" w:space="0" w:color="auto"/>
              <w:bottom w:val="single" w:sz="6" w:space="0" w:color="auto"/>
            </w:tcBorders>
          </w:tcPr>
          <w:p w14:paraId="51AE01BB" w14:textId="22F32698" w:rsidR="001C1E83" w:rsidRDefault="00BD47A2" w:rsidP="00AE064B">
            <w:pPr>
              <w:pStyle w:val="ISOCommType"/>
              <w:spacing w:before="60" w:after="60" w:line="240" w:lineRule="auto"/>
            </w:pPr>
            <w:r>
              <w:t>TE</w:t>
            </w:r>
          </w:p>
        </w:tc>
        <w:tc>
          <w:tcPr>
            <w:tcW w:w="4529" w:type="dxa"/>
            <w:tcBorders>
              <w:top w:val="single" w:sz="6" w:space="0" w:color="auto"/>
              <w:bottom w:val="single" w:sz="6" w:space="0" w:color="auto"/>
            </w:tcBorders>
          </w:tcPr>
          <w:p w14:paraId="1B854086" w14:textId="23578F95" w:rsidR="001C1E83" w:rsidRDefault="00BD47A2" w:rsidP="00BD47A2">
            <w:pPr>
              <w:pStyle w:val="ISOComments"/>
              <w:spacing w:before="60" w:after="60" w:line="240" w:lineRule="auto"/>
            </w:pPr>
            <w:r>
              <w:t>Also similar to my S104 comment, a number of mandatory attributes have been mentioned in the general attribute section but not all. Maybe it’s best to add a general test for attributes that are mandatory or specify each mandatory and each conditional mandatory attribute</w:t>
            </w:r>
            <w:r w:rsidR="00536199">
              <w:t xml:space="preserve"> as having to need a value.</w:t>
            </w:r>
          </w:p>
        </w:tc>
        <w:tc>
          <w:tcPr>
            <w:tcW w:w="4200" w:type="dxa"/>
            <w:tcBorders>
              <w:top w:val="single" w:sz="6" w:space="0" w:color="auto"/>
              <w:bottom w:val="single" w:sz="6" w:space="0" w:color="auto"/>
            </w:tcBorders>
          </w:tcPr>
          <w:p w14:paraId="7BA944FE" w14:textId="1CCB1FFB" w:rsidR="001C1E83" w:rsidRDefault="00536199" w:rsidP="00AE064B">
            <w:pPr>
              <w:pStyle w:val="ISOChange"/>
              <w:spacing w:before="60" w:after="60" w:line="240" w:lineRule="auto"/>
            </w:pPr>
            <w:r>
              <w:t>Attributes productSpecification, issueDate, horizontalCS, westBoundLongitude, eastBoundLongitude, southBoundLongitude, northBoundLongitude, depthTypeIndex, surfaceCurrentDepth, issueTime, verticalCS, verticalCoordinateBase, verticalDatumReference, verticalDatum are mandatory and need to be present and have a value.</w:t>
            </w:r>
          </w:p>
          <w:p w14:paraId="62090322" w14:textId="6A0386E7" w:rsidR="00536199" w:rsidRDefault="00536199" w:rsidP="00AE064B">
            <w:pPr>
              <w:pStyle w:val="ISOChange"/>
              <w:spacing w:before="60" w:after="60" w:line="240" w:lineRule="auto"/>
            </w:pPr>
            <w:r>
              <w:t xml:space="preserve">Attributes nameOfHorizontalCRS, typeOfHorizontalCRS, horizontalCS, horizontalDatum, </w:t>
            </w:r>
            <w:r w:rsidR="00F23178">
              <w:t>nameOfHorizontalDatum, primeMeridian, spheroid, projectionMethod</w:t>
            </w:r>
            <w:r>
              <w:t xml:space="preserve"> are conditionally mandatory</w:t>
            </w:r>
            <w:r w:rsidR="00F23178">
              <w:t xml:space="preserve"> and need to be present and have a value when conditions are met. </w:t>
            </w:r>
          </w:p>
        </w:tc>
        <w:tc>
          <w:tcPr>
            <w:tcW w:w="2605" w:type="dxa"/>
            <w:tcBorders>
              <w:top w:val="single" w:sz="6" w:space="0" w:color="auto"/>
              <w:bottom w:val="single" w:sz="6" w:space="0" w:color="auto"/>
            </w:tcBorders>
          </w:tcPr>
          <w:p w14:paraId="0ECA20DF" w14:textId="64545D27" w:rsidR="001C1E83" w:rsidRDefault="007C52A5">
            <w:pPr>
              <w:pStyle w:val="ISOSecretObservations"/>
              <w:spacing w:before="60" w:after="60" w:line="240" w:lineRule="auto"/>
            </w:pPr>
            <w:r>
              <w:t xml:space="preserve">Added conditionally mandatory wording to </w:t>
            </w:r>
            <w:r w:rsidR="0019375F">
              <w:t xml:space="preserve">existing overarching </w:t>
            </w:r>
            <w:r>
              <w:t>S111_Dev1002 check, and in remarks that TWCWG discussion to occur to determine best way to implement conditionally mandatory attribute checks (e.g., simpler wording, or checks that are specific to each such conditionally mandatory attribute).</w:t>
            </w:r>
          </w:p>
        </w:tc>
      </w:tr>
      <w:tr w:rsidR="001C1E83" w14:paraId="53484C0C" w14:textId="77777777" w:rsidTr="004E0926">
        <w:trPr>
          <w:jc w:val="center"/>
        </w:trPr>
        <w:tc>
          <w:tcPr>
            <w:tcW w:w="667" w:type="dxa"/>
            <w:tcBorders>
              <w:top w:val="single" w:sz="6" w:space="0" w:color="auto"/>
              <w:bottom w:val="single" w:sz="6" w:space="0" w:color="auto"/>
            </w:tcBorders>
          </w:tcPr>
          <w:p w14:paraId="0AB8A6CD" w14:textId="77777777" w:rsidR="001C1E83" w:rsidRDefault="001C1E83" w:rsidP="00AE064B">
            <w:pPr>
              <w:pStyle w:val="ISOMB"/>
              <w:spacing w:before="60" w:after="60" w:line="240" w:lineRule="auto"/>
            </w:pPr>
          </w:p>
        </w:tc>
        <w:tc>
          <w:tcPr>
            <w:tcW w:w="600" w:type="dxa"/>
            <w:tcBorders>
              <w:top w:val="single" w:sz="6" w:space="0" w:color="auto"/>
              <w:bottom w:val="single" w:sz="6" w:space="0" w:color="auto"/>
            </w:tcBorders>
          </w:tcPr>
          <w:p w14:paraId="68E3B1B4" w14:textId="4828688C" w:rsidR="001C1E83" w:rsidRDefault="00BD47A2" w:rsidP="00AE064B">
            <w:pPr>
              <w:pStyle w:val="ISOMB"/>
              <w:spacing w:before="60" w:after="60" w:line="240" w:lineRule="auto"/>
            </w:pPr>
            <w:r>
              <w:t>NL</w:t>
            </w:r>
          </w:p>
        </w:tc>
        <w:tc>
          <w:tcPr>
            <w:tcW w:w="1320" w:type="dxa"/>
            <w:tcBorders>
              <w:top w:val="single" w:sz="6" w:space="0" w:color="auto"/>
              <w:bottom w:val="single" w:sz="6" w:space="0" w:color="auto"/>
            </w:tcBorders>
          </w:tcPr>
          <w:p w14:paraId="02253F2E" w14:textId="77777777" w:rsidR="001C1E83" w:rsidRDefault="001C1E83" w:rsidP="00AE064B">
            <w:pPr>
              <w:pStyle w:val="ISOClause"/>
              <w:spacing w:before="60" w:after="60" w:line="240" w:lineRule="auto"/>
            </w:pPr>
          </w:p>
        </w:tc>
        <w:tc>
          <w:tcPr>
            <w:tcW w:w="1264" w:type="dxa"/>
            <w:tcBorders>
              <w:top w:val="single" w:sz="6" w:space="0" w:color="auto"/>
              <w:bottom w:val="single" w:sz="6" w:space="0" w:color="auto"/>
            </w:tcBorders>
          </w:tcPr>
          <w:p w14:paraId="69F573B1" w14:textId="77777777" w:rsidR="001C1E83" w:rsidRDefault="001C1E83" w:rsidP="00AE064B">
            <w:pPr>
              <w:pStyle w:val="ISOParagraph"/>
              <w:spacing w:before="60" w:after="60" w:line="240" w:lineRule="auto"/>
            </w:pPr>
          </w:p>
        </w:tc>
        <w:tc>
          <w:tcPr>
            <w:tcW w:w="567" w:type="dxa"/>
            <w:tcBorders>
              <w:top w:val="single" w:sz="6" w:space="0" w:color="auto"/>
              <w:bottom w:val="single" w:sz="6" w:space="0" w:color="auto"/>
            </w:tcBorders>
          </w:tcPr>
          <w:p w14:paraId="08643F0C" w14:textId="13F01835" w:rsidR="001C1E83" w:rsidRDefault="00BD47A2" w:rsidP="00AE064B">
            <w:pPr>
              <w:pStyle w:val="ISOCommType"/>
              <w:spacing w:before="60" w:after="60" w:line="240" w:lineRule="auto"/>
            </w:pPr>
            <w:r>
              <w:t>TE</w:t>
            </w:r>
          </w:p>
        </w:tc>
        <w:tc>
          <w:tcPr>
            <w:tcW w:w="4529" w:type="dxa"/>
            <w:tcBorders>
              <w:top w:val="single" w:sz="6" w:space="0" w:color="auto"/>
              <w:bottom w:val="single" w:sz="6" w:space="0" w:color="auto"/>
            </w:tcBorders>
          </w:tcPr>
          <w:p w14:paraId="08D36F80" w14:textId="56CF19A1" w:rsidR="001C1E83" w:rsidRDefault="00BD47A2" w:rsidP="0024126B">
            <w:pPr>
              <w:pStyle w:val="ISOComments"/>
              <w:spacing w:before="60" w:after="60" w:line="240" w:lineRule="auto"/>
            </w:pPr>
            <w:r>
              <w:t>It just occurred to me that for both the S104 and S111 we haven’t defined a test for conditional mandatory attributes. I did menti</w:t>
            </w:r>
            <w:r w:rsidR="0024126B">
              <w:t>on something along the lines of ‘adding conditionality to the status of mandatory attributes’ but not something that specifies the trigger of the conditionality.</w:t>
            </w:r>
          </w:p>
        </w:tc>
        <w:tc>
          <w:tcPr>
            <w:tcW w:w="4200" w:type="dxa"/>
            <w:tcBorders>
              <w:top w:val="single" w:sz="6" w:space="0" w:color="auto"/>
              <w:bottom w:val="single" w:sz="6" w:space="0" w:color="auto"/>
            </w:tcBorders>
          </w:tcPr>
          <w:p w14:paraId="40B9293D" w14:textId="68CB3332" w:rsidR="001C1E83" w:rsidRDefault="0024126B" w:rsidP="00AE064B">
            <w:pPr>
              <w:pStyle w:val="ISOChange"/>
              <w:spacing w:before="60" w:after="60" w:line="240" w:lineRule="auto"/>
            </w:pPr>
            <w:r>
              <w:t>If horizontalCRS is set to -1 then nameOfHorizontalCRS, typeofHorizontalCRS, horizontalCS, horizontalDatum need to be present and have a value.</w:t>
            </w:r>
          </w:p>
          <w:p w14:paraId="27E74E4D" w14:textId="77777777" w:rsidR="0024126B" w:rsidRDefault="0024126B" w:rsidP="00AE064B">
            <w:pPr>
              <w:pStyle w:val="ISOChange"/>
              <w:spacing w:before="60" w:after="60" w:line="240" w:lineRule="auto"/>
            </w:pPr>
            <w:r>
              <w:t>If horizontalDatum is set to -1 then nameOfHorizontalDatum, primeMedirian, spheroid need to be present and have a value.</w:t>
            </w:r>
          </w:p>
          <w:p w14:paraId="3269478F" w14:textId="4A4C07FF" w:rsidR="0024126B" w:rsidRDefault="0024126B" w:rsidP="00AE064B">
            <w:pPr>
              <w:pStyle w:val="ISOChange"/>
              <w:spacing w:before="60" w:after="60" w:line="240" w:lineRule="auto"/>
            </w:pPr>
            <w:r>
              <w:t>If typeOfHorizontalCRS is set to 2 then projectMethod needs to be present and have a value.</w:t>
            </w:r>
          </w:p>
        </w:tc>
        <w:tc>
          <w:tcPr>
            <w:tcW w:w="2605" w:type="dxa"/>
            <w:tcBorders>
              <w:top w:val="single" w:sz="6" w:space="0" w:color="auto"/>
              <w:bottom w:val="single" w:sz="6" w:space="0" w:color="auto"/>
            </w:tcBorders>
          </w:tcPr>
          <w:p w14:paraId="0BEB0C6C" w14:textId="173CF061" w:rsidR="001C1E83" w:rsidRDefault="00643A84">
            <w:pPr>
              <w:pStyle w:val="ISOSecretObservations"/>
              <w:spacing w:before="60" w:after="60" w:line="240" w:lineRule="auto"/>
            </w:pPr>
            <w:r>
              <w:t xml:space="preserve">As above, added conditionally mandatory wording to existing overarching S111_Dev1002 check, and in remarks that TWCWG discussion to occur to determine best way to implement conditionally mandatory attribute checks (e.g., simpler wording, or checks that are specific to </w:t>
            </w:r>
            <w:r>
              <w:lastRenderedPageBreak/>
              <w:t>each such conditionally mandatory attribute).</w:t>
            </w:r>
          </w:p>
        </w:tc>
      </w:tr>
      <w:tr w:rsidR="001C1E83" w14:paraId="6CC7302A" w14:textId="77777777" w:rsidTr="004E0926">
        <w:trPr>
          <w:jc w:val="center"/>
        </w:trPr>
        <w:tc>
          <w:tcPr>
            <w:tcW w:w="667" w:type="dxa"/>
            <w:tcBorders>
              <w:top w:val="single" w:sz="6" w:space="0" w:color="auto"/>
              <w:bottom w:val="single" w:sz="6" w:space="0" w:color="auto"/>
            </w:tcBorders>
          </w:tcPr>
          <w:p w14:paraId="179A46C6" w14:textId="77777777" w:rsidR="001C1E83" w:rsidRDefault="001C1E83" w:rsidP="00AE064B">
            <w:pPr>
              <w:pStyle w:val="ISOMB"/>
              <w:spacing w:before="60" w:after="60" w:line="240" w:lineRule="auto"/>
            </w:pPr>
          </w:p>
        </w:tc>
        <w:tc>
          <w:tcPr>
            <w:tcW w:w="600" w:type="dxa"/>
            <w:tcBorders>
              <w:top w:val="single" w:sz="6" w:space="0" w:color="auto"/>
              <w:bottom w:val="single" w:sz="6" w:space="0" w:color="auto"/>
            </w:tcBorders>
          </w:tcPr>
          <w:p w14:paraId="1499C850" w14:textId="149EED40" w:rsidR="001C1E83" w:rsidRDefault="00A96631" w:rsidP="00AE064B">
            <w:pPr>
              <w:pStyle w:val="ISOMB"/>
              <w:spacing w:before="60" w:after="60" w:line="240" w:lineRule="auto"/>
            </w:pPr>
            <w:r>
              <w:t>NL</w:t>
            </w:r>
          </w:p>
        </w:tc>
        <w:tc>
          <w:tcPr>
            <w:tcW w:w="1320" w:type="dxa"/>
            <w:tcBorders>
              <w:top w:val="single" w:sz="6" w:space="0" w:color="auto"/>
              <w:bottom w:val="single" w:sz="6" w:space="0" w:color="auto"/>
            </w:tcBorders>
          </w:tcPr>
          <w:p w14:paraId="6AA6693F" w14:textId="77777777" w:rsidR="001C1E83" w:rsidRDefault="001C1E83" w:rsidP="00AE064B">
            <w:pPr>
              <w:pStyle w:val="ISOClause"/>
              <w:spacing w:before="60" w:after="60" w:line="240" w:lineRule="auto"/>
            </w:pPr>
          </w:p>
        </w:tc>
        <w:tc>
          <w:tcPr>
            <w:tcW w:w="1264" w:type="dxa"/>
            <w:tcBorders>
              <w:top w:val="single" w:sz="6" w:space="0" w:color="auto"/>
              <w:bottom w:val="single" w:sz="6" w:space="0" w:color="auto"/>
            </w:tcBorders>
          </w:tcPr>
          <w:p w14:paraId="0D207AF8" w14:textId="77777777" w:rsidR="001C1E83" w:rsidRDefault="001C1E83" w:rsidP="00AE064B">
            <w:pPr>
              <w:pStyle w:val="ISOParagraph"/>
              <w:spacing w:before="60" w:after="60" w:line="240" w:lineRule="auto"/>
            </w:pPr>
          </w:p>
        </w:tc>
        <w:tc>
          <w:tcPr>
            <w:tcW w:w="567" w:type="dxa"/>
            <w:tcBorders>
              <w:top w:val="single" w:sz="6" w:space="0" w:color="auto"/>
              <w:bottom w:val="single" w:sz="6" w:space="0" w:color="auto"/>
            </w:tcBorders>
          </w:tcPr>
          <w:p w14:paraId="321A30D8" w14:textId="6B0E91AF" w:rsidR="001C1E83" w:rsidRDefault="00A96631" w:rsidP="00AE064B">
            <w:pPr>
              <w:pStyle w:val="ISOCommType"/>
              <w:spacing w:before="60" w:after="60" w:line="240" w:lineRule="auto"/>
            </w:pPr>
            <w:r>
              <w:t>GE</w:t>
            </w:r>
          </w:p>
        </w:tc>
        <w:tc>
          <w:tcPr>
            <w:tcW w:w="4529" w:type="dxa"/>
            <w:tcBorders>
              <w:top w:val="single" w:sz="6" w:space="0" w:color="auto"/>
              <w:bottom w:val="single" w:sz="6" w:space="0" w:color="auto"/>
            </w:tcBorders>
          </w:tcPr>
          <w:p w14:paraId="31D0A383" w14:textId="50041126" w:rsidR="001C1E83" w:rsidRDefault="008D5EFF" w:rsidP="00AE064B">
            <w:pPr>
              <w:pStyle w:val="ISOComments"/>
              <w:spacing w:before="60" w:after="60" w:line="240" w:lineRule="auto"/>
            </w:pPr>
            <w:r>
              <w:t>“</w:t>
            </w:r>
            <w:r w:rsidR="00A96631">
              <w:t>If attribute methodCurrentProduct is mandatory</w:t>
            </w:r>
            <w:r>
              <w:t>”</w:t>
            </w:r>
            <w:r w:rsidR="00A96631">
              <w:t>. I see that it indeed can have a value but the conditionality is specified as 0..1. I checked the text but I did not see anything that requires this attribute to be mandatory.</w:t>
            </w:r>
          </w:p>
        </w:tc>
        <w:tc>
          <w:tcPr>
            <w:tcW w:w="4200" w:type="dxa"/>
            <w:tcBorders>
              <w:top w:val="single" w:sz="6" w:space="0" w:color="auto"/>
              <w:bottom w:val="single" w:sz="6" w:space="0" w:color="auto"/>
            </w:tcBorders>
          </w:tcPr>
          <w:p w14:paraId="2C1DB8A6" w14:textId="77777777" w:rsidR="001C1E83" w:rsidRDefault="001C1E83" w:rsidP="00AE064B">
            <w:pPr>
              <w:pStyle w:val="ISOChange"/>
              <w:spacing w:before="60" w:after="60" w:line="240" w:lineRule="auto"/>
            </w:pPr>
          </w:p>
        </w:tc>
        <w:tc>
          <w:tcPr>
            <w:tcW w:w="2605" w:type="dxa"/>
            <w:tcBorders>
              <w:top w:val="single" w:sz="6" w:space="0" w:color="auto"/>
              <w:bottom w:val="single" w:sz="6" w:space="0" w:color="auto"/>
            </w:tcBorders>
          </w:tcPr>
          <w:p w14:paraId="0B418CE7" w14:textId="18EF30F8" w:rsidR="001C1E83" w:rsidRDefault="00AD5F6E">
            <w:pPr>
              <w:pStyle w:val="ISOSecretObservations"/>
              <w:spacing w:before="60" w:after="60" w:line="240" w:lineRule="auto"/>
            </w:pPr>
            <w:r>
              <w:t xml:space="preserve">No change implemented. The wording “IF attribute ____ is mandatory” was used for all optional attributes, following the edition 0.2.0 method for validating optional attributes. </w:t>
            </w:r>
            <w:r w:rsidR="003B2CA3">
              <w:t>The optional attribute checks still contain the check that if the attribute is found and not of the correct datatype (invalid).</w:t>
            </w:r>
          </w:p>
        </w:tc>
      </w:tr>
      <w:tr w:rsidR="00E409B8" w14:paraId="634A54D3" w14:textId="77777777" w:rsidTr="004E0926">
        <w:trPr>
          <w:jc w:val="center"/>
        </w:trPr>
        <w:tc>
          <w:tcPr>
            <w:tcW w:w="667" w:type="dxa"/>
            <w:tcBorders>
              <w:top w:val="single" w:sz="6" w:space="0" w:color="auto"/>
              <w:bottom w:val="single" w:sz="6" w:space="0" w:color="auto"/>
            </w:tcBorders>
          </w:tcPr>
          <w:p w14:paraId="7B53203F" w14:textId="77777777" w:rsidR="00E409B8" w:rsidRDefault="00E409B8" w:rsidP="00AE064B">
            <w:pPr>
              <w:pStyle w:val="ISOMB"/>
              <w:spacing w:before="60" w:after="60" w:line="240" w:lineRule="auto"/>
            </w:pPr>
          </w:p>
        </w:tc>
        <w:tc>
          <w:tcPr>
            <w:tcW w:w="600" w:type="dxa"/>
            <w:tcBorders>
              <w:top w:val="single" w:sz="6" w:space="0" w:color="auto"/>
              <w:bottom w:val="single" w:sz="6" w:space="0" w:color="auto"/>
            </w:tcBorders>
          </w:tcPr>
          <w:p w14:paraId="3F09021B" w14:textId="7CD6ABCD" w:rsidR="00E409B8" w:rsidRDefault="00E409B8" w:rsidP="00AE064B">
            <w:pPr>
              <w:pStyle w:val="ISOMB"/>
              <w:spacing w:before="60" w:after="60" w:line="240" w:lineRule="auto"/>
            </w:pPr>
            <w:r>
              <w:t>NL</w:t>
            </w:r>
          </w:p>
        </w:tc>
        <w:tc>
          <w:tcPr>
            <w:tcW w:w="1320" w:type="dxa"/>
            <w:tcBorders>
              <w:top w:val="single" w:sz="6" w:space="0" w:color="auto"/>
              <w:bottom w:val="single" w:sz="6" w:space="0" w:color="auto"/>
            </w:tcBorders>
          </w:tcPr>
          <w:p w14:paraId="2ECF9335" w14:textId="77777777" w:rsidR="00E409B8" w:rsidRDefault="00E409B8" w:rsidP="00E409B8">
            <w:pPr>
              <w:jc w:val="left"/>
              <w:rPr>
                <w:rFonts w:cs="Arial"/>
                <w:sz w:val="18"/>
                <w:szCs w:val="18"/>
                <w:lang w:val="nl-NL" w:eastAsia="nl-NL"/>
              </w:rPr>
            </w:pPr>
            <w:r>
              <w:rPr>
                <w:rFonts w:cs="Arial"/>
                <w:sz w:val="18"/>
                <w:szCs w:val="18"/>
              </w:rPr>
              <w:t>S111_Dev2011</w:t>
            </w:r>
          </w:p>
          <w:p w14:paraId="57A28AF7" w14:textId="77777777" w:rsidR="00E409B8" w:rsidRDefault="00E409B8" w:rsidP="00295CAF">
            <w:pPr>
              <w:jc w:val="left"/>
              <w:rPr>
                <w:rFonts w:cs="Arial"/>
                <w:sz w:val="18"/>
                <w:szCs w:val="18"/>
              </w:rPr>
            </w:pPr>
          </w:p>
        </w:tc>
        <w:tc>
          <w:tcPr>
            <w:tcW w:w="1264" w:type="dxa"/>
            <w:tcBorders>
              <w:top w:val="single" w:sz="6" w:space="0" w:color="auto"/>
              <w:bottom w:val="single" w:sz="6" w:space="0" w:color="auto"/>
            </w:tcBorders>
          </w:tcPr>
          <w:p w14:paraId="11BA18AC" w14:textId="77777777" w:rsidR="00E409B8" w:rsidRPr="009E4410" w:rsidRDefault="00E409B8" w:rsidP="00AE064B">
            <w:pPr>
              <w:pStyle w:val="ISOParagraph"/>
              <w:spacing w:before="60" w:after="60" w:line="240" w:lineRule="auto"/>
              <w:rPr>
                <w:lang w:val="en-CA"/>
              </w:rPr>
            </w:pPr>
          </w:p>
        </w:tc>
        <w:tc>
          <w:tcPr>
            <w:tcW w:w="567" w:type="dxa"/>
            <w:tcBorders>
              <w:top w:val="single" w:sz="6" w:space="0" w:color="auto"/>
              <w:bottom w:val="single" w:sz="6" w:space="0" w:color="auto"/>
            </w:tcBorders>
          </w:tcPr>
          <w:p w14:paraId="2B514A63" w14:textId="08036772" w:rsidR="00E409B8" w:rsidRDefault="00E409B8" w:rsidP="00AE064B">
            <w:pPr>
              <w:pStyle w:val="ISOCommType"/>
              <w:spacing w:before="60" w:after="60" w:line="240" w:lineRule="auto"/>
            </w:pPr>
            <w:r>
              <w:t>TE</w:t>
            </w:r>
          </w:p>
        </w:tc>
        <w:tc>
          <w:tcPr>
            <w:tcW w:w="4529" w:type="dxa"/>
            <w:tcBorders>
              <w:top w:val="single" w:sz="6" w:space="0" w:color="auto"/>
              <w:bottom w:val="single" w:sz="6" w:space="0" w:color="auto"/>
            </w:tcBorders>
          </w:tcPr>
          <w:p w14:paraId="689F91E0" w14:textId="3DF853D6" w:rsidR="00E409B8" w:rsidRDefault="00E409B8" w:rsidP="00AE064B">
            <w:pPr>
              <w:pStyle w:val="ISOComments"/>
              <w:spacing w:before="60" w:after="60" w:line="240" w:lineRule="auto"/>
            </w:pPr>
            <w:r>
              <w:t>Shouldn’t we also have a test for minDatasetCurrentSpeed &lt;= maxDatasetCurrentSpeed?</w:t>
            </w:r>
          </w:p>
        </w:tc>
        <w:tc>
          <w:tcPr>
            <w:tcW w:w="4200" w:type="dxa"/>
            <w:tcBorders>
              <w:top w:val="single" w:sz="6" w:space="0" w:color="auto"/>
              <w:bottom w:val="single" w:sz="6" w:space="0" w:color="auto"/>
            </w:tcBorders>
          </w:tcPr>
          <w:p w14:paraId="4CAC3D61" w14:textId="77777777" w:rsidR="00E409B8" w:rsidRPr="00295CAF" w:rsidRDefault="00E409B8" w:rsidP="00AE064B">
            <w:pPr>
              <w:pStyle w:val="ISOChange"/>
              <w:spacing w:before="60" w:after="60" w:line="240" w:lineRule="auto"/>
              <w:rPr>
                <w:lang w:val="en-US"/>
              </w:rPr>
            </w:pPr>
          </w:p>
        </w:tc>
        <w:tc>
          <w:tcPr>
            <w:tcW w:w="2605" w:type="dxa"/>
            <w:tcBorders>
              <w:top w:val="single" w:sz="6" w:space="0" w:color="auto"/>
              <w:bottom w:val="single" w:sz="6" w:space="0" w:color="auto"/>
            </w:tcBorders>
          </w:tcPr>
          <w:p w14:paraId="06BB8783" w14:textId="2B7F0FAC" w:rsidR="00E409B8" w:rsidRDefault="004F0CA5">
            <w:pPr>
              <w:pStyle w:val="ISOSecretObservations"/>
              <w:spacing w:before="60" w:after="60" w:line="240" w:lineRule="auto"/>
            </w:pPr>
            <w:r>
              <w:t>Added check as proposed. Also added similar check for S-104 minDatasetHeight &gt; maxDatasetHeight</w:t>
            </w:r>
            <w:r w:rsidR="00CC0CAE">
              <w:t xml:space="preserve"> in S-158:104 Ed 1.0.0 checks.</w:t>
            </w:r>
          </w:p>
        </w:tc>
      </w:tr>
      <w:tr w:rsidR="002D035F" w14:paraId="043EC883" w14:textId="77777777" w:rsidTr="004E0926">
        <w:trPr>
          <w:jc w:val="center"/>
        </w:trPr>
        <w:tc>
          <w:tcPr>
            <w:tcW w:w="667" w:type="dxa"/>
            <w:tcBorders>
              <w:top w:val="single" w:sz="6" w:space="0" w:color="auto"/>
              <w:bottom w:val="single" w:sz="6" w:space="0" w:color="auto"/>
            </w:tcBorders>
          </w:tcPr>
          <w:p w14:paraId="308FA894" w14:textId="77777777" w:rsidR="002D035F" w:rsidRDefault="002D035F" w:rsidP="002D035F">
            <w:pPr>
              <w:pStyle w:val="ISOMB"/>
              <w:spacing w:before="60" w:after="60" w:line="240" w:lineRule="auto"/>
            </w:pPr>
          </w:p>
        </w:tc>
        <w:tc>
          <w:tcPr>
            <w:tcW w:w="600" w:type="dxa"/>
            <w:tcBorders>
              <w:top w:val="single" w:sz="6" w:space="0" w:color="auto"/>
              <w:bottom w:val="single" w:sz="6" w:space="0" w:color="auto"/>
            </w:tcBorders>
          </w:tcPr>
          <w:p w14:paraId="12431035" w14:textId="68764F26" w:rsidR="002D035F" w:rsidRDefault="002D035F" w:rsidP="002D035F">
            <w:pPr>
              <w:pStyle w:val="ISOMB"/>
              <w:spacing w:before="60" w:after="60" w:line="240" w:lineRule="auto"/>
            </w:pPr>
            <w:r>
              <w:t>NL</w:t>
            </w:r>
          </w:p>
        </w:tc>
        <w:tc>
          <w:tcPr>
            <w:tcW w:w="1320" w:type="dxa"/>
            <w:tcBorders>
              <w:top w:val="single" w:sz="6" w:space="0" w:color="auto"/>
              <w:bottom w:val="single" w:sz="6" w:space="0" w:color="auto"/>
            </w:tcBorders>
          </w:tcPr>
          <w:p w14:paraId="222FC8FF" w14:textId="77777777" w:rsidR="002D035F" w:rsidRDefault="002D035F" w:rsidP="002D035F">
            <w:pPr>
              <w:jc w:val="left"/>
              <w:rPr>
                <w:rFonts w:cs="Arial"/>
                <w:sz w:val="18"/>
                <w:szCs w:val="18"/>
                <w:lang w:val="nl-NL" w:eastAsia="nl-NL"/>
              </w:rPr>
            </w:pPr>
            <w:r>
              <w:rPr>
                <w:rFonts w:cs="Arial"/>
                <w:sz w:val="18"/>
                <w:szCs w:val="18"/>
              </w:rPr>
              <w:t xml:space="preserve">S111_Dev3001, </w:t>
            </w:r>
          </w:p>
          <w:p w14:paraId="5AC75957" w14:textId="77777777" w:rsidR="002D035F" w:rsidRDefault="002D035F" w:rsidP="002D035F">
            <w:pPr>
              <w:jc w:val="left"/>
              <w:rPr>
                <w:rFonts w:cs="Arial"/>
                <w:sz w:val="18"/>
                <w:szCs w:val="18"/>
                <w:lang w:val="nl-NL" w:eastAsia="nl-NL"/>
              </w:rPr>
            </w:pPr>
            <w:r>
              <w:rPr>
                <w:rFonts w:cs="Arial"/>
                <w:sz w:val="18"/>
                <w:szCs w:val="18"/>
              </w:rPr>
              <w:t>S111_Dev3002</w:t>
            </w:r>
          </w:p>
          <w:p w14:paraId="51A5A6E8" w14:textId="512C0E5C" w:rsidR="002D035F" w:rsidRDefault="002D035F" w:rsidP="002D035F">
            <w:pPr>
              <w:jc w:val="left"/>
              <w:rPr>
                <w:rFonts w:cs="Arial"/>
                <w:sz w:val="18"/>
                <w:szCs w:val="18"/>
                <w:lang w:val="nl-NL" w:eastAsia="nl-NL"/>
              </w:rPr>
            </w:pPr>
          </w:p>
          <w:p w14:paraId="31D17DF2" w14:textId="77777777" w:rsidR="002D035F" w:rsidRDefault="002D035F" w:rsidP="002D035F">
            <w:pPr>
              <w:pStyle w:val="ISOClause"/>
              <w:spacing w:before="60" w:after="60" w:line="240" w:lineRule="auto"/>
            </w:pPr>
          </w:p>
        </w:tc>
        <w:tc>
          <w:tcPr>
            <w:tcW w:w="1264" w:type="dxa"/>
            <w:tcBorders>
              <w:top w:val="single" w:sz="6" w:space="0" w:color="auto"/>
              <w:bottom w:val="single" w:sz="6" w:space="0" w:color="auto"/>
            </w:tcBorders>
          </w:tcPr>
          <w:p w14:paraId="4CD98BB3" w14:textId="77777777" w:rsidR="002D035F" w:rsidRPr="009E4410" w:rsidRDefault="002D035F" w:rsidP="002D035F">
            <w:pPr>
              <w:pStyle w:val="ISOParagraph"/>
              <w:spacing w:before="60" w:after="60" w:line="240" w:lineRule="auto"/>
              <w:rPr>
                <w:lang w:val="en-CA"/>
              </w:rPr>
            </w:pPr>
          </w:p>
        </w:tc>
        <w:tc>
          <w:tcPr>
            <w:tcW w:w="567" w:type="dxa"/>
            <w:tcBorders>
              <w:top w:val="single" w:sz="6" w:space="0" w:color="auto"/>
              <w:bottom w:val="single" w:sz="6" w:space="0" w:color="auto"/>
            </w:tcBorders>
          </w:tcPr>
          <w:p w14:paraId="50D12340" w14:textId="32D9A12E" w:rsidR="002D035F" w:rsidRDefault="002D035F" w:rsidP="002D035F">
            <w:pPr>
              <w:pStyle w:val="ISOCommType"/>
              <w:spacing w:before="60" w:after="60" w:line="240" w:lineRule="auto"/>
            </w:pPr>
            <w:r>
              <w:t>TE</w:t>
            </w:r>
          </w:p>
        </w:tc>
        <w:tc>
          <w:tcPr>
            <w:tcW w:w="4529" w:type="dxa"/>
            <w:tcBorders>
              <w:top w:val="single" w:sz="6" w:space="0" w:color="auto"/>
              <w:bottom w:val="single" w:sz="6" w:space="0" w:color="auto"/>
            </w:tcBorders>
          </w:tcPr>
          <w:p w14:paraId="02422432" w14:textId="6DFD3E1B" w:rsidR="002D035F" w:rsidRDefault="002D035F" w:rsidP="002D035F">
            <w:pPr>
              <w:pStyle w:val="ISOComments"/>
              <w:spacing w:before="60" w:after="60" w:line="240" w:lineRule="auto"/>
            </w:pPr>
            <w:r>
              <w:t>The boundingbox should also be within the boundingbox of the General Metadata boundingbox and it should adhere to general rules like -90 &lt;= lat &lt;= 90, -180 &lt;= lon &lt;= 180, east &gt;= west and north &gt;= south.</w:t>
            </w:r>
          </w:p>
        </w:tc>
        <w:tc>
          <w:tcPr>
            <w:tcW w:w="4200" w:type="dxa"/>
            <w:tcBorders>
              <w:top w:val="single" w:sz="6" w:space="0" w:color="auto"/>
              <w:bottom w:val="single" w:sz="6" w:space="0" w:color="auto"/>
            </w:tcBorders>
          </w:tcPr>
          <w:p w14:paraId="3E7352C1" w14:textId="77777777" w:rsidR="002D035F" w:rsidRPr="00295CAF" w:rsidRDefault="002D035F" w:rsidP="002D035F">
            <w:pPr>
              <w:pStyle w:val="ISOChange"/>
              <w:spacing w:before="60" w:after="60" w:line="240" w:lineRule="auto"/>
              <w:rPr>
                <w:lang w:val="en-US"/>
              </w:rPr>
            </w:pPr>
          </w:p>
        </w:tc>
        <w:tc>
          <w:tcPr>
            <w:tcW w:w="2605" w:type="dxa"/>
            <w:tcBorders>
              <w:top w:val="single" w:sz="6" w:space="0" w:color="auto"/>
              <w:bottom w:val="single" w:sz="6" w:space="0" w:color="auto"/>
            </w:tcBorders>
          </w:tcPr>
          <w:p w14:paraId="693A7F9E" w14:textId="722291F7" w:rsidR="002D035F" w:rsidRDefault="002D035F" w:rsidP="002D035F">
            <w:pPr>
              <w:pStyle w:val="ISOSecretObservations"/>
              <w:spacing w:before="60" w:after="60" w:line="240" w:lineRule="auto"/>
            </w:pPr>
            <w:r>
              <w:t>Added “</w:t>
            </w:r>
            <w:r w:rsidRPr="008E3483">
              <w:t>OR the bounding box attributes in &lt;FINST&gt; are not within the bounding box attributes in the root group of the HDF5 dataset.</w:t>
            </w:r>
            <w:r>
              <w:t xml:space="preserve">” to </w:t>
            </w:r>
            <w:r w:rsidR="00E14510">
              <w:t xml:space="preserve">S111_Dev3002 </w:t>
            </w:r>
            <w:r>
              <w:t xml:space="preserve">check. As remark states, this check is a generic sanity check and “appropriate ranges” </w:t>
            </w:r>
            <w:r w:rsidR="00850938">
              <w:t xml:space="preserve">(e.g. -90 to 90 and -180 to 180) </w:t>
            </w:r>
            <w:r>
              <w:t>depend on which CRS is used.</w:t>
            </w:r>
          </w:p>
        </w:tc>
      </w:tr>
      <w:tr w:rsidR="002D035F" w14:paraId="1B1E1CAF" w14:textId="77777777" w:rsidTr="004E0926">
        <w:trPr>
          <w:jc w:val="center"/>
        </w:trPr>
        <w:tc>
          <w:tcPr>
            <w:tcW w:w="667" w:type="dxa"/>
            <w:tcBorders>
              <w:top w:val="single" w:sz="6" w:space="0" w:color="auto"/>
              <w:bottom w:val="single" w:sz="6" w:space="0" w:color="auto"/>
            </w:tcBorders>
          </w:tcPr>
          <w:p w14:paraId="779F0395" w14:textId="77777777" w:rsidR="002D035F" w:rsidRDefault="002D035F" w:rsidP="002D035F">
            <w:pPr>
              <w:pStyle w:val="ISOMB"/>
              <w:spacing w:before="60" w:after="60" w:line="240" w:lineRule="auto"/>
            </w:pPr>
          </w:p>
        </w:tc>
        <w:tc>
          <w:tcPr>
            <w:tcW w:w="600" w:type="dxa"/>
            <w:tcBorders>
              <w:top w:val="single" w:sz="6" w:space="0" w:color="auto"/>
              <w:bottom w:val="single" w:sz="6" w:space="0" w:color="auto"/>
            </w:tcBorders>
          </w:tcPr>
          <w:p w14:paraId="2A595B99" w14:textId="7979B6EC" w:rsidR="002D035F" w:rsidRDefault="002D035F" w:rsidP="002D035F">
            <w:pPr>
              <w:pStyle w:val="ISOMB"/>
              <w:spacing w:before="60" w:after="60" w:line="240" w:lineRule="auto"/>
            </w:pPr>
            <w:r>
              <w:t>NL</w:t>
            </w:r>
          </w:p>
        </w:tc>
        <w:tc>
          <w:tcPr>
            <w:tcW w:w="1320" w:type="dxa"/>
            <w:tcBorders>
              <w:top w:val="single" w:sz="6" w:space="0" w:color="auto"/>
              <w:bottom w:val="single" w:sz="6" w:space="0" w:color="auto"/>
            </w:tcBorders>
          </w:tcPr>
          <w:p w14:paraId="04A363AC" w14:textId="77777777" w:rsidR="002D035F" w:rsidRDefault="002D035F" w:rsidP="002D035F">
            <w:pPr>
              <w:jc w:val="left"/>
              <w:rPr>
                <w:rFonts w:cs="Arial"/>
                <w:sz w:val="18"/>
                <w:szCs w:val="18"/>
                <w:lang w:val="nl-NL" w:eastAsia="nl-NL"/>
              </w:rPr>
            </w:pPr>
            <w:r>
              <w:rPr>
                <w:rFonts w:cs="Arial"/>
                <w:sz w:val="18"/>
                <w:szCs w:val="18"/>
              </w:rPr>
              <w:t>S111_Dev3006</w:t>
            </w:r>
          </w:p>
          <w:p w14:paraId="475969AC" w14:textId="24EC28F1" w:rsidR="002D035F" w:rsidRDefault="002D035F" w:rsidP="002D035F">
            <w:pPr>
              <w:jc w:val="left"/>
              <w:rPr>
                <w:rFonts w:cs="Arial"/>
                <w:sz w:val="18"/>
                <w:szCs w:val="18"/>
                <w:lang w:val="nl-NL" w:eastAsia="nl-NL"/>
              </w:rPr>
            </w:pPr>
          </w:p>
          <w:p w14:paraId="411BC8C9" w14:textId="12A27270" w:rsidR="002D035F" w:rsidRDefault="002D035F" w:rsidP="002D035F">
            <w:pPr>
              <w:pStyle w:val="ISOClause"/>
              <w:spacing w:before="60" w:after="60" w:line="240" w:lineRule="auto"/>
            </w:pPr>
          </w:p>
        </w:tc>
        <w:tc>
          <w:tcPr>
            <w:tcW w:w="1264" w:type="dxa"/>
            <w:tcBorders>
              <w:top w:val="single" w:sz="6" w:space="0" w:color="auto"/>
              <w:bottom w:val="single" w:sz="6" w:space="0" w:color="auto"/>
            </w:tcBorders>
          </w:tcPr>
          <w:p w14:paraId="61F29671" w14:textId="77777777" w:rsidR="002D035F" w:rsidRDefault="002D035F" w:rsidP="002D035F">
            <w:pPr>
              <w:pStyle w:val="ISOParagraph"/>
              <w:spacing w:before="60" w:after="60" w:line="240" w:lineRule="auto"/>
            </w:pPr>
          </w:p>
        </w:tc>
        <w:tc>
          <w:tcPr>
            <w:tcW w:w="567" w:type="dxa"/>
            <w:tcBorders>
              <w:top w:val="single" w:sz="6" w:space="0" w:color="auto"/>
              <w:bottom w:val="single" w:sz="6" w:space="0" w:color="auto"/>
            </w:tcBorders>
          </w:tcPr>
          <w:p w14:paraId="32825B92" w14:textId="4FA947E0" w:rsidR="002D035F" w:rsidRDefault="002D035F" w:rsidP="002D035F">
            <w:pPr>
              <w:pStyle w:val="ISOCommType"/>
              <w:spacing w:before="60" w:after="60" w:line="240" w:lineRule="auto"/>
            </w:pPr>
            <w:r>
              <w:t>ED</w:t>
            </w:r>
          </w:p>
        </w:tc>
        <w:tc>
          <w:tcPr>
            <w:tcW w:w="4529" w:type="dxa"/>
            <w:tcBorders>
              <w:top w:val="single" w:sz="6" w:space="0" w:color="auto"/>
              <w:bottom w:val="single" w:sz="6" w:space="0" w:color="auto"/>
            </w:tcBorders>
          </w:tcPr>
          <w:p w14:paraId="4DFFC6CE" w14:textId="6737C14C" w:rsidR="002D035F" w:rsidRDefault="002D035F" w:rsidP="002D035F">
            <w:pPr>
              <w:pStyle w:val="ISOComments"/>
              <w:spacing w:before="60" w:after="60" w:line="240" w:lineRule="auto"/>
            </w:pPr>
            <w:r>
              <w:t>dateTimeOfFirstRecord &lt;= dateTimeOfLastRecord?</w:t>
            </w:r>
          </w:p>
        </w:tc>
        <w:tc>
          <w:tcPr>
            <w:tcW w:w="4200" w:type="dxa"/>
            <w:tcBorders>
              <w:top w:val="single" w:sz="6" w:space="0" w:color="auto"/>
              <w:bottom w:val="single" w:sz="6" w:space="0" w:color="auto"/>
            </w:tcBorders>
          </w:tcPr>
          <w:p w14:paraId="687AB3B6" w14:textId="77777777" w:rsidR="002D035F" w:rsidRDefault="002D035F" w:rsidP="002D035F">
            <w:pPr>
              <w:pStyle w:val="ISOChange"/>
              <w:spacing w:before="60" w:after="60" w:line="240" w:lineRule="auto"/>
            </w:pPr>
          </w:p>
        </w:tc>
        <w:tc>
          <w:tcPr>
            <w:tcW w:w="2605" w:type="dxa"/>
            <w:tcBorders>
              <w:top w:val="single" w:sz="6" w:space="0" w:color="auto"/>
              <w:bottom w:val="single" w:sz="6" w:space="0" w:color="auto"/>
            </w:tcBorders>
          </w:tcPr>
          <w:p w14:paraId="464D3604" w14:textId="61CDC4C9" w:rsidR="002D035F" w:rsidRDefault="00EA538D" w:rsidP="002D035F">
            <w:pPr>
              <w:pStyle w:val="ISOSecretObservations"/>
              <w:spacing w:before="60" w:after="60" w:line="240" w:lineRule="auto"/>
            </w:pPr>
            <w:r>
              <w:t xml:space="preserve">No change as dateTimeOfFirstRecord and dateTimeOfLastRecord are strings so &lt; or &gt; cannot be </w:t>
            </w:r>
            <w:r>
              <w:lastRenderedPageBreak/>
              <w:t xml:space="preserve">directly performed. </w:t>
            </w:r>
            <w:r w:rsidR="00F56C87">
              <w:t>Existing wording “does not coincide with or follow” sufficient.</w:t>
            </w:r>
          </w:p>
        </w:tc>
      </w:tr>
      <w:tr w:rsidR="002D035F" w14:paraId="752076B6" w14:textId="77777777" w:rsidTr="004E0926">
        <w:trPr>
          <w:jc w:val="center"/>
        </w:trPr>
        <w:tc>
          <w:tcPr>
            <w:tcW w:w="667" w:type="dxa"/>
            <w:tcBorders>
              <w:top w:val="single" w:sz="6" w:space="0" w:color="auto"/>
              <w:bottom w:val="single" w:sz="6" w:space="0" w:color="auto"/>
            </w:tcBorders>
          </w:tcPr>
          <w:p w14:paraId="6D3F2842" w14:textId="77777777" w:rsidR="002D035F" w:rsidRDefault="002D035F" w:rsidP="002D035F">
            <w:pPr>
              <w:pStyle w:val="ISOMB"/>
              <w:spacing w:before="60" w:after="60" w:line="240" w:lineRule="auto"/>
            </w:pPr>
          </w:p>
        </w:tc>
        <w:tc>
          <w:tcPr>
            <w:tcW w:w="600" w:type="dxa"/>
            <w:tcBorders>
              <w:top w:val="single" w:sz="6" w:space="0" w:color="auto"/>
              <w:bottom w:val="single" w:sz="6" w:space="0" w:color="auto"/>
            </w:tcBorders>
          </w:tcPr>
          <w:p w14:paraId="2AF85F25" w14:textId="2524C6C4" w:rsidR="002D035F" w:rsidRDefault="002D035F" w:rsidP="002D035F">
            <w:pPr>
              <w:pStyle w:val="ISOMB"/>
              <w:spacing w:before="60" w:after="60" w:line="240" w:lineRule="auto"/>
            </w:pPr>
            <w:r>
              <w:t>NL</w:t>
            </w:r>
          </w:p>
        </w:tc>
        <w:tc>
          <w:tcPr>
            <w:tcW w:w="1320" w:type="dxa"/>
            <w:tcBorders>
              <w:top w:val="single" w:sz="6" w:space="0" w:color="auto"/>
              <w:bottom w:val="single" w:sz="6" w:space="0" w:color="auto"/>
            </w:tcBorders>
          </w:tcPr>
          <w:p w14:paraId="2C65CE81" w14:textId="77777777" w:rsidR="002D035F" w:rsidRDefault="002D035F" w:rsidP="002D035F">
            <w:pPr>
              <w:jc w:val="left"/>
              <w:rPr>
                <w:rFonts w:cs="Arial"/>
                <w:sz w:val="18"/>
                <w:szCs w:val="18"/>
              </w:rPr>
            </w:pPr>
            <w:r>
              <w:rPr>
                <w:rFonts w:cs="Arial"/>
                <w:sz w:val="18"/>
                <w:szCs w:val="18"/>
              </w:rPr>
              <w:t xml:space="preserve">S111_Dev5022, </w:t>
            </w:r>
          </w:p>
          <w:p w14:paraId="3697FCD6" w14:textId="77777777" w:rsidR="002D035F" w:rsidRPr="00055C7F" w:rsidRDefault="002D035F" w:rsidP="002D035F">
            <w:pPr>
              <w:jc w:val="left"/>
              <w:rPr>
                <w:rFonts w:cs="Arial"/>
                <w:sz w:val="18"/>
                <w:szCs w:val="18"/>
              </w:rPr>
            </w:pPr>
            <w:r>
              <w:rPr>
                <w:rFonts w:cs="Arial"/>
                <w:sz w:val="18"/>
                <w:szCs w:val="18"/>
              </w:rPr>
              <w:t>S111_Dev5024</w:t>
            </w:r>
          </w:p>
          <w:p w14:paraId="7499123B" w14:textId="0E35435C" w:rsidR="002D035F" w:rsidRPr="00055C7F" w:rsidRDefault="002D035F" w:rsidP="002D035F">
            <w:pPr>
              <w:jc w:val="left"/>
              <w:rPr>
                <w:rFonts w:cs="Arial"/>
                <w:sz w:val="18"/>
                <w:szCs w:val="18"/>
              </w:rPr>
            </w:pPr>
            <w:r>
              <w:rPr>
                <w:rFonts w:cs="Arial"/>
                <w:sz w:val="18"/>
                <w:szCs w:val="18"/>
              </w:rPr>
              <w:t>S</w:t>
            </w:r>
            <w:r w:rsidRPr="00055C7F">
              <w:rPr>
                <w:rFonts w:cs="Arial"/>
                <w:sz w:val="18"/>
                <w:szCs w:val="18"/>
              </w:rPr>
              <w:t>111_5026</w:t>
            </w:r>
          </w:p>
          <w:p w14:paraId="043FED14" w14:textId="77777777" w:rsidR="002D035F" w:rsidRPr="00055C7F" w:rsidRDefault="002D035F" w:rsidP="002D035F">
            <w:pPr>
              <w:jc w:val="left"/>
              <w:rPr>
                <w:rFonts w:cs="Arial"/>
                <w:sz w:val="18"/>
                <w:szCs w:val="18"/>
              </w:rPr>
            </w:pPr>
            <w:r w:rsidRPr="00055C7F">
              <w:rPr>
                <w:rFonts w:cs="Arial"/>
                <w:sz w:val="18"/>
                <w:szCs w:val="18"/>
              </w:rPr>
              <w:t xml:space="preserve">, </w:t>
            </w:r>
          </w:p>
          <w:p w14:paraId="7245990A" w14:textId="435DC489" w:rsidR="002D035F" w:rsidRPr="00055C7F" w:rsidRDefault="002D035F" w:rsidP="002D035F">
            <w:pPr>
              <w:jc w:val="left"/>
              <w:rPr>
                <w:rFonts w:cs="Arial"/>
                <w:sz w:val="18"/>
                <w:szCs w:val="18"/>
              </w:rPr>
            </w:pPr>
            <w:r w:rsidRPr="00055C7F">
              <w:rPr>
                <w:rFonts w:cs="Arial"/>
                <w:sz w:val="18"/>
                <w:szCs w:val="18"/>
              </w:rPr>
              <w:t>S111_Dev5027</w:t>
            </w:r>
          </w:p>
          <w:p w14:paraId="1566C8F7" w14:textId="77777777" w:rsidR="002D035F" w:rsidRDefault="002D035F" w:rsidP="002D035F">
            <w:pPr>
              <w:pStyle w:val="ISOClause"/>
              <w:spacing w:before="60" w:after="60" w:line="240" w:lineRule="auto"/>
            </w:pPr>
          </w:p>
        </w:tc>
        <w:tc>
          <w:tcPr>
            <w:tcW w:w="1264" w:type="dxa"/>
            <w:tcBorders>
              <w:top w:val="single" w:sz="6" w:space="0" w:color="auto"/>
              <w:bottom w:val="single" w:sz="6" w:space="0" w:color="auto"/>
            </w:tcBorders>
          </w:tcPr>
          <w:p w14:paraId="233859E3" w14:textId="77777777" w:rsidR="002D035F" w:rsidRDefault="002D035F" w:rsidP="002D035F">
            <w:pPr>
              <w:pStyle w:val="ISOParagraph"/>
              <w:spacing w:before="60" w:after="60" w:line="240" w:lineRule="auto"/>
            </w:pPr>
          </w:p>
        </w:tc>
        <w:tc>
          <w:tcPr>
            <w:tcW w:w="567" w:type="dxa"/>
            <w:tcBorders>
              <w:top w:val="single" w:sz="6" w:space="0" w:color="auto"/>
              <w:bottom w:val="single" w:sz="6" w:space="0" w:color="auto"/>
            </w:tcBorders>
          </w:tcPr>
          <w:p w14:paraId="43DD2F1C" w14:textId="60B88E3E" w:rsidR="002D035F" w:rsidRDefault="002D035F" w:rsidP="002D035F">
            <w:pPr>
              <w:pStyle w:val="ISOCommType"/>
              <w:spacing w:before="60" w:after="60" w:line="240" w:lineRule="auto"/>
            </w:pPr>
            <w:r>
              <w:t>ED</w:t>
            </w:r>
          </w:p>
        </w:tc>
        <w:tc>
          <w:tcPr>
            <w:tcW w:w="4529" w:type="dxa"/>
            <w:tcBorders>
              <w:top w:val="single" w:sz="6" w:space="0" w:color="auto"/>
              <w:bottom w:val="single" w:sz="6" w:space="0" w:color="auto"/>
            </w:tcBorders>
          </w:tcPr>
          <w:p w14:paraId="17651041" w14:textId="0B053C33" w:rsidR="002D035F" w:rsidRDefault="002D035F" w:rsidP="002D035F">
            <w:pPr>
              <w:pStyle w:val="ISOComments"/>
              <w:spacing w:before="60" w:after="60" w:line="240" w:lineRule="auto"/>
            </w:pPr>
            <w:r>
              <w:t>&lt;&gt; -9999.00. Shouldn’t that be the fillValue as defined in the feature definition in Group_F?</w:t>
            </w:r>
          </w:p>
        </w:tc>
        <w:tc>
          <w:tcPr>
            <w:tcW w:w="4200" w:type="dxa"/>
            <w:tcBorders>
              <w:top w:val="single" w:sz="6" w:space="0" w:color="auto"/>
              <w:bottom w:val="single" w:sz="6" w:space="0" w:color="auto"/>
            </w:tcBorders>
          </w:tcPr>
          <w:p w14:paraId="1B2D413E" w14:textId="77777777" w:rsidR="002D035F" w:rsidRDefault="002D035F" w:rsidP="002D035F">
            <w:pPr>
              <w:pStyle w:val="ISOChange"/>
              <w:spacing w:before="60" w:after="60" w:line="240" w:lineRule="auto"/>
            </w:pPr>
          </w:p>
        </w:tc>
        <w:tc>
          <w:tcPr>
            <w:tcW w:w="2605" w:type="dxa"/>
            <w:tcBorders>
              <w:top w:val="single" w:sz="6" w:space="0" w:color="auto"/>
              <w:bottom w:val="single" w:sz="6" w:space="0" w:color="auto"/>
            </w:tcBorders>
          </w:tcPr>
          <w:p w14:paraId="322CA0C5" w14:textId="505460D3" w:rsidR="002D035F" w:rsidRDefault="00592A34" w:rsidP="002D035F">
            <w:pPr>
              <w:pStyle w:val="ISOSecretObservations"/>
              <w:spacing w:before="60" w:after="60" w:line="240" w:lineRule="auto"/>
            </w:pPr>
            <w:r>
              <w:t>Changed to “</w:t>
            </w:r>
            <w:r w:rsidRPr="00592A34">
              <w:t>the fillValue as encoded in &lt;FIDS&gt; in Table 10.3.</w:t>
            </w:r>
            <w:r>
              <w:t>” Change</w:t>
            </w:r>
            <w:r w:rsidR="00032156">
              <w:t>d</w:t>
            </w:r>
            <w:r>
              <w:t xml:space="preserve"> the same in the S-158:104 checks.</w:t>
            </w:r>
          </w:p>
        </w:tc>
      </w:tr>
      <w:tr w:rsidR="002D035F" w14:paraId="2BB5BD76" w14:textId="77777777" w:rsidTr="004E0926">
        <w:trPr>
          <w:jc w:val="center"/>
        </w:trPr>
        <w:tc>
          <w:tcPr>
            <w:tcW w:w="667" w:type="dxa"/>
            <w:tcBorders>
              <w:top w:val="single" w:sz="6" w:space="0" w:color="auto"/>
              <w:bottom w:val="single" w:sz="6" w:space="0" w:color="auto"/>
            </w:tcBorders>
          </w:tcPr>
          <w:p w14:paraId="79771974" w14:textId="77777777" w:rsidR="002D035F" w:rsidRDefault="002D035F" w:rsidP="002D035F">
            <w:pPr>
              <w:pStyle w:val="ISOMB"/>
              <w:spacing w:before="60" w:after="60" w:line="240" w:lineRule="auto"/>
            </w:pPr>
          </w:p>
        </w:tc>
        <w:tc>
          <w:tcPr>
            <w:tcW w:w="600" w:type="dxa"/>
            <w:tcBorders>
              <w:top w:val="single" w:sz="6" w:space="0" w:color="auto"/>
              <w:bottom w:val="single" w:sz="6" w:space="0" w:color="auto"/>
            </w:tcBorders>
          </w:tcPr>
          <w:p w14:paraId="6918625C" w14:textId="66FDAB29" w:rsidR="002D035F" w:rsidRDefault="002D035F" w:rsidP="002D035F">
            <w:pPr>
              <w:pStyle w:val="ISOMB"/>
              <w:spacing w:before="60" w:after="60" w:line="240" w:lineRule="auto"/>
            </w:pPr>
            <w:r>
              <w:t>NL</w:t>
            </w:r>
          </w:p>
        </w:tc>
        <w:tc>
          <w:tcPr>
            <w:tcW w:w="1320" w:type="dxa"/>
            <w:tcBorders>
              <w:top w:val="single" w:sz="6" w:space="0" w:color="auto"/>
              <w:bottom w:val="single" w:sz="6" w:space="0" w:color="auto"/>
            </w:tcBorders>
          </w:tcPr>
          <w:p w14:paraId="7AC4A169" w14:textId="77777777" w:rsidR="002D035F" w:rsidRPr="00055C7F" w:rsidRDefault="002D035F" w:rsidP="002D035F">
            <w:pPr>
              <w:jc w:val="left"/>
              <w:rPr>
                <w:rFonts w:cs="Arial"/>
                <w:sz w:val="18"/>
                <w:szCs w:val="18"/>
              </w:rPr>
            </w:pPr>
            <w:r w:rsidRPr="00055C7F">
              <w:rPr>
                <w:rFonts w:cs="Arial"/>
                <w:sz w:val="18"/>
                <w:szCs w:val="18"/>
              </w:rPr>
              <w:t>S111_Dev5025</w:t>
            </w:r>
          </w:p>
          <w:p w14:paraId="678260ED" w14:textId="77777777" w:rsidR="002D035F" w:rsidRDefault="002D035F" w:rsidP="002D035F">
            <w:pPr>
              <w:pStyle w:val="ISOClause"/>
              <w:spacing w:before="60" w:after="60" w:line="240" w:lineRule="auto"/>
            </w:pPr>
          </w:p>
        </w:tc>
        <w:tc>
          <w:tcPr>
            <w:tcW w:w="1264" w:type="dxa"/>
            <w:tcBorders>
              <w:top w:val="single" w:sz="6" w:space="0" w:color="auto"/>
              <w:bottom w:val="single" w:sz="6" w:space="0" w:color="auto"/>
            </w:tcBorders>
          </w:tcPr>
          <w:p w14:paraId="0FCD4775" w14:textId="77777777" w:rsidR="002D035F" w:rsidRDefault="002D035F" w:rsidP="002D035F">
            <w:pPr>
              <w:pStyle w:val="ISOParagraph"/>
              <w:spacing w:before="60" w:after="60" w:line="240" w:lineRule="auto"/>
            </w:pPr>
          </w:p>
        </w:tc>
        <w:tc>
          <w:tcPr>
            <w:tcW w:w="567" w:type="dxa"/>
            <w:tcBorders>
              <w:top w:val="single" w:sz="6" w:space="0" w:color="auto"/>
              <w:bottom w:val="single" w:sz="6" w:space="0" w:color="auto"/>
            </w:tcBorders>
          </w:tcPr>
          <w:p w14:paraId="513B016F" w14:textId="59600473" w:rsidR="002D035F" w:rsidRDefault="002D035F" w:rsidP="002D035F">
            <w:pPr>
              <w:pStyle w:val="ISOCommType"/>
              <w:spacing w:before="60" w:after="60" w:line="240" w:lineRule="auto"/>
            </w:pPr>
            <w:r>
              <w:t>ED</w:t>
            </w:r>
          </w:p>
        </w:tc>
        <w:tc>
          <w:tcPr>
            <w:tcW w:w="4529" w:type="dxa"/>
            <w:tcBorders>
              <w:top w:val="single" w:sz="6" w:space="0" w:color="auto"/>
              <w:bottom w:val="single" w:sz="6" w:space="0" w:color="auto"/>
            </w:tcBorders>
          </w:tcPr>
          <w:p w14:paraId="5FB2E66D" w14:textId="5D5874EA" w:rsidR="002D035F" w:rsidRDefault="002D035F" w:rsidP="002D035F">
            <w:pPr>
              <w:pStyle w:val="ISOComments"/>
              <w:spacing w:before="60" w:after="60" w:line="240" w:lineRule="auto"/>
            </w:pPr>
            <w:r>
              <w:t xml:space="preserve">This is more or less similar to my previous comment about mask values and DateTime masks. DateTime values should follow follow ISO 8601:1988, ie. </w:t>
            </w:r>
            <w:r w:rsidRPr="00055C7F">
              <w:t>00010101T000000Z</w:t>
            </w:r>
          </w:p>
        </w:tc>
        <w:tc>
          <w:tcPr>
            <w:tcW w:w="4200" w:type="dxa"/>
            <w:tcBorders>
              <w:top w:val="single" w:sz="6" w:space="0" w:color="auto"/>
              <w:bottom w:val="single" w:sz="6" w:space="0" w:color="auto"/>
            </w:tcBorders>
          </w:tcPr>
          <w:p w14:paraId="6D3EBB09" w14:textId="77777777" w:rsidR="002D035F" w:rsidRDefault="002D035F" w:rsidP="002D035F">
            <w:pPr>
              <w:pStyle w:val="ISOChange"/>
              <w:spacing w:before="60" w:after="60" w:line="240" w:lineRule="auto"/>
            </w:pPr>
          </w:p>
        </w:tc>
        <w:tc>
          <w:tcPr>
            <w:tcW w:w="2605" w:type="dxa"/>
            <w:tcBorders>
              <w:top w:val="single" w:sz="6" w:space="0" w:color="auto"/>
              <w:bottom w:val="single" w:sz="6" w:space="0" w:color="auto"/>
            </w:tcBorders>
          </w:tcPr>
          <w:p w14:paraId="1A9A4780" w14:textId="5ED22743" w:rsidR="002D035F" w:rsidRDefault="00685C83" w:rsidP="002D035F">
            <w:pPr>
              <w:pStyle w:val="ISOSecretObservations"/>
              <w:spacing w:before="60" w:after="60" w:line="240" w:lineRule="auto"/>
            </w:pPr>
            <w:r>
              <w:t>Added “</w:t>
            </w:r>
            <w:r w:rsidRPr="00685C83">
              <w:t>AND does not follow the string format specified in Annex A - Data Classification and Encoding Guide for the surfaceCurrentTime attribute.</w:t>
            </w:r>
            <w:r>
              <w:t>”</w:t>
            </w:r>
          </w:p>
        </w:tc>
      </w:tr>
      <w:tr w:rsidR="002D035F" w14:paraId="3B6B604A" w14:textId="77777777" w:rsidTr="004E0926">
        <w:trPr>
          <w:jc w:val="center"/>
        </w:trPr>
        <w:tc>
          <w:tcPr>
            <w:tcW w:w="667" w:type="dxa"/>
            <w:tcBorders>
              <w:top w:val="single" w:sz="6" w:space="0" w:color="auto"/>
              <w:bottom w:val="single" w:sz="6" w:space="0" w:color="auto"/>
            </w:tcBorders>
          </w:tcPr>
          <w:p w14:paraId="7632280A" w14:textId="77777777" w:rsidR="002D035F" w:rsidRDefault="002D035F" w:rsidP="002D035F">
            <w:pPr>
              <w:pStyle w:val="ISOMB"/>
              <w:spacing w:before="60" w:after="60" w:line="240" w:lineRule="auto"/>
            </w:pPr>
          </w:p>
        </w:tc>
        <w:tc>
          <w:tcPr>
            <w:tcW w:w="600" w:type="dxa"/>
            <w:tcBorders>
              <w:top w:val="single" w:sz="6" w:space="0" w:color="auto"/>
              <w:bottom w:val="single" w:sz="6" w:space="0" w:color="auto"/>
            </w:tcBorders>
          </w:tcPr>
          <w:p w14:paraId="7D36EF1B" w14:textId="4A420F9C" w:rsidR="002D035F" w:rsidRDefault="002D035F" w:rsidP="002D035F">
            <w:pPr>
              <w:pStyle w:val="ISOMB"/>
              <w:spacing w:before="60" w:after="60" w:line="240" w:lineRule="auto"/>
            </w:pPr>
          </w:p>
        </w:tc>
        <w:tc>
          <w:tcPr>
            <w:tcW w:w="1320" w:type="dxa"/>
            <w:tcBorders>
              <w:top w:val="single" w:sz="6" w:space="0" w:color="auto"/>
              <w:bottom w:val="single" w:sz="6" w:space="0" w:color="auto"/>
            </w:tcBorders>
          </w:tcPr>
          <w:p w14:paraId="3F7FD92B" w14:textId="77777777" w:rsidR="002D035F" w:rsidRDefault="002D035F" w:rsidP="002D035F">
            <w:pPr>
              <w:pStyle w:val="ISOClause"/>
              <w:spacing w:before="60" w:after="60" w:line="240" w:lineRule="auto"/>
            </w:pPr>
          </w:p>
        </w:tc>
        <w:tc>
          <w:tcPr>
            <w:tcW w:w="1264" w:type="dxa"/>
            <w:tcBorders>
              <w:top w:val="single" w:sz="6" w:space="0" w:color="auto"/>
              <w:bottom w:val="single" w:sz="6" w:space="0" w:color="auto"/>
            </w:tcBorders>
          </w:tcPr>
          <w:p w14:paraId="26BB11ED" w14:textId="77777777" w:rsidR="002D035F" w:rsidRDefault="002D035F" w:rsidP="002D035F">
            <w:pPr>
              <w:pStyle w:val="ISOParagraph"/>
              <w:spacing w:before="60" w:after="60" w:line="240" w:lineRule="auto"/>
            </w:pPr>
          </w:p>
        </w:tc>
        <w:tc>
          <w:tcPr>
            <w:tcW w:w="567" w:type="dxa"/>
            <w:tcBorders>
              <w:top w:val="single" w:sz="6" w:space="0" w:color="auto"/>
              <w:bottom w:val="single" w:sz="6" w:space="0" w:color="auto"/>
            </w:tcBorders>
          </w:tcPr>
          <w:p w14:paraId="71AB79A0" w14:textId="04A1B24E" w:rsidR="002D035F" w:rsidRDefault="002D035F" w:rsidP="002D035F">
            <w:pPr>
              <w:pStyle w:val="ISOCommType"/>
              <w:spacing w:before="60" w:after="60" w:line="240" w:lineRule="auto"/>
            </w:pPr>
          </w:p>
        </w:tc>
        <w:tc>
          <w:tcPr>
            <w:tcW w:w="4529" w:type="dxa"/>
            <w:tcBorders>
              <w:top w:val="single" w:sz="6" w:space="0" w:color="auto"/>
              <w:bottom w:val="single" w:sz="6" w:space="0" w:color="auto"/>
            </w:tcBorders>
          </w:tcPr>
          <w:p w14:paraId="5A65E8BB" w14:textId="50D13316" w:rsidR="002D035F" w:rsidRDefault="002D035F" w:rsidP="002D035F">
            <w:pPr>
              <w:pStyle w:val="ISOComments"/>
              <w:spacing w:before="60" w:after="60" w:line="240" w:lineRule="auto"/>
            </w:pPr>
          </w:p>
        </w:tc>
        <w:tc>
          <w:tcPr>
            <w:tcW w:w="4200" w:type="dxa"/>
            <w:tcBorders>
              <w:top w:val="single" w:sz="6" w:space="0" w:color="auto"/>
              <w:bottom w:val="single" w:sz="6" w:space="0" w:color="auto"/>
            </w:tcBorders>
          </w:tcPr>
          <w:p w14:paraId="129E46A5" w14:textId="77777777" w:rsidR="002D035F" w:rsidRDefault="002D035F" w:rsidP="002D035F">
            <w:pPr>
              <w:pStyle w:val="ISOChange"/>
              <w:spacing w:before="60" w:after="60" w:line="240" w:lineRule="auto"/>
            </w:pPr>
          </w:p>
        </w:tc>
        <w:tc>
          <w:tcPr>
            <w:tcW w:w="2605" w:type="dxa"/>
            <w:tcBorders>
              <w:top w:val="single" w:sz="6" w:space="0" w:color="auto"/>
              <w:bottom w:val="single" w:sz="6" w:space="0" w:color="auto"/>
            </w:tcBorders>
          </w:tcPr>
          <w:p w14:paraId="5D08F351" w14:textId="77777777" w:rsidR="002D035F" w:rsidRDefault="002D035F" w:rsidP="002D035F">
            <w:pPr>
              <w:pStyle w:val="ISOSecretObservations"/>
              <w:spacing w:before="60" w:after="60" w:line="240" w:lineRule="auto"/>
            </w:pPr>
          </w:p>
        </w:tc>
      </w:tr>
      <w:tr w:rsidR="002D035F" w14:paraId="0B0FC3B0" w14:textId="77777777" w:rsidTr="004E0926">
        <w:trPr>
          <w:jc w:val="center"/>
        </w:trPr>
        <w:tc>
          <w:tcPr>
            <w:tcW w:w="667" w:type="dxa"/>
            <w:tcBorders>
              <w:top w:val="single" w:sz="6" w:space="0" w:color="auto"/>
              <w:bottom w:val="single" w:sz="6" w:space="0" w:color="auto"/>
            </w:tcBorders>
          </w:tcPr>
          <w:p w14:paraId="2159C602" w14:textId="77777777" w:rsidR="002D035F" w:rsidRDefault="002D035F" w:rsidP="002D035F">
            <w:pPr>
              <w:pStyle w:val="ISOMB"/>
              <w:spacing w:before="60" w:after="60" w:line="240" w:lineRule="auto"/>
            </w:pPr>
          </w:p>
        </w:tc>
        <w:tc>
          <w:tcPr>
            <w:tcW w:w="600" w:type="dxa"/>
            <w:tcBorders>
              <w:top w:val="single" w:sz="6" w:space="0" w:color="auto"/>
              <w:bottom w:val="single" w:sz="6" w:space="0" w:color="auto"/>
            </w:tcBorders>
          </w:tcPr>
          <w:p w14:paraId="0C0E0D60" w14:textId="77777777" w:rsidR="002D035F" w:rsidRDefault="002D035F" w:rsidP="002D035F">
            <w:pPr>
              <w:pStyle w:val="ISOMB"/>
              <w:spacing w:before="60" w:after="60" w:line="240" w:lineRule="auto"/>
            </w:pPr>
          </w:p>
        </w:tc>
        <w:tc>
          <w:tcPr>
            <w:tcW w:w="1320" w:type="dxa"/>
            <w:tcBorders>
              <w:top w:val="single" w:sz="6" w:space="0" w:color="auto"/>
              <w:bottom w:val="single" w:sz="6" w:space="0" w:color="auto"/>
            </w:tcBorders>
          </w:tcPr>
          <w:p w14:paraId="1223DCC4" w14:textId="77777777" w:rsidR="002D035F" w:rsidRDefault="002D035F" w:rsidP="002D035F">
            <w:pPr>
              <w:pStyle w:val="ISOClause"/>
              <w:spacing w:before="60" w:after="60" w:line="240" w:lineRule="auto"/>
            </w:pPr>
          </w:p>
        </w:tc>
        <w:tc>
          <w:tcPr>
            <w:tcW w:w="1264" w:type="dxa"/>
            <w:tcBorders>
              <w:top w:val="single" w:sz="6" w:space="0" w:color="auto"/>
              <w:bottom w:val="single" w:sz="6" w:space="0" w:color="auto"/>
            </w:tcBorders>
          </w:tcPr>
          <w:p w14:paraId="04D90A39" w14:textId="77777777" w:rsidR="002D035F" w:rsidRDefault="002D035F" w:rsidP="002D035F">
            <w:pPr>
              <w:pStyle w:val="ISOParagraph"/>
              <w:spacing w:before="60" w:after="60" w:line="240" w:lineRule="auto"/>
            </w:pPr>
          </w:p>
        </w:tc>
        <w:tc>
          <w:tcPr>
            <w:tcW w:w="567" w:type="dxa"/>
            <w:tcBorders>
              <w:top w:val="single" w:sz="6" w:space="0" w:color="auto"/>
              <w:bottom w:val="single" w:sz="6" w:space="0" w:color="auto"/>
            </w:tcBorders>
          </w:tcPr>
          <w:p w14:paraId="1569D6F8" w14:textId="77777777" w:rsidR="002D035F" w:rsidRDefault="002D035F" w:rsidP="002D035F">
            <w:pPr>
              <w:pStyle w:val="ISOCommType"/>
              <w:spacing w:before="60" w:after="60" w:line="240" w:lineRule="auto"/>
            </w:pPr>
          </w:p>
        </w:tc>
        <w:tc>
          <w:tcPr>
            <w:tcW w:w="4529" w:type="dxa"/>
            <w:tcBorders>
              <w:top w:val="single" w:sz="6" w:space="0" w:color="auto"/>
              <w:bottom w:val="single" w:sz="6" w:space="0" w:color="auto"/>
            </w:tcBorders>
          </w:tcPr>
          <w:p w14:paraId="1868ACA8" w14:textId="77777777" w:rsidR="002D035F" w:rsidRPr="00C43D0A" w:rsidRDefault="002D035F" w:rsidP="002D035F">
            <w:pPr>
              <w:pStyle w:val="ISOComments"/>
              <w:spacing w:before="60" w:after="60" w:line="240" w:lineRule="auto"/>
            </w:pPr>
          </w:p>
        </w:tc>
        <w:tc>
          <w:tcPr>
            <w:tcW w:w="4200" w:type="dxa"/>
            <w:tcBorders>
              <w:top w:val="single" w:sz="6" w:space="0" w:color="auto"/>
              <w:bottom w:val="single" w:sz="6" w:space="0" w:color="auto"/>
            </w:tcBorders>
          </w:tcPr>
          <w:p w14:paraId="02B4643B" w14:textId="77777777" w:rsidR="002D035F" w:rsidRDefault="002D035F" w:rsidP="002D035F">
            <w:pPr>
              <w:pStyle w:val="ISOChange"/>
              <w:spacing w:before="60" w:after="60" w:line="240" w:lineRule="auto"/>
            </w:pPr>
          </w:p>
        </w:tc>
        <w:tc>
          <w:tcPr>
            <w:tcW w:w="2605" w:type="dxa"/>
            <w:tcBorders>
              <w:top w:val="single" w:sz="6" w:space="0" w:color="auto"/>
              <w:bottom w:val="single" w:sz="6" w:space="0" w:color="auto"/>
            </w:tcBorders>
          </w:tcPr>
          <w:p w14:paraId="5D75CB94" w14:textId="77777777" w:rsidR="002D035F" w:rsidRDefault="002D035F" w:rsidP="002D035F">
            <w:pPr>
              <w:pStyle w:val="ISOSecretObservations"/>
              <w:spacing w:before="60" w:after="60" w:line="240" w:lineRule="auto"/>
            </w:pPr>
          </w:p>
        </w:tc>
      </w:tr>
      <w:tr w:rsidR="002D035F" w14:paraId="2EA783E8" w14:textId="77777777" w:rsidTr="004E0926">
        <w:trPr>
          <w:jc w:val="center"/>
        </w:trPr>
        <w:tc>
          <w:tcPr>
            <w:tcW w:w="667" w:type="dxa"/>
            <w:tcBorders>
              <w:top w:val="single" w:sz="6" w:space="0" w:color="auto"/>
              <w:bottom w:val="single" w:sz="6" w:space="0" w:color="auto"/>
            </w:tcBorders>
          </w:tcPr>
          <w:p w14:paraId="76D2F606" w14:textId="77777777" w:rsidR="002D035F" w:rsidRDefault="002D035F" w:rsidP="002D035F">
            <w:pPr>
              <w:pStyle w:val="ISOMB"/>
              <w:spacing w:before="60" w:after="60" w:line="240" w:lineRule="auto"/>
            </w:pPr>
          </w:p>
        </w:tc>
        <w:tc>
          <w:tcPr>
            <w:tcW w:w="600" w:type="dxa"/>
            <w:tcBorders>
              <w:top w:val="single" w:sz="6" w:space="0" w:color="auto"/>
              <w:bottom w:val="single" w:sz="6" w:space="0" w:color="auto"/>
            </w:tcBorders>
          </w:tcPr>
          <w:p w14:paraId="16354223" w14:textId="77777777" w:rsidR="002D035F" w:rsidRDefault="002D035F" w:rsidP="002D035F">
            <w:pPr>
              <w:pStyle w:val="ISOMB"/>
              <w:spacing w:before="60" w:after="60" w:line="240" w:lineRule="auto"/>
            </w:pPr>
          </w:p>
        </w:tc>
        <w:tc>
          <w:tcPr>
            <w:tcW w:w="1320" w:type="dxa"/>
            <w:tcBorders>
              <w:top w:val="single" w:sz="6" w:space="0" w:color="auto"/>
              <w:bottom w:val="single" w:sz="6" w:space="0" w:color="auto"/>
            </w:tcBorders>
          </w:tcPr>
          <w:p w14:paraId="1436F93B" w14:textId="77777777" w:rsidR="002D035F" w:rsidRDefault="002D035F" w:rsidP="002D035F">
            <w:pPr>
              <w:pStyle w:val="ISOClause"/>
              <w:spacing w:before="60" w:after="60" w:line="240" w:lineRule="auto"/>
            </w:pPr>
          </w:p>
        </w:tc>
        <w:tc>
          <w:tcPr>
            <w:tcW w:w="1264" w:type="dxa"/>
            <w:tcBorders>
              <w:top w:val="single" w:sz="6" w:space="0" w:color="auto"/>
              <w:bottom w:val="single" w:sz="6" w:space="0" w:color="auto"/>
            </w:tcBorders>
          </w:tcPr>
          <w:p w14:paraId="1C040EF9" w14:textId="77777777" w:rsidR="002D035F" w:rsidRDefault="002D035F" w:rsidP="002D035F">
            <w:pPr>
              <w:pStyle w:val="ISOParagraph"/>
              <w:spacing w:before="60" w:after="60" w:line="240" w:lineRule="auto"/>
            </w:pPr>
          </w:p>
        </w:tc>
        <w:tc>
          <w:tcPr>
            <w:tcW w:w="567" w:type="dxa"/>
            <w:tcBorders>
              <w:top w:val="single" w:sz="6" w:space="0" w:color="auto"/>
              <w:bottom w:val="single" w:sz="6" w:space="0" w:color="auto"/>
            </w:tcBorders>
          </w:tcPr>
          <w:p w14:paraId="62BF2552" w14:textId="77777777" w:rsidR="002D035F" w:rsidRDefault="002D035F" w:rsidP="002D035F">
            <w:pPr>
              <w:pStyle w:val="ISOCommType"/>
              <w:spacing w:before="60" w:after="60" w:line="240" w:lineRule="auto"/>
            </w:pPr>
          </w:p>
        </w:tc>
        <w:tc>
          <w:tcPr>
            <w:tcW w:w="4529" w:type="dxa"/>
            <w:tcBorders>
              <w:top w:val="single" w:sz="6" w:space="0" w:color="auto"/>
              <w:bottom w:val="single" w:sz="6" w:space="0" w:color="auto"/>
            </w:tcBorders>
          </w:tcPr>
          <w:p w14:paraId="5A07A3D6" w14:textId="77777777" w:rsidR="002D035F" w:rsidRDefault="002D035F" w:rsidP="002D035F">
            <w:pPr>
              <w:pStyle w:val="ISOComments"/>
              <w:spacing w:before="60" w:after="60" w:line="240" w:lineRule="auto"/>
            </w:pPr>
          </w:p>
        </w:tc>
        <w:tc>
          <w:tcPr>
            <w:tcW w:w="4200" w:type="dxa"/>
            <w:tcBorders>
              <w:top w:val="single" w:sz="6" w:space="0" w:color="auto"/>
              <w:bottom w:val="single" w:sz="6" w:space="0" w:color="auto"/>
            </w:tcBorders>
          </w:tcPr>
          <w:p w14:paraId="72253BE7" w14:textId="77777777" w:rsidR="002D035F" w:rsidRDefault="002D035F" w:rsidP="002D035F">
            <w:pPr>
              <w:pStyle w:val="ISOChange"/>
              <w:spacing w:before="60" w:after="60" w:line="240" w:lineRule="auto"/>
            </w:pPr>
          </w:p>
        </w:tc>
        <w:tc>
          <w:tcPr>
            <w:tcW w:w="2605" w:type="dxa"/>
            <w:tcBorders>
              <w:top w:val="single" w:sz="6" w:space="0" w:color="auto"/>
              <w:bottom w:val="single" w:sz="6" w:space="0" w:color="auto"/>
            </w:tcBorders>
          </w:tcPr>
          <w:p w14:paraId="19781417" w14:textId="77777777" w:rsidR="002D035F" w:rsidRDefault="002D035F" w:rsidP="002D035F">
            <w:pPr>
              <w:pStyle w:val="ISOSecretObservations"/>
              <w:spacing w:before="60" w:after="60" w:line="240" w:lineRule="auto"/>
            </w:pPr>
          </w:p>
        </w:tc>
      </w:tr>
      <w:tr w:rsidR="002D035F" w14:paraId="6F792F46" w14:textId="77777777" w:rsidTr="004E0926">
        <w:trPr>
          <w:jc w:val="center"/>
        </w:trPr>
        <w:tc>
          <w:tcPr>
            <w:tcW w:w="667" w:type="dxa"/>
            <w:tcBorders>
              <w:top w:val="single" w:sz="6" w:space="0" w:color="auto"/>
              <w:bottom w:val="single" w:sz="6" w:space="0" w:color="auto"/>
            </w:tcBorders>
          </w:tcPr>
          <w:p w14:paraId="6B7C350B" w14:textId="77777777" w:rsidR="002D035F" w:rsidRDefault="002D035F" w:rsidP="002D035F">
            <w:pPr>
              <w:pStyle w:val="ISOMB"/>
              <w:spacing w:before="60" w:after="60" w:line="240" w:lineRule="auto"/>
            </w:pPr>
          </w:p>
        </w:tc>
        <w:tc>
          <w:tcPr>
            <w:tcW w:w="600" w:type="dxa"/>
            <w:tcBorders>
              <w:top w:val="single" w:sz="6" w:space="0" w:color="auto"/>
              <w:bottom w:val="single" w:sz="6" w:space="0" w:color="auto"/>
            </w:tcBorders>
          </w:tcPr>
          <w:p w14:paraId="170BD811" w14:textId="77777777" w:rsidR="002D035F" w:rsidRDefault="002D035F" w:rsidP="002D035F">
            <w:pPr>
              <w:pStyle w:val="ISOMB"/>
              <w:spacing w:before="60" w:after="60" w:line="240" w:lineRule="auto"/>
            </w:pPr>
          </w:p>
        </w:tc>
        <w:tc>
          <w:tcPr>
            <w:tcW w:w="1320" w:type="dxa"/>
            <w:tcBorders>
              <w:top w:val="single" w:sz="6" w:space="0" w:color="auto"/>
              <w:bottom w:val="single" w:sz="6" w:space="0" w:color="auto"/>
            </w:tcBorders>
          </w:tcPr>
          <w:p w14:paraId="3C6CBB66" w14:textId="77777777" w:rsidR="002D035F" w:rsidRDefault="002D035F" w:rsidP="002D035F">
            <w:pPr>
              <w:pStyle w:val="ISOClause"/>
              <w:spacing w:before="60" w:after="60" w:line="240" w:lineRule="auto"/>
            </w:pPr>
          </w:p>
        </w:tc>
        <w:tc>
          <w:tcPr>
            <w:tcW w:w="1264" w:type="dxa"/>
            <w:tcBorders>
              <w:top w:val="single" w:sz="6" w:space="0" w:color="auto"/>
              <w:bottom w:val="single" w:sz="6" w:space="0" w:color="auto"/>
            </w:tcBorders>
          </w:tcPr>
          <w:p w14:paraId="325E0CE0" w14:textId="77777777" w:rsidR="002D035F" w:rsidRDefault="002D035F" w:rsidP="002D035F">
            <w:pPr>
              <w:pStyle w:val="ISOParagraph"/>
              <w:spacing w:before="60" w:after="60" w:line="240" w:lineRule="auto"/>
            </w:pPr>
          </w:p>
        </w:tc>
        <w:tc>
          <w:tcPr>
            <w:tcW w:w="567" w:type="dxa"/>
            <w:tcBorders>
              <w:top w:val="single" w:sz="6" w:space="0" w:color="auto"/>
              <w:bottom w:val="single" w:sz="6" w:space="0" w:color="auto"/>
            </w:tcBorders>
          </w:tcPr>
          <w:p w14:paraId="5D20B887" w14:textId="77777777" w:rsidR="002D035F" w:rsidRDefault="002D035F" w:rsidP="002D035F">
            <w:pPr>
              <w:pStyle w:val="ISOCommType"/>
              <w:spacing w:before="60" w:after="60" w:line="240" w:lineRule="auto"/>
            </w:pPr>
          </w:p>
        </w:tc>
        <w:tc>
          <w:tcPr>
            <w:tcW w:w="4529" w:type="dxa"/>
            <w:tcBorders>
              <w:top w:val="single" w:sz="6" w:space="0" w:color="auto"/>
              <w:bottom w:val="single" w:sz="6" w:space="0" w:color="auto"/>
            </w:tcBorders>
          </w:tcPr>
          <w:p w14:paraId="4B53F400" w14:textId="77777777" w:rsidR="002D035F" w:rsidRDefault="002D035F" w:rsidP="002D035F">
            <w:pPr>
              <w:pStyle w:val="ISOComments"/>
              <w:spacing w:before="60" w:after="60" w:line="240" w:lineRule="auto"/>
            </w:pPr>
          </w:p>
        </w:tc>
        <w:tc>
          <w:tcPr>
            <w:tcW w:w="4200" w:type="dxa"/>
            <w:tcBorders>
              <w:top w:val="single" w:sz="6" w:space="0" w:color="auto"/>
              <w:bottom w:val="single" w:sz="6" w:space="0" w:color="auto"/>
            </w:tcBorders>
          </w:tcPr>
          <w:p w14:paraId="6EC47F7C" w14:textId="77777777" w:rsidR="002D035F" w:rsidRDefault="002D035F" w:rsidP="002D035F">
            <w:pPr>
              <w:pStyle w:val="ISOChange"/>
              <w:spacing w:before="60" w:after="60" w:line="240" w:lineRule="auto"/>
            </w:pPr>
          </w:p>
        </w:tc>
        <w:tc>
          <w:tcPr>
            <w:tcW w:w="2605" w:type="dxa"/>
            <w:tcBorders>
              <w:top w:val="single" w:sz="6" w:space="0" w:color="auto"/>
              <w:bottom w:val="single" w:sz="6" w:space="0" w:color="auto"/>
            </w:tcBorders>
          </w:tcPr>
          <w:p w14:paraId="035BAFF0" w14:textId="77777777" w:rsidR="002D035F" w:rsidRDefault="002D035F" w:rsidP="002D035F">
            <w:pPr>
              <w:pStyle w:val="ISOSecretObservations"/>
              <w:spacing w:before="60" w:after="60" w:line="240" w:lineRule="auto"/>
            </w:pPr>
          </w:p>
        </w:tc>
      </w:tr>
      <w:tr w:rsidR="002D035F" w14:paraId="1ACEE511" w14:textId="77777777" w:rsidTr="004E0926">
        <w:trPr>
          <w:jc w:val="center"/>
        </w:trPr>
        <w:tc>
          <w:tcPr>
            <w:tcW w:w="667" w:type="dxa"/>
            <w:tcBorders>
              <w:top w:val="single" w:sz="6" w:space="0" w:color="auto"/>
              <w:bottom w:val="single" w:sz="6" w:space="0" w:color="auto"/>
            </w:tcBorders>
          </w:tcPr>
          <w:p w14:paraId="17178D43" w14:textId="77777777" w:rsidR="002D035F" w:rsidRDefault="002D035F" w:rsidP="002D035F">
            <w:pPr>
              <w:pStyle w:val="ISOMB"/>
              <w:spacing w:before="60" w:after="60" w:line="240" w:lineRule="auto"/>
            </w:pPr>
          </w:p>
        </w:tc>
        <w:tc>
          <w:tcPr>
            <w:tcW w:w="600" w:type="dxa"/>
            <w:tcBorders>
              <w:top w:val="single" w:sz="6" w:space="0" w:color="auto"/>
              <w:bottom w:val="single" w:sz="6" w:space="0" w:color="auto"/>
            </w:tcBorders>
          </w:tcPr>
          <w:p w14:paraId="7D930E7D" w14:textId="77777777" w:rsidR="002D035F" w:rsidRDefault="002D035F" w:rsidP="002D035F">
            <w:pPr>
              <w:pStyle w:val="ISOMB"/>
              <w:spacing w:before="60" w:after="60" w:line="240" w:lineRule="auto"/>
            </w:pPr>
          </w:p>
        </w:tc>
        <w:tc>
          <w:tcPr>
            <w:tcW w:w="1320" w:type="dxa"/>
            <w:tcBorders>
              <w:top w:val="single" w:sz="6" w:space="0" w:color="auto"/>
              <w:bottom w:val="single" w:sz="6" w:space="0" w:color="auto"/>
            </w:tcBorders>
          </w:tcPr>
          <w:p w14:paraId="0D9FD8BC" w14:textId="77777777" w:rsidR="002D035F" w:rsidRDefault="002D035F" w:rsidP="002D035F">
            <w:pPr>
              <w:pStyle w:val="ISOClause"/>
              <w:spacing w:before="60" w:after="60" w:line="240" w:lineRule="auto"/>
            </w:pPr>
          </w:p>
        </w:tc>
        <w:tc>
          <w:tcPr>
            <w:tcW w:w="1264" w:type="dxa"/>
            <w:tcBorders>
              <w:top w:val="single" w:sz="6" w:space="0" w:color="auto"/>
              <w:bottom w:val="single" w:sz="6" w:space="0" w:color="auto"/>
            </w:tcBorders>
          </w:tcPr>
          <w:p w14:paraId="484A5992" w14:textId="77777777" w:rsidR="002D035F" w:rsidRDefault="002D035F" w:rsidP="002D035F">
            <w:pPr>
              <w:pStyle w:val="ISOParagraph"/>
              <w:spacing w:before="60" w:after="60" w:line="240" w:lineRule="auto"/>
            </w:pPr>
          </w:p>
        </w:tc>
        <w:tc>
          <w:tcPr>
            <w:tcW w:w="567" w:type="dxa"/>
            <w:tcBorders>
              <w:top w:val="single" w:sz="6" w:space="0" w:color="auto"/>
              <w:bottom w:val="single" w:sz="6" w:space="0" w:color="auto"/>
            </w:tcBorders>
          </w:tcPr>
          <w:p w14:paraId="675B157F" w14:textId="77777777" w:rsidR="002D035F" w:rsidRDefault="002D035F" w:rsidP="002D035F">
            <w:pPr>
              <w:pStyle w:val="ISOCommType"/>
              <w:spacing w:before="60" w:after="60" w:line="240" w:lineRule="auto"/>
            </w:pPr>
          </w:p>
        </w:tc>
        <w:tc>
          <w:tcPr>
            <w:tcW w:w="4529" w:type="dxa"/>
            <w:tcBorders>
              <w:top w:val="single" w:sz="6" w:space="0" w:color="auto"/>
              <w:bottom w:val="single" w:sz="6" w:space="0" w:color="auto"/>
            </w:tcBorders>
          </w:tcPr>
          <w:p w14:paraId="2C5492B6" w14:textId="77777777" w:rsidR="002D035F" w:rsidRDefault="002D035F" w:rsidP="002D035F">
            <w:pPr>
              <w:pStyle w:val="ISOComments"/>
              <w:spacing w:before="60" w:after="60" w:line="240" w:lineRule="auto"/>
            </w:pPr>
          </w:p>
        </w:tc>
        <w:tc>
          <w:tcPr>
            <w:tcW w:w="4200" w:type="dxa"/>
            <w:tcBorders>
              <w:top w:val="single" w:sz="6" w:space="0" w:color="auto"/>
              <w:bottom w:val="single" w:sz="6" w:space="0" w:color="auto"/>
            </w:tcBorders>
          </w:tcPr>
          <w:p w14:paraId="438D2755" w14:textId="77777777" w:rsidR="002D035F" w:rsidRDefault="002D035F" w:rsidP="002D035F">
            <w:pPr>
              <w:pStyle w:val="ISOChange"/>
              <w:spacing w:before="60" w:after="60" w:line="240" w:lineRule="auto"/>
            </w:pPr>
          </w:p>
        </w:tc>
        <w:tc>
          <w:tcPr>
            <w:tcW w:w="2605" w:type="dxa"/>
            <w:tcBorders>
              <w:top w:val="single" w:sz="6" w:space="0" w:color="auto"/>
              <w:bottom w:val="single" w:sz="6" w:space="0" w:color="auto"/>
            </w:tcBorders>
          </w:tcPr>
          <w:p w14:paraId="192AD234" w14:textId="77777777" w:rsidR="002D035F" w:rsidRDefault="002D035F" w:rsidP="002D035F">
            <w:pPr>
              <w:pStyle w:val="ISOSecretObservations"/>
              <w:spacing w:before="60" w:after="60" w:line="240" w:lineRule="auto"/>
            </w:pPr>
          </w:p>
        </w:tc>
      </w:tr>
      <w:tr w:rsidR="002D035F" w14:paraId="0271C488" w14:textId="77777777" w:rsidTr="004E0926">
        <w:trPr>
          <w:jc w:val="center"/>
        </w:trPr>
        <w:tc>
          <w:tcPr>
            <w:tcW w:w="667" w:type="dxa"/>
            <w:tcBorders>
              <w:top w:val="single" w:sz="6" w:space="0" w:color="auto"/>
              <w:bottom w:val="single" w:sz="6" w:space="0" w:color="auto"/>
            </w:tcBorders>
          </w:tcPr>
          <w:p w14:paraId="0E367E4B" w14:textId="77777777" w:rsidR="002D035F" w:rsidRDefault="002D035F" w:rsidP="002D035F">
            <w:pPr>
              <w:pStyle w:val="ISOMB"/>
              <w:spacing w:before="60" w:after="60" w:line="240" w:lineRule="auto"/>
            </w:pPr>
          </w:p>
        </w:tc>
        <w:tc>
          <w:tcPr>
            <w:tcW w:w="600" w:type="dxa"/>
            <w:tcBorders>
              <w:top w:val="single" w:sz="6" w:space="0" w:color="auto"/>
              <w:bottom w:val="single" w:sz="6" w:space="0" w:color="auto"/>
            </w:tcBorders>
          </w:tcPr>
          <w:p w14:paraId="5B97B0CD" w14:textId="77777777" w:rsidR="002D035F" w:rsidRDefault="002D035F" w:rsidP="002D035F">
            <w:pPr>
              <w:pStyle w:val="ISOMB"/>
              <w:spacing w:before="60" w:after="60" w:line="240" w:lineRule="auto"/>
            </w:pPr>
          </w:p>
        </w:tc>
        <w:tc>
          <w:tcPr>
            <w:tcW w:w="1320" w:type="dxa"/>
            <w:tcBorders>
              <w:top w:val="single" w:sz="6" w:space="0" w:color="auto"/>
              <w:bottom w:val="single" w:sz="6" w:space="0" w:color="auto"/>
            </w:tcBorders>
          </w:tcPr>
          <w:p w14:paraId="65669318" w14:textId="77777777" w:rsidR="002D035F" w:rsidRDefault="002D035F" w:rsidP="002D035F">
            <w:pPr>
              <w:pStyle w:val="ISOClause"/>
              <w:spacing w:before="60" w:after="60" w:line="240" w:lineRule="auto"/>
            </w:pPr>
          </w:p>
        </w:tc>
        <w:tc>
          <w:tcPr>
            <w:tcW w:w="1264" w:type="dxa"/>
            <w:tcBorders>
              <w:top w:val="single" w:sz="6" w:space="0" w:color="auto"/>
              <w:bottom w:val="single" w:sz="6" w:space="0" w:color="auto"/>
            </w:tcBorders>
          </w:tcPr>
          <w:p w14:paraId="2B25EBC4" w14:textId="77777777" w:rsidR="002D035F" w:rsidRDefault="002D035F" w:rsidP="002D035F">
            <w:pPr>
              <w:pStyle w:val="ISOParagraph"/>
              <w:spacing w:before="60" w:after="60" w:line="240" w:lineRule="auto"/>
            </w:pPr>
          </w:p>
        </w:tc>
        <w:tc>
          <w:tcPr>
            <w:tcW w:w="567" w:type="dxa"/>
            <w:tcBorders>
              <w:top w:val="single" w:sz="6" w:space="0" w:color="auto"/>
              <w:bottom w:val="single" w:sz="6" w:space="0" w:color="auto"/>
            </w:tcBorders>
          </w:tcPr>
          <w:p w14:paraId="68D29531" w14:textId="77777777" w:rsidR="002D035F" w:rsidRDefault="002D035F" w:rsidP="002D035F">
            <w:pPr>
              <w:pStyle w:val="ISOCommType"/>
              <w:spacing w:before="60" w:after="60" w:line="240" w:lineRule="auto"/>
            </w:pPr>
          </w:p>
        </w:tc>
        <w:tc>
          <w:tcPr>
            <w:tcW w:w="4529" w:type="dxa"/>
            <w:tcBorders>
              <w:top w:val="single" w:sz="6" w:space="0" w:color="auto"/>
              <w:bottom w:val="single" w:sz="6" w:space="0" w:color="auto"/>
            </w:tcBorders>
          </w:tcPr>
          <w:p w14:paraId="71B27494" w14:textId="77777777" w:rsidR="002D035F" w:rsidRDefault="002D035F" w:rsidP="002D035F">
            <w:pPr>
              <w:pStyle w:val="ISOComments"/>
              <w:spacing w:before="60" w:after="60" w:line="240" w:lineRule="auto"/>
            </w:pPr>
          </w:p>
        </w:tc>
        <w:tc>
          <w:tcPr>
            <w:tcW w:w="4200" w:type="dxa"/>
            <w:tcBorders>
              <w:top w:val="single" w:sz="6" w:space="0" w:color="auto"/>
              <w:bottom w:val="single" w:sz="6" w:space="0" w:color="auto"/>
            </w:tcBorders>
          </w:tcPr>
          <w:p w14:paraId="662F54AA" w14:textId="77777777" w:rsidR="002D035F" w:rsidRDefault="002D035F" w:rsidP="002D035F">
            <w:pPr>
              <w:pStyle w:val="ISOChange"/>
              <w:spacing w:before="60" w:after="60" w:line="240" w:lineRule="auto"/>
            </w:pPr>
          </w:p>
        </w:tc>
        <w:tc>
          <w:tcPr>
            <w:tcW w:w="2605" w:type="dxa"/>
            <w:tcBorders>
              <w:top w:val="single" w:sz="6" w:space="0" w:color="auto"/>
              <w:bottom w:val="single" w:sz="6" w:space="0" w:color="auto"/>
            </w:tcBorders>
          </w:tcPr>
          <w:p w14:paraId="40CFE42F" w14:textId="77777777" w:rsidR="002D035F" w:rsidRDefault="002D035F" w:rsidP="002D035F">
            <w:pPr>
              <w:pStyle w:val="ISOSecretObservations"/>
              <w:spacing w:before="60" w:after="60" w:line="240" w:lineRule="auto"/>
            </w:pPr>
          </w:p>
        </w:tc>
      </w:tr>
      <w:tr w:rsidR="002D035F" w14:paraId="70F5CC1D" w14:textId="77777777" w:rsidTr="004E0926">
        <w:trPr>
          <w:jc w:val="center"/>
        </w:trPr>
        <w:tc>
          <w:tcPr>
            <w:tcW w:w="667" w:type="dxa"/>
            <w:tcBorders>
              <w:top w:val="single" w:sz="6" w:space="0" w:color="auto"/>
              <w:bottom w:val="single" w:sz="6" w:space="0" w:color="auto"/>
            </w:tcBorders>
          </w:tcPr>
          <w:p w14:paraId="618D46A2" w14:textId="77777777" w:rsidR="002D035F" w:rsidRDefault="002D035F" w:rsidP="002D035F">
            <w:pPr>
              <w:pStyle w:val="ISOMB"/>
              <w:spacing w:before="60" w:after="60" w:line="240" w:lineRule="auto"/>
            </w:pPr>
          </w:p>
        </w:tc>
        <w:tc>
          <w:tcPr>
            <w:tcW w:w="600" w:type="dxa"/>
            <w:tcBorders>
              <w:top w:val="single" w:sz="6" w:space="0" w:color="auto"/>
              <w:bottom w:val="single" w:sz="6" w:space="0" w:color="auto"/>
            </w:tcBorders>
          </w:tcPr>
          <w:p w14:paraId="03DB9BA9" w14:textId="77777777" w:rsidR="002D035F" w:rsidRDefault="002D035F" w:rsidP="002D035F">
            <w:pPr>
              <w:pStyle w:val="ISOMB"/>
              <w:spacing w:before="60" w:after="60" w:line="240" w:lineRule="auto"/>
            </w:pPr>
          </w:p>
        </w:tc>
        <w:tc>
          <w:tcPr>
            <w:tcW w:w="1320" w:type="dxa"/>
            <w:tcBorders>
              <w:top w:val="single" w:sz="6" w:space="0" w:color="auto"/>
              <w:bottom w:val="single" w:sz="6" w:space="0" w:color="auto"/>
            </w:tcBorders>
          </w:tcPr>
          <w:p w14:paraId="1AEF4E9B" w14:textId="77777777" w:rsidR="002D035F" w:rsidRDefault="002D035F" w:rsidP="002D035F">
            <w:pPr>
              <w:pStyle w:val="ISOClause"/>
              <w:spacing w:before="60" w:after="60" w:line="240" w:lineRule="auto"/>
            </w:pPr>
          </w:p>
        </w:tc>
        <w:tc>
          <w:tcPr>
            <w:tcW w:w="1264" w:type="dxa"/>
            <w:tcBorders>
              <w:top w:val="single" w:sz="6" w:space="0" w:color="auto"/>
              <w:bottom w:val="single" w:sz="6" w:space="0" w:color="auto"/>
            </w:tcBorders>
          </w:tcPr>
          <w:p w14:paraId="69A74A3A" w14:textId="77777777" w:rsidR="002D035F" w:rsidRDefault="002D035F" w:rsidP="002D035F">
            <w:pPr>
              <w:pStyle w:val="ISOParagraph"/>
              <w:spacing w:before="60" w:after="60" w:line="240" w:lineRule="auto"/>
            </w:pPr>
          </w:p>
        </w:tc>
        <w:tc>
          <w:tcPr>
            <w:tcW w:w="567" w:type="dxa"/>
            <w:tcBorders>
              <w:top w:val="single" w:sz="6" w:space="0" w:color="auto"/>
              <w:bottom w:val="single" w:sz="6" w:space="0" w:color="auto"/>
            </w:tcBorders>
          </w:tcPr>
          <w:p w14:paraId="51D77C92" w14:textId="77777777" w:rsidR="002D035F" w:rsidRDefault="002D035F" w:rsidP="002D035F">
            <w:pPr>
              <w:pStyle w:val="ISOCommType"/>
              <w:spacing w:before="60" w:after="60" w:line="240" w:lineRule="auto"/>
            </w:pPr>
          </w:p>
        </w:tc>
        <w:tc>
          <w:tcPr>
            <w:tcW w:w="4529" w:type="dxa"/>
            <w:tcBorders>
              <w:top w:val="single" w:sz="6" w:space="0" w:color="auto"/>
              <w:bottom w:val="single" w:sz="6" w:space="0" w:color="auto"/>
            </w:tcBorders>
          </w:tcPr>
          <w:p w14:paraId="52D2BD49" w14:textId="77777777" w:rsidR="002D035F" w:rsidRDefault="002D035F" w:rsidP="002D035F">
            <w:pPr>
              <w:pStyle w:val="ISOComments"/>
              <w:spacing w:before="60" w:after="60" w:line="240" w:lineRule="auto"/>
            </w:pPr>
          </w:p>
        </w:tc>
        <w:tc>
          <w:tcPr>
            <w:tcW w:w="4200" w:type="dxa"/>
            <w:tcBorders>
              <w:top w:val="single" w:sz="6" w:space="0" w:color="auto"/>
              <w:bottom w:val="single" w:sz="6" w:space="0" w:color="auto"/>
            </w:tcBorders>
          </w:tcPr>
          <w:p w14:paraId="79B487F6" w14:textId="77777777" w:rsidR="002D035F" w:rsidRDefault="002D035F" w:rsidP="002D035F">
            <w:pPr>
              <w:pStyle w:val="ISOChange"/>
              <w:spacing w:before="60" w:after="60" w:line="240" w:lineRule="auto"/>
            </w:pPr>
          </w:p>
        </w:tc>
        <w:tc>
          <w:tcPr>
            <w:tcW w:w="2605" w:type="dxa"/>
            <w:tcBorders>
              <w:top w:val="single" w:sz="6" w:space="0" w:color="auto"/>
              <w:bottom w:val="single" w:sz="6" w:space="0" w:color="auto"/>
            </w:tcBorders>
          </w:tcPr>
          <w:p w14:paraId="1DD0DE88" w14:textId="77777777" w:rsidR="002D035F" w:rsidRDefault="002D035F" w:rsidP="002D035F">
            <w:pPr>
              <w:pStyle w:val="ISOSecretObservations"/>
              <w:spacing w:before="60" w:after="60" w:line="240" w:lineRule="auto"/>
            </w:pPr>
          </w:p>
        </w:tc>
      </w:tr>
      <w:tr w:rsidR="002D035F" w14:paraId="77C07A5E" w14:textId="77777777" w:rsidTr="004E0926">
        <w:trPr>
          <w:jc w:val="center"/>
        </w:trPr>
        <w:tc>
          <w:tcPr>
            <w:tcW w:w="667" w:type="dxa"/>
            <w:tcBorders>
              <w:top w:val="single" w:sz="6" w:space="0" w:color="auto"/>
              <w:bottom w:val="single" w:sz="6" w:space="0" w:color="auto"/>
            </w:tcBorders>
          </w:tcPr>
          <w:p w14:paraId="20A46408" w14:textId="77777777" w:rsidR="002D035F" w:rsidRDefault="002D035F" w:rsidP="002D035F">
            <w:pPr>
              <w:pStyle w:val="ISOMB"/>
              <w:spacing w:before="60" w:after="60" w:line="240" w:lineRule="auto"/>
            </w:pPr>
          </w:p>
        </w:tc>
        <w:tc>
          <w:tcPr>
            <w:tcW w:w="600" w:type="dxa"/>
            <w:tcBorders>
              <w:top w:val="single" w:sz="6" w:space="0" w:color="auto"/>
              <w:bottom w:val="single" w:sz="6" w:space="0" w:color="auto"/>
            </w:tcBorders>
          </w:tcPr>
          <w:p w14:paraId="5D9E452C" w14:textId="77777777" w:rsidR="002D035F" w:rsidRDefault="002D035F" w:rsidP="002D035F">
            <w:pPr>
              <w:pStyle w:val="ISOMB"/>
              <w:spacing w:before="60" w:after="60" w:line="240" w:lineRule="auto"/>
            </w:pPr>
          </w:p>
        </w:tc>
        <w:tc>
          <w:tcPr>
            <w:tcW w:w="1320" w:type="dxa"/>
            <w:tcBorders>
              <w:top w:val="single" w:sz="6" w:space="0" w:color="auto"/>
              <w:bottom w:val="single" w:sz="6" w:space="0" w:color="auto"/>
            </w:tcBorders>
          </w:tcPr>
          <w:p w14:paraId="1BD080A7" w14:textId="77777777" w:rsidR="002D035F" w:rsidRDefault="002D035F" w:rsidP="002D035F">
            <w:pPr>
              <w:pStyle w:val="ISOClause"/>
              <w:spacing w:before="60" w:after="60" w:line="240" w:lineRule="auto"/>
            </w:pPr>
          </w:p>
        </w:tc>
        <w:tc>
          <w:tcPr>
            <w:tcW w:w="1264" w:type="dxa"/>
            <w:tcBorders>
              <w:top w:val="single" w:sz="6" w:space="0" w:color="auto"/>
              <w:bottom w:val="single" w:sz="6" w:space="0" w:color="auto"/>
            </w:tcBorders>
          </w:tcPr>
          <w:p w14:paraId="28E44E14" w14:textId="77777777" w:rsidR="002D035F" w:rsidRDefault="002D035F" w:rsidP="002D035F">
            <w:pPr>
              <w:pStyle w:val="ISOParagraph"/>
              <w:spacing w:before="60" w:after="60" w:line="240" w:lineRule="auto"/>
            </w:pPr>
          </w:p>
        </w:tc>
        <w:tc>
          <w:tcPr>
            <w:tcW w:w="567" w:type="dxa"/>
            <w:tcBorders>
              <w:top w:val="single" w:sz="6" w:space="0" w:color="auto"/>
              <w:bottom w:val="single" w:sz="6" w:space="0" w:color="auto"/>
            </w:tcBorders>
          </w:tcPr>
          <w:p w14:paraId="59940CB6" w14:textId="77777777" w:rsidR="002D035F" w:rsidRDefault="002D035F" w:rsidP="002D035F">
            <w:pPr>
              <w:pStyle w:val="ISOCommType"/>
              <w:spacing w:before="60" w:after="60" w:line="240" w:lineRule="auto"/>
            </w:pPr>
          </w:p>
        </w:tc>
        <w:tc>
          <w:tcPr>
            <w:tcW w:w="4529" w:type="dxa"/>
            <w:tcBorders>
              <w:top w:val="single" w:sz="6" w:space="0" w:color="auto"/>
              <w:bottom w:val="single" w:sz="6" w:space="0" w:color="auto"/>
            </w:tcBorders>
          </w:tcPr>
          <w:p w14:paraId="1FB88BD8" w14:textId="77777777" w:rsidR="002D035F" w:rsidRDefault="002D035F" w:rsidP="002D035F">
            <w:pPr>
              <w:pStyle w:val="ISOComments"/>
              <w:spacing w:before="60" w:after="60" w:line="240" w:lineRule="auto"/>
            </w:pPr>
          </w:p>
        </w:tc>
        <w:tc>
          <w:tcPr>
            <w:tcW w:w="4200" w:type="dxa"/>
            <w:tcBorders>
              <w:top w:val="single" w:sz="6" w:space="0" w:color="auto"/>
              <w:bottom w:val="single" w:sz="6" w:space="0" w:color="auto"/>
            </w:tcBorders>
          </w:tcPr>
          <w:p w14:paraId="05D99C43" w14:textId="77777777" w:rsidR="002D035F" w:rsidRDefault="002D035F" w:rsidP="002D035F">
            <w:pPr>
              <w:pStyle w:val="ISOChange"/>
              <w:spacing w:before="60" w:after="60" w:line="240" w:lineRule="auto"/>
            </w:pPr>
          </w:p>
        </w:tc>
        <w:tc>
          <w:tcPr>
            <w:tcW w:w="2605" w:type="dxa"/>
            <w:tcBorders>
              <w:top w:val="single" w:sz="6" w:space="0" w:color="auto"/>
              <w:bottom w:val="single" w:sz="6" w:space="0" w:color="auto"/>
            </w:tcBorders>
          </w:tcPr>
          <w:p w14:paraId="084C7210" w14:textId="77777777" w:rsidR="002D035F" w:rsidRDefault="002D035F" w:rsidP="002D035F">
            <w:pPr>
              <w:pStyle w:val="ISOSecretObservations"/>
              <w:spacing w:before="60" w:after="60" w:line="240" w:lineRule="auto"/>
            </w:pPr>
          </w:p>
        </w:tc>
      </w:tr>
      <w:tr w:rsidR="002D035F" w14:paraId="18EA6A33" w14:textId="77777777" w:rsidTr="004E0926">
        <w:trPr>
          <w:jc w:val="center"/>
        </w:trPr>
        <w:tc>
          <w:tcPr>
            <w:tcW w:w="667" w:type="dxa"/>
            <w:tcBorders>
              <w:top w:val="single" w:sz="6" w:space="0" w:color="auto"/>
              <w:bottom w:val="single" w:sz="6" w:space="0" w:color="auto"/>
            </w:tcBorders>
          </w:tcPr>
          <w:p w14:paraId="2E236EF2" w14:textId="77777777" w:rsidR="002D035F" w:rsidRDefault="002D035F" w:rsidP="002D035F">
            <w:pPr>
              <w:pStyle w:val="ISOMB"/>
              <w:spacing w:before="60" w:after="60" w:line="240" w:lineRule="auto"/>
            </w:pPr>
          </w:p>
        </w:tc>
        <w:tc>
          <w:tcPr>
            <w:tcW w:w="600" w:type="dxa"/>
            <w:tcBorders>
              <w:top w:val="single" w:sz="6" w:space="0" w:color="auto"/>
              <w:bottom w:val="single" w:sz="6" w:space="0" w:color="auto"/>
            </w:tcBorders>
          </w:tcPr>
          <w:p w14:paraId="20640B10" w14:textId="77777777" w:rsidR="002D035F" w:rsidRDefault="002D035F" w:rsidP="002D035F">
            <w:pPr>
              <w:pStyle w:val="ISOMB"/>
              <w:spacing w:before="60" w:after="60" w:line="240" w:lineRule="auto"/>
            </w:pPr>
          </w:p>
        </w:tc>
        <w:tc>
          <w:tcPr>
            <w:tcW w:w="1320" w:type="dxa"/>
            <w:tcBorders>
              <w:top w:val="single" w:sz="6" w:space="0" w:color="auto"/>
              <w:bottom w:val="single" w:sz="6" w:space="0" w:color="auto"/>
            </w:tcBorders>
          </w:tcPr>
          <w:p w14:paraId="390933CA" w14:textId="77777777" w:rsidR="002D035F" w:rsidRDefault="002D035F" w:rsidP="002D035F">
            <w:pPr>
              <w:pStyle w:val="ISOClause"/>
              <w:spacing w:before="60" w:after="60" w:line="240" w:lineRule="auto"/>
            </w:pPr>
          </w:p>
        </w:tc>
        <w:tc>
          <w:tcPr>
            <w:tcW w:w="1264" w:type="dxa"/>
            <w:tcBorders>
              <w:top w:val="single" w:sz="6" w:space="0" w:color="auto"/>
              <w:bottom w:val="single" w:sz="6" w:space="0" w:color="auto"/>
            </w:tcBorders>
          </w:tcPr>
          <w:p w14:paraId="31149118" w14:textId="77777777" w:rsidR="002D035F" w:rsidRDefault="002D035F" w:rsidP="002D035F">
            <w:pPr>
              <w:pStyle w:val="ISOParagraph"/>
              <w:spacing w:before="60" w:after="60" w:line="240" w:lineRule="auto"/>
            </w:pPr>
          </w:p>
        </w:tc>
        <w:tc>
          <w:tcPr>
            <w:tcW w:w="567" w:type="dxa"/>
            <w:tcBorders>
              <w:top w:val="single" w:sz="6" w:space="0" w:color="auto"/>
              <w:bottom w:val="single" w:sz="6" w:space="0" w:color="auto"/>
            </w:tcBorders>
          </w:tcPr>
          <w:p w14:paraId="7D0F0ED8" w14:textId="77777777" w:rsidR="002D035F" w:rsidRDefault="002D035F" w:rsidP="002D035F">
            <w:pPr>
              <w:pStyle w:val="ISOCommType"/>
              <w:spacing w:before="60" w:after="60" w:line="240" w:lineRule="auto"/>
            </w:pPr>
          </w:p>
        </w:tc>
        <w:tc>
          <w:tcPr>
            <w:tcW w:w="4529" w:type="dxa"/>
            <w:tcBorders>
              <w:top w:val="single" w:sz="6" w:space="0" w:color="auto"/>
              <w:bottom w:val="single" w:sz="6" w:space="0" w:color="auto"/>
            </w:tcBorders>
          </w:tcPr>
          <w:p w14:paraId="45B97F76" w14:textId="77777777" w:rsidR="002D035F" w:rsidRDefault="002D035F" w:rsidP="002D035F">
            <w:pPr>
              <w:pStyle w:val="ISOComments"/>
              <w:spacing w:before="60" w:after="60" w:line="240" w:lineRule="auto"/>
            </w:pPr>
          </w:p>
        </w:tc>
        <w:tc>
          <w:tcPr>
            <w:tcW w:w="4200" w:type="dxa"/>
            <w:tcBorders>
              <w:top w:val="single" w:sz="6" w:space="0" w:color="auto"/>
              <w:bottom w:val="single" w:sz="6" w:space="0" w:color="auto"/>
            </w:tcBorders>
          </w:tcPr>
          <w:p w14:paraId="785BA99B" w14:textId="77777777" w:rsidR="002D035F" w:rsidRDefault="002D035F" w:rsidP="002D035F">
            <w:pPr>
              <w:pStyle w:val="ISOChange"/>
              <w:spacing w:before="60" w:after="60" w:line="240" w:lineRule="auto"/>
            </w:pPr>
          </w:p>
        </w:tc>
        <w:tc>
          <w:tcPr>
            <w:tcW w:w="2605" w:type="dxa"/>
            <w:tcBorders>
              <w:top w:val="single" w:sz="6" w:space="0" w:color="auto"/>
              <w:bottom w:val="single" w:sz="6" w:space="0" w:color="auto"/>
            </w:tcBorders>
          </w:tcPr>
          <w:p w14:paraId="6F86940B" w14:textId="77777777" w:rsidR="002D035F" w:rsidRDefault="002D035F" w:rsidP="002D035F">
            <w:pPr>
              <w:pStyle w:val="ISOSecretObservations"/>
              <w:spacing w:before="60" w:after="60" w:line="240" w:lineRule="auto"/>
            </w:pPr>
          </w:p>
        </w:tc>
      </w:tr>
      <w:tr w:rsidR="002D035F" w14:paraId="2AE62DE4" w14:textId="77777777" w:rsidTr="004E0926">
        <w:trPr>
          <w:jc w:val="center"/>
        </w:trPr>
        <w:tc>
          <w:tcPr>
            <w:tcW w:w="667" w:type="dxa"/>
            <w:tcBorders>
              <w:top w:val="single" w:sz="6" w:space="0" w:color="auto"/>
              <w:bottom w:val="single" w:sz="6" w:space="0" w:color="auto"/>
            </w:tcBorders>
          </w:tcPr>
          <w:p w14:paraId="73F8F845" w14:textId="77777777" w:rsidR="002D035F" w:rsidRDefault="002D035F" w:rsidP="002D035F">
            <w:pPr>
              <w:pStyle w:val="ISOMB"/>
              <w:spacing w:before="60" w:after="60" w:line="240" w:lineRule="auto"/>
            </w:pPr>
          </w:p>
        </w:tc>
        <w:tc>
          <w:tcPr>
            <w:tcW w:w="600" w:type="dxa"/>
            <w:tcBorders>
              <w:top w:val="single" w:sz="6" w:space="0" w:color="auto"/>
              <w:bottom w:val="single" w:sz="6" w:space="0" w:color="auto"/>
            </w:tcBorders>
          </w:tcPr>
          <w:p w14:paraId="315975CA" w14:textId="77777777" w:rsidR="002D035F" w:rsidRDefault="002D035F" w:rsidP="002D035F">
            <w:pPr>
              <w:pStyle w:val="ISOMB"/>
              <w:spacing w:before="60" w:after="60" w:line="240" w:lineRule="auto"/>
            </w:pPr>
          </w:p>
        </w:tc>
        <w:tc>
          <w:tcPr>
            <w:tcW w:w="1320" w:type="dxa"/>
            <w:tcBorders>
              <w:top w:val="single" w:sz="6" w:space="0" w:color="auto"/>
              <w:bottom w:val="single" w:sz="6" w:space="0" w:color="auto"/>
            </w:tcBorders>
          </w:tcPr>
          <w:p w14:paraId="500890A3" w14:textId="77777777" w:rsidR="002D035F" w:rsidRDefault="002D035F" w:rsidP="002D035F">
            <w:pPr>
              <w:pStyle w:val="ISOClause"/>
              <w:spacing w:before="60" w:after="60" w:line="240" w:lineRule="auto"/>
            </w:pPr>
          </w:p>
        </w:tc>
        <w:tc>
          <w:tcPr>
            <w:tcW w:w="1264" w:type="dxa"/>
            <w:tcBorders>
              <w:top w:val="single" w:sz="6" w:space="0" w:color="auto"/>
              <w:bottom w:val="single" w:sz="6" w:space="0" w:color="auto"/>
            </w:tcBorders>
          </w:tcPr>
          <w:p w14:paraId="73A19747" w14:textId="77777777" w:rsidR="002D035F" w:rsidRDefault="002D035F" w:rsidP="002D035F">
            <w:pPr>
              <w:pStyle w:val="ISOParagraph"/>
              <w:spacing w:before="60" w:after="60" w:line="240" w:lineRule="auto"/>
            </w:pPr>
          </w:p>
        </w:tc>
        <w:tc>
          <w:tcPr>
            <w:tcW w:w="567" w:type="dxa"/>
            <w:tcBorders>
              <w:top w:val="single" w:sz="6" w:space="0" w:color="auto"/>
              <w:bottom w:val="single" w:sz="6" w:space="0" w:color="auto"/>
            </w:tcBorders>
          </w:tcPr>
          <w:p w14:paraId="1935655F" w14:textId="77777777" w:rsidR="002D035F" w:rsidRDefault="002D035F" w:rsidP="002D035F">
            <w:pPr>
              <w:pStyle w:val="ISOCommType"/>
              <w:spacing w:before="60" w:after="60" w:line="240" w:lineRule="auto"/>
            </w:pPr>
          </w:p>
        </w:tc>
        <w:tc>
          <w:tcPr>
            <w:tcW w:w="4529" w:type="dxa"/>
            <w:tcBorders>
              <w:top w:val="single" w:sz="6" w:space="0" w:color="auto"/>
              <w:bottom w:val="single" w:sz="6" w:space="0" w:color="auto"/>
            </w:tcBorders>
          </w:tcPr>
          <w:p w14:paraId="307EBA9D" w14:textId="77777777" w:rsidR="002D035F" w:rsidRDefault="002D035F" w:rsidP="002D035F">
            <w:pPr>
              <w:pStyle w:val="ISOComments"/>
              <w:spacing w:before="60" w:after="60" w:line="240" w:lineRule="auto"/>
            </w:pPr>
          </w:p>
        </w:tc>
        <w:tc>
          <w:tcPr>
            <w:tcW w:w="4200" w:type="dxa"/>
            <w:tcBorders>
              <w:top w:val="single" w:sz="6" w:space="0" w:color="auto"/>
              <w:bottom w:val="single" w:sz="6" w:space="0" w:color="auto"/>
            </w:tcBorders>
          </w:tcPr>
          <w:p w14:paraId="08C9EF5B" w14:textId="77777777" w:rsidR="002D035F" w:rsidRDefault="002D035F" w:rsidP="002D035F">
            <w:pPr>
              <w:pStyle w:val="ISOChange"/>
              <w:spacing w:before="60" w:after="60" w:line="240" w:lineRule="auto"/>
            </w:pPr>
          </w:p>
        </w:tc>
        <w:tc>
          <w:tcPr>
            <w:tcW w:w="2605" w:type="dxa"/>
            <w:tcBorders>
              <w:top w:val="single" w:sz="6" w:space="0" w:color="auto"/>
              <w:bottom w:val="single" w:sz="6" w:space="0" w:color="auto"/>
            </w:tcBorders>
          </w:tcPr>
          <w:p w14:paraId="45F03320" w14:textId="77777777" w:rsidR="002D035F" w:rsidRDefault="002D035F" w:rsidP="002D035F">
            <w:pPr>
              <w:pStyle w:val="ISOSecretObservations"/>
              <w:spacing w:before="60" w:after="60" w:line="240" w:lineRule="auto"/>
            </w:pPr>
          </w:p>
        </w:tc>
      </w:tr>
      <w:tr w:rsidR="002D035F" w14:paraId="1F674235" w14:textId="77777777" w:rsidTr="004E0926">
        <w:trPr>
          <w:jc w:val="center"/>
        </w:trPr>
        <w:tc>
          <w:tcPr>
            <w:tcW w:w="667" w:type="dxa"/>
            <w:tcBorders>
              <w:top w:val="single" w:sz="6" w:space="0" w:color="auto"/>
              <w:bottom w:val="single" w:sz="6" w:space="0" w:color="auto"/>
            </w:tcBorders>
          </w:tcPr>
          <w:p w14:paraId="5B7B4072" w14:textId="77777777" w:rsidR="002D035F" w:rsidRDefault="002D035F" w:rsidP="002D035F">
            <w:pPr>
              <w:pStyle w:val="ISOMB"/>
              <w:spacing w:before="60" w:after="60" w:line="240" w:lineRule="auto"/>
            </w:pPr>
          </w:p>
        </w:tc>
        <w:tc>
          <w:tcPr>
            <w:tcW w:w="600" w:type="dxa"/>
            <w:tcBorders>
              <w:top w:val="single" w:sz="6" w:space="0" w:color="auto"/>
              <w:bottom w:val="single" w:sz="6" w:space="0" w:color="auto"/>
            </w:tcBorders>
          </w:tcPr>
          <w:p w14:paraId="22642D3B" w14:textId="77777777" w:rsidR="002D035F" w:rsidRDefault="002D035F" w:rsidP="002D035F">
            <w:pPr>
              <w:pStyle w:val="ISOMB"/>
              <w:spacing w:before="60" w:after="60" w:line="240" w:lineRule="auto"/>
            </w:pPr>
          </w:p>
        </w:tc>
        <w:tc>
          <w:tcPr>
            <w:tcW w:w="1320" w:type="dxa"/>
            <w:tcBorders>
              <w:top w:val="single" w:sz="6" w:space="0" w:color="auto"/>
              <w:bottom w:val="single" w:sz="6" w:space="0" w:color="auto"/>
            </w:tcBorders>
          </w:tcPr>
          <w:p w14:paraId="782805C6" w14:textId="77777777" w:rsidR="002D035F" w:rsidRDefault="002D035F" w:rsidP="002D035F">
            <w:pPr>
              <w:pStyle w:val="ISOClause"/>
              <w:spacing w:before="60" w:after="60" w:line="240" w:lineRule="auto"/>
            </w:pPr>
          </w:p>
        </w:tc>
        <w:tc>
          <w:tcPr>
            <w:tcW w:w="1264" w:type="dxa"/>
            <w:tcBorders>
              <w:top w:val="single" w:sz="6" w:space="0" w:color="auto"/>
              <w:bottom w:val="single" w:sz="6" w:space="0" w:color="auto"/>
            </w:tcBorders>
          </w:tcPr>
          <w:p w14:paraId="327278DD" w14:textId="77777777" w:rsidR="002D035F" w:rsidRDefault="002D035F" w:rsidP="002D035F">
            <w:pPr>
              <w:pStyle w:val="ISOParagraph"/>
              <w:spacing w:before="60" w:after="60" w:line="240" w:lineRule="auto"/>
            </w:pPr>
          </w:p>
        </w:tc>
        <w:tc>
          <w:tcPr>
            <w:tcW w:w="567" w:type="dxa"/>
            <w:tcBorders>
              <w:top w:val="single" w:sz="6" w:space="0" w:color="auto"/>
              <w:bottom w:val="single" w:sz="6" w:space="0" w:color="auto"/>
            </w:tcBorders>
          </w:tcPr>
          <w:p w14:paraId="6C937A8B" w14:textId="77777777" w:rsidR="002D035F" w:rsidRDefault="002D035F" w:rsidP="002D035F">
            <w:pPr>
              <w:pStyle w:val="ISOCommType"/>
              <w:spacing w:before="60" w:after="60" w:line="240" w:lineRule="auto"/>
            </w:pPr>
          </w:p>
        </w:tc>
        <w:tc>
          <w:tcPr>
            <w:tcW w:w="4529" w:type="dxa"/>
            <w:tcBorders>
              <w:top w:val="single" w:sz="6" w:space="0" w:color="auto"/>
              <w:bottom w:val="single" w:sz="6" w:space="0" w:color="auto"/>
            </w:tcBorders>
          </w:tcPr>
          <w:p w14:paraId="70D1128A" w14:textId="77777777" w:rsidR="002D035F" w:rsidRDefault="002D035F" w:rsidP="002D035F">
            <w:pPr>
              <w:pStyle w:val="ISOComments"/>
              <w:spacing w:before="60" w:after="60" w:line="240" w:lineRule="auto"/>
            </w:pPr>
          </w:p>
        </w:tc>
        <w:tc>
          <w:tcPr>
            <w:tcW w:w="4200" w:type="dxa"/>
            <w:tcBorders>
              <w:top w:val="single" w:sz="6" w:space="0" w:color="auto"/>
              <w:bottom w:val="single" w:sz="6" w:space="0" w:color="auto"/>
            </w:tcBorders>
          </w:tcPr>
          <w:p w14:paraId="1FC135A4" w14:textId="77777777" w:rsidR="002D035F" w:rsidRDefault="002D035F" w:rsidP="002D035F">
            <w:pPr>
              <w:pStyle w:val="ISOChange"/>
              <w:spacing w:before="60" w:after="60" w:line="240" w:lineRule="auto"/>
            </w:pPr>
          </w:p>
        </w:tc>
        <w:tc>
          <w:tcPr>
            <w:tcW w:w="2605" w:type="dxa"/>
            <w:tcBorders>
              <w:top w:val="single" w:sz="6" w:space="0" w:color="auto"/>
              <w:bottom w:val="single" w:sz="6" w:space="0" w:color="auto"/>
            </w:tcBorders>
          </w:tcPr>
          <w:p w14:paraId="523391A5" w14:textId="77777777" w:rsidR="002D035F" w:rsidRDefault="002D035F" w:rsidP="002D035F">
            <w:pPr>
              <w:pStyle w:val="ISOSecretObservations"/>
              <w:spacing w:before="60" w:after="60" w:line="240" w:lineRule="auto"/>
            </w:pPr>
          </w:p>
        </w:tc>
      </w:tr>
      <w:tr w:rsidR="002D035F" w14:paraId="61E7E35D" w14:textId="77777777" w:rsidTr="004E0926">
        <w:trPr>
          <w:jc w:val="center"/>
        </w:trPr>
        <w:tc>
          <w:tcPr>
            <w:tcW w:w="667" w:type="dxa"/>
            <w:tcBorders>
              <w:top w:val="single" w:sz="6" w:space="0" w:color="auto"/>
              <w:bottom w:val="single" w:sz="6" w:space="0" w:color="auto"/>
            </w:tcBorders>
          </w:tcPr>
          <w:p w14:paraId="5763A7DF" w14:textId="77777777" w:rsidR="002D035F" w:rsidRDefault="002D035F" w:rsidP="002D035F">
            <w:pPr>
              <w:pStyle w:val="ISOMB"/>
              <w:spacing w:before="60" w:after="60" w:line="240" w:lineRule="auto"/>
            </w:pPr>
          </w:p>
        </w:tc>
        <w:tc>
          <w:tcPr>
            <w:tcW w:w="600" w:type="dxa"/>
            <w:tcBorders>
              <w:top w:val="single" w:sz="6" w:space="0" w:color="auto"/>
              <w:bottom w:val="single" w:sz="6" w:space="0" w:color="auto"/>
            </w:tcBorders>
          </w:tcPr>
          <w:p w14:paraId="252BEDD4" w14:textId="77777777" w:rsidR="002D035F" w:rsidRDefault="002D035F" w:rsidP="002D035F">
            <w:pPr>
              <w:pStyle w:val="ISOMB"/>
              <w:spacing w:before="60" w:after="60" w:line="240" w:lineRule="auto"/>
            </w:pPr>
          </w:p>
        </w:tc>
        <w:tc>
          <w:tcPr>
            <w:tcW w:w="1320" w:type="dxa"/>
            <w:tcBorders>
              <w:top w:val="single" w:sz="6" w:space="0" w:color="auto"/>
              <w:bottom w:val="single" w:sz="6" w:space="0" w:color="auto"/>
            </w:tcBorders>
          </w:tcPr>
          <w:p w14:paraId="214FB35C" w14:textId="77777777" w:rsidR="002D035F" w:rsidRDefault="002D035F" w:rsidP="002D035F">
            <w:pPr>
              <w:pStyle w:val="ISOClause"/>
              <w:spacing w:before="60" w:after="60" w:line="240" w:lineRule="auto"/>
            </w:pPr>
          </w:p>
        </w:tc>
        <w:tc>
          <w:tcPr>
            <w:tcW w:w="1264" w:type="dxa"/>
            <w:tcBorders>
              <w:top w:val="single" w:sz="6" w:space="0" w:color="auto"/>
              <w:bottom w:val="single" w:sz="6" w:space="0" w:color="auto"/>
            </w:tcBorders>
          </w:tcPr>
          <w:p w14:paraId="09A0A5FE" w14:textId="77777777" w:rsidR="002D035F" w:rsidRDefault="002D035F" w:rsidP="002D035F">
            <w:pPr>
              <w:pStyle w:val="ISOParagraph"/>
              <w:spacing w:before="60" w:after="60" w:line="240" w:lineRule="auto"/>
            </w:pPr>
          </w:p>
        </w:tc>
        <w:tc>
          <w:tcPr>
            <w:tcW w:w="567" w:type="dxa"/>
            <w:tcBorders>
              <w:top w:val="single" w:sz="6" w:space="0" w:color="auto"/>
              <w:bottom w:val="single" w:sz="6" w:space="0" w:color="auto"/>
            </w:tcBorders>
          </w:tcPr>
          <w:p w14:paraId="730CC561" w14:textId="77777777" w:rsidR="002D035F" w:rsidRDefault="002D035F" w:rsidP="002D035F">
            <w:pPr>
              <w:pStyle w:val="ISOCommType"/>
              <w:spacing w:before="60" w:after="60" w:line="240" w:lineRule="auto"/>
            </w:pPr>
          </w:p>
        </w:tc>
        <w:tc>
          <w:tcPr>
            <w:tcW w:w="4529" w:type="dxa"/>
            <w:tcBorders>
              <w:top w:val="single" w:sz="6" w:space="0" w:color="auto"/>
              <w:bottom w:val="single" w:sz="6" w:space="0" w:color="auto"/>
            </w:tcBorders>
          </w:tcPr>
          <w:p w14:paraId="4BFD1EB6" w14:textId="77777777" w:rsidR="002D035F" w:rsidRPr="00CF3D1C" w:rsidRDefault="002D035F" w:rsidP="002D035F">
            <w:pPr>
              <w:pStyle w:val="ISOComments"/>
              <w:spacing w:before="60" w:after="60" w:line="240" w:lineRule="auto"/>
            </w:pPr>
          </w:p>
        </w:tc>
        <w:tc>
          <w:tcPr>
            <w:tcW w:w="4200" w:type="dxa"/>
            <w:tcBorders>
              <w:top w:val="single" w:sz="6" w:space="0" w:color="auto"/>
              <w:bottom w:val="single" w:sz="6" w:space="0" w:color="auto"/>
            </w:tcBorders>
          </w:tcPr>
          <w:p w14:paraId="48900B5A" w14:textId="77777777" w:rsidR="002D035F" w:rsidRDefault="002D035F" w:rsidP="002D035F">
            <w:pPr>
              <w:pStyle w:val="ISOChange"/>
              <w:spacing w:before="60" w:after="60" w:line="240" w:lineRule="auto"/>
            </w:pPr>
          </w:p>
        </w:tc>
        <w:tc>
          <w:tcPr>
            <w:tcW w:w="2605" w:type="dxa"/>
            <w:tcBorders>
              <w:top w:val="single" w:sz="6" w:space="0" w:color="auto"/>
              <w:bottom w:val="single" w:sz="6" w:space="0" w:color="auto"/>
            </w:tcBorders>
          </w:tcPr>
          <w:p w14:paraId="5910505D" w14:textId="77777777" w:rsidR="002D035F" w:rsidRDefault="002D035F" w:rsidP="002D035F">
            <w:pPr>
              <w:pStyle w:val="ISOSecretObservations"/>
              <w:spacing w:before="60" w:after="60" w:line="240" w:lineRule="auto"/>
            </w:pPr>
          </w:p>
        </w:tc>
      </w:tr>
      <w:tr w:rsidR="002D035F" w14:paraId="13A944FA" w14:textId="77777777" w:rsidTr="004E0926">
        <w:trPr>
          <w:jc w:val="center"/>
        </w:trPr>
        <w:tc>
          <w:tcPr>
            <w:tcW w:w="667" w:type="dxa"/>
            <w:tcBorders>
              <w:top w:val="single" w:sz="6" w:space="0" w:color="auto"/>
              <w:bottom w:val="single" w:sz="6" w:space="0" w:color="auto"/>
            </w:tcBorders>
          </w:tcPr>
          <w:p w14:paraId="180A4FFD" w14:textId="77777777" w:rsidR="002D035F" w:rsidRDefault="002D035F" w:rsidP="002D035F">
            <w:pPr>
              <w:pStyle w:val="ISOMB"/>
              <w:spacing w:before="60" w:after="60" w:line="240" w:lineRule="auto"/>
            </w:pPr>
          </w:p>
        </w:tc>
        <w:tc>
          <w:tcPr>
            <w:tcW w:w="600" w:type="dxa"/>
            <w:tcBorders>
              <w:top w:val="single" w:sz="6" w:space="0" w:color="auto"/>
              <w:bottom w:val="single" w:sz="6" w:space="0" w:color="auto"/>
            </w:tcBorders>
          </w:tcPr>
          <w:p w14:paraId="5EAB5149" w14:textId="77777777" w:rsidR="002D035F" w:rsidRDefault="002D035F" w:rsidP="002D035F">
            <w:pPr>
              <w:pStyle w:val="ISOMB"/>
              <w:spacing w:before="60" w:after="60" w:line="240" w:lineRule="auto"/>
            </w:pPr>
          </w:p>
        </w:tc>
        <w:tc>
          <w:tcPr>
            <w:tcW w:w="1320" w:type="dxa"/>
            <w:tcBorders>
              <w:top w:val="single" w:sz="6" w:space="0" w:color="auto"/>
              <w:bottom w:val="single" w:sz="6" w:space="0" w:color="auto"/>
            </w:tcBorders>
          </w:tcPr>
          <w:p w14:paraId="6D5A3615" w14:textId="77777777" w:rsidR="002D035F" w:rsidRDefault="002D035F" w:rsidP="002D035F">
            <w:pPr>
              <w:pStyle w:val="ISOClause"/>
              <w:spacing w:before="60" w:after="60" w:line="240" w:lineRule="auto"/>
            </w:pPr>
          </w:p>
        </w:tc>
        <w:tc>
          <w:tcPr>
            <w:tcW w:w="1264" w:type="dxa"/>
            <w:tcBorders>
              <w:top w:val="single" w:sz="6" w:space="0" w:color="auto"/>
              <w:bottom w:val="single" w:sz="6" w:space="0" w:color="auto"/>
            </w:tcBorders>
          </w:tcPr>
          <w:p w14:paraId="38D9B84B" w14:textId="77777777" w:rsidR="002D035F" w:rsidRDefault="002D035F" w:rsidP="002D035F">
            <w:pPr>
              <w:pStyle w:val="ISOParagraph"/>
              <w:spacing w:before="60" w:after="60" w:line="240" w:lineRule="auto"/>
            </w:pPr>
          </w:p>
        </w:tc>
        <w:tc>
          <w:tcPr>
            <w:tcW w:w="567" w:type="dxa"/>
            <w:tcBorders>
              <w:top w:val="single" w:sz="6" w:space="0" w:color="auto"/>
              <w:bottom w:val="single" w:sz="6" w:space="0" w:color="auto"/>
            </w:tcBorders>
          </w:tcPr>
          <w:p w14:paraId="137FE80B" w14:textId="77777777" w:rsidR="002D035F" w:rsidRDefault="002D035F" w:rsidP="002D035F">
            <w:pPr>
              <w:pStyle w:val="ISOCommType"/>
              <w:spacing w:before="60" w:after="60" w:line="240" w:lineRule="auto"/>
            </w:pPr>
          </w:p>
        </w:tc>
        <w:tc>
          <w:tcPr>
            <w:tcW w:w="4529" w:type="dxa"/>
            <w:tcBorders>
              <w:top w:val="single" w:sz="6" w:space="0" w:color="auto"/>
              <w:bottom w:val="single" w:sz="6" w:space="0" w:color="auto"/>
            </w:tcBorders>
          </w:tcPr>
          <w:p w14:paraId="2CF5BCD2" w14:textId="77777777" w:rsidR="002D035F" w:rsidRPr="00CF3D1C" w:rsidRDefault="002D035F" w:rsidP="002D035F">
            <w:pPr>
              <w:pStyle w:val="ISOComments"/>
              <w:spacing w:before="60" w:after="60" w:line="240" w:lineRule="auto"/>
            </w:pPr>
          </w:p>
        </w:tc>
        <w:tc>
          <w:tcPr>
            <w:tcW w:w="4200" w:type="dxa"/>
            <w:tcBorders>
              <w:top w:val="single" w:sz="6" w:space="0" w:color="auto"/>
              <w:bottom w:val="single" w:sz="6" w:space="0" w:color="auto"/>
            </w:tcBorders>
          </w:tcPr>
          <w:p w14:paraId="6A59A16C" w14:textId="77777777" w:rsidR="002D035F" w:rsidRDefault="002D035F" w:rsidP="002D035F">
            <w:pPr>
              <w:pStyle w:val="ISOChange"/>
              <w:spacing w:before="60" w:after="60" w:line="240" w:lineRule="auto"/>
            </w:pPr>
          </w:p>
        </w:tc>
        <w:tc>
          <w:tcPr>
            <w:tcW w:w="2605" w:type="dxa"/>
            <w:tcBorders>
              <w:top w:val="single" w:sz="6" w:space="0" w:color="auto"/>
              <w:bottom w:val="single" w:sz="6" w:space="0" w:color="auto"/>
            </w:tcBorders>
          </w:tcPr>
          <w:p w14:paraId="0B92A3F9" w14:textId="77777777" w:rsidR="002D035F" w:rsidRDefault="002D035F" w:rsidP="002D035F">
            <w:pPr>
              <w:pStyle w:val="ISOSecretObservations"/>
              <w:spacing w:before="60" w:after="60" w:line="240" w:lineRule="auto"/>
            </w:pPr>
          </w:p>
        </w:tc>
      </w:tr>
      <w:tr w:rsidR="002D035F" w14:paraId="72839C8A" w14:textId="77777777" w:rsidTr="004E0926">
        <w:trPr>
          <w:jc w:val="center"/>
        </w:trPr>
        <w:tc>
          <w:tcPr>
            <w:tcW w:w="667" w:type="dxa"/>
            <w:tcBorders>
              <w:top w:val="single" w:sz="6" w:space="0" w:color="auto"/>
              <w:bottom w:val="single" w:sz="6" w:space="0" w:color="auto"/>
            </w:tcBorders>
          </w:tcPr>
          <w:p w14:paraId="5FC7E32A" w14:textId="77777777" w:rsidR="002D035F" w:rsidRDefault="002D035F" w:rsidP="002D035F">
            <w:pPr>
              <w:pStyle w:val="ISOMB"/>
              <w:spacing w:before="60" w:after="60" w:line="240" w:lineRule="auto"/>
            </w:pPr>
          </w:p>
        </w:tc>
        <w:tc>
          <w:tcPr>
            <w:tcW w:w="600" w:type="dxa"/>
            <w:tcBorders>
              <w:top w:val="single" w:sz="6" w:space="0" w:color="auto"/>
              <w:bottom w:val="single" w:sz="6" w:space="0" w:color="auto"/>
            </w:tcBorders>
          </w:tcPr>
          <w:p w14:paraId="1262B2E1" w14:textId="77777777" w:rsidR="002D035F" w:rsidRDefault="002D035F" w:rsidP="002D035F">
            <w:pPr>
              <w:pStyle w:val="ISOMB"/>
              <w:spacing w:before="60" w:after="60" w:line="240" w:lineRule="auto"/>
            </w:pPr>
          </w:p>
        </w:tc>
        <w:tc>
          <w:tcPr>
            <w:tcW w:w="1320" w:type="dxa"/>
            <w:tcBorders>
              <w:top w:val="single" w:sz="6" w:space="0" w:color="auto"/>
              <w:bottom w:val="single" w:sz="6" w:space="0" w:color="auto"/>
            </w:tcBorders>
          </w:tcPr>
          <w:p w14:paraId="6F751570" w14:textId="77777777" w:rsidR="002D035F" w:rsidRDefault="002D035F" w:rsidP="002D035F">
            <w:pPr>
              <w:pStyle w:val="ISOClause"/>
              <w:spacing w:before="60" w:after="60" w:line="240" w:lineRule="auto"/>
            </w:pPr>
          </w:p>
        </w:tc>
        <w:tc>
          <w:tcPr>
            <w:tcW w:w="1264" w:type="dxa"/>
            <w:tcBorders>
              <w:top w:val="single" w:sz="6" w:space="0" w:color="auto"/>
              <w:bottom w:val="single" w:sz="6" w:space="0" w:color="auto"/>
            </w:tcBorders>
          </w:tcPr>
          <w:p w14:paraId="79C45043" w14:textId="77777777" w:rsidR="002D035F" w:rsidRDefault="002D035F" w:rsidP="002D035F">
            <w:pPr>
              <w:pStyle w:val="ISOParagraph"/>
              <w:spacing w:before="60" w:after="60" w:line="240" w:lineRule="auto"/>
            </w:pPr>
          </w:p>
        </w:tc>
        <w:tc>
          <w:tcPr>
            <w:tcW w:w="567" w:type="dxa"/>
            <w:tcBorders>
              <w:top w:val="single" w:sz="6" w:space="0" w:color="auto"/>
              <w:bottom w:val="single" w:sz="6" w:space="0" w:color="auto"/>
            </w:tcBorders>
          </w:tcPr>
          <w:p w14:paraId="7B480DCD" w14:textId="77777777" w:rsidR="002D035F" w:rsidRDefault="002D035F" w:rsidP="002D035F">
            <w:pPr>
              <w:pStyle w:val="ISOCommType"/>
              <w:spacing w:before="60" w:after="60" w:line="240" w:lineRule="auto"/>
            </w:pPr>
          </w:p>
        </w:tc>
        <w:tc>
          <w:tcPr>
            <w:tcW w:w="4529" w:type="dxa"/>
            <w:tcBorders>
              <w:top w:val="single" w:sz="6" w:space="0" w:color="auto"/>
              <w:bottom w:val="single" w:sz="6" w:space="0" w:color="auto"/>
            </w:tcBorders>
          </w:tcPr>
          <w:p w14:paraId="16466E3B" w14:textId="77777777" w:rsidR="002D035F" w:rsidRDefault="002D035F" w:rsidP="002D035F">
            <w:pPr>
              <w:pStyle w:val="ISOComments"/>
              <w:spacing w:before="60" w:after="60" w:line="240" w:lineRule="auto"/>
            </w:pPr>
          </w:p>
        </w:tc>
        <w:tc>
          <w:tcPr>
            <w:tcW w:w="4200" w:type="dxa"/>
            <w:tcBorders>
              <w:top w:val="single" w:sz="6" w:space="0" w:color="auto"/>
              <w:bottom w:val="single" w:sz="6" w:space="0" w:color="auto"/>
            </w:tcBorders>
          </w:tcPr>
          <w:p w14:paraId="26FF918C" w14:textId="77777777" w:rsidR="002D035F" w:rsidRDefault="002D035F" w:rsidP="002D035F">
            <w:pPr>
              <w:pStyle w:val="ISOChange"/>
              <w:spacing w:before="60" w:after="60" w:line="240" w:lineRule="auto"/>
            </w:pPr>
          </w:p>
        </w:tc>
        <w:tc>
          <w:tcPr>
            <w:tcW w:w="2605" w:type="dxa"/>
            <w:tcBorders>
              <w:top w:val="single" w:sz="6" w:space="0" w:color="auto"/>
              <w:bottom w:val="single" w:sz="6" w:space="0" w:color="auto"/>
            </w:tcBorders>
          </w:tcPr>
          <w:p w14:paraId="357F5F9B" w14:textId="77777777" w:rsidR="002D035F" w:rsidRDefault="002D035F" w:rsidP="002D035F">
            <w:pPr>
              <w:pStyle w:val="ISOSecretObservations"/>
              <w:spacing w:before="60" w:after="60" w:line="240" w:lineRule="auto"/>
            </w:pPr>
          </w:p>
        </w:tc>
      </w:tr>
      <w:tr w:rsidR="002D035F" w14:paraId="47FD141E" w14:textId="77777777" w:rsidTr="004E0926">
        <w:trPr>
          <w:jc w:val="center"/>
        </w:trPr>
        <w:tc>
          <w:tcPr>
            <w:tcW w:w="667" w:type="dxa"/>
            <w:tcBorders>
              <w:top w:val="single" w:sz="6" w:space="0" w:color="auto"/>
              <w:bottom w:val="single" w:sz="6" w:space="0" w:color="auto"/>
            </w:tcBorders>
          </w:tcPr>
          <w:p w14:paraId="3E19552A" w14:textId="77777777" w:rsidR="002D035F" w:rsidRDefault="002D035F" w:rsidP="002D035F">
            <w:pPr>
              <w:pStyle w:val="ISOMB"/>
              <w:spacing w:before="60" w:after="60" w:line="240" w:lineRule="auto"/>
            </w:pPr>
          </w:p>
        </w:tc>
        <w:tc>
          <w:tcPr>
            <w:tcW w:w="600" w:type="dxa"/>
            <w:tcBorders>
              <w:top w:val="single" w:sz="6" w:space="0" w:color="auto"/>
              <w:bottom w:val="single" w:sz="6" w:space="0" w:color="auto"/>
            </w:tcBorders>
          </w:tcPr>
          <w:p w14:paraId="6CE50FFC" w14:textId="77777777" w:rsidR="002D035F" w:rsidRDefault="002D035F" w:rsidP="002D035F">
            <w:pPr>
              <w:pStyle w:val="ISOMB"/>
              <w:spacing w:before="60" w:after="60" w:line="240" w:lineRule="auto"/>
            </w:pPr>
          </w:p>
        </w:tc>
        <w:tc>
          <w:tcPr>
            <w:tcW w:w="1320" w:type="dxa"/>
            <w:tcBorders>
              <w:top w:val="single" w:sz="6" w:space="0" w:color="auto"/>
              <w:bottom w:val="single" w:sz="6" w:space="0" w:color="auto"/>
            </w:tcBorders>
          </w:tcPr>
          <w:p w14:paraId="2AA32DAF" w14:textId="77777777" w:rsidR="002D035F" w:rsidRDefault="002D035F" w:rsidP="002D035F">
            <w:pPr>
              <w:pStyle w:val="ISOClause"/>
              <w:spacing w:before="60" w:after="60" w:line="240" w:lineRule="auto"/>
            </w:pPr>
          </w:p>
        </w:tc>
        <w:tc>
          <w:tcPr>
            <w:tcW w:w="1264" w:type="dxa"/>
            <w:tcBorders>
              <w:top w:val="single" w:sz="6" w:space="0" w:color="auto"/>
              <w:bottom w:val="single" w:sz="6" w:space="0" w:color="auto"/>
            </w:tcBorders>
          </w:tcPr>
          <w:p w14:paraId="511C6538" w14:textId="77777777" w:rsidR="002D035F" w:rsidRDefault="002D035F" w:rsidP="002D035F">
            <w:pPr>
              <w:pStyle w:val="ISOParagraph"/>
              <w:spacing w:before="60" w:after="60" w:line="240" w:lineRule="auto"/>
            </w:pPr>
          </w:p>
        </w:tc>
        <w:tc>
          <w:tcPr>
            <w:tcW w:w="567" w:type="dxa"/>
            <w:tcBorders>
              <w:top w:val="single" w:sz="6" w:space="0" w:color="auto"/>
              <w:bottom w:val="single" w:sz="6" w:space="0" w:color="auto"/>
            </w:tcBorders>
          </w:tcPr>
          <w:p w14:paraId="4963FC98" w14:textId="77777777" w:rsidR="002D035F" w:rsidRDefault="002D035F" w:rsidP="002D035F">
            <w:pPr>
              <w:pStyle w:val="ISOCommType"/>
              <w:spacing w:before="60" w:after="60" w:line="240" w:lineRule="auto"/>
            </w:pPr>
          </w:p>
        </w:tc>
        <w:tc>
          <w:tcPr>
            <w:tcW w:w="4529" w:type="dxa"/>
            <w:tcBorders>
              <w:top w:val="single" w:sz="6" w:space="0" w:color="auto"/>
              <w:bottom w:val="single" w:sz="6" w:space="0" w:color="auto"/>
            </w:tcBorders>
          </w:tcPr>
          <w:p w14:paraId="1BDE3899" w14:textId="77777777" w:rsidR="002D035F" w:rsidRDefault="002D035F" w:rsidP="002D035F">
            <w:pPr>
              <w:pStyle w:val="ISOComments"/>
              <w:spacing w:before="60" w:after="60" w:line="240" w:lineRule="auto"/>
            </w:pPr>
          </w:p>
        </w:tc>
        <w:tc>
          <w:tcPr>
            <w:tcW w:w="4200" w:type="dxa"/>
            <w:tcBorders>
              <w:top w:val="single" w:sz="6" w:space="0" w:color="auto"/>
              <w:bottom w:val="single" w:sz="6" w:space="0" w:color="auto"/>
            </w:tcBorders>
          </w:tcPr>
          <w:p w14:paraId="372E1635" w14:textId="77777777" w:rsidR="002D035F" w:rsidRDefault="002D035F" w:rsidP="002D035F">
            <w:pPr>
              <w:pStyle w:val="ISOChange"/>
              <w:spacing w:before="60" w:after="60" w:line="240" w:lineRule="auto"/>
            </w:pPr>
          </w:p>
        </w:tc>
        <w:tc>
          <w:tcPr>
            <w:tcW w:w="2605" w:type="dxa"/>
            <w:tcBorders>
              <w:top w:val="single" w:sz="6" w:space="0" w:color="auto"/>
              <w:bottom w:val="single" w:sz="6" w:space="0" w:color="auto"/>
            </w:tcBorders>
          </w:tcPr>
          <w:p w14:paraId="7E16B3CF" w14:textId="77777777" w:rsidR="002D035F" w:rsidRDefault="002D035F" w:rsidP="002D035F">
            <w:pPr>
              <w:pStyle w:val="ISOSecretObservations"/>
              <w:spacing w:before="60" w:after="60" w:line="240" w:lineRule="auto"/>
            </w:pPr>
          </w:p>
        </w:tc>
      </w:tr>
      <w:tr w:rsidR="002D035F" w14:paraId="76E09B87" w14:textId="77777777" w:rsidTr="004E0926">
        <w:trPr>
          <w:jc w:val="center"/>
        </w:trPr>
        <w:tc>
          <w:tcPr>
            <w:tcW w:w="667" w:type="dxa"/>
            <w:tcBorders>
              <w:top w:val="single" w:sz="6" w:space="0" w:color="auto"/>
              <w:bottom w:val="single" w:sz="6" w:space="0" w:color="auto"/>
            </w:tcBorders>
          </w:tcPr>
          <w:p w14:paraId="52F9AFEB" w14:textId="77777777" w:rsidR="002D035F" w:rsidRDefault="002D035F" w:rsidP="002D035F">
            <w:pPr>
              <w:pStyle w:val="ISOMB"/>
              <w:spacing w:before="60" w:after="60" w:line="240" w:lineRule="auto"/>
            </w:pPr>
          </w:p>
        </w:tc>
        <w:tc>
          <w:tcPr>
            <w:tcW w:w="600" w:type="dxa"/>
            <w:tcBorders>
              <w:top w:val="single" w:sz="6" w:space="0" w:color="auto"/>
              <w:bottom w:val="single" w:sz="6" w:space="0" w:color="auto"/>
            </w:tcBorders>
          </w:tcPr>
          <w:p w14:paraId="4FDEAF39" w14:textId="77777777" w:rsidR="002D035F" w:rsidRDefault="002D035F" w:rsidP="002D035F">
            <w:pPr>
              <w:pStyle w:val="ISOMB"/>
              <w:spacing w:before="60" w:after="60" w:line="240" w:lineRule="auto"/>
            </w:pPr>
          </w:p>
        </w:tc>
        <w:tc>
          <w:tcPr>
            <w:tcW w:w="1320" w:type="dxa"/>
            <w:tcBorders>
              <w:top w:val="single" w:sz="6" w:space="0" w:color="auto"/>
              <w:bottom w:val="single" w:sz="6" w:space="0" w:color="auto"/>
            </w:tcBorders>
          </w:tcPr>
          <w:p w14:paraId="2CF50A48" w14:textId="77777777" w:rsidR="002D035F" w:rsidRDefault="002D035F" w:rsidP="002D035F">
            <w:pPr>
              <w:pStyle w:val="ISOClause"/>
              <w:spacing w:before="60" w:after="60" w:line="240" w:lineRule="auto"/>
            </w:pPr>
          </w:p>
        </w:tc>
        <w:tc>
          <w:tcPr>
            <w:tcW w:w="1264" w:type="dxa"/>
            <w:tcBorders>
              <w:top w:val="single" w:sz="6" w:space="0" w:color="auto"/>
              <w:bottom w:val="single" w:sz="6" w:space="0" w:color="auto"/>
            </w:tcBorders>
          </w:tcPr>
          <w:p w14:paraId="4F982733" w14:textId="77777777" w:rsidR="002D035F" w:rsidRDefault="002D035F" w:rsidP="002D035F">
            <w:pPr>
              <w:pStyle w:val="ISOParagraph"/>
              <w:spacing w:before="60" w:after="60" w:line="240" w:lineRule="auto"/>
            </w:pPr>
          </w:p>
        </w:tc>
        <w:tc>
          <w:tcPr>
            <w:tcW w:w="567" w:type="dxa"/>
            <w:tcBorders>
              <w:top w:val="single" w:sz="6" w:space="0" w:color="auto"/>
              <w:bottom w:val="single" w:sz="6" w:space="0" w:color="auto"/>
            </w:tcBorders>
          </w:tcPr>
          <w:p w14:paraId="1B24AE77" w14:textId="77777777" w:rsidR="002D035F" w:rsidRDefault="002D035F" w:rsidP="002D035F">
            <w:pPr>
              <w:pStyle w:val="ISOCommType"/>
              <w:spacing w:before="60" w:after="60" w:line="240" w:lineRule="auto"/>
            </w:pPr>
          </w:p>
        </w:tc>
        <w:tc>
          <w:tcPr>
            <w:tcW w:w="4529" w:type="dxa"/>
            <w:tcBorders>
              <w:top w:val="single" w:sz="6" w:space="0" w:color="auto"/>
              <w:bottom w:val="single" w:sz="6" w:space="0" w:color="auto"/>
            </w:tcBorders>
          </w:tcPr>
          <w:p w14:paraId="6945C406" w14:textId="77777777" w:rsidR="002D035F" w:rsidRDefault="002D035F" w:rsidP="002D035F">
            <w:pPr>
              <w:pStyle w:val="ISOComments"/>
              <w:spacing w:before="60" w:after="60" w:line="240" w:lineRule="auto"/>
            </w:pPr>
          </w:p>
        </w:tc>
        <w:tc>
          <w:tcPr>
            <w:tcW w:w="4200" w:type="dxa"/>
            <w:tcBorders>
              <w:top w:val="single" w:sz="6" w:space="0" w:color="auto"/>
              <w:bottom w:val="single" w:sz="6" w:space="0" w:color="auto"/>
            </w:tcBorders>
          </w:tcPr>
          <w:p w14:paraId="347E0E3F" w14:textId="77777777" w:rsidR="002D035F" w:rsidRDefault="002D035F" w:rsidP="002D035F">
            <w:pPr>
              <w:pStyle w:val="ISOChange"/>
              <w:spacing w:before="60" w:after="60" w:line="240" w:lineRule="auto"/>
            </w:pPr>
          </w:p>
        </w:tc>
        <w:tc>
          <w:tcPr>
            <w:tcW w:w="2605" w:type="dxa"/>
            <w:tcBorders>
              <w:top w:val="single" w:sz="6" w:space="0" w:color="auto"/>
              <w:bottom w:val="single" w:sz="6" w:space="0" w:color="auto"/>
            </w:tcBorders>
          </w:tcPr>
          <w:p w14:paraId="62F54839" w14:textId="77777777" w:rsidR="002D035F" w:rsidRDefault="002D035F" w:rsidP="002D035F">
            <w:pPr>
              <w:pStyle w:val="ISOSecretObservations"/>
              <w:spacing w:before="60" w:after="60" w:line="240" w:lineRule="auto"/>
            </w:pPr>
          </w:p>
        </w:tc>
      </w:tr>
      <w:tr w:rsidR="002D035F" w14:paraId="345797DB" w14:textId="77777777" w:rsidTr="004E0926">
        <w:trPr>
          <w:jc w:val="center"/>
        </w:trPr>
        <w:tc>
          <w:tcPr>
            <w:tcW w:w="667" w:type="dxa"/>
            <w:tcBorders>
              <w:top w:val="single" w:sz="6" w:space="0" w:color="auto"/>
              <w:bottom w:val="single" w:sz="6" w:space="0" w:color="auto"/>
            </w:tcBorders>
          </w:tcPr>
          <w:p w14:paraId="21BB8EAB" w14:textId="77777777" w:rsidR="002D035F" w:rsidRDefault="002D035F" w:rsidP="002D035F">
            <w:pPr>
              <w:pStyle w:val="ISOMB"/>
              <w:spacing w:before="60" w:after="60" w:line="240" w:lineRule="auto"/>
            </w:pPr>
          </w:p>
        </w:tc>
        <w:tc>
          <w:tcPr>
            <w:tcW w:w="600" w:type="dxa"/>
            <w:tcBorders>
              <w:top w:val="single" w:sz="6" w:space="0" w:color="auto"/>
              <w:bottom w:val="single" w:sz="6" w:space="0" w:color="auto"/>
            </w:tcBorders>
          </w:tcPr>
          <w:p w14:paraId="335CFD14" w14:textId="77777777" w:rsidR="002D035F" w:rsidRDefault="002D035F" w:rsidP="002D035F">
            <w:pPr>
              <w:pStyle w:val="ISOMB"/>
              <w:spacing w:before="60" w:after="60" w:line="240" w:lineRule="auto"/>
            </w:pPr>
          </w:p>
        </w:tc>
        <w:tc>
          <w:tcPr>
            <w:tcW w:w="1320" w:type="dxa"/>
            <w:tcBorders>
              <w:top w:val="single" w:sz="6" w:space="0" w:color="auto"/>
              <w:bottom w:val="single" w:sz="6" w:space="0" w:color="auto"/>
            </w:tcBorders>
          </w:tcPr>
          <w:p w14:paraId="1165C2A2" w14:textId="77777777" w:rsidR="002D035F" w:rsidRDefault="002D035F" w:rsidP="002D035F">
            <w:pPr>
              <w:pStyle w:val="ISOClause"/>
              <w:spacing w:before="60" w:after="60" w:line="240" w:lineRule="auto"/>
            </w:pPr>
          </w:p>
        </w:tc>
        <w:tc>
          <w:tcPr>
            <w:tcW w:w="1264" w:type="dxa"/>
            <w:tcBorders>
              <w:top w:val="single" w:sz="6" w:space="0" w:color="auto"/>
              <w:bottom w:val="single" w:sz="6" w:space="0" w:color="auto"/>
            </w:tcBorders>
          </w:tcPr>
          <w:p w14:paraId="07E87694" w14:textId="77777777" w:rsidR="002D035F" w:rsidRDefault="002D035F" w:rsidP="002D035F">
            <w:pPr>
              <w:pStyle w:val="ISOParagraph"/>
              <w:spacing w:before="60" w:after="60" w:line="240" w:lineRule="auto"/>
            </w:pPr>
          </w:p>
        </w:tc>
        <w:tc>
          <w:tcPr>
            <w:tcW w:w="567" w:type="dxa"/>
            <w:tcBorders>
              <w:top w:val="single" w:sz="6" w:space="0" w:color="auto"/>
              <w:bottom w:val="single" w:sz="6" w:space="0" w:color="auto"/>
            </w:tcBorders>
          </w:tcPr>
          <w:p w14:paraId="7C19C84E" w14:textId="77777777" w:rsidR="002D035F" w:rsidRDefault="002D035F" w:rsidP="002D035F">
            <w:pPr>
              <w:pStyle w:val="ISOCommType"/>
              <w:spacing w:before="60" w:after="60" w:line="240" w:lineRule="auto"/>
            </w:pPr>
          </w:p>
        </w:tc>
        <w:tc>
          <w:tcPr>
            <w:tcW w:w="4529" w:type="dxa"/>
            <w:tcBorders>
              <w:top w:val="single" w:sz="6" w:space="0" w:color="auto"/>
              <w:bottom w:val="single" w:sz="6" w:space="0" w:color="auto"/>
            </w:tcBorders>
          </w:tcPr>
          <w:p w14:paraId="04264F8D" w14:textId="77777777" w:rsidR="002D035F" w:rsidRDefault="002D035F" w:rsidP="002D035F">
            <w:pPr>
              <w:pStyle w:val="ISOComments"/>
              <w:spacing w:before="60" w:after="60" w:line="240" w:lineRule="auto"/>
            </w:pPr>
          </w:p>
        </w:tc>
        <w:tc>
          <w:tcPr>
            <w:tcW w:w="4200" w:type="dxa"/>
            <w:tcBorders>
              <w:top w:val="single" w:sz="6" w:space="0" w:color="auto"/>
              <w:bottom w:val="single" w:sz="6" w:space="0" w:color="auto"/>
            </w:tcBorders>
          </w:tcPr>
          <w:p w14:paraId="4CC68766" w14:textId="77777777" w:rsidR="002D035F" w:rsidRDefault="002D035F" w:rsidP="002D035F">
            <w:pPr>
              <w:pStyle w:val="ISOChange"/>
              <w:spacing w:before="60" w:after="60" w:line="240" w:lineRule="auto"/>
            </w:pPr>
          </w:p>
        </w:tc>
        <w:tc>
          <w:tcPr>
            <w:tcW w:w="2605" w:type="dxa"/>
            <w:tcBorders>
              <w:top w:val="single" w:sz="6" w:space="0" w:color="auto"/>
              <w:bottom w:val="single" w:sz="6" w:space="0" w:color="auto"/>
            </w:tcBorders>
          </w:tcPr>
          <w:p w14:paraId="77453037" w14:textId="77777777" w:rsidR="002D035F" w:rsidRDefault="002D035F" w:rsidP="002D035F">
            <w:pPr>
              <w:pStyle w:val="ISOSecretObservations"/>
              <w:spacing w:before="60" w:after="60" w:line="240" w:lineRule="auto"/>
            </w:pPr>
          </w:p>
        </w:tc>
      </w:tr>
      <w:tr w:rsidR="002D035F" w14:paraId="3D2309B2" w14:textId="77777777" w:rsidTr="004E0926">
        <w:trPr>
          <w:jc w:val="center"/>
        </w:trPr>
        <w:tc>
          <w:tcPr>
            <w:tcW w:w="667" w:type="dxa"/>
            <w:tcBorders>
              <w:top w:val="single" w:sz="6" w:space="0" w:color="auto"/>
              <w:bottom w:val="single" w:sz="6" w:space="0" w:color="auto"/>
            </w:tcBorders>
          </w:tcPr>
          <w:p w14:paraId="1F69795D" w14:textId="77777777" w:rsidR="002D035F" w:rsidRDefault="002D035F" w:rsidP="002D035F">
            <w:pPr>
              <w:pStyle w:val="ISOMB"/>
              <w:spacing w:before="60" w:after="60" w:line="240" w:lineRule="auto"/>
            </w:pPr>
          </w:p>
        </w:tc>
        <w:tc>
          <w:tcPr>
            <w:tcW w:w="600" w:type="dxa"/>
            <w:tcBorders>
              <w:top w:val="single" w:sz="6" w:space="0" w:color="auto"/>
              <w:bottom w:val="single" w:sz="6" w:space="0" w:color="auto"/>
            </w:tcBorders>
          </w:tcPr>
          <w:p w14:paraId="2C619F3B" w14:textId="77777777" w:rsidR="002D035F" w:rsidRDefault="002D035F" w:rsidP="002D035F">
            <w:pPr>
              <w:pStyle w:val="ISOMB"/>
              <w:spacing w:before="60" w:after="60" w:line="240" w:lineRule="auto"/>
            </w:pPr>
          </w:p>
        </w:tc>
        <w:tc>
          <w:tcPr>
            <w:tcW w:w="1320" w:type="dxa"/>
            <w:tcBorders>
              <w:top w:val="single" w:sz="6" w:space="0" w:color="auto"/>
              <w:bottom w:val="single" w:sz="6" w:space="0" w:color="auto"/>
            </w:tcBorders>
          </w:tcPr>
          <w:p w14:paraId="382667FC" w14:textId="77777777" w:rsidR="002D035F" w:rsidRDefault="002D035F" w:rsidP="002D035F">
            <w:pPr>
              <w:pStyle w:val="ISOClause"/>
              <w:spacing w:before="60" w:after="60" w:line="240" w:lineRule="auto"/>
            </w:pPr>
          </w:p>
        </w:tc>
        <w:tc>
          <w:tcPr>
            <w:tcW w:w="1264" w:type="dxa"/>
            <w:tcBorders>
              <w:top w:val="single" w:sz="6" w:space="0" w:color="auto"/>
              <w:bottom w:val="single" w:sz="6" w:space="0" w:color="auto"/>
            </w:tcBorders>
          </w:tcPr>
          <w:p w14:paraId="34700850" w14:textId="77777777" w:rsidR="002D035F" w:rsidRDefault="002D035F" w:rsidP="002D035F">
            <w:pPr>
              <w:pStyle w:val="ISOParagraph"/>
              <w:spacing w:before="60" w:after="60" w:line="240" w:lineRule="auto"/>
            </w:pPr>
          </w:p>
        </w:tc>
        <w:tc>
          <w:tcPr>
            <w:tcW w:w="567" w:type="dxa"/>
            <w:tcBorders>
              <w:top w:val="single" w:sz="6" w:space="0" w:color="auto"/>
              <w:bottom w:val="single" w:sz="6" w:space="0" w:color="auto"/>
            </w:tcBorders>
          </w:tcPr>
          <w:p w14:paraId="48FBAFC4" w14:textId="77777777" w:rsidR="002D035F" w:rsidRDefault="002D035F" w:rsidP="002D035F">
            <w:pPr>
              <w:pStyle w:val="ISOCommType"/>
              <w:spacing w:before="60" w:after="60" w:line="240" w:lineRule="auto"/>
            </w:pPr>
          </w:p>
        </w:tc>
        <w:tc>
          <w:tcPr>
            <w:tcW w:w="4529" w:type="dxa"/>
            <w:tcBorders>
              <w:top w:val="single" w:sz="6" w:space="0" w:color="auto"/>
              <w:bottom w:val="single" w:sz="6" w:space="0" w:color="auto"/>
            </w:tcBorders>
          </w:tcPr>
          <w:p w14:paraId="7A92CFB6" w14:textId="77777777" w:rsidR="002D035F" w:rsidRDefault="002D035F" w:rsidP="002D035F">
            <w:pPr>
              <w:pStyle w:val="ISOComments"/>
              <w:spacing w:before="60" w:after="60" w:line="240" w:lineRule="auto"/>
            </w:pPr>
          </w:p>
        </w:tc>
        <w:tc>
          <w:tcPr>
            <w:tcW w:w="4200" w:type="dxa"/>
            <w:tcBorders>
              <w:top w:val="single" w:sz="6" w:space="0" w:color="auto"/>
              <w:bottom w:val="single" w:sz="6" w:space="0" w:color="auto"/>
            </w:tcBorders>
          </w:tcPr>
          <w:p w14:paraId="6D376D54" w14:textId="77777777" w:rsidR="002D035F" w:rsidRDefault="002D035F" w:rsidP="002D035F">
            <w:pPr>
              <w:pStyle w:val="ISOChange"/>
              <w:spacing w:before="60" w:after="60" w:line="240" w:lineRule="auto"/>
            </w:pPr>
          </w:p>
        </w:tc>
        <w:tc>
          <w:tcPr>
            <w:tcW w:w="2605" w:type="dxa"/>
            <w:tcBorders>
              <w:top w:val="single" w:sz="6" w:space="0" w:color="auto"/>
              <w:bottom w:val="single" w:sz="6" w:space="0" w:color="auto"/>
            </w:tcBorders>
          </w:tcPr>
          <w:p w14:paraId="026A253B" w14:textId="77777777" w:rsidR="002D035F" w:rsidRDefault="002D035F" w:rsidP="002D035F">
            <w:pPr>
              <w:pStyle w:val="ISOSecretObservations"/>
              <w:spacing w:before="60" w:after="60" w:line="240" w:lineRule="auto"/>
            </w:pPr>
          </w:p>
        </w:tc>
      </w:tr>
      <w:tr w:rsidR="002D035F" w14:paraId="02B64739" w14:textId="77777777" w:rsidTr="004E0926">
        <w:trPr>
          <w:jc w:val="center"/>
        </w:trPr>
        <w:tc>
          <w:tcPr>
            <w:tcW w:w="667" w:type="dxa"/>
            <w:tcBorders>
              <w:top w:val="single" w:sz="6" w:space="0" w:color="auto"/>
              <w:bottom w:val="single" w:sz="6" w:space="0" w:color="auto"/>
            </w:tcBorders>
          </w:tcPr>
          <w:p w14:paraId="0437D387" w14:textId="77777777" w:rsidR="002D035F" w:rsidRDefault="002D035F" w:rsidP="002D035F">
            <w:pPr>
              <w:pStyle w:val="ISOMB"/>
              <w:spacing w:before="60" w:after="60" w:line="240" w:lineRule="auto"/>
            </w:pPr>
          </w:p>
        </w:tc>
        <w:tc>
          <w:tcPr>
            <w:tcW w:w="600" w:type="dxa"/>
            <w:tcBorders>
              <w:top w:val="single" w:sz="6" w:space="0" w:color="auto"/>
              <w:bottom w:val="single" w:sz="6" w:space="0" w:color="auto"/>
            </w:tcBorders>
          </w:tcPr>
          <w:p w14:paraId="6CBA8EB3" w14:textId="77777777" w:rsidR="002D035F" w:rsidRDefault="002D035F" w:rsidP="002D035F">
            <w:pPr>
              <w:pStyle w:val="ISOMB"/>
              <w:spacing w:before="60" w:after="60" w:line="240" w:lineRule="auto"/>
            </w:pPr>
          </w:p>
        </w:tc>
        <w:tc>
          <w:tcPr>
            <w:tcW w:w="1320" w:type="dxa"/>
            <w:tcBorders>
              <w:top w:val="single" w:sz="6" w:space="0" w:color="auto"/>
              <w:bottom w:val="single" w:sz="6" w:space="0" w:color="auto"/>
            </w:tcBorders>
          </w:tcPr>
          <w:p w14:paraId="4C014CC2" w14:textId="77777777" w:rsidR="002D035F" w:rsidRDefault="002D035F" w:rsidP="002D035F">
            <w:pPr>
              <w:pStyle w:val="ISOClause"/>
              <w:spacing w:before="60" w:after="60" w:line="240" w:lineRule="auto"/>
            </w:pPr>
          </w:p>
        </w:tc>
        <w:tc>
          <w:tcPr>
            <w:tcW w:w="1264" w:type="dxa"/>
            <w:tcBorders>
              <w:top w:val="single" w:sz="6" w:space="0" w:color="auto"/>
              <w:bottom w:val="single" w:sz="6" w:space="0" w:color="auto"/>
            </w:tcBorders>
          </w:tcPr>
          <w:p w14:paraId="68EA7F52" w14:textId="77777777" w:rsidR="002D035F" w:rsidRDefault="002D035F" w:rsidP="002D035F">
            <w:pPr>
              <w:pStyle w:val="ISOParagraph"/>
              <w:spacing w:before="60" w:after="60" w:line="240" w:lineRule="auto"/>
            </w:pPr>
          </w:p>
        </w:tc>
        <w:tc>
          <w:tcPr>
            <w:tcW w:w="567" w:type="dxa"/>
            <w:tcBorders>
              <w:top w:val="single" w:sz="6" w:space="0" w:color="auto"/>
              <w:bottom w:val="single" w:sz="6" w:space="0" w:color="auto"/>
            </w:tcBorders>
          </w:tcPr>
          <w:p w14:paraId="07236C9F" w14:textId="77777777" w:rsidR="002D035F" w:rsidRDefault="002D035F" w:rsidP="002D035F">
            <w:pPr>
              <w:pStyle w:val="ISOCommType"/>
              <w:spacing w:before="60" w:after="60" w:line="240" w:lineRule="auto"/>
            </w:pPr>
          </w:p>
        </w:tc>
        <w:tc>
          <w:tcPr>
            <w:tcW w:w="4529" w:type="dxa"/>
            <w:tcBorders>
              <w:top w:val="single" w:sz="6" w:space="0" w:color="auto"/>
              <w:bottom w:val="single" w:sz="6" w:space="0" w:color="auto"/>
            </w:tcBorders>
          </w:tcPr>
          <w:p w14:paraId="750ABE97" w14:textId="77777777" w:rsidR="002D035F" w:rsidRPr="00D51052" w:rsidRDefault="002D035F" w:rsidP="002D035F">
            <w:pPr>
              <w:pStyle w:val="ISOComments"/>
              <w:spacing w:before="60" w:after="60" w:line="240" w:lineRule="auto"/>
            </w:pPr>
          </w:p>
        </w:tc>
        <w:tc>
          <w:tcPr>
            <w:tcW w:w="4200" w:type="dxa"/>
            <w:tcBorders>
              <w:top w:val="single" w:sz="6" w:space="0" w:color="auto"/>
              <w:bottom w:val="single" w:sz="6" w:space="0" w:color="auto"/>
            </w:tcBorders>
          </w:tcPr>
          <w:p w14:paraId="383E94DA" w14:textId="77777777" w:rsidR="002D035F" w:rsidRDefault="002D035F" w:rsidP="002D035F">
            <w:pPr>
              <w:pStyle w:val="ISOChange"/>
              <w:spacing w:before="60" w:after="60" w:line="240" w:lineRule="auto"/>
            </w:pPr>
          </w:p>
        </w:tc>
        <w:tc>
          <w:tcPr>
            <w:tcW w:w="2605" w:type="dxa"/>
            <w:tcBorders>
              <w:top w:val="single" w:sz="6" w:space="0" w:color="auto"/>
              <w:bottom w:val="single" w:sz="6" w:space="0" w:color="auto"/>
            </w:tcBorders>
          </w:tcPr>
          <w:p w14:paraId="53E13B8C" w14:textId="77777777" w:rsidR="002D035F" w:rsidRDefault="002D035F" w:rsidP="002D035F">
            <w:pPr>
              <w:pStyle w:val="ISOSecretObservations"/>
              <w:spacing w:before="60" w:after="60" w:line="240" w:lineRule="auto"/>
            </w:pPr>
          </w:p>
        </w:tc>
      </w:tr>
      <w:tr w:rsidR="002D035F" w14:paraId="727DA4D7" w14:textId="77777777" w:rsidTr="004E0926">
        <w:trPr>
          <w:jc w:val="center"/>
        </w:trPr>
        <w:tc>
          <w:tcPr>
            <w:tcW w:w="667" w:type="dxa"/>
            <w:tcBorders>
              <w:top w:val="single" w:sz="6" w:space="0" w:color="auto"/>
              <w:bottom w:val="single" w:sz="6" w:space="0" w:color="auto"/>
            </w:tcBorders>
          </w:tcPr>
          <w:p w14:paraId="25D7159F" w14:textId="77777777" w:rsidR="002D035F" w:rsidRDefault="002D035F" w:rsidP="002D035F">
            <w:pPr>
              <w:pStyle w:val="ISOMB"/>
              <w:spacing w:before="60" w:after="60" w:line="240" w:lineRule="auto"/>
            </w:pPr>
          </w:p>
        </w:tc>
        <w:tc>
          <w:tcPr>
            <w:tcW w:w="600" w:type="dxa"/>
            <w:tcBorders>
              <w:top w:val="single" w:sz="6" w:space="0" w:color="auto"/>
              <w:bottom w:val="single" w:sz="6" w:space="0" w:color="auto"/>
            </w:tcBorders>
          </w:tcPr>
          <w:p w14:paraId="47654C48" w14:textId="77777777" w:rsidR="002D035F" w:rsidRDefault="002D035F" w:rsidP="002D035F">
            <w:pPr>
              <w:pStyle w:val="ISOMB"/>
              <w:spacing w:before="60" w:after="60" w:line="240" w:lineRule="auto"/>
            </w:pPr>
          </w:p>
        </w:tc>
        <w:tc>
          <w:tcPr>
            <w:tcW w:w="1320" w:type="dxa"/>
            <w:tcBorders>
              <w:top w:val="single" w:sz="6" w:space="0" w:color="auto"/>
              <w:bottom w:val="single" w:sz="6" w:space="0" w:color="auto"/>
            </w:tcBorders>
          </w:tcPr>
          <w:p w14:paraId="142C36A2" w14:textId="77777777" w:rsidR="002D035F" w:rsidRDefault="002D035F" w:rsidP="002D035F">
            <w:pPr>
              <w:pStyle w:val="ISOClause"/>
              <w:spacing w:before="60" w:after="60" w:line="240" w:lineRule="auto"/>
            </w:pPr>
          </w:p>
        </w:tc>
        <w:tc>
          <w:tcPr>
            <w:tcW w:w="1264" w:type="dxa"/>
            <w:tcBorders>
              <w:top w:val="single" w:sz="6" w:space="0" w:color="auto"/>
              <w:bottom w:val="single" w:sz="6" w:space="0" w:color="auto"/>
            </w:tcBorders>
          </w:tcPr>
          <w:p w14:paraId="7F389B79" w14:textId="77777777" w:rsidR="002D035F" w:rsidRDefault="002D035F" w:rsidP="002D035F">
            <w:pPr>
              <w:pStyle w:val="ISOParagraph"/>
              <w:spacing w:before="60" w:after="60" w:line="240" w:lineRule="auto"/>
            </w:pPr>
          </w:p>
        </w:tc>
        <w:tc>
          <w:tcPr>
            <w:tcW w:w="567" w:type="dxa"/>
            <w:tcBorders>
              <w:top w:val="single" w:sz="6" w:space="0" w:color="auto"/>
              <w:bottom w:val="single" w:sz="6" w:space="0" w:color="auto"/>
            </w:tcBorders>
          </w:tcPr>
          <w:p w14:paraId="39B15AC2" w14:textId="77777777" w:rsidR="002D035F" w:rsidRDefault="002D035F" w:rsidP="002D035F">
            <w:pPr>
              <w:pStyle w:val="ISOCommType"/>
              <w:spacing w:before="60" w:after="60" w:line="240" w:lineRule="auto"/>
            </w:pPr>
          </w:p>
        </w:tc>
        <w:tc>
          <w:tcPr>
            <w:tcW w:w="4529" w:type="dxa"/>
            <w:tcBorders>
              <w:top w:val="single" w:sz="6" w:space="0" w:color="auto"/>
              <w:bottom w:val="single" w:sz="6" w:space="0" w:color="auto"/>
            </w:tcBorders>
          </w:tcPr>
          <w:p w14:paraId="63F38A3C" w14:textId="77777777" w:rsidR="002D035F" w:rsidRPr="00D51052" w:rsidRDefault="002D035F" w:rsidP="002D035F">
            <w:pPr>
              <w:pStyle w:val="ISOComments"/>
              <w:spacing w:before="60" w:after="60" w:line="240" w:lineRule="auto"/>
              <w:rPr>
                <w:lang w:val="en-CA"/>
              </w:rPr>
            </w:pPr>
          </w:p>
        </w:tc>
        <w:tc>
          <w:tcPr>
            <w:tcW w:w="4200" w:type="dxa"/>
            <w:tcBorders>
              <w:top w:val="single" w:sz="6" w:space="0" w:color="auto"/>
              <w:bottom w:val="single" w:sz="6" w:space="0" w:color="auto"/>
            </w:tcBorders>
          </w:tcPr>
          <w:p w14:paraId="110AFDC3" w14:textId="77777777" w:rsidR="002D035F" w:rsidRDefault="002D035F" w:rsidP="002D035F">
            <w:pPr>
              <w:pStyle w:val="ISOChange"/>
              <w:spacing w:before="60" w:after="60" w:line="240" w:lineRule="auto"/>
            </w:pPr>
          </w:p>
        </w:tc>
        <w:tc>
          <w:tcPr>
            <w:tcW w:w="2605" w:type="dxa"/>
            <w:tcBorders>
              <w:top w:val="single" w:sz="6" w:space="0" w:color="auto"/>
              <w:bottom w:val="single" w:sz="6" w:space="0" w:color="auto"/>
            </w:tcBorders>
          </w:tcPr>
          <w:p w14:paraId="6DB5CCC5" w14:textId="77777777" w:rsidR="002D035F" w:rsidRDefault="002D035F" w:rsidP="002D035F">
            <w:pPr>
              <w:pStyle w:val="ISOSecretObservations"/>
              <w:spacing w:before="60" w:after="60" w:line="240" w:lineRule="auto"/>
            </w:pPr>
          </w:p>
        </w:tc>
      </w:tr>
      <w:tr w:rsidR="002D035F" w14:paraId="5AFDB648" w14:textId="77777777" w:rsidTr="004E0926">
        <w:trPr>
          <w:jc w:val="center"/>
        </w:trPr>
        <w:tc>
          <w:tcPr>
            <w:tcW w:w="667" w:type="dxa"/>
            <w:tcBorders>
              <w:top w:val="single" w:sz="6" w:space="0" w:color="auto"/>
              <w:bottom w:val="single" w:sz="6" w:space="0" w:color="auto"/>
            </w:tcBorders>
          </w:tcPr>
          <w:p w14:paraId="5929AEEF" w14:textId="77777777" w:rsidR="002D035F" w:rsidRDefault="002D035F" w:rsidP="002D035F">
            <w:pPr>
              <w:pStyle w:val="ISOMB"/>
              <w:spacing w:before="60" w:after="60" w:line="240" w:lineRule="auto"/>
            </w:pPr>
          </w:p>
        </w:tc>
        <w:tc>
          <w:tcPr>
            <w:tcW w:w="600" w:type="dxa"/>
            <w:tcBorders>
              <w:top w:val="single" w:sz="6" w:space="0" w:color="auto"/>
              <w:bottom w:val="single" w:sz="6" w:space="0" w:color="auto"/>
            </w:tcBorders>
          </w:tcPr>
          <w:p w14:paraId="2F28F725" w14:textId="77777777" w:rsidR="002D035F" w:rsidRDefault="002D035F" w:rsidP="002D035F">
            <w:pPr>
              <w:pStyle w:val="ISOMB"/>
              <w:spacing w:before="60" w:after="60" w:line="240" w:lineRule="auto"/>
            </w:pPr>
          </w:p>
        </w:tc>
        <w:tc>
          <w:tcPr>
            <w:tcW w:w="1320" w:type="dxa"/>
            <w:tcBorders>
              <w:top w:val="single" w:sz="6" w:space="0" w:color="auto"/>
              <w:bottom w:val="single" w:sz="6" w:space="0" w:color="auto"/>
            </w:tcBorders>
          </w:tcPr>
          <w:p w14:paraId="519E04A2" w14:textId="77777777" w:rsidR="002D035F" w:rsidRDefault="002D035F" w:rsidP="002D035F">
            <w:pPr>
              <w:pStyle w:val="ISOClause"/>
              <w:spacing w:before="60" w:after="60" w:line="240" w:lineRule="auto"/>
            </w:pPr>
          </w:p>
        </w:tc>
        <w:tc>
          <w:tcPr>
            <w:tcW w:w="1264" w:type="dxa"/>
            <w:tcBorders>
              <w:top w:val="single" w:sz="6" w:space="0" w:color="auto"/>
              <w:bottom w:val="single" w:sz="6" w:space="0" w:color="auto"/>
            </w:tcBorders>
          </w:tcPr>
          <w:p w14:paraId="36248B8D" w14:textId="77777777" w:rsidR="002D035F" w:rsidRDefault="002D035F" w:rsidP="002D035F">
            <w:pPr>
              <w:pStyle w:val="ISOParagraph"/>
              <w:spacing w:before="60" w:after="60" w:line="240" w:lineRule="auto"/>
            </w:pPr>
          </w:p>
        </w:tc>
        <w:tc>
          <w:tcPr>
            <w:tcW w:w="567" w:type="dxa"/>
            <w:tcBorders>
              <w:top w:val="single" w:sz="6" w:space="0" w:color="auto"/>
              <w:bottom w:val="single" w:sz="6" w:space="0" w:color="auto"/>
            </w:tcBorders>
          </w:tcPr>
          <w:p w14:paraId="330A6BC0" w14:textId="77777777" w:rsidR="002D035F" w:rsidRDefault="002D035F" w:rsidP="002D035F">
            <w:pPr>
              <w:pStyle w:val="ISOCommType"/>
              <w:spacing w:before="60" w:after="60" w:line="240" w:lineRule="auto"/>
            </w:pPr>
          </w:p>
        </w:tc>
        <w:tc>
          <w:tcPr>
            <w:tcW w:w="4529" w:type="dxa"/>
            <w:tcBorders>
              <w:top w:val="single" w:sz="6" w:space="0" w:color="auto"/>
              <w:bottom w:val="single" w:sz="6" w:space="0" w:color="auto"/>
            </w:tcBorders>
          </w:tcPr>
          <w:p w14:paraId="31D48230" w14:textId="77777777" w:rsidR="002D035F" w:rsidRDefault="002D035F" w:rsidP="002D035F">
            <w:pPr>
              <w:pStyle w:val="ISOComments"/>
              <w:spacing w:before="60" w:after="60" w:line="240" w:lineRule="auto"/>
            </w:pPr>
          </w:p>
        </w:tc>
        <w:tc>
          <w:tcPr>
            <w:tcW w:w="4200" w:type="dxa"/>
            <w:tcBorders>
              <w:top w:val="single" w:sz="6" w:space="0" w:color="auto"/>
              <w:bottom w:val="single" w:sz="6" w:space="0" w:color="auto"/>
            </w:tcBorders>
          </w:tcPr>
          <w:p w14:paraId="40933252" w14:textId="77777777" w:rsidR="002D035F" w:rsidRDefault="002D035F" w:rsidP="002D035F">
            <w:pPr>
              <w:pStyle w:val="ISOChange"/>
              <w:spacing w:before="60" w:after="60" w:line="240" w:lineRule="auto"/>
            </w:pPr>
          </w:p>
        </w:tc>
        <w:tc>
          <w:tcPr>
            <w:tcW w:w="2605" w:type="dxa"/>
            <w:tcBorders>
              <w:top w:val="single" w:sz="6" w:space="0" w:color="auto"/>
              <w:bottom w:val="single" w:sz="6" w:space="0" w:color="auto"/>
            </w:tcBorders>
          </w:tcPr>
          <w:p w14:paraId="69FE472F" w14:textId="77777777" w:rsidR="002D035F" w:rsidRDefault="002D035F" w:rsidP="002D035F">
            <w:pPr>
              <w:pStyle w:val="ISOSecretObservations"/>
              <w:spacing w:before="60" w:after="60" w:line="240" w:lineRule="auto"/>
            </w:pPr>
          </w:p>
        </w:tc>
      </w:tr>
      <w:tr w:rsidR="002D035F" w14:paraId="21602FB1" w14:textId="77777777" w:rsidTr="004E0926">
        <w:trPr>
          <w:jc w:val="center"/>
        </w:trPr>
        <w:tc>
          <w:tcPr>
            <w:tcW w:w="667" w:type="dxa"/>
            <w:tcBorders>
              <w:top w:val="single" w:sz="6" w:space="0" w:color="auto"/>
              <w:bottom w:val="single" w:sz="6" w:space="0" w:color="auto"/>
            </w:tcBorders>
          </w:tcPr>
          <w:p w14:paraId="5246CAB0" w14:textId="77777777" w:rsidR="002D035F" w:rsidRDefault="002D035F" w:rsidP="002D035F">
            <w:pPr>
              <w:pStyle w:val="ISOMB"/>
              <w:spacing w:before="60" w:after="60" w:line="240" w:lineRule="auto"/>
            </w:pPr>
          </w:p>
        </w:tc>
        <w:tc>
          <w:tcPr>
            <w:tcW w:w="600" w:type="dxa"/>
            <w:tcBorders>
              <w:top w:val="single" w:sz="6" w:space="0" w:color="auto"/>
              <w:bottom w:val="single" w:sz="6" w:space="0" w:color="auto"/>
            </w:tcBorders>
          </w:tcPr>
          <w:p w14:paraId="00DA9650" w14:textId="77777777" w:rsidR="002D035F" w:rsidRDefault="002D035F" w:rsidP="002D035F">
            <w:pPr>
              <w:pStyle w:val="ISOMB"/>
              <w:spacing w:before="60" w:after="60" w:line="240" w:lineRule="auto"/>
            </w:pPr>
          </w:p>
        </w:tc>
        <w:tc>
          <w:tcPr>
            <w:tcW w:w="1320" w:type="dxa"/>
            <w:tcBorders>
              <w:top w:val="single" w:sz="6" w:space="0" w:color="auto"/>
              <w:bottom w:val="single" w:sz="6" w:space="0" w:color="auto"/>
            </w:tcBorders>
          </w:tcPr>
          <w:p w14:paraId="5CC51C67" w14:textId="77777777" w:rsidR="002D035F" w:rsidRDefault="002D035F" w:rsidP="002D035F">
            <w:pPr>
              <w:pStyle w:val="ISOClause"/>
              <w:spacing w:before="60" w:after="60" w:line="240" w:lineRule="auto"/>
            </w:pPr>
          </w:p>
        </w:tc>
        <w:tc>
          <w:tcPr>
            <w:tcW w:w="1264" w:type="dxa"/>
            <w:tcBorders>
              <w:top w:val="single" w:sz="6" w:space="0" w:color="auto"/>
              <w:bottom w:val="single" w:sz="6" w:space="0" w:color="auto"/>
            </w:tcBorders>
          </w:tcPr>
          <w:p w14:paraId="10DF951B" w14:textId="77777777" w:rsidR="002D035F" w:rsidRDefault="002D035F" w:rsidP="002D035F">
            <w:pPr>
              <w:pStyle w:val="ISOParagraph"/>
              <w:spacing w:before="60" w:after="60" w:line="240" w:lineRule="auto"/>
            </w:pPr>
          </w:p>
        </w:tc>
        <w:tc>
          <w:tcPr>
            <w:tcW w:w="567" w:type="dxa"/>
            <w:tcBorders>
              <w:top w:val="single" w:sz="6" w:space="0" w:color="auto"/>
              <w:bottom w:val="single" w:sz="6" w:space="0" w:color="auto"/>
            </w:tcBorders>
          </w:tcPr>
          <w:p w14:paraId="6C67EB26" w14:textId="77777777" w:rsidR="002D035F" w:rsidRDefault="002D035F" w:rsidP="002D035F">
            <w:pPr>
              <w:pStyle w:val="ISOCommType"/>
              <w:spacing w:before="60" w:after="60" w:line="240" w:lineRule="auto"/>
            </w:pPr>
          </w:p>
        </w:tc>
        <w:tc>
          <w:tcPr>
            <w:tcW w:w="4529" w:type="dxa"/>
            <w:tcBorders>
              <w:top w:val="single" w:sz="6" w:space="0" w:color="auto"/>
              <w:bottom w:val="single" w:sz="6" w:space="0" w:color="auto"/>
            </w:tcBorders>
          </w:tcPr>
          <w:p w14:paraId="69B4EF70" w14:textId="77777777" w:rsidR="002D035F" w:rsidRPr="00D51052" w:rsidRDefault="002D035F" w:rsidP="002D035F">
            <w:pPr>
              <w:pStyle w:val="ISOComments"/>
              <w:spacing w:before="60" w:after="60" w:line="240" w:lineRule="auto"/>
            </w:pPr>
          </w:p>
        </w:tc>
        <w:tc>
          <w:tcPr>
            <w:tcW w:w="4200" w:type="dxa"/>
            <w:tcBorders>
              <w:top w:val="single" w:sz="6" w:space="0" w:color="auto"/>
              <w:bottom w:val="single" w:sz="6" w:space="0" w:color="auto"/>
            </w:tcBorders>
          </w:tcPr>
          <w:p w14:paraId="5D528569" w14:textId="77777777" w:rsidR="002D035F" w:rsidRDefault="002D035F" w:rsidP="002D035F">
            <w:pPr>
              <w:pStyle w:val="ISOChange"/>
              <w:spacing w:before="60" w:after="60" w:line="240" w:lineRule="auto"/>
            </w:pPr>
          </w:p>
        </w:tc>
        <w:tc>
          <w:tcPr>
            <w:tcW w:w="2605" w:type="dxa"/>
            <w:tcBorders>
              <w:top w:val="single" w:sz="6" w:space="0" w:color="auto"/>
              <w:bottom w:val="single" w:sz="6" w:space="0" w:color="auto"/>
            </w:tcBorders>
          </w:tcPr>
          <w:p w14:paraId="41D4F24C" w14:textId="77777777" w:rsidR="002D035F" w:rsidRDefault="002D035F" w:rsidP="002D035F">
            <w:pPr>
              <w:pStyle w:val="ISOSecretObservations"/>
              <w:spacing w:before="60" w:after="60" w:line="240" w:lineRule="auto"/>
            </w:pPr>
          </w:p>
        </w:tc>
      </w:tr>
      <w:tr w:rsidR="002D035F" w14:paraId="333570B3" w14:textId="77777777" w:rsidTr="004E0926">
        <w:trPr>
          <w:jc w:val="center"/>
        </w:trPr>
        <w:tc>
          <w:tcPr>
            <w:tcW w:w="667" w:type="dxa"/>
            <w:tcBorders>
              <w:top w:val="single" w:sz="6" w:space="0" w:color="auto"/>
              <w:bottom w:val="single" w:sz="6" w:space="0" w:color="auto"/>
            </w:tcBorders>
          </w:tcPr>
          <w:p w14:paraId="02126A3A" w14:textId="77777777" w:rsidR="002D035F" w:rsidRDefault="002D035F" w:rsidP="002D035F">
            <w:pPr>
              <w:pStyle w:val="ISOMB"/>
              <w:spacing w:before="60" w:after="60" w:line="240" w:lineRule="auto"/>
            </w:pPr>
          </w:p>
        </w:tc>
        <w:tc>
          <w:tcPr>
            <w:tcW w:w="600" w:type="dxa"/>
            <w:tcBorders>
              <w:top w:val="single" w:sz="6" w:space="0" w:color="auto"/>
              <w:bottom w:val="single" w:sz="6" w:space="0" w:color="auto"/>
            </w:tcBorders>
          </w:tcPr>
          <w:p w14:paraId="1781ED24" w14:textId="77777777" w:rsidR="002D035F" w:rsidRDefault="002D035F" w:rsidP="002D035F">
            <w:pPr>
              <w:pStyle w:val="ISOMB"/>
              <w:spacing w:before="60" w:after="60" w:line="240" w:lineRule="auto"/>
            </w:pPr>
          </w:p>
        </w:tc>
        <w:tc>
          <w:tcPr>
            <w:tcW w:w="1320" w:type="dxa"/>
            <w:tcBorders>
              <w:top w:val="single" w:sz="6" w:space="0" w:color="auto"/>
              <w:bottom w:val="single" w:sz="6" w:space="0" w:color="auto"/>
            </w:tcBorders>
          </w:tcPr>
          <w:p w14:paraId="6E734F26" w14:textId="77777777" w:rsidR="002D035F" w:rsidRDefault="002D035F" w:rsidP="002D035F">
            <w:pPr>
              <w:pStyle w:val="ISOClause"/>
              <w:spacing w:before="60" w:after="60" w:line="240" w:lineRule="auto"/>
            </w:pPr>
          </w:p>
        </w:tc>
        <w:tc>
          <w:tcPr>
            <w:tcW w:w="1264" w:type="dxa"/>
            <w:tcBorders>
              <w:top w:val="single" w:sz="6" w:space="0" w:color="auto"/>
              <w:bottom w:val="single" w:sz="6" w:space="0" w:color="auto"/>
            </w:tcBorders>
          </w:tcPr>
          <w:p w14:paraId="58B06A2D" w14:textId="77777777" w:rsidR="002D035F" w:rsidRDefault="002D035F" w:rsidP="002D035F">
            <w:pPr>
              <w:pStyle w:val="ISOParagraph"/>
              <w:spacing w:before="60" w:after="60" w:line="240" w:lineRule="auto"/>
            </w:pPr>
          </w:p>
        </w:tc>
        <w:tc>
          <w:tcPr>
            <w:tcW w:w="567" w:type="dxa"/>
            <w:tcBorders>
              <w:top w:val="single" w:sz="6" w:space="0" w:color="auto"/>
              <w:bottom w:val="single" w:sz="6" w:space="0" w:color="auto"/>
            </w:tcBorders>
          </w:tcPr>
          <w:p w14:paraId="02E6267B" w14:textId="77777777" w:rsidR="002D035F" w:rsidRDefault="002D035F" w:rsidP="002D035F">
            <w:pPr>
              <w:pStyle w:val="ISOCommType"/>
              <w:spacing w:before="60" w:after="60" w:line="240" w:lineRule="auto"/>
            </w:pPr>
          </w:p>
        </w:tc>
        <w:tc>
          <w:tcPr>
            <w:tcW w:w="4529" w:type="dxa"/>
            <w:tcBorders>
              <w:top w:val="single" w:sz="6" w:space="0" w:color="auto"/>
              <w:bottom w:val="single" w:sz="6" w:space="0" w:color="auto"/>
            </w:tcBorders>
          </w:tcPr>
          <w:p w14:paraId="525EDFE6" w14:textId="77777777" w:rsidR="002D035F" w:rsidRPr="00D51052" w:rsidRDefault="002D035F" w:rsidP="002D035F">
            <w:pPr>
              <w:pStyle w:val="ISOComments"/>
              <w:spacing w:before="60" w:after="60" w:line="240" w:lineRule="auto"/>
            </w:pPr>
          </w:p>
        </w:tc>
        <w:tc>
          <w:tcPr>
            <w:tcW w:w="4200" w:type="dxa"/>
            <w:tcBorders>
              <w:top w:val="single" w:sz="6" w:space="0" w:color="auto"/>
              <w:bottom w:val="single" w:sz="6" w:space="0" w:color="auto"/>
            </w:tcBorders>
          </w:tcPr>
          <w:p w14:paraId="1CC062A3" w14:textId="77777777" w:rsidR="002D035F" w:rsidRDefault="002D035F" w:rsidP="002D035F">
            <w:pPr>
              <w:pStyle w:val="ISOChange"/>
              <w:spacing w:before="60" w:after="60" w:line="240" w:lineRule="auto"/>
            </w:pPr>
          </w:p>
        </w:tc>
        <w:tc>
          <w:tcPr>
            <w:tcW w:w="2605" w:type="dxa"/>
            <w:tcBorders>
              <w:top w:val="single" w:sz="6" w:space="0" w:color="auto"/>
              <w:bottom w:val="single" w:sz="6" w:space="0" w:color="auto"/>
            </w:tcBorders>
          </w:tcPr>
          <w:p w14:paraId="1B94B6CC" w14:textId="77777777" w:rsidR="002D035F" w:rsidRDefault="002D035F" w:rsidP="002D035F">
            <w:pPr>
              <w:pStyle w:val="ISOSecretObservations"/>
              <w:spacing w:before="60" w:after="60" w:line="240" w:lineRule="auto"/>
            </w:pPr>
          </w:p>
        </w:tc>
      </w:tr>
      <w:tr w:rsidR="002D035F" w14:paraId="4386ABFC" w14:textId="77777777" w:rsidTr="004E0926">
        <w:trPr>
          <w:jc w:val="center"/>
        </w:trPr>
        <w:tc>
          <w:tcPr>
            <w:tcW w:w="667" w:type="dxa"/>
            <w:tcBorders>
              <w:top w:val="single" w:sz="6" w:space="0" w:color="auto"/>
              <w:bottom w:val="single" w:sz="6" w:space="0" w:color="auto"/>
            </w:tcBorders>
          </w:tcPr>
          <w:p w14:paraId="24314C89" w14:textId="77777777" w:rsidR="002D035F" w:rsidRDefault="002D035F" w:rsidP="002D035F">
            <w:pPr>
              <w:pStyle w:val="ISOMB"/>
              <w:spacing w:before="60" w:after="60" w:line="240" w:lineRule="auto"/>
            </w:pPr>
          </w:p>
        </w:tc>
        <w:tc>
          <w:tcPr>
            <w:tcW w:w="600" w:type="dxa"/>
            <w:tcBorders>
              <w:top w:val="single" w:sz="6" w:space="0" w:color="auto"/>
              <w:bottom w:val="single" w:sz="6" w:space="0" w:color="auto"/>
            </w:tcBorders>
          </w:tcPr>
          <w:p w14:paraId="1251DE84" w14:textId="77777777" w:rsidR="002D035F" w:rsidRDefault="002D035F" w:rsidP="002D035F">
            <w:pPr>
              <w:pStyle w:val="ISOMB"/>
              <w:spacing w:before="60" w:after="60" w:line="240" w:lineRule="auto"/>
            </w:pPr>
          </w:p>
        </w:tc>
        <w:tc>
          <w:tcPr>
            <w:tcW w:w="1320" w:type="dxa"/>
            <w:tcBorders>
              <w:top w:val="single" w:sz="6" w:space="0" w:color="auto"/>
              <w:bottom w:val="single" w:sz="6" w:space="0" w:color="auto"/>
            </w:tcBorders>
          </w:tcPr>
          <w:p w14:paraId="69D23103" w14:textId="77777777" w:rsidR="002D035F" w:rsidRDefault="002D035F" w:rsidP="002D035F">
            <w:pPr>
              <w:pStyle w:val="ISOClause"/>
              <w:spacing w:before="60" w:after="60" w:line="240" w:lineRule="auto"/>
            </w:pPr>
          </w:p>
        </w:tc>
        <w:tc>
          <w:tcPr>
            <w:tcW w:w="1264" w:type="dxa"/>
            <w:tcBorders>
              <w:top w:val="single" w:sz="6" w:space="0" w:color="auto"/>
              <w:bottom w:val="single" w:sz="6" w:space="0" w:color="auto"/>
            </w:tcBorders>
          </w:tcPr>
          <w:p w14:paraId="3FAF2FBC" w14:textId="77777777" w:rsidR="002D035F" w:rsidRDefault="002D035F" w:rsidP="002D035F">
            <w:pPr>
              <w:pStyle w:val="ISOParagraph"/>
              <w:spacing w:before="60" w:after="60" w:line="240" w:lineRule="auto"/>
            </w:pPr>
          </w:p>
        </w:tc>
        <w:tc>
          <w:tcPr>
            <w:tcW w:w="567" w:type="dxa"/>
            <w:tcBorders>
              <w:top w:val="single" w:sz="6" w:space="0" w:color="auto"/>
              <w:bottom w:val="single" w:sz="6" w:space="0" w:color="auto"/>
            </w:tcBorders>
          </w:tcPr>
          <w:p w14:paraId="3EC70B80" w14:textId="77777777" w:rsidR="002D035F" w:rsidRDefault="002D035F" w:rsidP="002D035F">
            <w:pPr>
              <w:pStyle w:val="ISOCommType"/>
              <w:spacing w:before="60" w:after="60" w:line="240" w:lineRule="auto"/>
            </w:pPr>
          </w:p>
        </w:tc>
        <w:tc>
          <w:tcPr>
            <w:tcW w:w="4529" w:type="dxa"/>
            <w:tcBorders>
              <w:top w:val="single" w:sz="6" w:space="0" w:color="auto"/>
              <w:bottom w:val="single" w:sz="6" w:space="0" w:color="auto"/>
            </w:tcBorders>
          </w:tcPr>
          <w:p w14:paraId="7510FCEC" w14:textId="77777777" w:rsidR="002D035F" w:rsidRPr="00D51052" w:rsidRDefault="002D035F" w:rsidP="002D035F">
            <w:pPr>
              <w:pStyle w:val="ISOComments"/>
              <w:spacing w:before="60" w:after="60" w:line="240" w:lineRule="auto"/>
            </w:pPr>
          </w:p>
        </w:tc>
        <w:tc>
          <w:tcPr>
            <w:tcW w:w="4200" w:type="dxa"/>
            <w:tcBorders>
              <w:top w:val="single" w:sz="6" w:space="0" w:color="auto"/>
              <w:bottom w:val="single" w:sz="6" w:space="0" w:color="auto"/>
            </w:tcBorders>
          </w:tcPr>
          <w:p w14:paraId="27C3D841" w14:textId="77777777" w:rsidR="002D035F" w:rsidRDefault="002D035F" w:rsidP="002D035F">
            <w:pPr>
              <w:pStyle w:val="ISOChange"/>
              <w:spacing w:before="60" w:after="60" w:line="240" w:lineRule="auto"/>
            </w:pPr>
          </w:p>
        </w:tc>
        <w:tc>
          <w:tcPr>
            <w:tcW w:w="2605" w:type="dxa"/>
            <w:tcBorders>
              <w:top w:val="single" w:sz="6" w:space="0" w:color="auto"/>
              <w:bottom w:val="single" w:sz="6" w:space="0" w:color="auto"/>
            </w:tcBorders>
          </w:tcPr>
          <w:p w14:paraId="1F4C0C75" w14:textId="77777777" w:rsidR="002D035F" w:rsidRDefault="002D035F" w:rsidP="002D035F">
            <w:pPr>
              <w:pStyle w:val="ISOSecretObservations"/>
              <w:spacing w:before="60" w:after="60" w:line="240" w:lineRule="auto"/>
            </w:pPr>
          </w:p>
        </w:tc>
      </w:tr>
      <w:tr w:rsidR="002D035F" w14:paraId="5E5DB50A" w14:textId="77777777" w:rsidTr="004E0926">
        <w:trPr>
          <w:jc w:val="center"/>
        </w:trPr>
        <w:tc>
          <w:tcPr>
            <w:tcW w:w="667" w:type="dxa"/>
            <w:tcBorders>
              <w:top w:val="single" w:sz="6" w:space="0" w:color="auto"/>
              <w:bottom w:val="single" w:sz="6" w:space="0" w:color="auto"/>
            </w:tcBorders>
          </w:tcPr>
          <w:p w14:paraId="2080C754" w14:textId="77777777" w:rsidR="002D035F" w:rsidRDefault="002D035F" w:rsidP="002D035F">
            <w:pPr>
              <w:pStyle w:val="ISOMB"/>
              <w:spacing w:before="60" w:after="60" w:line="240" w:lineRule="auto"/>
            </w:pPr>
          </w:p>
        </w:tc>
        <w:tc>
          <w:tcPr>
            <w:tcW w:w="600" w:type="dxa"/>
            <w:tcBorders>
              <w:top w:val="single" w:sz="6" w:space="0" w:color="auto"/>
              <w:bottom w:val="single" w:sz="6" w:space="0" w:color="auto"/>
            </w:tcBorders>
          </w:tcPr>
          <w:p w14:paraId="076BA0C2" w14:textId="77777777" w:rsidR="002D035F" w:rsidRDefault="002D035F" w:rsidP="002D035F">
            <w:pPr>
              <w:pStyle w:val="ISOMB"/>
              <w:spacing w:before="60" w:after="60" w:line="240" w:lineRule="auto"/>
            </w:pPr>
          </w:p>
        </w:tc>
        <w:tc>
          <w:tcPr>
            <w:tcW w:w="1320" w:type="dxa"/>
            <w:tcBorders>
              <w:top w:val="single" w:sz="6" w:space="0" w:color="auto"/>
              <w:bottom w:val="single" w:sz="6" w:space="0" w:color="auto"/>
            </w:tcBorders>
          </w:tcPr>
          <w:p w14:paraId="4702F1A4" w14:textId="77777777" w:rsidR="002D035F" w:rsidRDefault="002D035F" w:rsidP="002D035F">
            <w:pPr>
              <w:pStyle w:val="ISOClause"/>
              <w:spacing w:before="60" w:after="60" w:line="240" w:lineRule="auto"/>
            </w:pPr>
          </w:p>
        </w:tc>
        <w:tc>
          <w:tcPr>
            <w:tcW w:w="1264" w:type="dxa"/>
            <w:tcBorders>
              <w:top w:val="single" w:sz="6" w:space="0" w:color="auto"/>
              <w:bottom w:val="single" w:sz="6" w:space="0" w:color="auto"/>
            </w:tcBorders>
          </w:tcPr>
          <w:p w14:paraId="56FCFF23" w14:textId="77777777" w:rsidR="002D035F" w:rsidRDefault="002D035F" w:rsidP="002D035F">
            <w:pPr>
              <w:pStyle w:val="ISOParagraph"/>
              <w:spacing w:before="60" w:after="60" w:line="240" w:lineRule="auto"/>
            </w:pPr>
          </w:p>
        </w:tc>
        <w:tc>
          <w:tcPr>
            <w:tcW w:w="567" w:type="dxa"/>
            <w:tcBorders>
              <w:top w:val="single" w:sz="6" w:space="0" w:color="auto"/>
              <w:bottom w:val="single" w:sz="6" w:space="0" w:color="auto"/>
            </w:tcBorders>
          </w:tcPr>
          <w:p w14:paraId="42D4C465" w14:textId="77777777" w:rsidR="002D035F" w:rsidRDefault="002D035F" w:rsidP="002D035F">
            <w:pPr>
              <w:pStyle w:val="ISOCommType"/>
              <w:spacing w:before="60" w:after="60" w:line="240" w:lineRule="auto"/>
            </w:pPr>
          </w:p>
        </w:tc>
        <w:tc>
          <w:tcPr>
            <w:tcW w:w="4529" w:type="dxa"/>
            <w:tcBorders>
              <w:top w:val="single" w:sz="6" w:space="0" w:color="auto"/>
              <w:bottom w:val="single" w:sz="6" w:space="0" w:color="auto"/>
            </w:tcBorders>
          </w:tcPr>
          <w:p w14:paraId="777F38FF" w14:textId="77777777" w:rsidR="002D035F" w:rsidRPr="00D51052" w:rsidRDefault="002D035F" w:rsidP="002D035F">
            <w:pPr>
              <w:pStyle w:val="ISOComments"/>
              <w:spacing w:before="60" w:after="60" w:line="240" w:lineRule="auto"/>
            </w:pPr>
          </w:p>
        </w:tc>
        <w:tc>
          <w:tcPr>
            <w:tcW w:w="4200" w:type="dxa"/>
            <w:tcBorders>
              <w:top w:val="single" w:sz="6" w:space="0" w:color="auto"/>
              <w:bottom w:val="single" w:sz="6" w:space="0" w:color="auto"/>
            </w:tcBorders>
          </w:tcPr>
          <w:p w14:paraId="66BA7476" w14:textId="77777777" w:rsidR="002D035F" w:rsidRDefault="002D035F" w:rsidP="002D035F">
            <w:pPr>
              <w:pStyle w:val="ISOChange"/>
              <w:spacing w:before="60" w:after="60" w:line="240" w:lineRule="auto"/>
            </w:pPr>
          </w:p>
        </w:tc>
        <w:tc>
          <w:tcPr>
            <w:tcW w:w="2605" w:type="dxa"/>
            <w:tcBorders>
              <w:top w:val="single" w:sz="6" w:space="0" w:color="auto"/>
              <w:bottom w:val="single" w:sz="6" w:space="0" w:color="auto"/>
            </w:tcBorders>
          </w:tcPr>
          <w:p w14:paraId="1A12CD61" w14:textId="77777777" w:rsidR="002D035F" w:rsidRDefault="002D035F" w:rsidP="002D035F">
            <w:pPr>
              <w:pStyle w:val="ISOSecretObservations"/>
              <w:spacing w:before="60" w:after="60" w:line="240" w:lineRule="auto"/>
            </w:pPr>
          </w:p>
        </w:tc>
      </w:tr>
      <w:tr w:rsidR="002D035F" w14:paraId="7A2A669F" w14:textId="77777777" w:rsidTr="004E0926">
        <w:trPr>
          <w:jc w:val="center"/>
        </w:trPr>
        <w:tc>
          <w:tcPr>
            <w:tcW w:w="667" w:type="dxa"/>
            <w:tcBorders>
              <w:top w:val="single" w:sz="6" w:space="0" w:color="auto"/>
              <w:bottom w:val="single" w:sz="6" w:space="0" w:color="auto"/>
            </w:tcBorders>
          </w:tcPr>
          <w:p w14:paraId="4BF72051" w14:textId="77777777" w:rsidR="002D035F" w:rsidRDefault="002D035F" w:rsidP="002D035F">
            <w:pPr>
              <w:pStyle w:val="ISOMB"/>
              <w:spacing w:before="60" w:after="60" w:line="240" w:lineRule="auto"/>
            </w:pPr>
          </w:p>
        </w:tc>
        <w:tc>
          <w:tcPr>
            <w:tcW w:w="600" w:type="dxa"/>
            <w:tcBorders>
              <w:top w:val="single" w:sz="6" w:space="0" w:color="auto"/>
              <w:bottom w:val="single" w:sz="6" w:space="0" w:color="auto"/>
            </w:tcBorders>
          </w:tcPr>
          <w:p w14:paraId="629F9B8A" w14:textId="77777777" w:rsidR="002D035F" w:rsidRDefault="002D035F" w:rsidP="002D035F">
            <w:pPr>
              <w:pStyle w:val="ISOMB"/>
              <w:spacing w:before="60" w:after="60" w:line="240" w:lineRule="auto"/>
            </w:pPr>
          </w:p>
        </w:tc>
        <w:tc>
          <w:tcPr>
            <w:tcW w:w="1320" w:type="dxa"/>
            <w:tcBorders>
              <w:top w:val="single" w:sz="6" w:space="0" w:color="auto"/>
              <w:bottom w:val="single" w:sz="6" w:space="0" w:color="auto"/>
            </w:tcBorders>
          </w:tcPr>
          <w:p w14:paraId="201EEE5A" w14:textId="77777777" w:rsidR="002D035F" w:rsidRDefault="002D035F" w:rsidP="002D035F">
            <w:pPr>
              <w:pStyle w:val="ISOClause"/>
              <w:spacing w:before="60" w:after="60" w:line="240" w:lineRule="auto"/>
            </w:pPr>
          </w:p>
        </w:tc>
        <w:tc>
          <w:tcPr>
            <w:tcW w:w="1264" w:type="dxa"/>
            <w:tcBorders>
              <w:top w:val="single" w:sz="6" w:space="0" w:color="auto"/>
              <w:bottom w:val="single" w:sz="6" w:space="0" w:color="auto"/>
            </w:tcBorders>
          </w:tcPr>
          <w:p w14:paraId="5DAAB7C7" w14:textId="77777777" w:rsidR="002D035F" w:rsidRDefault="002D035F" w:rsidP="002D035F">
            <w:pPr>
              <w:pStyle w:val="ISOParagraph"/>
              <w:spacing w:before="60" w:after="60" w:line="240" w:lineRule="auto"/>
            </w:pPr>
          </w:p>
        </w:tc>
        <w:tc>
          <w:tcPr>
            <w:tcW w:w="567" w:type="dxa"/>
            <w:tcBorders>
              <w:top w:val="single" w:sz="6" w:space="0" w:color="auto"/>
              <w:bottom w:val="single" w:sz="6" w:space="0" w:color="auto"/>
            </w:tcBorders>
          </w:tcPr>
          <w:p w14:paraId="79593943" w14:textId="77777777" w:rsidR="002D035F" w:rsidRDefault="002D035F" w:rsidP="002D035F">
            <w:pPr>
              <w:pStyle w:val="ISOCommType"/>
              <w:spacing w:before="60" w:after="60" w:line="240" w:lineRule="auto"/>
            </w:pPr>
          </w:p>
        </w:tc>
        <w:tc>
          <w:tcPr>
            <w:tcW w:w="4529" w:type="dxa"/>
            <w:tcBorders>
              <w:top w:val="single" w:sz="6" w:space="0" w:color="auto"/>
              <w:bottom w:val="single" w:sz="6" w:space="0" w:color="auto"/>
            </w:tcBorders>
          </w:tcPr>
          <w:p w14:paraId="6EF6B5B9" w14:textId="77777777" w:rsidR="002D035F" w:rsidRPr="00D51052" w:rsidRDefault="002D035F" w:rsidP="002D035F">
            <w:pPr>
              <w:pStyle w:val="ISOComments"/>
              <w:spacing w:before="60" w:after="60" w:line="240" w:lineRule="auto"/>
            </w:pPr>
          </w:p>
        </w:tc>
        <w:tc>
          <w:tcPr>
            <w:tcW w:w="4200" w:type="dxa"/>
            <w:tcBorders>
              <w:top w:val="single" w:sz="6" w:space="0" w:color="auto"/>
              <w:bottom w:val="single" w:sz="6" w:space="0" w:color="auto"/>
            </w:tcBorders>
          </w:tcPr>
          <w:p w14:paraId="09A67A1D" w14:textId="77777777" w:rsidR="002D035F" w:rsidRDefault="002D035F" w:rsidP="002D035F">
            <w:pPr>
              <w:pStyle w:val="ISOChange"/>
              <w:spacing w:before="60" w:after="60" w:line="240" w:lineRule="auto"/>
            </w:pPr>
          </w:p>
        </w:tc>
        <w:tc>
          <w:tcPr>
            <w:tcW w:w="2605" w:type="dxa"/>
            <w:tcBorders>
              <w:top w:val="single" w:sz="6" w:space="0" w:color="auto"/>
              <w:bottom w:val="single" w:sz="6" w:space="0" w:color="auto"/>
            </w:tcBorders>
          </w:tcPr>
          <w:p w14:paraId="52A76068" w14:textId="77777777" w:rsidR="002D035F" w:rsidRDefault="002D035F" w:rsidP="002D035F">
            <w:pPr>
              <w:pStyle w:val="ISOSecretObservations"/>
              <w:spacing w:before="60" w:after="60" w:line="240" w:lineRule="auto"/>
            </w:pPr>
          </w:p>
        </w:tc>
      </w:tr>
      <w:tr w:rsidR="002D035F" w14:paraId="50612098" w14:textId="77777777" w:rsidTr="004E0926">
        <w:trPr>
          <w:jc w:val="center"/>
        </w:trPr>
        <w:tc>
          <w:tcPr>
            <w:tcW w:w="667" w:type="dxa"/>
            <w:tcBorders>
              <w:top w:val="single" w:sz="6" w:space="0" w:color="auto"/>
              <w:bottom w:val="single" w:sz="6" w:space="0" w:color="auto"/>
            </w:tcBorders>
          </w:tcPr>
          <w:p w14:paraId="47AFD0BB" w14:textId="77777777" w:rsidR="002D035F" w:rsidRDefault="002D035F" w:rsidP="002D035F">
            <w:pPr>
              <w:pStyle w:val="ISOMB"/>
              <w:spacing w:before="60" w:after="60" w:line="240" w:lineRule="auto"/>
            </w:pPr>
          </w:p>
        </w:tc>
        <w:tc>
          <w:tcPr>
            <w:tcW w:w="600" w:type="dxa"/>
            <w:tcBorders>
              <w:top w:val="single" w:sz="6" w:space="0" w:color="auto"/>
              <w:bottom w:val="single" w:sz="6" w:space="0" w:color="auto"/>
            </w:tcBorders>
          </w:tcPr>
          <w:p w14:paraId="3EE77039" w14:textId="77777777" w:rsidR="002D035F" w:rsidRDefault="002D035F" w:rsidP="002D035F">
            <w:pPr>
              <w:pStyle w:val="ISOMB"/>
              <w:spacing w:before="60" w:after="60" w:line="240" w:lineRule="auto"/>
            </w:pPr>
          </w:p>
        </w:tc>
        <w:tc>
          <w:tcPr>
            <w:tcW w:w="1320" w:type="dxa"/>
            <w:tcBorders>
              <w:top w:val="single" w:sz="6" w:space="0" w:color="auto"/>
              <w:bottom w:val="single" w:sz="6" w:space="0" w:color="auto"/>
            </w:tcBorders>
          </w:tcPr>
          <w:p w14:paraId="4FC90FD3" w14:textId="77777777" w:rsidR="002D035F" w:rsidRDefault="002D035F" w:rsidP="002D035F">
            <w:pPr>
              <w:pStyle w:val="ISOClause"/>
              <w:spacing w:before="60" w:after="60" w:line="240" w:lineRule="auto"/>
            </w:pPr>
          </w:p>
        </w:tc>
        <w:tc>
          <w:tcPr>
            <w:tcW w:w="1264" w:type="dxa"/>
            <w:tcBorders>
              <w:top w:val="single" w:sz="6" w:space="0" w:color="auto"/>
              <w:bottom w:val="single" w:sz="6" w:space="0" w:color="auto"/>
            </w:tcBorders>
          </w:tcPr>
          <w:p w14:paraId="6F70F8AD" w14:textId="77777777" w:rsidR="002D035F" w:rsidRDefault="002D035F" w:rsidP="002D035F">
            <w:pPr>
              <w:pStyle w:val="ISOParagraph"/>
              <w:spacing w:before="60" w:after="60" w:line="240" w:lineRule="auto"/>
            </w:pPr>
          </w:p>
        </w:tc>
        <w:tc>
          <w:tcPr>
            <w:tcW w:w="567" w:type="dxa"/>
            <w:tcBorders>
              <w:top w:val="single" w:sz="6" w:space="0" w:color="auto"/>
              <w:bottom w:val="single" w:sz="6" w:space="0" w:color="auto"/>
            </w:tcBorders>
          </w:tcPr>
          <w:p w14:paraId="5C00FBAF" w14:textId="77777777" w:rsidR="002D035F" w:rsidRDefault="002D035F" w:rsidP="002D035F">
            <w:pPr>
              <w:pStyle w:val="ISOCommType"/>
              <w:spacing w:before="60" w:after="60" w:line="240" w:lineRule="auto"/>
            </w:pPr>
          </w:p>
        </w:tc>
        <w:tc>
          <w:tcPr>
            <w:tcW w:w="4529" w:type="dxa"/>
            <w:tcBorders>
              <w:top w:val="single" w:sz="6" w:space="0" w:color="auto"/>
              <w:bottom w:val="single" w:sz="6" w:space="0" w:color="auto"/>
            </w:tcBorders>
          </w:tcPr>
          <w:p w14:paraId="2CC445B6" w14:textId="77777777" w:rsidR="002D035F" w:rsidRPr="00015D60" w:rsidRDefault="002D035F" w:rsidP="002D035F">
            <w:pPr>
              <w:pStyle w:val="ISOComments"/>
              <w:spacing w:before="60" w:after="60" w:line="240" w:lineRule="auto"/>
            </w:pPr>
          </w:p>
        </w:tc>
        <w:tc>
          <w:tcPr>
            <w:tcW w:w="4200" w:type="dxa"/>
            <w:tcBorders>
              <w:top w:val="single" w:sz="6" w:space="0" w:color="auto"/>
              <w:bottom w:val="single" w:sz="6" w:space="0" w:color="auto"/>
            </w:tcBorders>
          </w:tcPr>
          <w:p w14:paraId="00B3287E" w14:textId="77777777" w:rsidR="002D035F" w:rsidRDefault="002D035F" w:rsidP="002D035F">
            <w:pPr>
              <w:pStyle w:val="ISOChange"/>
              <w:spacing w:before="60" w:after="60" w:line="240" w:lineRule="auto"/>
            </w:pPr>
          </w:p>
        </w:tc>
        <w:tc>
          <w:tcPr>
            <w:tcW w:w="2605" w:type="dxa"/>
            <w:tcBorders>
              <w:top w:val="single" w:sz="6" w:space="0" w:color="auto"/>
              <w:bottom w:val="single" w:sz="6" w:space="0" w:color="auto"/>
            </w:tcBorders>
          </w:tcPr>
          <w:p w14:paraId="74252749" w14:textId="77777777" w:rsidR="002D035F" w:rsidRDefault="002D035F" w:rsidP="002D035F">
            <w:pPr>
              <w:pStyle w:val="ISOSecretObservations"/>
              <w:spacing w:before="60" w:after="60" w:line="240" w:lineRule="auto"/>
            </w:pPr>
          </w:p>
        </w:tc>
      </w:tr>
      <w:tr w:rsidR="002D035F" w14:paraId="546CD7FF" w14:textId="77777777" w:rsidTr="004E0926">
        <w:trPr>
          <w:jc w:val="center"/>
        </w:trPr>
        <w:tc>
          <w:tcPr>
            <w:tcW w:w="667" w:type="dxa"/>
            <w:tcBorders>
              <w:top w:val="single" w:sz="6" w:space="0" w:color="auto"/>
              <w:bottom w:val="single" w:sz="6" w:space="0" w:color="auto"/>
            </w:tcBorders>
          </w:tcPr>
          <w:p w14:paraId="392C3D03" w14:textId="77777777" w:rsidR="002D035F" w:rsidRDefault="002D035F" w:rsidP="002D035F">
            <w:pPr>
              <w:pStyle w:val="ISOMB"/>
              <w:spacing w:before="60" w:after="60" w:line="240" w:lineRule="auto"/>
            </w:pPr>
          </w:p>
        </w:tc>
        <w:tc>
          <w:tcPr>
            <w:tcW w:w="600" w:type="dxa"/>
            <w:tcBorders>
              <w:top w:val="single" w:sz="6" w:space="0" w:color="auto"/>
              <w:bottom w:val="single" w:sz="6" w:space="0" w:color="auto"/>
            </w:tcBorders>
          </w:tcPr>
          <w:p w14:paraId="712D751A" w14:textId="77777777" w:rsidR="002D035F" w:rsidRDefault="002D035F" w:rsidP="002D035F">
            <w:pPr>
              <w:pStyle w:val="ISOMB"/>
              <w:spacing w:before="60" w:after="60" w:line="240" w:lineRule="auto"/>
            </w:pPr>
          </w:p>
        </w:tc>
        <w:tc>
          <w:tcPr>
            <w:tcW w:w="1320" w:type="dxa"/>
            <w:tcBorders>
              <w:top w:val="single" w:sz="6" w:space="0" w:color="auto"/>
              <w:bottom w:val="single" w:sz="6" w:space="0" w:color="auto"/>
            </w:tcBorders>
          </w:tcPr>
          <w:p w14:paraId="77F25E8D" w14:textId="77777777" w:rsidR="002D035F" w:rsidRDefault="002D035F" w:rsidP="002D035F">
            <w:pPr>
              <w:pStyle w:val="ISOClause"/>
              <w:spacing w:before="60" w:after="60" w:line="240" w:lineRule="auto"/>
            </w:pPr>
          </w:p>
        </w:tc>
        <w:tc>
          <w:tcPr>
            <w:tcW w:w="1264" w:type="dxa"/>
            <w:tcBorders>
              <w:top w:val="single" w:sz="6" w:space="0" w:color="auto"/>
              <w:bottom w:val="single" w:sz="6" w:space="0" w:color="auto"/>
            </w:tcBorders>
          </w:tcPr>
          <w:p w14:paraId="28224E05" w14:textId="77777777" w:rsidR="002D035F" w:rsidRDefault="002D035F" w:rsidP="002D035F">
            <w:pPr>
              <w:pStyle w:val="ISOParagraph"/>
              <w:spacing w:before="60" w:after="60" w:line="240" w:lineRule="auto"/>
            </w:pPr>
          </w:p>
        </w:tc>
        <w:tc>
          <w:tcPr>
            <w:tcW w:w="567" w:type="dxa"/>
            <w:tcBorders>
              <w:top w:val="single" w:sz="6" w:space="0" w:color="auto"/>
              <w:bottom w:val="single" w:sz="6" w:space="0" w:color="auto"/>
            </w:tcBorders>
          </w:tcPr>
          <w:p w14:paraId="4717E6F7" w14:textId="77777777" w:rsidR="002D035F" w:rsidRDefault="002D035F" w:rsidP="002D035F">
            <w:pPr>
              <w:pStyle w:val="ISOCommType"/>
              <w:spacing w:before="60" w:after="60" w:line="240" w:lineRule="auto"/>
            </w:pPr>
          </w:p>
        </w:tc>
        <w:tc>
          <w:tcPr>
            <w:tcW w:w="4529" w:type="dxa"/>
            <w:tcBorders>
              <w:top w:val="single" w:sz="6" w:space="0" w:color="auto"/>
              <w:bottom w:val="single" w:sz="6" w:space="0" w:color="auto"/>
            </w:tcBorders>
          </w:tcPr>
          <w:p w14:paraId="7B0460B4" w14:textId="77777777" w:rsidR="002D035F" w:rsidRDefault="002D035F" w:rsidP="002D035F">
            <w:pPr>
              <w:pStyle w:val="ISOComments"/>
              <w:spacing w:before="60" w:after="60" w:line="240" w:lineRule="auto"/>
            </w:pPr>
          </w:p>
        </w:tc>
        <w:tc>
          <w:tcPr>
            <w:tcW w:w="4200" w:type="dxa"/>
            <w:tcBorders>
              <w:top w:val="single" w:sz="6" w:space="0" w:color="auto"/>
              <w:bottom w:val="single" w:sz="6" w:space="0" w:color="auto"/>
            </w:tcBorders>
          </w:tcPr>
          <w:p w14:paraId="71FEC476" w14:textId="77777777" w:rsidR="002D035F" w:rsidRDefault="002D035F" w:rsidP="002D035F">
            <w:pPr>
              <w:pStyle w:val="ISOChange"/>
              <w:spacing w:before="60" w:after="60" w:line="240" w:lineRule="auto"/>
            </w:pPr>
          </w:p>
        </w:tc>
        <w:tc>
          <w:tcPr>
            <w:tcW w:w="2605" w:type="dxa"/>
            <w:tcBorders>
              <w:top w:val="single" w:sz="6" w:space="0" w:color="auto"/>
              <w:bottom w:val="single" w:sz="6" w:space="0" w:color="auto"/>
            </w:tcBorders>
          </w:tcPr>
          <w:p w14:paraId="55C3D26F" w14:textId="77777777" w:rsidR="002D035F" w:rsidRDefault="002D035F" w:rsidP="002D035F">
            <w:pPr>
              <w:pStyle w:val="ISOSecretObservations"/>
              <w:spacing w:before="60" w:after="60" w:line="240" w:lineRule="auto"/>
            </w:pPr>
          </w:p>
        </w:tc>
      </w:tr>
      <w:tr w:rsidR="002D035F" w14:paraId="4B9EE0A3" w14:textId="77777777" w:rsidTr="004E0926">
        <w:trPr>
          <w:jc w:val="center"/>
        </w:trPr>
        <w:tc>
          <w:tcPr>
            <w:tcW w:w="667" w:type="dxa"/>
            <w:tcBorders>
              <w:top w:val="single" w:sz="6" w:space="0" w:color="auto"/>
              <w:bottom w:val="single" w:sz="6" w:space="0" w:color="auto"/>
            </w:tcBorders>
          </w:tcPr>
          <w:p w14:paraId="6EA72C26" w14:textId="77777777" w:rsidR="002D035F" w:rsidRDefault="002D035F" w:rsidP="002D035F">
            <w:pPr>
              <w:pStyle w:val="ISOMB"/>
              <w:spacing w:before="60" w:after="60" w:line="240" w:lineRule="auto"/>
            </w:pPr>
          </w:p>
        </w:tc>
        <w:tc>
          <w:tcPr>
            <w:tcW w:w="600" w:type="dxa"/>
            <w:tcBorders>
              <w:top w:val="single" w:sz="6" w:space="0" w:color="auto"/>
              <w:bottom w:val="single" w:sz="6" w:space="0" w:color="auto"/>
            </w:tcBorders>
          </w:tcPr>
          <w:p w14:paraId="1E5597D5" w14:textId="77777777" w:rsidR="002D035F" w:rsidRDefault="002D035F" w:rsidP="002D035F">
            <w:pPr>
              <w:pStyle w:val="ISOMB"/>
              <w:spacing w:before="60" w:after="60" w:line="240" w:lineRule="auto"/>
            </w:pPr>
          </w:p>
        </w:tc>
        <w:tc>
          <w:tcPr>
            <w:tcW w:w="1320" w:type="dxa"/>
            <w:tcBorders>
              <w:top w:val="single" w:sz="6" w:space="0" w:color="auto"/>
              <w:bottom w:val="single" w:sz="6" w:space="0" w:color="auto"/>
            </w:tcBorders>
          </w:tcPr>
          <w:p w14:paraId="54AE7AC1" w14:textId="77777777" w:rsidR="002D035F" w:rsidRDefault="002D035F" w:rsidP="002D035F">
            <w:pPr>
              <w:pStyle w:val="ISOClause"/>
              <w:spacing w:before="60" w:after="60" w:line="240" w:lineRule="auto"/>
            </w:pPr>
          </w:p>
        </w:tc>
        <w:tc>
          <w:tcPr>
            <w:tcW w:w="1264" w:type="dxa"/>
            <w:tcBorders>
              <w:top w:val="single" w:sz="6" w:space="0" w:color="auto"/>
              <w:bottom w:val="single" w:sz="6" w:space="0" w:color="auto"/>
            </w:tcBorders>
          </w:tcPr>
          <w:p w14:paraId="44A816AE" w14:textId="77777777" w:rsidR="002D035F" w:rsidRDefault="002D035F" w:rsidP="002D035F">
            <w:pPr>
              <w:pStyle w:val="ISOParagraph"/>
              <w:spacing w:before="60" w:after="60" w:line="240" w:lineRule="auto"/>
            </w:pPr>
          </w:p>
        </w:tc>
        <w:tc>
          <w:tcPr>
            <w:tcW w:w="567" w:type="dxa"/>
            <w:tcBorders>
              <w:top w:val="single" w:sz="6" w:space="0" w:color="auto"/>
              <w:bottom w:val="single" w:sz="6" w:space="0" w:color="auto"/>
            </w:tcBorders>
          </w:tcPr>
          <w:p w14:paraId="7F7ADF82" w14:textId="77777777" w:rsidR="002D035F" w:rsidRDefault="002D035F" w:rsidP="002D035F">
            <w:pPr>
              <w:pStyle w:val="ISOCommType"/>
              <w:spacing w:before="60" w:after="60" w:line="240" w:lineRule="auto"/>
            </w:pPr>
          </w:p>
        </w:tc>
        <w:tc>
          <w:tcPr>
            <w:tcW w:w="4529" w:type="dxa"/>
            <w:tcBorders>
              <w:top w:val="single" w:sz="6" w:space="0" w:color="auto"/>
              <w:bottom w:val="single" w:sz="6" w:space="0" w:color="auto"/>
            </w:tcBorders>
          </w:tcPr>
          <w:p w14:paraId="27DD7750" w14:textId="77777777" w:rsidR="002D035F" w:rsidRPr="008E6631" w:rsidRDefault="002D035F" w:rsidP="002D035F">
            <w:pPr>
              <w:pStyle w:val="ISOComments"/>
              <w:spacing w:before="60" w:after="60" w:line="240" w:lineRule="auto"/>
            </w:pPr>
          </w:p>
        </w:tc>
        <w:tc>
          <w:tcPr>
            <w:tcW w:w="4200" w:type="dxa"/>
            <w:tcBorders>
              <w:top w:val="single" w:sz="6" w:space="0" w:color="auto"/>
              <w:bottom w:val="single" w:sz="6" w:space="0" w:color="auto"/>
            </w:tcBorders>
          </w:tcPr>
          <w:p w14:paraId="7636FFEA" w14:textId="77777777" w:rsidR="002D035F" w:rsidRDefault="002D035F" w:rsidP="002D035F">
            <w:pPr>
              <w:pStyle w:val="ISOChange"/>
              <w:spacing w:before="60" w:after="60" w:line="240" w:lineRule="auto"/>
            </w:pPr>
          </w:p>
        </w:tc>
        <w:tc>
          <w:tcPr>
            <w:tcW w:w="2605" w:type="dxa"/>
            <w:tcBorders>
              <w:top w:val="single" w:sz="6" w:space="0" w:color="auto"/>
              <w:bottom w:val="single" w:sz="6" w:space="0" w:color="auto"/>
            </w:tcBorders>
          </w:tcPr>
          <w:p w14:paraId="3704BBA1" w14:textId="77777777" w:rsidR="002D035F" w:rsidRDefault="002D035F" w:rsidP="002D035F">
            <w:pPr>
              <w:pStyle w:val="ISOSecretObservations"/>
              <w:spacing w:before="60" w:after="60" w:line="240" w:lineRule="auto"/>
            </w:pPr>
          </w:p>
        </w:tc>
      </w:tr>
      <w:tr w:rsidR="002D035F" w14:paraId="0E7BF9C4" w14:textId="77777777" w:rsidTr="004E0926">
        <w:trPr>
          <w:jc w:val="center"/>
        </w:trPr>
        <w:tc>
          <w:tcPr>
            <w:tcW w:w="667" w:type="dxa"/>
            <w:tcBorders>
              <w:top w:val="single" w:sz="6" w:space="0" w:color="auto"/>
              <w:bottom w:val="single" w:sz="6" w:space="0" w:color="auto"/>
            </w:tcBorders>
          </w:tcPr>
          <w:p w14:paraId="291C9C31" w14:textId="77777777" w:rsidR="002D035F" w:rsidRDefault="002D035F" w:rsidP="002D035F">
            <w:pPr>
              <w:pStyle w:val="ISOMB"/>
              <w:spacing w:before="60" w:after="60" w:line="240" w:lineRule="auto"/>
            </w:pPr>
          </w:p>
        </w:tc>
        <w:tc>
          <w:tcPr>
            <w:tcW w:w="600" w:type="dxa"/>
            <w:tcBorders>
              <w:top w:val="single" w:sz="6" w:space="0" w:color="auto"/>
              <w:bottom w:val="single" w:sz="6" w:space="0" w:color="auto"/>
            </w:tcBorders>
          </w:tcPr>
          <w:p w14:paraId="49A0C882" w14:textId="77777777" w:rsidR="002D035F" w:rsidRDefault="002D035F" w:rsidP="002D035F">
            <w:pPr>
              <w:pStyle w:val="ISOMB"/>
              <w:spacing w:before="60" w:after="60" w:line="240" w:lineRule="auto"/>
            </w:pPr>
          </w:p>
        </w:tc>
        <w:tc>
          <w:tcPr>
            <w:tcW w:w="1320" w:type="dxa"/>
            <w:tcBorders>
              <w:top w:val="single" w:sz="6" w:space="0" w:color="auto"/>
              <w:bottom w:val="single" w:sz="6" w:space="0" w:color="auto"/>
            </w:tcBorders>
          </w:tcPr>
          <w:p w14:paraId="383912B8" w14:textId="77777777" w:rsidR="002D035F" w:rsidRDefault="002D035F" w:rsidP="002D035F">
            <w:pPr>
              <w:pStyle w:val="ISOClause"/>
              <w:spacing w:before="60" w:after="60" w:line="240" w:lineRule="auto"/>
            </w:pPr>
          </w:p>
        </w:tc>
        <w:tc>
          <w:tcPr>
            <w:tcW w:w="1264" w:type="dxa"/>
            <w:tcBorders>
              <w:top w:val="single" w:sz="6" w:space="0" w:color="auto"/>
              <w:bottom w:val="single" w:sz="6" w:space="0" w:color="auto"/>
            </w:tcBorders>
          </w:tcPr>
          <w:p w14:paraId="0090017A" w14:textId="77777777" w:rsidR="002D035F" w:rsidRDefault="002D035F" w:rsidP="002D035F">
            <w:pPr>
              <w:pStyle w:val="ISOParagraph"/>
              <w:spacing w:before="60" w:after="60" w:line="240" w:lineRule="auto"/>
            </w:pPr>
          </w:p>
        </w:tc>
        <w:tc>
          <w:tcPr>
            <w:tcW w:w="567" w:type="dxa"/>
            <w:tcBorders>
              <w:top w:val="single" w:sz="6" w:space="0" w:color="auto"/>
              <w:bottom w:val="single" w:sz="6" w:space="0" w:color="auto"/>
            </w:tcBorders>
          </w:tcPr>
          <w:p w14:paraId="2F9556A0" w14:textId="77777777" w:rsidR="002D035F" w:rsidRDefault="002D035F" w:rsidP="002D035F">
            <w:pPr>
              <w:pStyle w:val="ISOCommType"/>
              <w:spacing w:before="60" w:after="60" w:line="240" w:lineRule="auto"/>
            </w:pPr>
          </w:p>
        </w:tc>
        <w:tc>
          <w:tcPr>
            <w:tcW w:w="4529" w:type="dxa"/>
            <w:tcBorders>
              <w:top w:val="single" w:sz="6" w:space="0" w:color="auto"/>
              <w:bottom w:val="single" w:sz="6" w:space="0" w:color="auto"/>
            </w:tcBorders>
          </w:tcPr>
          <w:p w14:paraId="0F28FF89" w14:textId="77777777" w:rsidR="002D035F" w:rsidRPr="00015D60" w:rsidRDefault="002D035F" w:rsidP="002D035F">
            <w:pPr>
              <w:pStyle w:val="ISOComments"/>
              <w:spacing w:before="60" w:after="60" w:line="240" w:lineRule="auto"/>
            </w:pPr>
          </w:p>
        </w:tc>
        <w:tc>
          <w:tcPr>
            <w:tcW w:w="4200" w:type="dxa"/>
            <w:tcBorders>
              <w:top w:val="single" w:sz="6" w:space="0" w:color="auto"/>
              <w:bottom w:val="single" w:sz="6" w:space="0" w:color="auto"/>
            </w:tcBorders>
          </w:tcPr>
          <w:p w14:paraId="32DFEDB8" w14:textId="77777777" w:rsidR="002D035F" w:rsidRDefault="002D035F" w:rsidP="002D035F">
            <w:pPr>
              <w:pStyle w:val="ISOChange"/>
              <w:spacing w:before="60" w:after="60" w:line="240" w:lineRule="auto"/>
            </w:pPr>
          </w:p>
        </w:tc>
        <w:tc>
          <w:tcPr>
            <w:tcW w:w="2605" w:type="dxa"/>
            <w:tcBorders>
              <w:top w:val="single" w:sz="6" w:space="0" w:color="auto"/>
              <w:bottom w:val="single" w:sz="6" w:space="0" w:color="auto"/>
            </w:tcBorders>
          </w:tcPr>
          <w:p w14:paraId="53AF7DDA" w14:textId="77777777" w:rsidR="002D035F" w:rsidRDefault="002D035F" w:rsidP="002D035F">
            <w:pPr>
              <w:pStyle w:val="ISOSecretObservations"/>
              <w:spacing w:before="60" w:after="60" w:line="240" w:lineRule="auto"/>
            </w:pPr>
          </w:p>
        </w:tc>
      </w:tr>
      <w:tr w:rsidR="002D035F" w14:paraId="37C9F493" w14:textId="77777777" w:rsidTr="004E0926">
        <w:trPr>
          <w:jc w:val="center"/>
        </w:trPr>
        <w:tc>
          <w:tcPr>
            <w:tcW w:w="667" w:type="dxa"/>
            <w:tcBorders>
              <w:top w:val="single" w:sz="6" w:space="0" w:color="auto"/>
              <w:bottom w:val="single" w:sz="6" w:space="0" w:color="auto"/>
            </w:tcBorders>
          </w:tcPr>
          <w:p w14:paraId="45297CAA" w14:textId="77777777" w:rsidR="002D035F" w:rsidRDefault="002D035F" w:rsidP="002D035F">
            <w:pPr>
              <w:pStyle w:val="ISOMB"/>
              <w:spacing w:before="60" w:after="60" w:line="240" w:lineRule="auto"/>
            </w:pPr>
          </w:p>
        </w:tc>
        <w:tc>
          <w:tcPr>
            <w:tcW w:w="600" w:type="dxa"/>
            <w:tcBorders>
              <w:top w:val="single" w:sz="6" w:space="0" w:color="auto"/>
              <w:bottom w:val="single" w:sz="6" w:space="0" w:color="auto"/>
            </w:tcBorders>
          </w:tcPr>
          <w:p w14:paraId="63A062E4" w14:textId="77777777" w:rsidR="002D035F" w:rsidRDefault="002D035F" w:rsidP="002D035F">
            <w:pPr>
              <w:pStyle w:val="ISOMB"/>
              <w:spacing w:before="60" w:after="60" w:line="240" w:lineRule="auto"/>
            </w:pPr>
          </w:p>
        </w:tc>
        <w:tc>
          <w:tcPr>
            <w:tcW w:w="1320" w:type="dxa"/>
            <w:tcBorders>
              <w:top w:val="single" w:sz="6" w:space="0" w:color="auto"/>
              <w:bottom w:val="single" w:sz="6" w:space="0" w:color="auto"/>
            </w:tcBorders>
          </w:tcPr>
          <w:p w14:paraId="1AFEBC91" w14:textId="77777777" w:rsidR="002D035F" w:rsidRDefault="002D035F" w:rsidP="002D035F">
            <w:pPr>
              <w:pStyle w:val="ISOClause"/>
              <w:spacing w:before="60" w:after="60" w:line="240" w:lineRule="auto"/>
            </w:pPr>
          </w:p>
        </w:tc>
        <w:tc>
          <w:tcPr>
            <w:tcW w:w="1264" w:type="dxa"/>
            <w:tcBorders>
              <w:top w:val="single" w:sz="6" w:space="0" w:color="auto"/>
              <w:bottom w:val="single" w:sz="6" w:space="0" w:color="auto"/>
            </w:tcBorders>
          </w:tcPr>
          <w:p w14:paraId="3994C431" w14:textId="77777777" w:rsidR="002D035F" w:rsidRDefault="002D035F" w:rsidP="002D035F">
            <w:pPr>
              <w:pStyle w:val="ISOParagraph"/>
              <w:spacing w:before="60" w:after="60" w:line="240" w:lineRule="auto"/>
            </w:pPr>
          </w:p>
        </w:tc>
        <w:tc>
          <w:tcPr>
            <w:tcW w:w="567" w:type="dxa"/>
            <w:tcBorders>
              <w:top w:val="single" w:sz="6" w:space="0" w:color="auto"/>
              <w:bottom w:val="single" w:sz="6" w:space="0" w:color="auto"/>
            </w:tcBorders>
          </w:tcPr>
          <w:p w14:paraId="1B376A83" w14:textId="77777777" w:rsidR="002D035F" w:rsidRDefault="002D035F" w:rsidP="002D035F">
            <w:pPr>
              <w:pStyle w:val="ISOCommType"/>
              <w:spacing w:before="60" w:after="60" w:line="240" w:lineRule="auto"/>
            </w:pPr>
          </w:p>
        </w:tc>
        <w:tc>
          <w:tcPr>
            <w:tcW w:w="4529" w:type="dxa"/>
            <w:tcBorders>
              <w:top w:val="single" w:sz="6" w:space="0" w:color="auto"/>
              <w:bottom w:val="single" w:sz="6" w:space="0" w:color="auto"/>
            </w:tcBorders>
          </w:tcPr>
          <w:p w14:paraId="37FDEDD8" w14:textId="77777777" w:rsidR="002D035F" w:rsidRPr="00015D60" w:rsidRDefault="002D035F" w:rsidP="002D035F">
            <w:pPr>
              <w:pStyle w:val="ISOComments"/>
              <w:spacing w:before="60" w:after="60" w:line="240" w:lineRule="auto"/>
            </w:pPr>
          </w:p>
        </w:tc>
        <w:tc>
          <w:tcPr>
            <w:tcW w:w="4200" w:type="dxa"/>
            <w:tcBorders>
              <w:top w:val="single" w:sz="6" w:space="0" w:color="auto"/>
              <w:bottom w:val="single" w:sz="6" w:space="0" w:color="auto"/>
            </w:tcBorders>
          </w:tcPr>
          <w:p w14:paraId="239A5189" w14:textId="77777777" w:rsidR="002D035F" w:rsidRDefault="002D035F" w:rsidP="002D035F">
            <w:pPr>
              <w:pStyle w:val="ISOChange"/>
              <w:spacing w:before="60" w:after="60" w:line="240" w:lineRule="auto"/>
            </w:pPr>
          </w:p>
        </w:tc>
        <w:tc>
          <w:tcPr>
            <w:tcW w:w="2605" w:type="dxa"/>
            <w:tcBorders>
              <w:top w:val="single" w:sz="6" w:space="0" w:color="auto"/>
              <w:bottom w:val="single" w:sz="6" w:space="0" w:color="auto"/>
            </w:tcBorders>
          </w:tcPr>
          <w:p w14:paraId="7236B4FB" w14:textId="77777777" w:rsidR="002D035F" w:rsidRDefault="002D035F" w:rsidP="002D035F">
            <w:pPr>
              <w:pStyle w:val="ISOSecretObservations"/>
              <w:spacing w:before="60" w:after="60" w:line="240" w:lineRule="auto"/>
            </w:pPr>
          </w:p>
        </w:tc>
      </w:tr>
      <w:tr w:rsidR="002D035F" w14:paraId="0D4334B9" w14:textId="77777777" w:rsidTr="004E0926">
        <w:trPr>
          <w:jc w:val="center"/>
        </w:trPr>
        <w:tc>
          <w:tcPr>
            <w:tcW w:w="667" w:type="dxa"/>
            <w:tcBorders>
              <w:top w:val="single" w:sz="6" w:space="0" w:color="auto"/>
              <w:bottom w:val="single" w:sz="6" w:space="0" w:color="auto"/>
            </w:tcBorders>
          </w:tcPr>
          <w:p w14:paraId="59B87AC0" w14:textId="77777777" w:rsidR="002D035F" w:rsidRDefault="002D035F" w:rsidP="002D035F">
            <w:pPr>
              <w:pStyle w:val="ISOMB"/>
              <w:spacing w:before="60" w:after="60" w:line="240" w:lineRule="auto"/>
            </w:pPr>
          </w:p>
        </w:tc>
        <w:tc>
          <w:tcPr>
            <w:tcW w:w="600" w:type="dxa"/>
            <w:tcBorders>
              <w:top w:val="single" w:sz="6" w:space="0" w:color="auto"/>
              <w:bottom w:val="single" w:sz="6" w:space="0" w:color="auto"/>
            </w:tcBorders>
          </w:tcPr>
          <w:p w14:paraId="1549FF4E" w14:textId="77777777" w:rsidR="002D035F" w:rsidRDefault="002D035F" w:rsidP="002D035F">
            <w:pPr>
              <w:pStyle w:val="ISOMB"/>
              <w:spacing w:before="60" w:after="60" w:line="240" w:lineRule="auto"/>
            </w:pPr>
          </w:p>
        </w:tc>
        <w:tc>
          <w:tcPr>
            <w:tcW w:w="1320" w:type="dxa"/>
            <w:tcBorders>
              <w:top w:val="single" w:sz="6" w:space="0" w:color="auto"/>
              <w:bottom w:val="single" w:sz="6" w:space="0" w:color="auto"/>
            </w:tcBorders>
          </w:tcPr>
          <w:p w14:paraId="52D407DC" w14:textId="77777777" w:rsidR="002D035F" w:rsidRDefault="002D035F" w:rsidP="002D035F">
            <w:pPr>
              <w:pStyle w:val="ISOClause"/>
              <w:spacing w:before="60" w:after="60" w:line="240" w:lineRule="auto"/>
            </w:pPr>
          </w:p>
        </w:tc>
        <w:tc>
          <w:tcPr>
            <w:tcW w:w="1264" w:type="dxa"/>
            <w:tcBorders>
              <w:top w:val="single" w:sz="6" w:space="0" w:color="auto"/>
              <w:bottom w:val="single" w:sz="6" w:space="0" w:color="auto"/>
            </w:tcBorders>
          </w:tcPr>
          <w:p w14:paraId="2B3E696D" w14:textId="77777777" w:rsidR="002D035F" w:rsidRDefault="002D035F" w:rsidP="002D035F">
            <w:pPr>
              <w:pStyle w:val="ISOParagraph"/>
              <w:spacing w:before="60" w:after="60" w:line="240" w:lineRule="auto"/>
            </w:pPr>
          </w:p>
        </w:tc>
        <w:tc>
          <w:tcPr>
            <w:tcW w:w="567" w:type="dxa"/>
            <w:tcBorders>
              <w:top w:val="single" w:sz="6" w:space="0" w:color="auto"/>
              <w:bottom w:val="single" w:sz="6" w:space="0" w:color="auto"/>
            </w:tcBorders>
          </w:tcPr>
          <w:p w14:paraId="145F40A9" w14:textId="77777777" w:rsidR="002D035F" w:rsidRDefault="002D035F" w:rsidP="002D035F">
            <w:pPr>
              <w:pStyle w:val="ISOCommType"/>
              <w:spacing w:before="60" w:after="60" w:line="240" w:lineRule="auto"/>
            </w:pPr>
          </w:p>
        </w:tc>
        <w:tc>
          <w:tcPr>
            <w:tcW w:w="4529" w:type="dxa"/>
            <w:tcBorders>
              <w:top w:val="single" w:sz="6" w:space="0" w:color="auto"/>
              <w:bottom w:val="single" w:sz="6" w:space="0" w:color="auto"/>
            </w:tcBorders>
          </w:tcPr>
          <w:p w14:paraId="25404081" w14:textId="77777777" w:rsidR="002D035F" w:rsidRPr="00015D60" w:rsidRDefault="002D035F" w:rsidP="002D035F">
            <w:pPr>
              <w:pStyle w:val="ISOComments"/>
              <w:spacing w:before="60" w:after="60" w:line="240" w:lineRule="auto"/>
            </w:pPr>
          </w:p>
        </w:tc>
        <w:tc>
          <w:tcPr>
            <w:tcW w:w="4200" w:type="dxa"/>
            <w:tcBorders>
              <w:top w:val="single" w:sz="6" w:space="0" w:color="auto"/>
              <w:bottom w:val="single" w:sz="6" w:space="0" w:color="auto"/>
            </w:tcBorders>
          </w:tcPr>
          <w:p w14:paraId="2CF755AE" w14:textId="77777777" w:rsidR="002D035F" w:rsidRDefault="002D035F" w:rsidP="002D035F">
            <w:pPr>
              <w:pStyle w:val="ISOChange"/>
              <w:spacing w:before="60" w:after="60" w:line="240" w:lineRule="auto"/>
            </w:pPr>
          </w:p>
        </w:tc>
        <w:tc>
          <w:tcPr>
            <w:tcW w:w="2605" w:type="dxa"/>
            <w:tcBorders>
              <w:top w:val="single" w:sz="6" w:space="0" w:color="auto"/>
              <w:bottom w:val="single" w:sz="6" w:space="0" w:color="auto"/>
            </w:tcBorders>
          </w:tcPr>
          <w:p w14:paraId="279EAC42" w14:textId="77777777" w:rsidR="002D035F" w:rsidRDefault="002D035F" w:rsidP="002D035F">
            <w:pPr>
              <w:pStyle w:val="ISOSecretObservations"/>
              <w:spacing w:before="60" w:after="60" w:line="240" w:lineRule="auto"/>
            </w:pPr>
          </w:p>
        </w:tc>
      </w:tr>
      <w:tr w:rsidR="002D035F" w14:paraId="743CB78B" w14:textId="77777777" w:rsidTr="004E0926">
        <w:trPr>
          <w:jc w:val="center"/>
        </w:trPr>
        <w:tc>
          <w:tcPr>
            <w:tcW w:w="667" w:type="dxa"/>
            <w:tcBorders>
              <w:top w:val="single" w:sz="6" w:space="0" w:color="auto"/>
              <w:bottom w:val="single" w:sz="6" w:space="0" w:color="auto"/>
            </w:tcBorders>
          </w:tcPr>
          <w:p w14:paraId="664A6164" w14:textId="77777777" w:rsidR="002D035F" w:rsidRDefault="002D035F" w:rsidP="002D035F">
            <w:pPr>
              <w:pStyle w:val="ISOMB"/>
              <w:spacing w:before="60" w:after="60" w:line="240" w:lineRule="auto"/>
            </w:pPr>
          </w:p>
        </w:tc>
        <w:tc>
          <w:tcPr>
            <w:tcW w:w="600" w:type="dxa"/>
            <w:tcBorders>
              <w:top w:val="single" w:sz="6" w:space="0" w:color="auto"/>
              <w:bottom w:val="single" w:sz="6" w:space="0" w:color="auto"/>
            </w:tcBorders>
          </w:tcPr>
          <w:p w14:paraId="4E871E68" w14:textId="77777777" w:rsidR="002D035F" w:rsidRDefault="002D035F" w:rsidP="002D035F">
            <w:pPr>
              <w:pStyle w:val="ISOMB"/>
              <w:spacing w:before="60" w:after="60" w:line="240" w:lineRule="auto"/>
            </w:pPr>
          </w:p>
        </w:tc>
        <w:tc>
          <w:tcPr>
            <w:tcW w:w="1320" w:type="dxa"/>
            <w:tcBorders>
              <w:top w:val="single" w:sz="6" w:space="0" w:color="auto"/>
              <w:bottom w:val="single" w:sz="6" w:space="0" w:color="auto"/>
            </w:tcBorders>
          </w:tcPr>
          <w:p w14:paraId="30A656E5" w14:textId="77777777" w:rsidR="002D035F" w:rsidRDefault="002D035F" w:rsidP="002D035F">
            <w:pPr>
              <w:pStyle w:val="ISOClause"/>
              <w:spacing w:before="60" w:after="60" w:line="240" w:lineRule="auto"/>
            </w:pPr>
          </w:p>
        </w:tc>
        <w:tc>
          <w:tcPr>
            <w:tcW w:w="1264" w:type="dxa"/>
            <w:tcBorders>
              <w:top w:val="single" w:sz="6" w:space="0" w:color="auto"/>
              <w:bottom w:val="single" w:sz="6" w:space="0" w:color="auto"/>
            </w:tcBorders>
          </w:tcPr>
          <w:p w14:paraId="7860643B" w14:textId="77777777" w:rsidR="002D035F" w:rsidRDefault="002D035F" w:rsidP="002D035F">
            <w:pPr>
              <w:pStyle w:val="ISOParagraph"/>
              <w:spacing w:before="60" w:after="60" w:line="240" w:lineRule="auto"/>
            </w:pPr>
          </w:p>
        </w:tc>
        <w:tc>
          <w:tcPr>
            <w:tcW w:w="567" w:type="dxa"/>
            <w:tcBorders>
              <w:top w:val="single" w:sz="6" w:space="0" w:color="auto"/>
              <w:bottom w:val="single" w:sz="6" w:space="0" w:color="auto"/>
            </w:tcBorders>
          </w:tcPr>
          <w:p w14:paraId="24F231DB" w14:textId="77777777" w:rsidR="002D035F" w:rsidRDefault="002D035F" w:rsidP="002D035F">
            <w:pPr>
              <w:pStyle w:val="ISOCommType"/>
              <w:spacing w:before="60" w:after="60" w:line="240" w:lineRule="auto"/>
            </w:pPr>
          </w:p>
        </w:tc>
        <w:tc>
          <w:tcPr>
            <w:tcW w:w="4529" w:type="dxa"/>
            <w:tcBorders>
              <w:top w:val="single" w:sz="6" w:space="0" w:color="auto"/>
              <w:bottom w:val="single" w:sz="6" w:space="0" w:color="auto"/>
            </w:tcBorders>
          </w:tcPr>
          <w:p w14:paraId="7A6F734D" w14:textId="77777777" w:rsidR="002D035F" w:rsidRPr="00015D60" w:rsidRDefault="002D035F" w:rsidP="002D035F">
            <w:pPr>
              <w:pStyle w:val="ISOComments"/>
              <w:spacing w:before="60" w:after="60"/>
            </w:pPr>
          </w:p>
        </w:tc>
        <w:tc>
          <w:tcPr>
            <w:tcW w:w="4200" w:type="dxa"/>
            <w:tcBorders>
              <w:top w:val="single" w:sz="6" w:space="0" w:color="auto"/>
              <w:bottom w:val="single" w:sz="6" w:space="0" w:color="auto"/>
            </w:tcBorders>
          </w:tcPr>
          <w:p w14:paraId="20A73B86" w14:textId="77777777" w:rsidR="002D035F" w:rsidRDefault="002D035F" w:rsidP="002D035F">
            <w:pPr>
              <w:pStyle w:val="ISOChange"/>
              <w:spacing w:before="60" w:after="60" w:line="240" w:lineRule="auto"/>
            </w:pPr>
          </w:p>
        </w:tc>
        <w:tc>
          <w:tcPr>
            <w:tcW w:w="2605" w:type="dxa"/>
            <w:tcBorders>
              <w:top w:val="single" w:sz="6" w:space="0" w:color="auto"/>
              <w:bottom w:val="single" w:sz="6" w:space="0" w:color="auto"/>
            </w:tcBorders>
          </w:tcPr>
          <w:p w14:paraId="4AA3428B" w14:textId="77777777" w:rsidR="002D035F" w:rsidRDefault="002D035F" w:rsidP="002D035F">
            <w:pPr>
              <w:pStyle w:val="ISOSecretObservations"/>
              <w:spacing w:before="60" w:after="60" w:line="240" w:lineRule="auto"/>
            </w:pPr>
          </w:p>
        </w:tc>
      </w:tr>
      <w:tr w:rsidR="002D035F" w14:paraId="503C6819" w14:textId="77777777" w:rsidTr="004E0926">
        <w:trPr>
          <w:jc w:val="center"/>
        </w:trPr>
        <w:tc>
          <w:tcPr>
            <w:tcW w:w="667" w:type="dxa"/>
            <w:tcBorders>
              <w:top w:val="single" w:sz="6" w:space="0" w:color="auto"/>
              <w:bottom w:val="single" w:sz="6" w:space="0" w:color="auto"/>
            </w:tcBorders>
          </w:tcPr>
          <w:p w14:paraId="585A42A9" w14:textId="77777777" w:rsidR="002D035F" w:rsidRDefault="002D035F" w:rsidP="002D035F">
            <w:pPr>
              <w:pStyle w:val="ISOMB"/>
              <w:spacing w:before="60" w:after="60" w:line="240" w:lineRule="auto"/>
            </w:pPr>
          </w:p>
        </w:tc>
        <w:tc>
          <w:tcPr>
            <w:tcW w:w="600" w:type="dxa"/>
            <w:tcBorders>
              <w:top w:val="single" w:sz="6" w:space="0" w:color="auto"/>
              <w:bottom w:val="single" w:sz="6" w:space="0" w:color="auto"/>
            </w:tcBorders>
          </w:tcPr>
          <w:p w14:paraId="19BC2E48" w14:textId="77777777" w:rsidR="002D035F" w:rsidRDefault="002D035F" w:rsidP="002D035F">
            <w:pPr>
              <w:pStyle w:val="ISOMB"/>
              <w:spacing w:before="60" w:after="60" w:line="240" w:lineRule="auto"/>
            </w:pPr>
          </w:p>
        </w:tc>
        <w:tc>
          <w:tcPr>
            <w:tcW w:w="1320" w:type="dxa"/>
            <w:tcBorders>
              <w:top w:val="single" w:sz="6" w:space="0" w:color="auto"/>
              <w:bottom w:val="single" w:sz="6" w:space="0" w:color="auto"/>
            </w:tcBorders>
          </w:tcPr>
          <w:p w14:paraId="63482E4F" w14:textId="77777777" w:rsidR="002D035F" w:rsidRDefault="002D035F" w:rsidP="002D035F">
            <w:pPr>
              <w:pStyle w:val="ISOClause"/>
              <w:spacing w:before="60" w:after="60" w:line="240" w:lineRule="auto"/>
            </w:pPr>
          </w:p>
        </w:tc>
        <w:tc>
          <w:tcPr>
            <w:tcW w:w="1264" w:type="dxa"/>
            <w:tcBorders>
              <w:top w:val="single" w:sz="6" w:space="0" w:color="auto"/>
              <w:bottom w:val="single" w:sz="6" w:space="0" w:color="auto"/>
            </w:tcBorders>
          </w:tcPr>
          <w:p w14:paraId="632588B4" w14:textId="77777777" w:rsidR="002D035F" w:rsidRDefault="002D035F" w:rsidP="002D035F">
            <w:pPr>
              <w:pStyle w:val="ISOParagraph"/>
              <w:spacing w:before="60" w:after="60" w:line="240" w:lineRule="auto"/>
            </w:pPr>
          </w:p>
        </w:tc>
        <w:tc>
          <w:tcPr>
            <w:tcW w:w="567" w:type="dxa"/>
            <w:tcBorders>
              <w:top w:val="single" w:sz="6" w:space="0" w:color="auto"/>
              <w:bottom w:val="single" w:sz="6" w:space="0" w:color="auto"/>
            </w:tcBorders>
          </w:tcPr>
          <w:p w14:paraId="31FA52D5" w14:textId="77777777" w:rsidR="002D035F" w:rsidRDefault="002D035F" w:rsidP="002D035F">
            <w:pPr>
              <w:pStyle w:val="ISOCommType"/>
              <w:spacing w:before="60" w:after="60" w:line="240" w:lineRule="auto"/>
            </w:pPr>
          </w:p>
        </w:tc>
        <w:tc>
          <w:tcPr>
            <w:tcW w:w="4529" w:type="dxa"/>
            <w:tcBorders>
              <w:top w:val="single" w:sz="6" w:space="0" w:color="auto"/>
              <w:bottom w:val="single" w:sz="6" w:space="0" w:color="auto"/>
            </w:tcBorders>
          </w:tcPr>
          <w:p w14:paraId="6B488F5E" w14:textId="77777777" w:rsidR="002D035F" w:rsidRPr="001C24B8" w:rsidRDefault="002D035F" w:rsidP="002D035F">
            <w:pPr>
              <w:pStyle w:val="ISOComments"/>
              <w:spacing w:before="60" w:after="60"/>
            </w:pPr>
          </w:p>
        </w:tc>
        <w:tc>
          <w:tcPr>
            <w:tcW w:w="4200" w:type="dxa"/>
            <w:tcBorders>
              <w:top w:val="single" w:sz="6" w:space="0" w:color="auto"/>
              <w:bottom w:val="single" w:sz="6" w:space="0" w:color="auto"/>
            </w:tcBorders>
          </w:tcPr>
          <w:p w14:paraId="59B0E8C1" w14:textId="77777777" w:rsidR="002D035F" w:rsidRDefault="002D035F" w:rsidP="002D035F">
            <w:pPr>
              <w:pStyle w:val="ISOChange"/>
              <w:spacing w:before="60" w:after="60" w:line="240" w:lineRule="auto"/>
            </w:pPr>
          </w:p>
        </w:tc>
        <w:tc>
          <w:tcPr>
            <w:tcW w:w="2605" w:type="dxa"/>
            <w:tcBorders>
              <w:top w:val="single" w:sz="6" w:space="0" w:color="auto"/>
              <w:bottom w:val="single" w:sz="6" w:space="0" w:color="auto"/>
            </w:tcBorders>
          </w:tcPr>
          <w:p w14:paraId="72DE2B9F" w14:textId="77777777" w:rsidR="002D035F" w:rsidRDefault="002D035F" w:rsidP="002D035F">
            <w:pPr>
              <w:pStyle w:val="ISOSecretObservations"/>
              <w:spacing w:before="60" w:after="60" w:line="240" w:lineRule="auto"/>
            </w:pPr>
          </w:p>
        </w:tc>
      </w:tr>
      <w:tr w:rsidR="002D035F" w14:paraId="2689EDBA" w14:textId="77777777" w:rsidTr="004E0926">
        <w:trPr>
          <w:jc w:val="center"/>
        </w:trPr>
        <w:tc>
          <w:tcPr>
            <w:tcW w:w="667" w:type="dxa"/>
            <w:tcBorders>
              <w:top w:val="single" w:sz="6" w:space="0" w:color="auto"/>
              <w:bottom w:val="single" w:sz="6" w:space="0" w:color="auto"/>
            </w:tcBorders>
          </w:tcPr>
          <w:p w14:paraId="3872724E" w14:textId="77777777" w:rsidR="002D035F" w:rsidRDefault="002D035F" w:rsidP="002D035F">
            <w:pPr>
              <w:pStyle w:val="ISOMB"/>
              <w:spacing w:before="60" w:after="60" w:line="240" w:lineRule="auto"/>
            </w:pPr>
          </w:p>
        </w:tc>
        <w:tc>
          <w:tcPr>
            <w:tcW w:w="600" w:type="dxa"/>
            <w:tcBorders>
              <w:top w:val="single" w:sz="6" w:space="0" w:color="auto"/>
              <w:bottom w:val="single" w:sz="6" w:space="0" w:color="auto"/>
            </w:tcBorders>
          </w:tcPr>
          <w:p w14:paraId="1997F168" w14:textId="77777777" w:rsidR="002D035F" w:rsidRDefault="002D035F" w:rsidP="002D035F">
            <w:pPr>
              <w:pStyle w:val="ISOMB"/>
              <w:spacing w:before="60" w:after="60" w:line="240" w:lineRule="auto"/>
            </w:pPr>
          </w:p>
        </w:tc>
        <w:tc>
          <w:tcPr>
            <w:tcW w:w="1320" w:type="dxa"/>
            <w:tcBorders>
              <w:top w:val="single" w:sz="6" w:space="0" w:color="auto"/>
              <w:bottom w:val="single" w:sz="6" w:space="0" w:color="auto"/>
            </w:tcBorders>
          </w:tcPr>
          <w:p w14:paraId="7514D8CD" w14:textId="77777777" w:rsidR="002D035F" w:rsidRDefault="002D035F" w:rsidP="002D035F">
            <w:pPr>
              <w:pStyle w:val="ISOClause"/>
              <w:spacing w:before="60" w:after="60" w:line="240" w:lineRule="auto"/>
            </w:pPr>
          </w:p>
        </w:tc>
        <w:tc>
          <w:tcPr>
            <w:tcW w:w="1264" w:type="dxa"/>
            <w:tcBorders>
              <w:top w:val="single" w:sz="6" w:space="0" w:color="auto"/>
              <w:bottom w:val="single" w:sz="6" w:space="0" w:color="auto"/>
            </w:tcBorders>
          </w:tcPr>
          <w:p w14:paraId="3BCE2F40" w14:textId="77777777" w:rsidR="002D035F" w:rsidRDefault="002D035F" w:rsidP="002D035F">
            <w:pPr>
              <w:pStyle w:val="ISOParagraph"/>
              <w:spacing w:before="60" w:after="60" w:line="240" w:lineRule="auto"/>
            </w:pPr>
          </w:p>
        </w:tc>
        <w:tc>
          <w:tcPr>
            <w:tcW w:w="567" w:type="dxa"/>
            <w:tcBorders>
              <w:top w:val="single" w:sz="6" w:space="0" w:color="auto"/>
              <w:bottom w:val="single" w:sz="6" w:space="0" w:color="auto"/>
            </w:tcBorders>
          </w:tcPr>
          <w:p w14:paraId="6FF790F9" w14:textId="77777777" w:rsidR="002D035F" w:rsidRDefault="002D035F" w:rsidP="002D035F">
            <w:pPr>
              <w:pStyle w:val="ISOCommType"/>
              <w:spacing w:before="60" w:after="60" w:line="240" w:lineRule="auto"/>
            </w:pPr>
          </w:p>
        </w:tc>
        <w:tc>
          <w:tcPr>
            <w:tcW w:w="4529" w:type="dxa"/>
            <w:tcBorders>
              <w:top w:val="single" w:sz="6" w:space="0" w:color="auto"/>
              <w:bottom w:val="single" w:sz="6" w:space="0" w:color="auto"/>
            </w:tcBorders>
          </w:tcPr>
          <w:p w14:paraId="0781A1C9" w14:textId="77777777" w:rsidR="002D035F" w:rsidRPr="00015D60" w:rsidRDefault="002D035F" w:rsidP="002D035F">
            <w:pPr>
              <w:pStyle w:val="ISOComments"/>
              <w:spacing w:before="60" w:after="60" w:line="240" w:lineRule="auto"/>
            </w:pPr>
          </w:p>
        </w:tc>
        <w:tc>
          <w:tcPr>
            <w:tcW w:w="4200" w:type="dxa"/>
            <w:tcBorders>
              <w:top w:val="single" w:sz="6" w:space="0" w:color="auto"/>
              <w:bottom w:val="single" w:sz="6" w:space="0" w:color="auto"/>
            </w:tcBorders>
          </w:tcPr>
          <w:p w14:paraId="13286348" w14:textId="77777777" w:rsidR="002D035F" w:rsidRDefault="002D035F" w:rsidP="002D035F">
            <w:pPr>
              <w:pStyle w:val="ISOChange"/>
              <w:spacing w:before="60" w:after="60" w:line="240" w:lineRule="auto"/>
            </w:pPr>
          </w:p>
        </w:tc>
        <w:tc>
          <w:tcPr>
            <w:tcW w:w="2605" w:type="dxa"/>
            <w:tcBorders>
              <w:top w:val="single" w:sz="6" w:space="0" w:color="auto"/>
              <w:bottom w:val="single" w:sz="6" w:space="0" w:color="auto"/>
            </w:tcBorders>
          </w:tcPr>
          <w:p w14:paraId="0F756AAB" w14:textId="77777777" w:rsidR="002D035F" w:rsidRDefault="002D035F" w:rsidP="002D035F">
            <w:pPr>
              <w:pStyle w:val="ISOSecretObservations"/>
              <w:spacing w:before="60" w:after="60" w:line="240" w:lineRule="auto"/>
            </w:pPr>
          </w:p>
        </w:tc>
      </w:tr>
      <w:tr w:rsidR="002D035F" w14:paraId="6208A977" w14:textId="77777777" w:rsidTr="004E0926">
        <w:trPr>
          <w:jc w:val="center"/>
        </w:trPr>
        <w:tc>
          <w:tcPr>
            <w:tcW w:w="667" w:type="dxa"/>
            <w:tcBorders>
              <w:top w:val="single" w:sz="6" w:space="0" w:color="auto"/>
              <w:bottom w:val="single" w:sz="6" w:space="0" w:color="auto"/>
            </w:tcBorders>
          </w:tcPr>
          <w:p w14:paraId="1471B69D" w14:textId="77777777" w:rsidR="002D035F" w:rsidRDefault="002D035F" w:rsidP="002D035F">
            <w:pPr>
              <w:pStyle w:val="ISOMB"/>
              <w:spacing w:before="60" w:after="60" w:line="240" w:lineRule="auto"/>
            </w:pPr>
          </w:p>
        </w:tc>
        <w:tc>
          <w:tcPr>
            <w:tcW w:w="600" w:type="dxa"/>
            <w:tcBorders>
              <w:top w:val="single" w:sz="6" w:space="0" w:color="auto"/>
              <w:bottom w:val="single" w:sz="6" w:space="0" w:color="auto"/>
            </w:tcBorders>
          </w:tcPr>
          <w:p w14:paraId="697767CB" w14:textId="77777777" w:rsidR="002D035F" w:rsidRDefault="002D035F" w:rsidP="002D035F">
            <w:pPr>
              <w:pStyle w:val="ISOMB"/>
              <w:spacing w:before="60" w:after="60" w:line="240" w:lineRule="auto"/>
            </w:pPr>
          </w:p>
        </w:tc>
        <w:tc>
          <w:tcPr>
            <w:tcW w:w="1320" w:type="dxa"/>
            <w:tcBorders>
              <w:top w:val="single" w:sz="6" w:space="0" w:color="auto"/>
              <w:bottom w:val="single" w:sz="6" w:space="0" w:color="auto"/>
            </w:tcBorders>
          </w:tcPr>
          <w:p w14:paraId="24D5D0E2" w14:textId="77777777" w:rsidR="002D035F" w:rsidRDefault="002D035F" w:rsidP="002D035F">
            <w:pPr>
              <w:pStyle w:val="ISOClause"/>
              <w:spacing w:before="60" w:after="60" w:line="240" w:lineRule="auto"/>
            </w:pPr>
          </w:p>
        </w:tc>
        <w:tc>
          <w:tcPr>
            <w:tcW w:w="1264" w:type="dxa"/>
            <w:tcBorders>
              <w:top w:val="single" w:sz="6" w:space="0" w:color="auto"/>
              <w:bottom w:val="single" w:sz="6" w:space="0" w:color="auto"/>
            </w:tcBorders>
          </w:tcPr>
          <w:p w14:paraId="39BB246D" w14:textId="77777777" w:rsidR="002D035F" w:rsidRDefault="002D035F" w:rsidP="002D035F">
            <w:pPr>
              <w:pStyle w:val="ISOParagraph"/>
              <w:spacing w:before="60" w:after="60" w:line="240" w:lineRule="auto"/>
            </w:pPr>
          </w:p>
        </w:tc>
        <w:tc>
          <w:tcPr>
            <w:tcW w:w="567" w:type="dxa"/>
            <w:tcBorders>
              <w:top w:val="single" w:sz="6" w:space="0" w:color="auto"/>
              <w:bottom w:val="single" w:sz="6" w:space="0" w:color="auto"/>
            </w:tcBorders>
          </w:tcPr>
          <w:p w14:paraId="5B713786" w14:textId="77777777" w:rsidR="002D035F" w:rsidRDefault="002D035F" w:rsidP="002D035F">
            <w:pPr>
              <w:pStyle w:val="ISOCommType"/>
              <w:spacing w:before="60" w:after="60" w:line="240" w:lineRule="auto"/>
            </w:pPr>
          </w:p>
        </w:tc>
        <w:tc>
          <w:tcPr>
            <w:tcW w:w="4529" w:type="dxa"/>
            <w:tcBorders>
              <w:top w:val="single" w:sz="6" w:space="0" w:color="auto"/>
              <w:bottom w:val="single" w:sz="6" w:space="0" w:color="auto"/>
            </w:tcBorders>
          </w:tcPr>
          <w:p w14:paraId="216BE5ED" w14:textId="77777777" w:rsidR="002D035F" w:rsidRPr="00015D60" w:rsidRDefault="002D035F" w:rsidP="002D035F">
            <w:pPr>
              <w:pStyle w:val="ISOComments"/>
              <w:spacing w:before="60" w:after="60" w:line="240" w:lineRule="auto"/>
            </w:pPr>
          </w:p>
        </w:tc>
        <w:tc>
          <w:tcPr>
            <w:tcW w:w="4200" w:type="dxa"/>
            <w:tcBorders>
              <w:top w:val="single" w:sz="6" w:space="0" w:color="auto"/>
              <w:bottom w:val="single" w:sz="6" w:space="0" w:color="auto"/>
            </w:tcBorders>
          </w:tcPr>
          <w:p w14:paraId="43606B32" w14:textId="77777777" w:rsidR="002D035F" w:rsidRDefault="002D035F" w:rsidP="002D035F">
            <w:pPr>
              <w:pStyle w:val="ISOChange"/>
              <w:spacing w:before="60" w:after="60" w:line="240" w:lineRule="auto"/>
            </w:pPr>
          </w:p>
        </w:tc>
        <w:tc>
          <w:tcPr>
            <w:tcW w:w="2605" w:type="dxa"/>
            <w:tcBorders>
              <w:top w:val="single" w:sz="6" w:space="0" w:color="auto"/>
              <w:bottom w:val="single" w:sz="6" w:space="0" w:color="auto"/>
            </w:tcBorders>
          </w:tcPr>
          <w:p w14:paraId="64FD3C8C" w14:textId="77777777" w:rsidR="002D035F" w:rsidRDefault="002D035F" w:rsidP="002D035F">
            <w:pPr>
              <w:pStyle w:val="ISOSecretObservations"/>
              <w:spacing w:before="60" w:after="60" w:line="240" w:lineRule="auto"/>
            </w:pPr>
          </w:p>
        </w:tc>
      </w:tr>
      <w:tr w:rsidR="002D035F" w14:paraId="2E0F0A33" w14:textId="77777777" w:rsidTr="004E0926">
        <w:trPr>
          <w:jc w:val="center"/>
        </w:trPr>
        <w:tc>
          <w:tcPr>
            <w:tcW w:w="667" w:type="dxa"/>
            <w:tcBorders>
              <w:top w:val="single" w:sz="6" w:space="0" w:color="auto"/>
              <w:bottom w:val="single" w:sz="6" w:space="0" w:color="auto"/>
            </w:tcBorders>
          </w:tcPr>
          <w:p w14:paraId="015A1592" w14:textId="77777777" w:rsidR="002D035F" w:rsidRDefault="002D035F" w:rsidP="002D035F">
            <w:pPr>
              <w:pStyle w:val="ISOMB"/>
              <w:spacing w:before="60" w:after="60" w:line="240" w:lineRule="auto"/>
            </w:pPr>
          </w:p>
        </w:tc>
        <w:tc>
          <w:tcPr>
            <w:tcW w:w="600" w:type="dxa"/>
            <w:tcBorders>
              <w:top w:val="single" w:sz="6" w:space="0" w:color="auto"/>
              <w:bottom w:val="single" w:sz="6" w:space="0" w:color="auto"/>
            </w:tcBorders>
          </w:tcPr>
          <w:p w14:paraId="77FA459F" w14:textId="77777777" w:rsidR="002D035F" w:rsidRDefault="002D035F" w:rsidP="002D035F">
            <w:pPr>
              <w:pStyle w:val="ISOMB"/>
              <w:spacing w:before="60" w:after="60" w:line="240" w:lineRule="auto"/>
            </w:pPr>
          </w:p>
        </w:tc>
        <w:tc>
          <w:tcPr>
            <w:tcW w:w="1320" w:type="dxa"/>
            <w:tcBorders>
              <w:top w:val="single" w:sz="6" w:space="0" w:color="auto"/>
              <w:bottom w:val="single" w:sz="6" w:space="0" w:color="auto"/>
            </w:tcBorders>
          </w:tcPr>
          <w:p w14:paraId="574DDED2" w14:textId="77777777" w:rsidR="002D035F" w:rsidRDefault="002D035F" w:rsidP="002D035F">
            <w:pPr>
              <w:pStyle w:val="ISOClause"/>
              <w:spacing w:before="60" w:after="60" w:line="240" w:lineRule="auto"/>
            </w:pPr>
          </w:p>
        </w:tc>
        <w:tc>
          <w:tcPr>
            <w:tcW w:w="1264" w:type="dxa"/>
            <w:tcBorders>
              <w:top w:val="single" w:sz="6" w:space="0" w:color="auto"/>
              <w:bottom w:val="single" w:sz="6" w:space="0" w:color="auto"/>
            </w:tcBorders>
          </w:tcPr>
          <w:p w14:paraId="6169FF9F" w14:textId="77777777" w:rsidR="002D035F" w:rsidRDefault="002D035F" w:rsidP="002D035F">
            <w:pPr>
              <w:pStyle w:val="ISOParagraph"/>
              <w:spacing w:before="60" w:after="60" w:line="240" w:lineRule="auto"/>
            </w:pPr>
          </w:p>
        </w:tc>
        <w:tc>
          <w:tcPr>
            <w:tcW w:w="567" w:type="dxa"/>
            <w:tcBorders>
              <w:top w:val="single" w:sz="6" w:space="0" w:color="auto"/>
              <w:bottom w:val="single" w:sz="6" w:space="0" w:color="auto"/>
            </w:tcBorders>
          </w:tcPr>
          <w:p w14:paraId="3A804EBA" w14:textId="77777777" w:rsidR="002D035F" w:rsidRDefault="002D035F" w:rsidP="002D035F">
            <w:pPr>
              <w:pStyle w:val="ISOCommType"/>
              <w:spacing w:before="60" w:after="60" w:line="240" w:lineRule="auto"/>
            </w:pPr>
          </w:p>
        </w:tc>
        <w:tc>
          <w:tcPr>
            <w:tcW w:w="4529" w:type="dxa"/>
            <w:tcBorders>
              <w:top w:val="single" w:sz="6" w:space="0" w:color="auto"/>
              <w:bottom w:val="single" w:sz="6" w:space="0" w:color="auto"/>
            </w:tcBorders>
          </w:tcPr>
          <w:p w14:paraId="675918D9" w14:textId="77777777" w:rsidR="002D035F" w:rsidRPr="00015D60" w:rsidRDefault="002D035F" w:rsidP="002D035F">
            <w:pPr>
              <w:pStyle w:val="ISOComments"/>
              <w:spacing w:before="60" w:after="60" w:line="240" w:lineRule="auto"/>
            </w:pPr>
          </w:p>
        </w:tc>
        <w:tc>
          <w:tcPr>
            <w:tcW w:w="4200" w:type="dxa"/>
            <w:tcBorders>
              <w:top w:val="single" w:sz="6" w:space="0" w:color="auto"/>
              <w:bottom w:val="single" w:sz="6" w:space="0" w:color="auto"/>
            </w:tcBorders>
          </w:tcPr>
          <w:p w14:paraId="601B3085" w14:textId="77777777" w:rsidR="002D035F" w:rsidRDefault="002D035F" w:rsidP="002D035F">
            <w:pPr>
              <w:pStyle w:val="ISOChange"/>
              <w:spacing w:before="60" w:after="60" w:line="240" w:lineRule="auto"/>
            </w:pPr>
          </w:p>
        </w:tc>
        <w:tc>
          <w:tcPr>
            <w:tcW w:w="2605" w:type="dxa"/>
            <w:tcBorders>
              <w:top w:val="single" w:sz="6" w:space="0" w:color="auto"/>
              <w:bottom w:val="single" w:sz="6" w:space="0" w:color="auto"/>
            </w:tcBorders>
          </w:tcPr>
          <w:p w14:paraId="0E21498B" w14:textId="77777777" w:rsidR="002D035F" w:rsidRDefault="002D035F" w:rsidP="002D035F">
            <w:pPr>
              <w:pStyle w:val="ISOSecretObservations"/>
              <w:spacing w:before="60" w:after="60" w:line="240" w:lineRule="auto"/>
            </w:pPr>
          </w:p>
        </w:tc>
      </w:tr>
      <w:tr w:rsidR="002D035F" w14:paraId="26D9F4AB" w14:textId="77777777" w:rsidTr="004E0926">
        <w:trPr>
          <w:jc w:val="center"/>
        </w:trPr>
        <w:tc>
          <w:tcPr>
            <w:tcW w:w="667" w:type="dxa"/>
            <w:tcBorders>
              <w:top w:val="single" w:sz="6" w:space="0" w:color="auto"/>
              <w:bottom w:val="single" w:sz="6" w:space="0" w:color="auto"/>
            </w:tcBorders>
          </w:tcPr>
          <w:p w14:paraId="120722EB" w14:textId="77777777" w:rsidR="002D035F" w:rsidRDefault="002D035F" w:rsidP="002D035F">
            <w:pPr>
              <w:pStyle w:val="ISOMB"/>
              <w:spacing w:before="60" w:after="60" w:line="240" w:lineRule="auto"/>
            </w:pPr>
          </w:p>
        </w:tc>
        <w:tc>
          <w:tcPr>
            <w:tcW w:w="600" w:type="dxa"/>
            <w:tcBorders>
              <w:top w:val="single" w:sz="6" w:space="0" w:color="auto"/>
              <w:bottom w:val="single" w:sz="6" w:space="0" w:color="auto"/>
            </w:tcBorders>
          </w:tcPr>
          <w:p w14:paraId="36D3436D" w14:textId="77777777" w:rsidR="002D035F" w:rsidRDefault="002D035F" w:rsidP="002D035F">
            <w:pPr>
              <w:pStyle w:val="ISOMB"/>
              <w:spacing w:before="60" w:after="60" w:line="240" w:lineRule="auto"/>
            </w:pPr>
          </w:p>
        </w:tc>
        <w:tc>
          <w:tcPr>
            <w:tcW w:w="1320" w:type="dxa"/>
            <w:tcBorders>
              <w:top w:val="single" w:sz="6" w:space="0" w:color="auto"/>
              <w:bottom w:val="single" w:sz="6" w:space="0" w:color="auto"/>
            </w:tcBorders>
          </w:tcPr>
          <w:p w14:paraId="61CE6CF6" w14:textId="77777777" w:rsidR="002D035F" w:rsidRDefault="002D035F" w:rsidP="002D035F">
            <w:pPr>
              <w:pStyle w:val="ISOClause"/>
              <w:spacing w:before="60" w:after="60" w:line="240" w:lineRule="auto"/>
            </w:pPr>
          </w:p>
        </w:tc>
        <w:tc>
          <w:tcPr>
            <w:tcW w:w="1264" w:type="dxa"/>
            <w:tcBorders>
              <w:top w:val="single" w:sz="6" w:space="0" w:color="auto"/>
              <w:bottom w:val="single" w:sz="6" w:space="0" w:color="auto"/>
            </w:tcBorders>
          </w:tcPr>
          <w:p w14:paraId="4736F454" w14:textId="77777777" w:rsidR="002D035F" w:rsidRDefault="002D035F" w:rsidP="002D035F">
            <w:pPr>
              <w:pStyle w:val="ISOParagraph"/>
              <w:spacing w:before="60" w:after="60" w:line="240" w:lineRule="auto"/>
            </w:pPr>
          </w:p>
        </w:tc>
        <w:tc>
          <w:tcPr>
            <w:tcW w:w="567" w:type="dxa"/>
            <w:tcBorders>
              <w:top w:val="single" w:sz="6" w:space="0" w:color="auto"/>
              <w:bottom w:val="single" w:sz="6" w:space="0" w:color="auto"/>
            </w:tcBorders>
          </w:tcPr>
          <w:p w14:paraId="224827FD" w14:textId="77777777" w:rsidR="002D035F" w:rsidRDefault="002D035F" w:rsidP="002D035F">
            <w:pPr>
              <w:pStyle w:val="ISOCommType"/>
              <w:spacing w:before="60" w:after="60" w:line="240" w:lineRule="auto"/>
            </w:pPr>
          </w:p>
        </w:tc>
        <w:tc>
          <w:tcPr>
            <w:tcW w:w="4529" w:type="dxa"/>
            <w:tcBorders>
              <w:top w:val="single" w:sz="6" w:space="0" w:color="auto"/>
              <w:bottom w:val="single" w:sz="6" w:space="0" w:color="auto"/>
            </w:tcBorders>
          </w:tcPr>
          <w:p w14:paraId="4532D6D9" w14:textId="77777777" w:rsidR="002D035F" w:rsidRPr="00015D60" w:rsidRDefault="002D035F" w:rsidP="002D035F">
            <w:pPr>
              <w:pStyle w:val="ISOComments"/>
              <w:spacing w:before="60" w:after="60" w:line="240" w:lineRule="auto"/>
            </w:pPr>
          </w:p>
        </w:tc>
        <w:tc>
          <w:tcPr>
            <w:tcW w:w="4200" w:type="dxa"/>
            <w:tcBorders>
              <w:top w:val="single" w:sz="6" w:space="0" w:color="auto"/>
              <w:bottom w:val="single" w:sz="6" w:space="0" w:color="auto"/>
            </w:tcBorders>
          </w:tcPr>
          <w:p w14:paraId="4A6916AD" w14:textId="77777777" w:rsidR="002D035F" w:rsidRDefault="002D035F" w:rsidP="002D035F">
            <w:pPr>
              <w:pStyle w:val="ISOChange"/>
              <w:spacing w:before="60" w:after="60" w:line="240" w:lineRule="auto"/>
            </w:pPr>
          </w:p>
        </w:tc>
        <w:tc>
          <w:tcPr>
            <w:tcW w:w="2605" w:type="dxa"/>
            <w:tcBorders>
              <w:top w:val="single" w:sz="6" w:space="0" w:color="auto"/>
              <w:bottom w:val="single" w:sz="6" w:space="0" w:color="auto"/>
            </w:tcBorders>
          </w:tcPr>
          <w:p w14:paraId="3C97CE81" w14:textId="77777777" w:rsidR="002D035F" w:rsidRDefault="002D035F" w:rsidP="002D035F">
            <w:pPr>
              <w:pStyle w:val="ISOSecretObservations"/>
              <w:spacing w:before="60" w:after="60" w:line="240" w:lineRule="auto"/>
            </w:pPr>
          </w:p>
        </w:tc>
      </w:tr>
    </w:tbl>
    <w:p w14:paraId="128C1ABE" w14:textId="77777777" w:rsidR="00FF0862" w:rsidRDefault="00FF0862">
      <w:pPr>
        <w:spacing w:line="240" w:lineRule="exact"/>
      </w:pPr>
    </w:p>
    <w:sectPr w:rsidR="00FF0862">
      <w:headerReference w:type="even" r:id="rId6"/>
      <w:headerReference w:type="default" r:id="rId7"/>
      <w:footerReference w:type="even" r:id="rId8"/>
      <w:footerReference w:type="default" r:id="rId9"/>
      <w:headerReference w:type="first" r:id="rId10"/>
      <w:footerReference w:type="first" r:id="rId11"/>
      <w:type w:val="continuous"/>
      <w:pgSz w:w="16840" w:h="11907" w:orient="landscape" w:code="9"/>
      <w:pgMar w:top="851" w:right="851" w:bottom="851" w:left="851" w:header="567" w:footer="567" w:gutter="0"/>
      <w:pgNumType w:start="1"/>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24ECA" w14:textId="77777777" w:rsidR="004337C3" w:rsidRDefault="004337C3">
      <w:r>
        <w:separator/>
      </w:r>
    </w:p>
  </w:endnote>
  <w:endnote w:type="continuationSeparator" w:id="0">
    <w:p w14:paraId="67DC9AFE" w14:textId="77777777" w:rsidR="004337C3" w:rsidRDefault="00433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7FAA7" w14:textId="77777777" w:rsidR="008D5EFF" w:rsidRDefault="008D5E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02027" w14:textId="77777777" w:rsidR="008D5EFF" w:rsidRDefault="008D5EFF">
    <w:pPr>
      <w:pStyle w:val="Footer"/>
      <w:tabs>
        <w:tab w:val="clear" w:pos="4820"/>
        <w:tab w:val="clear" w:pos="9639"/>
        <w:tab w:val="left" w:pos="284"/>
        <w:tab w:val="left" w:pos="3969"/>
      </w:tabs>
      <w:spacing w:before="20" w:after="20"/>
      <w:jc w:val="left"/>
      <w:rPr>
        <w:rStyle w:val="PageNumber"/>
        <w:bCs/>
        <w:sz w:val="16"/>
      </w:rPr>
    </w:pPr>
    <w:r>
      <w:rPr>
        <w:rStyle w:val="PageNumber"/>
        <w:bCs/>
        <w:sz w:val="16"/>
      </w:rPr>
      <w:t>1</w:t>
    </w:r>
    <w:r>
      <w:rPr>
        <w:rStyle w:val="PageNumber"/>
        <w:bCs/>
        <w:sz w:val="16"/>
      </w:rPr>
      <w:tab/>
    </w:r>
    <w:r>
      <w:rPr>
        <w:rStyle w:val="PageNumber"/>
        <w:b/>
        <w:sz w:val="16"/>
      </w:rPr>
      <w:t>CO</w:t>
    </w:r>
    <w:r>
      <w:rPr>
        <w:rStyle w:val="PageNumber"/>
        <w:bCs/>
        <w:sz w:val="16"/>
      </w:rPr>
      <w:t xml:space="preserve"> = Contributing Organisation (HOs should use 2 character codes e.g. FR AU etc.)</w:t>
    </w:r>
  </w:p>
  <w:p w14:paraId="179E4CFD" w14:textId="77777777" w:rsidR="008D5EFF" w:rsidRDefault="008D5EFF">
    <w:pPr>
      <w:pStyle w:val="Footer"/>
      <w:tabs>
        <w:tab w:val="clear" w:pos="4820"/>
        <w:tab w:val="clear" w:pos="9639"/>
        <w:tab w:val="left" w:pos="284"/>
        <w:tab w:val="left" w:pos="1843"/>
        <w:tab w:val="left" w:pos="2268"/>
        <w:tab w:val="left" w:pos="3119"/>
        <w:tab w:val="left" w:pos="4395"/>
      </w:tabs>
      <w:spacing w:before="20" w:after="20"/>
      <w:jc w:val="left"/>
      <w:rPr>
        <w:rStyle w:val="PageNumber"/>
        <w:bCs/>
        <w:sz w:val="16"/>
      </w:rPr>
    </w:pPr>
    <w:r>
      <w:rPr>
        <w:rStyle w:val="PageNumber"/>
        <w:sz w:val="16"/>
      </w:rPr>
      <w:t>2</w:t>
    </w:r>
    <w:r>
      <w:rPr>
        <w:rStyle w:val="PageNumber"/>
        <w:b/>
        <w:sz w:val="16"/>
      </w:rPr>
      <w:tab/>
      <w:t>Type of comment:</w:t>
    </w:r>
    <w:r>
      <w:rPr>
        <w:rStyle w:val="PageNumber"/>
        <w:bCs/>
        <w:sz w:val="16"/>
      </w:rPr>
      <w:tab/>
    </w:r>
    <w:r>
      <w:rPr>
        <w:rStyle w:val="PageNumber"/>
        <w:b/>
        <w:sz w:val="16"/>
      </w:rPr>
      <w:t>ge</w:t>
    </w:r>
    <w:r>
      <w:rPr>
        <w:rStyle w:val="PageNumber"/>
        <w:bCs/>
        <w:sz w:val="16"/>
      </w:rPr>
      <w:t xml:space="preserve"> = general</w:t>
    </w:r>
    <w:r>
      <w:rPr>
        <w:rStyle w:val="PageNumber"/>
        <w:bCs/>
        <w:sz w:val="16"/>
      </w:rPr>
      <w:tab/>
    </w:r>
    <w:r>
      <w:rPr>
        <w:rStyle w:val="PageNumber"/>
        <w:b/>
        <w:sz w:val="16"/>
      </w:rPr>
      <w:t>te</w:t>
    </w:r>
    <w:r>
      <w:rPr>
        <w:rStyle w:val="PageNumber"/>
        <w:bCs/>
        <w:sz w:val="16"/>
      </w:rPr>
      <w:t xml:space="preserve"> = technical </w:t>
    </w:r>
    <w:r>
      <w:rPr>
        <w:rStyle w:val="PageNumber"/>
        <w:bCs/>
        <w:sz w:val="16"/>
      </w:rPr>
      <w:tab/>
    </w:r>
    <w:r>
      <w:rPr>
        <w:rStyle w:val="PageNumber"/>
        <w:b/>
        <w:sz w:val="16"/>
      </w:rPr>
      <w:t>ed</w:t>
    </w:r>
    <w:r>
      <w:rPr>
        <w:rStyle w:val="PageNumber"/>
        <w:bCs/>
        <w:sz w:val="16"/>
      </w:rPr>
      <w:t xml:space="preserve"> = editorial</w:t>
    </w:r>
  </w:p>
  <w:p w14:paraId="2EFC5111" w14:textId="77777777" w:rsidR="008D5EFF" w:rsidRDefault="008D5EFF">
    <w:pPr>
      <w:pStyle w:val="Footer"/>
      <w:tabs>
        <w:tab w:val="clear" w:pos="4820"/>
        <w:tab w:val="clear" w:pos="9639"/>
        <w:tab w:val="left" w:pos="284"/>
        <w:tab w:val="left" w:pos="1843"/>
        <w:tab w:val="left" w:pos="2268"/>
        <w:tab w:val="left" w:pos="3119"/>
        <w:tab w:val="left" w:pos="4395"/>
      </w:tabs>
      <w:spacing w:before="20" w:after="20"/>
      <w:jc w:val="left"/>
      <w:rPr>
        <w:rStyle w:val="PageNumber"/>
        <w:bCs/>
        <w:sz w:val="16"/>
      </w:rPr>
    </w:pPr>
    <w:r>
      <w:rPr>
        <w:rStyle w:val="PageNumber"/>
        <w:bCs/>
        <w:sz w:val="16"/>
      </w:rPr>
      <w:t xml:space="preserve">3     Whilst not compulsory, comments are more likely to be accepted if accompanied by a proposed change. </w:t>
    </w:r>
  </w:p>
  <w:p w14:paraId="20BEB3C6" w14:textId="77777777" w:rsidR="008D5EFF" w:rsidRDefault="008D5EFF">
    <w:pPr>
      <w:pStyle w:val="Footer"/>
      <w:tabs>
        <w:tab w:val="clear" w:pos="4820"/>
        <w:tab w:val="clear" w:pos="9639"/>
        <w:tab w:val="left" w:pos="426"/>
      </w:tabs>
      <w:spacing w:before="20" w:after="20"/>
      <w:jc w:val="left"/>
      <w:rPr>
        <w:rStyle w:val="PageNumber"/>
        <w:bCs/>
        <w:sz w:val="16"/>
      </w:rPr>
    </w:pPr>
    <w:r>
      <w:rPr>
        <w:rStyle w:val="PageNumber"/>
        <w:b/>
        <w:sz w:val="16"/>
      </w:rPr>
      <w:t>NOTE</w:t>
    </w:r>
    <w:r>
      <w:rPr>
        <w:rStyle w:val="PageNumber"/>
        <w:bCs/>
        <w:sz w:val="16"/>
      </w:rPr>
      <w:tab/>
      <w:t>Columns 1, 2, 4, 5 are compulsory.</w:t>
    </w:r>
  </w:p>
  <w:p w14:paraId="4F03680E" w14:textId="08293F50" w:rsidR="008D5EFF" w:rsidRDefault="008D5EFF">
    <w:pPr>
      <w:pStyle w:val="Footer"/>
      <w:tabs>
        <w:tab w:val="clear" w:pos="4820"/>
        <w:tab w:val="clear" w:pos="9639"/>
      </w:tabs>
      <w:jc w:val="right"/>
      <w:rPr>
        <w:rStyle w:val="PageNumber"/>
        <w:sz w:val="16"/>
      </w:rPr>
    </w:pPr>
    <w:r>
      <w:rPr>
        <w:rStyle w:val="PageNumber"/>
        <w:sz w:val="16"/>
        <w:lang w:val="en-US"/>
      </w:rPr>
      <w:t xml:space="preserve">page </w:t>
    </w:r>
    <w:r>
      <w:rPr>
        <w:rStyle w:val="PageNumber"/>
        <w:sz w:val="16"/>
        <w:lang w:val="en-US"/>
      </w:rPr>
      <w:fldChar w:fldCharType="begin"/>
    </w:r>
    <w:r>
      <w:rPr>
        <w:rStyle w:val="PageNumber"/>
        <w:sz w:val="16"/>
        <w:lang w:val="en-US"/>
      </w:rPr>
      <w:instrText xml:space="preserve"> PAGE </w:instrText>
    </w:r>
    <w:r>
      <w:rPr>
        <w:rStyle w:val="PageNumber"/>
        <w:sz w:val="16"/>
        <w:lang w:val="en-US"/>
      </w:rPr>
      <w:fldChar w:fldCharType="separate"/>
    </w:r>
    <w:r w:rsidR="00055C7F">
      <w:rPr>
        <w:rStyle w:val="PageNumber"/>
        <w:noProof/>
        <w:sz w:val="16"/>
        <w:lang w:val="en-US"/>
      </w:rPr>
      <w:t>4</w:t>
    </w:r>
    <w:r>
      <w:rPr>
        <w:rStyle w:val="PageNumber"/>
        <w:sz w:val="16"/>
        <w:lang w:val="en-US"/>
      </w:rPr>
      <w:fldChar w:fldCharType="end"/>
    </w:r>
    <w:r>
      <w:rPr>
        <w:rStyle w:val="PageNumber"/>
        <w:sz w:val="16"/>
        <w:lang w:val="en-US"/>
      </w:rPr>
      <w:t xml:space="preserve"> of </w:t>
    </w:r>
    <w:r>
      <w:rPr>
        <w:rStyle w:val="PageNumber"/>
        <w:sz w:val="16"/>
        <w:lang w:val="en-US"/>
      </w:rPr>
      <w:fldChar w:fldCharType="begin"/>
    </w:r>
    <w:r>
      <w:rPr>
        <w:rStyle w:val="PageNumber"/>
        <w:sz w:val="16"/>
        <w:lang w:val="en-US"/>
      </w:rPr>
      <w:instrText xml:space="preserve"> NUMPAGES </w:instrText>
    </w:r>
    <w:r>
      <w:rPr>
        <w:rStyle w:val="PageNumber"/>
        <w:sz w:val="16"/>
        <w:lang w:val="en-US"/>
      </w:rPr>
      <w:fldChar w:fldCharType="separate"/>
    </w:r>
    <w:r w:rsidR="00055C7F">
      <w:rPr>
        <w:rStyle w:val="PageNumber"/>
        <w:noProof/>
        <w:sz w:val="16"/>
        <w:lang w:val="en-US"/>
      </w:rPr>
      <w:t>4</w:t>
    </w:r>
    <w:r>
      <w:rPr>
        <w:rStyle w:val="PageNumber"/>
        <w:sz w:val="16"/>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AC004" w14:textId="77777777" w:rsidR="008D5EFF" w:rsidRDefault="008D5EFF">
    <w:pPr>
      <w:pStyle w:val="Footer"/>
      <w:tabs>
        <w:tab w:val="clear" w:pos="4820"/>
        <w:tab w:val="clear" w:pos="9639"/>
        <w:tab w:val="left" w:pos="284"/>
        <w:tab w:val="left" w:pos="3969"/>
      </w:tabs>
      <w:spacing w:before="20" w:after="20"/>
      <w:jc w:val="left"/>
      <w:rPr>
        <w:rStyle w:val="PageNumber"/>
        <w:bCs/>
        <w:sz w:val="16"/>
      </w:rPr>
    </w:pPr>
    <w:r>
      <w:rPr>
        <w:rStyle w:val="PageNumber"/>
        <w:bCs/>
        <w:sz w:val="16"/>
      </w:rPr>
      <w:t>1</w:t>
    </w:r>
    <w:r>
      <w:rPr>
        <w:rStyle w:val="PageNumber"/>
        <w:bCs/>
        <w:sz w:val="16"/>
      </w:rPr>
      <w:tab/>
    </w:r>
    <w:r>
      <w:rPr>
        <w:rStyle w:val="PageNumber"/>
        <w:b/>
        <w:sz w:val="16"/>
      </w:rPr>
      <w:t>MB</w:t>
    </w:r>
    <w:r>
      <w:rPr>
        <w:rStyle w:val="PageNumber"/>
        <w:bCs/>
        <w:sz w:val="16"/>
      </w:rPr>
      <w:t xml:space="preserve"> = Member body (enter the ISO 3166 two-letter country code, e.g. CN for </w:t>
    </w:r>
    <w:smartTag w:uri="urn:schemas-microsoft-com:office:smarttags" w:element="place">
      <w:smartTag w:uri="urn:schemas-microsoft-com:office:smarttags" w:element="country-region">
        <w:r>
          <w:rPr>
            <w:rStyle w:val="PageNumber"/>
            <w:bCs/>
            <w:sz w:val="16"/>
          </w:rPr>
          <w:t>China</w:t>
        </w:r>
      </w:smartTag>
    </w:smartTag>
    <w:r>
      <w:rPr>
        <w:rStyle w:val="PageNumber"/>
        <w:bCs/>
        <w:sz w:val="16"/>
      </w:rPr>
      <w:t>)</w:t>
    </w:r>
    <w:r>
      <w:rPr>
        <w:rStyle w:val="PageNumber"/>
        <w:bCs/>
        <w:sz w:val="16"/>
      </w:rPr>
      <w:tab/>
    </w:r>
    <w:r>
      <w:rPr>
        <w:rStyle w:val="PageNumber"/>
        <w:b/>
        <w:sz w:val="16"/>
      </w:rPr>
      <w:t>**</w:t>
    </w:r>
    <w:r>
      <w:rPr>
        <w:rStyle w:val="PageNumber"/>
        <w:bCs/>
        <w:sz w:val="16"/>
      </w:rPr>
      <w:t xml:space="preserve"> = ISO/CS editing unit</w:t>
    </w:r>
  </w:p>
  <w:p w14:paraId="3AD52368" w14:textId="77777777" w:rsidR="008D5EFF" w:rsidRDefault="008D5EFF">
    <w:pPr>
      <w:pStyle w:val="Footer"/>
      <w:tabs>
        <w:tab w:val="clear" w:pos="4820"/>
        <w:tab w:val="clear" w:pos="9639"/>
        <w:tab w:val="left" w:pos="284"/>
        <w:tab w:val="left" w:pos="1843"/>
        <w:tab w:val="left" w:pos="2268"/>
        <w:tab w:val="left" w:pos="3119"/>
        <w:tab w:val="left" w:pos="4395"/>
      </w:tabs>
      <w:spacing w:before="20" w:after="20"/>
      <w:jc w:val="left"/>
      <w:rPr>
        <w:rStyle w:val="PageNumber"/>
        <w:bCs/>
        <w:sz w:val="16"/>
      </w:rPr>
    </w:pPr>
    <w:r>
      <w:rPr>
        <w:rStyle w:val="PageNumber"/>
        <w:sz w:val="16"/>
      </w:rPr>
      <w:t>2</w:t>
    </w:r>
    <w:r>
      <w:rPr>
        <w:rStyle w:val="PageNumber"/>
        <w:b/>
        <w:sz w:val="16"/>
      </w:rPr>
      <w:tab/>
      <w:t>Type of comment</w:t>
    </w:r>
    <w:r>
      <w:rPr>
        <w:rStyle w:val="PageNumber"/>
        <w:bCs/>
        <w:sz w:val="16"/>
      </w:rPr>
      <w:t>:</w:t>
    </w:r>
    <w:r>
      <w:rPr>
        <w:rStyle w:val="PageNumber"/>
        <w:bCs/>
        <w:sz w:val="16"/>
      </w:rPr>
      <w:tab/>
      <w:t>ge = general</w:t>
    </w:r>
    <w:r>
      <w:rPr>
        <w:rStyle w:val="PageNumber"/>
        <w:bCs/>
        <w:sz w:val="16"/>
      </w:rPr>
      <w:tab/>
      <w:t xml:space="preserve">te = technical </w:t>
    </w:r>
    <w:r>
      <w:rPr>
        <w:rStyle w:val="PageNumber"/>
        <w:bCs/>
        <w:sz w:val="16"/>
      </w:rPr>
      <w:tab/>
      <w:t xml:space="preserve">ed = editorial </w:t>
    </w:r>
  </w:p>
  <w:p w14:paraId="1DBC3156" w14:textId="77777777" w:rsidR="008D5EFF" w:rsidRDefault="008D5EFF">
    <w:pPr>
      <w:pStyle w:val="Footer"/>
      <w:tabs>
        <w:tab w:val="clear" w:pos="4820"/>
        <w:tab w:val="clear" w:pos="9639"/>
        <w:tab w:val="left" w:pos="284"/>
      </w:tabs>
      <w:spacing w:before="20" w:after="20"/>
      <w:jc w:val="left"/>
      <w:rPr>
        <w:rStyle w:val="PageNumber"/>
        <w:bCs/>
        <w:sz w:val="16"/>
      </w:rPr>
    </w:pPr>
    <w:r>
      <w:rPr>
        <w:rStyle w:val="PageNumber"/>
        <w:b/>
        <w:sz w:val="16"/>
      </w:rPr>
      <w:t>NB</w:t>
    </w:r>
    <w:r>
      <w:rPr>
        <w:rStyle w:val="PageNumber"/>
        <w:bCs/>
        <w:sz w:val="16"/>
      </w:rPr>
      <w:tab/>
      <w:t>Columns 1, 2, 4, 5 are compulsory.</w:t>
    </w:r>
  </w:p>
  <w:p w14:paraId="57BD80F0" w14:textId="77777777" w:rsidR="008D5EFF" w:rsidRDefault="008D5EFF">
    <w:pPr>
      <w:pStyle w:val="Footer"/>
      <w:tabs>
        <w:tab w:val="clear" w:pos="4820"/>
        <w:tab w:val="clear" w:pos="9639"/>
      </w:tabs>
      <w:jc w:val="right"/>
      <w:rPr>
        <w:rStyle w:val="PageNumber"/>
        <w:sz w:val="16"/>
      </w:rPr>
    </w:pPr>
    <w:r>
      <w:rPr>
        <w:rStyle w:val="PageNumber"/>
        <w:sz w:val="16"/>
        <w:lang w:val="en-US"/>
      </w:rPr>
      <w:t xml:space="preserve">page </w:t>
    </w:r>
    <w:r>
      <w:rPr>
        <w:rStyle w:val="PageNumber"/>
        <w:sz w:val="16"/>
        <w:lang w:val="en-US"/>
      </w:rPr>
      <w:fldChar w:fldCharType="begin"/>
    </w:r>
    <w:r>
      <w:rPr>
        <w:rStyle w:val="PageNumber"/>
        <w:sz w:val="16"/>
        <w:lang w:val="en-US"/>
      </w:rPr>
      <w:instrText xml:space="preserve"> PAGE </w:instrText>
    </w:r>
    <w:r>
      <w:rPr>
        <w:rStyle w:val="PageNumber"/>
        <w:sz w:val="16"/>
        <w:lang w:val="en-US"/>
      </w:rPr>
      <w:fldChar w:fldCharType="separate"/>
    </w:r>
    <w:r>
      <w:rPr>
        <w:rStyle w:val="PageNumber"/>
        <w:noProof/>
        <w:sz w:val="16"/>
        <w:lang w:val="en-US"/>
      </w:rPr>
      <w:t>1</w:t>
    </w:r>
    <w:r>
      <w:rPr>
        <w:rStyle w:val="PageNumber"/>
        <w:sz w:val="16"/>
        <w:lang w:val="en-US"/>
      </w:rPr>
      <w:fldChar w:fldCharType="end"/>
    </w:r>
    <w:r>
      <w:rPr>
        <w:rStyle w:val="PageNumber"/>
        <w:sz w:val="16"/>
        <w:lang w:val="en-US"/>
      </w:rPr>
      <w:t xml:space="preserve"> of </w:t>
    </w:r>
    <w:r>
      <w:rPr>
        <w:rStyle w:val="PageNumber"/>
        <w:sz w:val="16"/>
        <w:lang w:val="en-US"/>
      </w:rPr>
      <w:fldChar w:fldCharType="begin"/>
    </w:r>
    <w:r>
      <w:rPr>
        <w:rStyle w:val="PageNumber"/>
        <w:sz w:val="16"/>
        <w:lang w:val="en-US"/>
      </w:rPr>
      <w:instrText xml:space="preserve"> NUMPAGES </w:instrText>
    </w:r>
    <w:r>
      <w:rPr>
        <w:rStyle w:val="PageNumber"/>
        <w:sz w:val="16"/>
        <w:lang w:val="en-US"/>
      </w:rPr>
      <w:fldChar w:fldCharType="separate"/>
    </w:r>
    <w:r>
      <w:rPr>
        <w:rStyle w:val="PageNumber"/>
        <w:noProof/>
        <w:sz w:val="16"/>
        <w:lang w:val="en-US"/>
      </w:rPr>
      <w:t>3</w:t>
    </w:r>
    <w:r>
      <w:rPr>
        <w:rStyle w:val="PageNumber"/>
        <w:sz w:val="16"/>
        <w:lang w:val="en-US"/>
      </w:rPr>
      <w:fldChar w:fldCharType="end"/>
    </w:r>
  </w:p>
  <w:p w14:paraId="1C086915" w14:textId="77777777" w:rsidR="008D5EFF" w:rsidRDefault="008D5EFF">
    <w:pPr>
      <w:pStyle w:val="Footer"/>
      <w:jc w:val="left"/>
      <w:rPr>
        <w:sz w:val="14"/>
      </w:rPr>
    </w:pPr>
    <w:r>
      <w:rPr>
        <w:rStyle w:val="PageNumber"/>
        <w:sz w:val="16"/>
      </w:rPr>
      <w:t>FORM 13B (ISO) version 2001-09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A117D" w14:textId="77777777" w:rsidR="004337C3" w:rsidRDefault="004337C3">
      <w:r>
        <w:separator/>
      </w:r>
    </w:p>
  </w:footnote>
  <w:footnote w:type="continuationSeparator" w:id="0">
    <w:p w14:paraId="7D117B6B" w14:textId="77777777" w:rsidR="004337C3" w:rsidRDefault="004337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05A4E" w14:textId="77777777" w:rsidR="008D5EFF" w:rsidRDefault="008D5E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503"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8688"/>
      <w:gridCol w:w="2294"/>
      <w:gridCol w:w="4521"/>
    </w:tblGrid>
    <w:tr w:rsidR="008D5EFF" w14:paraId="2905A41C" w14:textId="77777777">
      <w:trPr>
        <w:cantSplit/>
        <w:jc w:val="center"/>
      </w:trPr>
      <w:tc>
        <w:tcPr>
          <w:tcW w:w="8688" w:type="dxa"/>
          <w:tcBorders>
            <w:top w:val="nil"/>
            <w:left w:val="nil"/>
            <w:bottom w:val="nil"/>
            <w:right w:val="nil"/>
          </w:tcBorders>
        </w:tcPr>
        <w:p w14:paraId="0210E3A1" w14:textId="77777777" w:rsidR="008D5EFF" w:rsidRDefault="008D5EFF" w:rsidP="00EF47A6">
          <w:pPr>
            <w:pStyle w:val="ISOComments"/>
            <w:spacing w:before="60" w:after="60"/>
          </w:pPr>
          <w:r>
            <w:rPr>
              <w:rStyle w:val="MTEquationSection"/>
              <w:b/>
              <w:bCs/>
              <w:color w:val="auto"/>
              <w:sz w:val="22"/>
            </w:rPr>
            <w:t xml:space="preserve">comments and editorial observations </w:t>
          </w:r>
        </w:p>
      </w:tc>
      <w:tc>
        <w:tcPr>
          <w:tcW w:w="2294" w:type="dxa"/>
          <w:tcBorders>
            <w:top w:val="single" w:sz="6" w:space="0" w:color="auto"/>
            <w:left w:val="single" w:sz="6" w:space="0" w:color="auto"/>
            <w:bottom w:val="single" w:sz="6" w:space="0" w:color="auto"/>
          </w:tcBorders>
        </w:tcPr>
        <w:p w14:paraId="5CF94E2F" w14:textId="77777777" w:rsidR="008D5EFF" w:rsidRDefault="008D5EFF" w:rsidP="003C52A9">
          <w:pPr>
            <w:pStyle w:val="ISOChange"/>
            <w:spacing w:before="60" w:after="60"/>
            <w:rPr>
              <w:bCs/>
            </w:rPr>
          </w:pPr>
          <w:r>
            <w:rPr>
              <w:bCs/>
            </w:rPr>
            <w:t xml:space="preserve">Date: </w:t>
          </w:r>
        </w:p>
      </w:tc>
      <w:tc>
        <w:tcPr>
          <w:tcW w:w="4521" w:type="dxa"/>
          <w:tcBorders>
            <w:top w:val="single" w:sz="6" w:space="0" w:color="auto"/>
            <w:bottom w:val="single" w:sz="6" w:space="0" w:color="auto"/>
          </w:tcBorders>
        </w:tcPr>
        <w:p w14:paraId="633951D8" w14:textId="315FA115" w:rsidR="008D5EFF" w:rsidRDefault="008D5EFF" w:rsidP="00D068F7">
          <w:pPr>
            <w:pStyle w:val="ISOSecretObservations"/>
            <w:spacing w:before="60" w:after="60"/>
            <w:rPr>
              <w:bCs/>
              <w:sz w:val="20"/>
            </w:rPr>
          </w:pPr>
          <w:r>
            <w:rPr>
              <w:bCs/>
            </w:rPr>
            <w:t>Document:</w:t>
          </w:r>
          <w:r>
            <w:rPr>
              <w:b/>
              <w:sz w:val="20"/>
            </w:rPr>
            <w:t xml:space="preserve"> </w:t>
          </w:r>
          <w:r>
            <w:rPr>
              <w:rFonts w:hint="eastAsia"/>
              <w:b/>
              <w:sz w:val="20"/>
              <w:lang w:eastAsia="ko-KR"/>
            </w:rPr>
            <w:t>S-</w:t>
          </w:r>
          <w:r>
            <w:rPr>
              <w:b/>
              <w:sz w:val="20"/>
              <w:lang w:eastAsia="ko-KR"/>
            </w:rPr>
            <w:t>15</w:t>
          </w:r>
          <w:r>
            <w:rPr>
              <w:rFonts w:hint="eastAsia"/>
              <w:b/>
              <w:sz w:val="20"/>
              <w:lang w:eastAsia="ko-KR"/>
            </w:rPr>
            <w:t>8</w:t>
          </w:r>
          <w:r>
            <w:rPr>
              <w:b/>
              <w:sz w:val="20"/>
              <w:lang w:eastAsia="ko-KR"/>
            </w:rPr>
            <w:t>:111</w:t>
          </w:r>
          <w:r>
            <w:rPr>
              <w:rFonts w:hint="eastAsia"/>
              <w:b/>
              <w:sz w:val="20"/>
              <w:lang w:eastAsia="ko-KR"/>
            </w:rPr>
            <w:t xml:space="preserve"> Ed.1.</w:t>
          </w:r>
          <w:r>
            <w:rPr>
              <w:b/>
              <w:sz w:val="20"/>
              <w:lang w:eastAsia="ko-KR"/>
            </w:rPr>
            <w:t>0</w:t>
          </w:r>
          <w:r>
            <w:rPr>
              <w:rFonts w:hint="eastAsia"/>
              <w:b/>
              <w:sz w:val="20"/>
              <w:lang w:eastAsia="ko-KR"/>
            </w:rPr>
            <w:t>.0</w:t>
          </w:r>
        </w:p>
      </w:tc>
    </w:tr>
  </w:tbl>
  <w:p w14:paraId="58759B70" w14:textId="77777777" w:rsidR="008D5EFF" w:rsidRDefault="008D5EFF">
    <w:pPr>
      <w:pStyle w:val="Header"/>
    </w:pPr>
  </w:p>
  <w:tbl>
    <w:tblPr>
      <w:tblW w:w="157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641"/>
      <w:gridCol w:w="600"/>
      <w:gridCol w:w="1279"/>
      <w:gridCol w:w="1200"/>
      <w:gridCol w:w="720"/>
      <w:gridCol w:w="4455"/>
      <w:gridCol w:w="4253"/>
      <w:gridCol w:w="2552"/>
    </w:tblGrid>
    <w:tr w:rsidR="008D5EFF" w14:paraId="38908525" w14:textId="77777777" w:rsidTr="006D52E3">
      <w:trPr>
        <w:cantSplit/>
        <w:jc w:val="center"/>
      </w:trPr>
      <w:tc>
        <w:tcPr>
          <w:tcW w:w="641" w:type="dxa"/>
        </w:tcPr>
        <w:p w14:paraId="32D90CA7" w14:textId="77777777" w:rsidR="008D5EFF" w:rsidRDefault="008D5EFF" w:rsidP="006D52E3">
          <w:pPr>
            <w:keepLines/>
            <w:spacing w:before="40" w:after="40" w:line="180" w:lineRule="exact"/>
            <w:jc w:val="center"/>
            <w:rPr>
              <w:sz w:val="16"/>
            </w:rPr>
          </w:pPr>
          <w:r>
            <w:rPr>
              <w:sz w:val="16"/>
            </w:rPr>
            <w:t>1</w:t>
          </w:r>
        </w:p>
      </w:tc>
      <w:tc>
        <w:tcPr>
          <w:tcW w:w="600" w:type="dxa"/>
        </w:tcPr>
        <w:p w14:paraId="4BC72AE6" w14:textId="77777777" w:rsidR="008D5EFF" w:rsidRDefault="008D5EFF" w:rsidP="006D52E3">
          <w:pPr>
            <w:keepLines/>
            <w:spacing w:before="40" w:after="40" w:line="180" w:lineRule="exact"/>
            <w:jc w:val="center"/>
            <w:rPr>
              <w:sz w:val="16"/>
            </w:rPr>
          </w:pPr>
          <w:r>
            <w:rPr>
              <w:sz w:val="16"/>
            </w:rPr>
            <w:t>2</w:t>
          </w:r>
        </w:p>
      </w:tc>
      <w:tc>
        <w:tcPr>
          <w:tcW w:w="1279" w:type="dxa"/>
        </w:tcPr>
        <w:p w14:paraId="32C5974B" w14:textId="77777777" w:rsidR="008D5EFF" w:rsidRDefault="008D5EFF" w:rsidP="006D52E3">
          <w:pPr>
            <w:keepLines/>
            <w:spacing w:before="40" w:after="40" w:line="180" w:lineRule="exact"/>
            <w:jc w:val="center"/>
            <w:rPr>
              <w:sz w:val="16"/>
            </w:rPr>
          </w:pPr>
          <w:r>
            <w:rPr>
              <w:sz w:val="16"/>
            </w:rPr>
            <w:t>(3)</w:t>
          </w:r>
        </w:p>
      </w:tc>
      <w:tc>
        <w:tcPr>
          <w:tcW w:w="1200" w:type="dxa"/>
        </w:tcPr>
        <w:p w14:paraId="6149D4A3" w14:textId="77777777" w:rsidR="008D5EFF" w:rsidRDefault="008D5EFF" w:rsidP="006D52E3">
          <w:pPr>
            <w:keepLines/>
            <w:spacing w:before="40" w:after="40" w:line="180" w:lineRule="exact"/>
            <w:jc w:val="center"/>
            <w:rPr>
              <w:sz w:val="16"/>
            </w:rPr>
          </w:pPr>
          <w:r>
            <w:rPr>
              <w:sz w:val="16"/>
            </w:rPr>
            <w:t>4</w:t>
          </w:r>
        </w:p>
      </w:tc>
      <w:tc>
        <w:tcPr>
          <w:tcW w:w="720" w:type="dxa"/>
        </w:tcPr>
        <w:p w14:paraId="686F5A7D" w14:textId="77777777" w:rsidR="008D5EFF" w:rsidRDefault="008D5EFF" w:rsidP="006D52E3">
          <w:pPr>
            <w:keepLines/>
            <w:spacing w:before="40" w:after="40" w:line="180" w:lineRule="exact"/>
            <w:jc w:val="center"/>
            <w:rPr>
              <w:sz w:val="16"/>
            </w:rPr>
          </w:pPr>
          <w:r>
            <w:rPr>
              <w:sz w:val="16"/>
            </w:rPr>
            <w:t>5</w:t>
          </w:r>
        </w:p>
      </w:tc>
      <w:tc>
        <w:tcPr>
          <w:tcW w:w="4455" w:type="dxa"/>
        </w:tcPr>
        <w:p w14:paraId="12EF4F1F" w14:textId="77777777" w:rsidR="008D5EFF" w:rsidRDefault="008D5EFF" w:rsidP="006D52E3">
          <w:pPr>
            <w:keepLines/>
            <w:spacing w:before="40" w:after="40" w:line="180" w:lineRule="exact"/>
            <w:jc w:val="center"/>
            <w:rPr>
              <w:sz w:val="16"/>
            </w:rPr>
          </w:pPr>
          <w:r>
            <w:rPr>
              <w:sz w:val="16"/>
            </w:rPr>
            <w:t>(6)</w:t>
          </w:r>
        </w:p>
      </w:tc>
      <w:tc>
        <w:tcPr>
          <w:tcW w:w="4253" w:type="dxa"/>
        </w:tcPr>
        <w:p w14:paraId="01BB0659" w14:textId="77777777" w:rsidR="008D5EFF" w:rsidRDefault="008D5EFF" w:rsidP="006D52E3">
          <w:pPr>
            <w:keepLines/>
            <w:spacing w:before="40" w:after="40" w:line="180" w:lineRule="exact"/>
            <w:jc w:val="center"/>
            <w:rPr>
              <w:sz w:val="16"/>
            </w:rPr>
          </w:pPr>
          <w:r>
            <w:rPr>
              <w:sz w:val="16"/>
            </w:rPr>
            <w:t>(7)</w:t>
          </w:r>
        </w:p>
      </w:tc>
      <w:tc>
        <w:tcPr>
          <w:tcW w:w="2552" w:type="dxa"/>
        </w:tcPr>
        <w:p w14:paraId="7EEF2CA4" w14:textId="77777777" w:rsidR="008D5EFF" w:rsidRDefault="008D5EFF">
          <w:pPr>
            <w:keepLines/>
            <w:spacing w:before="40" w:after="40" w:line="180" w:lineRule="exact"/>
            <w:jc w:val="center"/>
            <w:rPr>
              <w:sz w:val="16"/>
            </w:rPr>
          </w:pPr>
        </w:p>
      </w:tc>
    </w:tr>
    <w:tr w:rsidR="008D5EFF" w14:paraId="37808EEA" w14:textId="77777777" w:rsidTr="006D52E3">
      <w:trPr>
        <w:cantSplit/>
        <w:trHeight w:val="1134"/>
        <w:jc w:val="center"/>
      </w:trPr>
      <w:tc>
        <w:tcPr>
          <w:tcW w:w="641" w:type="dxa"/>
          <w:textDirection w:val="tbRl"/>
        </w:tcPr>
        <w:p w14:paraId="1B50A6B3" w14:textId="77777777" w:rsidR="008D5EFF" w:rsidRDefault="008D5EFF" w:rsidP="006D52E3">
          <w:pPr>
            <w:keepLines/>
            <w:spacing w:before="100" w:after="60" w:line="190" w:lineRule="exact"/>
            <w:ind w:left="113" w:right="113"/>
            <w:jc w:val="center"/>
            <w:rPr>
              <w:b/>
              <w:sz w:val="16"/>
            </w:rPr>
          </w:pPr>
          <w:r>
            <w:rPr>
              <w:b/>
              <w:sz w:val="16"/>
            </w:rPr>
            <w:t>Component</w:t>
          </w:r>
        </w:p>
      </w:tc>
      <w:tc>
        <w:tcPr>
          <w:tcW w:w="600" w:type="dxa"/>
        </w:tcPr>
        <w:p w14:paraId="0017D4BB" w14:textId="77777777" w:rsidR="008D5EFF" w:rsidRDefault="008D5EFF">
          <w:pPr>
            <w:keepLines/>
            <w:spacing w:before="100" w:after="60" w:line="190" w:lineRule="exact"/>
            <w:jc w:val="center"/>
            <w:rPr>
              <w:b/>
              <w:sz w:val="16"/>
            </w:rPr>
          </w:pPr>
          <w:r>
            <w:rPr>
              <w:b/>
              <w:sz w:val="16"/>
            </w:rPr>
            <w:t>CO</w:t>
          </w:r>
          <w:r>
            <w:rPr>
              <w:b/>
              <w:bCs/>
              <w:position w:val="6"/>
              <w:sz w:val="12"/>
            </w:rPr>
            <w:t>1</w:t>
          </w:r>
          <w:r>
            <w:rPr>
              <w:b/>
              <w:sz w:val="16"/>
            </w:rPr>
            <w:br/>
          </w:r>
        </w:p>
      </w:tc>
      <w:tc>
        <w:tcPr>
          <w:tcW w:w="1279" w:type="dxa"/>
        </w:tcPr>
        <w:p w14:paraId="2D48CA26" w14:textId="77777777" w:rsidR="008D5EFF" w:rsidRDefault="008D5EFF">
          <w:pPr>
            <w:keepLines/>
            <w:spacing w:before="100" w:after="60" w:line="190" w:lineRule="exact"/>
            <w:jc w:val="center"/>
            <w:rPr>
              <w:b/>
              <w:sz w:val="16"/>
            </w:rPr>
          </w:pPr>
          <w:r>
            <w:rPr>
              <w:b/>
              <w:sz w:val="16"/>
            </w:rPr>
            <w:t>Clause No./</w:t>
          </w:r>
          <w:r>
            <w:rPr>
              <w:b/>
              <w:sz w:val="16"/>
            </w:rPr>
            <w:br/>
            <w:t>Subclause No./</w:t>
          </w:r>
          <w:r>
            <w:rPr>
              <w:b/>
              <w:sz w:val="16"/>
            </w:rPr>
            <w:br/>
            <w:t>Annex</w:t>
          </w:r>
          <w:r>
            <w:rPr>
              <w:b/>
              <w:sz w:val="16"/>
            </w:rPr>
            <w:br/>
          </w:r>
          <w:r>
            <w:rPr>
              <w:bCs/>
              <w:sz w:val="16"/>
            </w:rPr>
            <w:t>(e.g. 3.1)</w:t>
          </w:r>
        </w:p>
      </w:tc>
      <w:tc>
        <w:tcPr>
          <w:tcW w:w="1200" w:type="dxa"/>
        </w:tcPr>
        <w:p w14:paraId="5C7FE0D5" w14:textId="77777777" w:rsidR="008D5EFF" w:rsidRDefault="008D5EFF">
          <w:pPr>
            <w:keepLines/>
            <w:spacing w:before="100" w:after="60" w:line="190" w:lineRule="exact"/>
            <w:jc w:val="center"/>
            <w:rPr>
              <w:b/>
              <w:sz w:val="16"/>
            </w:rPr>
          </w:pPr>
          <w:r>
            <w:rPr>
              <w:b/>
              <w:sz w:val="16"/>
            </w:rPr>
            <w:t>Paragraph/</w:t>
          </w:r>
          <w:r>
            <w:rPr>
              <w:b/>
              <w:sz w:val="16"/>
            </w:rPr>
            <w:br/>
            <w:t>Figure/Table/Note</w:t>
          </w:r>
          <w:r>
            <w:rPr>
              <w:b/>
              <w:sz w:val="16"/>
            </w:rPr>
            <w:br/>
          </w:r>
          <w:r>
            <w:rPr>
              <w:bCs/>
              <w:sz w:val="16"/>
            </w:rPr>
            <w:t>(e.g. Table 1)</w:t>
          </w:r>
        </w:p>
      </w:tc>
      <w:tc>
        <w:tcPr>
          <w:tcW w:w="720" w:type="dxa"/>
        </w:tcPr>
        <w:p w14:paraId="30E1285E" w14:textId="77777777" w:rsidR="008D5EFF" w:rsidRDefault="008D5EFF">
          <w:pPr>
            <w:keepLines/>
            <w:spacing w:before="100" w:after="60" w:line="190" w:lineRule="exact"/>
            <w:jc w:val="center"/>
            <w:rPr>
              <w:b/>
              <w:sz w:val="16"/>
            </w:rPr>
          </w:pPr>
          <w:r>
            <w:rPr>
              <w:b/>
              <w:sz w:val="16"/>
            </w:rPr>
            <w:t>Type of com-ment</w:t>
          </w:r>
          <w:r>
            <w:rPr>
              <w:b/>
              <w:bCs/>
              <w:position w:val="6"/>
              <w:sz w:val="12"/>
            </w:rPr>
            <w:t>2</w:t>
          </w:r>
        </w:p>
      </w:tc>
      <w:tc>
        <w:tcPr>
          <w:tcW w:w="4455" w:type="dxa"/>
        </w:tcPr>
        <w:p w14:paraId="48D66195" w14:textId="77777777" w:rsidR="008D5EFF" w:rsidRDefault="008D5EFF">
          <w:pPr>
            <w:keepLines/>
            <w:spacing w:before="100" w:after="60" w:line="190" w:lineRule="exact"/>
            <w:jc w:val="center"/>
            <w:rPr>
              <w:b/>
              <w:sz w:val="16"/>
            </w:rPr>
          </w:pPr>
          <w:r>
            <w:rPr>
              <w:b/>
              <w:sz w:val="16"/>
            </w:rPr>
            <w:t>Comment (justification for change) by the CO</w:t>
          </w:r>
          <w:r w:rsidRPr="00786EDA">
            <w:rPr>
              <w:b/>
              <w:sz w:val="16"/>
              <w:szCs w:val="16"/>
              <w:vertAlign w:val="superscript"/>
            </w:rPr>
            <w:t>3</w:t>
          </w:r>
        </w:p>
      </w:tc>
      <w:tc>
        <w:tcPr>
          <w:tcW w:w="4253" w:type="dxa"/>
        </w:tcPr>
        <w:p w14:paraId="636A7D40" w14:textId="77777777" w:rsidR="008D5EFF" w:rsidRDefault="008D5EFF">
          <w:pPr>
            <w:keepLines/>
            <w:spacing w:before="100" w:after="60" w:line="190" w:lineRule="exact"/>
            <w:jc w:val="center"/>
            <w:rPr>
              <w:b/>
              <w:sz w:val="16"/>
            </w:rPr>
          </w:pPr>
          <w:r>
            <w:rPr>
              <w:b/>
              <w:sz w:val="16"/>
            </w:rPr>
            <w:t>Proposed change by the CO</w:t>
          </w:r>
        </w:p>
      </w:tc>
      <w:tc>
        <w:tcPr>
          <w:tcW w:w="2552" w:type="dxa"/>
        </w:tcPr>
        <w:p w14:paraId="0753DE37" w14:textId="77777777" w:rsidR="008D5EFF" w:rsidRDefault="008D5EFF">
          <w:pPr>
            <w:keepLines/>
            <w:spacing w:before="100" w:after="60" w:line="190" w:lineRule="exact"/>
            <w:jc w:val="center"/>
            <w:rPr>
              <w:b/>
              <w:sz w:val="16"/>
            </w:rPr>
          </w:pPr>
          <w:r>
            <w:rPr>
              <w:b/>
              <w:sz w:val="16"/>
            </w:rPr>
            <w:t>Secretariat observations</w:t>
          </w:r>
          <w:r>
            <w:rPr>
              <w:b/>
              <w:sz w:val="16"/>
            </w:rPr>
            <w:br/>
          </w:r>
          <w:r>
            <w:rPr>
              <w:bCs/>
              <w:sz w:val="16"/>
            </w:rPr>
            <w:t>on each comment submitted</w:t>
          </w:r>
        </w:p>
      </w:tc>
    </w:tr>
  </w:tbl>
  <w:p w14:paraId="59F783EB" w14:textId="77777777" w:rsidR="008D5EFF" w:rsidRDefault="008D5EFF">
    <w:pPr>
      <w:pStyle w:val="Header"/>
      <w:rPr>
        <w:sz w:val="2"/>
      </w:rPr>
    </w:pPr>
  </w:p>
  <w:p w14:paraId="078CB135" w14:textId="77777777" w:rsidR="008D5EFF" w:rsidRDefault="008D5EFF">
    <w:pPr>
      <w:pStyle w:val="Header"/>
      <w:spacing w:line="14" w:lineRule="exact"/>
      <w:rPr>
        <w:sz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840"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8572"/>
      <w:gridCol w:w="2080"/>
      <w:gridCol w:w="5188"/>
    </w:tblGrid>
    <w:tr w:rsidR="008D5EFF" w14:paraId="3E2FE33A" w14:textId="77777777">
      <w:trPr>
        <w:cantSplit/>
        <w:jc w:val="center"/>
      </w:trPr>
      <w:tc>
        <w:tcPr>
          <w:tcW w:w="8572" w:type="dxa"/>
          <w:tcBorders>
            <w:top w:val="nil"/>
            <w:left w:val="nil"/>
            <w:bottom w:val="nil"/>
            <w:right w:val="nil"/>
          </w:tcBorders>
        </w:tcPr>
        <w:p w14:paraId="4BBFD620" w14:textId="77777777" w:rsidR="008D5EFF" w:rsidRDefault="008D5EFF">
          <w:pPr>
            <w:pStyle w:val="ISOComments"/>
            <w:spacing w:before="60" w:after="60"/>
          </w:pPr>
          <w:r>
            <w:rPr>
              <w:rStyle w:val="MTEquationSection"/>
              <w:b/>
              <w:bCs/>
              <w:color w:val="auto"/>
              <w:sz w:val="22"/>
            </w:rPr>
            <w:t>Template for comments and secretariat observations</w:t>
          </w:r>
        </w:p>
      </w:tc>
      <w:tc>
        <w:tcPr>
          <w:tcW w:w="2080" w:type="dxa"/>
          <w:tcBorders>
            <w:top w:val="single" w:sz="6" w:space="0" w:color="auto"/>
            <w:left w:val="single" w:sz="6" w:space="0" w:color="auto"/>
            <w:bottom w:val="single" w:sz="6" w:space="0" w:color="auto"/>
          </w:tcBorders>
        </w:tcPr>
        <w:p w14:paraId="19866018" w14:textId="77777777" w:rsidR="008D5EFF" w:rsidRDefault="008D5EFF">
          <w:pPr>
            <w:pStyle w:val="ISOChange"/>
            <w:spacing w:before="60" w:after="60"/>
            <w:rPr>
              <w:bCs/>
            </w:rPr>
          </w:pPr>
          <w:r>
            <w:rPr>
              <w:bCs/>
            </w:rPr>
            <w:t xml:space="preserve">Date: </w:t>
          </w:r>
        </w:p>
      </w:tc>
      <w:tc>
        <w:tcPr>
          <w:tcW w:w="5188" w:type="dxa"/>
          <w:tcBorders>
            <w:top w:val="single" w:sz="6" w:space="0" w:color="auto"/>
            <w:bottom w:val="single" w:sz="6" w:space="0" w:color="auto"/>
          </w:tcBorders>
        </w:tcPr>
        <w:p w14:paraId="532143B9" w14:textId="77777777" w:rsidR="008D5EFF" w:rsidRDefault="008D5EFF">
          <w:pPr>
            <w:pStyle w:val="ISOSecretObservations"/>
            <w:spacing w:before="60" w:after="60"/>
            <w:rPr>
              <w:bCs/>
            </w:rPr>
          </w:pPr>
          <w:r>
            <w:rPr>
              <w:bCs/>
            </w:rPr>
            <w:t>Document:</w:t>
          </w:r>
          <w:r>
            <w:rPr>
              <w:b/>
            </w:rPr>
            <w:t xml:space="preserve"> </w:t>
          </w:r>
          <w:r>
            <w:rPr>
              <w:b/>
              <w:sz w:val="20"/>
            </w:rPr>
            <w:t>ISO/</w:t>
          </w:r>
        </w:p>
      </w:tc>
    </w:tr>
  </w:tbl>
  <w:p w14:paraId="4E2D0BCD" w14:textId="77777777" w:rsidR="008D5EFF" w:rsidRDefault="008D5EFF">
    <w:pPr>
      <w:pStyle w:val="Heade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539"/>
      <w:gridCol w:w="1814"/>
      <w:gridCol w:w="1134"/>
      <w:gridCol w:w="709"/>
      <w:gridCol w:w="4394"/>
      <w:gridCol w:w="3828"/>
      <w:gridCol w:w="3459"/>
    </w:tblGrid>
    <w:tr w:rsidR="008D5EFF" w14:paraId="02DD0D47" w14:textId="77777777">
      <w:trPr>
        <w:cantSplit/>
        <w:jc w:val="center"/>
      </w:trPr>
      <w:tc>
        <w:tcPr>
          <w:tcW w:w="539" w:type="dxa"/>
        </w:tcPr>
        <w:p w14:paraId="312A883F" w14:textId="77777777" w:rsidR="008D5EFF" w:rsidRDefault="008D5EFF">
          <w:pPr>
            <w:keepLines/>
            <w:spacing w:before="40" w:after="40" w:line="180" w:lineRule="exact"/>
            <w:jc w:val="center"/>
            <w:rPr>
              <w:sz w:val="16"/>
            </w:rPr>
          </w:pPr>
          <w:r>
            <w:rPr>
              <w:sz w:val="16"/>
            </w:rPr>
            <w:t>1</w:t>
          </w:r>
        </w:p>
      </w:tc>
      <w:tc>
        <w:tcPr>
          <w:tcW w:w="1814" w:type="dxa"/>
        </w:tcPr>
        <w:p w14:paraId="47B9AB62" w14:textId="77777777" w:rsidR="008D5EFF" w:rsidRDefault="008D5EFF">
          <w:pPr>
            <w:keepLines/>
            <w:spacing w:before="40" w:after="40" w:line="180" w:lineRule="exact"/>
            <w:jc w:val="center"/>
            <w:rPr>
              <w:sz w:val="16"/>
            </w:rPr>
          </w:pPr>
          <w:r>
            <w:rPr>
              <w:sz w:val="16"/>
            </w:rPr>
            <w:t>2</w:t>
          </w:r>
        </w:p>
      </w:tc>
      <w:tc>
        <w:tcPr>
          <w:tcW w:w="1134" w:type="dxa"/>
        </w:tcPr>
        <w:p w14:paraId="38F0A7EB" w14:textId="77777777" w:rsidR="008D5EFF" w:rsidRDefault="008D5EFF">
          <w:pPr>
            <w:keepLines/>
            <w:spacing w:before="40" w:after="40" w:line="180" w:lineRule="exact"/>
            <w:jc w:val="center"/>
            <w:rPr>
              <w:sz w:val="16"/>
            </w:rPr>
          </w:pPr>
          <w:r>
            <w:rPr>
              <w:sz w:val="16"/>
            </w:rPr>
            <w:t>3</w:t>
          </w:r>
        </w:p>
      </w:tc>
      <w:tc>
        <w:tcPr>
          <w:tcW w:w="709" w:type="dxa"/>
        </w:tcPr>
        <w:p w14:paraId="0366A9A2" w14:textId="77777777" w:rsidR="008D5EFF" w:rsidRDefault="008D5EFF">
          <w:pPr>
            <w:keepLines/>
            <w:spacing w:before="40" w:after="40" w:line="180" w:lineRule="exact"/>
            <w:jc w:val="center"/>
            <w:rPr>
              <w:sz w:val="16"/>
            </w:rPr>
          </w:pPr>
          <w:r>
            <w:rPr>
              <w:sz w:val="16"/>
            </w:rPr>
            <w:t>4</w:t>
          </w:r>
        </w:p>
      </w:tc>
      <w:tc>
        <w:tcPr>
          <w:tcW w:w="4394" w:type="dxa"/>
        </w:tcPr>
        <w:p w14:paraId="1486555D" w14:textId="77777777" w:rsidR="008D5EFF" w:rsidRDefault="008D5EFF">
          <w:pPr>
            <w:keepLines/>
            <w:spacing w:before="40" w:after="40" w:line="180" w:lineRule="exact"/>
            <w:jc w:val="center"/>
            <w:rPr>
              <w:sz w:val="16"/>
            </w:rPr>
          </w:pPr>
          <w:r>
            <w:rPr>
              <w:sz w:val="16"/>
            </w:rPr>
            <w:t>5</w:t>
          </w:r>
        </w:p>
      </w:tc>
      <w:tc>
        <w:tcPr>
          <w:tcW w:w="3828" w:type="dxa"/>
        </w:tcPr>
        <w:p w14:paraId="00859C64" w14:textId="77777777" w:rsidR="008D5EFF" w:rsidRDefault="008D5EFF">
          <w:pPr>
            <w:keepLines/>
            <w:spacing w:before="40" w:after="40" w:line="180" w:lineRule="exact"/>
            <w:jc w:val="center"/>
            <w:rPr>
              <w:sz w:val="16"/>
            </w:rPr>
          </w:pPr>
          <w:r>
            <w:rPr>
              <w:sz w:val="16"/>
            </w:rPr>
            <w:t>6</w:t>
          </w:r>
        </w:p>
      </w:tc>
      <w:tc>
        <w:tcPr>
          <w:tcW w:w="3459" w:type="dxa"/>
        </w:tcPr>
        <w:p w14:paraId="20CD665F" w14:textId="77777777" w:rsidR="008D5EFF" w:rsidRDefault="008D5EFF">
          <w:pPr>
            <w:keepLines/>
            <w:spacing w:before="40" w:after="40" w:line="180" w:lineRule="exact"/>
            <w:jc w:val="center"/>
            <w:rPr>
              <w:sz w:val="16"/>
            </w:rPr>
          </w:pPr>
          <w:r>
            <w:rPr>
              <w:sz w:val="16"/>
            </w:rPr>
            <w:t>7</w:t>
          </w:r>
        </w:p>
      </w:tc>
    </w:tr>
    <w:tr w:rsidR="008D5EFF" w14:paraId="440BA4B9" w14:textId="77777777">
      <w:trPr>
        <w:cantSplit/>
        <w:jc w:val="center"/>
      </w:trPr>
      <w:tc>
        <w:tcPr>
          <w:tcW w:w="539" w:type="dxa"/>
        </w:tcPr>
        <w:p w14:paraId="755315B3" w14:textId="77777777" w:rsidR="008D5EFF" w:rsidRDefault="008D5EFF">
          <w:pPr>
            <w:keepLines/>
            <w:spacing w:before="100" w:after="60" w:line="190" w:lineRule="exact"/>
            <w:jc w:val="center"/>
            <w:rPr>
              <w:b/>
              <w:sz w:val="16"/>
            </w:rPr>
          </w:pPr>
          <w:r>
            <w:rPr>
              <w:b/>
              <w:sz w:val="16"/>
            </w:rPr>
            <w:t>MB</w:t>
          </w:r>
          <w:r>
            <w:rPr>
              <w:b/>
              <w:bCs/>
              <w:position w:val="6"/>
              <w:sz w:val="12"/>
            </w:rPr>
            <w:t>1</w:t>
          </w:r>
          <w:r>
            <w:rPr>
              <w:b/>
              <w:sz w:val="16"/>
            </w:rPr>
            <w:br/>
          </w:r>
        </w:p>
      </w:tc>
      <w:tc>
        <w:tcPr>
          <w:tcW w:w="1814" w:type="dxa"/>
        </w:tcPr>
        <w:p w14:paraId="0F745F5E" w14:textId="77777777" w:rsidR="008D5EFF" w:rsidRDefault="008D5EFF">
          <w:pPr>
            <w:keepLines/>
            <w:spacing w:before="100" w:after="60" w:line="190" w:lineRule="exact"/>
            <w:jc w:val="center"/>
            <w:rPr>
              <w:b/>
              <w:sz w:val="16"/>
            </w:rPr>
          </w:pPr>
          <w:r>
            <w:rPr>
              <w:b/>
              <w:sz w:val="16"/>
            </w:rPr>
            <w:t>Claus</w:t>
          </w:r>
          <w:r>
            <w:rPr>
              <w:b/>
              <w:spacing w:val="20"/>
              <w:sz w:val="16"/>
            </w:rPr>
            <w:t>e/</w:t>
          </w:r>
          <w:r>
            <w:rPr>
              <w:b/>
              <w:sz w:val="16"/>
            </w:rPr>
            <w:br/>
            <w:t>Subclause/</w:t>
          </w:r>
          <w:r>
            <w:rPr>
              <w:b/>
              <w:sz w:val="16"/>
            </w:rPr>
            <w:br/>
            <w:t>Annex/Figure/Table</w:t>
          </w:r>
          <w:r>
            <w:rPr>
              <w:b/>
              <w:sz w:val="16"/>
            </w:rPr>
            <w:br/>
          </w:r>
          <w:r>
            <w:rPr>
              <w:bCs/>
              <w:sz w:val="16"/>
            </w:rPr>
            <w:t>(e.g. 3.1, Table 2)</w:t>
          </w:r>
        </w:p>
      </w:tc>
      <w:tc>
        <w:tcPr>
          <w:tcW w:w="1134" w:type="dxa"/>
        </w:tcPr>
        <w:p w14:paraId="7E7B5829" w14:textId="77777777" w:rsidR="008D5EFF" w:rsidRDefault="008D5EFF">
          <w:pPr>
            <w:keepLines/>
            <w:spacing w:before="100" w:after="60" w:line="190" w:lineRule="exact"/>
            <w:jc w:val="center"/>
            <w:rPr>
              <w:b/>
              <w:sz w:val="16"/>
            </w:rPr>
          </w:pPr>
          <w:r>
            <w:rPr>
              <w:b/>
              <w:sz w:val="16"/>
            </w:rPr>
            <w:t>Paragraph/</w:t>
          </w:r>
          <w:r>
            <w:rPr>
              <w:b/>
              <w:sz w:val="16"/>
            </w:rPr>
            <w:br/>
            <w:t>List item/</w:t>
          </w:r>
          <w:r>
            <w:rPr>
              <w:b/>
              <w:sz w:val="16"/>
            </w:rPr>
            <w:br/>
            <w:t>Note/</w:t>
          </w:r>
          <w:r>
            <w:rPr>
              <w:b/>
              <w:sz w:val="16"/>
            </w:rPr>
            <w:br/>
          </w:r>
          <w:r>
            <w:rPr>
              <w:bCs/>
              <w:sz w:val="16"/>
            </w:rPr>
            <w:t>(e.g. Note 2)</w:t>
          </w:r>
        </w:p>
      </w:tc>
      <w:tc>
        <w:tcPr>
          <w:tcW w:w="709" w:type="dxa"/>
        </w:tcPr>
        <w:p w14:paraId="5CF213E1" w14:textId="77777777" w:rsidR="008D5EFF" w:rsidRDefault="008D5EFF">
          <w:pPr>
            <w:keepLines/>
            <w:spacing w:before="100" w:after="60" w:line="190" w:lineRule="exact"/>
            <w:jc w:val="center"/>
            <w:rPr>
              <w:b/>
              <w:sz w:val="16"/>
            </w:rPr>
          </w:pPr>
          <w:r>
            <w:rPr>
              <w:b/>
              <w:sz w:val="16"/>
            </w:rPr>
            <w:t>Type of com-ment</w:t>
          </w:r>
          <w:r>
            <w:rPr>
              <w:b/>
              <w:bCs/>
              <w:position w:val="6"/>
              <w:sz w:val="12"/>
            </w:rPr>
            <w:t>2</w:t>
          </w:r>
        </w:p>
      </w:tc>
      <w:tc>
        <w:tcPr>
          <w:tcW w:w="4394" w:type="dxa"/>
        </w:tcPr>
        <w:p w14:paraId="4DF189A9" w14:textId="77777777" w:rsidR="008D5EFF" w:rsidRDefault="008D5EFF">
          <w:pPr>
            <w:keepLines/>
            <w:spacing w:before="100" w:after="60" w:line="190" w:lineRule="exact"/>
            <w:jc w:val="center"/>
            <w:rPr>
              <w:b/>
              <w:sz w:val="16"/>
            </w:rPr>
          </w:pPr>
          <w:r>
            <w:rPr>
              <w:b/>
              <w:sz w:val="16"/>
            </w:rPr>
            <w:t>Comment (justification for change)</w:t>
          </w:r>
        </w:p>
      </w:tc>
      <w:tc>
        <w:tcPr>
          <w:tcW w:w="3828" w:type="dxa"/>
        </w:tcPr>
        <w:p w14:paraId="463AF9F3" w14:textId="77777777" w:rsidR="008D5EFF" w:rsidRDefault="008D5EFF">
          <w:pPr>
            <w:keepLines/>
            <w:spacing w:before="100" w:after="60" w:line="190" w:lineRule="exact"/>
            <w:jc w:val="center"/>
            <w:rPr>
              <w:b/>
              <w:sz w:val="16"/>
            </w:rPr>
          </w:pPr>
          <w:r>
            <w:rPr>
              <w:b/>
              <w:sz w:val="16"/>
            </w:rPr>
            <w:t>Proposed change</w:t>
          </w:r>
        </w:p>
      </w:tc>
      <w:tc>
        <w:tcPr>
          <w:tcW w:w="3459" w:type="dxa"/>
        </w:tcPr>
        <w:p w14:paraId="5F93CC26" w14:textId="77777777" w:rsidR="008D5EFF" w:rsidRDefault="008D5EFF">
          <w:pPr>
            <w:keepLines/>
            <w:spacing w:before="100" w:after="60" w:line="190" w:lineRule="exact"/>
            <w:jc w:val="center"/>
            <w:rPr>
              <w:b/>
              <w:sz w:val="16"/>
            </w:rPr>
          </w:pPr>
          <w:r>
            <w:rPr>
              <w:b/>
              <w:sz w:val="16"/>
            </w:rPr>
            <w:t>Secretariat observations</w:t>
          </w:r>
          <w:r>
            <w:rPr>
              <w:b/>
              <w:sz w:val="16"/>
            </w:rPr>
            <w:br/>
          </w:r>
          <w:r>
            <w:rPr>
              <w:bCs/>
              <w:sz w:val="16"/>
            </w:rPr>
            <w:t>on each comment submitted</w:t>
          </w:r>
        </w:p>
      </w:tc>
    </w:tr>
  </w:tbl>
  <w:p w14:paraId="0DBB1BA9" w14:textId="77777777" w:rsidR="008D5EFF" w:rsidRDefault="008D5EFF">
    <w:pPr>
      <w:pStyle w:val="Header"/>
      <w:rPr>
        <w:sz w:val="2"/>
      </w:rPr>
    </w:pPr>
  </w:p>
  <w:p w14:paraId="5E20DCB0" w14:textId="77777777" w:rsidR="008D5EFF" w:rsidRDefault="008D5EFF">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974ISO" w:val="-1"/>
  </w:docVars>
  <w:rsids>
    <w:rsidRoot w:val="00786EDA"/>
    <w:rsid w:val="00014B9C"/>
    <w:rsid w:val="00015D60"/>
    <w:rsid w:val="00032156"/>
    <w:rsid w:val="000414ED"/>
    <w:rsid w:val="00043025"/>
    <w:rsid w:val="000447EE"/>
    <w:rsid w:val="00053F6F"/>
    <w:rsid w:val="00055C7F"/>
    <w:rsid w:val="00062DD4"/>
    <w:rsid w:val="0007431D"/>
    <w:rsid w:val="000763D5"/>
    <w:rsid w:val="00087D2A"/>
    <w:rsid w:val="000902BA"/>
    <w:rsid w:val="00097546"/>
    <w:rsid w:val="000976E6"/>
    <w:rsid w:val="000A6D94"/>
    <w:rsid w:val="000A79EA"/>
    <w:rsid w:val="000B300F"/>
    <w:rsid w:val="000C25F7"/>
    <w:rsid w:val="000D4DB9"/>
    <w:rsid w:val="000E2F9D"/>
    <w:rsid w:val="001014F8"/>
    <w:rsid w:val="001116C8"/>
    <w:rsid w:val="00112148"/>
    <w:rsid w:val="001436F9"/>
    <w:rsid w:val="001521CC"/>
    <w:rsid w:val="001572AB"/>
    <w:rsid w:val="00157638"/>
    <w:rsid w:val="00184FCB"/>
    <w:rsid w:val="0019375F"/>
    <w:rsid w:val="001A5540"/>
    <w:rsid w:val="001A7052"/>
    <w:rsid w:val="001C06D9"/>
    <w:rsid w:val="001C1E83"/>
    <w:rsid w:val="001C24B8"/>
    <w:rsid w:val="001C50B5"/>
    <w:rsid w:val="001C6C52"/>
    <w:rsid w:val="001D4130"/>
    <w:rsid w:val="001D5785"/>
    <w:rsid w:val="001E1B23"/>
    <w:rsid w:val="001E23F5"/>
    <w:rsid w:val="001F4F01"/>
    <w:rsid w:val="00221976"/>
    <w:rsid w:val="0024126B"/>
    <w:rsid w:val="00261B91"/>
    <w:rsid w:val="00264DC8"/>
    <w:rsid w:val="00273F25"/>
    <w:rsid w:val="002760B7"/>
    <w:rsid w:val="00295CAF"/>
    <w:rsid w:val="002B259A"/>
    <w:rsid w:val="002C0001"/>
    <w:rsid w:val="002C1B82"/>
    <w:rsid w:val="002C3382"/>
    <w:rsid w:val="002D035F"/>
    <w:rsid w:val="002D2378"/>
    <w:rsid w:val="002E194D"/>
    <w:rsid w:val="002F3E22"/>
    <w:rsid w:val="00320B0F"/>
    <w:rsid w:val="00325A51"/>
    <w:rsid w:val="00345E93"/>
    <w:rsid w:val="00361B9A"/>
    <w:rsid w:val="00363F3D"/>
    <w:rsid w:val="00364651"/>
    <w:rsid w:val="00375A4F"/>
    <w:rsid w:val="0037665D"/>
    <w:rsid w:val="0038427A"/>
    <w:rsid w:val="00386B89"/>
    <w:rsid w:val="003B121F"/>
    <w:rsid w:val="003B2CA3"/>
    <w:rsid w:val="003B7A42"/>
    <w:rsid w:val="003C4DEF"/>
    <w:rsid w:val="003C52A9"/>
    <w:rsid w:val="003C6A69"/>
    <w:rsid w:val="003D2D14"/>
    <w:rsid w:val="004053BB"/>
    <w:rsid w:val="004118BC"/>
    <w:rsid w:val="00421F9E"/>
    <w:rsid w:val="0042242B"/>
    <w:rsid w:val="004328A4"/>
    <w:rsid w:val="004337C3"/>
    <w:rsid w:val="00457786"/>
    <w:rsid w:val="00460F65"/>
    <w:rsid w:val="00467708"/>
    <w:rsid w:val="00480846"/>
    <w:rsid w:val="004A07DC"/>
    <w:rsid w:val="004A3E28"/>
    <w:rsid w:val="004B330B"/>
    <w:rsid w:val="004B38C6"/>
    <w:rsid w:val="004D4244"/>
    <w:rsid w:val="004E0926"/>
    <w:rsid w:val="004E10E2"/>
    <w:rsid w:val="004E6497"/>
    <w:rsid w:val="004F0CA5"/>
    <w:rsid w:val="005032B9"/>
    <w:rsid w:val="00506512"/>
    <w:rsid w:val="005345AE"/>
    <w:rsid w:val="00535178"/>
    <w:rsid w:val="00536199"/>
    <w:rsid w:val="00536590"/>
    <w:rsid w:val="00577224"/>
    <w:rsid w:val="00592A34"/>
    <w:rsid w:val="005943BD"/>
    <w:rsid w:val="00596CD8"/>
    <w:rsid w:val="005A099C"/>
    <w:rsid w:val="005B2A01"/>
    <w:rsid w:val="005B55C8"/>
    <w:rsid w:val="00600146"/>
    <w:rsid w:val="00603C9B"/>
    <w:rsid w:val="006051AA"/>
    <w:rsid w:val="00607BFE"/>
    <w:rsid w:val="00607BFF"/>
    <w:rsid w:val="00630A01"/>
    <w:rsid w:val="00643A84"/>
    <w:rsid w:val="00653DCF"/>
    <w:rsid w:val="00663358"/>
    <w:rsid w:val="00664EB8"/>
    <w:rsid w:val="00666B75"/>
    <w:rsid w:val="00685C83"/>
    <w:rsid w:val="006D52E3"/>
    <w:rsid w:val="006D6E38"/>
    <w:rsid w:val="007008D7"/>
    <w:rsid w:val="00735BA8"/>
    <w:rsid w:val="00756CC4"/>
    <w:rsid w:val="00777B5F"/>
    <w:rsid w:val="00786EDA"/>
    <w:rsid w:val="00792B5D"/>
    <w:rsid w:val="007A17EB"/>
    <w:rsid w:val="007A6172"/>
    <w:rsid w:val="007B1228"/>
    <w:rsid w:val="007C52A5"/>
    <w:rsid w:val="007D6A1E"/>
    <w:rsid w:val="007E38A4"/>
    <w:rsid w:val="007F1C29"/>
    <w:rsid w:val="007F2A7F"/>
    <w:rsid w:val="00812CEF"/>
    <w:rsid w:val="00815A97"/>
    <w:rsid w:val="00820C8D"/>
    <w:rsid w:val="00832001"/>
    <w:rsid w:val="00833116"/>
    <w:rsid w:val="0083766F"/>
    <w:rsid w:val="0084488F"/>
    <w:rsid w:val="00850938"/>
    <w:rsid w:val="00866E14"/>
    <w:rsid w:val="00870559"/>
    <w:rsid w:val="00890BA5"/>
    <w:rsid w:val="008B3301"/>
    <w:rsid w:val="008B4C12"/>
    <w:rsid w:val="008D5EFF"/>
    <w:rsid w:val="008E20DE"/>
    <w:rsid w:val="008E6631"/>
    <w:rsid w:val="00903C60"/>
    <w:rsid w:val="0092124B"/>
    <w:rsid w:val="009311D7"/>
    <w:rsid w:val="009329FF"/>
    <w:rsid w:val="009337E7"/>
    <w:rsid w:val="00941CA0"/>
    <w:rsid w:val="00943ECC"/>
    <w:rsid w:val="009517C7"/>
    <w:rsid w:val="00953753"/>
    <w:rsid w:val="0095778B"/>
    <w:rsid w:val="009B161D"/>
    <w:rsid w:val="009C0782"/>
    <w:rsid w:val="009E1EDB"/>
    <w:rsid w:val="009E2921"/>
    <w:rsid w:val="009E4410"/>
    <w:rsid w:val="009F4C00"/>
    <w:rsid w:val="00A06BF5"/>
    <w:rsid w:val="00A119AE"/>
    <w:rsid w:val="00A15C25"/>
    <w:rsid w:val="00A60376"/>
    <w:rsid w:val="00A608BF"/>
    <w:rsid w:val="00A638AB"/>
    <w:rsid w:val="00A647FF"/>
    <w:rsid w:val="00A91207"/>
    <w:rsid w:val="00A96631"/>
    <w:rsid w:val="00AA3D14"/>
    <w:rsid w:val="00AD0971"/>
    <w:rsid w:val="00AD5F6E"/>
    <w:rsid w:val="00AE064B"/>
    <w:rsid w:val="00AE336A"/>
    <w:rsid w:val="00AF1B1F"/>
    <w:rsid w:val="00B06387"/>
    <w:rsid w:val="00B12898"/>
    <w:rsid w:val="00B155A8"/>
    <w:rsid w:val="00B319C2"/>
    <w:rsid w:val="00B377B0"/>
    <w:rsid w:val="00B67C38"/>
    <w:rsid w:val="00B75633"/>
    <w:rsid w:val="00B92B2E"/>
    <w:rsid w:val="00B979D8"/>
    <w:rsid w:val="00BC2780"/>
    <w:rsid w:val="00BD47A2"/>
    <w:rsid w:val="00BE4F8C"/>
    <w:rsid w:val="00BE53B8"/>
    <w:rsid w:val="00C07B08"/>
    <w:rsid w:val="00C2079C"/>
    <w:rsid w:val="00C3316D"/>
    <w:rsid w:val="00C43D0A"/>
    <w:rsid w:val="00C466A5"/>
    <w:rsid w:val="00C52E3C"/>
    <w:rsid w:val="00C76B97"/>
    <w:rsid w:val="00C844B2"/>
    <w:rsid w:val="00C858B8"/>
    <w:rsid w:val="00C95838"/>
    <w:rsid w:val="00C96B83"/>
    <w:rsid w:val="00CB67EF"/>
    <w:rsid w:val="00CC0CAE"/>
    <w:rsid w:val="00CD37EB"/>
    <w:rsid w:val="00CF059C"/>
    <w:rsid w:val="00CF2347"/>
    <w:rsid w:val="00CF3D1C"/>
    <w:rsid w:val="00CF41C3"/>
    <w:rsid w:val="00D068F7"/>
    <w:rsid w:val="00D078C8"/>
    <w:rsid w:val="00D208FB"/>
    <w:rsid w:val="00D372DE"/>
    <w:rsid w:val="00D44E1B"/>
    <w:rsid w:val="00D44EB1"/>
    <w:rsid w:val="00D4609F"/>
    <w:rsid w:val="00D46F69"/>
    <w:rsid w:val="00D51052"/>
    <w:rsid w:val="00D664C6"/>
    <w:rsid w:val="00D7113C"/>
    <w:rsid w:val="00D73EDF"/>
    <w:rsid w:val="00D7774D"/>
    <w:rsid w:val="00DA73D3"/>
    <w:rsid w:val="00DC255F"/>
    <w:rsid w:val="00DC38A3"/>
    <w:rsid w:val="00DE621A"/>
    <w:rsid w:val="00E0725E"/>
    <w:rsid w:val="00E07B0F"/>
    <w:rsid w:val="00E11B9F"/>
    <w:rsid w:val="00E14510"/>
    <w:rsid w:val="00E238D3"/>
    <w:rsid w:val="00E3485F"/>
    <w:rsid w:val="00E34D6C"/>
    <w:rsid w:val="00E3558E"/>
    <w:rsid w:val="00E409B8"/>
    <w:rsid w:val="00E56501"/>
    <w:rsid w:val="00E62B4E"/>
    <w:rsid w:val="00EA538D"/>
    <w:rsid w:val="00EE011F"/>
    <w:rsid w:val="00EE3CC9"/>
    <w:rsid w:val="00EF3AF2"/>
    <w:rsid w:val="00EF47A6"/>
    <w:rsid w:val="00EF66C7"/>
    <w:rsid w:val="00F015F8"/>
    <w:rsid w:val="00F06E74"/>
    <w:rsid w:val="00F23178"/>
    <w:rsid w:val="00F26F2C"/>
    <w:rsid w:val="00F45419"/>
    <w:rsid w:val="00F544A8"/>
    <w:rsid w:val="00F56C87"/>
    <w:rsid w:val="00F9785C"/>
    <w:rsid w:val="00FC34E5"/>
    <w:rsid w:val="00FF0862"/>
    <w:rsid w:val="00FF3D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7C653DB"/>
  <w15:chartTrackingRefBased/>
  <w15:docId w15:val="{D198A433-9BCC-4D18-B47F-50747A912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Arial" w:hAnsi="Arial"/>
      <w:sz w:val="22"/>
      <w:lang w:val="en-GB" w:eastAsia="en-US"/>
    </w:rPr>
  </w:style>
  <w:style w:type="paragraph" w:styleId="Heading1">
    <w:name w:val="heading 1"/>
    <w:basedOn w:val="Normal"/>
    <w:next w:val="Normal"/>
    <w:qFormat/>
    <w:pPr>
      <w:keepNext/>
      <w:spacing w:before="120" w:after="200"/>
      <w:outlineLvl w:val="0"/>
    </w:pPr>
    <w:rPr>
      <w:b/>
      <w:sz w:val="24"/>
    </w:rPr>
  </w:style>
  <w:style w:type="paragraph" w:styleId="Heading2">
    <w:name w:val="heading 2"/>
    <w:basedOn w:val="Heading1"/>
    <w:next w:val="Normal"/>
    <w:qFormat/>
    <w:pPr>
      <w:spacing w:before="0"/>
      <w:ind w:left="567" w:hanging="567"/>
      <w:outlineLvl w:val="1"/>
    </w:pPr>
    <w:rPr>
      <w:sz w:val="22"/>
    </w:rPr>
  </w:style>
  <w:style w:type="paragraph" w:styleId="Heading3">
    <w:name w:val="heading 3"/>
    <w:basedOn w:val="Heading2"/>
    <w:next w:val="Normal"/>
    <w:qFormat/>
    <w:pPr>
      <w:outlineLvl w:val="2"/>
    </w:pPr>
    <w:rPr>
      <w:b w:val="0"/>
    </w:rPr>
  </w:style>
  <w:style w:type="paragraph" w:styleId="Heading4">
    <w:name w:val="heading 4"/>
    <w:basedOn w:val="Heading3"/>
    <w:next w:val="Normal"/>
    <w:qFormat/>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Footer"/>
  </w:style>
  <w:style w:type="paragraph" w:styleId="Footer">
    <w:name w:val="footer"/>
    <w:basedOn w:val="Normal"/>
    <w:pPr>
      <w:tabs>
        <w:tab w:val="center" w:pos="4820"/>
        <w:tab w:val="right" w:pos="9639"/>
      </w:tabs>
    </w:pPr>
  </w:style>
  <w:style w:type="paragraph" w:customStyle="1" w:styleId="ISOMB">
    <w:name w:val="ISO_MB"/>
    <w:basedOn w:val="Normal"/>
    <w:pPr>
      <w:spacing w:before="210" w:line="210" w:lineRule="exact"/>
      <w:jc w:val="left"/>
    </w:pPr>
    <w:rPr>
      <w:sz w:val="18"/>
    </w:rPr>
  </w:style>
  <w:style w:type="paragraph" w:customStyle="1" w:styleId="ISOClause">
    <w:name w:val="ISO_Clause"/>
    <w:basedOn w:val="Normal"/>
    <w:pPr>
      <w:spacing w:before="210" w:line="210" w:lineRule="exact"/>
      <w:jc w:val="left"/>
    </w:pPr>
    <w:rPr>
      <w:sz w:val="18"/>
    </w:rPr>
  </w:style>
  <w:style w:type="paragraph" w:customStyle="1" w:styleId="ISOParagraph">
    <w:name w:val="ISO_Paragraph"/>
    <w:basedOn w:val="Normal"/>
    <w:pPr>
      <w:spacing w:before="210" w:line="210" w:lineRule="exact"/>
      <w:jc w:val="left"/>
    </w:pPr>
    <w:rPr>
      <w:sz w:val="18"/>
    </w:rPr>
  </w:style>
  <w:style w:type="character" w:styleId="PageNumber">
    <w:name w:val="page number"/>
    <w:rPr>
      <w:sz w:val="20"/>
    </w:rPr>
  </w:style>
  <w:style w:type="paragraph" w:customStyle="1" w:styleId="ISOCommType">
    <w:name w:val="ISO_Comm_Type"/>
    <w:basedOn w:val="Normal"/>
    <w:pPr>
      <w:spacing w:before="210" w:line="210" w:lineRule="exact"/>
      <w:jc w:val="left"/>
    </w:pPr>
    <w:rPr>
      <w:sz w:val="18"/>
    </w:rPr>
  </w:style>
  <w:style w:type="paragraph" w:customStyle="1" w:styleId="ISOComments">
    <w:name w:val="ISO_Comments"/>
    <w:basedOn w:val="Normal"/>
    <w:pPr>
      <w:spacing w:before="210" w:line="210" w:lineRule="exact"/>
      <w:jc w:val="left"/>
    </w:pPr>
    <w:rPr>
      <w:sz w:val="18"/>
    </w:rPr>
  </w:style>
  <w:style w:type="paragraph" w:customStyle="1" w:styleId="ISOChange">
    <w:name w:val="ISO_Change"/>
    <w:basedOn w:val="Normal"/>
    <w:pPr>
      <w:spacing w:before="210" w:line="210" w:lineRule="exact"/>
      <w:jc w:val="left"/>
    </w:pPr>
    <w:rPr>
      <w:sz w:val="18"/>
    </w:rPr>
  </w:style>
  <w:style w:type="paragraph" w:customStyle="1" w:styleId="ISOSecretObservations">
    <w:name w:val="ISO_Secret_Observations"/>
    <w:basedOn w:val="Normal"/>
    <w:pPr>
      <w:spacing w:before="210" w:line="210" w:lineRule="exact"/>
      <w:jc w:val="left"/>
    </w:pPr>
    <w:rPr>
      <w:sz w:val="18"/>
    </w:rPr>
  </w:style>
  <w:style w:type="character" w:customStyle="1" w:styleId="MTEquationSection">
    <w:name w:val="MTEquationSection"/>
    <w:rPr>
      <w:vanish w:val="0"/>
      <w:color w:val="FF0000"/>
      <w:sz w:val="16"/>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customStyle="1" w:styleId="mtequationsection0">
    <w:name w:val="mtequationsection"/>
    <w:basedOn w:val="DefaultParagraphFont"/>
  </w:style>
  <w:style w:type="paragraph" w:styleId="CommentText">
    <w:name w:val="annotation text"/>
    <w:basedOn w:val="Normal"/>
    <w:link w:val="CommentTextChar"/>
    <w:rsid w:val="006051AA"/>
    <w:pPr>
      <w:spacing w:after="240" w:line="230" w:lineRule="atLeast"/>
    </w:pPr>
    <w:rPr>
      <w:rFonts w:eastAsia="MS Mincho"/>
      <w:sz w:val="20"/>
      <w:lang w:val="de-DE" w:eastAsia="ja-JP"/>
    </w:rPr>
  </w:style>
  <w:style w:type="paragraph" w:customStyle="1" w:styleId="ParagraphText">
    <w:name w:val="Paragraph Text"/>
    <w:basedOn w:val="Normal"/>
    <w:rsid w:val="00866E14"/>
    <w:pPr>
      <w:suppressAutoHyphens/>
      <w:spacing w:before="120"/>
    </w:pPr>
    <w:rPr>
      <w:szCs w:val="24"/>
      <w:lang w:eastAsia="ar-SA"/>
    </w:rPr>
  </w:style>
  <w:style w:type="character" w:styleId="CommentReference">
    <w:name w:val="annotation reference"/>
    <w:rsid w:val="00866E14"/>
    <w:rPr>
      <w:sz w:val="16"/>
      <w:szCs w:val="16"/>
    </w:rPr>
  </w:style>
  <w:style w:type="paragraph" w:styleId="BalloonText">
    <w:name w:val="Balloon Text"/>
    <w:basedOn w:val="Normal"/>
    <w:semiHidden/>
    <w:rsid w:val="00866E14"/>
    <w:rPr>
      <w:rFonts w:ascii="Tahoma" w:hAnsi="Tahoma" w:cs="Tahoma"/>
      <w:sz w:val="16"/>
      <w:szCs w:val="16"/>
    </w:rPr>
  </w:style>
  <w:style w:type="character" w:customStyle="1" w:styleId="eudoraheader">
    <w:name w:val="eudoraheader"/>
    <w:basedOn w:val="DefaultParagraphFont"/>
    <w:rsid w:val="00CD37EB"/>
  </w:style>
  <w:style w:type="character" w:customStyle="1" w:styleId="CommentTextChar">
    <w:name w:val="Comment Text Char"/>
    <w:link w:val="CommentText"/>
    <w:rsid w:val="00DC255F"/>
    <w:rPr>
      <w:rFonts w:ascii="Arial" w:eastAsia="MS Mincho" w:hAnsi="Arial"/>
      <w:lang w:val="de-D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55050">
      <w:bodyDiv w:val="1"/>
      <w:marLeft w:val="0"/>
      <w:marRight w:val="0"/>
      <w:marTop w:val="0"/>
      <w:marBottom w:val="0"/>
      <w:divBdr>
        <w:top w:val="none" w:sz="0" w:space="0" w:color="auto"/>
        <w:left w:val="none" w:sz="0" w:space="0" w:color="auto"/>
        <w:bottom w:val="none" w:sz="0" w:space="0" w:color="auto"/>
        <w:right w:val="none" w:sz="0" w:space="0" w:color="auto"/>
      </w:divBdr>
    </w:div>
    <w:div w:id="493957517">
      <w:bodyDiv w:val="1"/>
      <w:marLeft w:val="0"/>
      <w:marRight w:val="0"/>
      <w:marTop w:val="0"/>
      <w:marBottom w:val="0"/>
      <w:divBdr>
        <w:top w:val="none" w:sz="0" w:space="0" w:color="auto"/>
        <w:left w:val="none" w:sz="0" w:space="0" w:color="auto"/>
        <w:bottom w:val="none" w:sz="0" w:space="0" w:color="auto"/>
        <w:right w:val="none" w:sz="0" w:space="0" w:color="auto"/>
      </w:divBdr>
    </w:div>
    <w:div w:id="539519046">
      <w:bodyDiv w:val="1"/>
      <w:marLeft w:val="0"/>
      <w:marRight w:val="0"/>
      <w:marTop w:val="0"/>
      <w:marBottom w:val="0"/>
      <w:divBdr>
        <w:top w:val="none" w:sz="0" w:space="0" w:color="auto"/>
        <w:left w:val="none" w:sz="0" w:space="0" w:color="auto"/>
        <w:bottom w:val="none" w:sz="0" w:space="0" w:color="auto"/>
        <w:right w:val="none" w:sz="0" w:space="0" w:color="auto"/>
      </w:divBdr>
    </w:div>
    <w:div w:id="566652846">
      <w:bodyDiv w:val="1"/>
      <w:marLeft w:val="0"/>
      <w:marRight w:val="0"/>
      <w:marTop w:val="0"/>
      <w:marBottom w:val="0"/>
      <w:divBdr>
        <w:top w:val="none" w:sz="0" w:space="0" w:color="auto"/>
        <w:left w:val="none" w:sz="0" w:space="0" w:color="auto"/>
        <w:bottom w:val="none" w:sz="0" w:space="0" w:color="auto"/>
        <w:right w:val="none" w:sz="0" w:space="0" w:color="auto"/>
      </w:divBdr>
    </w:div>
    <w:div w:id="1065883177">
      <w:bodyDiv w:val="1"/>
      <w:marLeft w:val="0"/>
      <w:marRight w:val="0"/>
      <w:marTop w:val="0"/>
      <w:marBottom w:val="0"/>
      <w:divBdr>
        <w:top w:val="none" w:sz="0" w:space="0" w:color="auto"/>
        <w:left w:val="none" w:sz="0" w:space="0" w:color="auto"/>
        <w:bottom w:val="none" w:sz="0" w:space="0" w:color="auto"/>
        <w:right w:val="none" w:sz="0" w:space="0" w:color="auto"/>
      </w:divBdr>
    </w:div>
    <w:div w:id="1110466964">
      <w:bodyDiv w:val="1"/>
      <w:marLeft w:val="0"/>
      <w:marRight w:val="0"/>
      <w:marTop w:val="0"/>
      <w:marBottom w:val="0"/>
      <w:divBdr>
        <w:top w:val="none" w:sz="0" w:space="0" w:color="auto"/>
        <w:left w:val="none" w:sz="0" w:space="0" w:color="auto"/>
        <w:bottom w:val="none" w:sz="0" w:space="0" w:color="auto"/>
        <w:right w:val="none" w:sz="0" w:space="0" w:color="auto"/>
      </w:divBdr>
    </w:div>
    <w:div w:id="1262378477">
      <w:bodyDiv w:val="1"/>
      <w:marLeft w:val="0"/>
      <w:marRight w:val="0"/>
      <w:marTop w:val="0"/>
      <w:marBottom w:val="0"/>
      <w:divBdr>
        <w:top w:val="none" w:sz="0" w:space="0" w:color="auto"/>
        <w:left w:val="none" w:sz="0" w:space="0" w:color="auto"/>
        <w:bottom w:val="none" w:sz="0" w:space="0" w:color="auto"/>
        <w:right w:val="none" w:sz="0" w:space="0" w:color="auto"/>
      </w:divBdr>
    </w:div>
    <w:div w:id="1396315802">
      <w:bodyDiv w:val="1"/>
      <w:marLeft w:val="0"/>
      <w:marRight w:val="0"/>
      <w:marTop w:val="0"/>
      <w:marBottom w:val="0"/>
      <w:divBdr>
        <w:top w:val="none" w:sz="0" w:space="0" w:color="auto"/>
        <w:left w:val="none" w:sz="0" w:space="0" w:color="auto"/>
        <w:bottom w:val="none" w:sz="0" w:space="0" w:color="auto"/>
        <w:right w:val="none" w:sz="0" w:space="0" w:color="auto"/>
      </w:divBdr>
    </w:div>
    <w:div w:id="1456371642">
      <w:bodyDiv w:val="1"/>
      <w:marLeft w:val="0"/>
      <w:marRight w:val="0"/>
      <w:marTop w:val="0"/>
      <w:marBottom w:val="0"/>
      <w:divBdr>
        <w:top w:val="none" w:sz="0" w:space="0" w:color="auto"/>
        <w:left w:val="none" w:sz="0" w:space="0" w:color="auto"/>
        <w:bottom w:val="none" w:sz="0" w:space="0" w:color="auto"/>
        <w:right w:val="none" w:sz="0" w:space="0" w:color="auto"/>
      </w:divBdr>
    </w:div>
    <w:div w:id="1584022663">
      <w:bodyDiv w:val="1"/>
      <w:marLeft w:val="0"/>
      <w:marRight w:val="0"/>
      <w:marTop w:val="0"/>
      <w:marBottom w:val="0"/>
      <w:divBdr>
        <w:top w:val="none" w:sz="0" w:space="0" w:color="auto"/>
        <w:left w:val="none" w:sz="0" w:space="0" w:color="auto"/>
        <w:bottom w:val="none" w:sz="0" w:space="0" w:color="auto"/>
        <w:right w:val="none" w:sz="0" w:space="0" w:color="auto"/>
      </w:divBdr>
    </w:div>
    <w:div w:id="1860777846">
      <w:bodyDiv w:val="1"/>
      <w:marLeft w:val="0"/>
      <w:marRight w:val="0"/>
      <w:marTop w:val="0"/>
      <w:marBottom w:val="0"/>
      <w:divBdr>
        <w:top w:val="none" w:sz="0" w:space="0" w:color="auto"/>
        <w:left w:val="none" w:sz="0" w:space="0" w:color="auto"/>
        <w:bottom w:val="none" w:sz="0" w:space="0" w:color="auto"/>
        <w:right w:val="none" w:sz="0" w:space="0" w:color="auto"/>
      </w:divBdr>
    </w:div>
    <w:div w:id="1988826262">
      <w:bodyDiv w:val="1"/>
      <w:marLeft w:val="0"/>
      <w:marRight w:val="0"/>
      <w:marTop w:val="0"/>
      <w:marBottom w:val="0"/>
      <w:divBdr>
        <w:top w:val="none" w:sz="0" w:space="0" w:color="auto"/>
        <w:left w:val="none" w:sz="0" w:space="0" w:color="auto"/>
        <w:bottom w:val="none" w:sz="0" w:space="0" w:color="auto"/>
        <w:right w:val="none" w:sz="0" w:space="0" w:color="auto"/>
      </w:divBdr>
    </w:div>
    <w:div w:id="204374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commentmd1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commentmd1template</Template>
  <TotalTime>185</TotalTime>
  <Pages>5</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CommentsOn</vt:lpstr>
    </vt:vector>
  </TitlesOfParts>
  <Company>ISO</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CommentsOn</dc:title>
  <dc:subject/>
  <dc:creator>dow</dc:creator>
  <cp:keywords/>
  <dc:description>FORM (ISO)</dc:description>
  <cp:lastModifiedBy>Gregory Seroka</cp:lastModifiedBy>
  <cp:revision>25</cp:revision>
  <cp:lastPrinted>2007-12-10T09:00:00Z</cp:lastPrinted>
  <dcterms:created xsi:type="dcterms:W3CDTF">2025-05-02T16:50:00Z</dcterms:created>
  <dcterms:modified xsi:type="dcterms:W3CDTF">2025-05-05T14:25:00Z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peration">
    <vt:lpwstr>SavedAs</vt:lpwstr>
  </property>
</Properties>
</file>