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116" w:rsidRPr="001C659D" w:rsidRDefault="001D0116">
      <w:pPr>
        <w:rPr>
          <w:rFonts w:ascii="Britannic Bold" w:hAnsi="Britannic Bold"/>
          <w:u w:val="single"/>
        </w:rPr>
      </w:pPr>
      <w:r w:rsidRPr="001C659D">
        <w:rPr>
          <w:rFonts w:ascii="Britannic Bold" w:hAnsi="Britannic Bold"/>
          <w:u w:val="single"/>
        </w:rPr>
        <w:t>INTRODUCTION</w:t>
      </w:r>
    </w:p>
    <w:p w:rsidR="005A32AF" w:rsidRDefault="005A32AF">
      <w:pPr>
        <w:rPr>
          <w:u w:val="single"/>
        </w:rPr>
      </w:pPr>
      <w:r>
        <w:rPr>
          <w:u w:val="single"/>
        </w:rPr>
        <w:t>Définition :</w:t>
      </w:r>
    </w:p>
    <w:p w:rsidR="005A32AF" w:rsidRPr="005A32AF" w:rsidRDefault="001D0116">
      <w:pPr>
        <w:rPr>
          <w:rFonts w:cstheme="minorHAnsi"/>
          <w:color w:val="222222"/>
          <w:shd w:val="clear" w:color="auto" w:fill="FFFFFF"/>
        </w:rPr>
      </w:pPr>
      <w:r w:rsidRPr="005A32AF">
        <w:rPr>
          <w:rFonts w:cstheme="minorHAnsi"/>
          <w:color w:val="222222"/>
          <w:shd w:val="clear" w:color="auto" w:fill="FFFFFF"/>
        </w:rPr>
        <w:t>Un </w:t>
      </w:r>
      <w:r w:rsidRPr="005A32AF">
        <w:rPr>
          <w:rFonts w:cstheme="minorHAnsi"/>
          <w:b/>
          <w:bCs/>
          <w:color w:val="222222"/>
          <w:shd w:val="clear" w:color="auto" w:fill="FFFFFF"/>
        </w:rPr>
        <w:t>portfolio</w:t>
      </w:r>
      <w:r w:rsidRPr="005A32AF">
        <w:rPr>
          <w:rFonts w:cstheme="minorHAnsi"/>
          <w:color w:val="222222"/>
          <w:shd w:val="clear" w:color="auto" w:fill="FFFFFF"/>
        </w:rPr>
        <w:t> est un dossier personnel dans lequel les acquis de formation et les acquis de l'expérience d'une personne sont définis et démontrés en vue d'une reconnaissance par un établissement d'enseignement ou un employeur.</w:t>
      </w:r>
    </w:p>
    <w:p w:rsidR="005A32AF" w:rsidRPr="005A32AF" w:rsidRDefault="005A32AF">
      <w:pPr>
        <w:rPr>
          <w:rFonts w:cstheme="minorHAnsi"/>
          <w:color w:val="222222"/>
          <w:shd w:val="clear" w:color="auto" w:fill="FFFFFF"/>
        </w:rPr>
      </w:pPr>
      <w:r w:rsidRPr="005A32AF">
        <w:rPr>
          <w:rFonts w:cstheme="minorHAnsi"/>
          <w:color w:val="222222"/>
          <w:shd w:val="clear" w:color="auto" w:fill="FFFFFF"/>
        </w:rPr>
        <w:t>Le portfolio diffère du </w:t>
      </w:r>
      <w:hyperlink r:id="rId7" w:tooltip="Curriculum vitæ" w:history="1">
        <w:r w:rsidRPr="005A32AF">
          <w:rPr>
            <w:rStyle w:val="Lienhypertexte"/>
            <w:rFonts w:cstheme="minorHAnsi"/>
            <w:color w:val="0B0080"/>
            <w:shd w:val="clear" w:color="auto" w:fill="FFFFFF"/>
          </w:rPr>
          <w:t>curriculum vitæ</w:t>
        </w:r>
      </w:hyperlink>
      <w:r w:rsidRPr="005A32AF">
        <w:rPr>
          <w:rFonts w:cstheme="minorHAnsi"/>
          <w:color w:val="222222"/>
          <w:shd w:val="clear" w:color="auto" w:fill="FFFFFF"/>
        </w:rPr>
        <w:t> dans le sens où les renseignements qu'il contient sont articulés en fonction d'un objectif, par exemple une demande d'emploi, et qu'il doit aussi présenter des preuves des acquis de la personne.</w:t>
      </w:r>
    </w:p>
    <w:p w:rsidR="005A32AF" w:rsidRDefault="005A32AF">
      <w:pPr>
        <w:rPr>
          <w:rFonts w:cstheme="minorHAnsi"/>
          <w:color w:val="222222"/>
          <w:shd w:val="clear" w:color="auto" w:fill="FFFFFF"/>
        </w:rPr>
      </w:pPr>
      <w:r w:rsidRPr="005A32AF">
        <w:rPr>
          <w:rFonts w:cstheme="minorHAnsi"/>
          <w:color w:val="222222"/>
          <w:shd w:val="clear" w:color="auto" w:fill="FFFFFF"/>
        </w:rPr>
        <w:t>Le terme portfolio est plus fréquemment employé dans le domaine des </w:t>
      </w:r>
      <w:hyperlink r:id="rId8" w:tooltip="Art" w:history="1">
        <w:r w:rsidRPr="005A32AF">
          <w:rPr>
            <w:rStyle w:val="Lienhypertexte"/>
            <w:rFonts w:cstheme="minorHAnsi"/>
            <w:color w:val="0B0080"/>
            <w:shd w:val="clear" w:color="auto" w:fill="FFFFFF"/>
          </w:rPr>
          <w:t>arts</w:t>
        </w:r>
      </w:hyperlink>
      <w:r w:rsidRPr="005A32AF">
        <w:rPr>
          <w:rFonts w:cstheme="minorHAnsi"/>
          <w:color w:val="222222"/>
          <w:shd w:val="clear" w:color="auto" w:fill="FFFFFF"/>
        </w:rPr>
        <w:t>, en particulier dans les domaines du </w:t>
      </w:r>
      <w:hyperlink r:id="rId9" w:tooltip="Graphisme" w:history="1">
        <w:r w:rsidRPr="005A32AF">
          <w:rPr>
            <w:rStyle w:val="Lienhypertexte"/>
            <w:rFonts w:cstheme="minorHAnsi"/>
            <w:color w:val="0B0080"/>
            <w:shd w:val="clear" w:color="auto" w:fill="FFFFFF"/>
          </w:rPr>
          <w:t>graphisme</w:t>
        </w:r>
      </w:hyperlink>
      <w:r w:rsidRPr="005A32AF">
        <w:rPr>
          <w:rFonts w:cstheme="minorHAnsi"/>
          <w:color w:val="222222"/>
          <w:shd w:val="clear" w:color="auto" w:fill="FFFFFF"/>
        </w:rPr>
        <w:t>, de la </w:t>
      </w:r>
      <w:hyperlink r:id="rId10" w:tooltip="Photographie" w:history="1">
        <w:r w:rsidRPr="005A32AF">
          <w:rPr>
            <w:rStyle w:val="Lienhypertexte"/>
            <w:rFonts w:cstheme="minorHAnsi"/>
            <w:color w:val="0B0080"/>
            <w:shd w:val="clear" w:color="auto" w:fill="FFFFFF"/>
          </w:rPr>
          <w:t>photographie</w:t>
        </w:r>
      </w:hyperlink>
      <w:r w:rsidRPr="005A32AF">
        <w:rPr>
          <w:rFonts w:cstheme="minorHAnsi"/>
          <w:color w:val="222222"/>
          <w:shd w:val="clear" w:color="auto" w:fill="FFFFFF"/>
        </w:rPr>
        <w:t> et du game-design sur </w:t>
      </w:r>
      <w:hyperlink r:id="rId11" w:tooltip="Internet" w:history="1">
        <w:r w:rsidRPr="005A32AF">
          <w:rPr>
            <w:rStyle w:val="Lienhypertexte"/>
            <w:rFonts w:cstheme="minorHAnsi"/>
            <w:color w:val="0B0080"/>
            <w:shd w:val="clear" w:color="auto" w:fill="FFFFFF"/>
          </w:rPr>
          <w:t>internet</w:t>
        </w:r>
      </w:hyperlink>
      <w:r w:rsidRPr="005A32AF">
        <w:rPr>
          <w:rFonts w:cstheme="minorHAnsi"/>
          <w:color w:val="222222"/>
          <w:shd w:val="clear" w:color="auto" w:fill="FFFFFF"/>
        </w:rPr>
        <w:t>. On rencontre également le faux anglicisme « book ». Le portfolio est aussi utilisé dans la présentation de projets artistiques voués à la diffusion. Par exemple, l'artiste désirant répondre à un appel de dossier lancé par une </w:t>
      </w:r>
      <w:hyperlink r:id="rId12" w:tooltip="Galerie d'art" w:history="1">
        <w:r w:rsidRPr="005A32AF">
          <w:rPr>
            <w:rStyle w:val="Lienhypertexte"/>
            <w:rFonts w:cstheme="minorHAnsi"/>
            <w:color w:val="0B0080"/>
            <w:shd w:val="clear" w:color="auto" w:fill="FFFFFF"/>
          </w:rPr>
          <w:t>galerie d'art</w:t>
        </w:r>
      </w:hyperlink>
      <w:r w:rsidRPr="005A32AF">
        <w:rPr>
          <w:rFonts w:cstheme="minorHAnsi"/>
          <w:color w:val="222222"/>
          <w:shd w:val="clear" w:color="auto" w:fill="FFFFFF"/>
        </w:rPr>
        <w:t> et/ou une salle de spectacle devra réaliser un portfolio en fonction de cet objectif.</w:t>
      </w:r>
    </w:p>
    <w:p w:rsidR="005A32AF" w:rsidRPr="005A32AF" w:rsidRDefault="005A32AF">
      <w:pPr>
        <w:rPr>
          <w:rFonts w:cstheme="minorHAnsi"/>
          <w:color w:val="222222"/>
          <w:shd w:val="clear" w:color="auto" w:fill="FFFFFF"/>
        </w:rPr>
      </w:pPr>
    </w:p>
    <w:p w:rsidR="005A32AF" w:rsidRDefault="005A32AF">
      <w:pPr>
        <w:rPr>
          <w:rFonts w:ascii="Arial" w:hAnsi="Arial" w:cs="Arial"/>
          <w:color w:val="222222"/>
          <w:sz w:val="21"/>
          <w:szCs w:val="21"/>
          <w:shd w:val="clear" w:color="auto" w:fill="FFFFFF"/>
        </w:rPr>
      </w:pPr>
      <w:r w:rsidRPr="005A32AF">
        <w:rPr>
          <w:rFonts w:ascii="Arial" w:hAnsi="Arial" w:cs="Arial"/>
          <w:color w:val="222222"/>
          <w:sz w:val="21"/>
          <w:szCs w:val="21"/>
          <w:u w:val="single"/>
          <w:shd w:val="clear" w:color="auto" w:fill="FFFFFF"/>
        </w:rPr>
        <w:t>Présentation du  Devoir de groupe</w:t>
      </w:r>
      <w:r w:rsidRPr="005A32AF">
        <w:rPr>
          <w:rFonts w:ascii="Arial" w:hAnsi="Arial" w:cs="Arial"/>
          <w:color w:val="222222"/>
          <w:sz w:val="21"/>
          <w:szCs w:val="21"/>
          <w:shd w:val="clear" w:color="auto" w:fill="FFFFFF"/>
        </w:rPr>
        <w:t> :</w:t>
      </w:r>
    </w:p>
    <w:p w:rsidR="005A32AF" w:rsidRPr="005A32AF" w:rsidRDefault="005A32AF">
      <w:pPr>
        <w:rPr>
          <w:rFonts w:ascii="Arial" w:hAnsi="Arial" w:cs="Arial"/>
          <w:color w:val="222222"/>
          <w:sz w:val="21"/>
          <w:szCs w:val="21"/>
          <w:u w:val="single"/>
          <w:shd w:val="clear" w:color="auto" w:fill="FFFFFF"/>
        </w:rPr>
      </w:pPr>
      <w:r>
        <w:rPr>
          <w:rFonts w:ascii="Arial" w:hAnsi="Arial" w:cs="Arial"/>
          <w:color w:val="222222"/>
          <w:sz w:val="21"/>
          <w:szCs w:val="21"/>
          <w:shd w:val="clear" w:color="auto" w:fill="FFFFFF"/>
        </w:rPr>
        <w:t xml:space="preserve">Ce devoir représente </w:t>
      </w:r>
    </w:p>
    <w:p w:rsidR="00A062DB" w:rsidRDefault="00A062DB">
      <w:r>
        <w:rPr>
          <w:noProof/>
          <w:lang w:eastAsia="fr-FR"/>
        </w:rPr>
        <w:drawing>
          <wp:inline distT="0" distB="0" distL="0" distR="0" wp14:anchorId="774295E9" wp14:editId="3990D8B4">
            <wp:extent cx="5760720" cy="6318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31825"/>
                    </a:xfrm>
                    <a:prstGeom prst="rect">
                      <a:avLst/>
                    </a:prstGeom>
                  </pic:spPr>
                </pic:pic>
              </a:graphicData>
            </a:graphic>
          </wp:inline>
        </w:drawing>
      </w:r>
    </w:p>
    <w:p w:rsidR="00A062DB" w:rsidRDefault="00A062DB" w:rsidP="00A062DB"/>
    <w:p w:rsidR="006D46C2" w:rsidRDefault="00A062DB" w:rsidP="00A062DB">
      <w:r>
        <w:t>Objectif : Représente le menu du page et le logo</w:t>
      </w:r>
    </w:p>
    <w:p w:rsidR="00A062DB" w:rsidRDefault="00A062DB" w:rsidP="00A062DB">
      <w:pPr>
        <w:rPr>
          <w:u w:val="single"/>
        </w:rPr>
      </w:pPr>
      <w:r w:rsidRPr="00A062DB">
        <w:rPr>
          <w:u w:val="single"/>
        </w:rPr>
        <w:t>Aperçu de code source</w:t>
      </w:r>
    </w:p>
    <w:p w:rsidR="00A062DB" w:rsidRDefault="00A062DB" w:rsidP="00A062DB">
      <w:pPr>
        <w:rPr>
          <w:u w:val="single"/>
        </w:rPr>
      </w:pPr>
      <w:r>
        <w:rPr>
          <w:noProof/>
          <w:lang w:eastAsia="fr-FR"/>
        </w:rPr>
        <w:drawing>
          <wp:inline distT="0" distB="0" distL="0" distR="0" wp14:anchorId="78C6EA75" wp14:editId="67FD52ED">
            <wp:extent cx="5760720" cy="30194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19425"/>
                    </a:xfrm>
                    <a:prstGeom prst="rect">
                      <a:avLst/>
                    </a:prstGeom>
                  </pic:spPr>
                </pic:pic>
              </a:graphicData>
            </a:graphic>
          </wp:inline>
        </w:drawing>
      </w:r>
    </w:p>
    <w:p w:rsidR="00A062DB" w:rsidRDefault="00A062DB" w:rsidP="00A062DB">
      <w:r>
        <w:rPr>
          <w:u w:val="single"/>
        </w:rPr>
        <w:t>Explication </w:t>
      </w:r>
      <w:r>
        <w:t xml:space="preserve">: </w:t>
      </w:r>
    </w:p>
    <w:p w:rsidR="00B17A7B" w:rsidRDefault="00B17A7B" w:rsidP="00B17A7B">
      <w:pPr>
        <w:rPr>
          <w:rFonts w:cstheme="minorHAnsi"/>
          <w:sz w:val="24"/>
          <w:szCs w:val="24"/>
        </w:rPr>
      </w:pPr>
      <w:r>
        <w:rPr>
          <w:rFonts w:cstheme="minorHAnsi"/>
          <w:sz w:val="24"/>
          <w:szCs w:val="24"/>
        </w:rPr>
        <w:lastRenderedPageBreak/>
        <w:t xml:space="preserve">La balise </w:t>
      </w:r>
      <w:r>
        <w:rPr>
          <w:rFonts w:cstheme="minorHAnsi"/>
          <w:b/>
          <w:sz w:val="24"/>
          <w:szCs w:val="24"/>
        </w:rPr>
        <w:t>Nav </w:t>
      </w:r>
      <w:r>
        <w:rPr>
          <w:rFonts w:cstheme="minorHAnsi"/>
          <w:sz w:val="24"/>
          <w:szCs w:val="24"/>
        </w:rPr>
        <w:t xml:space="preserve">: </w:t>
      </w:r>
      <w:r w:rsidRPr="00ED01E5">
        <w:rPr>
          <w:rFonts w:cstheme="minorHAnsi"/>
          <w:sz w:val="24"/>
          <w:szCs w:val="24"/>
        </w:rPr>
        <w:t xml:space="preserve">Le Navbar est un trait agréable, et est un des traits proéminents de sites du Tirant de botte. Navbars sont des composants du meta sensibles qui servent comme en-tête de la navigation pour votre application ou site. Navbars s'écroulent dans les vues mobiles et devenu horizontal comme les augmentations de la largeur du viewport disponibles. À son </w:t>
      </w:r>
      <w:r w:rsidRPr="00ED01E5">
        <w:rPr>
          <w:rFonts w:cstheme="minorHAnsi"/>
          <w:sz w:val="24"/>
          <w:szCs w:val="24"/>
        </w:rPr>
        <w:t>cœur</w:t>
      </w:r>
      <w:r w:rsidRPr="00ED01E5">
        <w:rPr>
          <w:rFonts w:cstheme="minorHAnsi"/>
          <w:sz w:val="24"/>
          <w:szCs w:val="24"/>
        </w:rPr>
        <w:t>, le navbar inclut appeler pour noms de site et navigation de base.</w:t>
      </w:r>
    </w:p>
    <w:p w:rsidR="00B17A7B" w:rsidRDefault="00B17A7B" w:rsidP="00A062DB"/>
    <w:p w:rsidR="00A062DB" w:rsidRPr="00A062DB" w:rsidRDefault="00A062DB" w:rsidP="00A062DB">
      <w:r>
        <w:rPr>
          <w:noProof/>
          <w:lang w:eastAsia="fr-FR"/>
        </w:rPr>
        <w:drawing>
          <wp:inline distT="0" distB="0" distL="0" distR="0" wp14:anchorId="3FB654B6" wp14:editId="5F254C32">
            <wp:extent cx="5476875" cy="11811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875" cy="1181100"/>
                    </a:xfrm>
                    <a:prstGeom prst="rect">
                      <a:avLst/>
                    </a:prstGeom>
                  </pic:spPr>
                </pic:pic>
              </a:graphicData>
            </a:graphic>
          </wp:inline>
        </w:drawing>
      </w:r>
    </w:p>
    <w:p w:rsidR="00346565" w:rsidRDefault="00E86B9C" w:rsidP="00346565">
      <w:r>
        <w:t>Ce code permet d’afficher le petit icone de menu si on redimensionne l’écran.</w:t>
      </w:r>
    </w:p>
    <w:p w:rsidR="00346565" w:rsidRDefault="00346565" w:rsidP="00346565">
      <w:r>
        <w:rPr>
          <w:noProof/>
          <w:lang w:eastAsia="fr-FR"/>
        </w:rPr>
        <w:drawing>
          <wp:inline distT="0" distB="0" distL="0" distR="0" wp14:anchorId="3D690EE3" wp14:editId="026CEDA4">
            <wp:extent cx="1285875" cy="4095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409575"/>
                    </a:xfrm>
                    <a:prstGeom prst="rect">
                      <a:avLst/>
                    </a:prstGeom>
                  </pic:spPr>
                </pic:pic>
              </a:graphicData>
            </a:graphic>
          </wp:inline>
        </w:drawing>
      </w:r>
    </w:p>
    <w:p w:rsidR="00346565" w:rsidRDefault="00346565" w:rsidP="00346565"/>
    <w:p w:rsidR="00346565" w:rsidRDefault="00346565" w:rsidP="00346565">
      <w:pPr>
        <w:rPr>
          <w:rFonts w:cstheme="minorHAnsi"/>
          <w:color w:val="2A2A2A"/>
        </w:rPr>
      </w:pPr>
      <w:r w:rsidRPr="00346565">
        <w:rPr>
          <w:rFonts w:cstheme="minorHAnsi"/>
          <w:color w:val="2A2A2A"/>
        </w:rPr>
        <w:t>La balise </w:t>
      </w:r>
      <w:r w:rsidRPr="00346565">
        <w:rPr>
          <w:rStyle w:val="lev"/>
          <w:rFonts w:cstheme="minorHAnsi"/>
          <w:color w:val="2A2A2A"/>
          <w:bdr w:val="none" w:sz="0" w:space="0" w:color="auto" w:frame="1"/>
        </w:rPr>
        <w:t>&lt;div&gt;</w:t>
      </w:r>
      <w:r w:rsidRPr="00346565">
        <w:rPr>
          <w:rFonts w:cstheme="minorHAnsi"/>
          <w:color w:val="2A2A2A"/>
        </w:rPr>
        <w:t> définit une division ou une section, appelé aussi calque, dans un document HTML.</w:t>
      </w:r>
    </w:p>
    <w:p w:rsidR="00346565" w:rsidRDefault="00346565" w:rsidP="00346565">
      <w:pPr>
        <w:rPr>
          <w:rFonts w:cstheme="minorHAnsi"/>
          <w:color w:val="2A2A2A"/>
        </w:rPr>
      </w:pPr>
      <w:r w:rsidRPr="00346565">
        <w:rPr>
          <w:rFonts w:cstheme="minorHAnsi"/>
          <w:color w:val="2A2A2A"/>
        </w:rPr>
        <w:t>La balise </w:t>
      </w:r>
      <w:r w:rsidRPr="00346565">
        <w:rPr>
          <w:rStyle w:val="lev"/>
          <w:rFonts w:cstheme="minorHAnsi"/>
          <w:color w:val="2A2A2A"/>
          <w:bdr w:val="none" w:sz="0" w:space="0" w:color="auto" w:frame="1"/>
        </w:rPr>
        <w:t>&lt;div&gt;</w:t>
      </w:r>
      <w:r w:rsidRPr="00346565">
        <w:rPr>
          <w:rFonts w:cstheme="minorHAnsi"/>
          <w:color w:val="2A2A2A"/>
        </w:rPr>
        <w:t> est utilisée pour regrouper des éléments sous forme de bloc et ainsi pouvoir les formater en CSS.</w:t>
      </w:r>
    </w:p>
    <w:p w:rsidR="00346565" w:rsidRPr="00346565" w:rsidRDefault="00346565" w:rsidP="00346565">
      <w:r w:rsidRPr="00346565">
        <w:rPr>
          <w:rStyle w:val="lev"/>
          <w:rFonts w:cstheme="minorHAnsi"/>
          <w:color w:val="2A2A2A"/>
          <w:bdr w:val="none" w:sz="0" w:space="0" w:color="auto" w:frame="1"/>
        </w:rPr>
        <w:t>Remarque</w:t>
      </w:r>
      <w:r w:rsidRPr="00346565">
        <w:rPr>
          <w:rFonts w:cstheme="minorHAnsi"/>
          <w:color w:val="2A2A2A"/>
        </w:rPr>
        <w:t> : Les navigateurs placent toujours un saut de ligne avant et après un élément </w:t>
      </w:r>
      <w:r w:rsidRPr="00346565">
        <w:rPr>
          <w:rStyle w:val="lev"/>
          <w:rFonts w:cstheme="minorHAnsi"/>
          <w:color w:val="2A2A2A"/>
          <w:bdr w:val="none" w:sz="0" w:space="0" w:color="auto" w:frame="1"/>
        </w:rPr>
        <w:t>&lt;div&gt;</w:t>
      </w:r>
      <w:r w:rsidRPr="00346565">
        <w:rPr>
          <w:rFonts w:cstheme="minorHAnsi"/>
          <w:color w:val="2A2A2A"/>
        </w:rPr>
        <w:t>.</w:t>
      </w:r>
    </w:p>
    <w:p w:rsidR="00E86B9C" w:rsidRDefault="00E86B9C" w:rsidP="00A062DB"/>
    <w:p w:rsidR="00E86B9C" w:rsidRDefault="004A6E71" w:rsidP="00A062DB">
      <w:r>
        <w:rPr>
          <w:noProof/>
          <w:lang w:eastAsia="fr-FR"/>
        </w:rPr>
        <w:drawing>
          <wp:inline distT="0" distB="0" distL="0" distR="0" wp14:anchorId="1A7D1846" wp14:editId="57EA0EED">
            <wp:extent cx="3324225" cy="12954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225" cy="1295400"/>
                    </a:xfrm>
                    <a:prstGeom prst="rect">
                      <a:avLst/>
                    </a:prstGeom>
                  </pic:spPr>
                </pic:pic>
              </a:graphicData>
            </a:graphic>
          </wp:inline>
        </w:drawing>
      </w:r>
    </w:p>
    <w:p w:rsidR="004A6E71" w:rsidRDefault="004A6E71" w:rsidP="00A062DB">
      <w:r>
        <w:t xml:space="preserve">Ce code permet d’afficher les différents menus contextuels « Accueil, A propos, Projets, Contact » </w:t>
      </w:r>
    </w:p>
    <w:p w:rsidR="004A6E71" w:rsidRDefault="00042D2F" w:rsidP="00A062DB">
      <w:r>
        <w:rPr>
          <w:noProof/>
          <w:lang w:eastAsia="fr-FR"/>
        </w:rPr>
        <w:lastRenderedPageBreak/>
        <w:drawing>
          <wp:inline distT="0" distB="0" distL="0" distR="0" wp14:anchorId="170B53B6" wp14:editId="43FD0045">
            <wp:extent cx="5760720" cy="25965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96515"/>
                    </a:xfrm>
                    <a:prstGeom prst="rect">
                      <a:avLst/>
                    </a:prstGeom>
                  </pic:spPr>
                </pic:pic>
              </a:graphicData>
            </a:graphic>
          </wp:inline>
        </w:drawing>
      </w:r>
    </w:p>
    <w:p w:rsidR="00FF0BFF" w:rsidRDefault="00FF0BFF" w:rsidP="00A062DB"/>
    <w:p w:rsidR="00FF0BFF" w:rsidRDefault="00FF0BFF" w:rsidP="00A062DB">
      <w:r>
        <w:t>Objectif : interface du page d’accueil</w:t>
      </w:r>
    </w:p>
    <w:p w:rsidR="005D55E7" w:rsidRPr="005D55E7" w:rsidRDefault="005D55E7" w:rsidP="00A062DB">
      <w:r w:rsidRPr="005D55E7">
        <w:rPr>
          <w:u w:val="single"/>
        </w:rPr>
        <w:t>Aperçu de code source :</w:t>
      </w:r>
    </w:p>
    <w:p w:rsidR="00FF0BFF" w:rsidRDefault="00FF0BFF" w:rsidP="00A062DB">
      <w:r>
        <w:rPr>
          <w:noProof/>
          <w:lang w:eastAsia="fr-FR"/>
        </w:rPr>
        <w:drawing>
          <wp:inline distT="0" distB="0" distL="0" distR="0" wp14:anchorId="5E74339E" wp14:editId="7532A12B">
            <wp:extent cx="5760720" cy="28486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48610"/>
                    </a:xfrm>
                    <a:prstGeom prst="rect">
                      <a:avLst/>
                    </a:prstGeom>
                  </pic:spPr>
                </pic:pic>
              </a:graphicData>
            </a:graphic>
          </wp:inline>
        </w:drawing>
      </w:r>
    </w:p>
    <w:p w:rsidR="00C640A2" w:rsidRDefault="005D55E7" w:rsidP="00A062DB">
      <w:r>
        <w:t xml:space="preserve">Ce code </w:t>
      </w:r>
      <w:r w:rsidR="00C640A2">
        <w:t>présente le corps du page d’accueil</w:t>
      </w:r>
      <w:r w:rsidR="00E43A74">
        <w:t>.</w:t>
      </w:r>
    </w:p>
    <w:p w:rsidR="00C640A2" w:rsidRDefault="00C640A2" w:rsidP="00A062DB">
      <w:r>
        <w:rPr>
          <w:noProof/>
          <w:lang w:eastAsia="fr-FR"/>
        </w:rPr>
        <w:drawing>
          <wp:inline distT="0" distB="0" distL="0" distR="0" wp14:anchorId="331B2A7B" wp14:editId="6676315E">
            <wp:extent cx="5760720" cy="1143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43000"/>
                    </a:xfrm>
                    <a:prstGeom prst="rect">
                      <a:avLst/>
                    </a:prstGeom>
                  </pic:spPr>
                </pic:pic>
              </a:graphicData>
            </a:graphic>
          </wp:inline>
        </w:drawing>
      </w:r>
    </w:p>
    <w:p w:rsidR="00C640A2" w:rsidRDefault="00C640A2" w:rsidP="00A062DB">
      <w:r>
        <w:t>Objectif : pied de page (footer)</w:t>
      </w:r>
    </w:p>
    <w:p w:rsidR="00C640A2" w:rsidRDefault="00C640A2" w:rsidP="00A062DB"/>
    <w:p w:rsidR="00C640A2" w:rsidRDefault="00C640A2" w:rsidP="00A062DB"/>
    <w:p w:rsidR="00E43A74" w:rsidRDefault="00C640A2" w:rsidP="00A062DB">
      <w:pPr>
        <w:rPr>
          <w:noProof/>
          <w:lang w:eastAsia="fr-FR"/>
        </w:rPr>
      </w:pPr>
      <w:r w:rsidRPr="00E43A74">
        <w:rPr>
          <w:u w:val="single"/>
        </w:rPr>
        <w:lastRenderedPageBreak/>
        <w:t xml:space="preserve"> </w:t>
      </w:r>
      <w:r w:rsidR="00E43A74" w:rsidRPr="00E43A74">
        <w:rPr>
          <w:u w:val="single"/>
        </w:rPr>
        <w:t>Aperçu de code source</w:t>
      </w:r>
      <w:r w:rsidR="00E43A74">
        <w:t> :</w:t>
      </w:r>
    </w:p>
    <w:p w:rsidR="00E43A74" w:rsidRDefault="00E43A74" w:rsidP="00A062DB">
      <w:r>
        <w:rPr>
          <w:noProof/>
          <w:lang w:eastAsia="fr-FR"/>
        </w:rPr>
        <w:drawing>
          <wp:inline distT="0" distB="0" distL="0" distR="0" wp14:anchorId="238796EB" wp14:editId="23B5785C">
            <wp:extent cx="5419725" cy="23717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2371725"/>
                    </a:xfrm>
                    <a:prstGeom prst="rect">
                      <a:avLst/>
                    </a:prstGeom>
                  </pic:spPr>
                </pic:pic>
              </a:graphicData>
            </a:graphic>
          </wp:inline>
        </w:drawing>
      </w:r>
    </w:p>
    <w:p w:rsidR="00E43A74" w:rsidRDefault="00E43A74" w:rsidP="00A062DB">
      <w:r>
        <w:t>Ce code permet d’afficher le pied de page.</w:t>
      </w:r>
    </w:p>
    <w:p w:rsidR="00E43A74" w:rsidRDefault="00E43A74" w:rsidP="00A062DB">
      <w:r>
        <w:rPr>
          <w:noProof/>
          <w:lang w:eastAsia="fr-FR"/>
        </w:rPr>
        <w:drawing>
          <wp:inline distT="0" distB="0" distL="0" distR="0" wp14:anchorId="69EFFF92" wp14:editId="2B9FEA1F">
            <wp:extent cx="5760720" cy="27044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04465"/>
                    </a:xfrm>
                    <a:prstGeom prst="rect">
                      <a:avLst/>
                    </a:prstGeom>
                  </pic:spPr>
                </pic:pic>
              </a:graphicData>
            </a:graphic>
          </wp:inline>
        </w:drawing>
      </w:r>
    </w:p>
    <w:p w:rsidR="00E43A74" w:rsidRDefault="00E43A74" w:rsidP="00A062DB">
      <w:r w:rsidRPr="00E43A74">
        <w:rPr>
          <w:u w:val="single"/>
        </w:rPr>
        <w:t xml:space="preserve">Objectif : </w:t>
      </w:r>
      <w:r>
        <w:t>contenus du page « A propos »</w:t>
      </w:r>
    </w:p>
    <w:p w:rsidR="00E43A74" w:rsidRDefault="00E43A74" w:rsidP="00A062DB">
      <w:r>
        <w:t xml:space="preserve">Présentation de chaque  membre de groupe VIRM </w:t>
      </w:r>
      <w:r w:rsidR="00267D5F">
        <w:t>avec leur spécialité en informatique</w:t>
      </w:r>
    </w:p>
    <w:p w:rsidR="00820E08" w:rsidRDefault="00820E08" w:rsidP="00820E08">
      <w:r w:rsidRPr="00820E08">
        <w:rPr>
          <w:u w:val="single"/>
        </w:rPr>
        <w:t>Aperçu de code source</w:t>
      </w:r>
      <w:r>
        <w:t> :</w:t>
      </w:r>
    </w:p>
    <w:p w:rsidR="00820E08" w:rsidRDefault="00820E08" w:rsidP="00820E08">
      <w:r>
        <w:rPr>
          <w:noProof/>
          <w:lang w:eastAsia="fr-FR"/>
        </w:rPr>
        <w:drawing>
          <wp:inline distT="0" distB="0" distL="0" distR="0" wp14:anchorId="60643812" wp14:editId="7FC7FE86">
            <wp:extent cx="5760720" cy="15144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14475"/>
                    </a:xfrm>
                    <a:prstGeom prst="rect">
                      <a:avLst/>
                    </a:prstGeom>
                  </pic:spPr>
                </pic:pic>
              </a:graphicData>
            </a:graphic>
          </wp:inline>
        </w:drawing>
      </w:r>
    </w:p>
    <w:p w:rsidR="00267D5F" w:rsidRDefault="00267D5F" w:rsidP="00A062DB">
      <w:r>
        <w:rPr>
          <w:noProof/>
          <w:lang w:eastAsia="fr-FR"/>
        </w:rPr>
        <w:lastRenderedPageBreak/>
        <w:drawing>
          <wp:inline distT="0" distB="0" distL="0" distR="0">
            <wp:extent cx="1781175" cy="7239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723900"/>
                    </a:xfrm>
                    <a:prstGeom prst="rect">
                      <a:avLst/>
                    </a:prstGeom>
                    <a:noFill/>
                    <a:ln>
                      <a:noFill/>
                    </a:ln>
                  </pic:spPr>
                </pic:pic>
              </a:graphicData>
            </a:graphic>
          </wp:inline>
        </w:drawing>
      </w:r>
    </w:p>
    <w:p w:rsidR="00820E08" w:rsidRDefault="00C55436" w:rsidP="00820E08">
      <w:r w:rsidRPr="00C55436">
        <w:rPr>
          <w:u w:val="single"/>
        </w:rPr>
        <w:t>Objectif </w:t>
      </w:r>
      <w:r>
        <w:t xml:space="preserve">: </w:t>
      </w:r>
      <w:r w:rsidR="00820E08">
        <w:t>En faisant passer le curseur sur le bouton « plus » une adresse e-mail est apparue.</w:t>
      </w:r>
    </w:p>
    <w:p w:rsidR="00C55436" w:rsidRPr="00C55436" w:rsidRDefault="00C55436" w:rsidP="00820E08">
      <w:r w:rsidRPr="00C55436">
        <w:rPr>
          <w:u w:val="single"/>
        </w:rPr>
        <w:t>Aperçu de code source</w:t>
      </w:r>
      <w:r w:rsidRPr="00C55436">
        <w:t> :</w:t>
      </w:r>
    </w:p>
    <w:p w:rsidR="00C55436" w:rsidRPr="00C55436" w:rsidRDefault="00C55436" w:rsidP="00820E08">
      <w:pPr>
        <w:rPr>
          <w:noProof/>
          <w:u w:val="single"/>
          <w:lang w:eastAsia="fr-FR"/>
        </w:rPr>
      </w:pPr>
      <w:r>
        <w:rPr>
          <w:noProof/>
          <w:lang w:eastAsia="fr-FR"/>
        </w:rPr>
        <w:drawing>
          <wp:inline distT="0" distB="0" distL="0" distR="0" wp14:anchorId="21F2DEE2" wp14:editId="187C2E5D">
            <wp:extent cx="5760720" cy="476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6250"/>
                    </a:xfrm>
                    <a:prstGeom prst="rect">
                      <a:avLst/>
                    </a:prstGeom>
                  </pic:spPr>
                </pic:pic>
              </a:graphicData>
            </a:graphic>
          </wp:inline>
        </w:drawing>
      </w:r>
      <w:r w:rsidRPr="00C55436">
        <w:rPr>
          <w:u w:val="single"/>
        </w:rPr>
        <w:br/>
      </w:r>
    </w:p>
    <w:p w:rsidR="00820E08" w:rsidRDefault="00820E08" w:rsidP="00A062DB">
      <w:r>
        <w:rPr>
          <w:noProof/>
          <w:lang w:eastAsia="fr-FR"/>
        </w:rPr>
        <w:drawing>
          <wp:inline distT="0" distB="0" distL="0" distR="0" wp14:anchorId="3050B8DD" wp14:editId="7C50AD40">
            <wp:extent cx="1552575" cy="3905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2575" cy="390525"/>
                    </a:xfrm>
                    <a:prstGeom prst="rect">
                      <a:avLst/>
                    </a:prstGeom>
                  </pic:spPr>
                </pic:pic>
              </a:graphicData>
            </a:graphic>
          </wp:inline>
        </w:drawing>
      </w:r>
    </w:p>
    <w:p w:rsidR="00820E08" w:rsidRDefault="00C55436" w:rsidP="00820E08">
      <w:r w:rsidRPr="00C55436">
        <w:rPr>
          <w:u w:val="single"/>
        </w:rPr>
        <w:t>Objectif</w:t>
      </w:r>
      <w:r>
        <w:t xml:space="preserve"> : </w:t>
      </w:r>
      <w:r w:rsidR="00820E08">
        <w:t>On clique sur le bouton « en savoir plus» pour aller dans la page  « projet » (raccourci)</w:t>
      </w:r>
    </w:p>
    <w:p w:rsidR="00C55436" w:rsidRDefault="00C55436" w:rsidP="00820E08">
      <w:r w:rsidRPr="00C55436">
        <w:rPr>
          <w:u w:val="single"/>
        </w:rPr>
        <w:t>Aperçu de code source </w:t>
      </w:r>
      <w:r>
        <w:t>:</w:t>
      </w:r>
    </w:p>
    <w:p w:rsidR="00820E08" w:rsidRDefault="00C55436" w:rsidP="00A062DB">
      <w:r>
        <w:rPr>
          <w:noProof/>
          <w:lang w:eastAsia="fr-FR"/>
        </w:rPr>
        <w:drawing>
          <wp:inline distT="0" distB="0" distL="0" distR="0" wp14:anchorId="2FC39346" wp14:editId="662BDFC3">
            <wp:extent cx="5943600" cy="190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0500"/>
                    </a:xfrm>
                    <a:prstGeom prst="rect">
                      <a:avLst/>
                    </a:prstGeom>
                  </pic:spPr>
                </pic:pic>
              </a:graphicData>
            </a:graphic>
          </wp:inline>
        </w:drawing>
      </w:r>
    </w:p>
    <w:p w:rsidR="00C55436" w:rsidRDefault="00C55436" w:rsidP="00A062DB"/>
    <w:p w:rsidR="00C55436" w:rsidRDefault="00C55436" w:rsidP="00A062DB"/>
    <w:p w:rsidR="00C55436" w:rsidRDefault="00C55436" w:rsidP="00A062DB">
      <w:r>
        <w:rPr>
          <w:noProof/>
          <w:lang w:eastAsia="fr-FR"/>
        </w:rPr>
        <w:drawing>
          <wp:inline distT="0" distB="0" distL="0" distR="0" wp14:anchorId="006E642B" wp14:editId="2B4C6A41">
            <wp:extent cx="5760720" cy="30276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27680"/>
                    </a:xfrm>
                    <a:prstGeom prst="rect">
                      <a:avLst/>
                    </a:prstGeom>
                  </pic:spPr>
                </pic:pic>
              </a:graphicData>
            </a:graphic>
          </wp:inline>
        </w:drawing>
      </w:r>
    </w:p>
    <w:p w:rsidR="00C55436" w:rsidRDefault="00C55436" w:rsidP="00A062DB">
      <w:r w:rsidRPr="00666509">
        <w:rPr>
          <w:u w:val="single"/>
        </w:rPr>
        <w:t>Objectif :</w:t>
      </w:r>
      <w:r>
        <w:t xml:space="preserve"> contenue du page « projet »</w:t>
      </w:r>
    </w:p>
    <w:p w:rsidR="00666509" w:rsidRDefault="00666509" w:rsidP="00A062DB">
      <w:r>
        <w:rPr>
          <w:noProof/>
          <w:lang w:eastAsia="fr-FR"/>
        </w:rPr>
        <w:lastRenderedPageBreak/>
        <w:drawing>
          <wp:inline distT="0" distB="0" distL="0" distR="0" wp14:anchorId="597AED81" wp14:editId="348634FB">
            <wp:extent cx="4800600" cy="32861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3286125"/>
                    </a:xfrm>
                    <a:prstGeom prst="rect">
                      <a:avLst/>
                    </a:prstGeom>
                  </pic:spPr>
                </pic:pic>
              </a:graphicData>
            </a:graphic>
          </wp:inline>
        </w:drawing>
      </w:r>
    </w:p>
    <w:p w:rsidR="00666509" w:rsidRDefault="00666509" w:rsidP="00A062DB">
      <w:r w:rsidRPr="00586BEF">
        <w:rPr>
          <w:sz w:val="24"/>
          <w:szCs w:val="24"/>
          <w:u w:val="single"/>
        </w:rPr>
        <w:t>Objectif</w:t>
      </w:r>
      <w:r w:rsidRPr="00666509">
        <w:rPr>
          <w:u w:val="single"/>
        </w:rPr>
        <w:t> :</w:t>
      </w:r>
      <w:r>
        <w:t xml:space="preserve"> pour voir les taux d’expériences du groupe en web.</w:t>
      </w:r>
    </w:p>
    <w:p w:rsidR="00666509" w:rsidRDefault="00666509" w:rsidP="00A062DB">
      <w:r w:rsidRPr="00666509">
        <w:rPr>
          <w:u w:val="single"/>
        </w:rPr>
        <w:t>Aperçu de code source </w:t>
      </w:r>
      <w:r>
        <w:t>:</w:t>
      </w:r>
    </w:p>
    <w:p w:rsidR="00666509" w:rsidRDefault="00666509" w:rsidP="00A062DB">
      <w:r>
        <w:rPr>
          <w:noProof/>
          <w:lang w:eastAsia="fr-FR"/>
        </w:rPr>
        <w:drawing>
          <wp:inline distT="0" distB="0" distL="0" distR="0" wp14:anchorId="6E05392B" wp14:editId="75A4CC7A">
            <wp:extent cx="5760720" cy="115887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158875"/>
                    </a:xfrm>
                    <a:prstGeom prst="rect">
                      <a:avLst/>
                    </a:prstGeom>
                  </pic:spPr>
                </pic:pic>
              </a:graphicData>
            </a:graphic>
          </wp:inline>
        </w:drawing>
      </w:r>
      <w:r>
        <w:t xml:space="preserve">  </w:t>
      </w:r>
    </w:p>
    <w:p w:rsidR="00B17A7B" w:rsidRPr="00B17A7B" w:rsidRDefault="00346565" w:rsidP="00B17A7B">
      <w:pPr>
        <w:numPr>
          <w:ilvl w:val="0"/>
          <w:numId w:val="1"/>
        </w:numPr>
        <w:spacing w:before="100" w:beforeAutospacing="1" w:after="100" w:afterAutospacing="1" w:line="240" w:lineRule="auto"/>
        <w:ind w:left="0"/>
        <w:rPr>
          <w:rFonts w:ascii="Arial" w:eastAsia="Times New Roman" w:hAnsi="Arial" w:cs="Arial"/>
          <w:color w:val="000000"/>
          <w:sz w:val="21"/>
          <w:szCs w:val="21"/>
          <w:lang w:eastAsia="fr-FR"/>
        </w:rPr>
      </w:pPr>
      <w:r>
        <w:t>Explication</w:t>
      </w:r>
      <w:r w:rsidR="00B17A7B">
        <w:t> :</w:t>
      </w:r>
      <w:r w:rsidR="00B17A7B" w:rsidRPr="00B17A7B">
        <w:rPr>
          <w:rFonts w:ascii="Arial" w:hAnsi="Arial" w:cs="Arial"/>
          <w:color w:val="000000"/>
          <w:sz w:val="21"/>
          <w:szCs w:val="21"/>
        </w:rPr>
        <w:t xml:space="preserve"> </w:t>
      </w:r>
      <w:r w:rsidR="00B17A7B" w:rsidRPr="00B17A7B">
        <w:rPr>
          <w:rFonts w:ascii="Arial" w:eastAsia="Times New Roman" w:hAnsi="Arial" w:cs="Arial"/>
          <w:color w:val="000000"/>
          <w:sz w:val="21"/>
          <w:szCs w:val="21"/>
          <w:lang w:eastAsia="fr-FR"/>
        </w:rPr>
        <w:t>chaque document HTML peut contenir un ou plusieurs titres h1 à h6</w:t>
      </w:r>
    </w:p>
    <w:p w:rsidR="00B17A7B" w:rsidRPr="00B17A7B" w:rsidRDefault="00B17A7B" w:rsidP="00B17A7B">
      <w:pPr>
        <w:numPr>
          <w:ilvl w:val="0"/>
          <w:numId w:val="1"/>
        </w:numPr>
        <w:spacing w:before="100" w:beforeAutospacing="1" w:after="100" w:afterAutospacing="1" w:line="240" w:lineRule="auto"/>
        <w:ind w:left="0"/>
        <w:rPr>
          <w:rFonts w:ascii="Arial" w:eastAsia="Times New Roman" w:hAnsi="Arial" w:cs="Arial"/>
          <w:color w:val="000000"/>
          <w:sz w:val="21"/>
          <w:szCs w:val="21"/>
          <w:lang w:eastAsia="fr-FR"/>
        </w:rPr>
      </w:pPr>
      <w:r w:rsidRPr="00B17A7B">
        <w:rPr>
          <w:rFonts w:ascii="Arial" w:eastAsia="Times New Roman" w:hAnsi="Arial" w:cs="Arial"/>
          <w:color w:val="000000"/>
          <w:sz w:val="21"/>
          <w:szCs w:val="21"/>
          <w:lang w:eastAsia="fr-FR"/>
        </w:rPr>
        <w:t>chaque titre h1 à h6 nécessite obligatoirement une balise ouvrante &lt;hn&gt; et une balise fermante &lt;/hn&gt;</w:t>
      </w:r>
    </w:p>
    <w:p w:rsidR="00B17A7B" w:rsidRPr="00B17A7B" w:rsidRDefault="00B17A7B" w:rsidP="00B17A7B">
      <w:pPr>
        <w:numPr>
          <w:ilvl w:val="0"/>
          <w:numId w:val="1"/>
        </w:numPr>
        <w:spacing w:before="100" w:beforeAutospacing="1" w:after="100" w:afterAutospacing="1" w:line="240" w:lineRule="auto"/>
        <w:ind w:left="0"/>
        <w:rPr>
          <w:rFonts w:ascii="Arial" w:eastAsia="Times New Roman" w:hAnsi="Arial" w:cs="Arial"/>
          <w:color w:val="000000"/>
          <w:sz w:val="21"/>
          <w:szCs w:val="21"/>
          <w:lang w:eastAsia="fr-FR"/>
        </w:rPr>
      </w:pPr>
      <w:r w:rsidRPr="00B17A7B">
        <w:rPr>
          <w:rFonts w:ascii="Arial" w:eastAsia="Times New Roman" w:hAnsi="Arial" w:cs="Arial"/>
          <w:color w:val="000000"/>
          <w:sz w:val="21"/>
          <w:szCs w:val="21"/>
          <w:lang w:eastAsia="fr-FR"/>
        </w:rPr>
        <w:t>il existe 6 niveaux de titrage possibles : h1, h2, h3, h4, h5 et h6. h1 étant un titre de premier niveau, h2 un titre de second niveau, h3, un titre de troisième niveau et</w:t>
      </w:r>
      <w:r>
        <w:rPr>
          <w:rFonts w:ascii="Arial" w:eastAsia="Times New Roman" w:hAnsi="Arial" w:cs="Arial"/>
          <w:color w:val="000000"/>
          <w:sz w:val="21"/>
          <w:szCs w:val="21"/>
          <w:lang w:eastAsia="fr-FR"/>
        </w:rPr>
        <w:t>c…</w:t>
      </w:r>
    </w:p>
    <w:p w:rsidR="00666509" w:rsidRDefault="00666509">
      <w:r>
        <w:rPr>
          <w:noProof/>
          <w:lang w:eastAsia="fr-FR"/>
        </w:rPr>
        <w:drawing>
          <wp:inline distT="0" distB="0" distL="0" distR="0" wp14:anchorId="5AF8A13A" wp14:editId="2A7BFFA3">
            <wp:extent cx="5760720" cy="17049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704975"/>
                    </a:xfrm>
                    <a:prstGeom prst="rect">
                      <a:avLst/>
                    </a:prstGeom>
                  </pic:spPr>
                </pic:pic>
              </a:graphicData>
            </a:graphic>
          </wp:inline>
        </w:drawing>
      </w:r>
    </w:p>
    <w:p w:rsidR="00B17A7B" w:rsidRDefault="00666509" w:rsidP="00A062DB">
      <w:pPr>
        <w:rPr>
          <w:u w:val="single"/>
        </w:rPr>
      </w:pPr>
      <w:r w:rsidRPr="00586BEF">
        <w:rPr>
          <w:sz w:val="24"/>
          <w:szCs w:val="24"/>
          <w:u w:val="single"/>
        </w:rPr>
        <w:t>Objectif</w:t>
      </w:r>
      <w:r w:rsidRPr="00666509">
        <w:rPr>
          <w:u w:val="single"/>
        </w:rPr>
        <w:t> :</w:t>
      </w:r>
      <w:r>
        <w:rPr>
          <w:u w:val="single"/>
        </w:rPr>
        <w:t xml:space="preserve"> </w:t>
      </w:r>
      <w:r w:rsidR="00B17A7B">
        <w:t>pour afficher notre projet de groupe</w:t>
      </w:r>
    </w:p>
    <w:p w:rsidR="00666509" w:rsidRPr="00B17A7B" w:rsidRDefault="00B17A7B" w:rsidP="00A062DB">
      <w:r w:rsidRPr="00586BEF">
        <w:rPr>
          <w:sz w:val="24"/>
          <w:szCs w:val="24"/>
          <w:u w:val="single"/>
        </w:rPr>
        <w:t>Aperçu du code source</w:t>
      </w:r>
      <w:r w:rsidRPr="00B17A7B">
        <w:rPr>
          <w:u w:val="single"/>
        </w:rPr>
        <w:t> :</w:t>
      </w:r>
    </w:p>
    <w:p w:rsidR="00B17A7B" w:rsidRPr="00B17A7B" w:rsidRDefault="00B17A7B" w:rsidP="00A062DB">
      <w:pPr>
        <w:rPr>
          <w:u w:val="single"/>
        </w:rPr>
      </w:pPr>
      <w:r>
        <w:rPr>
          <w:noProof/>
          <w:lang w:eastAsia="fr-FR"/>
        </w:rPr>
        <w:lastRenderedPageBreak/>
        <w:drawing>
          <wp:inline distT="0" distB="0" distL="0" distR="0" wp14:anchorId="1689DFF1" wp14:editId="22F1CC1C">
            <wp:extent cx="4543425" cy="26574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3425" cy="2657475"/>
                    </a:xfrm>
                    <a:prstGeom prst="rect">
                      <a:avLst/>
                    </a:prstGeom>
                  </pic:spPr>
                </pic:pic>
              </a:graphicData>
            </a:graphic>
          </wp:inline>
        </w:drawing>
      </w:r>
    </w:p>
    <w:p w:rsidR="00666509" w:rsidRPr="00586BEF" w:rsidRDefault="00666509" w:rsidP="00A062DB">
      <w:pPr>
        <w:rPr>
          <w:sz w:val="24"/>
          <w:szCs w:val="24"/>
          <w:u w:val="single"/>
        </w:rPr>
      </w:pPr>
      <w:r w:rsidRPr="00586BEF">
        <w:rPr>
          <w:sz w:val="24"/>
          <w:szCs w:val="24"/>
        </w:rPr>
        <w:t xml:space="preserve"> </w:t>
      </w:r>
      <w:r w:rsidR="00B17A7B" w:rsidRPr="00586BEF">
        <w:rPr>
          <w:sz w:val="24"/>
          <w:szCs w:val="24"/>
          <w:u w:val="single"/>
        </w:rPr>
        <w:t>Explication :</w:t>
      </w:r>
    </w:p>
    <w:p w:rsidR="00820E08" w:rsidRDefault="00B17A7B" w:rsidP="00A062DB">
      <w:pPr>
        <w:rPr>
          <w:rFonts w:ascii="Verdana" w:hAnsi="Verdana"/>
          <w:color w:val="000000"/>
          <w:sz w:val="18"/>
          <w:szCs w:val="18"/>
        </w:rPr>
      </w:pPr>
      <w:r>
        <w:rPr>
          <w:rFonts w:ascii="Verdana" w:hAnsi="Verdana"/>
          <w:color w:val="000000"/>
          <w:sz w:val="18"/>
          <w:szCs w:val="18"/>
        </w:rPr>
        <w:t>La balise &lt;span&gt; est une balise structurante au même titre que la balise </w:t>
      </w:r>
      <w:hyperlink r:id="rId33" w:history="1">
        <w:r>
          <w:rPr>
            <w:rStyle w:val="Lienhypertexte"/>
            <w:rFonts w:ascii="Verdana" w:hAnsi="Verdana"/>
            <w:color w:val="008B8B"/>
            <w:sz w:val="20"/>
            <w:szCs w:val="20"/>
          </w:rPr>
          <w:t>&lt;div&gt;</w:t>
        </w:r>
      </w:hyperlink>
      <w:r>
        <w:rPr>
          <w:rFonts w:ascii="Verdana" w:hAnsi="Verdana"/>
          <w:color w:val="000000"/>
          <w:sz w:val="18"/>
          <w:szCs w:val="18"/>
        </w:rPr>
        <w:t>. Elle affiche son contenu sans appliquer de modification (affichage "inline") contrairement à la balise &lt;div&gt; qui occupe toute la largeur disponible et effectue un retour à la ligne avant et après son contenu (affichage "block"). </w:t>
      </w:r>
    </w:p>
    <w:p w:rsidR="00B17A7B" w:rsidRDefault="00B17A7B" w:rsidP="00A062DB">
      <w:r>
        <w:rPr>
          <w:rFonts w:ascii="Verdana" w:hAnsi="Verdana"/>
          <w:color w:val="000000"/>
          <w:sz w:val="18"/>
          <w:szCs w:val="18"/>
        </w:rPr>
        <w:t>La balise &lt;p&gt; est une balise de paragraphe.</w:t>
      </w:r>
    </w:p>
    <w:p w:rsidR="00820E08" w:rsidRDefault="00153D18" w:rsidP="00A062DB">
      <w:r>
        <w:rPr>
          <w:noProof/>
          <w:lang w:eastAsia="fr-FR"/>
        </w:rPr>
        <w:drawing>
          <wp:inline distT="0" distB="0" distL="0" distR="0" wp14:anchorId="69893363" wp14:editId="0DCCE262">
            <wp:extent cx="5760720" cy="27508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50820"/>
                    </a:xfrm>
                    <a:prstGeom prst="rect">
                      <a:avLst/>
                    </a:prstGeom>
                  </pic:spPr>
                </pic:pic>
              </a:graphicData>
            </a:graphic>
          </wp:inline>
        </w:drawing>
      </w:r>
    </w:p>
    <w:p w:rsidR="00153D18" w:rsidRPr="00586BEF" w:rsidRDefault="00153D18" w:rsidP="00A062DB">
      <w:pPr>
        <w:rPr>
          <w:sz w:val="24"/>
          <w:szCs w:val="24"/>
          <w:u w:val="single"/>
        </w:rPr>
      </w:pPr>
      <w:r w:rsidRPr="00586BEF">
        <w:rPr>
          <w:sz w:val="24"/>
          <w:szCs w:val="24"/>
          <w:u w:val="single"/>
        </w:rPr>
        <w:t>Objectif :</w:t>
      </w:r>
    </w:p>
    <w:p w:rsidR="00820E08" w:rsidRDefault="00153D18" w:rsidP="00A062DB">
      <w:r>
        <w:t>Pour afficher le contenu dans page 3 (Contact).</w:t>
      </w:r>
    </w:p>
    <w:p w:rsidR="00153D18" w:rsidRDefault="00153D18" w:rsidP="00A062DB">
      <w:r>
        <w:rPr>
          <w:noProof/>
          <w:lang w:eastAsia="fr-FR"/>
        </w:rPr>
        <w:lastRenderedPageBreak/>
        <w:drawing>
          <wp:inline distT="0" distB="0" distL="0" distR="0" wp14:anchorId="5C3B4173" wp14:editId="16B891CB">
            <wp:extent cx="2324100" cy="15811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100" cy="1581150"/>
                    </a:xfrm>
                    <a:prstGeom prst="rect">
                      <a:avLst/>
                    </a:prstGeom>
                  </pic:spPr>
                </pic:pic>
              </a:graphicData>
            </a:graphic>
          </wp:inline>
        </w:drawing>
      </w:r>
    </w:p>
    <w:p w:rsidR="00153D18" w:rsidRPr="00586BEF" w:rsidRDefault="00153D18" w:rsidP="00A062DB">
      <w:pPr>
        <w:rPr>
          <w:sz w:val="24"/>
          <w:szCs w:val="24"/>
          <w:u w:val="single"/>
        </w:rPr>
      </w:pPr>
      <w:r w:rsidRPr="00586BEF">
        <w:rPr>
          <w:sz w:val="24"/>
          <w:szCs w:val="24"/>
          <w:u w:val="single"/>
        </w:rPr>
        <w:t>Aperçu du code source :</w:t>
      </w:r>
    </w:p>
    <w:p w:rsidR="00153D18" w:rsidRDefault="00153D18" w:rsidP="00A062DB">
      <w:r>
        <w:rPr>
          <w:noProof/>
          <w:lang w:eastAsia="fr-FR"/>
        </w:rPr>
        <w:drawing>
          <wp:inline distT="0" distB="0" distL="0" distR="0" wp14:anchorId="32FA6470" wp14:editId="4486D12F">
            <wp:extent cx="4029075" cy="6191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075" cy="619125"/>
                    </a:xfrm>
                    <a:prstGeom prst="rect">
                      <a:avLst/>
                    </a:prstGeom>
                  </pic:spPr>
                </pic:pic>
              </a:graphicData>
            </a:graphic>
          </wp:inline>
        </w:drawing>
      </w:r>
    </w:p>
    <w:p w:rsidR="00153D18" w:rsidRPr="00586BEF" w:rsidRDefault="00153D18" w:rsidP="00A062DB">
      <w:pPr>
        <w:rPr>
          <w:sz w:val="24"/>
          <w:szCs w:val="24"/>
          <w:u w:val="single"/>
        </w:rPr>
      </w:pPr>
      <w:r w:rsidRPr="00586BEF">
        <w:rPr>
          <w:sz w:val="24"/>
          <w:szCs w:val="24"/>
          <w:u w:val="single"/>
        </w:rPr>
        <w:t>Explication :</w:t>
      </w:r>
    </w:p>
    <w:p w:rsidR="00153D18" w:rsidRDefault="00153D18" w:rsidP="00A062DB">
      <w:r>
        <w:t xml:space="preserve">Le  code </w:t>
      </w:r>
      <w:r>
        <w:rPr>
          <w:noProof/>
          <w:lang w:eastAsia="fr-FR"/>
        </w:rPr>
        <w:drawing>
          <wp:inline distT="0" distB="0" distL="0" distR="0" wp14:anchorId="1855E095" wp14:editId="2FF97524">
            <wp:extent cx="3781425" cy="1619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25" cy="161925"/>
                    </a:xfrm>
                    <a:prstGeom prst="rect">
                      <a:avLst/>
                    </a:prstGeom>
                  </pic:spPr>
                </pic:pic>
              </a:graphicData>
            </a:graphic>
          </wp:inline>
        </w:drawing>
      </w:r>
      <w:r>
        <w:t xml:space="preserve"> peut afficher un logo d’utilisateur et le balise &lt;br&gt; pour sauter à la ligne.</w:t>
      </w:r>
    </w:p>
    <w:p w:rsidR="00153D18" w:rsidRDefault="00153D18" w:rsidP="00A062DB">
      <w:r>
        <w:rPr>
          <w:noProof/>
          <w:lang w:eastAsia="fr-FR"/>
        </w:rPr>
        <w:drawing>
          <wp:inline distT="0" distB="0" distL="0" distR="0" wp14:anchorId="59BCF0EE" wp14:editId="4073C562">
            <wp:extent cx="3746988" cy="5158088"/>
            <wp:effectExtent l="0" t="0" r="635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4307" cy="5168163"/>
                    </a:xfrm>
                    <a:prstGeom prst="rect">
                      <a:avLst/>
                    </a:prstGeom>
                  </pic:spPr>
                </pic:pic>
              </a:graphicData>
            </a:graphic>
          </wp:inline>
        </w:drawing>
      </w:r>
    </w:p>
    <w:p w:rsidR="00153D18" w:rsidRPr="00586BEF" w:rsidRDefault="00153D18" w:rsidP="00A062DB">
      <w:pPr>
        <w:rPr>
          <w:sz w:val="24"/>
          <w:szCs w:val="24"/>
          <w:u w:val="single"/>
        </w:rPr>
      </w:pPr>
      <w:r w:rsidRPr="00586BEF">
        <w:rPr>
          <w:sz w:val="24"/>
          <w:szCs w:val="24"/>
          <w:u w:val="single"/>
        </w:rPr>
        <w:lastRenderedPageBreak/>
        <w:t xml:space="preserve">Objectif : </w:t>
      </w:r>
    </w:p>
    <w:p w:rsidR="00153D18" w:rsidRPr="005F07B1" w:rsidRDefault="00153D18" w:rsidP="00A062DB">
      <w:pPr>
        <w:rPr>
          <w:u w:val="single"/>
        </w:rPr>
      </w:pPr>
      <w:r>
        <w:t>Permet d’afficher le formulaire pour pouvoir nous communiquer.</w:t>
      </w:r>
    </w:p>
    <w:p w:rsidR="005F07B1" w:rsidRPr="00586BEF" w:rsidRDefault="005F07B1" w:rsidP="00A062DB">
      <w:pPr>
        <w:rPr>
          <w:sz w:val="24"/>
          <w:szCs w:val="24"/>
          <w:u w:val="single"/>
        </w:rPr>
      </w:pPr>
      <w:r w:rsidRPr="00586BEF">
        <w:rPr>
          <w:sz w:val="24"/>
          <w:szCs w:val="24"/>
          <w:u w:val="single"/>
        </w:rPr>
        <w:t>Aperçu du code source :</w:t>
      </w:r>
    </w:p>
    <w:p w:rsidR="005F07B1" w:rsidRPr="005F07B1" w:rsidRDefault="005F07B1" w:rsidP="005F07B1">
      <w:pPr>
        <w:ind w:left="-709"/>
        <w:rPr>
          <w:u w:val="single"/>
        </w:rPr>
      </w:pPr>
      <w:r>
        <w:rPr>
          <w:noProof/>
          <w:lang w:eastAsia="fr-FR"/>
        </w:rPr>
        <w:drawing>
          <wp:inline distT="0" distB="0" distL="0" distR="0" wp14:anchorId="16C7E395" wp14:editId="2A88CC06">
            <wp:extent cx="6547704" cy="3962400"/>
            <wp:effectExtent l="0" t="0" r="571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0566" cy="3964132"/>
                    </a:xfrm>
                    <a:prstGeom prst="rect">
                      <a:avLst/>
                    </a:prstGeom>
                  </pic:spPr>
                </pic:pic>
              </a:graphicData>
            </a:graphic>
          </wp:inline>
        </w:drawing>
      </w:r>
    </w:p>
    <w:p w:rsidR="005F07B1" w:rsidRDefault="005F07B1" w:rsidP="005F07B1">
      <w:pPr>
        <w:ind w:left="-709"/>
      </w:pPr>
      <w:r w:rsidRPr="00586BEF">
        <w:rPr>
          <w:sz w:val="24"/>
          <w:szCs w:val="24"/>
          <w:u w:val="single"/>
        </w:rPr>
        <w:t>Explication</w:t>
      </w:r>
      <w:r>
        <w:t> :</w:t>
      </w:r>
    </w:p>
    <w:p w:rsidR="005F07B1" w:rsidRDefault="005F07B1" w:rsidP="005F07B1">
      <w:pPr>
        <w:ind w:left="-709"/>
      </w:pPr>
      <w:r>
        <w:rPr>
          <w:noProof/>
          <w:lang w:eastAsia="fr-FR"/>
        </w:rPr>
        <w:drawing>
          <wp:inline distT="0" distB="0" distL="0" distR="0" wp14:anchorId="2F3B1A41" wp14:editId="7060D3DC">
            <wp:extent cx="5760720" cy="3594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9410"/>
                    </a:xfrm>
                    <a:prstGeom prst="rect">
                      <a:avLst/>
                    </a:prstGeom>
                  </pic:spPr>
                </pic:pic>
              </a:graphicData>
            </a:graphic>
          </wp:inline>
        </w:drawing>
      </w:r>
    </w:p>
    <w:p w:rsidR="005F07B1" w:rsidRPr="005F07B1" w:rsidRDefault="005F07B1" w:rsidP="005F07B1">
      <w:pPr>
        <w:ind w:left="-709" w:firstLine="709"/>
        <w:rPr>
          <w:rFonts w:cstheme="minorHAnsi"/>
          <w:color w:val="000000"/>
        </w:rPr>
      </w:pPr>
      <w:r w:rsidRPr="005F07B1">
        <w:rPr>
          <w:rFonts w:cstheme="minorHAnsi"/>
          <w:color w:val="000000"/>
        </w:rPr>
        <w:t>La balise &lt;label&gt; permet de rattacher une information textuelle à un contrôle par le biais d'une étiquette. Ce tag est généralement utilisé dans les formulaires pour mettre en relation une zone de saisie et son descriptif. Cette relation entre balise &lt;label&gt; et </w:t>
      </w:r>
      <w:hyperlink r:id="rId41" w:history="1">
        <w:r w:rsidRPr="005F07B1">
          <w:rPr>
            <w:rStyle w:val="Lienhypertexte"/>
            <w:rFonts w:cstheme="minorHAnsi"/>
            <w:color w:val="008B8B"/>
          </w:rPr>
          <w:t>&lt;input&gt;</w:t>
        </w:r>
      </w:hyperlink>
      <w:r w:rsidRPr="005F07B1">
        <w:rPr>
          <w:rFonts w:cstheme="minorHAnsi"/>
          <w:color w:val="000000"/>
        </w:rPr>
        <w:t> se fait en liant l'attribut "for" du tag &lt;label&gt; à l'attribut "id" de l'élément &lt;input&gt;. </w:t>
      </w:r>
      <w:r w:rsidRPr="005F07B1">
        <w:rPr>
          <w:rFonts w:cstheme="minorHAnsi"/>
          <w:color w:val="000000"/>
        </w:rPr>
        <w:br/>
        <w:t>Elle a pour effet de donner le focus ou de cocher (dans le cas de cases à cocher ou de boutons radio) le champ lorsque le champ contenu dans le label est cliqué. </w:t>
      </w:r>
      <w:r w:rsidRPr="005F07B1">
        <w:rPr>
          <w:rFonts w:cstheme="minorHAnsi"/>
          <w:color w:val="000000"/>
        </w:rPr>
        <w:br/>
        <w:t>Il est possible d'appliquer tous les styles de mise sur la balise label. Par défaut, le curseur de la souris est de type "default" lorsque celui-ci survole un label. </w:t>
      </w:r>
    </w:p>
    <w:p w:rsidR="005F07B1" w:rsidRDefault="005F07B1" w:rsidP="005F07B1">
      <w:pPr>
        <w:ind w:left="-709" w:firstLine="709"/>
      </w:pPr>
      <w:r>
        <w:rPr>
          <w:noProof/>
          <w:lang w:eastAsia="fr-FR"/>
        </w:rPr>
        <w:drawing>
          <wp:inline distT="0" distB="0" distL="0" distR="0" wp14:anchorId="45FBFD24" wp14:editId="09DD5C6B">
            <wp:extent cx="5760720" cy="2895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89560"/>
                    </a:xfrm>
                    <a:prstGeom prst="rect">
                      <a:avLst/>
                    </a:prstGeom>
                  </pic:spPr>
                </pic:pic>
              </a:graphicData>
            </a:graphic>
          </wp:inline>
        </w:drawing>
      </w:r>
    </w:p>
    <w:p w:rsidR="005F07B1" w:rsidRDefault="005F07B1" w:rsidP="005F07B1">
      <w:pPr>
        <w:ind w:left="-142"/>
        <w:rPr>
          <w:rFonts w:cstheme="minorHAnsi"/>
          <w:color w:val="000000"/>
        </w:rPr>
      </w:pPr>
      <w:r w:rsidRPr="005F07B1">
        <w:rPr>
          <w:rFonts w:cstheme="minorHAnsi"/>
          <w:color w:val="000000"/>
        </w:rPr>
        <w:t>La balise &lt;textarea&gt; fait partie des éléments utilisés au sein des formulaires </w:t>
      </w:r>
      <w:hyperlink r:id="rId43" w:history="1">
        <w:r w:rsidRPr="005F07B1">
          <w:rPr>
            <w:rStyle w:val="Lienhypertexte"/>
            <w:rFonts w:cstheme="minorHAnsi"/>
            <w:color w:val="008B8B"/>
          </w:rPr>
          <w:t>&lt;form&gt;</w:t>
        </w:r>
      </w:hyperlink>
      <w:r w:rsidRPr="005F07B1">
        <w:rPr>
          <w:rFonts w:cstheme="minorHAnsi"/>
          <w:color w:val="000000"/>
        </w:rPr>
        <w:t> afin de récupérer des informations clients. Cette balise n'interprète pas les tags HTML mais reproduit les espaces les tabulations et les retours charriot qu'elle contient. </w:t>
      </w:r>
    </w:p>
    <w:p w:rsidR="005F07B1" w:rsidRDefault="005F07B1" w:rsidP="005F07B1">
      <w:pPr>
        <w:ind w:left="-142"/>
        <w:rPr>
          <w:rFonts w:cstheme="minorHAnsi"/>
        </w:rPr>
      </w:pPr>
      <w:r>
        <w:rPr>
          <w:noProof/>
          <w:lang w:eastAsia="fr-FR"/>
        </w:rPr>
        <w:lastRenderedPageBreak/>
        <w:drawing>
          <wp:inline distT="0" distB="0" distL="0" distR="0" wp14:anchorId="74DA70EF" wp14:editId="1A79CF11">
            <wp:extent cx="3505200" cy="33623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200" cy="3362325"/>
                    </a:xfrm>
                    <a:prstGeom prst="rect">
                      <a:avLst/>
                    </a:prstGeom>
                  </pic:spPr>
                </pic:pic>
              </a:graphicData>
            </a:graphic>
          </wp:inline>
        </w:drawing>
      </w:r>
    </w:p>
    <w:p w:rsidR="005F07B1" w:rsidRDefault="005F07B1" w:rsidP="005F07B1">
      <w:pPr>
        <w:ind w:left="-142"/>
        <w:rPr>
          <w:rFonts w:cstheme="minorHAnsi"/>
        </w:rPr>
      </w:pPr>
      <w:r w:rsidRPr="00586BEF">
        <w:rPr>
          <w:rFonts w:cstheme="minorHAnsi"/>
          <w:sz w:val="24"/>
          <w:szCs w:val="24"/>
          <w:u w:val="single"/>
        </w:rPr>
        <w:t>Objectif</w:t>
      </w:r>
      <w:r>
        <w:rPr>
          <w:rFonts w:cstheme="minorHAnsi"/>
        </w:rPr>
        <w:t> :</w:t>
      </w:r>
    </w:p>
    <w:p w:rsidR="005F07B1" w:rsidRDefault="001D0116" w:rsidP="005F07B1">
      <w:pPr>
        <w:ind w:left="-142"/>
        <w:rPr>
          <w:rFonts w:cstheme="minorHAnsi"/>
        </w:rPr>
      </w:pPr>
      <w:r>
        <w:rPr>
          <w:rFonts w:cstheme="minorHAnsi"/>
        </w:rPr>
        <w:t>Pour pouvoir nous communiquer avec les réseaux sociaux (Facebook, Gmail, Twitter).</w:t>
      </w:r>
    </w:p>
    <w:p w:rsidR="001D0116" w:rsidRPr="00586BEF" w:rsidRDefault="001D0116" w:rsidP="005F07B1">
      <w:pPr>
        <w:ind w:left="-142"/>
        <w:rPr>
          <w:rFonts w:cstheme="minorHAnsi"/>
          <w:sz w:val="24"/>
          <w:szCs w:val="24"/>
        </w:rPr>
      </w:pPr>
      <w:r w:rsidRPr="00586BEF">
        <w:rPr>
          <w:rFonts w:cstheme="minorHAnsi"/>
          <w:sz w:val="24"/>
          <w:szCs w:val="24"/>
          <w:u w:val="single"/>
        </w:rPr>
        <w:t>Aperçu du code source</w:t>
      </w:r>
      <w:r w:rsidRPr="00586BEF">
        <w:rPr>
          <w:rFonts w:cstheme="minorHAnsi"/>
          <w:sz w:val="24"/>
          <w:szCs w:val="24"/>
        </w:rPr>
        <w:t> :</w:t>
      </w:r>
      <w:bookmarkStart w:id="0" w:name="_GoBack"/>
      <w:bookmarkEnd w:id="0"/>
    </w:p>
    <w:p w:rsidR="001D0116" w:rsidRDefault="001D0116" w:rsidP="005F07B1">
      <w:pPr>
        <w:ind w:left="-142"/>
        <w:rPr>
          <w:rFonts w:cstheme="minorHAnsi"/>
        </w:rPr>
      </w:pPr>
    </w:p>
    <w:p w:rsidR="001D0116" w:rsidRPr="001D0116" w:rsidRDefault="001D0116" w:rsidP="005F07B1">
      <w:pPr>
        <w:ind w:left="-142"/>
        <w:rPr>
          <w:rFonts w:cstheme="minorHAnsi"/>
          <w:u w:val="single"/>
        </w:rPr>
      </w:pPr>
      <w:r>
        <w:rPr>
          <w:noProof/>
          <w:lang w:eastAsia="fr-FR"/>
        </w:rPr>
        <w:drawing>
          <wp:inline distT="0" distB="0" distL="0" distR="0" wp14:anchorId="480189C7" wp14:editId="20BC37D4">
            <wp:extent cx="6000750" cy="9810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981075"/>
                    </a:xfrm>
                    <a:prstGeom prst="rect">
                      <a:avLst/>
                    </a:prstGeom>
                  </pic:spPr>
                </pic:pic>
              </a:graphicData>
            </a:graphic>
          </wp:inline>
        </w:drawing>
      </w:r>
    </w:p>
    <w:p w:rsidR="001D0116" w:rsidRPr="00586BEF" w:rsidRDefault="001D0116" w:rsidP="005F07B1">
      <w:pPr>
        <w:ind w:left="-142"/>
        <w:rPr>
          <w:rFonts w:cstheme="minorHAnsi"/>
          <w:sz w:val="24"/>
          <w:szCs w:val="24"/>
        </w:rPr>
      </w:pPr>
      <w:r w:rsidRPr="00586BEF">
        <w:rPr>
          <w:rFonts w:cstheme="minorHAnsi"/>
          <w:sz w:val="24"/>
          <w:szCs w:val="24"/>
          <w:u w:val="single"/>
        </w:rPr>
        <w:t>Explication</w:t>
      </w:r>
      <w:r w:rsidRPr="00586BEF">
        <w:rPr>
          <w:rFonts w:cstheme="minorHAnsi"/>
          <w:sz w:val="24"/>
          <w:szCs w:val="24"/>
        </w:rPr>
        <w:t> :</w:t>
      </w:r>
    </w:p>
    <w:p w:rsidR="001D0116" w:rsidRDefault="001D0116" w:rsidP="005F07B1">
      <w:pPr>
        <w:ind w:left="-142"/>
        <w:rPr>
          <w:rFonts w:cstheme="minorHAnsi"/>
        </w:rPr>
      </w:pPr>
      <w:r>
        <w:rPr>
          <w:noProof/>
          <w:lang w:eastAsia="fr-FR"/>
        </w:rPr>
        <w:drawing>
          <wp:inline distT="0" distB="0" distL="0" distR="0" wp14:anchorId="0DF31AAA" wp14:editId="6DCD8EAF">
            <wp:extent cx="5760720" cy="5238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23875"/>
                    </a:xfrm>
                    <a:prstGeom prst="rect">
                      <a:avLst/>
                    </a:prstGeom>
                  </pic:spPr>
                </pic:pic>
              </a:graphicData>
            </a:graphic>
          </wp:inline>
        </w:drawing>
      </w:r>
    </w:p>
    <w:p w:rsidR="001D0116" w:rsidRDefault="001D0116" w:rsidP="005F07B1">
      <w:pPr>
        <w:ind w:left="-142"/>
        <w:rPr>
          <w:rFonts w:cstheme="minorHAnsi"/>
          <w:color w:val="2A2A2A"/>
          <w:shd w:val="clear" w:color="auto" w:fill="FFFFFF"/>
        </w:rPr>
      </w:pPr>
      <w:r w:rsidRPr="001D0116">
        <w:rPr>
          <w:rFonts w:cstheme="minorHAnsi"/>
          <w:color w:val="2A2A2A"/>
          <w:shd w:val="clear" w:color="auto" w:fill="FFFFFF"/>
        </w:rPr>
        <w:t>La balise </w:t>
      </w:r>
      <w:r w:rsidRPr="001D0116">
        <w:rPr>
          <w:rStyle w:val="lev"/>
          <w:rFonts w:cstheme="minorHAnsi"/>
          <w:color w:val="2A2A2A"/>
          <w:bdr w:val="none" w:sz="0" w:space="0" w:color="auto" w:frame="1"/>
          <w:shd w:val="clear" w:color="auto" w:fill="FFFFFF"/>
        </w:rPr>
        <w:t>&lt;a&gt; définit un lien hypertexte</w:t>
      </w:r>
      <w:r w:rsidRPr="001D0116">
        <w:rPr>
          <w:rFonts w:cstheme="minorHAnsi"/>
          <w:color w:val="2A2A2A"/>
          <w:shd w:val="clear" w:color="auto" w:fill="FFFFFF"/>
        </w:rPr>
        <w:t>, qui est utilisé pour relier une page à l’autre.</w:t>
      </w:r>
      <w:r w:rsidRPr="001D0116">
        <w:rPr>
          <w:rFonts w:cstheme="minorHAnsi"/>
          <w:color w:val="2A2A2A"/>
        </w:rPr>
        <w:br/>
      </w:r>
      <w:r w:rsidRPr="001D0116">
        <w:rPr>
          <w:rFonts w:cstheme="minorHAnsi"/>
          <w:color w:val="2A2A2A"/>
          <w:shd w:val="clear" w:color="auto" w:fill="FFFFFF"/>
        </w:rPr>
        <w:t>L’attribut le plus important de la balise </w:t>
      </w:r>
      <w:r w:rsidRPr="001D0116">
        <w:rPr>
          <w:rStyle w:val="lev"/>
          <w:rFonts w:cstheme="minorHAnsi"/>
          <w:color w:val="2A2A2A"/>
          <w:bdr w:val="none" w:sz="0" w:space="0" w:color="auto" w:frame="1"/>
          <w:shd w:val="clear" w:color="auto" w:fill="FFFFFF"/>
        </w:rPr>
        <w:t>&lt;a&gt;</w:t>
      </w:r>
      <w:r w:rsidRPr="001D0116">
        <w:rPr>
          <w:rFonts w:cstheme="minorHAnsi"/>
          <w:color w:val="2A2A2A"/>
          <w:shd w:val="clear" w:color="auto" w:fill="FFFFFF"/>
        </w:rPr>
        <w:t> est l’attribut </w:t>
      </w:r>
      <w:r w:rsidRPr="001D0116">
        <w:rPr>
          <w:rStyle w:val="Accentuation"/>
          <w:rFonts w:cstheme="minorHAnsi"/>
          <w:i w:val="0"/>
          <w:iCs w:val="0"/>
          <w:color w:val="555555"/>
          <w:bdr w:val="none" w:sz="0" w:space="0" w:color="auto" w:frame="1"/>
          <w:shd w:val="clear" w:color="auto" w:fill="F1F1F1"/>
        </w:rPr>
        <w:t>href</w:t>
      </w:r>
      <w:r w:rsidRPr="001D0116">
        <w:rPr>
          <w:rFonts w:cstheme="minorHAnsi"/>
          <w:color w:val="2A2A2A"/>
          <w:shd w:val="clear" w:color="auto" w:fill="FFFFFF"/>
        </w:rPr>
        <w:t>, qui indique la destination du lien.</w:t>
      </w:r>
    </w:p>
    <w:p w:rsidR="001D0116" w:rsidRDefault="001D0116" w:rsidP="005F07B1">
      <w:pPr>
        <w:ind w:left="-142"/>
        <w:rPr>
          <w:rFonts w:cstheme="minorHAnsi"/>
        </w:rPr>
      </w:pPr>
      <w:r>
        <w:rPr>
          <w:noProof/>
          <w:lang w:eastAsia="fr-FR"/>
        </w:rPr>
        <w:drawing>
          <wp:inline distT="0" distB="0" distL="0" distR="0" wp14:anchorId="5F0439A5" wp14:editId="4FB4BC87">
            <wp:extent cx="2933700" cy="2095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700" cy="209550"/>
                    </a:xfrm>
                    <a:prstGeom prst="rect">
                      <a:avLst/>
                    </a:prstGeom>
                  </pic:spPr>
                </pic:pic>
              </a:graphicData>
            </a:graphic>
          </wp:inline>
        </w:drawing>
      </w:r>
    </w:p>
    <w:p w:rsidR="001D0116" w:rsidRPr="005A32AF" w:rsidRDefault="001D0116" w:rsidP="005F07B1">
      <w:pPr>
        <w:ind w:left="-142"/>
        <w:rPr>
          <w:rFonts w:cstheme="minorHAnsi"/>
          <w:color w:val="444749"/>
          <w:u w:val="single"/>
          <w:shd w:val="clear" w:color="auto" w:fill="FFFFFF"/>
        </w:rPr>
      </w:pPr>
      <w:r w:rsidRPr="001D0116">
        <w:rPr>
          <w:rStyle w:val="argument"/>
          <w:rFonts w:cstheme="minorHAnsi"/>
          <w:b/>
          <w:bCs/>
          <w:color w:val="444749"/>
          <w:shd w:val="clear" w:color="auto" w:fill="FFFFFF"/>
        </w:rPr>
        <w:t>La balise HTML et XHTML </w:t>
      </w:r>
      <w:r w:rsidRPr="001D0116">
        <w:rPr>
          <w:rStyle w:val="lev"/>
          <w:rFonts w:cstheme="minorHAnsi"/>
          <w:color w:val="970000"/>
          <w:shd w:val="clear" w:color="auto" w:fill="FFFFFF"/>
        </w:rPr>
        <w:t>IMG</w:t>
      </w:r>
      <w:r w:rsidRPr="001D0116">
        <w:rPr>
          <w:rFonts w:cstheme="minorHAnsi"/>
          <w:color w:val="444749"/>
          <w:shd w:val="clear" w:color="auto" w:fill="FFFFFF"/>
        </w:rPr>
        <w:t> permet de mettre une image dans le document html.</w:t>
      </w:r>
    </w:p>
    <w:p w:rsidR="005A32AF" w:rsidRPr="001C659D" w:rsidRDefault="005A32AF" w:rsidP="004B201A">
      <w:pPr>
        <w:ind w:left="-142"/>
        <w:rPr>
          <w:rFonts w:ascii="Britannic Bold" w:hAnsi="Britannic Bold" w:cstheme="minorHAnsi"/>
        </w:rPr>
      </w:pPr>
      <w:r w:rsidRPr="001C659D">
        <w:rPr>
          <w:rFonts w:ascii="Britannic Bold" w:hAnsi="Britannic Bold" w:cstheme="minorHAnsi"/>
          <w:u w:val="single"/>
        </w:rPr>
        <w:t>CONCLUSION</w:t>
      </w:r>
      <w:r w:rsidRPr="001C659D">
        <w:rPr>
          <w:rFonts w:ascii="Britannic Bold" w:hAnsi="Britannic Bold" w:cstheme="minorHAnsi"/>
        </w:rPr>
        <w:t> :</w:t>
      </w:r>
    </w:p>
    <w:p w:rsidR="004B201A" w:rsidRDefault="004B201A" w:rsidP="004B201A">
      <w:pPr>
        <w:ind w:left="-142"/>
        <w:rPr>
          <w:rFonts w:cstheme="minorHAnsi"/>
        </w:rPr>
      </w:pPr>
      <w:r>
        <w:rPr>
          <w:rFonts w:cstheme="minorHAnsi"/>
        </w:rPr>
        <w:t>On trouve tous les codes possibles dans la création d’un portfolio.</w:t>
      </w:r>
    </w:p>
    <w:p w:rsidR="004B201A" w:rsidRPr="004B201A" w:rsidRDefault="007B22B0" w:rsidP="004B201A">
      <w:pPr>
        <w:ind w:left="-142"/>
        <w:rPr>
          <w:rFonts w:cstheme="minorHAnsi"/>
        </w:rPr>
      </w:pPr>
      <w:r>
        <w:rPr>
          <w:rFonts w:cstheme="minorHAnsi"/>
        </w:rPr>
        <w:t>Cette présentation, on affiche toute la balise que nous avons déjà finie dans tous les cours de</w:t>
      </w:r>
      <w:r w:rsidR="004B201A">
        <w:rPr>
          <w:rFonts w:cstheme="minorHAnsi"/>
        </w:rPr>
        <w:t xml:space="preserve"> </w:t>
      </w:r>
      <w:r>
        <w:rPr>
          <w:rFonts w:cstheme="minorHAnsi"/>
        </w:rPr>
        <w:t>1</w:t>
      </w:r>
      <w:r>
        <w:rPr>
          <w:rFonts w:cstheme="minorHAnsi"/>
          <w:vertAlign w:val="superscript"/>
        </w:rPr>
        <w:t xml:space="preserve">ere </w:t>
      </w:r>
      <w:r>
        <w:rPr>
          <w:rFonts w:cstheme="minorHAnsi"/>
        </w:rPr>
        <w:t xml:space="preserve">année dans </w:t>
      </w:r>
      <w:r w:rsidR="001C659D">
        <w:rPr>
          <w:rFonts w:cstheme="minorHAnsi"/>
        </w:rPr>
        <w:t>la</w:t>
      </w:r>
      <w:r>
        <w:rPr>
          <w:rFonts w:cstheme="minorHAnsi"/>
        </w:rPr>
        <w:t xml:space="preserve"> base </w:t>
      </w:r>
      <w:r w:rsidR="001C659D">
        <w:rPr>
          <w:rFonts w:cstheme="minorHAnsi"/>
        </w:rPr>
        <w:t>d’Internet</w:t>
      </w:r>
      <w:r>
        <w:rPr>
          <w:rFonts w:cstheme="minorHAnsi"/>
        </w:rPr>
        <w:t xml:space="preserve"> &amp; Service.</w:t>
      </w:r>
    </w:p>
    <w:sectPr w:rsidR="004B201A" w:rsidRPr="004B201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6F50" w:rsidRDefault="00AA6F50" w:rsidP="00E43A74">
      <w:pPr>
        <w:spacing w:after="0" w:line="240" w:lineRule="auto"/>
      </w:pPr>
      <w:r>
        <w:separator/>
      </w:r>
    </w:p>
  </w:endnote>
  <w:endnote w:type="continuationSeparator" w:id="0">
    <w:p w:rsidR="00AA6F50" w:rsidRDefault="00AA6F50" w:rsidP="00E43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6F50" w:rsidRDefault="00AA6F50" w:rsidP="00E43A74">
      <w:pPr>
        <w:spacing w:after="0" w:line="240" w:lineRule="auto"/>
      </w:pPr>
      <w:r>
        <w:separator/>
      </w:r>
    </w:p>
  </w:footnote>
  <w:footnote w:type="continuationSeparator" w:id="0">
    <w:p w:rsidR="00AA6F50" w:rsidRDefault="00AA6F50" w:rsidP="00E43A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860BB0"/>
    <w:multiLevelType w:val="multilevel"/>
    <w:tmpl w:val="0044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2DB"/>
    <w:rsid w:val="00042D2F"/>
    <w:rsid w:val="00153D18"/>
    <w:rsid w:val="001C659D"/>
    <w:rsid w:val="001D0116"/>
    <w:rsid w:val="00267D5F"/>
    <w:rsid w:val="00346565"/>
    <w:rsid w:val="004A6E71"/>
    <w:rsid w:val="004B201A"/>
    <w:rsid w:val="00586BEF"/>
    <w:rsid w:val="005A32AF"/>
    <w:rsid w:val="005D55E7"/>
    <w:rsid w:val="005F07B1"/>
    <w:rsid w:val="00666509"/>
    <w:rsid w:val="006D46C2"/>
    <w:rsid w:val="007B22B0"/>
    <w:rsid w:val="00820E08"/>
    <w:rsid w:val="009D74CB"/>
    <w:rsid w:val="00A062DB"/>
    <w:rsid w:val="00AA6F50"/>
    <w:rsid w:val="00B17A7B"/>
    <w:rsid w:val="00C55436"/>
    <w:rsid w:val="00C640A2"/>
    <w:rsid w:val="00E400EE"/>
    <w:rsid w:val="00E43A74"/>
    <w:rsid w:val="00E86B9C"/>
    <w:rsid w:val="00FF0B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E368E2-784E-4FEE-8DBF-CB37AFE3D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3A74"/>
    <w:pPr>
      <w:tabs>
        <w:tab w:val="center" w:pos="4536"/>
        <w:tab w:val="right" w:pos="9072"/>
      </w:tabs>
      <w:spacing w:after="0" w:line="240" w:lineRule="auto"/>
    </w:pPr>
  </w:style>
  <w:style w:type="character" w:customStyle="1" w:styleId="En-tteCar">
    <w:name w:val="En-tête Car"/>
    <w:basedOn w:val="Policepardfaut"/>
    <w:link w:val="En-tte"/>
    <w:uiPriority w:val="99"/>
    <w:rsid w:val="00E43A74"/>
  </w:style>
  <w:style w:type="paragraph" w:styleId="Pieddepage">
    <w:name w:val="footer"/>
    <w:basedOn w:val="Normal"/>
    <w:link w:val="PieddepageCar"/>
    <w:uiPriority w:val="99"/>
    <w:unhideWhenUsed/>
    <w:rsid w:val="00E43A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3A74"/>
  </w:style>
  <w:style w:type="paragraph" w:styleId="NormalWeb">
    <w:name w:val="Normal (Web)"/>
    <w:basedOn w:val="Normal"/>
    <w:uiPriority w:val="99"/>
    <w:unhideWhenUsed/>
    <w:rsid w:val="003465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346565"/>
    <w:rPr>
      <w:b/>
      <w:bCs/>
    </w:rPr>
  </w:style>
  <w:style w:type="character" w:styleId="Lienhypertexte">
    <w:name w:val="Hyperlink"/>
    <w:basedOn w:val="Policepardfaut"/>
    <w:uiPriority w:val="99"/>
    <w:semiHidden/>
    <w:unhideWhenUsed/>
    <w:rsid w:val="00B17A7B"/>
    <w:rPr>
      <w:color w:val="0000FF"/>
      <w:u w:val="single"/>
    </w:rPr>
  </w:style>
  <w:style w:type="character" w:styleId="Accentuation">
    <w:name w:val="Emphasis"/>
    <w:basedOn w:val="Policepardfaut"/>
    <w:uiPriority w:val="20"/>
    <w:qFormat/>
    <w:rsid w:val="001D0116"/>
    <w:rPr>
      <w:i/>
      <w:iCs/>
    </w:rPr>
  </w:style>
  <w:style w:type="character" w:customStyle="1" w:styleId="argument">
    <w:name w:val="argument"/>
    <w:basedOn w:val="Policepardfaut"/>
    <w:rsid w:val="001D0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176121">
      <w:bodyDiv w:val="1"/>
      <w:marLeft w:val="0"/>
      <w:marRight w:val="0"/>
      <w:marTop w:val="0"/>
      <w:marBottom w:val="0"/>
      <w:divBdr>
        <w:top w:val="none" w:sz="0" w:space="0" w:color="auto"/>
        <w:left w:val="none" w:sz="0" w:space="0" w:color="auto"/>
        <w:bottom w:val="none" w:sz="0" w:space="0" w:color="auto"/>
        <w:right w:val="none" w:sz="0" w:space="0" w:color="auto"/>
      </w:divBdr>
    </w:div>
    <w:div w:id="66285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7" Type="http://schemas.openxmlformats.org/officeDocument/2006/relationships/hyperlink" Target="https://fr.wikipedia.org/wiki/Curriculum_vit%C3%A6" TargetMode="External"/><Relationship Id="rId12" Type="http://schemas.openxmlformats.org/officeDocument/2006/relationships/hyperlink" Target="https://fr.wikipedia.org/wiki/Galerie_d%27ar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startyourdev.com/html/tag-html-balise-div" TargetMode="External"/><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startyourdev.com/html/tag-html-balise-inpu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Inter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fr.wikipedia.org/wiki/Photographi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fr.wikipedia.org/wiki/Graphism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www.startyourdev.com/html/tag-html-balise-form" TargetMode="External"/><Relationship Id="rId48" Type="http://schemas.openxmlformats.org/officeDocument/2006/relationships/fontTable" Target="fontTable.xml"/><Relationship Id="rId8" Type="http://schemas.openxmlformats.org/officeDocument/2006/relationships/hyperlink" Target="https://fr.wikipedia.org/wik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10</Pages>
  <Words>950</Words>
  <Characters>5226</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5</cp:revision>
  <dcterms:created xsi:type="dcterms:W3CDTF">2017-11-07T09:03:00Z</dcterms:created>
  <dcterms:modified xsi:type="dcterms:W3CDTF">2017-11-14T07:15:00Z</dcterms:modified>
</cp:coreProperties>
</file>