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07C" w:rsidRPr="00E9107C" w:rsidRDefault="00E9107C" w:rsidP="00E9107C">
      <w:pPr>
        <w:spacing w:after="0"/>
        <w:jc w:val="center"/>
        <w:rPr>
          <w:b/>
          <w:sz w:val="28"/>
          <w:szCs w:val="28"/>
          <w:u w:val="single"/>
        </w:rPr>
      </w:pPr>
      <w:r w:rsidRPr="00E9107C">
        <w:rPr>
          <w:b/>
          <w:sz w:val="28"/>
          <w:szCs w:val="28"/>
          <w:u w:val="single"/>
        </w:rPr>
        <w:t>Softwareanforderung</w:t>
      </w:r>
    </w:p>
    <w:p w:rsidR="00E9107C" w:rsidRDefault="00E9107C" w:rsidP="005067E5">
      <w:pPr>
        <w:spacing w:after="0"/>
      </w:pPr>
    </w:p>
    <w:p w:rsidR="005067E5" w:rsidRDefault="00510802" w:rsidP="005067E5">
      <w:pPr>
        <w:spacing w:after="0"/>
      </w:pPr>
      <w:r>
        <w:t>Über die Software muss zu der Lagerhaltung der Einkaufs- sowie der Verkaufspr</w:t>
      </w:r>
      <w:r w:rsidR="005067E5">
        <w:t>ozess abgebildet werden können.</w:t>
      </w:r>
    </w:p>
    <w:p w:rsidR="0055079B" w:rsidRDefault="00510802" w:rsidP="005067E5">
      <w:pPr>
        <w:spacing w:after="0"/>
      </w:pPr>
      <w:r>
        <w:t xml:space="preserve">Beim Einkaufsprozess müssen die angefragten Artikel beim Lieferanten </w:t>
      </w:r>
      <w:r w:rsidR="008E1A07">
        <w:t>p</w:t>
      </w:r>
      <w:r>
        <w:t>reislich angefragt</w:t>
      </w:r>
      <w:r w:rsidR="0055079B">
        <w:t xml:space="preserve"> sowie dann beim günstigsten Lieferanten bestellt werden können.</w:t>
      </w:r>
      <w:r w:rsidR="005067E5">
        <w:t xml:space="preserve"> </w:t>
      </w:r>
      <w:r w:rsidR="0055079B">
        <w:t>Die eingegangenen Artikel müssen dann erfasst und im Lager verbucht werden. Beschädigte Artikel, die an den Lieferanten wieder zurückgeschickt werden, müssen ebenfalls erfasst werden können.</w:t>
      </w:r>
      <w:r w:rsidR="008E1A07">
        <w:t xml:space="preserve"> Die eingegangenen Artikel müssen im Lager verbucht und die Eingangsrechnung zur Prüfung im System hinterlegt werden.</w:t>
      </w:r>
    </w:p>
    <w:p w:rsidR="005067E5" w:rsidRDefault="005067E5" w:rsidP="005067E5">
      <w:pPr>
        <w:spacing w:after="0"/>
      </w:pPr>
    </w:p>
    <w:p w:rsidR="005067E5" w:rsidRDefault="005067E5" w:rsidP="005067E5">
      <w:pPr>
        <w:spacing w:after="0"/>
      </w:pPr>
      <w:r>
        <w:t>Beim Verkaufsprozess muss für Kunden ein Angebot mit den im System hinterlegten Artikeln erstellt werden können. Zusätzlich muss eine Auftragsbestätigung erstellt werden können. Am Ende erfolgt dann die Rechnungsstellung über das System. Ggfs. muss auch eine Gutschrift geschrieben werden können.</w:t>
      </w:r>
      <w:bookmarkStart w:id="0" w:name="_GoBack"/>
      <w:bookmarkEnd w:id="0"/>
    </w:p>
    <w:sectPr w:rsidR="005067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02"/>
    <w:rsid w:val="005067E5"/>
    <w:rsid w:val="00510802"/>
    <w:rsid w:val="0055079B"/>
    <w:rsid w:val="00613897"/>
    <w:rsid w:val="008E1A07"/>
    <w:rsid w:val="00907D92"/>
    <w:rsid w:val="00D45398"/>
    <w:rsid w:val="00E910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0492B-9479-4671-AFE6-1C8AB4EC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768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Hochschule BRV</dc:creator>
  <cp:keywords/>
  <dc:description/>
  <cp:lastModifiedBy>Hochschule BRV</cp:lastModifiedBy>
  <cp:revision>2</cp:revision>
  <dcterms:created xsi:type="dcterms:W3CDTF">2019-11-04T10:01:00Z</dcterms:created>
  <dcterms:modified xsi:type="dcterms:W3CDTF">2019-11-04T10:01:00Z</dcterms:modified>
</cp:coreProperties>
</file>