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93701423"/>
      <w:bookmarkEnd w:id="0"/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2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3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КРЕМЕНЧУЦЬКИЙ НАЦІОНАЛЬНИЙ УНІВЕРСИТЕТ</w:t>
      </w:r>
    </w:p>
    <w:p w14:paraId="00000004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МИХАЙЛА ОСТРОГРАДСЬКОГО</w:t>
      </w:r>
    </w:p>
    <w:p w14:paraId="00000005" w14:textId="77777777" w:rsidR="00240FD5" w:rsidRDefault="00BC06B2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Навчально-науковий інститут електричної інженерії </w:t>
      </w:r>
    </w:p>
    <w:p w14:paraId="00000006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 інформаційних технологій</w:t>
      </w:r>
    </w:p>
    <w:p w14:paraId="00000007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АВТОМАТИЗАЦІЇ ТА ІНФОРМАЦІЙНИХ СИСТЕМ</w:t>
      </w:r>
    </w:p>
    <w:p w14:paraId="0000000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000000A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ЛАБОРАТОРНИХ РОБІТ</w:t>
      </w:r>
    </w:p>
    <w:p w14:paraId="0000000C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</w:p>
    <w:p w14:paraId="0000000D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«WEB-програмування»</w:t>
      </w:r>
    </w:p>
    <w:p w14:paraId="0000000E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23F77963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групи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КН-2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</w:p>
    <w:p w14:paraId="00000016" w14:textId="69AA4008" w:rsidR="00240FD5" w:rsidRDefault="007632AF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Полинько</w:t>
      </w:r>
      <w:r w:rsidR="00BC06B2"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  <w:r>
        <w:rPr>
          <w:rFonts w:ascii="Times New Roman" w:eastAsia="Times New Roman" w:hAnsi="Times New Roman" w:cs="Times New Roman"/>
          <w:sz w:val="28"/>
          <w:szCs w:val="28"/>
        </w:rPr>
        <w:t>гор Миколайович</w:t>
      </w:r>
    </w:p>
    <w:p w14:paraId="00000017" w14:textId="64643673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Перевірив </w:t>
      </w:r>
      <w:r w:rsidR="00897AD5">
        <w:rPr>
          <w:rFonts w:ascii="Times New Roman" w:eastAsia="Times New Roman" w:hAnsi="Times New Roman" w:cs="Times New Roman"/>
          <w:sz w:val="28"/>
          <w:szCs w:val="28"/>
        </w:rPr>
        <w:t>доцент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кафедри АІС </w:t>
      </w:r>
      <w:r w:rsidR="00897AD5">
        <w:rPr>
          <w:rFonts w:ascii="Times New Roman" w:eastAsia="Times New Roman" w:hAnsi="Times New Roman" w:cs="Times New Roman"/>
          <w:sz w:val="28"/>
          <w:szCs w:val="28"/>
        </w:rPr>
        <w:t>Бурдільна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7AD5">
        <w:rPr>
          <w:rFonts w:ascii="Times New Roman" w:eastAsia="Times New Roman" w:hAnsi="Times New Roman" w:cs="Times New Roman"/>
          <w:sz w:val="28"/>
          <w:szCs w:val="28"/>
        </w:rPr>
        <w:t>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97AD5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240FD5" w:rsidRDefault="00240F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КРЕМЕНЧУК 2025</w:t>
      </w:r>
    </w:p>
    <w:p w14:paraId="0000001B" w14:textId="07576812" w:rsidR="00240FD5" w:rsidRPr="009213CA" w:rsidRDefault="00BC06B2" w:rsidP="000D28C3">
      <w:pPr>
        <w:spacing w:after="0" w:line="360" w:lineRule="auto"/>
        <w:ind w:firstLine="70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7632A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897AD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</w:p>
    <w:p w14:paraId="67428A72" w14:textId="3FBDF640" w:rsidR="00E93D12" w:rsidRPr="00E93D12" w:rsidRDefault="00BC06B2" w:rsidP="00897A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 w:rsidRPr="00E93D12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897AD5" w:rsidRPr="00897AD5">
        <w:rPr>
          <w:rFonts w:ascii="Times New Roman" w:hAnsi="Times New Roman" w:cs="Times New Roman"/>
          <w:sz w:val="28"/>
          <w:szCs w:val="28"/>
        </w:rPr>
        <w:t>Безперервно-детерміновані моделі</w:t>
      </w:r>
    </w:p>
    <w:p w14:paraId="3FCF5FEA" w14:textId="109A0624" w:rsidR="007632AF" w:rsidRPr="00E93D12" w:rsidRDefault="00BC06B2" w:rsidP="00897A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Pr="00E93D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7AD5" w:rsidRPr="00897AD5">
        <w:rPr>
          <w:rFonts w:ascii="Times New Roman" w:hAnsi="Times New Roman" w:cs="Times New Roman"/>
          <w:sz w:val="28"/>
          <w:szCs w:val="28"/>
        </w:rPr>
        <w:t>ознайомитися з прикладами безперервно-детермінованих моделей і методами їх побудови та дослідження.</w:t>
      </w:r>
    </w:p>
    <w:p w14:paraId="50D08E26" w14:textId="77777777" w:rsidR="007632AF" w:rsidRDefault="007632AF" w:rsidP="000D28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240FD5" w:rsidRDefault="00BC06B2" w:rsidP="000D28C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 завдання лабораторної роботи:</w:t>
      </w:r>
    </w:p>
    <w:p w14:paraId="1BAE8E8B" w14:textId="7679D373" w:rsidR="00897AD5" w:rsidRPr="00897AD5" w:rsidRDefault="00897AD5" w:rsidP="00D743EF">
      <w:pPr>
        <w:pStyle w:val="a7"/>
        <w:numPr>
          <w:ilvl w:val="0"/>
          <w:numId w:val="11"/>
        </w:num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97AD5">
        <w:rPr>
          <w:rFonts w:ascii="Times New Roman" w:hAnsi="Times New Roman" w:cs="Times New Roman"/>
          <w:sz w:val="28"/>
          <w:szCs w:val="28"/>
        </w:rPr>
        <w:t>У пакеті MathCad побудувати розрахунковий листок для дослідження математичної моделі. Для розв’язання системи диференціальних рівнянь застосувати процедуру rkfixed.</w:t>
      </w:r>
    </w:p>
    <w:p w14:paraId="29347ACD" w14:textId="77777777" w:rsidR="00897AD5" w:rsidRPr="00897AD5" w:rsidRDefault="00897AD5" w:rsidP="00D743EF">
      <w:pPr>
        <w:pStyle w:val="a7"/>
        <w:numPr>
          <w:ilvl w:val="0"/>
          <w:numId w:val="11"/>
        </w:num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97AD5">
        <w:rPr>
          <w:rFonts w:ascii="Times New Roman" w:hAnsi="Times New Roman" w:cs="Times New Roman"/>
          <w:sz w:val="28"/>
          <w:szCs w:val="28"/>
        </w:rPr>
        <w:t xml:space="preserve">Задати значення параметрів моделі у </w:t>
      </w:r>
      <w:r>
        <w:rPr>
          <w:rFonts w:ascii="Times New Roman" w:hAnsi="Times New Roman" w:cs="Times New Roman"/>
          <w:sz w:val="28"/>
          <w:szCs w:val="28"/>
        </w:rPr>
        <w:t>заданих</w:t>
      </w:r>
      <w:r w:rsidRPr="00897AD5">
        <w:rPr>
          <w:rFonts w:ascii="Times New Roman" w:hAnsi="Times New Roman" w:cs="Times New Roman"/>
          <w:sz w:val="28"/>
          <w:szCs w:val="28"/>
        </w:rPr>
        <w:t xml:space="preserve"> межах</w:t>
      </w:r>
    </w:p>
    <w:p w14:paraId="45EFC1B6" w14:textId="77777777" w:rsidR="00897AD5" w:rsidRPr="00897AD5" w:rsidRDefault="00897AD5" w:rsidP="00D743EF">
      <w:pPr>
        <w:pStyle w:val="a7"/>
        <w:numPr>
          <w:ilvl w:val="0"/>
          <w:numId w:val="11"/>
        </w:num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97AD5">
        <w:rPr>
          <w:rFonts w:ascii="Times New Roman" w:hAnsi="Times New Roman" w:cs="Times New Roman"/>
          <w:sz w:val="28"/>
          <w:szCs w:val="28"/>
        </w:rPr>
        <w:t>Задати початкові умови.</w:t>
      </w:r>
    </w:p>
    <w:p w14:paraId="7197F0F0" w14:textId="77777777" w:rsidR="00897AD5" w:rsidRPr="00897AD5" w:rsidRDefault="00897AD5" w:rsidP="00D743EF">
      <w:pPr>
        <w:pStyle w:val="a7"/>
        <w:numPr>
          <w:ilvl w:val="0"/>
          <w:numId w:val="11"/>
        </w:num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97AD5">
        <w:rPr>
          <w:rFonts w:ascii="Times New Roman" w:hAnsi="Times New Roman" w:cs="Times New Roman"/>
          <w:sz w:val="28"/>
          <w:szCs w:val="28"/>
        </w:rPr>
        <w:t xml:space="preserve">Підібрати точніше значення параметрів таким чином, щоб графіки залежностей чисельності популяцій набули вигляду, схожого на </w:t>
      </w:r>
      <w:r>
        <w:rPr>
          <w:rFonts w:ascii="Times New Roman" w:hAnsi="Times New Roman" w:cs="Times New Roman"/>
          <w:sz w:val="28"/>
          <w:szCs w:val="28"/>
        </w:rPr>
        <w:t>приклад з методичних вказівок</w:t>
      </w:r>
      <w:r w:rsidRPr="00897AD5">
        <w:rPr>
          <w:rFonts w:ascii="Times New Roman" w:hAnsi="Times New Roman" w:cs="Times New Roman"/>
          <w:sz w:val="28"/>
          <w:szCs w:val="28"/>
        </w:rPr>
        <w:t>.</w:t>
      </w:r>
    </w:p>
    <w:p w14:paraId="295434AE" w14:textId="77777777" w:rsidR="00897AD5" w:rsidRPr="00897AD5" w:rsidRDefault="00897AD5" w:rsidP="00D743EF">
      <w:pPr>
        <w:pStyle w:val="a7"/>
        <w:numPr>
          <w:ilvl w:val="0"/>
          <w:numId w:val="11"/>
        </w:num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97AD5">
        <w:rPr>
          <w:rFonts w:ascii="Times New Roman" w:hAnsi="Times New Roman" w:cs="Times New Roman"/>
          <w:sz w:val="28"/>
          <w:szCs w:val="28"/>
        </w:rPr>
        <w:t>Розглянути вплив кожного з параметрів на криві чисельності особин видів хижака і жертви в моделі.</w:t>
      </w:r>
    </w:p>
    <w:p w14:paraId="3B229810" w14:textId="77777777" w:rsidR="00897AD5" w:rsidRPr="00897AD5" w:rsidRDefault="00897AD5" w:rsidP="00D743EF">
      <w:pPr>
        <w:pStyle w:val="a7"/>
        <w:numPr>
          <w:ilvl w:val="0"/>
          <w:numId w:val="11"/>
        </w:num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97AD5">
        <w:rPr>
          <w:rFonts w:ascii="Times New Roman" w:hAnsi="Times New Roman" w:cs="Times New Roman"/>
          <w:sz w:val="28"/>
          <w:szCs w:val="28"/>
        </w:rPr>
        <w:t>Досліджуйте, як впливають на динаміку чисельності видів сплески чисельності хижаків та жертв. Для цього введіть до моделі логічні умови для зміни чисельності залежно від часу.</w:t>
      </w:r>
    </w:p>
    <w:p w14:paraId="60CF0CCB" w14:textId="77777777" w:rsidR="00897AD5" w:rsidRPr="00897AD5" w:rsidRDefault="00897AD5" w:rsidP="00D743EF">
      <w:pPr>
        <w:pStyle w:val="a7"/>
        <w:numPr>
          <w:ilvl w:val="0"/>
          <w:numId w:val="11"/>
        </w:num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97AD5">
        <w:rPr>
          <w:rFonts w:ascii="Times New Roman" w:hAnsi="Times New Roman" w:cs="Times New Roman"/>
          <w:sz w:val="28"/>
          <w:szCs w:val="28"/>
        </w:rPr>
        <w:t>Збережіть файл з розрахунковим листком.</w:t>
      </w:r>
    </w:p>
    <w:p w14:paraId="7C3E9262" w14:textId="54128F99" w:rsidR="004001D5" w:rsidRDefault="00897AD5" w:rsidP="00D743EF">
      <w:pPr>
        <w:pStyle w:val="a7"/>
        <w:numPr>
          <w:ilvl w:val="0"/>
          <w:numId w:val="11"/>
        </w:num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97AD5">
        <w:rPr>
          <w:rFonts w:ascii="Times New Roman" w:hAnsi="Times New Roman" w:cs="Times New Roman"/>
          <w:sz w:val="28"/>
          <w:szCs w:val="28"/>
        </w:rPr>
        <w:t>Підготуйте звіт про виконану лабораторну роботу.</w:t>
      </w:r>
    </w:p>
    <w:p w14:paraId="671BBE9D" w14:textId="77777777" w:rsidR="004001D5" w:rsidRDefault="004001D5" w:rsidP="00D743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FE9B6B1" w14:textId="2E7B25E7" w:rsidR="004001D5" w:rsidRDefault="000B2153" w:rsidP="00D743EF">
      <w:pPr>
        <w:pStyle w:val="a7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2153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7C46B0AD" wp14:editId="7D39EAF3">
            <wp:extent cx="5924550" cy="83905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0503" cy="839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51D8" w14:textId="77777777" w:rsidR="000B2153" w:rsidRDefault="000B2153" w:rsidP="00D743EF">
      <w:pPr>
        <w:pStyle w:val="a7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69E59C" w14:textId="7C10D8E3" w:rsidR="000B2153" w:rsidRDefault="000B2153" w:rsidP="00D743EF">
      <w:pPr>
        <w:pStyle w:val="a7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2153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45150953" wp14:editId="15E4524D">
            <wp:extent cx="5934075" cy="8149047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89"/>
                    <a:stretch/>
                  </pic:blipFill>
                  <pic:spPr bwMode="auto">
                    <a:xfrm>
                      <a:off x="0" y="0"/>
                      <a:ext cx="5939562" cy="8156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D6D62" w14:textId="77777777" w:rsidR="000B2153" w:rsidRDefault="000B2153" w:rsidP="00D743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DB3F6D2" w14:textId="562BBAFA" w:rsidR="000B2153" w:rsidRDefault="000B2153" w:rsidP="00D743EF">
      <w:pPr>
        <w:pStyle w:val="a7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2153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7363ECBD" wp14:editId="30921913">
            <wp:extent cx="5933540" cy="7639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425" cy="765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EAD3" w14:textId="77777777" w:rsidR="000B2153" w:rsidRDefault="000B2153" w:rsidP="00D743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762D900" w14:textId="0BE79F81" w:rsidR="000B2153" w:rsidRDefault="000B2153" w:rsidP="00D743EF">
      <w:pPr>
        <w:pStyle w:val="a7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2153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361C32B1" wp14:editId="2503CCC4">
            <wp:extent cx="5924550" cy="81398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7483" cy="81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EBD2D" w14:textId="77777777" w:rsidR="000B2153" w:rsidRDefault="000B2153" w:rsidP="00D743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56FC50E" w14:textId="0E8DE51C" w:rsidR="000B2153" w:rsidRDefault="000B2153" w:rsidP="00D743EF">
      <w:pPr>
        <w:pStyle w:val="a7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2153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46EAA387" wp14:editId="0CB51F3D">
            <wp:extent cx="5943600" cy="76652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8439" cy="767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2901" w14:textId="77777777" w:rsidR="000B2153" w:rsidRDefault="000B2153" w:rsidP="00D743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3FCA68B" w14:textId="042CA418" w:rsidR="000B2153" w:rsidRDefault="000B2153" w:rsidP="00D743EF">
      <w:pPr>
        <w:pStyle w:val="a7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2153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07BB8FAD" wp14:editId="0F8BD082">
            <wp:extent cx="5934075" cy="814138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8746" cy="814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E25E" w14:textId="77777777" w:rsidR="000B2153" w:rsidRDefault="000B2153" w:rsidP="00D743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895C17C" w14:textId="0ADE0EE8" w:rsidR="000B2153" w:rsidRDefault="000B2153" w:rsidP="00D743EF">
      <w:pPr>
        <w:pStyle w:val="a7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2153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322423F5" wp14:editId="521B0AB3">
            <wp:extent cx="5924550" cy="850044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8384" cy="850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E96AD" w14:textId="77777777" w:rsidR="000B2153" w:rsidRDefault="000B2153" w:rsidP="00D743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2712D27" w14:textId="64812325" w:rsidR="000B2153" w:rsidRDefault="000B2153" w:rsidP="00D743EF">
      <w:pPr>
        <w:pStyle w:val="a7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2153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492E1DC7" wp14:editId="3D3E781B">
            <wp:extent cx="5440534" cy="7572375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0393" cy="76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D18D" w14:textId="77777777" w:rsidR="004001D5" w:rsidRPr="004001D5" w:rsidRDefault="004001D5" w:rsidP="00D743EF">
      <w:pPr>
        <w:pStyle w:val="a7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00C5F2" w14:textId="59C65508" w:rsidR="000D28C3" w:rsidRDefault="00E93D12" w:rsidP="00D743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82333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E93D12">
        <w:rPr>
          <w:rFonts w:ascii="Times New Roman" w:hAnsi="Times New Roman" w:cs="Times New Roman"/>
          <w:sz w:val="28"/>
          <w:szCs w:val="28"/>
        </w:rPr>
        <w:t xml:space="preserve"> на цій лабораторній роботі ми </w:t>
      </w:r>
      <w:r w:rsidR="00897AD5">
        <w:rPr>
          <w:rFonts w:ascii="Times New Roman" w:hAnsi="Times New Roman" w:cs="Times New Roman"/>
          <w:color w:val="000000"/>
          <w:sz w:val="28"/>
          <w:szCs w:val="28"/>
        </w:rPr>
        <w:t xml:space="preserve">працювали з безперервно-детермінованими моделями, зокрема з моделлю «Хижак-жертва». Ми </w:t>
      </w:r>
      <w:r w:rsidR="00897AD5" w:rsidRPr="00897AD5">
        <w:rPr>
          <w:rFonts w:ascii="Times New Roman" w:hAnsi="Times New Roman" w:cs="Times New Roman"/>
          <w:sz w:val="28"/>
          <w:szCs w:val="28"/>
        </w:rPr>
        <w:t>ознайомитися з прикладами безперервно-детермінованих моделей і методами їх побудови та дослідження</w:t>
      </w:r>
      <w:r w:rsidR="00897AD5">
        <w:rPr>
          <w:rFonts w:ascii="Times New Roman" w:hAnsi="Times New Roman" w:cs="Times New Roman"/>
          <w:sz w:val="28"/>
          <w:szCs w:val="28"/>
        </w:rPr>
        <w:t>, створили декілька сценаріїв моделей з різними коефіцієнтами та описали їх</w:t>
      </w:r>
      <w:r w:rsidR="004001D5">
        <w:rPr>
          <w:rFonts w:ascii="Times New Roman" w:hAnsi="Times New Roman" w:cs="Times New Roman"/>
          <w:sz w:val="28"/>
          <w:szCs w:val="28"/>
        </w:rPr>
        <w:t xml:space="preserve"> вплив на графіки моделей.</w:t>
      </w:r>
    </w:p>
    <w:p w14:paraId="10ADBDD6" w14:textId="1ADE949C" w:rsidR="002572FC" w:rsidRPr="00606591" w:rsidRDefault="002572FC" w:rsidP="00D743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659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Контрольні питання</w:t>
      </w:r>
      <w:r w:rsidR="00CE7B85" w:rsidRPr="00606591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CC4144D" w14:textId="68D226AC" w:rsidR="00897AD5" w:rsidRPr="00606591" w:rsidRDefault="00897AD5" w:rsidP="00D743EF">
      <w:pPr>
        <w:pStyle w:val="a7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06591">
        <w:rPr>
          <w:rFonts w:ascii="Times New Roman" w:hAnsi="Times New Roman" w:cs="Times New Roman"/>
          <w:b/>
          <w:bCs/>
          <w:sz w:val="28"/>
          <w:szCs w:val="28"/>
        </w:rPr>
        <w:t>Дайте визначення безперервно-детермінованої моделі.</w:t>
      </w:r>
    </w:p>
    <w:p w14:paraId="61227DFB" w14:textId="51541B37" w:rsidR="000B2153" w:rsidRPr="00606591" w:rsidRDefault="000B2153" w:rsidP="00D743EF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06591">
        <w:rPr>
          <w:rFonts w:ascii="Times New Roman" w:hAnsi="Times New Roman" w:cs="Times New Roman"/>
          <w:sz w:val="28"/>
          <w:szCs w:val="28"/>
        </w:rPr>
        <w:t>Безперервно-детермінована модель — це математична модель, що описує зміну стану системи у вигляді диференціальних рівнянь із безперервним часом. Такі моделі використовуються для дослідження процесів, які змінюються плавно без стрибків, а їхній майбутній стан однозначно визначається початковими умовами.</w:t>
      </w:r>
    </w:p>
    <w:p w14:paraId="2EFBBCAD" w14:textId="664EA9F7" w:rsidR="00897AD5" w:rsidRPr="00606591" w:rsidRDefault="00897AD5" w:rsidP="00D743EF">
      <w:pPr>
        <w:pStyle w:val="a7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06591">
        <w:rPr>
          <w:rFonts w:ascii="Times New Roman" w:hAnsi="Times New Roman" w:cs="Times New Roman"/>
          <w:b/>
          <w:bCs/>
          <w:sz w:val="28"/>
          <w:szCs w:val="28"/>
        </w:rPr>
        <w:t>Охарактеризуйте системи, для опису яких використовуються безперервно детерміновані моделі.</w:t>
      </w:r>
    </w:p>
    <w:p w14:paraId="32EAAAE2" w14:textId="418982DC" w:rsidR="00606591" w:rsidRPr="00606591" w:rsidRDefault="00606591" w:rsidP="00D743EF">
      <w:pPr>
        <w:pStyle w:val="a7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6591">
        <w:rPr>
          <w:rFonts w:ascii="Times New Roman" w:eastAsia="Times New Roman" w:hAnsi="Times New Roman" w:cs="Times New Roman"/>
          <w:sz w:val="28"/>
          <w:szCs w:val="28"/>
        </w:rPr>
        <w:t>Відсутність випадкових збурень або дискретних змін.</w:t>
      </w:r>
    </w:p>
    <w:p w14:paraId="6FAA6076" w14:textId="7035E84E" w:rsidR="00606591" w:rsidRPr="00606591" w:rsidRDefault="00606591" w:rsidP="00D743EF">
      <w:pPr>
        <w:pStyle w:val="a7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6591">
        <w:rPr>
          <w:rFonts w:ascii="Times New Roman" w:eastAsia="Times New Roman" w:hAnsi="Times New Roman" w:cs="Times New Roman"/>
          <w:sz w:val="28"/>
          <w:szCs w:val="28"/>
        </w:rPr>
        <w:t>Опис процесів через диференціальні рівняння.</w:t>
      </w:r>
    </w:p>
    <w:p w14:paraId="72DB5500" w14:textId="5D5AFB3F" w:rsidR="000B2153" w:rsidRPr="00606591" w:rsidRDefault="00606591" w:rsidP="00D743EF">
      <w:pPr>
        <w:pStyle w:val="a7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6591">
        <w:rPr>
          <w:rFonts w:ascii="Times New Roman" w:eastAsia="Times New Roman" w:hAnsi="Times New Roman" w:cs="Times New Roman"/>
          <w:sz w:val="28"/>
          <w:szCs w:val="28"/>
        </w:rPr>
        <w:t>Безперервність часу та параметрів стану системи.</w:t>
      </w:r>
    </w:p>
    <w:p w14:paraId="08A968FE" w14:textId="06659408" w:rsidR="00897AD5" w:rsidRPr="00606591" w:rsidRDefault="00897AD5" w:rsidP="00D743EF">
      <w:pPr>
        <w:pStyle w:val="a7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06591">
        <w:rPr>
          <w:rFonts w:ascii="Times New Roman" w:hAnsi="Times New Roman" w:cs="Times New Roman"/>
          <w:b/>
          <w:bCs/>
          <w:sz w:val="28"/>
          <w:szCs w:val="28"/>
        </w:rPr>
        <w:t>Наведіть приклади безперервно-детермінованих моделей.</w:t>
      </w:r>
    </w:p>
    <w:p w14:paraId="337D3710" w14:textId="43FB18EE" w:rsidR="00606591" w:rsidRPr="00606591" w:rsidRDefault="00606591" w:rsidP="00D743EF">
      <w:pPr>
        <w:pStyle w:val="a7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6591">
        <w:rPr>
          <w:rFonts w:ascii="Times New Roman" w:eastAsia="Times New Roman" w:hAnsi="Times New Roman" w:cs="Times New Roman"/>
          <w:sz w:val="28"/>
          <w:szCs w:val="28"/>
        </w:rPr>
        <w:t>Модель Лотки-Вольтерри (взаємодія хижаків і жертв).</w:t>
      </w:r>
    </w:p>
    <w:p w14:paraId="65B63913" w14:textId="56B25179" w:rsidR="00606591" w:rsidRPr="00606591" w:rsidRDefault="00606591" w:rsidP="00D743EF">
      <w:pPr>
        <w:pStyle w:val="a7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6591">
        <w:rPr>
          <w:rFonts w:ascii="Times New Roman" w:eastAsia="Times New Roman" w:hAnsi="Times New Roman" w:cs="Times New Roman"/>
          <w:sz w:val="28"/>
          <w:szCs w:val="28"/>
        </w:rPr>
        <w:t>Модель Мальтуса (експоненційне зростання популяції).</w:t>
      </w:r>
    </w:p>
    <w:p w14:paraId="1AB88D0F" w14:textId="49CFCF0F" w:rsidR="00606591" w:rsidRPr="00606591" w:rsidRDefault="00606591" w:rsidP="00D743EF">
      <w:pPr>
        <w:pStyle w:val="a7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6591">
        <w:rPr>
          <w:rFonts w:ascii="Times New Roman" w:eastAsia="Times New Roman" w:hAnsi="Times New Roman" w:cs="Times New Roman"/>
          <w:sz w:val="28"/>
          <w:szCs w:val="28"/>
        </w:rPr>
        <w:t>Модель Вергуста-Перла (логістичне зростання популяції з урахуванням обмежених ресурсів).</w:t>
      </w:r>
    </w:p>
    <w:p w14:paraId="3508354B" w14:textId="3EC6ACD9" w:rsidR="00606591" w:rsidRPr="00606591" w:rsidRDefault="00606591" w:rsidP="00D743EF">
      <w:pPr>
        <w:pStyle w:val="a7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6591">
        <w:rPr>
          <w:rFonts w:ascii="Times New Roman" w:eastAsia="Times New Roman" w:hAnsi="Times New Roman" w:cs="Times New Roman"/>
          <w:sz w:val="28"/>
          <w:szCs w:val="28"/>
        </w:rPr>
        <w:t>Рівняння Ньютона-Лейбніца (динаміка механічних систем).</w:t>
      </w:r>
    </w:p>
    <w:p w14:paraId="01EC98DA" w14:textId="7B3E4386" w:rsidR="00606591" w:rsidRPr="00606591" w:rsidRDefault="00606591" w:rsidP="00D743EF">
      <w:pPr>
        <w:pStyle w:val="a7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6591">
        <w:rPr>
          <w:rFonts w:ascii="Times New Roman" w:eastAsia="Times New Roman" w:hAnsi="Times New Roman" w:cs="Times New Roman"/>
          <w:sz w:val="28"/>
          <w:szCs w:val="28"/>
        </w:rPr>
        <w:t>Модель Лоренца (динаміка турбулентних потоків).</w:t>
      </w:r>
    </w:p>
    <w:p w14:paraId="3C166743" w14:textId="19F48121" w:rsidR="000D3CC2" w:rsidRPr="00606591" w:rsidRDefault="00897AD5" w:rsidP="00D743EF">
      <w:pPr>
        <w:pStyle w:val="a7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06591">
        <w:rPr>
          <w:rFonts w:ascii="Times New Roman" w:hAnsi="Times New Roman" w:cs="Times New Roman"/>
          <w:b/>
          <w:bCs/>
          <w:sz w:val="28"/>
          <w:szCs w:val="28"/>
        </w:rPr>
        <w:t>Принципи побудови безперервно-детермінованих моделей.</w:t>
      </w:r>
    </w:p>
    <w:p w14:paraId="652DC2BE" w14:textId="58632993" w:rsidR="00606591" w:rsidRPr="00606591" w:rsidRDefault="00606591" w:rsidP="00D743EF">
      <w:pPr>
        <w:pStyle w:val="a7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6591">
        <w:rPr>
          <w:rFonts w:ascii="Times New Roman" w:eastAsia="Times New Roman" w:hAnsi="Times New Roman" w:cs="Times New Roman"/>
          <w:b/>
          <w:bCs/>
          <w:sz w:val="28"/>
          <w:szCs w:val="28"/>
        </w:rPr>
        <w:t>Формалізація системи</w:t>
      </w:r>
      <w:r w:rsidRPr="00606591">
        <w:rPr>
          <w:rFonts w:ascii="Times New Roman" w:eastAsia="Times New Roman" w:hAnsi="Times New Roman" w:cs="Times New Roman"/>
          <w:sz w:val="28"/>
          <w:szCs w:val="28"/>
        </w:rPr>
        <w:t xml:space="preserve"> – визначення основних змінних, що описують процес.</w:t>
      </w:r>
    </w:p>
    <w:p w14:paraId="2794E90A" w14:textId="56D9126D" w:rsidR="00606591" w:rsidRPr="00606591" w:rsidRDefault="00606591" w:rsidP="00D743EF">
      <w:pPr>
        <w:pStyle w:val="a7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6591">
        <w:rPr>
          <w:rFonts w:ascii="Times New Roman" w:eastAsia="Times New Roman" w:hAnsi="Times New Roman" w:cs="Times New Roman"/>
          <w:b/>
          <w:bCs/>
          <w:sz w:val="28"/>
          <w:szCs w:val="28"/>
        </w:rPr>
        <w:t>Вибір рівнянь</w:t>
      </w:r>
      <w:r w:rsidRPr="00606591">
        <w:rPr>
          <w:rFonts w:ascii="Times New Roman" w:eastAsia="Times New Roman" w:hAnsi="Times New Roman" w:cs="Times New Roman"/>
          <w:sz w:val="28"/>
          <w:szCs w:val="28"/>
        </w:rPr>
        <w:t xml:space="preserve"> – складання диференціальних рівнянь на основі законів природи, економіки чи інших дисциплін.</w:t>
      </w:r>
    </w:p>
    <w:p w14:paraId="16BCDB55" w14:textId="48D7A60E" w:rsidR="00606591" w:rsidRPr="00606591" w:rsidRDefault="00606591" w:rsidP="00D743EF">
      <w:pPr>
        <w:pStyle w:val="a7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6591">
        <w:rPr>
          <w:rFonts w:ascii="Times New Roman" w:eastAsia="Times New Roman" w:hAnsi="Times New Roman" w:cs="Times New Roman"/>
          <w:b/>
          <w:bCs/>
          <w:sz w:val="28"/>
          <w:szCs w:val="28"/>
        </w:rPr>
        <w:t>Визначення початкових умов</w:t>
      </w:r>
      <w:r w:rsidRPr="00606591">
        <w:rPr>
          <w:rFonts w:ascii="Times New Roman" w:eastAsia="Times New Roman" w:hAnsi="Times New Roman" w:cs="Times New Roman"/>
          <w:sz w:val="28"/>
          <w:szCs w:val="28"/>
        </w:rPr>
        <w:t xml:space="preserve"> – встановлення вихідного стану системи.</w:t>
      </w:r>
    </w:p>
    <w:p w14:paraId="66371648" w14:textId="5740FA68" w:rsidR="00606591" w:rsidRPr="00606591" w:rsidRDefault="00606591" w:rsidP="00D743EF">
      <w:pPr>
        <w:pStyle w:val="a7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6591">
        <w:rPr>
          <w:rFonts w:ascii="Times New Roman" w:eastAsia="Times New Roman" w:hAnsi="Times New Roman" w:cs="Times New Roman"/>
          <w:b/>
          <w:bCs/>
          <w:sz w:val="28"/>
          <w:szCs w:val="28"/>
        </w:rPr>
        <w:t>Аналіз та розв’язання рівнянь</w:t>
      </w:r>
      <w:r w:rsidRPr="00606591">
        <w:rPr>
          <w:rFonts w:ascii="Times New Roman" w:eastAsia="Times New Roman" w:hAnsi="Times New Roman" w:cs="Times New Roman"/>
          <w:sz w:val="28"/>
          <w:szCs w:val="28"/>
        </w:rPr>
        <w:t xml:space="preserve"> – знаходження розв’язку аналітично або чисельними методами (наприклад, методом Рунге-Кутта).</w:t>
      </w:r>
    </w:p>
    <w:p w14:paraId="540A8E14" w14:textId="4E7C4202" w:rsidR="00606591" w:rsidRPr="00606591" w:rsidRDefault="00606591" w:rsidP="00D743EF">
      <w:pPr>
        <w:pStyle w:val="a7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6591">
        <w:rPr>
          <w:rFonts w:ascii="Times New Roman" w:eastAsia="Times New Roman" w:hAnsi="Times New Roman" w:cs="Times New Roman"/>
          <w:b/>
          <w:bCs/>
          <w:sz w:val="28"/>
          <w:szCs w:val="28"/>
        </w:rPr>
        <w:t>Перевірка моделі</w:t>
      </w:r>
      <w:r w:rsidRPr="00606591">
        <w:rPr>
          <w:rFonts w:ascii="Times New Roman" w:eastAsia="Times New Roman" w:hAnsi="Times New Roman" w:cs="Times New Roman"/>
          <w:sz w:val="28"/>
          <w:szCs w:val="28"/>
        </w:rPr>
        <w:t xml:space="preserve"> – зіставлення результатів із реальними даними або іншими моделями.</w:t>
      </w:r>
    </w:p>
    <w:sectPr w:rsidR="00606591" w:rsidRPr="00606591">
      <w:pgSz w:w="11906" w:h="16838"/>
      <w:pgMar w:top="851" w:right="850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00B5"/>
    <w:multiLevelType w:val="hybridMultilevel"/>
    <w:tmpl w:val="7D8011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D5383E"/>
    <w:multiLevelType w:val="multilevel"/>
    <w:tmpl w:val="210AD4FC"/>
    <w:lvl w:ilvl="0">
      <w:start w:val="1"/>
      <w:numFmt w:val="bullet"/>
      <w:suff w:val="space"/>
      <w:lvlText w:val=""/>
      <w:lvlJc w:val="left"/>
      <w:pPr>
        <w:ind w:left="709" w:hanging="34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150F8"/>
    <w:multiLevelType w:val="hybridMultilevel"/>
    <w:tmpl w:val="E416CF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0A6AFB"/>
    <w:multiLevelType w:val="hybridMultilevel"/>
    <w:tmpl w:val="B53E9F66"/>
    <w:lvl w:ilvl="0" w:tplc="C6BA8AFA">
      <w:numFmt w:val="bullet"/>
      <w:suff w:val="space"/>
      <w:lvlText w:val=""/>
      <w:lvlJc w:val="left"/>
      <w:pPr>
        <w:ind w:left="249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24E7783F"/>
    <w:multiLevelType w:val="hybridMultilevel"/>
    <w:tmpl w:val="DE7AB2DE"/>
    <w:lvl w:ilvl="0" w:tplc="C6BA8AFA">
      <w:numFmt w:val="bullet"/>
      <w:suff w:val="space"/>
      <w:lvlText w:val="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8A9244F"/>
    <w:multiLevelType w:val="hybridMultilevel"/>
    <w:tmpl w:val="3B5A482E"/>
    <w:lvl w:ilvl="0" w:tplc="C6BA8AFA">
      <w:numFmt w:val="bullet"/>
      <w:suff w:val="space"/>
      <w:lvlText w:val=""/>
      <w:lvlJc w:val="left"/>
      <w:pPr>
        <w:ind w:left="249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29EA2457"/>
    <w:multiLevelType w:val="hybridMultilevel"/>
    <w:tmpl w:val="A316FA8E"/>
    <w:lvl w:ilvl="0" w:tplc="1B9C8A6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AB154A2"/>
    <w:multiLevelType w:val="hybridMultilevel"/>
    <w:tmpl w:val="A9524326"/>
    <w:lvl w:ilvl="0" w:tplc="1F3EE18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0134C6A"/>
    <w:multiLevelType w:val="multilevel"/>
    <w:tmpl w:val="671AE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E5565A"/>
    <w:multiLevelType w:val="hybridMultilevel"/>
    <w:tmpl w:val="8DC8D536"/>
    <w:lvl w:ilvl="0" w:tplc="94C4AB2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67E7594"/>
    <w:multiLevelType w:val="hybridMultilevel"/>
    <w:tmpl w:val="FB44FA5E"/>
    <w:lvl w:ilvl="0" w:tplc="0706B8A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A8C092E"/>
    <w:multiLevelType w:val="hybridMultilevel"/>
    <w:tmpl w:val="AF0834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F7E253C"/>
    <w:multiLevelType w:val="multilevel"/>
    <w:tmpl w:val="272C3D90"/>
    <w:lvl w:ilvl="0">
      <w:start w:val="1"/>
      <w:numFmt w:val="bullet"/>
      <w:suff w:val="space"/>
      <w:lvlText w:val=""/>
      <w:lvlJc w:val="left"/>
      <w:pPr>
        <w:ind w:left="92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948"/>
        </w:tabs>
        <w:ind w:left="994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668"/>
        </w:tabs>
        <w:ind w:left="1066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1388"/>
        </w:tabs>
        <w:ind w:left="1138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2108"/>
        </w:tabs>
        <w:ind w:left="1210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2828"/>
        </w:tabs>
        <w:ind w:left="1282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13548"/>
        </w:tabs>
        <w:ind w:left="1354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14268"/>
        </w:tabs>
        <w:ind w:left="1426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14988"/>
        </w:tabs>
        <w:ind w:left="1498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A42CDD"/>
    <w:multiLevelType w:val="hybridMultilevel"/>
    <w:tmpl w:val="8D2EA120"/>
    <w:lvl w:ilvl="0" w:tplc="C6BA8AFA">
      <w:numFmt w:val="bullet"/>
      <w:suff w:val="space"/>
      <w:lvlText w:val=""/>
      <w:lvlJc w:val="left"/>
      <w:pPr>
        <w:ind w:left="249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 w15:restartNumberingAfterBreak="0">
    <w:nsid w:val="617D52E3"/>
    <w:multiLevelType w:val="hybridMultilevel"/>
    <w:tmpl w:val="379CADB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 w15:restartNumberingAfterBreak="0">
    <w:nsid w:val="75FD45A6"/>
    <w:multiLevelType w:val="hybridMultilevel"/>
    <w:tmpl w:val="1FEC19D8"/>
    <w:lvl w:ilvl="0" w:tplc="C44C1C5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74C6D72"/>
    <w:multiLevelType w:val="hybridMultilevel"/>
    <w:tmpl w:val="F364E69C"/>
    <w:lvl w:ilvl="0" w:tplc="C6BA8AFA">
      <w:numFmt w:val="bullet"/>
      <w:suff w:val="space"/>
      <w:lvlText w:val=""/>
      <w:lvlJc w:val="left"/>
      <w:pPr>
        <w:ind w:left="249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790C02D3"/>
    <w:multiLevelType w:val="hybridMultilevel"/>
    <w:tmpl w:val="255C861E"/>
    <w:lvl w:ilvl="0" w:tplc="C6BA8AFA">
      <w:numFmt w:val="bullet"/>
      <w:suff w:val="space"/>
      <w:lvlText w:val="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0"/>
  </w:num>
  <w:num w:numId="5">
    <w:abstractNumId w:val="9"/>
  </w:num>
  <w:num w:numId="6">
    <w:abstractNumId w:val="8"/>
  </w:num>
  <w:num w:numId="7">
    <w:abstractNumId w:val="11"/>
  </w:num>
  <w:num w:numId="8">
    <w:abstractNumId w:val="15"/>
  </w:num>
  <w:num w:numId="9">
    <w:abstractNumId w:val="1"/>
  </w:num>
  <w:num w:numId="10">
    <w:abstractNumId w:val="2"/>
  </w:num>
  <w:num w:numId="11">
    <w:abstractNumId w:val="7"/>
  </w:num>
  <w:num w:numId="12">
    <w:abstractNumId w:val="14"/>
  </w:num>
  <w:num w:numId="13">
    <w:abstractNumId w:val="4"/>
  </w:num>
  <w:num w:numId="14">
    <w:abstractNumId w:val="16"/>
  </w:num>
  <w:num w:numId="15">
    <w:abstractNumId w:val="17"/>
  </w:num>
  <w:num w:numId="16">
    <w:abstractNumId w:val="5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FD5"/>
    <w:rsid w:val="00095F83"/>
    <w:rsid w:val="000B2153"/>
    <w:rsid w:val="000D28C3"/>
    <w:rsid w:val="000D3CC2"/>
    <w:rsid w:val="001049E6"/>
    <w:rsid w:val="001B487E"/>
    <w:rsid w:val="00240FD5"/>
    <w:rsid w:val="002572FC"/>
    <w:rsid w:val="00282333"/>
    <w:rsid w:val="00363DFE"/>
    <w:rsid w:val="004001D5"/>
    <w:rsid w:val="00455501"/>
    <w:rsid w:val="00606591"/>
    <w:rsid w:val="007632AF"/>
    <w:rsid w:val="00782ABA"/>
    <w:rsid w:val="00897AD5"/>
    <w:rsid w:val="009213CA"/>
    <w:rsid w:val="0096652B"/>
    <w:rsid w:val="00B31B87"/>
    <w:rsid w:val="00BC06B2"/>
    <w:rsid w:val="00CE7B85"/>
    <w:rsid w:val="00D666D7"/>
    <w:rsid w:val="00D743EF"/>
    <w:rsid w:val="00E9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2060"/>
  <w15:docId w15:val="{29D441AB-7C49-4D2E-83EC-C778A57F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B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B510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4332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D379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D379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22189"/>
  </w:style>
  <w:style w:type="table" w:styleId="a9">
    <w:name w:val="Table Grid"/>
    <w:basedOn w:val="a1"/>
    <w:uiPriority w:val="59"/>
    <w:rsid w:val="0012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034EB"/>
  </w:style>
  <w:style w:type="paragraph" w:styleId="ac">
    <w:name w:val="footer"/>
    <w:basedOn w:val="a"/>
    <w:link w:val="ad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034EB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10">
    <w:name w:val="Обычный1"/>
    <w:basedOn w:val="a0"/>
    <w:rsid w:val="00B31B87"/>
  </w:style>
  <w:style w:type="character" w:customStyle="1" w:styleId="italic">
    <w:name w:val="italic"/>
    <w:basedOn w:val="a0"/>
    <w:rsid w:val="00B31B87"/>
  </w:style>
  <w:style w:type="character" w:customStyle="1" w:styleId="20">
    <w:name w:val="Обычный2"/>
    <w:basedOn w:val="a0"/>
    <w:rsid w:val="001049E6"/>
  </w:style>
  <w:style w:type="character" w:styleId="af">
    <w:name w:val="Strong"/>
    <w:basedOn w:val="a0"/>
    <w:uiPriority w:val="22"/>
    <w:qFormat/>
    <w:rsid w:val="006065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D04ZcP4q36DBiutpldA389sWA==">CgMxLjA4AHIhMTR6WjIyYy1xdEtFZ0hZaE1qRzBJV2I4aFpzTGRrTkRr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11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Polynko</dc:creator>
  <cp:lastModifiedBy>Ігор Полинько</cp:lastModifiedBy>
  <cp:revision>11</cp:revision>
  <dcterms:created xsi:type="dcterms:W3CDTF">2025-03-24T08:17:00Z</dcterms:created>
  <dcterms:modified xsi:type="dcterms:W3CDTF">2025-03-28T12:36:00Z</dcterms:modified>
</cp:coreProperties>
</file>