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Pr="00646D50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 w:rsidRPr="00646D50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FE89B1F" w:rsidR="00240FD5" w:rsidRPr="008C1EDA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C1EDA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C924587" w14:textId="74B6D5F9" w:rsidR="00536AB2" w:rsidRDefault="00BC06B2" w:rsidP="00536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290C" w:rsidRPr="003B290C">
        <w:rPr>
          <w:rFonts w:ascii="Times New Roman" w:hAnsi="Times New Roman" w:cs="Times New Roman"/>
          <w:b/>
          <w:bCs/>
          <w:sz w:val="28"/>
          <w:szCs w:val="28"/>
        </w:rPr>
        <w:t>Моделювання перехідного режиму замкненій багатоканальної СМО</w:t>
      </w:r>
    </w:p>
    <w:p w14:paraId="50D08E26" w14:textId="5124F90B" w:rsidR="007632AF" w:rsidRDefault="00BC06B2" w:rsidP="000D2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2015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3B290C" w:rsidRPr="003B290C">
        <w:rPr>
          <w:rFonts w:ascii="Times New Roman" w:hAnsi="Times New Roman" w:cs="Times New Roman"/>
          <w:sz w:val="28"/>
          <w:szCs w:val="28"/>
        </w:rPr>
        <w:t>абути навичок дослідження СМО та застосування моделей СМО для оптимізації перехідного режиму роботи виробничого підрозділу.</w:t>
      </w:r>
    </w:p>
    <w:p w14:paraId="3CB8A1A7" w14:textId="77777777" w:rsidR="003B290C" w:rsidRPr="00EA3755" w:rsidRDefault="003B290C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BD25B2E" w14:textId="1E4783A0" w:rsidR="005D4304" w:rsidRDefault="005D4304" w:rsidP="005D4304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Поставивши собі число автосамоскидів m=5 і число екскаваторів N=</w:t>
      </w:r>
      <w:r w:rsidR="000C1386" w:rsidRPr="000C1386">
        <w:rPr>
          <w:rFonts w:ascii="Times New Roman" w:hAnsi="Times New Roman" w:cs="Times New Roman"/>
          <w:sz w:val="28"/>
          <w:szCs w:val="28"/>
        </w:rPr>
        <w:t>відповідно до варіанту</w:t>
      </w:r>
      <w:r w:rsidRPr="005D4304">
        <w:rPr>
          <w:rFonts w:ascii="Times New Roman" w:hAnsi="Times New Roman" w:cs="Times New Roman"/>
          <w:sz w:val="28"/>
          <w:szCs w:val="28"/>
        </w:rPr>
        <w:t>, підібрати такий діапазон значень λ і µ, щоб ймовірність знаходження в черзі одного самоскида у сталому режимі була не нижче 0,35.</w:t>
      </w:r>
    </w:p>
    <w:p w14:paraId="59E5C35E" w14:textId="77777777" w:rsidR="005D4304" w:rsidRDefault="005D4304" w:rsidP="005D4304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Описати методику експерименту.</w:t>
      </w:r>
    </w:p>
    <w:p w14:paraId="571AA642" w14:textId="77777777" w:rsidR="005D4304" w:rsidRDefault="005D4304" w:rsidP="005D4304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Побудувати графік залежності ймовірності Р1 від λ та µ, користуючись програмою Excel.</w:t>
      </w:r>
    </w:p>
    <w:p w14:paraId="4574B315" w14:textId="1A194938" w:rsidR="005D4304" w:rsidRDefault="005D4304" w:rsidP="005D4304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Методика експерименту має бути наступною:</w:t>
      </w:r>
    </w:p>
    <w:p w14:paraId="3808ECE3" w14:textId="036A953B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5D4304">
        <w:rPr>
          <w:rFonts w:ascii="Times New Roman" w:hAnsi="Times New Roman" w:cs="Times New Roman"/>
          <w:sz w:val="28"/>
          <w:szCs w:val="28"/>
        </w:rPr>
        <w:t>Встановити початкові межі значень величин λ і µ. Ці межи обрано після декілька пробних обчислень, після яких стало зрозуміло, що значення µ повинні змінюватися в діапазоні 18...24. За межами цього діапазону величина Р1 37 не досягає значення 0,3. Відповідно, значення λ визначено у межах 7...22.</w:t>
      </w:r>
    </w:p>
    <w:p w14:paraId="643DFD78" w14:textId="06547252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5D4304">
        <w:rPr>
          <w:rFonts w:ascii="Times New Roman" w:hAnsi="Times New Roman" w:cs="Times New Roman"/>
          <w:sz w:val="28"/>
          <w:szCs w:val="28"/>
        </w:rPr>
        <w:t>Провести обчислення значень величини Р1 наступним чином:</w:t>
      </w:r>
    </w:p>
    <w:p w14:paraId="353101FF" w14:textId="77777777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2.1 Фіксувати значення µ і варіювати значення λ.</w:t>
      </w:r>
    </w:p>
    <w:p w14:paraId="3EB35E22" w14:textId="77777777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2.2 Для кожної пари значень µ і λ обчислювати значення Р1.</w:t>
      </w:r>
    </w:p>
    <w:p w14:paraId="35D88FA5" w14:textId="77777777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2.3 Розраховане значення Р1 занести в таблицю.</w:t>
      </w:r>
    </w:p>
    <w:p w14:paraId="5A299626" w14:textId="365428E1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304">
        <w:rPr>
          <w:rFonts w:ascii="Times New Roman" w:hAnsi="Times New Roman" w:cs="Times New Roman"/>
          <w:sz w:val="28"/>
          <w:szCs w:val="28"/>
        </w:rPr>
        <w:t>2.4 Побудувати графік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A7BB3F" w14:textId="49969CAC" w:rsidR="00B51F84" w:rsidRDefault="005D4304" w:rsidP="00A079E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За результатами обчислення уточнити межі значень величин µ і λ в яких ймовірність знаходження одного транспортного засобу у черзі не менше 0,35 наприклад: 17≤λ≥10; 23≤µ≤19.</w:t>
      </w:r>
      <w:r w:rsidR="00B51F84">
        <w:rPr>
          <w:rFonts w:ascii="Times New Roman" w:hAnsi="Times New Roman" w:cs="Times New Roman"/>
          <w:sz w:val="28"/>
          <w:szCs w:val="28"/>
        </w:rPr>
        <w:br w:type="page"/>
      </w:r>
    </w:p>
    <w:p w14:paraId="11C30C78" w14:textId="7811542F" w:rsidR="005D4304" w:rsidRDefault="009B2015" w:rsidP="009B20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01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C8A0214" wp14:editId="557EAF20">
            <wp:extent cx="5353797" cy="7049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8F0D" w14:textId="1A3207AA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t xml:space="preserve">Рисунок 6.1 – </w:t>
      </w:r>
      <w:r w:rsidRPr="009B2015">
        <w:rPr>
          <w:rFonts w:ascii="Times New Roman" w:hAnsi="Times New Roman" w:cs="Times New Roman"/>
          <w:sz w:val="28"/>
          <w:szCs w:val="28"/>
        </w:rPr>
        <w:t>Фрагмент робочого аркуша</w:t>
      </w:r>
    </w:p>
    <w:p w14:paraId="0C5CBD68" w14:textId="77777777" w:rsidR="009B2015" w:rsidRDefault="009B2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DEAA25" w14:textId="2A8078B2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B33235" wp14:editId="563D0491">
            <wp:extent cx="5125906" cy="6448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656" cy="64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452D" w14:textId="50581A58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B2015">
        <w:rPr>
          <w:rFonts w:ascii="Times New Roman" w:hAnsi="Times New Roman" w:cs="Times New Roman"/>
          <w:sz w:val="28"/>
          <w:szCs w:val="28"/>
        </w:rPr>
        <w:t xml:space="preserve"> – Фрагмент робочого аркуша</w:t>
      </w:r>
    </w:p>
    <w:p w14:paraId="1DA30E79" w14:textId="77777777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87A52E9" w14:textId="11F2140D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6633D" wp14:editId="3DE65C8E">
            <wp:extent cx="5086350" cy="190402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5"/>
                    <a:stretch/>
                  </pic:blipFill>
                  <pic:spPr bwMode="auto">
                    <a:xfrm>
                      <a:off x="0" y="0"/>
                      <a:ext cx="5106295" cy="191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A9447" w14:textId="548A1EEB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B2015">
        <w:rPr>
          <w:rFonts w:ascii="Times New Roman" w:hAnsi="Times New Roman" w:cs="Times New Roman"/>
          <w:sz w:val="28"/>
          <w:szCs w:val="28"/>
        </w:rPr>
        <w:t xml:space="preserve"> – Фрагмент робочого аркуша</w:t>
      </w:r>
    </w:p>
    <w:p w14:paraId="7F05835B" w14:textId="031B6AFA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E39D89" wp14:editId="301F6AC3">
            <wp:extent cx="3162741" cy="3620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085E" w14:textId="6D29FE16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B2015">
        <w:rPr>
          <w:rFonts w:ascii="Times New Roman" w:hAnsi="Times New Roman" w:cs="Times New Roman"/>
          <w:sz w:val="28"/>
          <w:szCs w:val="28"/>
        </w:rPr>
        <w:t xml:space="preserve"> – Фрагмент робочого аркуша</w:t>
      </w:r>
    </w:p>
    <w:p w14:paraId="0EF80075" w14:textId="77777777" w:rsidR="009B2015" w:rsidRP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95AD844" w14:textId="3967865A" w:rsidR="00A079E2" w:rsidRPr="009B2015" w:rsidRDefault="009B2015" w:rsidP="009B20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9D3A681" wp14:editId="0DBD7CC0">
            <wp:extent cx="385762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4" t="18290" r="20448" b="6759"/>
                    <a:stretch/>
                  </pic:blipFill>
                  <pic:spPr bwMode="auto">
                    <a:xfrm>
                      <a:off x="0" y="0"/>
                      <a:ext cx="38576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8223C" w14:textId="6CC79473" w:rsidR="003B290C" w:rsidRP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 – Гра</w:t>
      </w:r>
      <w:r>
        <w:rPr>
          <w:rFonts w:ascii="Times New Roman" w:hAnsi="Times New Roman" w:cs="Times New Roman"/>
          <w:sz w:val="28"/>
          <w:szCs w:val="28"/>
        </w:rPr>
        <w:t xml:space="preserve">фік </w:t>
      </w:r>
      <w:r w:rsidRPr="009B2015">
        <w:rPr>
          <w:rFonts w:ascii="Times New Roman" w:hAnsi="Times New Roman" w:cs="Times New Roman"/>
          <w:sz w:val="28"/>
          <w:szCs w:val="28"/>
        </w:rPr>
        <w:t>функції Р1=</w:t>
      </w:r>
      <w:r w:rsidRPr="009B2015">
        <w:rPr>
          <w:rFonts w:ascii="Times New Roman" w:hAnsi="Times New Roman" w:cs="Times New Roman"/>
          <w:sz w:val="28"/>
          <w:szCs w:val="28"/>
        </w:rPr>
        <w:t>f(µ, λ</w:t>
      </w:r>
      <w:r w:rsidRPr="009B2015">
        <w:rPr>
          <w:rFonts w:ascii="Times New Roman" w:hAnsi="Times New Roman" w:cs="Times New Roman"/>
          <w:sz w:val="28"/>
          <w:szCs w:val="28"/>
        </w:rPr>
        <w:t>)</w:t>
      </w:r>
    </w:p>
    <w:p w14:paraId="0D8ED8C7" w14:textId="77777777" w:rsidR="009B2015" w:rsidRDefault="009B2015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00C5F2" w14:textId="34D06BE2" w:rsidR="000D28C3" w:rsidRPr="009B2015" w:rsidRDefault="00E93D12" w:rsidP="003B2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Pr="008C2AE7">
        <w:rPr>
          <w:rFonts w:ascii="Times New Roman" w:hAnsi="Times New Roman" w:cs="Times New Roman"/>
          <w:sz w:val="28"/>
          <w:szCs w:val="28"/>
        </w:rPr>
        <w:t xml:space="preserve">на цій лабораторній роботі ми </w:t>
      </w:r>
      <w:r w:rsidR="006362C2" w:rsidRPr="008C2AE7">
        <w:rPr>
          <w:rFonts w:ascii="Times New Roman" w:hAnsi="Times New Roman" w:cs="Times New Roman"/>
          <w:sz w:val="28"/>
          <w:szCs w:val="28"/>
        </w:rPr>
        <w:t xml:space="preserve">моделювали </w:t>
      </w:r>
      <w:r w:rsidR="003B290C">
        <w:rPr>
          <w:rFonts w:ascii="Times New Roman" w:hAnsi="Times New Roman" w:cs="Times New Roman"/>
          <w:sz w:val="28"/>
          <w:szCs w:val="28"/>
        </w:rPr>
        <w:t>перехідний</w:t>
      </w:r>
      <w:r w:rsidR="003B290C" w:rsidRPr="003B290C">
        <w:rPr>
          <w:rFonts w:ascii="Times New Roman" w:hAnsi="Times New Roman" w:cs="Times New Roman"/>
          <w:sz w:val="28"/>
          <w:szCs w:val="28"/>
        </w:rPr>
        <w:t xml:space="preserve"> режим замкнен</w:t>
      </w:r>
      <w:r w:rsidR="003B290C">
        <w:rPr>
          <w:rFonts w:ascii="Times New Roman" w:hAnsi="Times New Roman" w:cs="Times New Roman"/>
          <w:sz w:val="28"/>
          <w:szCs w:val="28"/>
        </w:rPr>
        <w:t>ої</w:t>
      </w:r>
      <w:r w:rsidR="003B290C" w:rsidRPr="003B290C">
        <w:rPr>
          <w:rFonts w:ascii="Times New Roman" w:hAnsi="Times New Roman" w:cs="Times New Roman"/>
          <w:sz w:val="28"/>
          <w:szCs w:val="28"/>
        </w:rPr>
        <w:t xml:space="preserve"> багатоканальної СМО</w:t>
      </w:r>
      <w:r w:rsidR="006362C2" w:rsidRPr="008C2AE7">
        <w:rPr>
          <w:rFonts w:ascii="Times New Roman" w:hAnsi="Times New Roman" w:cs="Times New Roman"/>
          <w:sz w:val="28"/>
          <w:szCs w:val="28"/>
        </w:rPr>
        <w:t>.</w:t>
      </w:r>
      <w:r w:rsidR="006362C2" w:rsidRPr="008C2AE7">
        <w:rPr>
          <w:rFonts w:ascii="Times New Roman" w:hAnsi="Times New Roman" w:cs="Times New Roman"/>
          <w:color w:val="000000"/>
          <w:sz w:val="28"/>
          <w:szCs w:val="28"/>
        </w:rPr>
        <w:t xml:space="preserve"> Ми </w:t>
      </w:r>
      <w:r w:rsidR="009B2015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B2015" w:rsidRPr="003B290C">
        <w:rPr>
          <w:rFonts w:ascii="Times New Roman" w:hAnsi="Times New Roman" w:cs="Times New Roman"/>
          <w:sz w:val="28"/>
          <w:szCs w:val="28"/>
        </w:rPr>
        <w:t>абу</w:t>
      </w:r>
      <w:r w:rsidR="009B2015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B2015" w:rsidRPr="003B290C">
        <w:rPr>
          <w:rFonts w:ascii="Times New Roman" w:hAnsi="Times New Roman" w:cs="Times New Roman"/>
          <w:sz w:val="28"/>
          <w:szCs w:val="28"/>
        </w:rPr>
        <w:t xml:space="preserve">и навичок дослідження СМО та </w:t>
      </w:r>
      <w:r w:rsidR="009B2015" w:rsidRPr="003B290C">
        <w:rPr>
          <w:rFonts w:ascii="Times New Roman" w:hAnsi="Times New Roman" w:cs="Times New Roman"/>
          <w:sz w:val="28"/>
          <w:szCs w:val="28"/>
        </w:rPr>
        <w:lastRenderedPageBreak/>
        <w:t>застосування моделей СМО для оптимізації перехідного режиму роботи виробничого підрозділу</w:t>
      </w:r>
      <w:r w:rsidR="009B2015" w:rsidRPr="009B2015">
        <w:rPr>
          <w:rFonts w:ascii="Times New Roman" w:hAnsi="Times New Roman" w:cs="Times New Roman"/>
          <w:sz w:val="28"/>
          <w:szCs w:val="28"/>
        </w:rPr>
        <w:t>.</w:t>
      </w:r>
      <w:r w:rsidR="009B2015" w:rsidRPr="009B2015">
        <w:rPr>
          <w:rFonts w:ascii="Times New Roman" w:hAnsi="Times New Roman" w:cs="Times New Roman"/>
          <w:sz w:val="28"/>
          <w:szCs w:val="28"/>
        </w:rPr>
        <w:t xml:space="preserve"> Розв’язали диференційні рівняння, побудували графіки.</w:t>
      </w:r>
    </w:p>
    <w:p w14:paraId="716A75F5" w14:textId="48DA0628" w:rsidR="008C2AE7" w:rsidRDefault="008C2AE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713FF" w14:textId="4C3952AE" w:rsidR="00AF6A41" w:rsidRDefault="002572FC" w:rsidP="003800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3A8AC63" w14:textId="6C263006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Чим відрізняється перехідний режим роботи СМО від сталого режиму?</w:t>
      </w:r>
    </w:p>
    <w:p w14:paraId="78EA0D88" w14:textId="77777777" w:rsidR="009B2015" w:rsidRPr="00380056" w:rsidRDefault="009B2015" w:rsidP="00380056">
      <w:pPr>
        <w:pStyle w:val="a7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Перехідний режим — це початковий етап роботи СМО після запуску, коли параметри системи (середня кількість заявок у черзі, завантаження каналів тощо) ще змінюються з часом.</w:t>
      </w:r>
    </w:p>
    <w:p w14:paraId="461603C1" w14:textId="77777777" w:rsidR="009B2015" w:rsidRPr="00380056" w:rsidRDefault="009B2015" w:rsidP="00380056">
      <w:pPr>
        <w:pStyle w:val="a7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Сталий режим — це стан, коли характеристики СМО досягають стабільного значення і майже не змінюються в часі, тобто система працює в умовах статистичної рівноваги.</w:t>
      </w:r>
    </w:p>
    <w:p w14:paraId="335A3473" w14:textId="5507C5B8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Корисно чи ні скорочувати час перехідного процесу?</w:t>
      </w:r>
    </w:p>
    <w:p w14:paraId="269AE696" w14:textId="77777777" w:rsidR="009B2015" w:rsidRPr="00380056" w:rsidRDefault="009B2015" w:rsidP="0038005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Так, скорочення перехідного процесу корисне, особливо для систем із високим навантаженням або критичним часом реакції. Це дозволяє:</w:t>
      </w:r>
    </w:p>
    <w:p w14:paraId="1F8CD4EC" w14:textId="77777777" w:rsidR="009B2015" w:rsidRPr="00380056" w:rsidRDefault="009B2015" w:rsidP="00380056">
      <w:pPr>
        <w:pStyle w:val="a7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швидше досягати ефективного режиму роботи;</w:t>
      </w:r>
    </w:p>
    <w:p w14:paraId="78D11FB2" w14:textId="77777777" w:rsidR="009B2015" w:rsidRPr="00380056" w:rsidRDefault="009B2015" w:rsidP="00380056">
      <w:pPr>
        <w:pStyle w:val="a7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зменшити втрати, затримки, збої;</w:t>
      </w:r>
    </w:p>
    <w:p w14:paraId="09B9F830" w14:textId="77777777" w:rsidR="009B2015" w:rsidRPr="00380056" w:rsidRDefault="009B2015" w:rsidP="00380056">
      <w:pPr>
        <w:pStyle w:val="a7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забезпечити передбачуваність обслуговування.</w:t>
      </w:r>
    </w:p>
    <w:p w14:paraId="5C1871C8" w14:textId="2011DDBA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складаються рівняння перехідного процесу у СМО?</w:t>
      </w:r>
    </w:p>
    <w:p w14:paraId="30D1F53A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Для опису перехідного процесу використовуються системи диференціальних або різницевих рівнянь, що описують ймовірності станів СМО в момент часу ttt:</w:t>
      </w:r>
    </w:p>
    <w:p w14:paraId="062BEE66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Початкові умови задають початковий стан системи (наприклад, система порожня на початку).</w:t>
      </w:r>
    </w:p>
    <w:p w14:paraId="72D6B4DF" w14:textId="4D2462E4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можна оптимізувати режим роботи СМО за допомогою моделі?</w:t>
      </w:r>
    </w:p>
    <w:p w14:paraId="31E5C5C6" w14:textId="189CD2A5" w:rsidR="009B2015" w:rsidRPr="00380056" w:rsidRDefault="009B2015" w:rsidP="00380056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Модель СМО дозволяє аналізувати вплив різних параметрів (інтенсивність вхідного потоку λ, швидкість обслуговування μ\muμ, кількість каналів тощо) на показники якості:</w:t>
      </w:r>
    </w:p>
    <w:p w14:paraId="56E11305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середній час очікування;</w:t>
      </w:r>
    </w:p>
    <w:p w14:paraId="13A39BB5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ймовірність втрати заявки;</w:t>
      </w:r>
    </w:p>
    <w:p w14:paraId="06993005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lastRenderedPageBreak/>
        <w:t>завантаження каналів.</w:t>
      </w:r>
    </w:p>
    <w:p w14:paraId="3DD3EB4F" w14:textId="77777777" w:rsidR="009B2015" w:rsidRPr="00380056" w:rsidRDefault="009B2015" w:rsidP="00380056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Оптимізація досягається шляхом:</w:t>
      </w:r>
    </w:p>
    <w:p w14:paraId="05F71815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параметричного аналізу;</w:t>
      </w:r>
    </w:p>
    <w:p w14:paraId="7363A40F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імітаційного моделювання;</w:t>
      </w:r>
    </w:p>
    <w:p w14:paraId="5099C9C3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використання критеріїв оптимізації (мінімізація витрат, часу, кількості відмов тощо).</w:t>
      </w:r>
    </w:p>
    <w:p w14:paraId="002B4C4D" w14:textId="37643845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можна змінювати режим роботи СМО?</w:t>
      </w:r>
    </w:p>
    <w:p w14:paraId="181AE4FD" w14:textId="77777777" w:rsidR="009B2015" w:rsidRPr="009B2015" w:rsidRDefault="009B2015" w:rsidP="003800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15">
        <w:rPr>
          <w:rFonts w:ascii="Times New Roman" w:eastAsia="Times New Roman" w:hAnsi="Times New Roman" w:cs="Times New Roman"/>
          <w:sz w:val="28"/>
          <w:szCs w:val="28"/>
        </w:rPr>
        <w:t>Режим роботи СМО можна змінити за допомогою:</w:t>
      </w:r>
    </w:p>
    <w:p w14:paraId="5ACF8E88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зміни інтенсивності потоку заявок (керування трафіком);</w:t>
      </w:r>
    </w:p>
    <w:p w14:paraId="679BF0B2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зміни швидкості обслуговування (швидкість роботи пристроїв, кількість персоналу);</w:t>
      </w:r>
    </w:p>
    <w:p w14:paraId="646DC14A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додавання або вилучення обслуговуючих каналів;</w:t>
      </w:r>
    </w:p>
    <w:p w14:paraId="619D31E9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буферизації (додавання черги або зміна її розміру);</w:t>
      </w:r>
    </w:p>
    <w:p w14:paraId="6690A56A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розподілу заявок (моделі з пріоритетами, маршрутизація до менш завантажених каналів).</w:t>
      </w:r>
    </w:p>
    <w:p w14:paraId="6FD4F495" w14:textId="11635CCC" w:rsidR="00337618" w:rsidRPr="003B290C" w:rsidRDefault="00337618" w:rsidP="009B2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37618" w:rsidRPr="003B290C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917"/>
    <w:multiLevelType w:val="multilevel"/>
    <w:tmpl w:val="4B5ECB0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5B2DF5"/>
    <w:multiLevelType w:val="hybridMultilevel"/>
    <w:tmpl w:val="34FE7B84"/>
    <w:lvl w:ilvl="0" w:tplc="F886B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522EA"/>
    <w:multiLevelType w:val="hybridMultilevel"/>
    <w:tmpl w:val="56CA079A"/>
    <w:lvl w:ilvl="0" w:tplc="1958C65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FD4FA5"/>
    <w:multiLevelType w:val="hybridMultilevel"/>
    <w:tmpl w:val="75F001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882926"/>
    <w:multiLevelType w:val="multilevel"/>
    <w:tmpl w:val="C67CF90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61120"/>
    <w:multiLevelType w:val="hybridMultilevel"/>
    <w:tmpl w:val="B3B001CE"/>
    <w:lvl w:ilvl="0" w:tplc="F6A83AC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EB1120"/>
    <w:multiLevelType w:val="hybridMultilevel"/>
    <w:tmpl w:val="411A13E6"/>
    <w:lvl w:ilvl="0" w:tplc="1958C65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6226A234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0D6852"/>
    <w:multiLevelType w:val="hybridMultilevel"/>
    <w:tmpl w:val="541ABF56"/>
    <w:lvl w:ilvl="0" w:tplc="D224309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736198"/>
    <w:multiLevelType w:val="hybridMultilevel"/>
    <w:tmpl w:val="C346C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EE51F9"/>
    <w:multiLevelType w:val="hybridMultilevel"/>
    <w:tmpl w:val="4D7C1758"/>
    <w:lvl w:ilvl="0" w:tplc="AD32F9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613DC"/>
    <w:multiLevelType w:val="multilevel"/>
    <w:tmpl w:val="2B68A1F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D5DC7"/>
    <w:multiLevelType w:val="multilevel"/>
    <w:tmpl w:val="DD18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B523C"/>
    <w:multiLevelType w:val="hybridMultilevel"/>
    <w:tmpl w:val="DAD489A4"/>
    <w:lvl w:ilvl="0" w:tplc="B49C56D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627845"/>
    <w:multiLevelType w:val="hybridMultilevel"/>
    <w:tmpl w:val="E6EA5124"/>
    <w:lvl w:ilvl="0" w:tplc="E6B65A7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D40840"/>
    <w:multiLevelType w:val="hybridMultilevel"/>
    <w:tmpl w:val="3B3494EA"/>
    <w:lvl w:ilvl="0" w:tplc="3C9222DE">
      <w:start w:val="1"/>
      <w:numFmt w:val="decimal"/>
      <w:suff w:val="space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9D7BFD"/>
    <w:multiLevelType w:val="hybridMultilevel"/>
    <w:tmpl w:val="CE5894A6"/>
    <w:lvl w:ilvl="0" w:tplc="413E33BA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C855EE"/>
    <w:multiLevelType w:val="hybridMultilevel"/>
    <w:tmpl w:val="B2EA5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1E12D2"/>
    <w:multiLevelType w:val="multilevel"/>
    <w:tmpl w:val="C346F0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4593C"/>
    <w:multiLevelType w:val="multilevel"/>
    <w:tmpl w:val="29B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131B8"/>
    <w:multiLevelType w:val="multilevel"/>
    <w:tmpl w:val="ECC4C7A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9735E"/>
    <w:multiLevelType w:val="hybridMultilevel"/>
    <w:tmpl w:val="15D25F22"/>
    <w:lvl w:ilvl="0" w:tplc="3C9222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D36F8A"/>
    <w:multiLevelType w:val="multilevel"/>
    <w:tmpl w:val="800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15578"/>
    <w:multiLevelType w:val="multilevel"/>
    <w:tmpl w:val="315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E2C00"/>
    <w:multiLevelType w:val="hybridMultilevel"/>
    <w:tmpl w:val="D24896BE"/>
    <w:lvl w:ilvl="0" w:tplc="9FBC70D4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CC301F"/>
    <w:multiLevelType w:val="multilevel"/>
    <w:tmpl w:val="A1E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77EC0"/>
    <w:multiLevelType w:val="multilevel"/>
    <w:tmpl w:val="96EA3DD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778ED"/>
    <w:multiLevelType w:val="multilevel"/>
    <w:tmpl w:val="B2F879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87AD7"/>
    <w:multiLevelType w:val="hybridMultilevel"/>
    <w:tmpl w:val="46F6E10E"/>
    <w:lvl w:ilvl="0" w:tplc="814C9FD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4"/>
  </w:num>
  <w:num w:numId="5">
    <w:abstractNumId w:val="26"/>
  </w:num>
  <w:num w:numId="6">
    <w:abstractNumId w:val="25"/>
  </w:num>
  <w:num w:numId="7">
    <w:abstractNumId w:val="0"/>
  </w:num>
  <w:num w:numId="8">
    <w:abstractNumId w:val="10"/>
  </w:num>
  <w:num w:numId="9">
    <w:abstractNumId w:val="19"/>
  </w:num>
  <w:num w:numId="10">
    <w:abstractNumId w:val="1"/>
  </w:num>
  <w:num w:numId="11">
    <w:abstractNumId w:val="16"/>
  </w:num>
  <w:num w:numId="12">
    <w:abstractNumId w:val="13"/>
  </w:num>
  <w:num w:numId="13">
    <w:abstractNumId w:val="8"/>
  </w:num>
  <w:num w:numId="14">
    <w:abstractNumId w:val="6"/>
  </w:num>
  <w:num w:numId="15">
    <w:abstractNumId w:val="22"/>
  </w:num>
  <w:num w:numId="16">
    <w:abstractNumId w:val="11"/>
  </w:num>
  <w:num w:numId="17">
    <w:abstractNumId w:val="18"/>
  </w:num>
  <w:num w:numId="18">
    <w:abstractNumId w:val="24"/>
  </w:num>
  <w:num w:numId="19">
    <w:abstractNumId w:val="21"/>
  </w:num>
  <w:num w:numId="20">
    <w:abstractNumId w:val="2"/>
  </w:num>
  <w:num w:numId="21">
    <w:abstractNumId w:val="7"/>
  </w:num>
  <w:num w:numId="22">
    <w:abstractNumId w:val="5"/>
  </w:num>
  <w:num w:numId="23">
    <w:abstractNumId w:val="27"/>
  </w:num>
  <w:num w:numId="24">
    <w:abstractNumId w:val="23"/>
  </w:num>
  <w:num w:numId="25">
    <w:abstractNumId w:val="15"/>
  </w:num>
  <w:num w:numId="26">
    <w:abstractNumId w:val="3"/>
  </w:num>
  <w:num w:numId="27">
    <w:abstractNumId w:val="20"/>
  </w:num>
  <w:num w:numId="2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C1386"/>
    <w:rsid w:val="000D1261"/>
    <w:rsid w:val="000D28C3"/>
    <w:rsid w:val="000D3CC2"/>
    <w:rsid w:val="001024A2"/>
    <w:rsid w:val="001049E6"/>
    <w:rsid w:val="00132AEE"/>
    <w:rsid w:val="0014495D"/>
    <w:rsid w:val="001B487E"/>
    <w:rsid w:val="001C2C61"/>
    <w:rsid w:val="00240FD5"/>
    <w:rsid w:val="002572FC"/>
    <w:rsid w:val="00282333"/>
    <w:rsid w:val="00307C23"/>
    <w:rsid w:val="00337618"/>
    <w:rsid w:val="00363DFE"/>
    <w:rsid w:val="00380056"/>
    <w:rsid w:val="00387E19"/>
    <w:rsid w:val="003950A6"/>
    <w:rsid w:val="003A0CAC"/>
    <w:rsid w:val="003A150F"/>
    <w:rsid w:val="003B290C"/>
    <w:rsid w:val="003B4973"/>
    <w:rsid w:val="003C50E1"/>
    <w:rsid w:val="004001D5"/>
    <w:rsid w:val="004225FA"/>
    <w:rsid w:val="00455501"/>
    <w:rsid w:val="00474B1F"/>
    <w:rsid w:val="0050309E"/>
    <w:rsid w:val="005363E1"/>
    <w:rsid w:val="00536AB2"/>
    <w:rsid w:val="00541EB5"/>
    <w:rsid w:val="00584EAC"/>
    <w:rsid w:val="00595BB1"/>
    <w:rsid w:val="005D4304"/>
    <w:rsid w:val="0060600D"/>
    <w:rsid w:val="00606591"/>
    <w:rsid w:val="00621CC6"/>
    <w:rsid w:val="006362C2"/>
    <w:rsid w:val="00646D50"/>
    <w:rsid w:val="00663A32"/>
    <w:rsid w:val="0069465E"/>
    <w:rsid w:val="006A3CEA"/>
    <w:rsid w:val="00735347"/>
    <w:rsid w:val="007377FF"/>
    <w:rsid w:val="007632AF"/>
    <w:rsid w:val="00782ABA"/>
    <w:rsid w:val="0078406C"/>
    <w:rsid w:val="007E53A3"/>
    <w:rsid w:val="00812F1E"/>
    <w:rsid w:val="00861596"/>
    <w:rsid w:val="00897AD5"/>
    <w:rsid w:val="008C1EDA"/>
    <w:rsid w:val="008C2AE7"/>
    <w:rsid w:val="008D4BE0"/>
    <w:rsid w:val="00913076"/>
    <w:rsid w:val="009213CA"/>
    <w:rsid w:val="009224D7"/>
    <w:rsid w:val="0093105A"/>
    <w:rsid w:val="0095750E"/>
    <w:rsid w:val="0096652B"/>
    <w:rsid w:val="00972902"/>
    <w:rsid w:val="00983B29"/>
    <w:rsid w:val="009B2015"/>
    <w:rsid w:val="009C2C0F"/>
    <w:rsid w:val="00A079E2"/>
    <w:rsid w:val="00A4773E"/>
    <w:rsid w:val="00A92C37"/>
    <w:rsid w:val="00AF6A41"/>
    <w:rsid w:val="00B31B87"/>
    <w:rsid w:val="00B51F84"/>
    <w:rsid w:val="00BC06B2"/>
    <w:rsid w:val="00C36D55"/>
    <w:rsid w:val="00C81D13"/>
    <w:rsid w:val="00C97AFD"/>
    <w:rsid w:val="00CE7B85"/>
    <w:rsid w:val="00D56727"/>
    <w:rsid w:val="00D666D7"/>
    <w:rsid w:val="00D71370"/>
    <w:rsid w:val="00D743EF"/>
    <w:rsid w:val="00D90CBA"/>
    <w:rsid w:val="00DB3375"/>
    <w:rsid w:val="00DD109E"/>
    <w:rsid w:val="00DD78AC"/>
    <w:rsid w:val="00E63F67"/>
    <w:rsid w:val="00E93D12"/>
    <w:rsid w:val="00EA3755"/>
    <w:rsid w:val="00F30CD1"/>
    <w:rsid w:val="00F37232"/>
    <w:rsid w:val="00F40968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  <w:style w:type="character" w:customStyle="1" w:styleId="katex-mathml">
    <w:name w:val="katex-mathml"/>
    <w:basedOn w:val="a0"/>
    <w:rsid w:val="008C2AE7"/>
  </w:style>
  <w:style w:type="character" w:customStyle="1" w:styleId="mord">
    <w:name w:val="mord"/>
    <w:basedOn w:val="a0"/>
    <w:rsid w:val="008C2AE7"/>
  </w:style>
  <w:style w:type="character" w:customStyle="1" w:styleId="mrel">
    <w:name w:val="mrel"/>
    <w:basedOn w:val="a0"/>
    <w:rsid w:val="008C2AE7"/>
  </w:style>
  <w:style w:type="character" w:customStyle="1" w:styleId="mopen">
    <w:name w:val="mopen"/>
    <w:basedOn w:val="a0"/>
    <w:rsid w:val="008C2AE7"/>
  </w:style>
  <w:style w:type="character" w:customStyle="1" w:styleId="vlist-s">
    <w:name w:val="vlist-s"/>
    <w:basedOn w:val="a0"/>
    <w:rsid w:val="008C2AE7"/>
  </w:style>
  <w:style w:type="character" w:customStyle="1" w:styleId="mclose">
    <w:name w:val="mclose"/>
    <w:basedOn w:val="a0"/>
    <w:rsid w:val="008C2AE7"/>
  </w:style>
  <w:style w:type="character" w:customStyle="1" w:styleId="mbin">
    <w:name w:val="mbin"/>
    <w:basedOn w:val="a0"/>
    <w:rsid w:val="008C2AE7"/>
  </w:style>
  <w:style w:type="character" w:styleId="af6">
    <w:name w:val="Unresolved Mention"/>
    <w:basedOn w:val="a0"/>
    <w:uiPriority w:val="99"/>
    <w:semiHidden/>
    <w:unhideWhenUsed/>
    <w:rsid w:val="00A0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7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41</cp:revision>
  <dcterms:created xsi:type="dcterms:W3CDTF">2025-03-24T08:17:00Z</dcterms:created>
  <dcterms:modified xsi:type="dcterms:W3CDTF">2025-04-30T14:35:00Z</dcterms:modified>
</cp:coreProperties>
</file>