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08B2" w14:textId="3C22E640" w:rsidR="001C637F" w:rsidRPr="003A1EB9" w:rsidRDefault="002C11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робота № </w:t>
      </w:r>
      <w:r w:rsidR="003A1E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4A9B02A0" w14:textId="77777777" w:rsidR="003A1EB9" w:rsidRDefault="002C11E1" w:rsidP="003A1EB9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Тема. </w:t>
      </w:r>
      <w:r w:rsidR="003A1EB9" w:rsidRPr="003A1EB9">
        <w:rPr>
          <w:rFonts w:ascii="Times New Roman" w:eastAsia="Times New Roman" w:hAnsi="Times New Roman" w:cs="Times New Roman"/>
          <w:b/>
          <w:sz w:val="28"/>
          <w:szCs w:val="28"/>
        </w:rPr>
        <w:t>Робота зі списками в HTML</w:t>
      </w:r>
    </w:p>
    <w:p w14:paraId="11122740" w14:textId="475D80CB" w:rsidR="00DE0576" w:rsidRDefault="002C11E1" w:rsidP="003A1EB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1EB9" w:rsidRPr="003A1EB9">
        <w:rPr>
          <w:rFonts w:ascii="Times New Roman" w:eastAsia="Times New Roman" w:hAnsi="Times New Roman" w:cs="Times New Roman"/>
          <w:sz w:val="28"/>
          <w:szCs w:val="28"/>
        </w:rPr>
        <w:t>ознайомлення та вивчення принципів роботи зі списками в HTML.</w:t>
      </w:r>
    </w:p>
    <w:p w14:paraId="6922C1FD" w14:textId="77777777" w:rsidR="003A1EB9" w:rsidRDefault="003A1EB9" w:rsidP="003A1EB9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0EA04A" w14:textId="13D3C1B6" w:rsidR="001C637F" w:rsidRDefault="002C11E1" w:rsidP="00DE057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для самостійної роботи</w:t>
      </w:r>
    </w:p>
    <w:p w14:paraId="75C6841C" w14:textId="33344C88" w:rsidR="003A1EB9" w:rsidRPr="003A1EB9" w:rsidRDefault="003A1EB9" w:rsidP="003A1EB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A1E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Візьміть WEB-сторінку з попередньої ЛБ. Додайте в розділи з текстом кілька списків різних типів з різними нумерацією/маркерами. Використання CSS ми вивчатимемо пізніше, тому для цієї ЛБ можна використовувати задання необхідних властивостей в атрибуті style, як оказано в теоретичних відомостях.</w:t>
      </w:r>
    </w:p>
    <w:p w14:paraId="5BC71C2F" w14:textId="74B2A435" w:rsidR="003A1EB9" w:rsidRPr="003A1EB9" w:rsidRDefault="003A1EB9" w:rsidP="003A1EB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A1E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Зробіть так, щоб хоча б один зі списків мав в собі вкладені списки. Такий список має містити щонайменше 3 рівня вкладеності. Тобто головний список має мати вкладені списки і ще хоча б в одному з них ще один вкладений вже в нього список.</w:t>
      </w:r>
    </w:p>
    <w:p w14:paraId="045268FD" w14:textId="77777777" w:rsidR="003A1EB9" w:rsidRPr="003A1EB9" w:rsidRDefault="003A1EB9" w:rsidP="003A1EB9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E225270" w14:textId="741A9E4C" w:rsidR="00DE0576" w:rsidRDefault="00DE0576" w:rsidP="00DE057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E057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Хід роботи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3C37B73B" w14:textId="43666F03" w:rsidR="00EE7217" w:rsidRPr="002B70EA" w:rsidRDefault="00EE7217" w:rsidP="00EE7217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B70EA">
        <w:rPr>
          <w:rFonts w:ascii="Times New Roman" w:eastAsia="Times New Roman" w:hAnsi="Times New Roman" w:cs="Times New Roman"/>
          <w:sz w:val="28"/>
          <w:szCs w:val="28"/>
          <w:lang w:val="uk-UA"/>
        </w:rPr>
        <w:t>Ск</w:t>
      </w:r>
      <w:r w:rsidR="002B70EA" w:rsidRPr="002B70EA">
        <w:rPr>
          <w:rFonts w:ascii="Times New Roman" w:eastAsia="Times New Roman" w:hAnsi="Times New Roman" w:cs="Times New Roman"/>
          <w:sz w:val="28"/>
          <w:szCs w:val="28"/>
          <w:lang w:val="uk-UA"/>
        </w:rPr>
        <w:t>рипт</w:t>
      </w:r>
      <w:r w:rsidR="002B70EA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3"/>
      </w:tblGrid>
      <w:tr w:rsidR="003A1EB9" w:rsidRPr="003A1EB9" w14:paraId="21F9AFB8" w14:textId="77777777" w:rsidTr="003A1EB9">
        <w:tc>
          <w:tcPr>
            <w:tcW w:w="0" w:type="auto"/>
            <w:shd w:val="clear" w:color="auto" w:fill="FFFFFF"/>
            <w:hideMark/>
          </w:tcPr>
          <w:p w14:paraId="05F2565C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&lt;!</w:t>
            </w:r>
            <w:r w:rsidRPr="003A1EB9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DOCTYPE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html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CE7C191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07063D9B" w14:textId="77777777" w:rsidTr="003A1EB9">
        <w:tc>
          <w:tcPr>
            <w:tcW w:w="0" w:type="auto"/>
            <w:shd w:val="clear" w:color="auto" w:fill="FFFFFF"/>
            <w:hideMark/>
          </w:tcPr>
          <w:p w14:paraId="09D17424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html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lang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uk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3614E50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04DACAA8" w14:textId="77777777" w:rsidTr="003A1EB9">
        <w:tc>
          <w:tcPr>
            <w:tcW w:w="0" w:type="auto"/>
            <w:shd w:val="clear" w:color="auto" w:fill="FFFFFF"/>
            <w:hideMark/>
          </w:tcPr>
          <w:p w14:paraId="6DB9B5AC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head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87B7F99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547A706A" w14:textId="77777777" w:rsidTr="003A1EB9">
        <w:tc>
          <w:tcPr>
            <w:tcW w:w="0" w:type="auto"/>
            <w:shd w:val="clear" w:color="auto" w:fill="FFFFFF"/>
            <w:hideMark/>
          </w:tcPr>
          <w:p w14:paraId="22BCF608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meta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charset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"utf-8"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63759BD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6B3597EF" w14:textId="77777777" w:rsidTr="003A1EB9">
        <w:tc>
          <w:tcPr>
            <w:tcW w:w="0" w:type="auto"/>
            <w:shd w:val="clear" w:color="auto" w:fill="FFFFFF"/>
            <w:hideMark/>
          </w:tcPr>
          <w:p w14:paraId="03696B4F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title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&gt;ЛАБОРАТОРНА РОБОТА №2 ПОЛИНЬКО КН-23&lt;/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title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E4654F1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75CA4FD1" w14:textId="77777777" w:rsidTr="003A1EB9">
        <w:tc>
          <w:tcPr>
            <w:tcW w:w="0" w:type="auto"/>
            <w:shd w:val="clear" w:color="auto" w:fill="FFFFFF"/>
            <w:hideMark/>
          </w:tcPr>
          <w:p w14:paraId="2152DACF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head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2A101AF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6B3AA207" w14:textId="77777777" w:rsidTr="003A1EB9">
        <w:tc>
          <w:tcPr>
            <w:tcW w:w="0" w:type="auto"/>
            <w:shd w:val="clear" w:color="auto" w:fill="FFFFFF"/>
            <w:hideMark/>
          </w:tcPr>
          <w:p w14:paraId="56353AAA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body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3186DD7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26C38940" w14:textId="77777777" w:rsidTr="003A1EB9">
        <w:tc>
          <w:tcPr>
            <w:tcW w:w="0" w:type="auto"/>
            <w:shd w:val="clear" w:color="auto" w:fill="FFFFFF"/>
            <w:hideMark/>
          </w:tcPr>
          <w:p w14:paraId="58EC35F7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h</w:t>
            </w:r>
            <w:proofErr w:type="gram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1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Виконання</w:t>
            </w:r>
            <w:proofErr w:type="spellEnd"/>
            <w:proofErr w:type="gram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ЛБ №2&lt;/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h1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8DF3A11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4580B509" w14:textId="77777777" w:rsidTr="003A1EB9">
        <w:tc>
          <w:tcPr>
            <w:tcW w:w="0" w:type="auto"/>
            <w:shd w:val="clear" w:color="auto" w:fill="FFFFFF"/>
            <w:hideMark/>
          </w:tcPr>
          <w:p w14:paraId="472ABEBD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ol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DE42C34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2026C15E" w14:textId="77777777" w:rsidTr="003A1EB9">
        <w:tc>
          <w:tcPr>
            <w:tcW w:w="0" w:type="auto"/>
            <w:shd w:val="clear" w:color="auto" w:fill="FFFFFF"/>
            <w:hideMark/>
          </w:tcPr>
          <w:p w14:paraId="2D8BE712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section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&gt;  </w:t>
            </w:r>
          </w:p>
          <w:p w14:paraId="6B2C5E33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028085A7" w14:textId="77777777" w:rsidTr="003A1EB9">
        <w:tc>
          <w:tcPr>
            <w:tcW w:w="0" w:type="auto"/>
            <w:shd w:val="clear" w:color="auto" w:fill="FFFFFF"/>
            <w:hideMark/>
          </w:tcPr>
          <w:p w14:paraId="481ED41B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           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3A1EB9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style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=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3A1EB9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font-weight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: </w:t>
            </w:r>
            <w:r w:rsidRPr="003A1EB9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bold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;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h2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Розділ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h2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61BBF3B0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A1EB9" w:rsidRPr="003A1EB9" w14:paraId="35B6A972" w14:textId="77777777" w:rsidTr="003A1EB9">
        <w:tc>
          <w:tcPr>
            <w:tcW w:w="0" w:type="auto"/>
            <w:shd w:val="clear" w:color="auto" w:fill="FFFFFF"/>
            <w:hideMark/>
          </w:tcPr>
          <w:p w14:paraId="23267704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           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type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circle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5B0ABAC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4DEB3EB7" w14:textId="77777777" w:rsidTr="003A1EB9">
        <w:tc>
          <w:tcPr>
            <w:tcW w:w="0" w:type="auto"/>
            <w:shd w:val="clear" w:color="auto" w:fill="FFFFFF"/>
            <w:hideMark/>
          </w:tcPr>
          <w:p w14:paraId="032D43F9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b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&gt;HTML (&lt;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HyperText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Markup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Language&lt;/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i</w:t>
            </w:r>
            <w:proofErr w:type="gram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&gt;)&lt;</w:t>
            </w:r>
            <w:proofErr w:type="gram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b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&gt; є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мовою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розмітки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гіпертексту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, яку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використовують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переважно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для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створення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документів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у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мережі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інтернет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.&lt;/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A955503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22D030E9" w14:textId="77777777" w:rsidTr="003A1EB9">
        <w:tc>
          <w:tcPr>
            <w:tcW w:w="0" w:type="auto"/>
            <w:shd w:val="clear" w:color="auto" w:fill="FFFFFF"/>
            <w:hideMark/>
          </w:tcPr>
          <w:p w14:paraId="1005728D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u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&gt;HTML&lt;/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u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&gt; почав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свій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шлях на початку 90-х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років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як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примітивна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мова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для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створення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WEB-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сторінок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, і зараз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вже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важко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уявити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собі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інтернет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без </w:t>
            </w:r>
            <w:proofErr w:type="gram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HTML.&lt;</w:t>
            </w:r>
            <w:proofErr w:type="gram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C083B1A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7C86E935" w14:textId="77777777" w:rsidTr="003A1EB9">
        <w:tc>
          <w:tcPr>
            <w:tcW w:w="0" w:type="auto"/>
            <w:shd w:val="clear" w:color="auto" w:fill="FFFFFF"/>
            <w:hideMark/>
          </w:tcPr>
          <w:p w14:paraId="668C435D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&gt;&lt;</w:t>
            </w:r>
            <w:proofErr w:type="gram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&gt;&lt;</w:t>
            </w:r>
            <w:proofErr w:type="spellStart"/>
            <w:proofErr w:type="gramEnd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em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Переважна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більшість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em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&gt;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сайтів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так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чи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інакше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використовують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HTML.&lt;/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E012220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2B604D27" w14:textId="77777777" w:rsidTr="003A1EB9">
        <w:tc>
          <w:tcPr>
            <w:tcW w:w="0" w:type="auto"/>
            <w:shd w:val="clear" w:color="auto" w:fill="FFFFFF"/>
            <w:hideMark/>
          </w:tcPr>
          <w:p w14:paraId="438622DB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&lt;/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BF40494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172AFC77" w14:textId="77777777" w:rsidTr="003A1EB9">
        <w:tc>
          <w:tcPr>
            <w:tcW w:w="0" w:type="auto"/>
            <w:shd w:val="clear" w:color="auto" w:fill="FFFFFF"/>
            <w:hideMark/>
          </w:tcPr>
          <w:p w14:paraId="4CF3945D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&lt;/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section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78F7FEA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5AE9BE40" w14:textId="77777777" w:rsidTr="003A1EB9">
        <w:tc>
          <w:tcPr>
            <w:tcW w:w="0" w:type="auto"/>
            <w:shd w:val="clear" w:color="auto" w:fill="FFFFFF"/>
            <w:hideMark/>
          </w:tcPr>
          <w:p w14:paraId="71F2AA9E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  <w:p w14:paraId="058859CD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570E50CD" w14:textId="77777777" w:rsidTr="003A1EB9">
        <w:tc>
          <w:tcPr>
            <w:tcW w:w="0" w:type="auto"/>
            <w:shd w:val="clear" w:color="auto" w:fill="FFFFFF"/>
            <w:hideMark/>
          </w:tcPr>
          <w:p w14:paraId="7D368E99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section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109910C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6A44D486" w14:textId="77777777" w:rsidTr="003A1EB9">
        <w:tc>
          <w:tcPr>
            <w:tcW w:w="0" w:type="auto"/>
            <w:shd w:val="clear" w:color="auto" w:fill="FFFFFF"/>
            <w:hideMark/>
          </w:tcPr>
          <w:p w14:paraId="0CC04A6B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           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3A1EB9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style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=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3A1EB9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font-weight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: </w:t>
            </w:r>
            <w:r w:rsidRPr="003A1EB9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bold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;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h2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Розділ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h2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47F3AD1C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A1EB9" w:rsidRPr="003A1EB9" w14:paraId="526145D6" w14:textId="77777777" w:rsidTr="003A1EB9">
        <w:tc>
          <w:tcPr>
            <w:tcW w:w="0" w:type="auto"/>
            <w:shd w:val="clear" w:color="auto" w:fill="FFFFFF"/>
            <w:hideMark/>
          </w:tcPr>
          <w:p w14:paraId="4AB99348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           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ol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3A1EB9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style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=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3A1EB9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list-style-type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: </w:t>
            </w:r>
            <w:r w:rsidRPr="003A1EB9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lower-alpha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;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4C542020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A1EB9" w:rsidRPr="003A1EB9" w14:paraId="383ADA70" w14:textId="77777777" w:rsidTr="003A1EB9">
        <w:tc>
          <w:tcPr>
            <w:tcW w:w="0" w:type="auto"/>
            <w:shd w:val="clear" w:color="auto" w:fill="FFFFFF"/>
            <w:hideMark/>
          </w:tcPr>
          <w:p w14:paraId="22A603C3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lastRenderedPageBreak/>
              <w:t xml:space="preserve">                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mark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&gt;HTML&lt;/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mark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&gt;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дуже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важливий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в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наш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proofErr w:type="gram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час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.&lt;</w:t>
            </w:r>
            <w:proofErr w:type="gram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55EB2016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A1EB9" w:rsidRPr="003A1EB9" w14:paraId="69CFDF10" w14:textId="77777777" w:rsidTr="003A1EB9">
        <w:tc>
          <w:tcPr>
            <w:tcW w:w="0" w:type="auto"/>
            <w:shd w:val="clear" w:color="auto" w:fill="FFFFFF"/>
            <w:hideMark/>
          </w:tcPr>
          <w:p w14:paraId="1896E20C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               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3A1EB9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style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=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3A1EB9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font-style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: </w:t>
            </w:r>
            <w:r w:rsidRPr="003A1EB9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italic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;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strong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&gt;HTML&lt;/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strong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 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не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потрібен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</w:t>
            </w:r>
            <w:proofErr w:type="gram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&gt;.&lt;</w:t>
            </w:r>
            <w:proofErr w:type="gram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6F6AA885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A1EB9" w:rsidRPr="003A1EB9" w14:paraId="265D6231" w14:textId="77777777" w:rsidTr="003A1EB9">
        <w:tc>
          <w:tcPr>
            <w:tcW w:w="0" w:type="auto"/>
            <w:shd w:val="clear" w:color="auto" w:fill="FFFFFF"/>
            <w:hideMark/>
          </w:tcPr>
          <w:p w14:paraId="25469444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           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ol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FB2B884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0D9C6933" w14:textId="77777777" w:rsidTr="003A1EB9">
        <w:tc>
          <w:tcPr>
            <w:tcW w:w="0" w:type="auto"/>
            <w:shd w:val="clear" w:color="auto" w:fill="FFFFFF"/>
            <w:hideMark/>
          </w:tcPr>
          <w:p w14:paraId="1CF4C0B4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&lt;/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section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49184B1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5FDBE2D9" w14:textId="77777777" w:rsidTr="003A1EB9">
        <w:tc>
          <w:tcPr>
            <w:tcW w:w="0" w:type="auto"/>
            <w:shd w:val="clear" w:color="auto" w:fill="FFFFFF"/>
            <w:hideMark/>
          </w:tcPr>
          <w:p w14:paraId="75D76C6A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  <w:p w14:paraId="64670947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457723C6" w14:textId="77777777" w:rsidTr="003A1EB9">
        <w:tc>
          <w:tcPr>
            <w:tcW w:w="0" w:type="auto"/>
            <w:shd w:val="clear" w:color="auto" w:fill="FFFFFF"/>
            <w:hideMark/>
          </w:tcPr>
          <w:p w14:paraId="7335D50D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section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33B4FF3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6862D850" w14:textId="77777777" w:rsidTr="003A1EB9">
        <w:tc>
          <w:tcPr>
            <w:tcW w:w="0" w:type="auto"/>
            <w:shd w:val="clear" w:color="auto" w:fill="FFFFFF"/>
            <w:hideMark/>
          </w:tcPr>
          <w:p w14:paraId="66012022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           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3A1EB9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style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=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3A1EB9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font-weight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: </w:t>
            </w:r>
            <w:r w:rsidRPr="003A1EB9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bold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;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h2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Розділ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h2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543AA1ED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A1EB9" w:rsidRPr="003A1EB9" w14:paraId="0D222AB9" w14:textId="77777777" w:rsidTr="003A1EB9">
        <w:tc>
          <w:tcPr>
            <w:tcW w:w="0" w:type="auto"/>
            <w:shd w:val="clear" w:color="auto" w:fill="FFFFFF"/>
            <w:hideMark/>
          </w:tcPr>
          <w:p w14:paraId="3C852923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           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type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square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B880B31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55B34A2E" w14:textId="77777777" w:rsidTr="003A1EB9">
        <w:tc>
          <w:tcPr>
            <w:tcW w:w="0" w:type="auto"/>
            <w:shd w:val="clear" w:color="auto" w:fill="FFFFFF"/>
            <w:hideMark/>
          </w:tcPr>
          <w:p w14:paraId="5A372447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&gt;&lt;</w:t>
            </w:r>
            <w:proofErr w:type="gram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Цей</w:t>
            </w:r>
            <w:proofErr w:type="spellEnd"/>
            <w:proofErr w:type="gram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розділ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містить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ins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&gt;формулу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Вієта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:&lt;/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ins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0778EF0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5ABB5759" w14:textId="77777777" w:rsidTr="003A1EB9">
        <w:tc>
          <w:tcPr>
            <w:tcW w:w="0" w:type="auto"/>
            <w:shd w:val="clear" w:color="auto" w:fill="FFFFFF"/>
            <w:hideMark/>
          </w:tcPr>
          <w:p w14:paraId="3C145C77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ol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3A1EB9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style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=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3A1EB9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list-style-type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: </w:t>
            </w:r>
            <w:r w:rsidRPr="003A1EB9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upper-roman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;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742C18AB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A1EB9" w:rsidRPr="003A1EB9" w14:paraId="401E8012" w14:textId="77777777" w:rsidTr="003A1EB9">
        <w:tc>
          <w:tcPr>
            <w:tcW w:w="0" w:type="auto"/>
            <w:shd w:val="clear" w:color="auto" w:fill="FFFFFF"/>
            <w:hideMark/>
          </w:tcPr>
          <w:p w14:paraId="4E818C34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                   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&gt;x&lt;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&gt;1&lt;/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 + x&lt;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&gt;2&lt;/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 = -b&lt;/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5AEC8E5E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A1EB9" w:rsidRPr="003A1EB9" w14:paraId="2BABC6D7" w14:textId="77777777" w:rsidTr="003A1EB9">
        <w:tc>
          <w:tcPr>
            <w:tcW w:w="0" w:type="auto"/>
            <w:shd w:val="clear" w:color="auto" w:fill="FFFFFF"/>
            <w:hideMark/>
          </w:tcPr>
          <w:p w14:paraId="17BFDC29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                   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type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disc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66DC1AC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46611C66" w14:textId="77777777" w:rsidTr="003A1EB9">
        <w:tc>
          <w:tcPr>
            <w:tcW w:w="0" w:type="auto"/>
            <w:shd w:val="clear" w:color="auto" w:fill="FFFFFF"/>
            <w:hideMark/>
          </w:tcPr>
          <w:p w14:paraId="7F4E0227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    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&gt;&lt;</w:t>
            </w:r>
            <w:proofErr w:type="gram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&gt;Сума</w:t>
            </w:r>
            <w:proofErr w:type="gram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коренів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зведеного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квадратного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рівняння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дорівнює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другому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коефіцієнту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, взятому з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протилежним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знаком&lt;/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EB58FF8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4BA90598" w14:textId="77777777" w:rsidTr="003A1EB9">
        <w:tc>
          <w:tcPr>
            <w:tcW w:w="0" w:type="auto"/>
            <w:shd w:val="clear" w:color="auto" w:fill="FFFFFF"/>
            <w:hideMark/>
          </w:tcPr>
          <w:p w14:paraId="771F92BA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&lt;/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14CD58C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32980FF1" w14:textId="77777777" w:rsidTr="003A1EB9">
        <w:tc>
          <w:tcPr>
            <w:tcW w:w="0" w:type="auto"/>
            <w:shd w:val="clear" w:color="auto" w:fill="FFFFFF"/>
            <w:hideMark/>
          </w:tcPr>
          <w:p w14:paraId="2D4C4F9D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                   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&gt;x&lt;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&gt;1&lt;/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&gt; </w:t>
            </w:r>
            <w:r w:rsidRPr="003A1EB9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&amp;#8901;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x&lt;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&gt;2&lt;/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&gt; = 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с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6396FDEB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A1EB9" w:rsidRPr="003A1EB9" w14:paraId="080747F2" w14:textId="77777777" w:rsidTr="003A1EB9">
        <w:tc>
          <w:tcPr>
            <w:tcW w:w="0" w:type="auto"/>
            <w:shd w:val="clear" w:color="auto" w:fill="FFFFFF"/>
            <w:hideMark/>
          </w:tcPr>
          <w:p w14:paraId="6AEFD390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                   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type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disc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D942976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2800B07F" w14:textId="77777777" w:rsidTr="003A1EB9">
        <w:tc>
          <w:tcPr>
            <w:tcW w:w="0" w:type="auto"/>
            <w:shd w:val="clear" w:color="auto" w:fill="FFFFFF"/>
            <w:hideMark/>
          </w:tcPr>
          <w:p w14:paraId="6812D817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    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&gt;&lt;</w:t>
            </w:r>
            <w:proofErr w:type="gram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Добуток</w:t>
            </w:r>
            <w:proofErr w:type="spellEnd"/>
            <w:proofErr w:type="gram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коренів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дорівнює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вільному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члену&lt;/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5F8E1F1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57501126" w14:textId="77777777" w:rsidTr="003A1EB9">
        <w:tc>
          <w:tcPr>
            <w:tcW w:w="0" w:type="auto"/>
            <w:shd w:val="clear" w:color="auto" w:fill="FFFFFF"/>
            <w:hideMark/>
          </w:tcPr>
          <w:p w14:paraId="67DE8113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&lt;/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E0A9702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0E95E9D5" w14:textId="77777777" w:rsidTr="003A1EB9">
        <w:tc>
          <w:tcPr>
            <w:tcW w:w="0" w:type="auto"/>
            <w:shd w:val="clear" w:color="auto" w:fill="FFFFFF"/>
            <w:hideMark/>
          </w:tcPr>
          <w:p w14:paraId="0E32DDFC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ol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07AB59B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3E91CE91" w14:textId="77777777" w:rsidTr="003A1EB9">
        <w:tc>
          <w:tcPr>
            <w:tcW w:w="0" w:type="auto"/>
            <w:shd w:val="clear" w:color="auto" w:fill="FFFFFF"/>
            <w:hideMark/>
          </w:tcPr>
          <w:p w14:paraId="111A1F89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&lt;/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2388D4F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7E7E8164" w14:textId="77777777" w:rsidTr="003A1EB9">
        <w:tc>
          <w:tcPr>
            <w:tcW w:w="0" w:type="auto"/>
            <w:shd w:val="clear" w:color="auto" w:fill="FFFFFF"/>
            <w:hideMark/>
          </w:tcPr>
          <w:p w14:paraId="0CC0E397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&lt;/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section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EE7D25F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3FDE99CB" w14:textId="77777777" w:rsidTr="003A1EB9">
        <w:tc>
          <w:tcPr>
            <w:tcW w:w="0" w:type="auto"/>
            <w:shd w:val="clear" w:color="auto" w:fill="FFFFFF"/>
            <w:hideMark/>
          </w:tcPr>
          <w:p w14:paraId="10A30F66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ol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A9276A6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7537EA05" w14:textId="77777777" w:rsidTr="003A1EB9">
        <w:tc>
          <w:tcPr>
            <w:tcW w:w="0" w:type="auto"/>
            <w:shd w:val="clear" w:color="auto" w:fill="FFFFFF"/>
            <w:hideMark/>
          </w:tcPr>
          <w:p w14:paraId="08956C86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body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77100C8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3AFEEFD3" w14:textId="77777777" w:rsidTr="003A1EB9">
        <w:tc>
          <w:tcPr>
            <w:tcW w:w="0" w:type="auto"/>
            <w:shd w:val="clear" w:color="auto" w:fill="FFFFFF"/>
            <w:hideMark/>
          </w:tcPr>
          <w:p w14:paraId="5F2F7741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html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</w:tc>
      </w:tr>
    </w:tbl>
    <w:p w14:paraId="430C71E3" w14:textId="019AB3F9" w:rsidR="002B70EA" w:rsidRPr="003A1EB9" w:rsidRDefault="002B70EA" w:rsidP="003A1EB9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C3DDDA" w14:textId="760BB708" w:rsidR="002B70EA" w:rsidRDefault="002B70EA" w:rsidP="002B70EA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Результат:</w:t>
      </w:r>
    </w:p>
    <w:p w14:paraId="3A79AC29" w14:textId="40558750" w:rsidR="002B70EA" w:rsidRPr="002B70EA" w:rsidRDefault="00572743" w:rsidP="002B70EA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045159" wp14:editId="3A5F2BCE">
            <wp:extent cx="6663055" cy="3457575"/>
            <wp:effectExtent l="0" t="0" r="444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E6E8" w14:textId="77777777" w:rsidR="002B70EA" w:rsidRPr="00ED5F21" w:rsidRDefault="002B70EA" w:rsidP="00DE057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EC3EF24" w14:textId="77777777" w:rsidR="001C637F" w:rsidRDefault="002C11E1" w:rsidP="0057274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Контрольні питання</w:t>
      </w:r>
    </w:p>
    <w:p w14:paraId="5C2391BF" w14:textId="2EC1A910" w:rsidR="00572743" w:rsidRPr="00572743" w:rsidRDefault="00572743" w:rsidP="00E9534C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5727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Який тег потрібен, щоб зробити нумерований список?</w:t>
      </w:r>
    </w:p>
    <w:p w14:paraId="01663DEC" w14:textId="77777777" w:rsidR="00482B54" w:rsidRDefault="00E9534C" w:rsidP="00482B54">
      <w:pPr>
        <w:pStyle w:val="a6"/>
        <w:spacing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створення нумерованого списку потрібен тег </w:t>
      </w:r>
      <w:r w:rsidRPr="003A1EB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&lt;</w:t>
      </w:r>
      <w:r w:rsidRPr="003A1EB9"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ru-RU"/>
        </w:rPr>
        <w:t>ol</w:t>
      </w:r>
      <w:r w:rsidRPr="003A1EB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&gt;</w:t>
      </w:r>
      <w:r w:rsidRPr="00E9534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</w:p>
    <w:p w14:paraId="5B9B45D8" w14:textId="4FCE7F4F" w:rsidR="00572743" w:rsidRPr="00482B54" w:rsidRDefault="00572743" w:rsidP="00482B54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27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Який тег потрібен, щоб зробити ненумерований список?</w:t>
      </w:r>
    </w:p>
    <w:p w14:paraId="3287BEB5" w14:textId="6A2DF099" w:rsidR="00E9534C" w:rsidRPr="00572743" w:rsidRDefault="00E9534C" w:rsidP="00E9534C">
      <w:pPr>
        <w:pStyle w:val="a6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створення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нумерованого списку потрібен тег </w:t>
      </w:r>
      <w:r w:rsidRPr="003A1EB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&lt;</w:t>
      </w:r>
      <w:r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en-US"/>
        </w:rPr>
        <w:t>u</w:t>
      </w:r>
      <w:r w:rsidRPr="003A1EB9"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ru-RU"/>
        </w:rPr>
        <w:t>l</w:t>
      </w:r>
      <w:r w:rsidRPr="003A1EB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&gt;</w:t>
      </w:r>
      <w:r w:rsidRPr="00E9534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</w:p>
    <w:p w14:paraId="6ED35A2A" w14:textId="1CA75E28" w:rsidR="00572743" w:rsidRPr="00E9534C" w:rsidRDefault="00572743" w:rsidP="00E9534C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E9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Який тег використовується для задання елементів списку?</w:t>
      </w:r>
    </w:p>
    <w:p w14:paraId="2484FB3F" w14:textId="75F13B4E" w:rsidR="00E9534C" w:rsidRPr="00E9534C" w:rsidRDefault="00E9534C" w:rsidP="00E9534C">
      <w:pPr>
        <w:pStyle w:val="a6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задання елементів списку використовується тег </w:t>
      </w:r>
      <w:r w:rsidRPr="003A1EB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&lt;</w:t>
      </w:r>
      <w:r w:rsidRPr="003A1EB9"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ru-RU"/>
        </w:rPr>
        <w:t>li</w:t>
      </w:r>
      <w:r w:rsidRPr="003A1EB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D36F046" w14:textId="7B2C39AF" w:rsidR="00572743" w:rsidRPr="00E9534C" w:rsidRDefault="00572743" w:rsidP="00E9534C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E9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Чи обмежується в HTML глибина вкладеності списків?</w:t>
      </w:r>
    </w:p>
    <w:p w14:paraId="53FF1096" w14:textId="27D38593" w:rsidR="00E9534C" w:rsidRPr="00E9534C" w:rsidRDefault="00E9534C" w:rsidP="00E9534C">
      <w:pPr>
        <w:pStyle w:val="a6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95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</w:t>
      </w:r>
      <w:r w:rsidRPr="00E9534C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E953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9534C">
        <w:rPr>
          <w:rFonts w:ascii="Times New Roman" w:eastAsia="Times New Roman" w:hAnsi="Times New Roman" w:cs="Times New Roman"/>
          <w:sz w:val="28"/>
          <w:szCs w:val="28"/>
          <w:lang w:val="uk-UA"/>
        </w:rPr>
        <w:t>глибина вкладеності списків не обмежується.</w:t>
      </w:r>
    </w:p>
    <w:p w14:paraId="33DFD22A" w14:textId="2F1A09C4" w:rsidR="00E9534C" w:rsidRPr="00E9534C" w:rsidRDefault="00572743" w:rsidP="00E9534C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E9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Чому в маркованому списку відсутній атрибут start?</w:t>
      </w:r>
    </w:p>
    <w:p w14:paraId="0A8F1B61" w14:textId="15BC314F" w:rsidR="00E9534C" w:rsidRPr="00E9534C" w:rsidRDefault="00E9534C" w:rsidP="00E9534C">
      <w:pPr>
        <w:pStyle w:val="a6"/>
        <w:spacing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9534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 атрибуті start немає сенсу для маркованого списку, оскільки його елементи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E9534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не мають порядкових номерів, а використовують маркери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sectPr w:rsidR="00E9534C" w:rsidRPr="00E9534C">
      <w:headerReference w:type="default" r:id="rId8"/>
      <w:pgSz w:w="11909" w:h="16834"/>
      <w:pgMar w:top="992" w:right="566" w:bottom="1133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6C136" w14:textId="77777777" w:rsidR="00446B6D" w:rsidRDefault="00446B6D">
      <w:pPr>
        <w:spacing w:line="240" w:lineRule="auto"/>
      </w:pPr>
      <w:r>
        <w:separator/>
      </w:r>
    </w:p>
  </w:endnote>
  <w:endnote w:type="continuationSeparator" w:id="0">
    <w:p w14:paraId="602DBBDF" w14:textId="77777777" w:rsidR="00446B6D" w:rsidRDefault="00446B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C178C" w14:textId="77777777" w:rsidR="00446B6D" w:rsidRDefault="00446B6D">
      <w:pPr>
        <w:spacing w:line="240" w:lineRule="auto"/>
      </w:pPr>
      <w:r>
        <w:separator/>
      </w:r>
    </w:p>
  </w:footnote>
  <w:footnote w:type="continuationSeparator" w:id="0">
    <w:p w14:paraId="00AAE116" w14:textId="77777777" w:rsidR="00446B6D" w:rsidRDefault="00446B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FCF88" w14:textId="77777777" w:rsidR="001C637F" w:rsidRDefault="002C11E1">
    <w:pP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WEB-програмування Лабораторна №  1  </w:t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  <w:t xml:space="preserve">    </w:t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DE0576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14:paraId="1E095FDD" w14:textId="77777777" w:rsidR="001C637F" w:rsidRDefault="001C637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867F5"/>
    <w:multiLevelType w:val="multilevel"/>
    <w:tmpl w:val="EBA4A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44D4655"/>
    <w:multiLevelType w:val="multilevel"/>
    <w:tmpl w:val="F8E8778C"/>
    <w:lvl w:ilvl="0">
      <w:start w:val="1"/>
      <w:numFmt w:val="bullet"/>
      <w:lvlText w:val="–"/>
      <w:lvlJc w:val="left"/>
      <w:pPr>
        <w:ind w:left="4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B368FD"/>
    <w:multiLevelType w:val="multilevel"/>
    <w:tmpl w:val="01C8AFF0"/>
    <w:lvl w:ilvl="0">
      <w:numFmt w:val="bullet"/>
      <w:lvlText w:val="–"/>
      <w:lvlJc w:val="left"/>
      <w:pPr>
        <w:ind w:left="4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7E7594"/>
    <w:multiLevelType w:val="hybridMultilevel"/>
    <w:tmpl w:val="410492B0"/>
    <w:lvl w:ilvl="0" w:tplc="EB8A962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37F"/>
    <w:rsid w:val="001C637F"/>
    <w:rsid w:val="001F19AF"/>
    <w:rsid w:val="002B70EA"/>
    <w:rsid w:val="002C11E1"/>
    <w:rsid w:val="003A1EB9"/>
    <w:rsid w:val="00446B6D"/>
    <w:rsid w:val="00482B54"/>
    <w:rsid w:val="00517E30"/>
    <w:rsid w:val="00523F28"/>
    <w:rsid w:val="00572743"/>
    <w:rsid w:val="00646924"/>
    <w:rsid w:val="00DE0576"/>
    <w:rsid w:val="00E9534C"/>
    <w:rsid w:val="00ED5F21"/>
    <w:rsid w:val="00EE7217"/>
    <w:rsid w:val="00F9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12249"/>
  <w15:docId w15:val="{0762021F-2D78-4BB2-9BB2-61202AE7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10">
    <w:name w:val="Обычный1"/>
    <w:basedOn w:val="a0"/>
    <w:rsid w:val="00DE0576"/>
  </w:style>
  <w:style w:type="character" w:customStyle="1" w:styleId="italic">
    <w:name w:val="italic"/>
    <w:basedOn w:val="a0"/>
    <w:rsid w:val="00DE0576"/>
  </w:style>
  <w:style w:type="paragraph" w:styleId="a5">
    <w:name w:val="Revision"/>
    <w:hidden/>
    <w:uiPriority w:val="99"/>
    <w:semiHidden/>
    <w:rsid w:val="00EE7217"/>
    <w:pPr>
      <w:spacing w:line="240" w:lineRule="auto"/>
    </w:pPr>
  </w:style>
  <w:style w:type="paragraph" w:styleId="a6">
    <w:name w:val="List Paragraph"/>
    <w:basedOn w:val="a"/>
    <w:uiPriority w:val="34"/>
    <w:qFormat/>
    <w:rsid w:val="00517E30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517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517E30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Обычный2"/>
    <w:basedOn w:val="a0"/>
    <w:rsid w:val="003A1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Ігор Полинько</dc:creator>
  <cp:lastModifiedBy>Ігор Полинько</cp:lastModifiedBy>
  <cp:revision>6</cp:revision>
  <dcterms:created xsi:type="dcterms:W3CDTF">2025-03-11T11:26:00Z</dcterms:created>
  <dcterms:modified xsi:type="dcterms:W3CDTF">2025-03-12T06:59:00Z</dcterms:modified>
</cp:coreProperties>
</file>