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My name is Ihor Utkin, and I am writing to express my interest in the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Python Engineer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position at axagile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With practical experience in Python and web application development, I am eager to bring my skills to a team of professional developers. Throughout my studies and work experience, I have gained hands-on expertise in developing applications using Django, Django Rest Framework, and FastAPI. I am also proficient in working with databases, particularly PostgreSQL, and have applied my knowledge in data collection (Scrapy, Selenium), analysis and processing (Pandas), as well as data visualization (Matplotlib). In addition, I have relevant experience building SSR and SPA applications using React, Next.js and native JavaScript, also I can work with css3 and relative preprocessors: SASS, SCSS, and framework Tailwind.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 am genuinely enthusiastic about the opportunity to axagile and, in time, contribute to a team dedicated to developing innovative software solutions.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