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AEB08" w14:textId="334EB708" w:rsidR="008A4793" w:rsidRPr="0078066F" w:rsidRDefault="008D35CF">
      <w:pPr>
        <w:rPr>
          <w:rFonts w:ascii="Helvetica" w:hAnsi="Helvetica" w:cs="Helvetica"/>
          <w:b/>
          <w:bCs/>
          <w:color w:val="000000"/>
          <w:kern w:val="0"/>
          <w:lang w:val="es-ES"/>
        </w:rPr>
      </w:pPr>
      <w:r w:rsidRPr="0078066F">
        <w:rPr>
          <w:rFonts w:ascii="Helvetica" w:hAnsi="Helvetica" w:cs="Helvetica"/>
          <w:b/>
          <w:bCs/>
          <w:color w:val="000000"/>
          <w:kern w:val="0"/>
          <w:lang w:val="es-ES"/>
        </w:rPr>
        <w:t>Actividad práctica: realización de ajustes</w:t>
      </w:r>
    </w:p>
    <w:p w14:paraId="019CE693" w14:textId="77777777" w:rsidR="008D35CF" w:rsidRPr="0078066F" w:rsidRDefault="008D35CF">
      <w:pPr>
        <w:rPr>
          <w:rFonts w:ascii="Helvetica" w:hAnsi="Helvetica" w:cs="Helvetica"/>
          <w:color w:val="000000"/>
          <w:kern w:val="0"/>
          <w:lang w:val="es-ES"/>
        </w:rPr>
      </w:pPr>
    </w:p>
    <w:p w14:paraId="5429FD1B" w14:textId="77777777" w:rsidR="008D35CF" w:rsidRPr="0078066F" w:rsidRDefault="008D35CF">
      <w:pPr>
        <w:rPr>
          <w:rFonts w:ascii="Helvetica" w:hAnsi="Helvetica" w:cs="Helvetica"/>
          <w:color w:val="000000"/>
          <w:kern w:val="0"/>
          <w:lang w:val="es-ES"/>
        </w:rPr>
      </w:pPr>
    </w:p>
    <w:p w14:paraId="0263256B" w14:textId="7D3817C1" w:rsidR="008D35CF" w:rsidRPr="008D35CF" w:rsidRDefault="008D35CF" w:rsidP="008D3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A fin de que puedas comprender, de una manera práctica, los condicionantes del </w:t>
      </w:r>
      <w:proofErr w:type="spellStart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overfitting</w:t>
      </w:r>
      <w:proofErr w:type="spellEnd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y</w:t>
      </w: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del </w:t>
      </w:r>
      <w:proofErr w:type="spellStart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underfitting</w:t>
      </w:r>
      <w:proofErr w:type="spellEnd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, te propongo que retomes un conjunto de datos sobre los que ya has trabajado</w:t>
      </w: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al analizar el ajuste polinómico: se trata de los recogidos en </w:t>
      </w:r>
      <w:proofErr w:type="spellStart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Raschka</w:t>
      </w:r>
      <w:proofErr w:type="spellEnd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y </w:t>
      </w:r>
      <w:proofErr w:type="spellStart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Mirjalili</w:t>
      </w:r>
      <w:proofErr w:type="spellEnd"/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(2018),</w:t>
      </w: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correspondientes a (258.0, 236.4), (270.0, 234.4), (294.0, 252.8), (320.0, 298.6), (342.0, 314,2),</w:t>
      </w: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(368.0, 342.2), (396.0, 360.8), (446.0, 368.0), (480.0, 391.2) y (586.0, 390.8).</w:t>
      </w:r>
    </w:p>
    <w:p w14:paraId="10726B38" w14:textId="77777777" w:rsidR="008D35CF" w:rsidRPr="008D35CF" w:rsidRDefault="008D35CF" w:rsidP="008D3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</w:p>
    <w:p w14:paraId="34554713" w14:textId="77777777" w:rsidR="008D35CF" w:rsidRDefault="008D35CF" w:rsidP="008D3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En base a lo ya estudiado, ajusta dichos datos considerando:</w:t>
      </w:r>
    </w:p>
    <w:p w14:paraId="486C81EC" w14:textId="5A1FAA01" w:rsidR="008D35CF" w:rsidRPr="008D35CF" w:rsidRDefault="008D35CF" w:rsidP="008D35C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 valor constante (es decir, un ajuste tipo y = w</w:t>
      </w:r>
      <w:r w:rsidRPr="008D35CF">
        <w:rPr>
          <w:rFonts w:ascii="Helvetica" w:hAnsi="Helvetica" w:cs="Helvetica"/>
          <w:color w:val="000000"/>
          <w:kern w:val="0"/>
          <w:sz w:val="12"/>
          <w:szCs w:val="12"/>
          <w:lang w:val="es-ES"/>
        </w:rPr>
        <w:t>0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).</w:t>
      </w:r>
    </w:p>
    <w:p w14:paraId="666A77B1" w14:textId="0B2F657E" w:rsidR="008D35CF" w:rsidRPr="008D35CF" w:rsidRDefault="008D35CF" w:rsidP="008D35C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 ajuste lineal.</w:t>
      </w:r>
    </w:p>
    <w:p w14:paraId="1283D747" w14:textId="77777777" w:rsidR="008D35CF" w:rsidRPr="008D35CF" w:rsidRDefault="008D35CF" w:rsidP="008D35C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 ajuste cuadrático.</w:t>
      </w:r>
    </w:p>
    <w:p w14:paraId="28D4B25C" w14:textId="77777777" w:rsidR="008D35CF" w:rsidRPr="008D35CF" w:rsidRDefault="008D35CF" w:rsidP="008D35C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 ajuste polinómico con g = 4.</w:t>
      </w:r>
    </w:p>
    <w:p w14:paraId="02CB4BEB" w14:textId="77777777" w:rsidR="008D35CF" w:rsidRPr="008D35CF" w:rsidRDefault="008D35CF" w:rsidP="008D35C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Un ajuste polinómico con g = 9.</w:t>
      </w:r>
    </w:p>
    <w:p w14:paraId="1970A970" w14:textId="77777777" w:rsidR="008D35CF" w:rsidRDefault="008D35CF" w:rsidP="008D3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</w:p>
    <w:p w14:paraId="52883B73" w14:textId="11B2E236" w:rsidR="008D35CF" w:rsidRPr="008D35CF" w:rsidRDefault="008D35CF" w:rsidP="008D3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Determina, para cada ajuste, el error cuadrático medio y el valor del coeficiente de</w:t>
      </w:r>
      <w:r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 xml:space="preserve"> </w:t>
      </w: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determinación.</w:t>
      </w:r>
    </w:p>
    <w:p w14:paraId="4C746C0B" w14:textId="4F5D8943" w:rsidR="008D35CF" w:rsidRPr="008D35CF" w:rsidRDefault="008D35CF" w:rsidP="008D35CF">
      <w:pPr>
        <w:rPr>
          <w:lang w:val="es-ES"/>
        </w:rPr>
      </w:pPr>
      <w:r w:rsidRPr="008D35CF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Realiza todas las cuestiones expuestas y, posteriormente, comprueba tu respuesta.</w:t>
      </w:r>
    </w:p>
    <w:sectPr w:rsidR="008D35CF" w:rsidRPr="008D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04319" w14:textId="77777777" w:rsidR="00A63705" w:rsidRDefault="00A63705" w:rsidP="008D35CF">
      <w:r>
        <w:separator/>
      </w:r>
    </w:p>
  </w:endnote>
  <w:endnote w:type="continuationSeparator" w:id="0">
    <w:p w14:paraId="4A6E7156" w14:textId="77777777" w:rsidR="00A63705" w:rsidRDefault="00A63705" w:rsidP="008D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D0DD4" w14:textId="77777777" w:rsidR="00A63705" w:rsidRDefault="00A63705" w:rsidP="008D35CF">
      <w:r>
        <w:separator/>
      </w:r>
    </w:p>
  </w:footnote>
  <w:footnote w:type="continuationSeparator" w:id="0">
    <w:p w14:paraId="3E8B447F" w14:textId="77777777" w:rsidR="00A63705" w:rsidRDefault="00A63705" w:rsidP="008D3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880"/>
    <w:multiLevelType w:val="hybridMultilevel"/>
    <w:tmpl w:val="9ECC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5B9A"/>
    <w:multiLevelType w:val="hybridMultilevel"/>
    <w:tmpl w:val="702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546310">
    <w:abstractNumId w:val="0"/>
  </w:num>
  <w:num w:numId="2" w16cid:durableId="182500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CF"/>
    <w:rsid w:val="002C4EC6"/>
    <w:rsid w:val="002E5785"/>
    <w:rsid w:val="00565360"/>
    <w:rsid w:val="0064210D"/>
    <w:rsid w:val="00706C78"/>
    <w:rsid w:val="0078066F"/>
    <w:rsid w:val="008A4793"/>
    <w:rsid w:val="008D35CF"/>
    <w:rsid w:val="00A63705"/>
    <w:rsid w:val="00A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D9697"/>
  <w15:chartTrackingRefBased/>
  <w15:docId w15:val="{34685836-529A-6F48-AA5D-6EC9F034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5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5CF"/>
  </w:style>
  <w:style w:type="paragraph" w:styleId="Footer">
    <w:name w:val="footer"/>
    <w:basedOn w:val="Normal"/>
    <w:link w:val="FooterChar"/>
    <w:uiPriority w:val="99"/>
    <w:unhideWhenUsed/>
    <w:rsid w:val="008D3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</dc:creator>
  <cp:keywords/>
  <dc:description/>
  <cp:lastModifiedBy>Markel Belda</cp:lastModifiedBy>
  <cp:revision>3</cp:revision>
  <dcterms:created xsi:type="dcterms:W3CDTF">2024-07-11T21:34:00Z</dcterms:created>
  <dcterms:modified xsi:type="dcterms:W3CDTF">2024-07-12T07:32:00Z</dcterms:modified>
</cp:coreProperties>
</file>