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b/>
          <w:bCs/>
          <w:color w:val="000000"/>
          <w:kern w:val="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Actividad práctica: óptimo de agrupaciones según el algoritmo de las K-</w:t>
      </w:r>
    </w:p>
    <w:p>
      <w:pPr>
        <w:pStyle w:val="Normal"/>
        <w:rPr>
          <w:rFonts w:ascii="Helvetica" w:hAnsi="Helvetica" w:cs="Helvetica"/>
          <w:b/>
          <w:bCs/>
          <w:color w:val="000000"/>
          <w:kern w:val="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Medias</w:t>
      </w:r>
    </w:p>
    <w:p>
      <w:pPr>
        <w:pStyle w:val="Normal"/>
        <w:rPr>
          <w:rFonts w:ascii="Helvetica" w:hAnsi="Helvetica" w:cs="Helvetica"/>
          <w:b/>
          <w:bCs/>
          <w:color w:val="000000"/>
          <w:kern w:val="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</w:r>
    </w:p>
    <w:p>
      <w:pPr>
        <w:pStyle w:val="Normal"/>
        <w:rPr>
          <w:rFonts w:ascii="Helvetica" w:hAnsi="Helvetica" w:cs="Helvetica"/>
          <w:color w:val="000000"/>
          <w:kern w:val="0"/>
          <w:lang w:val="es-ES"/>
        </w:rPr>
      </w:pPr>
      <w:r>
        <w:rPr>
          <w:rFonts w:cs="Helvetica" w:ascii="Helvetica" w:hAnsi="Helvetica"/>
          <w:color w:val="000000"/>
          <w:kern w:val="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Vuelve a considerar el dataset iris, identificando los puntos a través de la longitud y anchura de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cada pétalo e ignorando el etiquetado de cada una de las especies. Imagina que quieres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determinar el óptimo de agrupaciones según el algoritmo de las K-medias. Representa la gráfica de la inercia y del índice de siluetas para un máximo de 8 agrupamientos. Obtén también el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diagrama de silueta considerando los resultados previos. ¿Qué número de clústeres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propondrías?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dataset iris,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trabajando unicamente con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los puntos de la longitud y anchura de cada pétalo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 ignorando el etiquetado de cada una de las especies.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Agrupar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según el algoritmo de las K-medias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barriendo casos desde 2 hasta 8 grupos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Representa la gráfica de la inercia y del índice de siluetas para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cada uno de los casos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Obtén también el diagrama de silueta considerando los resultados previos.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¿Qué número de clústeres propondrías?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3, a partir de cuatro queda por debajo o bien empieza a haber demasiados outliers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41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185420</wp:posOffset>
            </wp:positionH>
            <wp:positionV relativeFrom="paragraph">
              <wp:posOffset>-120015</wp:posOffset>
            </wp:positionV>
            <wp:extent cx="5734050" cy="44386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4386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438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3756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3756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3756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3756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3756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3756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3756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37562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37562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33756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33756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33756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33756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337562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33756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337562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33756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337562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33756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33756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3756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7562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3756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7562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337562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7562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3756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7562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3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LibreOffice/24.2.3.2$Windows_X86_64 LibreOffice_project/433d9c2ded56988e8a90e6b2e771ee4e6a5ab2ba</Application>
  <AppVersion>15.0000</AppVersion>
  <Pages>4</Pages>
  <Words>173</Words>
  <Characters>885</Characters>
  <CharactersWithSpaces>1044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2024-07-23T08:42:00Z</dcterms:created>
  <dc:creator>Markel Belda</dc:creator>
  <dc:description/>
  <dc:language>es-ES</dc:language>
  <cp:lastModifiedBy/>
  <dcterms:modified xsi:type="dcterms:W3CDTF">2024-07-23T11:13:43Z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