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159A0" w14:textId="77777777" w:rsidR="00FA540F" w:rsidRPr="000A3233" w:rsidRDefault="00FA540F" w:rsidP="006900C8">
      <w:pPr>
        <w:ind w:firstLine="0"/>
        <w:jc w:val="center"/>
        <w:rPr>
          <w:b/>
          <w:bCs/>
          <w:sz w:val="28"/>
          <w:szCs w:val="28"/>
        </w:rPr>
      </w:pPr>
      <w:r w:rsidRPr="000A3233">
        <w:rPr>
          <w:b/>
          <w:bCs/>
          <w:sz w:val="28"/>
          <w:szCs w:val="28"/>
        </w:rPr>
        <w:t>DOKUZ EYLÜL UNIVERSITY</w:t>
      </w:r>
    </w:p>
    <w:p w14:paraId="19484AAF" w14:textId="77777777" w:rsidR="00FA540F" w:rsidRPr="000A3233" w:rsidRDefault="00FA540F" w:rsidP="006900C8">
      <w:pPr>
        <w:ind w:firstLine="0"/>
        <w:rPr>
          <w:b/>
          <w:bCs/>
          <w:sz w:val="28"/>
          <w:szCs w:val="28"/>
        </w:rPr>
      </w:pPr>
      <w:r w:rsidRPr="000A3233">
        <w:rPr>
          <w:b/>
          <w:bCs/>
          <w:sz w:val="28"/>
          <w:szCs w:val="28"/>
        </w:rPr>
        <w:t>GRADUAT</w:t>
      </w:r>
      <w:r w:rsidR="006900C8" w:rsidRPr="000A3233">
        <w:rPr>
          <w:b/>
          <w:bCs/>
          <w:sz w:val="28"/>
          <w:szCs w:val="28"/>
        </w:rPr>
        <w:t xml:space="preserve">E SCHOOL OF NATURAL AND APPLIED </w:t>
      </w:r>
      <w:r w:rsidRPr="000A3233">
        <w:rPr>
          <w:b/>
          <w:bCs/>
          <w:sz w:val="28"/>
          <w:szCs w:val="28"/>
        </w:rPr>
        <w:t>SCIENCES</w:t>
      </w:r>
    </w:p>
    <w:p w14:paraId="0565E349" w14:textId="77777777" w:rsidR="00FA540F" w:rsidRPr="000A3233" w:rsidRDefault="00FA540F" w:rsidP="00D779A7"/>
    <w:p w14:paraId="30CD147A" w14:textId="77777777" w:rsidR="00FA540F" w:rsidRPr="000A3233" w:rsidRDefault="00FA540F" w:rsidP="00D779A7"/>
    <w:p w14:paraId="4697658F" w14:textId="77777777" w:rsidR="00FA540F" w:rsidRPr="000A3233" w:rsidRDefault="00FA540F" w:rsidP="00B30418">
      <w:pPr>
        <w:ind w:firstLine="0"/>
        <w:jc w:val="center"/>
      </w:pPr>
    </w:p>
    <w:p w14:paraId="3920059A" w14:textId="77777777" w:rsidR="00BE0487" w:rsidRPr="000A3233" w:rsidRDefault="00BE0487" w:rsidP="00802DD6">
      <w:pPr>
        <w:ind w:firstLine="0"/>
      </w:pPr>
    </w:p>
    <w:p w14:paraId="1C83B8F1" w14:textId="77777777" w:rsidR="00802DD6" w:rsidRPr="000A3233" w:rsidRDefault="00802DD6" w:rsidP="00802DD6">
      <w:pPr>
        <w:ind w:firstLine="0"/>
      </w:pPr>
    </w:p>
    <w:p w14:paraId="045AC0C8" w14:textId="77777777" w:rsidR="00FA540F" w:rsidRPr="000A3233" w:rsidRDefault="00FA540F" w:rsidP="00D779A7"/>
    <w:p w14:paraId="28A27A38" w14:textId="699E8CE8" w:rsidR="00FA540F" w:rsidRPr="000A3233" w:rsidRDefault="00183E8F" w:rsidP="006900C8">
      <w:pPr>
        <w:ind w:firstLine="0"/>
        <w:jc w:val="center"/>
        <w:rPr>
          <w:b/>
          <w:sz w:val="36"/>
          <w:szCs w:val="36"/>
        </w:rPr>
      </w:pPr>
      <w:r w:rsidRPr="000A3233">
        <w:rPr>
          <w:b/>
          <w:sz w:val="36"/>
          <w:szCs w:val="36"/>
        </w:rPr>
        <w:t>TURKISH MAKAM MUSIC COMPOSITION BY USING DEEP LEARNING TECHNIQUES</w:t>
      </w:r>
    </w:p>
    <w:p w14:paraId="7C378DB5" w14:textId="77777777" w:rsidR="006D65FB" w:rsidRPr="000A3233" w:rsidRDefault="006D65FB" w:rsidP="006900C8">
      <w:pPr>
        <w:ind w:firstLine="0"/>
        <w:jc w:val="center"/>
        <w:rPr>
          <w:b/>
          <w:sz w:val="36"/>
          <w:szCs w:val="36"/>
        </w:rPr>
      </w:pPr>
    </w:p>
    <w:p w14:paraId="7A445103" w14:textId="77777777" w:rsidR="00FA540F" w:rsidRPr="000A3233" w:rsidRDefault="00FA540F" w:rsidP="00D779A7"/>
    <w:p w14:paraId="29E4CE76" w14:textId="77777777" w:rsidR="00BE0487" w:rsidRPr="000A3233" w:rsidRDefault="00BE0487" w:rsidP="00D779A7"/>
    <w:p w14:paraId="49D14DC6" w14:textId="77777777" w:rsidR="00BE0487" w:rsidRPr="000A3233" w:rsidRDefault="00BE0487" w:rsidP="00D779A7"/>
    <w:p w14:paraId="7DA174A6" w14:textId="77777777" w:rsidR="00FA540F" w:rsidRPr="000A3233" w:rsidRDefault="00FA540F" w:rsidP="00D779A7"/>
    <w:p w14:paraId="36050EB3" w14:textId="77777777" w:rsidR="00FA540F" w:rsidRPr="000A3233" w:rsidRDefault="00FA540F" w:rsidP="00D779A7"/>
    <w:p w14:paraId="7B11AF62" w14:textId="77777777" w:rsidR="00FA540F" w:rsidRPr="000A3233" w:rsidRDefault="00FA540F" w:rsidP="00D779A7"/>
    <w:p w14:paraId="708231F1" w14:textId="77777777" w:rsidR="00FA540F" w:rsidRPr="000A3233" w:rsidRDefault="00FA540F" w:rsidP="006900C8">
      <w:pPr>
        <w:ind w:firstLine="0"/>
        <w:jc w:val="center"/>
        <w:rPr>
          <w:b/>
          <w:sz w:val="28"/>
          <w:szCs w:val="28"/>
        </w:rPr>
      </w:pPr>
      <w:r w:rsidRPr="000A3233">
        <w:rPr>
          <w:b/>
          <w:sz w:val="28"/>
          <w:szCs w:val="28"/>
        </w:rPr>
        <w:t>by</w:t>
      </w:r>
    </w:p>
    <w:p w14:paraId="4DC2E7C1" w14:textId="77777777" w:rsidR="00FA540F" w:rsidRPr="000A3233" w:rsidRDefault="00FA540F" w:rsidP="006900C8">
      <w:pPr>
        <w:ind w:firstLine="0"/>
        <w:jc w:val="center"/>
        <w:rPr>
          <w:b/>
          <w:sz w:val="28"/>
          <w:szCs w:val="28"/>
        </w:rPr>
      </w:pPr>
      <w:r w:rsidRPr="000A3233">
        <w:rPr>
          <w:b/>
          <w:sz w:val="28"/>
          <w:szCs w:val="28"/>
        </w:rPr>
        <w:t>İsmail Hakkı PARLAK</w:t>
      </w:r>
    </w:p>
    <w:p w14:paraId="4941C508" w14:textId="77777777" w:rsidR="00FA540F" w:rsidRPr="000A3233" w:rsidRDefault="00FA540F" w:rsidP="00D779A7"/>
    <w:p w14:paraId="7B30AFA6" w14:textId="77777777" w:rsidR="00FA540F" w:rsidRPr="000A3233" w:rsidRDefault="00FA540F" w:rsidP="00D779A7"/>
    <w:p w14:paraId="15CF7B27" w14:textId="77777777" w:rsidR="00FA540F" w:rsidRPr="000A3233" w:rsidRDefault="00FA540F" w:rsidP="00D779A7"/>
    <w:p w14:paraId="53B446C8" w14:textId="77777777" w:rsidR="00FA540F" w:rsidRPr="000A3233" w:rsidRDefault="00FA540F" w:rsidP="00D779A7"/>
    <w:p w14:paraId="460C48AA" w14:textId="77777777" w:rsidR="00FA540F" w:rsidRPr="000A3233" w:rsidRDefault="00FA540F" w:rsidP="00D779A7"/>
    <w:p w14:paraId="604C6BB6" w14:textId="77777777" w:rsidR="00FA540F" w:rsidRPr="000A3233" w:rsidRDefault="00FA540F" w:rsidP="00D779A7"/>
    <w:p w14:paraId="6ECD09AB" w14:textId="77777777" w:rsidR="00FA540F" w:rsidRPr="000A3233" w:rsidRDefault="00FA540F" w:rsidP="00D779A7"/>
    <w:p w14:paraId="4AF8DC2F" w14:textId="77777777" w:rsidR="0052022C" w:rsidRPr="000A3233" w:rsidRDefault="0052022C" w:rsidP="00D779A7"/>
    <w:p w14:paraId="4823C2AD" w14:textId="77777777" w:rsidR="00FA540F" w:rsidRPr="000A3233" w:rsidRDefault="00FA540F" w:rsidP="00D779A7"/>
    <w:p w14:paraId="1EF04B41" w14:textId="3EC088CF" w:rsidR="00FA540F" w:rsidRPr="000A3233" w:rsidRDefault="00FA540F" w:rsidP="006900C8">
      <w:pPr>
        <w:autoSpaceDE w:val="0"/>
        <w:autoSpaceDN w:val="0"/>
        <w:adjustRightInd w:val="0"/>
        <w:ind w:firstLine="0"/>
        <w:jc w:val="center"/>
        <w:rPr>
          <w:b/>
          <w:bCs/>
        </w:rPr>
      </w:pPr>
      <w:r w:rsidRPr="000A3233">
        <w:rPr>
          <w:b/>
          <w:bCs/>
        </w:rPr>
        <w:t>January, 20</w:t>
      </w:r>
      <w:r w:rsidR="00183E8F" w:rsidRPr="000A3233">
        <w:rPr>
          <w:b/>
          <w:bCs/>
        </w:rPr>
        <w:t>21</w:t>
      </w:r>
    </w:p>
    <w:p w14:paraId="0383BF61" w14:textId="4277864A" w:rsidR="00FA540F" w:rsidRPr="000A3233" w:rsidRDefault="00FA540F" w:rsidP="006900C8">
      <w:pPr>
        <w:autoSpaceDE w:val="0"/>
        <w:autoSpaceDN w:val="0"/>
        <w:adjustRightInd w:val="0"/>
        <w:ind w:firstLine="0"/>
        <w:jc w:val="center"/>
        <w:rPr>
          <w:b/>
          <w:sz w:val="36"/>
          <w:szCs w:val="36"/>
        </w:rPr>
      </w:pPr>
      <w:r w:rsidRPr="000A3233">
        <w:rPr>
          <w:b/>
          <w:bCs/>
        </w:rPr>
        <w:t>İZMİR</w:t>
      </w:r>
      <w:r w:rsidRPr="000A3233">
        <w:rPr>
          <w:b/>
          <w:bCs/>
        </w:rPr>
        <w:br w:type="page"/>
      </w:r>
      <w:r w:rsidR="006372E3" w:rsidRPr="000A3233">
        <w:rPr>
          <w:b/>
          <w:bCs/>
        </w:rPr>
        <w:lastRenderedPageBreak/>
        <w:t xml:space="preserve"> </w:t>
      </w:r>
      <w:r w:rsidR="00183E8F" w:rsidRPr="000A3233">
        <w:rPr>
          <w:b/>
          <w:sz w:val="36"/>
          <w:szCs w:val="36"/>
        </w:rPr>
        <w:t>TURKISH MAKAM MUSIC COMPOSITION BY USING DEEP LEARNING TECHNIQUES</w:t>
      </w:r>
    </w:p>
    <w:p w14:paraId="705199A4" w14:textId="77777777" w:rsidR="006D65FB" w:rsidRPr="000A3233" w:rsidRDefault="006D65FB" w:rsidP="006900C8">
      <w:pPr>
        <w:autoSpaceDE w:val="0"/>
        <w:autoSpaceDN w:val="0"/>
        <w:adjustRightInd w:val="0"/>
        <w:ind w:firstLine="0"/>
        <w:jc w:val="center"/>
        <w:rPr>
          <w:b/>
          <w:sz w:val="36"/>
          <w:szCs w:val="36"/>
        </w:rPr>
      </w:pPr>
    </w:p>
    <w:p w14:paraId="05802BA2" w14:textId="77777777" w:rsidR="00FA540F" w:rsidRPr="000A3233" w:rsidRDefault="00FA540F" w:rsidP="00D779A7"/>
    <w:p w14:paraId="21168D7E" w14:textId="77777777" w:rsidR="00FA540F" w:rsidRPr="000A3233" w:rsidRDefault="00FA540F" w:rsidP="00D779A7"/>
    <w:p w14:paraId="793ED19E" w14:textId="77777777" w:rsidR="00F14FE9" w:rsidRPr="000A3233" w:rsidRDefault="00F14FE9" w:rsidP="00D779A7"/>
    <w:p w14:paraId="79FC9919" w14:textId="77777777" w:rsidR="00FA540F" w:rsidRPr="000A3233" w:rsidRDefault="00FA540F" w:rsidP="00D779A7"/>
    <w:p w14:paraId="6A8A5A47" w14:textId="77777777" w:rsidR="00FA540F" w:rsidRPr="000A3233" w:rsidRDefault="00FA540F" w:rsidP="00D779A7"/>
    <w:p w14:paraId="58B63BEB" w14:textId="77777777" w:rsidR="00FA540F" w:rsidRPr="000A3233" w:rsidRDefault="00FA540F" w:rsidP="00802DD6">
      <w:pPr>
        <w:ind w:firstLine="0"/>
      </w:pPr>
    </w:p>
    <w:p w14:paraId="264A7D4F" w14:textId="77777777" w:rsidR="00C569CA" w:rsidRPr="000A3233" w:rsidRDefault="00C569CA" w:rsidP="00C569CA">
      <w:pPr>
        <w:autoSpaceDE w:val="0"/>
        <w:autoSpaceDN w:val="0"/>
        <w:adjustRightInd w:val="0"/>
        <w:ind w:firstLine="0"/>
        <w:jc w:val="center"/>
        <w:rPr>
          <w:b/>
          <w:bCs/>
        </w:rPr>
      </w:pPr>
      <w:r w:rsidRPr="000A3233">
        <w:rPr>
          <w:b/>
          <w:bCs/>
        </w:rPr>
        <w:t>A Thesis Submitted to the</w:t>
      </w:r>
    </w:p>
    <w:p w14:paraId="0E855879" w14:textId="12B60430" w:rsidR="00FA540F" w:rsidRPr="000A3233" w:rsidRDefault="00C569CA" w:rsidP="00C569CA">
      <w:pPr>
        <w:autoSpaceDE w:val="0"/>
        <w:autoSpaceDN w:val="0"/>
        <w:adjustRightInd w:val="0"/>
        <w:ind w:firstLine="0"/>
        <w:jc w:val="center"/>
        <w:rPr>
          <w:b/>
          <w:bCs/>
        </w:rPr>
      </w:pPr>
      <w:r w:rsidRPr="000A3233">
        <w:rPr>
          <w:b/>
          <w:bCs/>
        </w:rPr>
        <w:t>Graduate School of Natural and Applied Sciences of Dokuz Eylül University In Partial Fulfillment of the Requirements for the Degree of Doctor of Philosophy in Computer Engineering</w:t>
      </w:r>
    </w:p>
    <w:p w14:paraId="2C9FE2A4" w14:textId="77777777" w:rsidR="00FA540F" w:rsidRPr="000A3233" w:rsidRDefault="00FA540F" w:rsidP="00D779A7"/>
    <w:p w14:paraId="0CC66866" w14:textId="77777777" w:rsidR="00FA540F" w:rsidRPr="000A3233" w:rsidRDefault="00FA540F" w:rsidP="00D779A7"/>
    <w:p w14:paraId="329FDB16" w14:textId="77777777" w:rsidR="00FA540F" w:rsidRPr="000A3233" w:rsidRDefault="00FA540F" w:rsidP="00D779A7"/>
    <w:p w14:paraId="39A4A027" w14:textId="77777777" w:rsidR="00FA540F" w:rsidRPr="000A3233" w:rsidRDefault="00FA540F" w:rsidP="00D779A7"/>
    <w:p w14:paraId="7BA0C4BE" w14:textId="77777777" w:rsidR="00FA540F" w:rsidRPr="000A3233" w:rsidRDefault="00FA540F" w:rsidP="00D779A7"/>
    <w:p w14:paraId="61A89F4A" w14:textId="77777777" w:rsidR="00802DD6" w:rsidRPr="000A3233" w:rsidRDefault="00802DD6" w:rsidP="00D779A7"/>
    <w:p w14:paraId="1CF3B3E0" w14:textId="77777777" w:rsidR="00FA540F" w:rsidRPr="000A3233" w:rsidRDefault="00FA540F" w:rsidP="006900C8">
      <w:pPr>
        <w:ind w:firstLine="0"/>
        <w:jc w:val="center"/>
        <w:rPr>
          <w:b/>
          <w:sz w:val="28"/>
          <w:szCs w:val="28"/>
        </w:rPr>
      </w:pPr>
      <w:r w:rsidRPr="000A3233">
        <w:rPr>
          <w:b/>
          <w:sz w:val="28"/>
          <w:szCs w:val="28"/>
        </w:rPr>
        <w:t>by</w:t>
      </w:r>
    </w:p>
    <w:p w14:paraId="4C48519F" w14:textId="77777777" w:rsidR="00FA540F" w:rsidRPr="000A3233" w:rsidRDefault="00FA540F" w:rsidP="006900C8">
      <w:pPr>
        <w:ind w:firstLine="0"/>
        <w:jc w:val="center"/>
        <w:rPr>
          <w:b/>
          <w:sz w:val="28"/>
          <w:szCs w:val="28"/>
        </w:rPr>
      </w:pPr>
      <w:r w:rsidRPr="000A3233">
        <w:rPr>
          <w:b/>
          <w:sz w:val="28"/>
          <w:szCs w:val="28"/>
        </w:rPr>
        <w:t>İsmail Hakkı PARLAK</w:t>
      </w:r>
    </w:p>
    <w:p w14:paraId="0D7011EA" w14:textId="77777777" w:rsidR="00FA540F" w:rsidRPr="000A3233" w:rsidRDefault="00FA540F" w:rsidP="00D779A7"/>
    <w:p w14:paraId="1F6BE69F" w14:textId="77777777" w:rsidR="00FA540F" w:rsidRPr="000A3233" w:rsidRDefault="00FA540F" w:rsidP="00D779A7"/>
    <w:p w14:paraId="097B267A" w14:textId="77777777" w:rsidR="00FA540F" w:rsidRPr="000A3233" w:rsidRDefault="00FA540F" w:rsidP="00D779A7"/>
    <w:p w14:paraId="547FB916" w14:textId="77777777" w:rsidR="00FA540F" w:rsidRPr="000A3233" w:rsidRDefault="00FA540F" w:rsidP="00D779A7"/>
    <w:p w14:paraId="42EC659F" w14:textId="77777777" w:rsidR="00FA540F" w:rsidRPr="000A3233" w:rsidRDefault="00FA540F" w:rsidP="00D779A7"/>
    <w:p w14:paraId="02035C6F" w14:textId="77777777" w:rsidR="00FA540F" w:rsidRPr="000A3233" w:rsidRDefault="00FA540F" w:rsidP="00D779A7"/>
    <w:p w14:paraId="55FDAF5E" w14:textId="77777777" w:rsidR="00FA540F" w:rsidRPr="000A3233" w:rsidRDefault="00FA540F" w:rsidP="00D779A7"/>
    <w:p w14:paraId="003D86F7" w14:textId="44E0D916" w:rsidR="00FA540F" w:rsidRPr="000A3233" w:rsidRDefault="00FA540F" w:rsidP="006900C8">
      <w:pPr>
        <w:autoSpaceDE w:val="0"/>
        <w:autoSpaceDN w:val="0"/>
        <w:adjustRightInd w:val="0"/>
        <w:ind w:firstLine="0"/>
        <w:jc w:val="center"/>
        <w:rPr>
          <w:b/>
          <w:bCs/>
        </w:rPr>
      </w:pPr>
      <w:r w:rsidRPr="000A3233">
        <w:rPr>
          <w:b/>
          <w:bCs/>
        </w:rPr>
        <w:t xml:space="preserve">January, </w:t>
      </w:r>
      <w:r w:rsidR="00183E8F" w:rsidRPr="000A3233">
        <w:rPr>
          <w:b/>
          <w:bCs/>
        </w:rPr>
        <w:t>2021</w:t>
      </w:r>
    </w:p>
    <w:p w14:paraId="536F65BB" w14:textId="77777777" w:rsidR="00FA540F" w:rsidRPr="000A3233" w:rsidRDefault="00FA540F" w:rsidP="006900C8">
      <w:pPr>
        <w:autoSpaceDE w:val="0"/>
        <w:autoSpaceDN w:val="0"/>
        <w:adjustRightInd w:val="0"/>
        <w:ind w:firstLine="0"/>
        <w:jc w:val="center"/>
        <w:rPr>
          <w:b/>
          <w:bCs/>
        </w:rPr>
      </w:pPr>
      <w:r w:rsidRPr="000A3233">
        <w:rPr>
          <w:b/>
          <w:bCs/>
        </w:rPr>
        <w:t>İZMİR</w:t>
      </w:r>
      <w:bookmarkStart w:id="0" w:name="_Toc235931844"/>
      <w:bookmarkStart w:id="1" w:name="_Toc238966700"/>
      <w:bookmarkStart w:id="2" w:name="_Toc238986840"/>
    </w:p>
    <w:p w14:paraId="739E9305" w14:textId="77777777" w:rsidR="00FA540F" w:rsidRPr="000A3233" w:rsidRDefault="00FA540F" w:rsidP="006900C8">
      <w:pPr>
        <w:autoSpaceDE w:val="0"/>
        <w:autoSpaceDN w:val="0"/>
        <w:adjustRightInd w:val="0"/>
        <w:ind w:firstLine="0"/>
        <w:jc w:val="center"/>
        <w:rPr>
          <w:b/>
          <w:bCs/>
        </w:rPr>
        <w:sectPr w:rsidR="00FA540F" w:rsidRPr="000A3233" w:rsidSect="00DE5177">
          <w:headerReference w:type="even" r:id="rId8"/>
          <w:footerReference w:type="even" r:id="rId9"/>
          <w:footerReference w:type="default" r:id="rId10"/>
          <w:footerReference w:type="first" r:id="rId11"/>
          <w:pgSz w:w="11907" w:h="16840" w:code="9"/>
          <w:pgMar w:top="1701" w:right="1418" w:bottom="1701" w:left="2268" w:header="709" w:footer="709" w:gutter="0"/>
          <w:pgNumType w:fmt="lowerRoman" w:start="2"/>
          <w:cols w:space="708"/>
          <w:titlePg/>
          <w:docGrid w:linePitch="360"/>
        </w:sectPr>
      </w:pPr>
    </w:p>
    <w:p w14:paraId="257B181C" w14:textId="564C4733" w:rsidR="00FA540F" w:rsidRPr="000A3233" w:rsidRDefault="00C569CA" w:rsidP="00D779A7">
      <w:pPr>
        <w:pStyle w:val="Heading1"/>
        <w:rPr>
          <w:lang w:val="en-US"/>
        </w:rPr>
      </w:pPr>
      <w:bookmarkStart w:id="3" w:name="_Toc57205124"/>
      <w:bookmarkEnd w:id="0"/>
      <w:bookmarkEnd w:id="1"/>
      <w:bookmarkEnd w:id="2"/>
      <w:r w:rsidRPr="000A3233">
        <w:rPr>
          <w:lang w:val="en-US"/>
        </w:rPr>
        <w:lastRenderedPageBreak/>
        <w:t>Ph.D. THESIS EXAMINATION RESULT FORM</w:t>
      </w:r>
      <w:bookmarkEnd w:id="3"/>
    </w:p>
    <w:p w14:paraId="7E58B638" w14:textId="77777777" w:rsidR="00FA540F" w:rsidRPr="000A3233" w:rsidRDefault="00FA540F" w:rsidP="00D779A7"/>
    <w:p w14:paraId="2C53908F" w14:textId="0A9F8D9D" w:rsidR="00FA540F" w:rsidRPr="000A3233" w:rsidRDefault="00FA540F" w:rsidP="00D779A7">
      <w:r w:rsidRPr="000A3233">
        <w:rPr>
          <w:bCs/>
        </w:rPr>
        <w:t>W</w:t>
      </w:r>
      <w:r w:rsidRPr="000A3233">
        <w:t xml:space="preserve">e have read the thesis entitled </w:t>
      </w:r>
      <w:r w:rsidRPr="000A3233">
        <w:rPr>
          <w:b/>
          <w:bCs/>
        </w:rPr>
        <w:t>“</w:t>
      </w:r>
      <w:r w:rsidR="000C32D1" w:rsidRPr="000A3233">
        <w:rPr>
          <w:b/>
        </w:rPr>
        <w:t>TURKISH MAKAM MUSIC COMPOSITION BY USING DEEP LEARNING TECHNIQUES</w:t>
      </w:r>
      <w:r w:rsidRPr="000A3233">
        <w:rPr>
          <w:b/>
          <w:bCs/>
        </w:rPr>
        <w:t>”</w:t>
      </w:r>
      <w:r w:rsidRPr="000A3233">
        <w:t xml:space="preserve"> completed by </w:t>
      </w:r>
      <w:r w:rsidRPr="000A3233">
        <w:rPr>
          <w:b/>
          <w:bCs/>
        </w:rPr>
        <w:t>İSMAİL HAKKI PARLAK</w:t>
      </w:r>
      <w:r w:rsidRPr="000A3233">
        <w:t xml:space="preserve"> under supervision of </w:t>
      </w:r>
      <w:r w:rsidRPr="000A3233">
        <w:rPr>
          <w:b/>
          <w:bCs/>
        </w:rPr>
        <w:t xml:space="preserve">PROF. DR. YALÇIN ÇEBİ </w:t>
      </w:r>
      <w:r w:rsidR="00C569CA" w:rsidRPr="000A3233">
        <w:t>and we certify that in our opinion it is fully adequate, in scope and quality, as a thesis for the degree of Doctor of Philosophy</w:t>
      </w:r>
      <w:r w:rsidRPr="000A3233">
        <w:t>.</w:t>
      </w:r>
    </w:p>
    <w:p w14:paraId="1CDD8E80" w14:textId="77777777" w:rsidR="00FA540F" w:rsidRPr="000A3233" w:rsidRDefault="00FA540F" w:rsidP="00D779A7">
      <w:bookmarkStart w:id="4" w:name="_Toc235931845"/>
      <w:bookmarkStart w:id="5" w:name="_Toc238966701"/>
      <w:bookmarkStart w:id="6" w:name="_Toc238986841"/>
      <w:bookmarkStart w:id="7" w:name="_Toc326652449"/>
      <w:bookmarkStart w:id="8" w:name="_Toc366835115"/>
    </w:p>
    <w:p w14:paraId="7AB08216" w14:textId="77777777" w:rsidR="00FA540F" w:rsidRPr="000A3233" w:rsidRDefault="00FA540F" w:rsidP="00D779A7"/>
    <w:p w14:paraId="607B9208" w14:textId="77777777" w:rsidR="00FA540F" w:rsidRPr="000A3233" w:rsidRDefault="00FA540F" w:rsidP="00D779A7"/>
    <w:p w14:paraId="7F9E2979" w14:textId="77777777" w:rsidR="00FA540F" w:rsidRPr="000A3233" w:rsidRDefault="00FA540F" w:rsidP="00D779A7">
      <w:r w:rsidRPr="000A3233">
        <w:rPr>
          <w:noProof/>
          <w:lang w:eastAsia="en-US"/>
        </w:rPr>
        <mc:AlternateContent>
          <mc:Choice Requires="wps">
            <w:drawing>
              <wp:anchor distT="4294967294" distB="4294967294" distL="114300" distR="114300" simplePos="0" relativeHeight="251660288" behindDoc="0" locked="0" layoutInCell="1" allowOverlap="1" wp14:anchorId="1712E3DF" wp14:editId="4ABC9F9B">
                <wp:simplePos x="0" y="0"/>
                <wp:positionH relativeFrom="column">
                  <wp:posOffset>1600200</wp:posOffset>
                </wp:positionH>
                <wp:positionV relativeFrom="paragraph">
                  <wp:posOffset>237489</wp:posOffset>
                </wp:positionV>
                <wp:extent cx="2286000" cy="0"/>
                <wp:effectExtent l="0" t="0" r="0" b="19050"/>
                <wp:wrapNone/>
                <wp:docPr id="110" name="Düz Bağlayıcı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474A3" id="Düz Bağlayıcı 94"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6pt,18.7pt" to="306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">
                <v:stroke dashstyle="1 1" endcap="round"/>
              </v:line>
            </w:pict>
          </mc:Fallback>
        </mc:AlternateContent>
      </w:r>
    </w:p>
    <w:p w14:paraId="71AA0EB9" w14:textId="77777777" w:rsidR="00FA540F" w:rsidRPr="000A3233" w:rsidRDefault="00FA540F" w:rsidP="006900C8">
      <w:pPr>
        <w:ind w:firstLine="0"/>
        <w:jc w:val="center"/>
      </w:pPr>
      <w:r w:rsidRPr="000A3233">
        <w:t xml:space="preserve">      Prof. Dr. Yalçın ÇEBİ</w:t>
      </w:r>
    </w:p>
    <w:p w14:paraId="2403D482" w14:textId="77777777" w:rsidR="00FA540F" w:rsidRPr="000A3233" w:rsidRDefault="00FA540F" w:rsidP="00D779A7">
      <w:r w:rsidRPr="000A3233">
        <w:rPr>
          <w:noProof/>
          <w:lang w:eastAsia="en-US"/>
        </w:rPr>
        <mc:AlternateContent>
          <mc:Choice Requires="wps">
            <w:drawing>
              <wp:anchor distT="4294967294" distB="4294967294" distL="114300" distR="114300" simplePos="0" relativeHeight="251659264" behindDoc="0" locked="0" layoutInCell="1" allowOverlap="1" wp14:anchorId="4143C820" wp14:editId="60614871">
                <wp:simplePos x="0" y="0"/>
                <wp:positionH relativeFrom="column">
                  <wp:posOffset>1600200</wp:posOffset>
                </wp:positionH>
                <wp:positionV relativeFrom="paragraph">
                  <wp:posOffset>16509</wp:posOffset>
                </wp:positionV>
                <wp:extent cx="2286000" cy="0"/>
                <wp:effectExtent l="0" t="0" r="19050" b="19050"/>
                <wp:wrapNone/>
                <wp:docPr id="109" name="Düz Bağlayıcı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699D6" id="Düz Bağlayıcı 9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6pt,1.3pt" to="30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"/>
            </w:pict>
          </mc:Fallback>
        </mc:AlternateContent>
      </w:r>
    </w:p>
    <w:p w14:paraId="41FC3819" w14:textId="77777777" w:rsidR="00FA540F" w:rsidRPr="000A3233" w:rsidRDefault="00FA540F" w:rsidP="006900C8">
      <w:pPr>
        <w:ind w:firstLine="0"/>
        <w:jc w:val="center"/>
      </w:pPr>
      <w:r w:rsidRPr="000A3233">
        <w:t>Supervisor</w:t>
      </w:r>
    </w:p>
    <w:p w14:paraId="0400EBC1" w14:textId="77777777" w:rsidR="00FA540F" w:rsidRPr="000A3233" w:rsidRDefault="00FA540F" w:rsidP="00D779A7"/>
    <w:p w14:paraId="32610855" w14:textId="77777777" w:rsidR="00FA540F" w:rsidRPr="000A3233" w:rsidRDefault="00FA540F" w:rsidP="00D779A7"/>
    <w:p w14:paraId="4F8967B7" w14:textId="77777777" w:rsidR="00FA540F" w:rsidRPr="000A3233" w:rsidRDefault="00FA540F" w:rsidP="00D779A7"/>
    <w:p w14:paraId="655CB237" w14:textId="77777777" w:rsidR="00F77025" w:rsidRPr="000A3233" w:rsidRDefault="00F77025" w:rsidP="00D779A7"/>
    <w:p w14:paraId="302DE6E9" w14:textId="77777777" w:rsidR="00FA540F" w:rsidRPr="000A3233" w:rsidRDefault="00FA540F" w:rsidP="00D779A7"/>
    <w:p w14:paraId="6C0046F1" w14:textId="77777777" w:rsidR="00FA540F" w:rsidRPr="000A3233" w:rsidRDefault="00FA540F" w:rsidP="00D779A7"/>
    <w:p w14:paraId="61AE84A2" w14:textId="77777777" w:rsidR="00FA540F" w:rsidRPr="000A3233" w:rsidRDefault="00FA540F" w:rsidP="00D779A7">
      <w:r w:rsidRPr="000A3233">
        <w:rPr>
          <w:noProof/>
          <w:lang w:eastAsia="en-US"/>
        </w:rPr>
        <mc:AlternateContent>
          <mc:Choice Requires="wps">
            <w:drawing>
              <wp:anchor distT="4294967294" distB="4294967294" distL="114300" distR="114300" simplePos="0" relativeHeight="251664384" behindDoc="0" locked="0" layoutInCell="1" allowOverlap="1" wp14:anchorId="0F250892" wp14:editId="1AC683A3">
                <wp:simplePos x="0" y="0"/>
                <wp:positionH relativeFrom="column">
                  <wp:posOffset>3200400</wp:posOffset>
                </wp:positionH>
                <wp:positionV relativeFrom="paragraph">
                  <wp:posOffset>-264796</wp:posOffset>
                </wp:positionV>
                <wp:extent cx="2286000" cy="0"/>
                <wp:effectExtent l="0" t="0" r="0" b="19050"/>
                <wp:wrapNone/>
                <wp:docPr id="108" name="Düz Bağlayıcı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07613B" id="Düz Bağlayıcı 92" o:spid="_x0000_s1026" style="position:absolute;z-index:25166438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2pt,-20.85pt" to="6in,-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">
                <v:stroke dashstyle="1 1" endcap="round"/>
              </v:line>
            </w:pict>
          </mc:Fallback>
        </mc:AlternateContent>
      </w:r>
      <w:r w:rsidRPr="000A3233">
        <w:rPr>
          <w:noProof/>
          <w:lang w:eastAsia="en-US"/>
        </w:rPr>
        <mc:AlternateContent>
          <mc:Choice Requires="wps">
            <w:drawing>
              <wp:anchor distT="4294967294" distB="4294967294" distL="114300" distR="114300" simplePos="0" relativeHeight="251663360" behindDoc="0" locked="0" layoutInCell="1" allowOverlap="1" wp14:anchorId="4CB4B957" wp14:editId="4C371021">
                <wp:simplePos x="0" y="0"/>
                <wp:positionH relativeFrom="column">
                  <wp:posOffset>3200400</wp:posOffset>
                </wp:positionH>
                <wp:positionV relativeFrom="paragraph">
                  <wp:posOffset>40004</wp:posOffset>
                </wp:positionV>
                <wp:extent cx="2286000" cy="0"/>
                <wp:effectExtent l="0" t="0" r="19050" b="19050"/>
                <wp:wrapNone/>
                <wp:docPr id="107" name="Düz Bağlayıcı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6607BD" id="Düz Bağlayıcı 91"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2pt,3.15pt" to="6in,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"/>
            </w:pict>
          </mc:Fallback>
        </mc:AlternateContent>
      </w:r>
      <w:r w:rsidRPr="000A3233">
        <w:rPr>
          <w:noProof/>
          <w:lang w:eastAsia="en-US"/>
        </w:rPr>
        <mc:AlternateContent>
          <mc:Choice Requires="wps">
            <w:drawing>
              <wp:anchor distT="4294967294" distB="4294967294" distL="114300" distR="114300" simplePos="0" relativeHeight="251662336" behindDoc="0" locked="0" layoutInCell="1" allowOverlap="1" wp14:anchorId="77728D70" wp14:editId="00A8FE86">
                <wp:simplePos x="0" y="0"/>
                <wp:positionH relativeFrom="column">
                  <wp:posOffset>0</wp:posOffset>
                </wp:positionH>
                <wp:positionV relativeFrom="paragraph">
                  <wp:posOffset>-264796</wp:posOffset>
                </wp:positionV>
                <wp:extent cx="2286000" cy="0"/>
                <wp:effectExtent l="0" t="0" r="0" b="19050"/>
                <wp:wrapNone/>
                <wp:docPr id="106" name="Düz Bağlayıcı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9595E6" id="Düz Bağlayıcı 90"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20.85pt" to="180pt,-2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">
                <v:stroke dashstyle="1 1" endcap="round"/>
              </v:line>
            </w:pict>
          </mc:Fallback>
        </mc:AlternateContent>
      </w:r>
      <w:r w:rsidRPr="000A3233">
        <w:rPr>
          <w:noProof/>
          <w:lang w:eastAsia="en-US"/>
        </w:rPr>
        <mc:AlternateContent>
          <mc:Choice Requires="wps">
            <w:drawing>
              <wp:anchor distT="4294967294" distB="4294967294" distL="114300" distR="114300" simplePos="0" relativeHeight="251661312" behindDoc="0" locked="0" layoutInCell="1" allowOverlap="1" wp14:anchorId="6E38FF78" wp14:editId="1BAD7F8E">
                <wp:simplePos x="0" y="0"/>
                <wp:positionH relativeFrom="column">
                  <wp:posOffset>0</wp:posOffset>
                </wp:positionH>
                <wp:positionV relativeFrom="paragraph">
                  <wp:posOffset>40004</wp:posOffset>
                </wp:positionV>
                <wp:extent cx="2286000" cy="0"/>
                <wp:effectExtent l="0" t="0" r="19050" b="19050"/>
                <wp:wrapNone/>
                <wp:docPr id="105" name="Düz Bağlayıcı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2C9DB6" id="Düz Bağlayıcı 89"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15pt" to="180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"/>
            </w:pict>
          </mc:Fallback>
        </mc:AlternateContent>
      </w:r>
    </w:p>
    <w:p w14:paraId="7F232911" w14:textId="77777777" w:rsidR="00FA540F" w:rsidRPr="000A3233" w:rsidRDefault="00FA540F" w:rsidP="00D779A7">
      <w:r w:rsidRPr="000A3233">
        <w:t xml:space="preserve">             (Jury Member)</w:t>
      </w:r>
      <w:r w:rsidR="00F77025" w:rsidRPr="000A3233">
        <w:t xml:space="preserve"> </w:t>
      </w:r>
      <w:r w:rsidR="00F77025" w:rsidRPr="000A3233">
        <w:tab/>
      </w:r>
      <w:r w:rsidR="00F77025" w:rsidRPr="000A3233">
        <w:tab/>
      </w:r>
      <w:r w:rsidR="00F77025" w:rsidRPr="000A3233">
        <w:tab/>
      </w:r>
      <w:r w:rsidR="00F77025" w:rsidRPr="000A3233">
        <w:tab/>
      </w:r>
      <w:r w:rsidR="00F77025" w:rsidRPr="000A3233">
        <w:tab/>
        <w:t xml:space="preserve">      </w:t>
      </w:r>
      <w:r w:rsidRPr="000A3233">
        <w:t>(Jury Member)</w:t>
      </w:r>
    </w:p>
    <w:p w14:paraId="02EB78CD" w14:textId="77777777" w:rsidR="00FA540F" w:rsidRPr="000A3233" w:rsidRDefault="00FA540F" w:rsidP="00D779A7"/>
    <w:p w14:paraId="1E85FB42" w14:textId="77777777" w:rsidR="00FA540F" w:rsidRPr="000A3233" w:rsidRDefault="00FA540F" w:rsidP="00D779A7"/>
    <w:p w14:paraId="1504E1F5" w14:textId="77777777" w:rsidR="00FA540F" w:rsidRPr="000A3233" w:rsidRDefault="00FA540F" w:rsidP="00D779A7"/>
    <w:p w14:paraId="775D295A" w14:textId="77777777" w:rsidR="00FA540F" w:rsidRPr="000A3233" w:rsidRDefault="00FA540F" w:rsidP="00D779A7"/>
    <w:p w14:paraId="4C08481F" w14:textId="77777777" w:rsidR="00FA540F" w:rsidRPr="000A3233" w:rsidRDefault="00FA540F" w:rsidP="00D779A7"/>
    <w:p w14:paraId="74C3B2C9" w14:textId="77777777" w:rsidR="00FA540F" w:rsidRPr="000A3233" w:rsidRDefault="00FA540F" w:rsidP="00D779A7"/>
    <w:p w14:paraId="12AECDF2" w14:textId="77777777" w:rsidR="00FA540F" w:rsidRPr="000A3233" w:rsidRDefault="00FA540F" w:rsidP="00D779A7"/>
    <w:p w14:paraId="571F7961" w14:textId="77777777" w:rsidR="00FA540F" w:rsidRPr="000A3233" w:rsidRDefault="00FA540F" w:rsidP="00D779A7">
      <w:r w:rsidRPr="000A3233">
        <w:rPr>
          <w:noProof/>
          <w:lang w:eastAsia="en-US"/>
        </w:rPr>
        <mc:AlternateContent>
          <mc:Choice Requires="wps">
            <w:drawing>
              <wp:anchor distT="4294967294" distB="4294967294" distL="114300" distR="114300" simplePos="0" relativeHeight="251665408" behindDoc="0" locked="0" layoutInCell="1" allowOverlap="1" wp14:anchorId="6A032B3F" wp14:editId="169F06BA">
                <wp:simplePos x="0" y="0"/>
                <wp:positionH relativeFrom="column">
                  <wp:posOffset>1600200</wp:posOffset>
                </wp:positionH>
                <wp:positionV relativeFrom="paragraph">
                  <wp:posOffset>135254</wp:posOffset>
                </wp:positionV>
                <wp:extent cx="2438400" cy="0"/>
                <wp:effectExtent l="0" t="0" r="19050" b="19050"/>
                <wp:wrapNone/>
                <wp:docPr id="104" name="Düz Bağlayıcı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F07027" id="Düz Bağlayıcı 88" o:spid="_x0000_s1026" style="position:absolute;z-index:25166540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26pt,10.65pt" to="318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"/>
            </w:pict>
          </mc:Fallback>
        </mc:AlternateContent>
      </w:r>
    </w:p>
    <w:p w14:paraId="6D806E7A" w14:textId="77777777" w:rsidR="00FA540F" w:rsidRPr="000A3233" w:rsidRDefault="00FA540F" w:rsidP="006900C8">
      <w:pPr>
        <w:spacing w:line="240" w:lineRule="auto"/>
        <w:ind w:firstLine="0"/>
        <w:jc w:val="center"/>
      </w:pPr>
      <w:r w:rsidRPr="000A3233">
        <w:t>Prof.</w:t>
      </w:r>
      <w:r w:rsidR="00A17E12" w:rsidRPr="000A3233">
        <w:t xml:space="preserve"> </w:t>
      </w:r>
      <w:r w:rsidRPr="000A3233">
        <w:t>Dr. Ayşe OKUR</w:t>
      </w:r>
    </w:p>
    <w:p w14:paraId="731B4244" w14:textId="77777777" w:rsidR="00FA540F" w:rsidRPr="000A3233" w:rsidRDefault="00FA540F" w:rsidP="006900C8">
      <w:pPr>
        <w:spacing w:line="240" w:lineRule="auto"/>
        <w:ind w:firstLine="0"/>
        <w:jc w:val="center"/>
      </w:pPr>
      <w:r w:rsidRPr="000A3233">
        <w:t>Director</w:t>
      </w:r>
    </w:p>
    <w:p w14:paraId="77CA25F5" w14:textId="77777777" w:rsidR="00FA540F" w:rsidRPr="000A3233" w:rsidRDefault="00FA540F" w:rsidP="006900C8">
      <w:pPr>
        <w:spacing w:line="240" w:lineRule="auto"/>
        <w:ind w:firstLine="0"/>
        <w:jc w:val="center"/>
      </w:pPr>
      <w:r w:rsidRPr="000A3233">
        <w:t>Graduate School of Natural and Applied Sciences</w:t>
      </w:r>
    </w:p>
    <w:p w14:paraId="211F2091" w14:textId="77777777" w:rsidR="00FA540F" w:rsidRPr="000A3233" w:rsidRDefault="00FA540F" w:rsidP="00D779A7">
      <w:pPr>
        <w:pStyle w:val="Heading1"/>
        <w:rPr>
          <w:lang w:val="en-US"/>
        </w:rPr>
      </w:pPr>
      <w:r w:rsidRPr="000A3233">
        <w:rPr>
          <w:szCs w:val="24"/>
          <w:lang w:val="en-US"/>
        </w:rPr>
        <w:br w:type="page"/>
      </w:r>
      <w:bookmarkStart w:id="9" w:name="_Toc437172716"/>
      <w:bookmarkStart w:id="10" w:name="_Toc437172948"/>
      <w:bookmarkStart w:id="11" w:name="_Toc57205125"/>
      <w:r w:rsidRPr="000A3233">
        <w:rPr>
          <w:lang w:val="en-US"/>
        </w:rPr>
        <w:lastRenderedPageBreak/>
        <w:t>ACKNOWLEDGEMENTS</w:t>
      </w:r>
      <w:bookmarkEnd w:id="4"/>
      <w:bookmarkEnd w:id="5"/>
      <w:bookmarkEnd w:id="6"/>
      <w:bookmarkEnd w:id="7"/>
      <w:bookmarkEnd w:id="8"/>
      <w:bookmarkEnd w:id="9"/>
      <w:bookmarkEnd w:id="10"/>
      <w:bookmarkEnd w:id="11"/>
    </w:p>
    <w:p w14:paraId="42311831" w14:textId="77777777" w:rsidR="006900C8" w:rsidRPr="000A3233" w:rsidRDefault="006900C8" w:rsidP="006900C8"/>
    <w:p w14:paraId="7079EE82" w14:textId="5E453678" w:rsidR="00FA540F" w:rsidRPr="000A3233" w:rsidRDefault="00FA540F" w:rsidP="00D779A7">
      <w:r w:rsidRPr="000A3233">
        <w:t>I would like to thank my supervisor Prof. Dr. Yalçın ÇEBİ</w:t>
      </w:r>
      <w:r w:rsidR="00F27280" w:rsidRPr="000A3233">
        <w:t xml:space="preserve"> from the bottom of my heart</w:t>
      </w:r>
      <w:r w:rsidRPr="000A3233">
        <w:t xml:space="preserve"> for his supervision, </w:t>
      </w:r>
      <w:r w:rsidR="00C569CA" w:rsidRPr="000A3233">
        <w:t>endeavor,</w:t>
      </w:r>
      <w:r w:rsidRPr="000A3233">
        <w:t xml:space="preserve"> and guidance</w:t>
      </w:r>
      <w:r w:rsidR="00F27280" w:rsidRPr="000A3233">
        <w:t>, not just only</w:t>
      </w:r>
      <w:r w:rsidRPr="000A3233">
        <w:t xml:space="preserve"> throughout this study</w:t>
      </w:r>
      <w:r w:rsidR="00F27280" w:rsidRPr="000A3233">
        <w:t xml:space="preserve"> but also in my personal life</w:t>
      </w:r>
      <w:r w:rsidRPr="000A3233">
        <w:t>.</w:t>
      </w:r>
      <w:r w:rsidR="00571ED5" w:rsidRPr="000A3233">
        <w:t xml:space="preserve"> </w:t>
      </w:r>
      <w:r w:rsidR="00C569CA" w:rsidRPr="000A3233">
        <w:t>I would like to offer my thanks</w:t>
      </w:r>
      <w:r w:rsidR="00F27280" w:rsidRPr="000A3233">
        <w:t xml:space="preserve"> and gratitude</w:t>
      </w:r>
      <w:r w:rsidR="00C569CA" w:rsidRPr="000A3233">
        <w:t xml:space="preserve"> to Prof. Dr. Cihan Işıkhan and Assoc. Prof. Dr. Derya Birant for their precious directives and guidance.</w:t>
      </w:r>
      <w:r w:rsidR="00F27280" w:rsidRPr="000A3233">
        <w:t xml:space="preserve"> I was very privileged to have such skillful authorities in their respective fields always guiding me positively throughout this work.</w:t>
      </w:r>
    </w:p>
    <w:p w14:paraId="10BFE1D9" w14:textId="77777777" w:rsidR="00FA540F" w:rsidRPr="000A3233" w:rsidRDefault="00FA540F" w:rsidP="00D779A7"/>
    <w:p w14:paraId="2C47F59C" w14:textId="705DB7E7" w:rsidR="00FA540F" w:rsidRPr="000A3233" w:rsidRDefault="00183E8F" w:rsidP="00D779A7">
      <w:r w:rsidRPr="000A3233">
        <w:t>And</w:t>
      </w:r>
      <w:r w:rsidR="00C569CA" w:rsidRPr="000A3233">
        <w:t xml:space="preserve"> finally,</w:t>
      </w:r>
      <w:r w:rsidR="00FA540F" w:rsidRPr="000A3233">
        <w:t xml:space="preserve"> I would like to </w:t>
      </w:r>
      <w:r w:rsidR="00A17E12" w:rsidRPr="000A3233">
        <w:t>express</w:t>
      </w:r>
      <w:r w:rsidR="00FA540F" w:rsidRPr="000A3233">
        <w:t xml:space="preserve"> my sincere </w:t>
      </w:r>
      <w:r w:rsidR="00A17E12" w:rsidRPr="000A3233">
        <w:t>gratitude</w:t>
      </w:r>
      <w:r w:rsidR="00FA540F" w:rsidRPr="000A3233">
        <w:t xml:space="preserve"> to my wife</w:t>
      </w:r>
      <w:r w:rsidR="00C569CA" w:rsidRPr="000A3233">
        <w:t>, my son</w:t>
      </w:r>
      <w:r w:rsidR="00FA540F" w:rsidRPr="000A3233">
        <w:t xml:space="preserve"> and </w:t>
      </w:r>
      <w:r w:rsidR="00C569CA" w:rsidRPr="000A3233">
        <w:t xml:space="preserve">my </w:t>
      </w:r>
      <w:r w:rsidR="00FA540F" w:rsidRPr="000A3233">
        <w:t xml:space="preserve">parents for their support, </w:t>
      </w:r>
      <w:r w:rsidR="00C569CA" w:rsidRPr="000A3233">
        <w:t>patience,</w:t>
      </w:r>
      <w:r w:rsidR="00FA540F" w:rsidRPr="000A3233">
        <w:t xml:space="preserve"> and love. I could not be able to complete this </w:t>
      </w:r>
      <w:r w:rsidRPr="000A3233">
        <w:t>work</w:t>
      </w:r>
      <w:r w:rsidR="00FA540F" w:rsidRPr="000A3233">
        <w:t xml:space="preserve"> without their </w:t>
      </w:r>
      <w:r w:rsidRPr="000A3233">
        <w:t>invaluable</w:t>
      </w:r>
      <w:r w:rsidR="00FA540F" w:rsidRPr="000A3233">
        <w:t xml:space="preserve"> </w:t>
      </w:r>
      <w:r w:rsidR="00033B60" w:rsidRPr="000A3233">
        <w:t>support</w:t>
      </w:r>
      <w:r w:rsidR="00FA540F" w:rsidRPr="000A3233">
        <w:t>.</w:t>
      </w:r>
      <w:r w:rsidR="00F27280" w:rsidRPr="000A3233">
        <w:t xml:space="preserve"> Thank you. Thank you. Thank you.</w:t>
      </w:r>
    </w:p>
    <w:p w14:paraId="5FA628DA" w14:textId="77777777" w:rsidR="00FA540F" w:rsidRPr="000A3233" w:rsidRDefault="00FA540F" w:rsidP="00D779A7"/>
    <w:p w14:paraId="047A2278" w14:textId="77777777" w:rsidR="00FA540F" w:rsidRPr="000A3233" w:rsidRDefault="00FA540F" w:rsidP="006900C8">
      <w:pPr>
        <w:jc w:val="right"/>
      </w:pPr>
      <w:bookmarkStart w:id="12" w:name="_Toc324420339"/>
      <w:bookmarkStart w:id="13" w:name="_Toc326652450"/>
      <w:bookmarkStart w:id="14" w:name="_Toc327008505"/>
      <w:bookmarkStart w:id="15" w:name="_Toc363811259"/>
      <w:bookmarkStart w:id="16" w:name="_Toc363815118"/>
      <w:bookmarkStart w:id="17" w:name="_Toc363815370"/>
      <w:bookmarkStart w:id="18" w:name="_Toc363912391"/>
      <w:bookmarkStart w:id="19" w:name="_Toc364621118"/>
      <w:r w:rsidRPr="000A3233">
        <w:t>İsmail Hakkı PARLAK</w:t>
      </w:r>
    </w:p>
    <w:p w14:paraId="5C88FEF4" w14:textId="77777777" w:rsidR="00FA540F" w:rsidRPr="000A3233" w:rsidRDefault="00FA540F" w:rsidP="00D779A7"/>
    <w:p w14:paraId="0EA9BAAC" w14:textId="77777777" w:rsidR="00FA540F" w:rsidRPr="000A3233" w:rsidRDefault="00FA540F" w:rsidP="00D779A7"/>
    <w:p w14:paraId="206B1EC5" w14:textId="77777777" w:rsidR="00FA540F" w:rsidRPr="000A3233" w:rsidRDefault="00FA540F" w:rsidP="00D779A7"/>
    <w:p w14:paraId="48882D94" w14:textId="77777777" w:rsidR="00FA540F" w:rsidRPr="000A3233" w:rsidRDefault="00FA540F" w:rsidP="00D779A7"/>
    <w:p w14:paraId="2B496195" w14:textId="77777777" w:rsidR="00FA540F" w:rsidRPr="000A3233" w:rsidRDefault="00FA540F" w:rsidP="00D779A7"/>
    <w:p w14:paraId="39314A4D" w14:textId="77777777" w:rsidR="00FA540F" w:rsidRPr="000A3233" w:rsidRDefault="00FA540F" w:rsidP="00D779A7"/>
    <w:p w14:paraId="32FC3627" w14:textId="77777777" w:rsidR="00FA540F" w:rsidRPr="000A3233" w:rsidRDefault="00FA540F" w:rsidP="00D779A7"/>
    <w:p w14:paraId="10B64944" w14:textId="77777777" w:rsidR="00FA540F" w:rsidRPr="000A3233" w:rsidRDefault="00FA540F" w:rsidP="00D779A7"/>
    <w:p w14:paraId="3C257A0A" w14:textId="77777777" w:rsidR="00FA540F" w:rsidRPr="000A3233" w:rsidRDefault="00FA540F" w:rsidP="00D779A7"/>
    <w:p w14:paraId="04C79E4A" w14:textId="77777777" w:rsidR="00FA540F" w:rsidRPr="000A3233" w:rsidRDefault="00FA540F" w:rsidP="00D779A7"/>
    <w:p w14:paraId="79102963" w14:textId="77777777" w:rsidR="00FA540F" w:rsidRPr="000A3233" w:rsidRDefault="00FA540F" w:rsidP="00D779A7"/>
    <w:p w14:paraId="7C10B71E" w14:textId="77777777" w:rsidR="00FA540F" w:rsidRPr="000A3233" w:rsidRDefault="00FA540F" w:rsidP="00D779A7"/>
    <w:p w14:paraId="284DF95A" w14:textId="77777777" w:rsidR="00FA540F" w:rsidRPr="000A3233" w:rsidRDefault="00FA540F" w:rsidP="00D779A7"/>
    <w:p w14:paraId="5263CA7C" w14:textId="77777777" w:rsidR="00BE0487" w:rsidRPr="000A3233" w:rsidRDefault="00BE0487" w:rsidP="00D779A7">
      <w:pPr>
        <w:pStyle w:val="Heading1"/>
        <w:rPr>
          <w:b w:val="0"/>
          <w:bCs w:val="0"/>
          <w:kern w:val="0"/>
          <w:szCs w:val="24"/>
          <w:lang w:val="en-US"/>
        </w:rPr>
      </w:pPr>
      <w:bookmarkStart w:id="20" w:name="_Toc437172717"/>
      <w:bookmarkStart w:id="21" w:name="_Toc437172949"/>
      <w:bookmarkEnd w:id="12"/>
      <w:bookmarkEnd w:id="13"/>
      <w:bookmarkEnd w:id="14"/>
      <w:bookmarkEnd w:id="15"/>
      <w:bookmarkEnd w:id="16"/>
      <w:bookmarkEnd w:id="17"/>
      <w:bookmarkEnd w:id="18"/>
      <w:bookmarkEnd w:id="19"/>
    </w:p>
    <w:p w14:paraId="595BDA40" w14:textId="77777777" w:rsidR="00BE0487" w:rsidRPr="000A3233" w:rsidRDefault="00BE0487" w:rsidP="00BE0487"/>
    <w:p w14:paraId="33D0B5F9" w14:textId="77777777" w:rsidR="00BE0487" w:rsidRPr="000A3233" w:rsidRDefault="00BE0487" w:rsidP="00BE0487"/>
    <w:p w14:paraId="68E1DA6F" w14:textId="77777777" w:rsidR="00BE0487" w:rsidRPr="000A3233" w:rsidRDefault="00BE0487" w:rsidP="00BE0487"/>
    <w:p w14:paraId="3B85D161" w14:textId="77777777" w:rsidR="00BE0487" w:rsidRPr="000A3233" w:rsidRDefault="00BE0487" w:rsidP="00BE0487"/>
    <w:p w14:paraId="17BE5626" w14:textId="393350A1" w:rsidR="00851DCE" w:rsidRPr="000A3233" w:rsidRDefault="00183E8F" w:rsidP="00851DCE">
      <w:pPr>
        <w:pStyle w:val="Heading1"/>
        <w:rPr>
          <w:lang w:val="en-US"/>
        </w:rPr>
      </w:pPr>
      <w:bookmarkStart w:id="22" w:name="_Toc57205126"/>
      <w:bookmarkStart w:id="23" w:name="_Toc235931846"/>
      <w:bookmarkStart w:id="24" w:name="_Toc238966702"/>
      <w:bookmarkStart w:id="25" w:name="_Toc238986842"/>
      <w:bookmarkStart w:id="26" w:name="_Toc366835117"/>
      <w:bookmarkStart w:id="27" w:name="_Toc437172718"/>
      <w:bookmarkStart w:id="28" w:name="_Toc437172950"/>
      <w:bookmarkEnd w:id="20"/>
      <w:bookmarkEnd w:id="21"/>
      <w:r w:rsidRPr="000A3233">
        <w:rPr>
          <w:lang w:val="en-US"/>
        </w:rPr>
        <w:lastRenderedPageBreak/>
        <w:t>TURKISH MAKAM MUSIC COMPOSITION BY USING DEEP LEARNING TECHNIQUES</w:t>
      </w:r>
      <w:bookmarkEnd w:id="22"/>
    </w:p>
    <w:p w14:paraId="7BFBB675" w14:textId="77777777" w:rsidR="00851DCE" w:rsidRPr="000A3233" w:rsidRDefault="00851DCE" w:rsidP="00851DCE">
      <w:pPr>
        <w:pStyle w:val="Heading1"/>
        <w:rPr>
          <w:lang w:val="en-US"/>
        </w:rPr>
      </w:pPr>
    </w:p>
    <w:p w14:paraId="0293B1BA" w14:textId="77777777" w:rsidR="00FA540F" w:rsidRPr="000A3233" w:rsidRDefault="00FA540F" w:rsidP="00851DCE">
      <w:pPr>
        <w:pStyle w:val="Heading1"/>
        <w:ind w:firstLine="0"/>
        <w:rPr>
          <w:lang w:val="en-US"/>
        </w:rPr>
      </w:pPr>
      <w:bookmarkStart w:id="29" w:name="_Toc57205127"/>
      <w:r w:rsidRPr="000A3233">
        <w:rPr>
          <w:lang w:val="en-US"/>
        </w:rPr>
        <w:t>ABSTRACT</w:t>
      </w:r>
      <w:bookmarkEnd w:id="23"/>
      <w:bookmarkEnd w:id="24"/>
      <w:bookmarkEnd w:id="25"/>
      <w:bookmarkEnd w:id="26"/>
      <w:bookmarkEnd w:id="27"/>
      <w:bookmarkEnd w:id="28"/>
      <w:bookmarkEnd w:id="29"/>
    </w:p>
    <w:p w14:paraId="7715CC90" w14:textId="77777777" w:rsidR="006900C8" w:rsidRPr="000A3233" w:rsidRDefault="006900C8" w:rsidP="006900C8">
      <w:pPr>
        <w:ind w:firstLine="0"/>
      </w:pPr>
    </w:p>
    <w:p w14:paraId="157626BF" w14:textId="77777777" w:rsidR="00011EC7" w:rsidRPr="000A3233" w:rsidRDefault="00011EC7" w:rsidP="00011EC7">
      <w:r w:rsidRPr="000A3233">
        <w:t>Lorem ipsum dolor sit amet, consectetur adipiscing elit. Pellentesque in est diam. Morbi gravida ac ex a pretium. Vestibulum ante ipsum primis in faucibus orci luctus et ultrices posuere cubilia curae; Vestibulum ante ipsum primis in faucibus orci luctus et ultrices posuere cubilia curae; Pellentesque arcu ante, dictum at est aliquet, eleifend malesuada libero. Sed turpis nibh, eleifend ac arcu nec, gravida sollicitudin diam. Aliquam erat volutpat. Quisque elit nibh, tempor ut pretium at, iaculis at tortor. Pellentesque eu mollis erat, placerat maximus leo. Cras cursus odio at nulla imperdiet, quis hendrerit enim cursus. Maecenas lobortis porta purus vel convallis. Integer a mauris vitae nulla ullamcorper scelerisque. Sed non leo bibendum, dapibus dolor vitae, fermentum quam.</w:t>
      </w:r>
    </w:p>
    <w:p w14:paraId="70B91878" w14:textId="77777777" w:rsidR="00011EC7" w:rsidRPr="000A3233" w:rsidRDefault="00011EC7" w:rsidP="00011EC7"/>
    <w:p w14:paraId="7141BAE4" w14:textId="3F0282FB" w:rsidR="005A2529" w:rsidRPr="000A3233" w:rsidRDefault="00011EC7" w:rsidP="00011EC7">
      <w:r w:rsidRPr="000A3233">
        <w:t>Pellentesque habitant morbi tristique senectus et netus et malesuada fames ac turpis egestas. Nullam viverra lacinia nisl, a sollicitudin lectus placerat vestibulum. Quisque mauris quam, pulvinar eu est vitae, vulputate pulvinar sapien. Integer rhoncus fermentum justo ut euismod. Suspendisse et fermentum felis. Nulla a felis eu nulla dapibus placerat. Maecenas vel mi nibh. Nullam placerat enim at massa fringilla dictum. Maecenas id molestie dolor, et commodo eros. Aliquam sapien quam, sodales tristique congue et, viverra tempus tellus. In consectetur vulputate neque. Praesent vel tortor mauris.</w:t>
      </w:r>
      <w:r w:rsidR="00A47171" w:rsidRPr="000A3233">
        <w:t xml:space="preserve"> Pellentesque habitant morbi tristique senectus et netus et malesuada fames ac turpis egestas. Nullam viverra lacinia nisl, a sollicitudin lectus placerat vestibulum. Quisque mauris quam, pulvinar eu est vitae, vulputate pulvinar sapien. Integer rhoncus fermentum justo ut euismod. Suspendisse et fermentum felis. Nulla a felis eu nulla dapibus placerat.</w:t>
      </w:r>
    </w:p>
    <w:p w14:paraId="01AB9EEA" w14:textId="77777777" w:rsidR="0020362F" w:rsidRPr="000A3233" w:rsidRDefault="0020362F" w:rsidP="00D779A7"/>
    <w:p w14:paraId="76A377FA" w14:textId="25FBE6C3" w:rsidR="00BC5679" w:rsidRPr="000A3233" w:rsidRDefault="00FA540F" w:rsidP="00A47171">
      <w:pPr>
        <w:ind w:firstLine="0"/>
        <w:rPr>
          <w:iCs/>
        </w:rPr>
      </w:pPr>
      <w:r w:rsidRPr="000A3233">
        <w:rPr>
          <w:b/>
        </w:rPr>
        <w:t>Keywords:</w:t>
      </w:r>
      <w:r w:rsidRPr="000A3233">
        <w:t xml:space="preserve"> </w:t>
      </w:r>
      <w:r w:rsidR="00A47171" w:rsidRPr="000A3233">
        <w:t>Deep learning, Turkish Makam Music,</w:t>
      </w:r>
      <w:r w:rsidR="00F27280" w:rsidRPr="000A3233">
        <w:t xml:space="preserve"> artificial intelligence,</w:t>
      </w:r>
      <w:r w:rsidR="00A47171" w:rsidRPr="000A3233">
        <w:t xml:space="preserve"> </w:t>
      </w:r>
      <w:r w:rsidR="00AF73E6" w:rsidRPr="000A3233">
        <w:t>algorithmic</w:t>
      </w:r>
      <w:r w:rsidR="00A47171" w:rsidRPr="000A3233">
        <w:t xml:space="preserve"> music composition, artificial composition</w:t>
      </w:r>
      <w:r w:rsidRPr="000A3233">
        <w:rPr>
          <w:iCs/>
        </w:rPr>
        <w:t>.</w:t>
      </w:r>
    </w:p>
    <w:p w14:paraId="783EBC23" w14:textId="77777777" w:rsidR="00BE0487" w:rsidRPr="000A3233" w:rsidRDefault="00BE0487" w:rsidP="00A47171">
      <w:pPr>
        <w:ind w:firstLine="0"/>
        <w:rPr>
          <w:iCs/>
        </w:rPr>
      </w:pPr>
    </w:p>
    <w:p w14:paraId="19C4708C" w14:textId="6B03E5DA" w:rsidR="00973D89" w:rsidRPr="000A3233" w:rsidRDefault="00855F53" w:rsidP="00D779A7">
      <w:pPr>
        <w:pStyle w:val="Heading1"/>
        <w:rPr>
          <w:lang w:val="tr-TR"/>
        </w:rPr>
      </w:pPr>
      <w:bookmarkStart w:id="30" w:name="_Toc57205128"/>
      <w:bookmarkStart w:id="31" w:name="_Toc235931847"/>
      <w:bookmarkStart w:id="32" w:name="_Toc238966703"/>
      <w:bookmarkStart w:id="33" w:name="_Toc238986843"/>
      <w:bookmarkStart w:id="34" w:name="_Toc366835119"/>
      <w:r w:rsidRPr="000A3233">
        <w:rPr>
          <w:lang w:val="tr-TR"/>
        </w:rPr>
        <w:lastRenderedPageBreak/>
        <w:t>DERİN ÖĞRENME TEKNİKLERİ KULLANILARAK TÜRK MAKAM MÜZİĞİ BESTELENMESİ</w:t>
      </w:r>
      <w:bookmarkEnd w:id="30"/>
    </w:p>
    <w:p w14:paraId="201E58A5" w14:textId="77777777" w:rsidR="006900C8" w:rsidRPr="000A3233" w:rsidRDefault="006900C8" w:rsidP="006900C8">
      <w:pPr>
        <w:rPr>
          <w:lang w:val="tr-TR"/>
        </w:rPr>
      </w:pPr>
    </w:p>
    <w:p w14:paraId="473B64BE" w14:textId="77777777" w:rsidR="00F92F6E" w:rsidRPr="000A3233" w:rsidRDefault="00FA540F" w:rsidP="00D779A7">
      <w:pPr>
        <w:pStyle w:val="Heading1"/>
        <w:rPr>
          <w:lang w:val="tr-TR"/>
        </w:rPr>
      </w:pPr>
      <w:bookmarkStart w:id="35" w:name="_Toc437172720"/>
      <w:bookmarkStart w:id="36" w:name="_Toc437172952"/>
      <w:bookmarkStart w:id="37" w:name="_Toc57205129"/>
      <w:r w:rsidRPr="000A3233">
        <w:rPr>
          <w:lang w:val="tr-TR"/>
        </w:rPr>
        <w:t>ÖZ</w:t>
      </w:r>
      <w:bookmarkEnd w:id="31"/>
      <w:bookmarkEnd w:id="32"/>
      <w:bookmarkEnd w:id="33"/>
      <w:bookmarkEnd w:id="34"/>
      <w:bookmarkEnd w:id="35"/>
      <w:bookmarkEnd w:id="36"/>
      <w:bookmarkEnd w:id="37"/>
    </w:p>
    <w:p w14:paraId="4C94ACB5" w14:textId="77777777" w:rsidR="006900C8" w:rsidRPr="000A3233" w:rsidRDefault="006900C8" w:rsidP="006900C8">
      <w:pPr>
        <w:rPr>
          <w:lang w:val="tr-TR"/>
        </w:rPr>
      </w:pPr>
    </w:p>
    <w:p w14:paraId="7A233E30" w14:textId="77777777" w:rsidR="00A47171" w:rsidRPr="000A3233" w:rsidRDefault="00A47171" w:rsidP="00A47171">
      <w:r w:rsidRPr="000A3233">
        <w:t>Lorem ipsum dolor sit amet, consectetur adipiscing elit. Pellentesque in est diam. Morbi gravida ac ex a pretium. Vestibulum ante ipsum primis in faucibus orci luctus et ultrices posuere cubilia curae; Vestibulum ante ipsum primis in faucibus orci luctus et ultrices posuere cubilia curae; Pellentesque arcu ante, dictum at est aliquet, eleifend malesuada libero. Sed turpis nibh, eleifend ac arcu nec, gravida sollicitudin diam. Aliquam erat volutpat. Quisque elit nibh, tempor ut pretium at, iaculis at tortor. Pellentesque eu mollis erat, placerat maximus leo. Cras cursus odio at nulla imperdiet, quis hendrerit enim cursus. Maecenas lobortis porta purus vel convallis. Integer a mauris vitae nulla ullamcorper scelerisque. Sed non leo bibendum, dapibus dolor vitae, fermentum quam.</w:t>
      </w:r>
    </w:p>
    <w:p w14:paraId="3515A745" w14:textId="77777777" w:rsidR="00A47171" w:rsidRPr="000A3233" w:rsidRDefault="00A47171" w:rsidP="00A47171"/>
    <w:p w14:paraId="72298831" w14:textId="1ABECC9F" w:rsidR="004420CA" w:rsidRPr="000A3233" w:rsidRDefault="00A47171" w:rsidP="00A47171">
      <w:pPr>
        <w:rPr>
          <w:lang w:val="tr-TR"/>
        </w:rPr>
      </w:pPr>
      <w:r w:rsidRPr="000A3233">
        <w:t>Pellentesque habitant morbi tristique senectus et netus et malesuada fames ac turpis egestas. Nullam viverra lacinia nisl, a sollicitudin lectus placerat vestibulum. Quisque mauris quam, pulvinar eu est vitae, vulputate pulvinar sapien. Integer rhoncus fermentum justo ut euismod. Suspendisse et fermentum felis. Nulla a felis eu nulla dapibus placerat. Maecenas vel mi nibh. Nullam placerat enim at massa fringilla dictum. Maecenas id molestie dolor, et commodo eros. Aliquam sapien quam, sodales tristique congue et, viverra tempus tellus. In consectetur vulputate neque. Praesent vel tortor mauris. Pellentesque habitant morbi tristique senectus et netus et malesuada fames ac turpis egestas. Nullam viverra lacinia nisl, a sollicitudin lectus placerat vestibulum. Quisque mauris quam, pulvinar eu est vitae, vulputate pulvinar sapien. Integer rhoncus fermentum justo ut euismod. Suspendisse et fermentum felis. Nulla a felis eu nulla dapibus placerat</w:t>
      </w:r>
      <w:r w:rsidR="004420CA" w:rsidRPr="000A3233">
        <w:rPr>
          <w:lang w:val="tr-TR"/>
        </w:rPr>
        <w:t>.</w:t>
      </w:r>
    </w:p>
    <w:p w14:paraId="3E5AC027" w14:textId="77777777" w:rsidR="004420CA" w:rsidRPr="000A3233" w:rsidRDefault="004420CA" w:rsidP="00D779A7">
      <w:pPr>
        <w:rPr>
          <w:lang w:val="tr-TR"/>
        </w:rPr>
      </w:pPr>
    </w:p>
    <w:p w14:paraId="3A8A77DA" w14:textId="72AAF515" w:rsidR="00E7106C" w:rsidRPr="000A3233" w:rsidRDefault="006E138A" w:rsidP="00723B65">
      <w:pPr>
        <w:ind w:firstLine="0"/>
        <w:rPr>
          <w:iCs/>
          <w:lang w:val="tr-TR"/>
        </w:rPr>
      </w:pPr>
      <w:r w:rsidRPr="000A3233">
        <w:rPr>
          <w:b/>
          <w:lang w:val="tr-TR"/>
        </w:rPr>
        <w:t>Anahtar kelimeler</w:t>
      </w:r>
      <w:r w:rsidR="008B6804" w:rsidRPr="000A3233">
        <w:rPr>
          <w:b/>
          <w:lang w:val="tr-TR"/>
        </w:rPr>
        <w:t>:</w:t>
      </w:r>
      <w:r w:rsidR="008B6804" w:rsidRPr="000A3233">
        <w:rPr>
          <w:lang w:val="tr-TR"/>
        </w:rPr>
        <w:t xml:space="preserve"> </w:t>
      </w:r>
      <w:r w:rsidR="00A47171" w:rsidRPr="000A3233">
        <w:rPr>
          <w:lang w:val="tr-TR"/>
        </w:rPr>
        <w:t>Derin öğrenme, Türk Makam Müziği,</w:t>
      </w:r>
      <w:r w:rsidR="00F27280" w:rsidRPr="000A3233">
        <w:rPr>
          <w:lang w:val="tr-TR"/>
        </w:rPr>
        <w:t xml:space="preserve"> yapay zeka,</w:t>
      </w:r>
      <w:r w:rsidR="00A47171" w:rsidRPr="000A3233">
        <w:rPr>
          <w:lang w:val="tr-TR"/>
        </w:rPr>
        <w:t xml:space="preserve"> </w:t>
      </w:r>
      <w:r w:rsidR="00AF73E6" w:rsidRPr="000A3233">
        <w:rPr>
          <w:lang w:val="tr-TR"/>
        </w:rPr>
        <w:t>algoritmik</w:t>
      </w:r>
      <w:r w:rsidR="00A47171" w:rsidRPr="000A3233">
        <w:rPr>
          <w:lang w:val="tr-TR"/>
        </w:rPr>
        <w:t xml:space="preserve"> besteleme, yapay besteleme</w:t>
      </w:r>
      <w:r w:rsidR="008B6804" w:rsidRPr="000A3233">
        <w:rPr>
          <w:iCs/>
          <w:lang w:val="tr-TR"/>
        </w:rPr>
        <w:t>.</w:t>
      </w:r>
      <w:r w:rsidR="00D97A8D" w:rsidRPr="000A3233">
        <w:rPr>
          <w:iCs/>
          <w:lang w:val="tr-TR"/>
        </w:rPr>
        <w:t xml:space="preserve">   </w:t>
      </w:r>
    </w:p>
    <w:p w14:paraId="6D24BE4F" w14:textId="77777777" w:rsidR="00851DCE" w:rsidRPr="000A3233" w:rsidRDefault="00851DCE" w:rsidP="00723B65">
      <w:pPr>
        <w:ind w:firstLine="0"/>
        <w:rPr>
          <w:rStyle w:val="Hyperlink"/>
          <w:iCs/>
          <w:color w:val="auto"/>
          <w:u w:val="none"/>
          <w:lang w:val="tr-TR"/>
        </w:rPr>
      </w:pPr>
    </w:p>
    <w:sdt>
      <w:sdtPr>
        <w:rPr>
          <w:rFonts w:ascii="Times New Roman" w:eastAsia="Times New Roman" w:hAnsi="Times New Roman" w:cs="Times New Roman"/>
          <w:color w:val="auto"/>
          <w:sz w:val="24"/>
          <w:szCs w:val="24"/>
          <w:u w:val="single"/>
          <w:lang w:eastAsia="tr-TR"/>
        </w:rPr>
        <w:id w:val="552198359"/>
        <w:docPartObj>
          <w:docPartGallery w:val="Table of Contents"/>
          <w:docPartUnique/>
        </w:docPartObj>
      </w:sdtPr>
      <w:sdtEndPr>
        <w:rPr>
          <w:b/>
          <w:bCs/>
          <w:noProof/>
        </w:rPr>
      </w:sdtEndPr>
      <w:sdtContent>
        <w:p w14:paraId="35A5CDEB" w14:textId="77777777" w:rsidR="005A1028" w:rsidRPr="000A3233" w:rsidRDefault="005A1028">
          <w:pPr>
            <w:pStyle w:val="TOCHeading"/>
            <w:rPr>
              <w:rFonts w:ascii="Times New Roman" w:eastAsia="Times New Roman" w:hAnsi="Times New Roman" w:cs="Times New Roman"/>
              <w:b/>
              <w:bCs/>
              <w:noProof/>
              <w:color w:val="auto"/>
              <w:sz w:val="24"/>
              <w:szCs w:val="24"/>
              <w:lang w:eastAsia="tr-TR"/>
            </w:rPr>
          </w:pPr>
          <w:r w:rsidRPr="000A3233">
            <w:rPr>
              <w:rFonts w:ascii="Times New Roman" w:eastAsia="Times New Roman" w:hAnsi="Times New Roman" w:cs="Times New Roman"/>
              <w:b/>
              <w:bCs/>
              <w:noProof/>
              <w:color w:val="auto"/>
              <w:sz w:val="24"/>
              <w:szCs w:val="24"/>
              <w:lang w:eastAsia="tr-TR"/>
            </w:rPr>
            <w:t>CONTENTS</w:t>
          </w:r>
        </w:p>
        <w:p w14:paraId="34D97588" w14:textId="77777777" w:rsidR="005A1028" w:rsidRPr="000A3233" w:rsidRDefault="005A1028" w:rsidP="005A1028"/>
        <w:p w14:paraId="157EAEFC" w14:textId="77777777" w:rsidR="005A1028" w:rsidRPr="000A3233" w:rsidRDefault="00D51F55" w:rsidP="005A1028">
          <w:pPr>
            <w:spacing w:line="240" w:lineRule="auto"/>
            <w:ind w:right="-1" w:firstLine="0"/>
            <w:jc w:val="right"/>
            <w:rPr>
              <w:b/>
              <w:bCs/>
              <w:noProof/>
            </w:rPr>
          </w:pPr>
          <w:r w:rsidRPr="000A3233">
            <w:rPr>
              <w:b/>
              <w:bCs/>
              <w:noProof/>
            </w:rPr>
            <w:t>Page</w:t>
          </w:r>
        </w:p>
        <w:p w14:paraId="380BC573" w14:textId="77777777" w:rsidR="005A1028" w:rsidRPr="000A3233" w:rsidRDefault="005A1028" w:rsidP="005A1028">
          <w:pPr>
            <w:spacing w:line="240" w:lineRule="auto"/>
            <w:ind w:right="-1" w:firstLine="0"/>
            <w:jc w:val="right"/>
            <w:rPr>
              <w:b/>
              <w:bCs/>
              <w:noProof/>
            </w:rPr>
          </w:pPr>
        </w:p>
        <w:p w14:paraId="61C5B781" w14:textId="0D17DDDE" w:rsidR="00D57C54" w:rsidRPr="000A3233" w:rsidRDefault="005A1028">
          <w:pPr>
            <w:pStyle w:val="TOC1"/>
            <w:rPr>
              <w:rFonts w:eastAsiaTheme="minorEastAsia"/>
              <w:b w:val="0"/>
              <w:sz w:val="22"/>
              <w:szCs w:val="22"/>
              <w:lang w:eastAsia="en-US"/>
            </w:rPr>
          </w:pPr>
          <w:r w:rsidRPr="000A3233">
            <w:fldChar w:fldCharType="begin"/>
          </w:r>
          <w:r w:rsidRPr="000A3233">
            <w:instrText xml:space="preserve"> TOC \o "1-3" \h \z \u </w:instrText>
          </w:r>
          <w:r w:rsidRPr="000A3233">
            <w:fldChar w:fldCharType="separate"/>
          </w:r>
          <w:hyperlink w:anchor="_Toc57205124" w:history="1">
            <w:r w:rsidR="00D57C54" w:rsidRPr="000A3233">
              <w:rPr>
                <w:rStyle w:val="Hyperlink"/>
              </w:rPr>
              <w:t>Ph.D. THESIS EXAMINATION RESULT FORM</w:t>
            </w:r>
            <w:r w:rsidR="00D57C54" w:rsidRPr="000A3233">
              <w:rPr>
                <w:webHidden/>
              </w:rPr>
              <w:tab/>
            </w:r>
            <w:r w:rsidR="00D57C54" w:rsidRPr="000A3233">
              <w:rPr>
                <w:webHidden/>
              </w:rPr>
              <w:fldChar w:fldCharType="begin"/>
            </w:r>
            <w:r w:rsidR="00D57C54" w:rsidRPr="000A3233">
              <w:rPr>
                <w:webHidden/>
              </w:rPr>
              <w:instrText xml:space="preserve"> PAGEREF _Toc57205124 \h </w:instrText>
            </w:r>
            <w:r w:rsidR="00D57C54" w:rsidRPr="000A3233">
              <w:rPr>
                <w:webHidden/>
              </w:rPr>
            </w:r>
            <w:r w:rsidR="00D57C54" w:rsidRPr="000A3233">
              <w:rPr>
                <w:webHidden/>
              </w:rPr>
              <w:fldChar w:fldCharType="separate"/>
            </w:r>
            <w:r w:rsidR="00D57C54" w:rsidRPr="000A3233">
              <w:rPr>
                <w:webHidden/>
              </w:rPr>
              <w:t>ii</w:t>
            </w:r>
            <w:r w:rsidR="00D57C54" w:rsidRPr="000A3233">
              <w:rPr>
                <w:webHidden/>
              </w:rPr>
              <w:fldChar w:fldCharType="end"/>
            </w:r>
          </w:hyperlink>
        </w:p>
        <w:p w14:paraId="791DC353" w14:textId="1620E080" w:rsidR="00D57C54" w:rsidRPr="000A3233" w:rsidRDefault="003327C6">
          <w:pPr>
            <w:pStyle w:val="TOC1"/>
            <w:rPr>
              <w:rFonts w:eastAsiaTheme="minorEastAsia"/>
              <w:b w:val="0"/>
              <w:sz w:val="22"/>
              <w:szCs w:val="22"/>
              <w:lang w:eastAsia="en-US"/>
            </w:rPr>
          </w:pPr>
          <w:hyperlink w:anchor="_Toc57205125" w:history="1">
            <w:r w:rsidR="00D57C54" w:rsidRPr="000A3233">
              <w:rPr>
                <w:rStyle w:val="Hyperlink"/>
              </w:rPr>
              <w:t>ACKNOWLEDGEMENTS</w:t>
            </w:r>
            <w:r w:rsidR="00D57C54" w:rsidRPr="000A3233">
              <w:rPr>
                <w:webHidden/>
              </w:rPr>
              <w:tab/>
            </w:r>
            <w:r w:rsidR="00D57C54" w:rsidRPr="000A3233">
              <w:rPr>
                <w:webHidden/>
              </w:rPr>
              <w:fldChar w:fldCharType="begin"/>
            </w:r>
            <w:r w:rsidR="00D57C54" w:rsidRPr="000A3233">
              <w:rPr>
                <w:webHidden/>
              </w:rPr>
              <w:instrText xml:space="preserve"> PAGEREF _Toc57205125 \h </w:instrText>
            </w:r>
            <w:r w:rsidR="00D57C54" w:rsidRPr="000A3233">
              <w:rPr>
                <w:webHidden/>
              </w:rPr>
            </w:r>
            <w:r w:rsidR="00D57C54" w:rsidRPr="000A3233">
              <w:rPr>
                <w:webHidden/>
              </w:rPr>
              <w:fldChar w:fldCharType="separate"/>
            </w:r>
            <w:r w:rsidR="00D57C54" w:rsidRPr="000A3233">
              <w:rPr>
                <w:webHidden/>
              </w:rPr>
              <w:t>iii</w:t>
            </w:r>
            <w:r w:rsidR="00D57C54" w:rsidRPr="000A3233">
              <w:rPr>
                <w:webHidden/>
              </w:rPr>
              <w:fldChar w:fldCharType="end"/>
            </w:r>
          </w:hyperlink>
        </w:p>
        <w:p w14:paraId="05DB43D6" w14:textId="38022D5A" w:rsidR="00D57C54" w:rsidRPr="000A3233" w:rsidRDefault="003327C6">
          <w:pPr>
            <w:pStyle w:val="TOC1"/>
            <w:rPr>
              <w:rFonts w:eastAsiaTheme="minorEastAsia"/>
              <w:b w:val="0"/>
              <w:sz w:val="22"/>
              <w:szCs w:val="22"/>
              <w:lang w:eastAsia="en-US"/>
            </w:rPr>
          </w:pPr>
          <w:hyperlink w:anchor="_Toc57205126" w:history="1">
            <w:r w:rsidR="00D57C54" w:rsidRPr="000A3233">
              <w:rPr>
                <w:rStyle w:val="Hyperlink"/>
              </w:rPr>
              <w:t>TURKISH MAKAM MUSIC COMPOSITION BY USING DEEP LEARNING TECHNIQUES</w:t>
            </w:r>
            <w:r w:rsidR="00D57C54" w:rsidRPr="000A3233">
              <w:rPr>
                <w:webHidden/>
              </w:rPr>
              <w:tab/>
            </w:r>
            <w:r w:rsidR="00D57C54" w:rsidRPr="000A3233">
              <w:rPr>
                <w:webHidden/>
              </w:rPr>
              <w:fldChar w:fldCharType="begin"/>
            </w:r>
            <w:r w:rsidR="00D57C54" w:rsidRPr="000A3233">
              <w:rPr>
                <w:webHidden/>
              </w:rPr>
              <w:instrText xml:space="preserve"> PAGEREF _Toc57205126 \h </w:instrText>
            </w:r>
            <w:r w:rsidR="00D57C54" w:rsidRPr="000A3233">
              <w:rPr>
                <w:webHidden/>
              </w:rPr>
            </w:r>
            <w:r w:rsidR="00D57C54" w:rsidRPr="000A3233">
              <w:rPr>
                <w:webHidden/>
              </w:rPr>
              <w:fldChar w:fldCharType="separate"/>
            </w:r>
            <w:r w:rsidR="00D57C54" w:rsidRPr="000A3233">
              <w:rPr>
                <w:webHidden/>
              </w:rPr>
              <w:t>iv</w:t>
            </w:r>
            <w:r w:rsidR="00D57C54" w:rsidRPr="000A3233">
              <w:rPr>
                <w:webHidden/>
              </w:rPr>
              <w:fldChar w:fldCharType="end"/>
            </w:r>
          </w:hyperlink>
        </w:p>
        <w:p w14:paraId="47C625CF" w14:textId="7A2ACCBF" w:rsidR="00D57C54" w:rsidRPr="000A3233" w:rsidRDefault="003327C6">
          <w:pPr>
            <w:pStyle w:val="TOC1"/>
            <w:rPr>
              <w:rFonts w:eastAsiaTheme="minorEastAsia"/>
              <w:b w:val="0"/>
              <w:sz w:val="22"/>
              <w:szCs w:val="22"/>
              <w:lang w:eastAsia="en-US"/>
            </w:rPr>
          </w:pPr>
          <w:hyperlink w:anchor="_Toc57205127" w:history="1">
            <w:r w:rsidR="00D57C54" w:rsidRPr="000A3233">
              <w:rPr>
                <w:rStyle w:val="Hyperlink"/>
              </w:rPr>
              <w:t>ABSTRACT</w:t>
            </w:r>
            <w:r w:rsidR="00D57C54" w:rsidRPr="000A3233">
              <w:rPr>
                <w:webHidden/>
              </w:rPr>
              <w:tab/>
            </w:r>
            <w:r w:rsidR="00D57C54" w:rsidRPr="000A3233">
              <w:rPr>
                <w:webHidden/>
              </w:rPr>
              <w:fldChar w:fldCharType="begin"/>
            </w:r>
            <w:r w:rsidR="00D57C54" w:rsidRPr="000A3233">
              <w:rPr>
                <w:webHidden/>
              </w:rPr>
              <w:instrText xml:space="preserve"> PAGEREF _Toc57205127 \h </w:instrText>
            </w:r>
            <w:r w:rsidR="00D57C54" w:rsidRPr="000A3233">
              <w:rPr>
                <w:webHidden/>
              </w:rPr>
            </w:r>
            <w:r w:rsidR="00D57C54" w:rsidRPr="000A3233">
              <w:rPr>
                <w:webHidden/>
              </w:rPr>
              <w:fldChar w:fldCharType="separate"/>
            </w:r>
            <w:r w:rsidR="00D57C54" w:rsidRPr="000A3233">
              <w:rPr>
                <w:webHidden/>
              </w:rPr>
              <w:t>iv</w:t>
            </w:r>
            <w:r w:rsidR="00D57C54" w:rsidRPr="000A3233">
              <w:rPr>
                <w:webHidden/>
              </w:rPr>
              <w:fldChar w:fldCharType="end"/>
            </w:r>
          </w:hyperlink>
        </w:p>
        <w:p w14:paraId="17A55177" w14:textId="1FBD5098" w:rsidR="00D57C54" w:rsidRPr="000A3233" w:rsidRDefault="003327C6">
          <w:pPr>
            <w:pStyle w:val="TOC1"/>
            <w:rPr>
              <w:rFonts w:eastAsiaTheme="minorEastAsia"/>
              <w:b w:val="0"/>
              <w:sz w:val="22"/>
              <w:szCs w:val="22"/>
              <w:lang w:eastAsia="en-US"/>
            </w:rPr>
          </w:pPr>
          <w:hyperlink w:anchor="_Toc57205128" w:history="1">
            <w:r w:rsidR="00D57C54" w:rsidRPr="000A3233">
              <w:rPr>
                <w:rStyle w:val="Hyperlink"/>
                <w:lang w:val="tr-TR"/>
              </w:rPr>
              <w:t>DERİN ÖĞRENME TEKNİKLERİ KULLANILARAK TÜRK MAKAM MÜZİĞİ BESTELENMESİ</w:t>
            </w:r>
            <w:r w:rsidR="00D57C54" w:rsidRPr="000A3233">
              <w:rPr>
                <w:webHidden/>
              </w:rPr>
              <w:tab/>
            </w:r>
            <w:r w:rsidR="00D57C54" w:rsidRPr="000A3233">
              <w:rPr>
                <w:webHidden/>
              </w:rPr>
              <w:fldChar w:fldCharType="begin"/>
            </w:r>
            <w:r w:rsidR="00D57C54" w:rsidRPr="000A3233">
              <w:rPr>
                <w:webHidden/>
              </w:rPr>
              <w:instrText xml:space="preserve"> PAGEREF _Toc57205128 \h </w:instrText>
            </w:r>
            <w:r w:rsidR="00D57C54" w:rsidRPr="000A3233">
              <w:rPr>
                <w:webHidden/>
              </w:rPr>
            </w:r>
            <w:r w:rsidR="00D57C54" w:rsidRPr="000A3233">
              <w:rPr>
                <w:webHidden/>
              </w:rPr>
              <w:fldChar w:fldCharType="separate"/>
            </w:r>
            <w:r w:rsidR="00D57C54" w:rsidRPr="000A3233">
              <w:rPr>
                <w:webHidden/>
              </w:rPr>
              <w:t>v</w:t>
            </w:r>
            <w:r w:rsidR="00D57C54" w:rsidRPr="000A3233">
              <w:rPr>
                <w:webHidden/>
              </w:rPr>
              <w:fldChar w:fldCharType="end"/>
            </w:r>
          </w:hyperlink>
        </w:p>
        <w:p w14:paraId="3C32FED9" w14:textId="1AED86FA" w:rsidR="00D57C54" w:rsidRPr="000A3233" w:rsidRDefault="003327C6">
          <w:pPr>
            <w:pStyle w:val="TOC1"/>
            <w:rPr>
              <w:rFonts w:eastAsiaTheme="minorEastAsia"/>
              <w:b w:val="0"/>
              <w:sz w:val="22"/>
              <w:szCs w:val="22"/>
              <w:lang w:eastAsia="en-US"/>
            </w:rPr>
          </w:pPr>
          <w:hyperlink w:anchor="_Toc57205129" w:history="1">
            <w:r w:rsidR="00D57C54" w:rsidRPr="000A3233">
              <w:rPr>
                <w:rStyle w:val="Hyperlink"/>
                <w:lang w:val="tr-TR"/>
              </w:rPr>
              <w:t>ÖZ</w:t>
            </w:r>
            <w:r w:rsidR="00D57C54" w:rsidRPr="000A3233">
              <w:rPr>
                <w:webHidden/>
              </w:rPr>
              <w:tab/>
            </w:r>
            <w:r w:rsidR="00D57C54" w:rsidRPr="000A3233">
              <w:rPr>
                <w:webHidden/>
              </w:rPr>
              <w:fldChar w:fldCharType="begin"/>
            </w:r>
            <w:r w:rsidR="00D57C54" w:rsidRPr="000A3233">
              <w:rPr>
                <w:webHidden/>
              </w:rPr>
              <w:instrText xml:space="preserve"> PAGEREF _Toc57205129 \h </w:instrText>
            </w:r>
            <w:r w:rsidR="00D57C54" w:rsidRPr="000A3233">
              <w:rPr>
                <w:webHidden/>
              </w:rPr>
            </w:r>
            <w:r w:rsidR="00D57C54" w:rsidRPr="000A3233">
              <w:rPr>
                <w:webHidden/>
              </w:rPr>
              <w:fldChar w:fldCharType="separate"/>
            </w:r>
            <w:r w:rsidR="00D57C54" w:rsidRPr="000A3233">
              <w:rPr>
                <w:webHidden/>
              </w:rPr>
              <w:t>v</w:t>
            </w:r>
            <w:r w:rsidR="00D57C54" w:rsidRPr="000A3233">
              <w:rPr>
                <w:webHidden/>
              </w:rPr>
              <w:fldChar w:fldCharType="end"/>
            </w:r>
          </w:hyperlink>
        </w:p>
        <w:p w14:paraId="0B67A2A7" w14:textId="26079AF1" w:rsidR="00D57C54" w:rsidRPr="000A3233" w:rsidRDefault="003327C6">
          <w:pPr>
            <w:pStyle w:val="TOC1"/>
            <w:rPr>
              <w:rFonts w:eastAsiaTheme="minorEastAsia"/>
              <w:b w:val="0"/>
              <w:sz w:val="22"/>
              <w:szCs w:val="22"/>
              <w:lang w:eastAsia="en-US"/>
            </w:rPr>
          </w:pPr>
          <w:hyperlink w:anchor="_Toc57205130" w:history="1">
            <w:r w:rsidR="00D57C54" w:rsidRPr="000A3233">
              <w:rPr>
                <w:rStyle w:val="Hyperlink"/>
              </w:rPr>
              <w:t>CHAPTER ONE</w:t>
            </w:r>
            <w:r w:rsidR="00D57C54" w:rsidRPr="000A3233">
              <w:rPr>
                <w:webHidden/>
              </w:rPr>
              <w:tab/>
            </w:r>
            <w:r w:rsidR="00D57C54" w:rsidRPr="000A3233">
              <w:rPr>
                <w:webHidden/>
              </w:rPr>
              <w:fldChar w:fldCharType="begin"/>
            </w:r>
            <w:r w:rsidR="00D57C54" w:rsidRPr="000A3233">
              <w:rPr>
                <w:webHidden/>
              </w:rPr>
              <w:instrText xml:space="preserve"> PAGEREF _Toc57205130 \h </w:instrText>
            </w:r>
            <w:r w:rsidR="00D57C54" w:rsidRPr="000A3233">
              <w:rPr>
                <w:webHidden/>
              </w:rPr>
            </w:r>
            <w:r w:rsidR="00D57C54" w:rsidRPr="000A3233">
              <w:rPr>
                <w:webHidden/>
              </w:rPr>
              <w:fldChar w:fldCharType="separate"/>
            </w:r>
            <w:r w:rsidR="00D57C54" w:rsidRPr="000A3233">
              <w:rPr>
                <w:webHidden/>
              </w:rPr>
              <w:t>9</w:t>
            </w:r>
            <w:r w:rsidR="00D57C54" w:rsidRPr="000A3233">
              <w:rPr>
                <w:webHidden/>
              </w:rPr>
              <w:fldChar w:fldCharType="end"/>
            </w:r>
          </w:hyperlink>
        </w:p>
        <w:p w14:paraId="21D78FA6" w14:textId="6F41DEC4" w:rsidR="00D57C54" w:rsidRPr="000A3233" w:rsidRDefault="003327C6">
          <w:pPr>
            <w:pStyle w:val="TOC1"/>
            <w:rPr>
              <w:rFonts w:eastAsiaTheme="minorEastAsia"/>
              <w:b w:val="0"/>
              <w:sz w:val="22"/>
              <w:szCs w:val="22"/>
              <w:lang w:eastAsia="en-US"/>
            </w:rPr>
          </w:pPr>
          <w:hyperlink w:anchor="_Toc57205131" w:history="1">
            <w:r w:rsidR="00D57C54" w:rsidRPr="000A3233">
              <w:rPr>
                <w:rStyle w:val="Hyperlink"/>
              </w:rPr>
              <w:t>INTRODUCTION</w:t>
            </w:r>
            <w:r w:rsidR="00D57C54" w:rsidRPr="000A3233">
              <w:rPr>
                <w:webHidden/>
              </w:rPr>
              <w:tab/>
            </w:r>
            <w:r w:rsidR="00D57C54" w:rsidRPr="000A3233">
              <w:rPr>
                <w:webHidden/>
              </w:rPr>
              <w:fldChar w:fldCharType="begin"/>
            </w:r>
            <w:r w:rsidR="00D57C54" w:rsidRPr="000A3233">
              <w:rPr>
                <w:webHidden/>
              </w:rPr>
              <w:instrText xml:space="preserve"> PAGEREF _Toc57205131 \h </w:instrText>
            </w:r>
            <w:r w:rsidR="00D57C54" w:rsidRPr="000A3233">
              <w:rPr>
                <w:webHidden/>
              </w:rPr>
            </w:r>
            <w:r w:rsidR="00D57C54" w:rsidRPr="000A3233">
              <w:rPr>
                <w:webHidden/>
              </w:rPr>
              <w:fldChar w:fldCharType="separate"/>
            </w:r>
            <w:r w:rsidR="00D57C54" w:rsidRPr="000A3233">
              <w:rPr>
                <w:webHidden/>
              </w:rPr>
              <w:t>9</w:t>
            </w:r>
            <w:r w:rsidR="00D57C54" w:rsidRPr="000A3233">
              <w:rPr>
                <w:webHidden/>
              </w:rPr>
              <w:fldChar w:fldCharType="end"/>
            </w:r>
          </w:hyperlink>
        </w:p>
        <w:p w14:paraId="65AEA8DF" w14:textId="3F946E79" w:rsidR="00D57C54" w:rsidRPr="000A3233" w:rsidRDefault="003327C6">
          <w:pPr>
            <w:pStyle w:val="TOC2"/>
            <w:rPr>
              <w:rFonts w:eastAsiaTheme="minorEastAsia"/>
              <w:noProof/>
              <w:sz w:val="22"/>
              <w:szCs w:val="22"/>
              <w:lang w:eastAsia="en-US"/>
            </w:rPr>
          </w:pPr>
          <w:hyperlink w:anchor="_Toc57205132" w:history="1">
            <w:r w:rsidR="00D57C54" w:rsidRPr="000A3233">
              <w:rPr>
                <w:rStyle w:val="Hyperlink"/>
                <w:rFonts w:eastAsia="MS Mincho"/>
                <w:noProof/>
              </w:rPr>
              <w:t>1.1</w:t>
            </w:r>
            <w:r w:rsidR="00D57C54" w:rsidRPr="000A3233">
              <w:rPr>
                <w:rFonts w:eastAsiaTheme="minorEastAsia"/>
                <w:noProof/>
                <w:sz w:val="22"/>
                <w:szCs w:val="22"/>
                <w:lang w:eastAsia="en-US"/>
              </w:rPr>
              <w:tab/>
            </w:r>
            <w:r w:rsidR="00D57C54" w:rsidRPr="000A3233">
              <w:rPr>
                <w:rStyle w:val="Hyperlink"/>
                <w:rFonts w:eastAsia="MS Mincho"/>
                <w:noProof/>
              </w:rPr>
              <w:t>Overview</w:t>
            </w:r>
            <w:r w:rsidR="00D57C54" w:rsidRPr="000A3233">
              <w:rPr>
                <w:noProof/>
                <w:webHidden/>
              </w:rPr>
              <w:tab/>
            </w:r>
            <w:r w:rsidR="00D57C54" w:rsidRPr="000A3233">
              <w:rPr>
                <w:noProof/>
                <w:webHidden/>
              </w:rPr>
              <w:fldChar w:fldCharType="begin"/>
            </w:r>
            <w:r w:rsidR="00D57C54" w:rsidRPr="000A3233">
              <w:rPr>
                <w:noProof/>
                <w:webHidden/>
              </w:rPr>
              <w:instrText xml:space="preserve"> PAGEREF _Toc57205132 \h </w:instrText>
            </w:r>
            <w:r w:rsidR="00D57C54" w:rsidRPr="000A3233">
              <w:rPr>
                <w:noProof/>
                <w:webHidden/>
              </w:rPr>
            </w:r>
            <w:r w:rsidR="00D57C54" w:rsidRPr="000A3233">
              <w:rPr>
                <w:noProof/>
                <w:webHidden/>
              </w:rPr>
              <w:fldChar w:fldCharType="separate"/>
            </w:r>
            <w:r w:rsidR="00D57C54" w:rsidRPr="000A3233">
              <w:rPr>
                <w:noProof/>
                <w:webHidden/>
              </w:rPr>
              <w:t>9</w:t>
            </w:r>
            <w:r w:rsidR="00D57C54" w:rsidRPr="000A3233">
              <w:rPr>
                <w:noProof/>
                <w:webHidden/>
              </w:rPr>
              <w:fldChar w:fldCharType="end"/>
            </w:r>
          </w:hyperlink>
        </w:p>
        <w:p w14:paraId="78915D7B" w14:textId="367AF6B2" w:rsidR="00D57C54" w:rsidRPr="000A3233" w:rsidRDefault="003327C6">
          <w:pPr>
            <w:pStyle w:val="TOC2"/>
            <w:rPr>
              <w:rFonts w:eastAsiaTheme="minorEastAsia"/>
              <w:noProof/>
              <w:sz w:val="22"/>
              <w:szCs w:val="22"/>
              <w:lang w:eastAsia="en-US"/>
            </w:rPr>
          </w:pPr>
          <w:hyperlink w:anchor="_Toc57205133" w:history="1">
            <w:r w:rsidR="00D57C54" w:rsidRPr="000A3233">
              <w:rPr>
                <w:rStyle w:val="Hyperlink"/>
                <w:rFonts w:eastAsia="MS Mincho"/>
                <w:noProof/>
              </w:rPr>
              <w:t>1.2</w:t>
            </w:r>
            <w:r w:rsidR="00D57C54" w:rsidRPr="000A3233">
              <w:rPr>
                <w:rFonts w:eastAsiaTheme="minorEastAsia"/>
                <w:noProof/>
                <w:sz w:val="22"/>
                <w:szCs w:val="22"/>
                <w:lang w:eastAsia="en-US"/>
              </w:rPr>
              <w:tab/>
            </w:r>
            <w:r w:rsidR="00D57C54" w:rsidRPr="000A3233">
              <w:rPr>
                <w:rStyle w:val="Hyperlink"/>
                <w:rFonts w:eastAsia="MS Mincho"/>
                <w:noProof/>
              </w:rPr>
              <w:t>Literature Review</w:t>
            </w:r>
            <w:r w:rsidR="00D57C54" w:rsidRPr="000A3233">
              <w:rPr>
                <w:noProof/>
                <w:webHidden/>
              </w:rPr>
              <w:tab/>
            </w:r>
            <w:r w:rsidR="00D57C54" w:rsidRPr="000A3233">
              <w:rPr>
                <w:noProof/>
                <w:webHidden/>
              </w:rPr>
              <w:fldChar w:fldCharType="begin"/>
            </w:r>
            <w:r w:rsidR="00D57C54" w:rsidRPr="000A3233">
              <w:rPr>
                <w:noProof/>
                <w:webHidden/>
              </w:rPr>
              <w:instrText xml:space="preserve"> PAGEREF _Toc57205133 \h </w:instrText>
            </w:r>
            <w:r w:rsidR="00D57C54" w:rsidRPr="000A3233">
              <w:rPr>
                <w:noProof/>
                <w:webHidden/>
              </w:rPr>
            </w:r>
            <w:r w:rsidR="00D57C54" w:rsidRPr="000A3233">
              <w:rPr>
                <w:noProof/>
                <w:webHidden/>
              </w:rPr>
              <w:fldChar w:fldCharType="separate"/>
            </w:r>
            <w:r w:rsidR="00D57C54" w:rsidRPr="000A3233">
              <w:rPr>
                <w:noProof/>
                <w:webHidden/>
              </w:rPr>
              <w:t>9</w:t>
            </w:r>
            <w:r w:rsidR="00D57C54" w:rsidRPr="000A3233">
              <w:rPr>
                <w:noProof/>
                <w:webHidden/>
              </w:rPr>
              <w:fldChar w:fldCharType="end"/>
            </w:r>
          </w:hyperlink>
        </w:p>
        <w:p w14:paraId="7BBC3C27" w14:textId="5F9633F8" w:rsidR="00D57C54" w:rsidRPr="000A3233" w:rsidRDefault="003327C6">
          <w:pPr>
            <w:pStyle w:val="TOC1"/>
            <w:rPr>
              <w:rFonts w:eastAsiaTheme="minorEastAsia"/>
              <w:b w:val="0"/>
              <w:sz w:val="22"/>
              <w:szCs w:val="22"/>
              <w:lang w:eastAsia="en-US"/>
            </w:rPr>
          </w:pPr>
          <w:hyperlink w:anchor="_Toc57205134" w:history="1">
            <w:r w:rsidR="00D57C54" w:rsidRPr="000A3233">
              <w:rPr>
                <w:rStyle w:val="Hyperlink"/>
              </w:rPr>
              <w:t>REFERENCES</w:t>
            </w:r>
            <w:r w:rsidR="00D57C54" w:rsidRPr="000A3233">
              <w:rPr>
                <w:webHidden/>
              </w:rPr>
              <w:tab/>
            </w:r>
            <w:r w:rsidR="00D57C54" w:rsidRPr="000A3233">
              <w:rPr>
                <w:webHidden/>
              </w:rPr>
              <w:fldChar w:fldCharType="begin"/>
            </w:r>
            <w:r w:rsidR="00D57C54" w:rsidRPr="000A3233">
              <w:rPr>
                <w:webHidden/>
              </w:rPr>
              <w:instrText xml:space="preserve"> PAGEREF _Toc57205134 \h </w:instrText>
            </w:r>
            <w:r w:rsidR="00D57C54" w:rsidRPr="000A3233">
              <w:rPr>
                <w:webHidden/>
              </w:rPr>
            </w:r>
            <w:r w:rsidR="00D57C54" w:rsidRPr="000A3233">
              <w:rPr>
                <w:webHidden/>
              </w:rPr>
              <w:fldChar w:fldCharType="separate"/>
            </w:r>
            <w:r w:rsidR="00D57C54" w:rsidRPr="000A3233">
              <w:rPr>
                <w:webHidden/>
              </w:rPr>
              <w:t>9</w:t>
            </w:r>
            <w:r w:rsidR="00D57C54" w:rsidRPr="000A3233">
              <w:rPr>
                <w:webHidden/>
              </w:rPr>
              <w:fldChar w:fldCharType="end"/>
            </w:r>
          </w:hyperlink>
        </w:p>
        <w:p w14:paraId="269A9890" w14:textId="7F5CA9C3" w:rsidR="00A16F81" w:rsidRPr="000A3233" w:rsidRDefault="005A1028" w:rsidP="00D779A7">
          <w:pPr>
            <w:rPr>
              <w:rStyle w:val="Hyperlink"/>
              <w:color w:val="auto"/>
              <w:u w:val="none"/>
            </w:rPr>
          </w:pPr>
          <w:r w:rsidRPr="000A3233">
            <w:rPr>
              <w:b/>
              <w:bCs/>
              <w:noProof/>
            </w:rPr>
            <w:fldChar w:fldCharType="end"/>
          </w:r>
        </w:p>
      </w:sdtContent>
    </w:sdt>
    <w:p w14:paraId="16B0EEE6" w14:textId="77777777" w:rsidR="00183E8F" w:rsidRPr="000A3233" w:rsidRDefault="00183E8F" w:rsidP="00353D91">
      <w:pPr>
        <w:ind w:firstLine="0"/>
        <w:jc w:val="left"/>
        <w:rPr>
          <w:b/>
          <w:bCs/>
          <w:noProof/>
        </w:rPr>
      </w:pPr>
    </w:p>
    <w:p w14:paraId="021334F7" w14:textId="77777777" w:rsidR="00183E8F" w:rsidRPr="000A3233" w:rsidRDefault="00183E8F" w:rsidP="00353D91">
      <w:pPr>
        <w:ind w:firstLine="0"/>
        <w:jc w:val="left"/>
        <w:rPr>
          <w:b/>
          <w:bCs/>
          <w:noProof/>
        </w:rPr>
      </w:pPr>
    </w:p>
    <w:p w14:paraId="775BB6B6" w14:textId="75A192E5" w:rsidR="00183E8F" w:rsidRPr="000A3233" w:rsidRDefault="00183E8F" w:rsidP="00353D91">
      <w:pPr>
        <w:ind w:firstLine="0"/>
        <w:jc w:val="left"/>
        <w:rPr>
          <w:b/>
          <w:bCs/>
          <w:noProof/>
        </w:rPr>
      </w:pPr>
    </w:p>
    <w:p w14:paraId="528D5F5D" w14:textId="21628752" w:rsidR="00A47171" w:rsidRPr="000A3233" w:rsidRDefault="00A47171" w:rsidP="00353D91">
      <w:pPr>
        <w:ind w:firstLine="0"/>
        <w:jc w:val="left"/>
        <w:rPr>
          <w:b/>
          <w:bCs/>
          <w:noProof/>
        </w:rPr>
      </w:pPr>
    </w:p>
    <w:p w14:paraId="5BEE25B6" w14:textId="5A29A30D" w:rsidR="00A47171" w:rsidRPr="000A3233" w:rsidRDefault="00A47171" w:rsidP="00353D91">
      <w:pPr>
        <w:ind w:firstLine="0"/>
        <w:jc w:val="left"/>
        <w:rPr>
          <w:b/>
          <w:bCs/>
          <w:noProof/>
        </w:rPr>
      </w:pPr>
    </w:p>
    <w:p w14:paraId="0A61097C" w14:textId="47B592C4" w:rsidR="00A47171" w:rsidRPr="000A3233" w:rsidRDefault="00A47171" w:rsidP="00353D91">
      <w:pPr>
        <w:ind w:firstLine="0"/>
        <w:jc w:val="left"/>
        <w:rPr>
          <w:b/>
          <w:bCs/>
          <w:noProof/>
        </w:rPr>
      </w:pPr>
    </w:p>
    <w:p w14:paraId="1BCC564D" w14:textId="09178D6F" w:rsidR="00A47171" w:rsidRPr="000A3233" w:rsidRDefault="00A47171" w:rsidP="00353D91">
      <w:pPr>
        <w:ind w:firstLine="0"/>
        <w:jc w:val="left"/>
        <w:rPr>
          <w:b/>
          <w:bCs/>
          <w:noProof/>
        </w:rPr>
      </w:pPr>
    </w:p>
    <w:p w14:paraId="67999D69" w14:textId="0B38A6EE" w:rsidR="00A47171" w:rsidRPr="000A3233" w:rsidRDefault="00A47171" w:rsidP="00353D91">
      <w:pPr>
        <w:ind w:firstLine="0"/>
        <w:jc w:val="left"/>
        <w:rPr>
          <w:b/>
          <w:bCs/>
          <w:noProof/>
        </w:rPr>
      </w:pPr>
    </w:p>
    <w:p w14:paraId="1768AD83" w14:textId="25D54525" w:rsidR="00A47171" w:rsidRPr="000A3233" w:rsidRDefault="00A47171" w:rsidP="00353D91">
      <w:pPr>
        <w:ind w:firstLine="0"/>
        <w:jc w:val="left"/>
        <w:rPr>
          <w:b/>
          <w:bCs/>
          <w:noProof/>
        </w:rPr>
      </w:pPr>
    </w:p>
    <w:p w14:paraId="01CA6C05" w14:textId="4D9EAB8C" w:rsidR="00A47171" w:rsidRPr="000A3233" w:rsidRDefault="00A47171" w:rsidP="00353D91">
      <w:pPr>
        <w:ind w:firstLine="0"/>
        <w:jc w:val="left"/>
        <w:rPr>
          <w:b/>
          <w:bCs/>
          <w:noProof/>
        </w:rPr>
      </w:pPr>
    </w:p>
    <w:p w14:paraId="5B27E863" w14:textId="250AF63B" w:rsidR="00A47171" w:rsidRPr="000A3233" w:rsidRDefault="00A47171" w:rsidP="00353D91">
      <w:pPr>
        <w:ind w:firstLine="0"/>
        <w:jc w:val="left"/>
        <w:rPr>
          <w:b/>
          <w:bCs/>
          <w:noProof/>
        </w:rPr>
      </w:pPr>
    </w:p>
    <w:p w14:paraId="30950E3A" w14:textId="614F83E9" w:rsidR="00A47171" w:rsidRPr="000A3233" w:rsidRDefault="00A47171" w:rsidP="00353D91">
      <w:pPr>
        <w:ind w:firstLine="0"/>
        <w:jc w:val="left"/>
        <w:rPr>
          <w:b/>
          <w:bCs/>
          <w:noProof/>
        </w:rPr>
      </w:pPr>
    </w:p>
    <w:p w14:paraId="42846E5E" w14:textId="6D8AD520" w:rsidR="00A47171" w:rsidRPr="000A3233" w:rsidRDefault="00A47171" w:rsidP="00353D91">
      <w:pPr>
        <w:ind w:firstLine="0"/>
        <w:jc w:val="left"/>
        <w:rPr>
          <w:b/>
          <w:bCs/>
          <w:noProof/>
        </w:rPr>
      </w:pPr>
    </w:p>
    <w:p w14:paraId="021F29AF" w14:textId="008ED833" w:rsidR="00A47171" w:rsidRPr="000A3233" w:rsidRDefault="00A47171" w:rsidP="00353D91">
      <w:pPr>
        <w:ind w:firstLine="0"/>
        <w:jc w:val="left"/>
        <w:rPr>
          <w:b/>
          <w:bCs/>
          <w:noProof/>
        </w:rPr>
      </w:pPr>
    </w:p>
    <w:p w14:paraId="0308C3CC" w14:textId="024C141E" w:rsidR="00A47171" w:rsidRPr="000A3233" w:rsidRDefault="00A47171" w:rsidP="00353D91">
      <w:pPr>
        <w:ind w:firstLine="0"/>
        <w:jc w:val="left"/>
        <w:rPr>
          <w:b/>
          <w:bCs/>
          <w:noProof/>
        </w:rPr>
      </w:pPr>
    </w:p>
    <w:p w14:paraId="7DDB0150" w14:textId="77777777" w:rsidR="00A47171" w:rsidRPr="000A3233" w:rsidRDefault="00A47171" w:rsidP="00353D91">
      <w:pPr>
        <w:ind w:firstLine="0"/>
        <w:jc w:val="left"/>
        <w:rPr>
          <w:b/>
          <w:bCs/>
          <w:noProof/>
        </w:rPr>
      </w:pPr>
    </w:p>
    <w:p w14:paraId="13DB8111" w14:textId="35E3986F" w:rsidR="005A1028" w:rsidRPr="000A3233" w:rsidRDefault="005A1028" w:rsidP="00353D91">
      <w:pPr>
        <w:ind w:firstLine="0"/>
        <w:jc w:val="left"/>
        <w:rPr>
          <w:b/>
          <w:bCs/>
          <w:noProof/>
        </w:rPr>
      </w:pPr>
      <w:r w:rsidRPr="000A3233">
        <w:rPr>
          <w:b/>
          <w:bCs/>
          <w:noProof/>
        </w:rPr>
        <w:t>LIST OF FIGURES</w:t>
      </w:r>
    </w:p>
    <w:p w14:paraId="1A5984EB" w14:textId="77777777" w:rsidR="005A1028" w:rsidRPr="000A3233" w:rsidRDefault="005A1028" w:rsidP="005A1028">
      <w:pPr>
        <w:pStyle w:val="TableofFigures"/>
        <w:tabs>
          <w:tab w:val="right" w:leader="dot" w:pos="8222"/>
        </w:tabs>
        <w:rPr>
          <w:sz w:val="22"/>
          <w:szCs w:val="22"/>
          <w:lang w:eastAsia="en-US"/>
        </w:rPr>
      </w:pPr>
    </w:p>
    <w:p w14:paraId="3D037841" w14:textId="147D538A" w:rsidR="002C0655" w:rsidRPr="000A3233" w:rsidRDefault="002C0655" w:rsidP="003D30C3">
      <w:pPr>
        <w:pStyle w:val="TableofFigures"/>
        <w:tabs>
          <w:tab w:val="right" w:leader="dot" w:pos="8211"/>
        </w:tabs>
        <w:ind w:left="1134" w:hanging="1134"/>
        <w:rPr>
          <w:lang w:eastAsia="en-US"/>
        </w:rPr>
      </w:pPr>
    </w:p>
    <w:p w14:paraId="49291766" w14:textId="77777777" w:rsidR="00E7106C" w:rsidRPr="000A3233" w:rsidRDefault="00E7106C" w:rsidP="00D779A7">
      <w:pPr>
        <w:rPr>
          <w:rStyle w:val="Hyperlink"/>
          <w:iCs/>
          <w:color w:val="auto"/>
          <w:u w:val="none"/>
          <w:lang w:val="tr-TR"/>
        </w:rPr>
      </w:pPr>
    </w:p>
    <w:p w14:paraId="48739053" w14:textId="77777777" w:rsidR="00D51F55" w:rsidRPr="000A3233" w:rsidRDefault="00D51F55" w:rsidP="00D779A7">
      <w:pPr>
        <w:rPr>
          <w:rStyle w:val="Hyperlink"/>
          <w:iCs/>
          <w:color w:val="auto"/>
          <w:u w:val="none"/>
          <w:lang w:val="tr-TR"/>
        </w:rPr>
      </w:pPr>
    </w:p>
    <w:p w14:paraId="1474AC0D" w14:textId="77777777" w:rsidR="00D51F55" w:rsidRPr="000A3233" w:rsidRDefault="00D51F55" w:rsidP="00D779A7">
      <w:pPr>
        <w:rPr>
          <w:rStyle w:val="Hyperlink"/>
          <w:iCs/>
          <w:color w:val="auto"/>
          <w:u w:val="none"/>
          <w:lang w:val="tr-TR"/>
        </w:rPr>
      </w:pPr>
    </w:p>
    <w:p w14:paraId="5AF937C7" w14:textId="77777777" w:rsidR="003D30C3" w:rsidRPr="000A3233" w:rsidRDefault="003D30C3" w:rsidP="00D779A7">
      <w:pPr>
        <w:rPr>
          <w:rStyle w:val="Hyperlink"/>
          <w:iCs/>
          <w:color w:val="auto"/>
          <w:u w:val="none"/>
          <w:lang w:val="tr-TR"/>
        </w:rPr>
      </w:pPr>
    </w:p>
    <w:p w14:paraId="67476196" w14:textId="77777777" w:rsidR="00A47171" w:rsidRPr="000A3233" w:rsidRDefault="00A47171" w:rsidP="003D30C3">
      <w:pPr>
        <w:ind w:firstLine="0"/>
        <w:jc w:val="left"/>
        <w:rPr>
          <w:b/>
          <w:bCs/>
          <w:noProof/>
        </w:rPr>
      </w:pPr>
    </w:p>
    <w:p w14:paraId="5F374E3B" w14:textId="77777777" w:rsidR="00A47171" w:rsidRPr="000A3233" w:rsidRDefault="00A47171" w:rsidP="003D30C3">
      <w:pPr>
        <w:ind w:firstLine="0"/>
        <w:jc w:val="left"/>
        <w:rPr>
          <w:b/>
          <w:bCs/>
          <w:noProof/>
        </w:rPr>
      </w:pPr>
    </w:p>
    <w:p w14:paraId="72D0BF24" w14:textId="77777777" w:rsidR="00A47171" w:rsidRPr="000A3233" w:rsidRDefault="00A47171" w:rsidP="003D30C3">
      <w:pPr>
        <w:ind w:firstLine="0"/>
        <w:jc w:val="left"/>
        <w:rPr>
          <w:b/>
          <w:bCs/>
          <w:noProof/>
        </w:rPr>
      </w:pPr>
    </w:p>
    <w:p w14:paraId="70B2D835" w14:textId="77777777" w:rsidR="00A47171" w:rsidRPr="000A3233" w:rsidRDefault="00A47171" w:rsidP="003D30C3">
      <w:pPr>
        <w:ind w:firstLine="0"/>
        <w:jc w:val="left"/>
        <w:rPr>
          <w:b/>
          <w:bCs/>
          <w:noProof/>
        </w:rPr>
      </w:pPr>
    </w:p>
    <w:p w14:paraId="38F3BB64" w14:textId="77777777" w:rsidR="00A47171" w:rsidRPr="000A3233" w:rsidRDefault="00A47171" w:rsidP="003D30C3">
      <w:pPr>
        <w:ind w:firstLine="0"/>
        <w:jc w:val="left"/>
        <w:rPr>
          <w:b/>
          <w:bCs/>
          <w:noProof/>
        </w:rPr>
      </w:pPr>
    </w:p>
    <w:p w14:paraId="416F8AAB" w14:textId="77777777" w:rsidR="00A47171" w:rsidRPr="000A3233" w:rsidRDefault="00A47171" w:rsidP="003D30C3">
      <w:pPr>
        <w:ind w:firstLine="0"/>
        <w:jc w:val="left"/>
        <w:rPr>
          <w:b/>
          <w:bCs/>
          <w:noProof/>
        </w:rPr>
      </w:pPr>
    </w:p>
    <w:p w14:paraId="5B245A3B" w14:textId="77777777" w:rsidR="00A47171" w:rsidRPr="000A3233" w:rsidRDefault="00A47171" w:rsidP="003D30C3">
      <w:pPr>
        <w:ind w:firstLine="0"/>
        <w:jc w:val="left"/>
        <w:rPr>
          <w:b/>
          <w:bCs/>
          <w:noProof/>
        </w:rPr>
      </w:pPr>
    </w:p>
    <w:p w14:paraId="38912B34" w14:textId="32CBC800" w:rsidR="00A47171" w:rsidRPr="000A3233" w:rsidRDefault="00A47171" w:rsidP="003D30C3">
      <w:pPr>
        <w:ind w:firstLine="0"/>
        <w:jc w:val="left"/>
        <w:rPr>
          <w:b/>
          <w:bCs/>
          <w:noProof/>
        </w:rPr>
      </w:pPr>
    </w:p>
    <w:p w14:paraId="4EC48416" w14:textId="640C22E5" w:rsidR="008C4221" w:rsidRPr="000A3233" w:rsidRDefault="008C4221" w:rsidP="003D30C3">
      <w:pPr>
        <w:ind w:firstLine="0"/>
        <w:jc w:val="left"/>
        <w:rPr>
          <w:b/>
          <w:bCs/>
          <w:noProof/>
        </w:rPr>
      </w:pPr>
    </w:p>
    <w:p w14:paraId="40A3A267" w14:textId="609A22E1" w:rsidR="008C4221" w:rsidRPr="000A3233" w:rsidRDefault="008C4221" w:rsidP="003D30C3">
      <w:pPr>
        <w:ind w:firstLine="0"/>
        <w:jc w:val="left"/>
        <w:rPr>
          <w:b/>
          <w:bCs/>
          <w:noProof/>
        </w:rPr>
      </w:pPr>
    </w:p>
    <w:p w14:paraId="14390D4C" w14:textId="6BBFE43D" w:rsidR="008C4221" w:rsidRPr="000A3233" w:rsidRDefault="008C4221" w:rsidP="003D30C3">
      <w:pPr>
        <w:ind w:firstLine="0"/>
        <w:jc w:val="left"/>
        <w:rPr>
          <w:b/>
          <w:bCs/>
          <w:noProof/>
        </w:rPr>
      </w:pPr>
    </w:p>
    <w:p w14:paraId="3BA3EAE0" w14:textId="1A7670D0" w:rsidR="008C4221" w:rsidRPr="000A3233" w:rsidRDefault="008C4221" w:rsidP="003D30C3">
      <w:pPr>
        <w:ind w:firstLine="0"/>
        <w:jc w:val="left"/>
        <w:rPr>
          <w:b/>
          <w:bCs/>
          <w:noProof/>
        </w:rPr>
      </w:pPr>
    </w:p>
    <w:p w14:paraId="4CD2A272" w14:textId="47AEC2CF" w:rsidR="008C4221" w:rsidRPr="000A3233" w:rsidRDefault="008C4221" w:rsidP="003D30C3">
      <w:pPr>
        <w:ind w:firstLine="0"/>
        <w:jc w:val="left"/>
        <w:rPr>
          <w:b/>
          <w:bCs/>
          <w:noProof/>
        </w:rPr>
      </w:pPr>
    </w:p>
    <w:p w14:paraId="16745F69" w14:textId="097CFB51" w:rsidR="008C4221" w:rsidRPr="000A3233" w:rsidRDefault="008C4221" w:rsidP="003D30C3">
      <w:pPr>
        <w:ind w:firstLine="0"/>
        <w:jc w:val="left"/>
        <w:rPr>
          <w:b/>
          <w:bCs/>
          <w:noProof/>
        </w:rPr>
      </w:pPr>
    </w:p>
    <w:p w14:paraId="1AC2006F" w14:textId="1F976A08" w:rsidR="008C4221" w:rsidRPr="000A3233" w:rsidRDefault="008C4221" w:rsidP="003D30C3">
      <w:pPr>
        <w:ind w:firstLine="0"/>
        <w:jc w:val="left"/>
        <w:rPr>
          <w:b/>
          <w:bCs/>
          <w:noProof/>
        </w:rPr>
      </w:pPr>
    </w:p>
    <w:p w14:paraId="0ECB883B" w14:textId="3135F250" w:rsidR="008C4221" w:rsidRPr="000A3233" w:rsidRDefault="008C4221" w:rsidP="003D30C3">
      <w:pPr>
        <w:ind w:firstLine="0"/>
        <w:jc w:val="left"/>
        <w:rPr>
          <w:b/>
          <w:bCs/>
          <w:noProof/>
        </w:rPr>
      </w:pPr>
    </w:p>
    <w:p w14:paraId="7D9DA759" w14:textId="2429FBB1" w:rsidR="008C4221" w:rsidRPr="000A3233" w:rsidRDefault="008C4221" w:rsidP="003D30C3">
      <w:pPr>
        <w:ind w:firstLine="0"/>
        <w:jc w:val="left"/>
        <w:rPr>
          <w:b/>
          <w:bCs/>
          <w:noProof/>
        </w:rPr>
      </w:pPr>
    </w:p>
    <w:p w14:paraId="79A9809A" w14:textId="76B782D6" w:rsidR="008C4221" w:rsidRPr="000A3233" w:rsidRDefault="008C4221" w:rsidP="003D30C3">
      <w:pPr>
        <w:ind w:firstLine="0"/>
        <w:jc w:val="left"/>
        <w:rPr>
          <w:b/>
          <w:bCs/>
          <w:noProof/>
        </w:rPr>
      </w:pPr>
    </w:p>
    <w:p w14:paraId="79234559" w14:textId="5928600A" w:rsidR="008C4221" w:rsidRPr="000A3233" w:rsidRDefault="008C4221" w:rsidP="003D30C3">
      <w:pPr>
        <w:ind w:firstLine="0"/>
        <w:jc w:val="left"/>
        <w:rPr>
          <w:b/>
          <w:bCs/>
          <w:noProof/>
        </w:rPr>
      </w:pPr>
    </w:p>
    <w:p w14:paraId="7CF95172" w14:textId="03B67F40" w:rsidR="008C4221" w:rsidRPr="000A3233" w:rsidRDefault="008C4221" w:rsidP="003D30C3">
      <w:pPr>
        <w:ind w:firstLine="0"/>
        <w:jc w:val="left"/>
        <w:rPr>
          <w:b/>
          <w:bCs/>
          <w:noProof/>
        </w:rPr>
      </w:pPr>
    </w:p>
    <w:p w14:paraId="0B3C5F0B" w14:textId="2616E398" w:rsidR="008C4221" w:rsidRPr="000A3233" w:rsidRDefault="008C4221" w:rsidP="003D30C3">
      <w:pPr>
        <w:ind w:firstLine="0"/>
        <w:jc w:val="left"/>
        <w:rPr>
          <w:b/>
          <w:bCs/>
          <w:noProof/>
        </w:rPr>
      </w:pPr>
    </w:p>
    <w:p w14:paraId="5725F358" w14:textId="65F5487D" w:rsidR="008C4221" w:rsidRPr="000A3233" w:rsidRDefault="008C4221" w:rsidP="003D30C3">
      <w:pPr>
        <w:ind w:firstLine="0"/>
        <w:jc w:val="left"/>
        <w:rPr>
          <w:b/>
          <w:bCs/>
          <w:noProof/>
        </w:rPr>
      </w:pPr>
    </w:p>
    <w:p w14:paraId="0DEAD53B" w14:textId="0502E88B" w:rsidR="008C4221" w:rsidRPr="000A3233" w:rsidRDefault="008C4221" w:rsidP="003D30C3">
      <w:pPr>
        <w:ind w:firstLine="0"/>
        <w:jc w:val="left"/>
        <w:rPr>
          <w:b/>
          <w:bCs/>
          <w:noProof/>
        </w:rPr>
      </w:pPr>
    </w:p>
    <w:p w14:paraId="5B9FC122" w14:textId="1AC12EBD" w:rsidR="008C4221" w:rsidRPr="000A3233" w:rsidRDefault="008C4221" w:rsidP="003D30C3">
      <w:pPr>
        <w:ind w:firstLine="0"/>
        <w:jc w:val="left"/>
        <w:rPr>
          <w:b/>
          <w:bCs/>
          <w:noProof/>
        </w:rPr>
      </w:pPr>
    </w:p>
    <w:p w14:paraId="002AC608" w14:textId="77777777" w:rsidR="008C4221" w:rsidRPr="000A3233" w:rsidRDefault="008C4221" w:rsidP="003D30C3">
      <w:pPr>
        <w:ind w:firstLine="0"/>
        <w:jc w:val="left"/>
        <w:rPr>
          <w:b/>
          <w:bCs/>
          <w:noProof/>
        </w:rPr>
      </w:pPr>
    </w:p>
    <w:p w14:paraId="25DDAAF5" w14:textId="1CA672DC" w:rsidR="002C0655" w:rsidRPr="000A3233" w:rsidRDefault="002C0655" w:rsidP="003D30C3">
      <w:pPr>
        <w:ind w:firstLine="0"/>
        <w:jc w:val="left"/>
        <w:rPr>
          <w:b/>
          <w:bCs/>
          <w:noProof/>
        </w:rPr>
      </w:pPr>
      <w:r w:rsidRPr="000A3233">
        <w:rPr>
          <w:b/>
          <w:bCs/>
          <w:noProof/>
        </w:rPr>
        <w:t>LIST OF TABLES</w:t>
      </w:r>
    </w:p>
    <w:p w14:paraId="09A5F8FF" w14:textId="77777777" w:rsidR="002C0655" w:rsidRPr="000A3233" w:rsidRDefault="002C0655" w:rsidP="002C0655">
      <w:pPr>
        <w:jc w:val="right"/>
        <w:rPr>
          <w:b/>
          <w:bCs/>
        </w:rPr>
      </w:pPr>
    </w:p>
    <w:p w14:paraId="68104271" w14:textId="26FA8C82" w:rsidR="00E7106C" w:rsidRPr="000A3233" w:rsidRDefault="00E7106C" w:rsidP="003D30C3">
      <w:pPr>
        <w:pStyle w:val="TableofFigures"/>
        <w:tabs>
          <w:tab w:val="right" w:leader="dot" w:pos="8222"/>
        </w:tabs>
        <w:ind w:left="1134" w:hanging="1134"/>
        <w:rPr>
          <w:noProof/>
        </w:rPr>
      </w:pPr>
    </w:p>
    <w:p w14:paraId="52D1D446" w14:textId="77777777" w:rsidR="00E7106C" w:rsidRPr="000A3233" w:rsidRDefault="00E7106C" w:rsidP="00D779A7">
      <w:pPr>
        <w:rPr>
          <w:rStyle w:val="Hyperlink"/>
          <w:iCs/>
          <w:color w:val="auto"/>
          <w:u w:val="none"/>
          <w:lang w:val="tr-TR"/>
        </w:rPr>
      </w:pPr>
    </w:p>
    <w:p w14:paraId="56C9587F" w14:textId="77777777" w:rsidR="00E7106C" w:rsidRPr="000A3233" w:rsidRDefault="00E7106C" w:rsidP="00D779A7">
      <w:pPr>
        <w:rPr>
          <w:rStyle w:val="Hyperlink"/>
          <w:iCs/>
          <w:color w:val="auto"/>
          <w:u w:val="none"/>
          <w:lang w:val="tr-TR"/>
        </w:rPr>
      </w:pPr>
    </w:p>
    <w:p w14:paraId="0554DC87" w14:textId="77777777" w:rsidR="00E7106C" w:rsidRPr="000A3233" w:rsidRDefault="00E7106C" w:rsidP="00D779A7">
      <w:pPr>
        <w:rPr>
          <w:rStyle w:val="Hyperlink"/>
          <w:iCs/>
          <w:color w:val="auto"/>
          <w:u w:val="none"/>
          <w:lang w:val="tr-TR"/>
        </w:rPr>
      </w:pPr>
    </w:p>
    <w:p w14:paraId="239CD919" w14:textId="77777777" w:rsidR="00E7106C" w:rsidRPr="000A3233" w:rsidRDefault="00E7106C" w:rsidP="00E7106C">
      <w:pPr>
        <w:rPr>
          <w:rStyle w:val="Hyperlink"/>
          <w:iCs/>
          <w:color w:val="auto"/>
          <w:u w:val="none"/>
          <w:lang w:val="tr-TR"/>
        </w:rPr>
      </w:pPr>
    </w:p>
    <w:p w14:paraId="53415472" w14:textId="77777777" w:rsidR="00FA540F" w:rsidRPr="000A3233" w:rsidRDefault="00FA540F" w:rsidP="00D779A7">
      <w:pPr>
        <w:rPr>
          <w:rStyle w:val="Hyperlink"/>
          <w:rFonts w:eastAsia="MS Mincho"/>
        </w:rPr>
      </w:pPr>
    </w:p>
    <w:p w14:paraId="0C517461" w14:textId="77777777" w:rsidR="00E7106C" w:rsidRPr="000A3233" w:rsidRDefault="00E7106C" w:rsidP="00D779A7">
      <w:pPr>
        <w:rPr>
          <w:rStyle w:val="Hyperlink"/>
          <w:rFonts w:eastAsia="MS Mincho"/>
        </w:rPr>
      </w:pPr>
    </w:p>
    <w:p w14:paraId="2BEA7459" w14:textId="77777777" w:rsidR="00E7106C" w:rsidRPr="000A3233" w:rsidRDefault="00E7106C" w:rsidP="00D779A7">
      <w:pPr>
        <w:rPr>
          <w:rStyle w:val="Hyperlink"/>
          <w:rFonts w:eastAsia="MS Mincho"/>
        </w:rPr>
      </w:pPr>
    </w:p>
    <w:p w14:paraId="5C7E3C44" w14:textId="77777777" w:rsidR="00E7106C" w:rsidRPr="000A3233" w:rsidRDefault="00E7106C" w:rsidP="00D779A7">
      <w:pPr>
        <w:rPr>
          <w:rStyle w:val="Hyperlink"/>
          <w:rFonts w:eastAsia="MS Mincho"/>
        </w:rPr>
      </w:pPr>
    </w:p>
    <w:p w14:paraId="71DAF6E9" w14:textId="77777777" w:rsidR="00E7106C" w:rsidRPr="000A3233" w:rsidRDefault="00E7106C" w:rsidP="00D779A7">
      <w:pPr>
        <w:rPr>
          <w:rStyle w:val="Hyperlink"/>
          <w:rFonts w:eastAsia="MS Mincho"/>
        </w:rPr>
      </w:pPr>
    </w:p>
    <w:p w14:paraId="783F2C4C" w14:textId="77777777" w:rsidR="00E7106C" w:rsidRPr="000A3233" w:rsidRDefault="00E7106C" w:rsidP="00D779A7">
      <w:pPr>
        <w:rPr>
          <w:rStyle w:val="Hyperlink"/>
          <w:rFonts w:eastAsia="MS Mincho"/>
        </w:rPr>
      </w:pPr>
    </w:p>
    <w:p w14:paraId="2A934FEE" w14:textId="77777777" w:rsidR="00E7106C" w:rsidRPr="000A3233" w:rsidRDefault="00E7106C" w:rsidP="00D779A7">
      <w:pPr>
        <w:rPr>
          <w:rStyle w:val="Hyperlink"/>
          <w:rFonts w:eastAsia="MS Mincho"/>
        </w:rPr>
      </w:pPr>
    </w:p>
    <w:p w14:paraId="706E1BB9" w14:textId="77777777" w:rsidR="00E7106C" w:rsidRPr="000A3233" w:rsidRDefault="00E7106C" w:rsidP="00D779A7">
      <w:pPr>
        <w:rPr>
          <w:rStyle w:val="Hyperlink"/>
          <w:rFonts w:eastAsia="MS Mincho"/>
        </w:rPr>
        <w:sectPr w:rsidR="00E7106C" w:rsidRPr="000A3233" w:rsidSect="002552FB">
          <w:headerReference w:type="default" r:id="rId12"/>
          <w:footerReference w:type="default" r:id="rId13"/>
          <w:pgSz w:w="11907" w:h="16840" w:code="9"/>
          <w:pgMar w:top="1701" w:right="1418" w:bottom="1701" w:left="2268" w:header="709" w:footer="283" w:gutter="0"/>
          <w:pgNumType w:fmt="lowerRoman" w:start="2"/>
          <w:cols w:space="708"/>
          <w:docGrid w:linePitch="360"/>
        </w:sectPr>
      </w:pPr>
    </w:p>
    <w:p w14:paraId="4B2A863C" w14:textId="77777777" w:rsidR="00222981" w:rsidRPr="000A3233" w:rsidRDefault="00A16F81" w:rsidP="00222981">
      <w:pPr>
        <w:pStyle w:val="Heading1"/>
        <w:rPr>
          <w:lang w:val="en-US"/>
        </w:rPr>
      </w:pPr>
      <w:bookmarkStart w:id="38" w:name="_Toc437172694"/>
      <w:bookmarkStart w:id="39" w:name="_Toc437172721"/>
      <w:bookmarkStart w:id="40" w:name="_Toc437172953"/>
      <w:bookmarkStart w:id="41" w:name="_Toc439828534"/>
      <w:bookmarkStart w:id="42" w:name="_Toc57205130"/>
      <w:r w:rsidRPr="000A3233">
        <w:rPr>
          <w:lang w:val="en-US"/>
        </w:rPr>
        <w:lastRenderedPageBreak/>
        <w:t>CHAPTER ONE</w:t>
      </w:r>
      <w:bookmarkStart w:id="43" w:name="_Toc437172722"/>
      <w:bookmarkStart w:id="44" w:name="_Toc437172954"/>
      <w:bookmarkEnd w:id="38"/>
      <w:bookmarkEnd w:id="39"/>
      <w:bookmarkEnd w:id="40"/>
      <w:bookmarkEnd w:id="41"/>
      <w:bookmarkEnd w:id="42"/>
    </w:p>
    <w:p w14:paraId="396C99B8" w14:textId="77777777" w:rsidR="00A16F81" w:rsidRPr="000A3233" w:rsidRDefault="00A16F81" w:rsidP="00222981">
      <w:pPr>
        <w:pStyle w:val="Heading1"/>
        <w:rPr>
          <w:lang w:val="en-US"/>
        </w:rPr>
      </w:pPr>
      <w:bookmarkStart w:id="45" w:name="_Toc57205131"/>
      <w:r w:rsidRPr="000A3233">
        <w:rPr>
          <w:lang w:val="en-US"/>
        </w:rPr>
        <w:t>INTRODUCTION</w:t>
      </w:r>
      <w:bookmarkEnd w:id="43"/>
      <w:bookmarkEnd w:id="44"/>
      <w:bookmarkEnd w:id="45"/>
    </w:p>
    <w:p w14:paraId="1651ED3B" w14:textId="77777777" w:rsidR="00222981" w:rsidRPr="000A3233" w:rsidRDefault="00222981" w:rsidP="00222981"/>
    <w:p w14:paraId="6006AB8D" w14:textId="16CAFE3A" w:rsidR="00FA540F" w:rsidRPr="000A3233" w:rsidRDefault="00457A0D" w:rsidP="00D779A7">
      <w:pPr>
        <w:pStyle w:val="Heading2"/>
        <w:numPr>
          <w:ilvl w:val="1"/>
          <w:numId w:val="1"/>
        </w:numPr>
      </w:pPr>
      <w:bookmarkStart w:id="46" w:name="_Toc57205132"/>
      <w:r w:rsidRPr="000A3233">
        <w:t>Overview</w:t>
      </w:r>
      <w:bookmarkEnd w:id="46"/>
      <w:r w:rsidR="00FA540F" w:rsidRPr="000A3233">
        <w:t xml:space="preserve"> </w:t>
      </w:r>
    </w:p>
    <w:p w14:paraId="7AF0261F" w14:textId="77777777" w:rsidR="00FA540F" w:rsidRPr="000A3233" w:rsidRDefault="00FA540F" w:rsidP="00D779A7"/>
    <w:p w14:paraId="69F374A9" w14:textId="551C8154" w:rsidR="00BD1448" w:rsidRPr="000A3233" w:rsidRDefault="00823E78" w:rsidP="00D779A7">
      <w:r w:rsidRPr="000A3233">
        <w:t>The essential incentive of this work is investigating the complex</w:t>
      </w:r>
      <w:r w:rsidR="00472ED7" w:rsidRPr="000A3233">
        <w:t xml:space="preserve"> and delicate</w:t>
      </w:r>
      <w:r w:rsidRPr="000A3233">
        <w:t xml:space="preserve"> matter of artificially composing Turkish Makam Music (TMM), and hopefully</w:t>
      </w:r>
      <w:r w:rsidR="00AF73E6" w:rsidRPr="000A3233">
        <w:t>,</w:t>
      </w:r>
      <w:r w:rsidRPr="000A3233">
        <w:t xml:space="preserve"> provid</w:t>
      </w:r>
      <w:r w:rsidR="00AF73E6" w:rsidRPr="000A3233">
        <w:t>ing</w:t>
      </w:r>
      <w:r w:rsidRPr="000A3233">
        <w:t xml:space="preserve"> a preliminary </w:t>
      </w:r>
      <w:r w:rsidR="00AF73E6" w:rsidRPr="000A3233">
        <w:t>solution</w:t>
      </w:r>
      <w:r w:rsidRPr="000A3233">
        <w:t xml:space="preserve"> </w:t>
      </w:r>
      <w:r w:rsidR="00AF73E6" w:rsidRPr="000A3233">
        <w:t>to</w:t>
      </w:r>
      <w:r w:rsidRPr="000A3233">
        <w:t xml:space="preserve"> it by implementing a deep learning (DL) based system</w:t>
      </w:r>
      <w:r w:rsidR="00D16ADC" w:rsidRPr="000A3233">
        <w:t>.</w:t>
      </w:r>
    </w:p>
    <w:p w14:paraId="4309A542" w14:textId="77777777" w:rsidR="00D57C54" w:rsidRPr="000A3233" w:rsidRDefault="00D57C54" w:rsidP="00D57C54">
      <w:pPr>
        <w:pStyle w:val="Heading2"/>
        <w:ind w:firstLine="0"/>
      </w:pPr>
    </w:p>
    <w:p w14:paraId="3D0F9317" w14:textId="6EC6F2AF" w:rsidR="00D57C54" w:rsidRPr="000A3233" w:rsidRDefault="00D57C54" w:rsidP="00D57C54">
      <w:pPr>
        <w:pStyle w:val="Heading2"/>
        <w:numPr>
          <w:ilvl w:val="1"/>
          <w:numId w:val="1"/>
        </w:numPr>
      </w:pPr>
      <w:bookmarkStart w:id="47" w:name="_Toc57205133"/>
      <w:r w:rsidRPr="000A3233">
        <w:t>Literature Review</w:t>
      </w:r>
      <w:bookmarkEnd w:id="47"/>
    </w:p>
    <w:p w14:paraId="09A3DFA2" w14:textId="77777777" w:rsidR="00D57C54" w:rsidRPr="000A3233" w:rsidRDefault="00D57C54" w:rsidP="00D57C54">
      <w:pPr>
        <w:ind w:firstLine="0"/>
        <w:rPr>
          <w:lang w:eastAsia="ja-JP"/>
        </w:rPr>
      </w:pPr>
    </w:p>
    <w:p w14:paraId="3BCF6BE9" w14:textId="0A22BB78" w:rsidR="00BD1448" w:rsidRPr="000A3233" w:rsidRDefault="00B10094" w:rsidP="00D779A7">
      <w:r w:rsidRPr="000A3233">
        <w:t xml:space="preserve">For evaluating the outcome of their generative system, Shin et al. </w:t>
      </w:r>
      <w:r w:rsidRPr="000A3233">
        <w:fldChar w:fldCharType="begin" w:fldLock="1"/>
      </w:r>
      <w:r w:rsidRPr="000A3233">
        <w:instrText>ADDIN CSL_CITATION {"citationItems":[{"id":"ITEM-1","itemData":{"abstract":"Automatic melody generation for pop music has been a long-time aspiration for both AI researchers and musicians. However, learning to generate euphonious melody has turned out to be highly challenging due to a number of factors. Representation of multivariate property of notes has been one of the primary challenges. It is also difficult to remain in the permissible spectrum of musical variety, outside of which would be perceived as a plain random play without auditory pleasantness. Observing the conventional structure of pop music poses further challenges. In this paper, we propose to represent each note and its properties as a unique `word,' thus lessening the prospect of misalignments between the properties, as well as reducing the complexity of learning. We also enforce regularization policies on the range of notes, thus encouraging the generated melody to stay close to what humans would find easy to follow. Furthermore, we generate melody conditioned on song part information, thus replicating the overall structure of a full song. Experimental results demonstrate that our model can generate auditorily pleasant songs that are more indistinguishable from human-written ones than previous models.","author":[{"dropping-particle":"","family":"Shin","given":"Andrew","non-dropping-particle":"","parse-names":false,"suffix":""},{"dropping-particle":"","family":"Crestel","given":"Leopold","non-dropping-particle":"","parse-names":false,"suffix":""},{"dropping-particle":"","family":"Kato","given":"Hiroharu","non-dropping-particle":"","parse-names":false,"suffix":""},{"dropping-particle":"","family":"Saito","given":"Kuniaki","non-dropping-particle":"","parse-names":false,"suffix":""},{"dropping-particle":"","family":"Ohnishi","given":"Katsunori","non-dropping-particle":"","parse-names":false,"suffix":""},{"dropping-particle":"","family":"Yamaguchi","given":"Masataka","non-dropping-particle":"","parse-names":false,"suffix":""},{"dropping-particle":"","family":"Nakawaki","given":"Masahiro","non-dropping-particle":"","parse-names":false,"suffix":""},{"dropping-particle":"","family":"Ushiku","given":"Yoshitaka","non-dropping-particle":"","parse-names":false,"suffix":""},{"dropping-particle":"","family":"Harada","given":"Tatsuya","non-dropping-particle":"","parse-names":false,"suffix":""}],"container-title":"arXiv","id":"ITEM-1","issued":{"date-parts":[["2017","10","31"]]},"page":"1-9","title":"Melody Generation for Pop Music via Word Representation of Musical Properties","type":"article-journal"},"uris":["http://www.mendeley.com/documents/?uuid=bb491e8f-efae-4034-a434-48f383468aac"]}],"mendeley":{"formattedCitation":"(Shin et al., 2017)","manualFormatting":"(2017)","plainTextFormattedCitation":"(Shin et al., 2017)","previouslyFormattedCitation":"(Shin et al., 2017)"},"properties":{"noteIndex":0},"schema":"https://github.com/citation-style-language/schema/raw/master/csl-citation.json"}</w:instrText>
      </w:r>
      <w:r w:rsidRPr="000A3233">
        <w:fldChar w:fldCharType="separate"/>
      </w:r>
      <w:r w:rsidRPr="000A3233">
        <w:rPr>
          <w:noProof/>
        </w:rPr>
        <w:t>(2017)</w:t>
      </w:r>
      <w:r w:rsidRPr="000A3233">
        <w:fldChar w:fldCharType="end"/>
      </w:r>
      <w:r w:rsidRPr="000A3233">
        <w:t xml:space="preserve"> resorted to human evaluators. </w:t>
      </w:r>
      <w:r w:rsidR="00DD4C4E" w:rsidRPr="000A3233">
        <w:t>They obtained information on human evaluators’ musical background and then they asked evaluators to choose the most organic and well-structured sounding sample within a set of various pieces. This set contained samples from both authors’ and similar studies’ results. Then</w:t>
      </w:r>
      <w:r w:rsidR="004014FD" w:rsidRPr="000A3233">
        <w:t xml:space="preserve"> as an additional step</w:t>
      </w:r>
      <w:r w:rsidR="00DD4C4E" w:rsidRPr="000A3233">
        <w:t>, they carried</w:t>
      </w:r>
      <w:r w:rsidR="004014FD" w:rsidRPr="000A3233">
        <w:t xml:space="preserve"> </w:t>
      </w:r>
      <w:r w:rsidR="00DD4C4E" w:rsidRPr="000A3233">
        <w:t xml:space="preserve">a Turing </w:t>
      </w:r>
      <w:r w:rsidR="00123A33" w:rsidRPr="000A3233">
        <w:t>T</w:t>
      </w:r>
      <w:r w:rsidR="00DD4C4E" w:rsidRPr="000A3233">
        <w:t>est</w:t>
      </w:r>
      <w:r w:rsidR="00123A33" w:rsidRPr="000A3233">
        <w:t xml:space="preserve"> </w:t>
      </w:r>
      <w:r w:rsidR="00123A33" w:rsidRPr="000A3233">
        <w:fldChar w:fldCharType="begin" w:fldLock="1"/>
      </w:r>
      <w:r w:rsidR="00634021" w:rsidRPr="000A3233">
        <w:instrText>ADDIN CSL_CITATION {"citationItems":[{"id":"ITEM-1","itemData":{"DOI":"10.1093/mind/LIX.236.433","ISSN":"1460-2113","author":[{"dropping-particle":"","family":"Turing","given":"Alan","non-dropping-particle":"","parse-names":false,"suffix":""}],"container-title":"Mind","id":"ITEM-1","issue":"236","issued":{"date-parts":[["1950","10","1"]]},"page":"433-460","title":"COMPUTING MACHINERY AND INTELLIGENCE","type":"article-journal","volume":"59"},"uris":["http://www.mendeley.com/documents/?uuid=017d08a4-c8db-4196-8d4b-68eaf63c0ad5"]}],"mendeley":{"formattedCitation":"(Turing, 1950)","plainTextFormattedCitation":"(Turing, 1950)","previouslyFormattedCitation":"(Turing, 1950)"},"properties":{"noteIndex":0},"schema":"https://github.com/citation-style-language/schema/raw/master/csl-citation.json"}</w:instrText>
      </w:r>
      <w:r w:rsidR="00123A33" w:rsidRPr="000A3233">
        <w:fldChar w:fldCharType="separate"/>
      </w:r>
      <w:r w:rsidR="00123A33" w:rsidRPr="000A3233">
        <w:rPr>
          <w:noProof/>
        </w:rPr>
        <w:t>(Turing, 1950)</w:t>
      </w:r>
      <w:r w:rsidR="00123A33" w:rsidRPr="000A3233">
        <w:fldChar w:fldCharType="end"/>
      </w:r>
      <w:r w:rsidR="00123A33" w:rsidRPr="000A3233">
        <w:t xml:space="preserve"> on participants to find out whether they could </w:t>
      </w:r>
      <w:r w:rsidR="004014FD" w:rsidRPr="000A3233">
        <w:t>differentiate</w:t>
      </w:r>
      <w:r w:rsidR="00123A33" w:rsidRPr="000A3233">
        <w:t xml:space="preserve"> </w:t>
      </w:r>
      <w:r w:rsidR="004014FD" w:rsidRPr="000A3233">
        <w:t xml:space="preserve">authors’ </w:t>
      </w:r>
      <w:r w:rsidR="00123A33" w:rsidRPr="000A3233">
        <w:t xml:space="preserve">machine made musical compositions </w:t>
      </w:r>
      <w:r w:rsidR="004014FD" w:rsidRPr="000A3233">
        <w:t xml:space="preserve">from human made ones </w:t>
      </w:r>
      <w:r w:rsidR="00123A33" w:rsidRPr="000A3233">
        <w:t>or not.</w:t>
      </w:r>
      <w:r w:rsidR="00DD4C4E" w:rsidRPr="000A3233">
        <w:t xml:space="preserve">  </w:t>
      </w:r>
      <w:r w:rsidRPr="000A3233">
        <w:t xml:space="preserve">  </w:t>
      </w:r>
    </w:p>
    <w:p w14:paraId="20EEF9FE" w14:textId="0AF9372E" w:rsidR="00634021" w:rsidRPr="000A3233" w:rsidRDefault="00634021" w:rsidP="00D779A7"/>
    <w:p w14:paraId="71507E79" w14:textId="5378570B" w:rsidR="00634021" w:rsidRPr="000A3233" w:rsidRDefault="00634021" w:rsidP="00D779A7">
      <w:r w:rsidRPr="000A3233">
        <w:t xml:space="preserve">Marinescu </w:t>
      </w:r>
      <w:r w:rsidRPr="000A3233">
        <w:fldChar w:fldCharType="begin" w:fldLock="1"/>
      </w:r>
      <w:r w:rsidR="006F22B3" w:rsidRPr="000A3233">
        <w:instrText>ADDIN CSL_CITATION {"citationItems":[{"id":"ITEM-1","itemData":{"DOI":"10.1016/j.procs.2019.09.166","ISSN":"18770509","abstract":"The main incentive of this paper is to approach the sensitive subject of classical music synthesis in the form of musical scores by providing an analysis of different Recurrent Neural Network architectures. We will be discussing in a side-by-side comparison two of the most common neural network layers, namely Long-Short Term Memory and Gated Recurrent Unit, respectively, and study the effect of altering the global architecture meta-parameters, such as number of hidden neurons, layer count and number of epochs on the categorical accuracy and loss. A case study is performed on musical pieces composed by Johann Sebastian Bach and a method for estimating the repetition stride in a given musical piece is introduced. This is identified as the primary factor in optimizing the input length that must be fed during the training process.","author":[{"dropping-particle":"","family":"Marinescu","given":"Alexandru-Ion","non-dropping-particle":"","parse-names":false,"suffix":""}],"container-title":"Procedia Computer Science","id":"ITEM-1","issued":{"date-parts":[["2019"]]},"page":"117-124","publisher":"Elsevier B.V.","title":"Bach 2.0 - generating classical music using recurrent neural networks","type":"article-journal","volume":"159"},"uris":["http://www.mendeley.com/documents/?uuid=343763bc-b317-4473-9618-4c6aff325844"]}],"mendeley":{"formattedCitation":"(Marinescu, 2019)","manualFormatting":"(2019)","plainTextFormattedCitation":"(Marinescu, 2019)","previouslyFormattedCitation":"(Marinescu, 2019)"},"properties":{"noteIndex":0},"schema":"https://github.com/citation-style-language/schema/raw/master/csl-citation.json"}</w:instrText>
      </w:r>
      <w:r w:rsidRPr="000A3233">
        <w:fldChar w:fldCharType="separate"/>
      </w:r>
      <w:r w:rsidRPr="000A3233">
        <w:rPr>
          <w:noProof/>
        </w:rPr>
        <w:t>(2019)</w:t>
      </w:r>
      <w:r w:rsidRPr="000A3233">
        <w:fldChar w:fldCharType="end"/>
      </w:r>
      <w:r w:rsidRPr="000A3233">
        <w:t xml:space="preserve"> performed experiments with different types of neural networks and network configurations. To compare and evaluate different generative models, they investigated training loss values and validation accuracy percentages.</w:t>
      </w:r>
    </w:p>
    <w:p w14:paraId="77F2A951" w14:textId="77777777" w:rsidR="00634021" w:rsidRPr="000A3233" w:rsidRDefault="00634021" w:rsidP="00D779A7"/>
    <w:p w14:paraId="15C69DA4" w14:textId="69797035" w:rsidR="00634021" w:rsidRPr="000A3233" w:rsidRDefault="006F22B3" w:rsidP="00D779A7">
      <w:r w:rsidRPr="000A3233">
        <w:t xml:space="preserve">Liang, Gotham, Johnson, &amp; Shotton </w:t>
      </w:r>
      <w:r w:rsidRPr="000A3233">
        <w:fldChar w:fldCharType="begin" w:fldLock="1"/>
      </w:r>
      <w:r w:rsidR="00C2024F" w:rsidRPr="000A3233">
        <w:instrText>ADDIN CSL_CITATION {"citationItems":[{"id":"ITEM-1","itemData":{"author":[{"dropping-particle":"","family":"Liang","given":"Feynman","non-dropping-particle":"","parse-names":false,"suffix":""},{"dropping-particle":"","family":"Gotham","given":"Mark","non-dropping-particle":"","parse-names":false,"suffix":""},{"dropping-particle":"","family":"Johnson","given":"Matthew","non-dropping-particle":"","parse-names":false,"suffix":""},{"dropping-particle":"","family":"Shotton","given":"Jamie","non-dropping-particle":"","parse-names":false,"suffix":""}],"container-title":"Ismir 2017","id":"ITEM-1","issued":{"date-parts":[["2017"]]},"title":"AUTOMATIC STYLISTIC COMPOSITION OF BACH CHORALES WITH DEEP LSTM","type":"paper-conference"},"uris":["http://www.mendeley.com/documents/?uuid=717a555a-534d-42de-9868-1aed3f597524"]}],"mendeley":{"formattedCitation":"(Liang, Gotham, Johnson, &amp; Shotton, 2017)","manualFormatting":"(2017)","plainTextFormattedCitation":"(Liang, Gotham, Johnson, &amp; Shotton, 2017)","previouslyFormattedCitation":"(Liang, Gotham, Johnson, &amp; Shotton, 2017)"},"properties":{"noteIndex":0},"schema":"https://github.com/citation-style-language/schema/raw/master/csl-citation.json"}</w:instrText>
      </w:r>
      <w:r w:rsidRPr="000A3233">
        <w:fldChar w:fldCharType="separate"/>
      </w:r>
      <w:r w:rsidRPr="000A3233">
        <w:rPr>
          <w:noProof/>
        </w:rPr>
        <w:t>(2017)</w:t>
      </w:r>
      <w:r w:rsidRPr="000A3233">
        <w:fldChar w:fldCharType="end"/>
      </w:r>
      <w:r w:rsidRPr="000A3233">
        <w:t xml:space="preserve"> evaluated their study by means of an online survey.</w:t>
      </w:r>
      <w:r w:rsidR="00634021" w:rsidRPr="000A3233">
        <w:t xml:space="preserve"> </w:t>
      </w:r>
      <w:r w:rsidR="000407CA" w:rsidRPr="000A3233">
        <w:t>In their survey, they collected participants’ age and level of musical expertise information. Then they presented various synthetic and human made music to participants without telling them their origin and asked them to determine which is synthetic and which is organic.</w:t>
      </w:r>
    </w:p>
    <w:p w14:paraId="024A60E2" w14:textId="7A737638" w:rsidR="00C2024F" w:rsidRPr="000A3233" w:rsidRDefault="00C2024F" w:rsidP="00D779A7"/>
    <w:p w14:paraId="3A8B446C" w14:textId="3B6B9D60" w:rsidR="00C2024F" w:rsidRPr="000A3233" w:rsidRDefault="00C2024F" w:rsidP="00D779A7">
      <w:r w:rsidRPr="000A3233">
        <w:t xml:space="preserve">To evaluate their generative system, Chu, Urtasun &amp; Fidler </w:t>
      </w:r>
      <w:r w:rsidRPr="000A3233">
        <w:fldChar w:fldCharType="begin" w:fldLock="1"/>
      </w:r>
      <w:r w:rsidRPr="000A3233">
        <w:instrText>ADDIN CSL_CITATION {"citationItems":[{"id":"ITEM-1","itemData":{"abstract":"We present a novel framework for generating pop music. Our model is a hierarchical Recurrent Neural Network, where the layers and the structure of the hierarchy encode our prior knowledge about how pop music is composed. In particular, the bottom layers generate the melody, while the higher levels produce the drums and chords. We conduct several human studies that show strong preference of our generated music over that produced by the recent method by Google. We additionally show two applications of our framework: neural dancing and karaoke, as well as neural story singing.","author":[{"dropping-particle":"","family":"Chu","given":"Hang","non-dropping-particle":"","parse-names":false,"suffix":""},{"dropping-particle":"","family":"Urtasun","given":"Raquel","non-dropping-particle":"","parse-names":false,"suffix":""},{"dropping-particle":"","family":"Fidler","given":"Sanja","non-dropping-particle":"","parse-names":false,"suffix":""}],"container-title":"5th International Conference on Learning Representations, ICLR 2017 - Workshop Track Proceedings","id":"ITEM-1","issued":{"date-parts":[["2016","11","10"]]},"page":"1-9","title":"Song From PI: A Musically Plausible Network for Pop Music Generation","type":"article-journal"},"uris":["http://www.mendeley.com/documents/?uuid=389bfb3e-9a47-4c8b-b215-c536f898415a"]}],"mendeley":{"formattedCitation":"(Chu, Urtasun, &amp; Fidler, 2016)","manualFormatting":"(2016)","plainTextFormattedCitation":"(Chu, Urtasun, &amp; Fidler, 2016)","previouslyFormattedCitation":"(Chu, Urtasun, &amp; Fidler, 2016)"},"properties":{"noteIndex":0},"schema":"https://github.com/citation-style-language/schema/raw/master/csl-citation.json"}</w:instrText>
      </w:r>
      <w:r w:rsidRPr="000A3233">
        <w:fldChar w:fldCharType="separate"/>
      </w:r>
      <w:r w:rsidRPr="000A3233">
        <w:rPr>
          <w:noProof/>
        </w:rPr>
        <w:t>(2016)</w:t>
      </w:r>
      <w:r w:rsidRPr="000A3233">
        <w:fldChar w:fldCharType="end"/>
      </w:r>
      <w:r w:rsidRPr="000A3233">
        <w:t xml:space="preserve"> conducted a survey amongst 27 participants. They asked participants to compare their results with </w:t>
      </w:r>
      <w:r w:rsidRPr="000A3233">
        <w:lastRenderedPageBreak/>
        <w:t xml:space="preserve">results of Google’s Magenta </w:t>
      </w:r>
      <w:r w:rsidRPr="000A3233">
        <w:fldChar w:fldCharType="begin" w:fldLock="1"/>
      </w:r>
      <w:r w:rsidR="00D63DAA" w:rsidRPr="000A3233">
        <w:instrText>ADDIN CSL_CITATION {"citationItems":[{"id":"ITEM-1","itemData":{"abstract":"Magenta: Music and Art Generation with Machine Intelligence","author":[{"dropping-particle":"","family":"Brain Team","given":"Google","non-dropping-particle":"","parse-names":false,"suffix":""}],"id":"ITEM-1","issued":{"date-parts":[["2020"]]},"title":"Magenta","type":"article"},"uris":["http://www.mendeley.com/documents/?uuid=fc8472fb-1df0-4b13-ad9b-062de0d81670"]}],"mendeley":{"formattedCitation":"(Brain Team, 2020)","plainTextFormattedCitation":"(Brain Team, 2020)","previouslyFormattedCitation":"(Brain Team, 2020)"},"properties":{"noteIndex":0},"schema":"https://github.com/citation-style-language/schema/raw/master/csl-citation.json"}</w:instrText>
      </w:r>
      <w:r w:rsidRPr="000A3233">
        <w:fldChar w:fldCharType="separate"/>
      </w:r>
      <w:r w:rsidRPr="000A3233">
        <w:rPr>
          <w:noProof/>
        </w:rPr>
        <w:t>(Brain Team, 2020)</w:t>
      </w:r>
      <w:r w:rsidRPr="000A3233">
        <w:fldChar w:fldCharType="end"/>
      </w:r>
      <w:r w:rsidRPr="000A3233">
        <w:t xml:space="preserve">. </w:t>
      </w:r>
      <w:r w:rsidR="008E2D0B" w:rsidRPr="000A3233">
        <w:t xml:space="preserve">They also collected participants’ commentaries on reasoning behind their decisions. </w:t>
      </w:r>
    </w:p>
    <w:p w14:paraId="7B6CA178" w14:textId="117B805E" w:rsidR="00710E4A" w:rsidRPr="000A3233" w:rsidRDefault="00710E4A" w:rsidP="00D779A7"/>
    <w:p w14:paraId="1BF2D7CB" w14:textId="77777777" w:rsidR="004E54B3" w:rsidRPr="000A3233" w:rsidRDefault="00D63DAA" w:rsidP="00D779A7">
      <w:r w:rsidRPr="000A3233">
        <w:t xml:space="preserve">In his book, Tıraşçı </w:t>
      </w:r>
      <w:r w:rsidRPr="000A3233">
        <w:fldChar w:fldCharType="begin" w:fldLock="1"/>
      </w:r>
      <w:r w:rsidRPr="000A3233">
        <w:instrText>ADDIN CSL_CITATION {"citationItems":[{"id":"ITEM-1","itemData":{"ISBN":"987-605-9669-26-9","author":[{"dropping-particle":"","family":"Tıraşçı","given":"Mehmet","non-dropping-particle":"","parse-names":false,"suffix":""}],"id":"ITEM-1","issued":{"date-parts":[["2019"]]},"publisher":"Kayıhan","publisher-place":"İstanbul","title":"Türk Musikisi Nazariyatı Tarihi","type":"book"},"uris":["http://www.mendeley.com/documents/?uuid=1d209d0e-7cb2-474b-a7ab-4a191c05cfd4"]}],"mendeley":{"formattedCitation":"(Tıraşçı, 2019)","manualFormatting":"(2019)","plainTextFormattedCitation":"(Tıraşçı, 2019)"},"properties":{"noteIndex":0},"schema":"https://github.com/citation-style-language/schema/raw/master/csl-citation.json"}</w:instrText>
      </w:r>
      <w:r w:rsidRPr="000A3233">
        <w:fldChar w:fldCharType="separate"/>
      </w:r>
      <w:r w:rsidRPr="000A3233">
        <w:rPr>
          <w:noProof/>
        </w:rPr>
        <w:t>(2019)</w:t>
      </w:r>
      <w:r w:rsidRPr="000A3233">
        <w:fldChar w:fldCharType="end"/>
      </w:r>
      <w:r w:rsidRPr="000A3233">
        <w:t xml:space="preserve"> gave voice to the history of Turkish music. </w:t>
      </w:r>
      <w:r w:rsidR="00C9156E" w:rsidRPr="000A3233">
        <w:t>According to his work,</w:t>
      </w:r>
      <w:r w:rsidRPr="000A3233">
        <w:t xml:space="preserve"> b</w:t>
      </w:r>
      <w:r w:rsidR="00710E4A" w:rsidRPr="000A3233">
        <w:t>efore the Huns, Turks were located at the northern and southern regions of The Tian Shan</w:t>
      </w:r>
      <w:r w:rsidR="00BD7F8D" w:rsidRPr="000A3233">
        <w:t xml:space="preserve"> (Tengri Mountains)</w:t>
      </w:r>
      <w:r w:rsidR="00710E4A" w:rsidRPr="000A3233">
        <w:t xml:space="preserve">. Around 2000 BC, Altai Mountains and Siberia </w:t>
      </w:r>
      <w:r w:rsidR="00C9156E" w:rsidRPr="000A3233">
        <w:t>became</w:t>
      </w:r>
      <w:r w:rsidR="00710E4A" w:rsidRPr="000A3233">
        <w:t xml:space="preserve"> two significant </w:t>
      </w:r>
      <w:r w:rsidR="007B0B67" w:rsidRPr="000A3233">
        <w:t>sites</w:t>
      </w:r>
      <w:r w:rsidR="00710E4A" w:rsidRPr="000A3233">
        <w:t xml:space="preserve"> for Turks. At that time, music was </w:t>
      </w:r>
      <w:r w:rsidR="00E60DC1" w:rsidRPr="000A3233">
        <w:t>performed</w:t>
      </w:r>
      <w:r w:rsidR="00D12BA2" w:rsidRPr="000A3233">
        <w:t xml:space="preserve"> only</w:t>
      </w:r>
      <w:r w:rsidR="00E60DC1" w:rsidRPr="000A3233">
        <w:t xml:space="preserve"> by the religious men, who were known as Shamans, for</w:t>
      </w:r>
      <w:r w:rsidR="00C9156E" w:rsidRPr="000A3233">
        <w:t xml:space="preserve"> protection,</w:t>
      </w:r>
      <w:r w:rsidR="00E60DC1" w:rsidRPr="000A3233">
        <w:t xml:space="preserve"> spiritual</w:t>
      </w:r>
      <w:r w:rsidR="00D12BA2" w:rsidRPr="000A3233">
        <w:t xml:space="preserve"> and healing</w:t>
      </w:r>
      <w:r w:rsidR="00E60DC1" w:rsidRPr="000A3233">
        <w:t xml:space="preserve"> purposes.</w:t>
      </w:r>
      <w:r w:rsidR="0068166A" w:rsidRPr="000A3233">
        <w:t xml:space="preserve"> </w:t>
      </w:r>
    </w:p>
    <w:p w14:paraId="03A58F8C" w14:textId="77777777" w:rsidR="004E54B3" w:rsidRPr="000A3233" w:rsidRDefault="004E54B3" w:rsidP="00D779A7"/>
    <w:p w14:paraId="49F84EB8" w14:textId="01809F9E" w:rsidR="00710E4A" w:rsidRPr="000A3233" w:rsidRDefault="0068166A" w:rsidP="00D779A7">
      <w:r w:rsidRPr="000A3233">
        <w:t>At the age of Huns (3</w:t>
      </w:r>
      <w:r w:rsidRPr="000A3233">
        <w:rPr>
          <w:vertAlign w:val="superscript"/>
        </w:rPr>
        <w:t>rd</w:t>
      </w:r>
      <w:r w:rsidRPr="000A3233">
        <w:t xml:space="preserve"> century AD), Turks used the pentatonic scale. </w:t>
      </w:r>
      <w:r w:rsidR="00D63DAA" w:rsidRPr="000A3233">
        <w:t xml:space="preserve">And, later, music became militarized. </w:t>
      </w:r>
      <w:r w:rsidR="00C9156E" w:rsidRPr="000A3233">
        <w:t>M</w:t>
      </w:r>
      <w:r w:rsidR="00D63DAA" w:rsidRPr="000A3233">
        <w:t xml:space="preserve">ilitary music was </w:t>
      </w:r>
      <w:r w:rsidR="007B0B67" w:rsidRPr="000A3233">
        <w:t>institutionalized;</w:t>
      </w:r>
      <w:r w:rsidR="00D63DAA" w:rsidRPr="000A3233">
        <w:t xml:space="preserve"> thus the repertoire and the musical activity grew in return.</w:t>
      </w:r>
      <w:r w:rsidRPr="000A3233">
        <w:t xml:space="preserve"> </w:t>
      </w:r>
      <w:r w:rsidR="00C9156E" w:rsidRPr="000A3233">
        <w:t>At the age of G</w:t>
      </w:r>
      <w:r w:rsidR="00BD7F8D" w:rsidRPr="000A3233">
        <w:t>ö</w:t>
      </w:r>
      <w:r w:rsidR="00C9156E" w:rsidRPr="000A3233">
        <w:t>kt</w:t>
      </w:r>
      <w:r w:rsidR="00BD7F8D" w:rsidRPr="000A3233">
        <w:t>ü</w:t>
      </w:r>
      <w:r w:rsidR="00C9156E" w:rsidRPr="000A3233">
        <w:t>rks</w:t>
      </w:r>
      <w:r w:rsidR="00C5657E" w:rsidRPr="000A3233">
        <w:t xml:space="preserve"> (6</w:t>
      </w:r>
      <w:r w:rsidR="00C5657E" w:rsidRPr="000A3233">
        <w:rPr>
          <w:vertAlign w:val="superscript"/>
        </w:rPr>
        <w:t>th</w:t>
      </w:r>
      <w:r w:rsidR="00C5657E" w:rsidRPr="000A3233">
        <w:t xml:space="preserve"> century AD)</w:t>
      </w:r>
      <w:r w:rsidR="00C9156E" w:rsidRPr="000A3233">
        <w:t>,</w:t>
      </w:r>
      <w:r w:rsidR="00BD7F8D" w:rsidRPr="000A3233">
        <w:t xml:space="preserve"> Turks became neighbors with cultural centers such as China, Persia, Byzantine, and India which led </w:t>
      </w:r>
      <w:r w:rsidR="00C5657E" w:rsidRPr="000A3233">
        <w:t xml:space="preserve">Turkish music </w:t>
      </w:r>
      <w:r w:rsidR="00BD7F8D" w:rsidRPr="000A3233">
        <w:t xml:space="preserve">to </w:t>
      </w:r>
      <w:r w:rsidR="00C5657E" w:rsidRPr="000A3233">
        <w:t xml:space="preserve">progress in terms of genre and form. </w:t>
      </w:r>
      <w:r w:rsidR="007B0B67" w:rsidRPr="000A3233">
        <w:t xml:space="preserve">Also, at the age of Göktürks, music was </w:t>
      </w:r>
      <w:r w:rsidR="004E54B3" w:rsidRPr="000A3233">
        <w:t xml:space="preserve">a part of Khan’s (The leader) assemblies. At these assemblies, musicians payed greater attention to the artistic aspect of the performed music which led to separation of art and folk music. At that era, Turkish music got rid of being used only for religious purposes and started to appeal to perceptions such as pleasure and aesthetics. </w:t>
      </w:r>
    </w:p>
    <w:p w14:paraId="3E7814E4" w14:textId="1FC633EA" w:rsidR="004E54B3" w:rsidRPr="000A3233" w:rsidRDefault="004E54B3" w:rsidP="00D779A7"/>
    <w:p w14:paraId="11C26915" w14:textId="7C341AAC" w:rsidR="004E54B3" w:rsidRPr="000A3233" w:rsidRDefault="004E54B3" w:rsidP="00D779A7">
      <w:r w:rsidRPr="000A3233">
        <w:t>Uygur Turks (8</w:t>
      </w:r>
      <w:r w:rsidRPr="000A3233">
        <w:rPr>
          <w:vertAlign w:val="superscript"/>
        </w:rPr>
        <w:t xml:space="preserve">th </w:t>
      </w:r>
      <w:r w:rsidRPr="000A3233">
        <w:t>- 9</w:t>
      </w:r>
      <w:r w:rsidRPr="000A3233">
        <w:rPr>
          <w:vertAlign w:val="superscript"/>
        </w:rPr>
        <w:t>th</w:t>
      </w:r>
      <w:r w:rsidRPr="000A3233">
        <w:t xml:space="preserve"> century AD) used 7 tone - diatonic scale and later, they began using the 12 </w:t>
      </w:r>
      <w:r w:rsidR="00597C10" w:rsidRPr="000A3233">
        <w:t xml:space="preserve">- </w:t>
      </w:r>
      <w:r w:rsidRPr="000A3233">
        <w:t xml:space="preserve">tone chromatic scale. The </w:t>
      </w:r>
      <w:r w:rsidR="00597C10" w:rsidRPr="000A3233">
        <w:t>oldest Turkish musical note system belongs to Uygur Turks, in which every musical note was represented by a symbol from the Uygur alphabet.</w:t>
      </w:r>
      <w:r w:rsidR="002E5ED4" w:rsidRPr="000A3233">
        <w:t xml:space="preserve"> Before adopting Islam, Turkish music genres were:</w:t>
      </w:r>
    </w:p>
    <w:p w14:paraId="75F03024" w14:textId="1A73D86E" w:rsidR="002E5ED4" w:rsidRPr="000A3233" w:rsidRDefault="002E5ED4" w:rsidP="00D779A7"/>
    <w:p w14:paraId="347DF029" w14:textId="27B138B6" w:rsidR="00834330" w:rsidRPr="000A3233" w:rsidRDefault="00E0352F" w:rsidP="00834330">
      <w:pPr>
        <w:pStyle w:val="ListParagraph"/>
        <w:numPr>
          <w:ilvl w:val="0"/>
          <w:numId w:val="13"/>
        </w:numPr>
      </w:pPr>
      <w:r w:rsidRPr="000A3233">
        <w:rPr>
          <w:b/>
        </w:rPr>
        <w:t>Religious music</w:t>
      </w:r>
      <w:r w:rsidR="00834330" w:rsidRPr="000A3233">
        <w:rPr>
          <w:b/>
        </w:rPr>
        <w:t>:</w:t>
      </w:r>
      <w:r w:rsidR="00834330" w:rsidRPr="000A3233">
        <w:t xml:space="preserve"> </w:t>
      </w:r>
      <w:r w:rsidR="006B4AAD" w:rsidRPr="000A3233">
        <w:t>Shamans used to utter sacred words in a musical manner</w:t>
      </w:r>
      <w:r w:rsidR="00834330" w:rsidRPr="000A3233">
        <w:t>.</w:t>
      </w:r>
      <w:r w:rsidR="006B4AAD" w:rsidRPr="000A3233">
        <w:t xml:space="preserve"> They used drums and various percussive instruments to accompany their ceremonies.</w:t>
      </w:r>
    </w:p>
    <w:p w14:paraId="5E7322D2" w14:textId="77777777" w:rsidR="00834330" w:rsidRPr="000A3233" w:rsidRDefault="00834330" w:rsidP="00834330">
      <w:pPr>
        <w:pStyle w:val="ListParagraph"/>
        <w:spacing w:after="0"/>
        <w:ind w:left="360"/>
      </w:pPr>
    </w:p>
    <w:p w14:paraId="020BA889" w14:textId="4B94D23F" w:rsidR="00834330" w:rsidRPr="000A3233" w:rsidRDefault="00E0352F" w:rsidP="00834330">
      <w:pPr>
        <w:pStyle w:val="ListParagraph"/>
        <w:numPr>
          <w:ilvl w:val="0"/>
          <w:numId w:val="12"/>
        </w:numPr>
        <w:ind w:left="360"/>
      </w:pPr>
      <w:r w:rsidRPr="000A3233">
        <w:rPr>
          <w:b/>
          <w:i/>
          <w:iCs/>
        </w:rPr>
        <w:t>Tuğ</w:t>
      </w:r>
      <w:r w:rsidRPr="000A3233">
        <w:rPr>
          <w:b/>
        </w:rPr>
        <w:t xml:space="preserve"> music</w:t>
      </w:r>
      <w:r w:rsidR="00834330" w:rsidRPr="000A3233">
        <w:rPr>
          <w:b/>
        </w:rPr>
        <w:t>:</w:t>
      </w:r>
      <w:r w:rsidR="00834330" w:rsidRPr="000A3233">
        <w:t xml:space="preserve"> </w:t>
      </w:r>
      <w:r w:rsidR="006B4AAD" w:rsidRPr="000A3233">
        <w:t>This genre was performed during military and official ceremonies</w:t>
      </w:r>
      <w:r w:rsidR="00834330" w:rsidRPr="000A3233">
        <w:t>.</w:t>
      </w:r>
      <w:r w:rsidR="006B4AAD" w:rsidRPr="000A3233">
        <w:t xml:space="preserve"> Various percussion, cymbals and horn instruments were used. It is believed to be the ancestor of Mehter music.</w:t>
      </w:r>
    </w:p>
    <w:p w14:paraId="144D45DF" w14:textId="77777777" w:rsidR="00834330" w:rsidRPr="000A3233" w:rsidRDefault="00834330" w:rsidP="00834330">
      <w:pPr>
        <w:pStyle w:val="ListParagraph"/>
        <w:ind w:left="360"/>
      </w:pPr>
    </w:p>
    <w:p w14:paraId="737E3508" w14:textId="5316BAFB" w:rsidR="00834330" w:rsidRPr="000A3233" w:rsidRDefault="00E0352F" w:rsidP="00834330">
      <w:pPr>
        <w:pStyle w:val="ListParagraph"/>
        <w:numPr>
          <w:ilvl w:val="0"/>
          <w:numId w:val="12"/>
        </w:numPr>
        <w:ind w:left="360"/>
      </w:pPr>
      <w:r w:rsidRPr="000A3233">
        <w:rPr>
          <w:b/>
        </w:rPr>
        <w:t>Heroic, epic music</w:t>
      </w:r>
      <w:r w:rsidR="00834330" w:rsidRPr="000A3233">
        <w:rPr>
          <w:b/>
        </w:rPr>
        <w:t>:</w:t>
      </w:r>
      <w:r w:rsidR="00834330" w:rsidRPr="000A3233">
        <w:t xml:space="preserve"> </w:t>
      </w:r>
      <w:r w:rsidR="006B4AAD" w:rsidRPr="000A3233">
        <w:t xml:space="preserve">This type of music was </w:t>
      </w:r>
      <w:r w:rsidR="007A19D3" w:rsidRPr="000A3233">
        <w:t>revolving around epic and heroic events and tales</w:t>
      </w:r>
      <w:r w:rsidR="00834330" w:rsidRPr="000A3233">
        <w:t>.</w:t>
      </w:r>
      <w:r w:rsidR="007A19D3" w:rsidRPr="000A3233">
        <w:t xml:space="preserve"> It was used to increase the mood of community and soldiers. It also served as transferring historical knowledge to future generation.</w:t>
      </w:r>
    </w:p>
    <w:p w14:paraId="71814CB7" w14:textId="77777777" w:rsidR="00E0352F" w:rsidRPr="000A3233" w:rsidRDefault="00E0352F" w:rsidP="00E0352F">
      <w:pPr>
        <w:pStyle w:val="ListParagraph"/>
      </w:pPr>
    </w:p>
    <w:p w14:paraId="7E03C3F3" w14:textId="1149CBC1" w:rsidR="00E0352F" w:rsidRPr="000A3233" w:rsidRDefault="007A19D3" w:rsidP="00834330">
      <w:pPr>
        <w:pStyle w:val="ListParagraph"/>
        <w:numPr>
          <w:ilvl w:val="0"/>
          <w:numId w:val="12"/>
        </w:numPr>
        <w:ind w:left="360"/>
      </w:pPr>
      <w:r w:rsidRPr="000A3233">
        <w:rPr>
          <w:b/>
          <w:bCs/>
          <w:i/>
          <w:iCs/>
        </w:rPr>
        <w:t>Toy</w:t>
      </w:r>
      <w:r w:rsidRPr="000A3233">
        <w:rPr>
          <w:b/>
          <w:bCs/>
        </w:rPr>
        <w:t xml:space="preserve"> music</w:t>
      </w:r>
      <w:r w:rsidR="00E0352F" w:rsidRPr="000A3233">
        <w:rPr>
          <w:b/>
          <w:bCs/>
        </w:rPr>
        <w:t>:</w:t>
      </w:r>
      <w:r w:rsidRPr="000A3233">
        <w:t xml:space="preserve"> This genre was performed by palace’s musicians</w:t>
      </w:r>
      <w:r w:rsidR="002B694E" w:rsidRPr="000A3233">
        <w:t xml:space="preserve"> at the important formal events such as receiving ambassadors or accession to the throne.</w:t>
      </w:r>
    </w:p>
    <w:p w14:paraId="738B16BB" w14:textId="77777777" w:rsidR="00E0352F" w:rsidRPr="000A3233" w:rsidRDefault="00E0352F" w:rsidP="00E0352F">
      <w:pPr>
        <w:pStyle w:val="ListParagraph"/>
      </w:pPr>
    </w:p>
    <w:p w14:paraId="15E45484" w14:textId="69693795" w:rsidR="00E0352F" w:rsidRPr="000A3233" w:rsidRDefault="002B694E" w:rsidP="00834330">
      <w:pPr>
        <w:pStyle w:val="ListParagraph"/>
        <w:numPr>
          <w:ilvl w:val="0"/>
          <w:numId w:val="12"/>
        </w:numPr>
        <w:ind w:left="360"/>
      </w:pPr>
      <w:r w:rsidRPr="000A3233">
        <w:rPr>
          <w:b/>
          <w:bCs/>
        </w:rPr>
        <w:t>Daily life music</w:t>
      </w:r>
      <w:r w:rsidR="00E0352F" w:rsidRPr="000A3233">
        <w:rPr>
          <w:b/>
          <w:bCs/>
        </w:rPr>
        <w:t>:</w:t>
      </w:r>
      <w:r w:rsidRPr="000A3233">
        <w:t xml:space="preserve"> This genre was performed by the folk which expressed their feelings of love, pain, sorrow, or longing. </w:t>
      </w:r>
    </w:p>
    <w:p w14:paraId="2AE13821" w14:textId="77777777" w:rsidR="004B0EEA" w:rsidRPr="000A3233" w:rsidRDefault="004B0EEA" w:rsidP="004B0EEA">
      <w:pPr>
        <w:pStyle w:val="ListParagraph"/>
      </w:pPr>
    </w:p>
    <w:p w14:paraId="04862FB7" w14:textId="5DD7F146" w:rsidR="004B0EEA" w:rsidRPr="000A3233" w:rsidRDefault="004B0EEA" w:rsidP="00834330">
      <w:pPr>
        <w:pStyle w:val="ListParagraph"/>
        <w:numPr>
          <w:ilvl w:val="0"/>
          <w:numId w:val="12"/>
        </w:numPr>
        <w:ind w:left="360"/>
      </w:pPr>
      <w:r w:rsidRPr="000A3233">
        <w:rPr>
          <w:b/>
          <w:bCs/>
          <w:i/>
          <w:iCs/>
        </w:rPr>
        <w:t>Yuğ</w:t>
      </w:r>
      <w:r w:rsidRPr="000A3233">
        <w:rPr>
          <w:b/>
          <w:bCs/>
        </w:rPr>
        <w:t xml:space="preserve"> music:</w:t>
      </w:r>
      <w:r w:rsidRPr="000A3233">
        <w:t xml:space="preserve"> </w:t>
      </w:r>
      <w:r w:rsidR="00BA2CFA" w:rsidRPr="000A3233">
        <w:t>This genre was performed after events of death of beloved ones to express sorrow and grief.</w:t>
      </w:r>
    </w:p>
    <w:p w14:paraId="547EF688" w14:textId="77777777" w:rsidR="00BA2CFA" w:rsidRPr="000A3233" w:rsidRDefault="00BA2CFA" w:rsidP="00BA2CFA">
      <w:pPr>
        <w:pStyle w:val="ListParagraph"/>
      </w:pPr>
    </w:p>
    <w:p w14:paraId="404FE7DE" w14:textId="2F46F2AC" w:rsidR="00BA2CFA" w:rsidRPr="000A3233" w:rsidRDefault="00BA2CFA" w:rsidP="00834330">
      <w:pPr>
        <w:pStyle w:val="ListParagraph"/>
        <w:numPr>
          <w:ilvl w:val="0"/>
          <w:numId w:val="12"/>
        </w:numPr>
        <w:ind w:left="360"/>
      </w:pPr>
      <w:r w:rsidRPr="000A3233">
        <w:rPr>
          <w:b/>
          <w:bCs/>
        </w:rPr>
        <w:t>Hunting music:</w:t>
      </w:r>
      <w:r w:rsidRPr="000A3233">
        <w:t xml:space="preserve"> When presidents were going out for hunting, Turks used to pitch tents and sing sacred words for the hunt’s abundance. </w:t>
      </w:r>
      <w:r w:rsidR="009D593E" w:rsidRPr="000A3233">
        <w:t>This custom continued even after Turks adopted Islam.</w:t>
      </w:r>
    </w:p>
    <w:p w14:paraId="3FEF12F5" w14:textId="77777777" w:rsidR="006D77F1" w:rsidRPr="000A3233" w:rsidRDefault="006D77F1" w:rsidP="006756B8">
      <w:pPr>
        <w:pStyle w:val="ListParagraph"/>
        <w:spacing w:after="0"/>
      </w:pPr>
    </w:p>
    <w:p w14:paraId="4FD8818E" w14:textId="2179427E" w:rsidR="006D77F1" w:rsidRPr="000A3233" w:rsidRDefault="006D77F1" w:rsidP="006D77F1">
      <w:r w:rsidRPr="000A3233">
        <w:t>After meeting with Islam, Turkish music heavily interacted with Arabic</w:t>
      </w:r>
      <w:r w:rsidR="00ED656C" w:rsidRPr="000A3233">
        <w:t xml:space="preserve"> / Islamic</w:t>
      </w:r>
      <w:r w:rsidRPr="000A3233">
        <w:t xml:space="preserve"> music and </w:t>
      </w:r>
      <w:r w:rsidR="00ED656C" w:rsidRPr="000A3233">
        <w:t>evolved significantly</w:t>
      </w:r>
      <w:r w:rsidRPr="000A3233">
        <w:t>.</w:t>
      </w:r>
      <w:r w:rsidR="00ED656C" w:rsidRPr="000A3233">
        <w:t xml:space="preserve"> </w:t>
      </w:r>
      <w:r w:rsidR="00291D7A" w:rsidRPr="000A3233">
        <w:t>Al-</w:t>
      </w:r>
      <w:r w:rsidR="00570EDD" w:rsidRPr="000A3233">
        <w:t>Kindi (9</w:t>
      </w:r>
      <w:r w:rsidR="00570EDD" w:rsidRPr="000A3233">
        <w:rPr>
          <w:vertAlign w:val="superscript"/>
        </w:rPr>
        <w:t>th</w:t>
      </w:r>
      <w:r w:rsidR="00570EDD" w:rsidRPr="000A3233">
        <w:t xml:space="preserve"> century) was the first to write on music theory amongst Muslim philosophers. He related musical notes to celestial bodies and systematized Islamic music.</w:t>
      </w:r>
      <w:r w:rsidR="00291D7A" w:rsidRPr="000A3233">
        <w:t xml:space="preserve"> He inspired Al-Farabi and Avicenna (Ibn-Sina). </w:t>
      </w:r>
    </w:p>
    <w:p w14:paraId="01C4407F" w14:textId="60EAED13" w:rsidR="00291D7A" w:rsidRPr="000A3233" w:rsidRDefault="00291D7A" w:rsidP="006D77F1"/>
    <w:p w14:paraId="2F95E0CD" w14:textId="3EA1C77D" w:rsidR="00291D7A" w:rsidRPr="000A3233" w:rsidRDefault="00291D7A" w:rsidP="006D77F1">
      <w:r w:rsidRPr="000A3233">
        <w:t>Al-Farabi (10</w:t>
      </w:r>
      <w:r w:rsidRPr="000A3233">
        <w:rPr>
          <w:vertAlign w:val="superscript"/>
        </w:rPr>
        <w:t>th</w:t>
      </w:r>
      <w:r w:rsidRPr="000A3233">
        <w:t xml:space="preserve"> century), studied music through the works of Grecian philosophers and Al-Kindi. He corrected missing and erroneous theoretical information of Greek philosophers and made exceptional studies on physics of music.</w:t>
      </w:r>
    </w:p>
    <w:p w14:paraId="5F6EE591" w14:textId="3C69DFBE" w:rsidR="00291D7A" w:rsidRPr="000A3233" w:rsidRDefault="00291D7A" w:rsidP="006D77F1"/>
    <w:p w14:paraId="44B93D5C" w14:textId="408D7223" w:rsidR="00291D7A" w:rsidRPr="000A3233" w:rsidRDefault="00291D7A" w:rsidP="006D77F1">
      <w:r w:rsidRPr="000A3233">
        <w:t>Safiyuddin Urmevi (13</w:t>
      </w:r>
      <w:r w:rsidRPr="000A3233">
        <w:rPr>
          <w:vertAlign w:val="superscript"/>
        </w:rPr>
        <w:t>th</w:t>
      </w:r>
      <w:r w:rsidRPr="000A3233">
        <w:t xml:space="preserve"> century) solved the problem of temporal representation in music with his musical notation system. Before him, there was no representation for temporal information of music. He placed numbers below musical notation and solved the issue of temporal representation.</w:t>
      </w:r>
      <w:r w:rsidR="009A232E" w:rsidRPr="000A3233">
        <w:t xml:space="preserve"> He also invented two musical instruments called </w:t>
      </w:r>
      <w:r w:rsidR="009A232E" w:rsidRPr="000A3233">
        <w:rPr>
          <w:i/>
          <w:iCs/>
        </w:rPr>
        <w:lastRenderedPageBreak/>
        <w:t>Nüzhe</w:t>
      </w:r>
      <w:r w:rsidR="009A232E" w:rsidRPr="000A3233">
        <w:t xml:space="preserve"> and </w:t>
      </w:r>
      <w:r w:rsidR="009A232E" w:rsidRPr="000A3233">
        <w:rPr>
          <w:i/>
          <w:iCs/>
        </w:rPr>
        <w:t>Muğni</w:t>
      </w:r>
      <w:r w:rsidR="009A232E" w:rsidRPr="000A3233">
        <w:t xml:space="preserve">. He was first to use the term </w:t>
      </w:r>
      <w:r w:rsidR="009A232E" w:rsidRPr="000A3233">
        <w:rPr>
          <w:i/>
          <w:iCs/>
        </w:rPr>
        <w:t>devir</w:t>
      </w:r>
      <w:r w:rsidR="009A232E" w:rsidRPr="000A3233">
        <w:t xml:space="preserve"> (cycle) to represent various scales such as </w:t>
      </w:r>
      <w:r w:rsidR="009A232E" w:rsidRPr="000A3233">
        <w:rPr>
          <w:i/>
          <w:iCs/>
        </w:rPr>
        <w:t>Uşşak</w:t>
      </w:r>
      <w:r w:rsidR="009A232E" w:rsidRPr="000A3233">
        <w:t xml:space="preserve">, </w:t>
      </w:r>
      <w:r w:rsidR="009A232E" w:rsidRPr="000A3233">
        <w:rPr>
          <w:i/>
          <w:iCs/>
        </w:rPr>
        <w:t>Neva</w:t>
      </w:r>
      <w:r w:rsidR="009A232E" w:rsidRPr="000A3233">
        <w:t xml:space="preserve">, </w:t>
      </w:r>
      <w:r w:rsidR="009A232E" w:rsidRPr="000A3233">
        <w:rPr>
          <w:i/>
          <w:iCs/>
        </w:rPr>
        <w:t>Rast</w:t>
      </w:r>
      <w:r w:rsidR="009A232E" w:rsidRPr="000A3233">
        <w:t xml:space="preserve">, </w:t>
      </w:r>
      <w:r w:rsidR="009A232E" w:rsidRPr="000A3233">
        <w:rPr>
          <w:i/>
          <w:iCs/>
        </w:rPr>
        <w:t>Hicaz</w:t>
      </w:r>
      <w:r w:rsidR="009A232E" w:rsidRPr="000A3233">
        <w:t>, etc.</w:t>
      </w:r>
    </w:p>
    <w:p w14:paraId="0D608BD9" w14:textId="4BE1C339" w:rsidR="009A232E" w:rsidRPr="000A3233" w:rsidRDefault="009A232E" w:rsidP="006D77F1"/>
    <w:p w14:paraId="2F0B2ECF" w14:textId="43F1B40F" w:rsidR="009A232E" w:rsidRPr="000A3233" w:rsidRDefault="005C4D9A" w:rsidP="006D77F1">
      <w:r w:rsidRPr="000A3233">
        <w:t>Mahmud Şirazi (14</w:t>
      </w:r>
      <w:r w:rsidRPr="000A3233">
        <w:rPr>
          <w:vertAlign w:val="superscript"/>
        </w:rPr>
        <w:t>th</w:t>
      </w:r>
      <w:r w:rsidRPr="000A3233">
        <w:t xml:space="preserve"> century) </w:t>
      </w:r>
      <w:r w:rsidR="00D67770" w:rsidRPr="000A3233">
        <w:t xml:space="preserve">was one of the first who </w:t>
      </w:r>
      <w:r w:rsidR="007D09FD" w:rsidRPr="000A3233">
        <w:t xml:space="preserve">used the term </w:t>
      </w:r>
      <w:r w:rsidR="007D09FD" w:rsidRPr="000A3233">
        <w:rPr>
          <w:i/>
          <w:iCs/>
        </w:rPr>
        <w:t>Makam</w:t>
      </w:r>
      <w:r w:rsidR="007D09FD" w:rsidRPr="000A3233">
        <w:t>.</w:t>
      </w:r>
      <w:r w:rsidR="00D67770" w:rsidRPr="000A3233">
        <w:t xml:space="preserve"> In his works, he mentioned of 17 Makams and their scales.</w:t>
      </w:r>
    </w:p>
    <w:p w14:paraId="2A956C22" w14:textId="41620F2C" w:rsidR="00E52AF5" w:rsidRPr="000A3233" w:rsidRDefault="00E52AF5" w:rsidP="006D77F1"/>
    <w:p w14:paraId="69ECD503" w14:textId="60AA9ACA" w:rsidR="00E52AF5" w:rsidRPr="000A3233" w:rsidRDefault="00E52AF5" w:rsidP="006D77F1">
      <w:r w:rsidRPr="000A3233">
        <w:t>Until the 15</w:t>
      </w:r>
      <w:r w:rsidRPr="000A3233">
        <w:rPr>
          <w:vertAlign w:val="superscript"/>
        </w:rPr>
        <w:t>th</w:t>
      </w:r>
      <w:r w:rsidRPr="000A3233">
        <w:t xml:space="preserve"> century, there was no distinction between Turkish, Persian, and Arabic music. But after 15</w:t>
      </w:r>
      <w:r w:rsidRPr="000A3233">
        <w:rPr>
          <w:vertAlign w:val="superscript"/>
        </w:rPr>
        <w:t>th</w:t>
      </w:r>
      <w:r w:rsidRPr="000A3233">
        <w:t xml:space="preserve"> century, Turkish artistic and cultural thought began to find its own place within the new and emerging theoretical studies. Yusuf bin Nizameddin (15</w:t>
      </w:r>
      <w:r w:rsidRPr="000A3233">
        <w:rPr>
          <w:vertAlign w:val="superscript"/>
        </w:rPr>
        <w:t>th</w:t>
      </w:r>
      <w:r w:rsidRPr="000A3233">
        <w:t xml:space="preserve"> century) wrote up the first Ottoman musical theoretics known as Risale-i Musiki. He believed that the movement of the Universe created harmonious sounds which form the basis of music. Inheriting Al-Farabi’s thoughts, he defined 12 Makams which relate to 12 zodiacal constellations. </w:t>
      </w:r>
    </w:p>
    <w:p w14:paraId="0C012C6D" w14:textId="2411FA70" w:rsidR="00090372" w:rsidRPr="000A3233" w:rsidRDefault="00090372" w:rsidP="006D77F1"/>
    <w:p w14:paraId="60C14DF0" w14:textId="5A5D0CAC" w:rsidR="00090372" w:rsidRPr="000A3233" w:rsidRDefault="00090372" w:rsidP="006D77F1">
      <w:r w:rsidRPr="000A3233">
        <w:t>At 18</w:t>
      </w:r>
      <w:r w:rsidRPr="000A3233">
        <w:rPr>
          <w:vertAlign w:val="superscript"/>
        </w:rPr>
        <w:t>th</w:t>
      </w:r>
      <w:r w:rsidRPr="000A3233">
        <w:t xml:space="preserve"> century, Kutbü'n Nâyî Osman Dede developed a new musical notation system and </w:t>
      </w:r>
      <w:r w:rsidR="00B6487B" w:rsidRPr="000A3233">
        <w:t>created</w:t>
      </w:r>
      <w:r w:rsidRPr="000A3233">
        <w:t xml:space="preserve"> various writings on music theory. He</w:t>
      </w:r>
      <w:r w:rsidR="00B6487B" w:rsidRPr="000A3233">
        <w:t xml:space="preserve"> also</w:t>
      </w:r>
      <w:r w:rsidRPr="000A3233">
        <w:t xml:space="preserve"> composed the largest musical piece in terms of structure and duration.</w:t>
      </w:r>
      <w:r w:rsidR="00B6487B" w:rsidRPr="000A3233">
        <w:t xml:space="preserve"> </w:t>
      </w:r>
    </w:p>
    <w:p w14:paraId="3EBC1700" w14:textId="50CB1FC9" w:rsidR="00B6487B" w:rsidRPr="000A3233" w:rsidRDefault="00B6487B" w:rsidP="006D77F1"/>
    <w:p w14:paraId="1B8F321F" w14:textId="1F8FDAF4" w:rsidR="00B6487B" w:rsidRPr="000A3233" w:rsidRDefault="00B6487B" w:rsidP="006D77F1">
      <w:r w:rsidRPr="000A3233">
        <w:t>In 20</w:t>
      </w:r>
      <w:r w:rsidRPr="000A3233">
        <w:rPr>
          <w:vertAlign w:val="superscript"/>
        </w:rPr>
        <w:t>th</w:t>
      </w:r>
      <w:r w:rsidRPr="000A3233">
        <w:t xml:space="preserve"> century, Anatolia was housing to three different types of musical groups. The first group was dealing with western music, whereas the second one was advocating the traditional Turkish music. And the last group was trying to combine the two. </w:t>
      </w:r>
      <w:r w:rsidR="00D7054D" w:rsidRPr="000A3233">
        <w:t>Up until the 20</w:t>
      </w:r>
      <w:r w:rsidR="00D7054D" w:rsidRPr="000A3233">
        <w:rPr>
          <w:vertAlign w:val="superscript"/>
        </w:rPr>
        <w:t>th</w:t>
      </w:r>
      <w:r w:rsidR="00D7054D" w:rsidRPr="000A3233">
        <w:t xml:space="preserve"> century, t</w:t>
      </w:r>
      <w:r w:rsidR="00D7054D" w:rsidRPr="000A3233">
        <w:t xml:space="preserve">he innovations that emerged in matters such as the sound system, </w:t>
      </w:r>
      <w:r w:rsidR="00D7054D" w:rsidRPr="000A3233">
        <w:t>pitches</w:t>
      </w:r>
      <w:r w:rsidR="00D7054D" w:rsidRPr="000A3233">
        <w:t xml:space="preserve"> and </w:t>
      </w:r>
      <w:r w:rsidR="00D7054D" w:rsidRPr="000A3233">
        <w:t>Mak</w:t>
      </w:r>
      <w:r w:rsidR="00D7054D" w:rsidRPr="000A3233">
        <w:t>ams could not be based on solid foundations.</w:t>
      </w:r>
      <w:r w:rsidR="00D7054D" w:rsidRPr="000A3233">
        <w:t xml:space="preserve"> Because of this, theoretical studies on Turkish music was speeding up in Anatolia. </w:t>
      </w:r>
      <w:r w:rsidR="00D7054D" w:rsidRPr="000A3233">
        <w:t>Rauf Yekta Bey studied the theory of Turkish music, which has been neglected for five centuries</w:t>
      </w:r>
      <w:r w:rsidR="000A3233" w:rsidRPr="000A3233">
        <w:t>, and</w:t>
      </w:r>
      <w:r w:rsidR="00D7054D" w:rsidRPr="000A3233">
        <w:t xml:space="preserve"> laid the foundations of the system used today.</w:t>
      </w:r>
    </w:p>
    <w:p w14:paraId="6CCF87F2" w14:textId="709F4FCA" w:rsidR="000A3233" w:rsidRPr="000A3233" w:rsidRDefault="000A3233" w:rsidP="006D77F1"/>
    <w:p w14:paraId="775146BB" w14:textId="109EB0D7" w:rsidR="000A3233" w:rsidRDefault="000A3233" w:rsidP="006D77F1">
      <w:r w:rsidRPr="000A3233">
        <w:t xml:space="preserve">Hüseyin Sadeddin Arel </w:t>
      </w:r>
      <w:r>
        <w:t xml:space="preserve">used the accidental symbols we use in written music today. He divided a whole step into 9 commas, which added up to 54 commas per octave. But he didn’t use all of them and chose 24 usable pitches per octave. Arel’s system is being used and thought in today’s conservatoires. </w:t>
      </w:r>
      <w:r w:rsidR="00A16384">
        <w:t xml:space="preserve">Some may argue that Arel’s system depends of Western music theory rather than Turkish music, or it may lack </w:t>
      </w:r>
      <w:r w:rsidR="00A16384">
        <w:lastRenderedPageBreak/>
        <w:t>representing the musical performance, but it is the most widely used system in Turkey today.</w:t>
      </w:r>
    </w:p>
    <w:p w14:paraId="794FB4FA" w14:textId="77777777" w:rsidR="000A3233" w:rsidRDefault="000A3233" w:rsidP="006D77F1"/>
    <w:p w14:paraId="2AC4E268" w14:textId="1CF36B12" w:rsidR="000A3233" w:rsidRPr="000A3233" w:rsidRDefault="000A3233" w:rsidP="006D77F1">
      <w:r>
        <w:t xml:space="preserve">Gültekin Oransoy suggested a 29 – tone system by extending Arel’s system, which has 24 tones. But this system was not used by the performers </w:t>
      </w:r>
      <w:r w:rsidR="00AF4BB8">
        <w:t>and only remained in books due to his lack of recognition in Turkey.</w:t>
      </w:r>
      <w:r>
        <w:t xml:space="preserve">  </w:t>
      </w:r>
    </w:p>
    <w:p w14:paraId="1C367413" w14:textId="700FCF3F" w:rsidR="000A3233" w:rsidRPr="000A3233" w:rsidRDefault="000A3233" w:rsidP="006D77F1"/>
    <w:p w14:paraId="298E95A1" w14:textId="77777777" w:rsidR="000A3233" w:rsidRPr="000A3233" w:rsidRDefault="000A3233" w:rsidP="006D77F1"/>
    <w:p w14:paraId="6942B778" w14:textId="77777777" w:rsidR="002E5ED4" w:rsidRPr="000A3233" w:rsidRDefault="002E5ED4" w:rsidP="00D779A7"/>
    <w:p w14:paraId="7B70440B" w14:textId="77777777" w:rsidR="00442B5B" w:rsidRPr="000A3233" w:rsidRDefault="00442B5B" w:rsidP="00D779A7"/>
    <w:p w14:paraId="0CC2E1F4" w14:textId="77777777" w:rsidR="00F62CFD" w:rsidRPr="000A3233" w:rsidRDefault="00F62CFD" w:rsidP="00AF3F22">
      <w:pPr>
        <w:pStyle w:val="ListParagraph"/>
        <w:spacing w:after="0"/>
        <w:ind w:left="720" w:firstLine="284"/>
      </w:pPr>
    </w:p>
    <w:p w14:paraId="6DB029D7" w14:textId="00FC92AB" w:rsidR="00347797" w:rsidRPr="000A3233" w:rsidRDefault="00347797" w:rsidP="000C7BD1">
      <w:pPr>
        <w:ind w:firstLine="0"/>
      </w:pPr>
    </w:p>
    <w:p w14:paraId="74935D38" w14:textId="00889289" w:rsidR="00192476" w:rsidRPr="000A3233" w:rsidRDefault="00192476" w:rsidP="000C7BD1">
      <w:pPr>
        <w:ind w:firstLine="0"/>
      </w:pPr>
    </w:p>
    <w:p w14:paraId="126A2FD2" w14:textId="11BE6FFE" w:rsidR="00192476" w:rsidRPr="000A3233" w:rsidRDefault="00192476" w:rsidP="000C7BD1">
      <w:pPr>
        <w:ind w:firstLine="0"/>
      </w:pPr>
    </w:p>
    <w:p w14:paraId="51DB12DA" w14:textId="2DFA62CF" w:rsidR="00192476" w:rsidRPr="000A3233" w:rsidRDefault="00192476" w:rsidP="000C7BD1">
      <w:pPr>
        <w:ind w:firstLine="0"/>
      </w:pPr>
    </w:p>
    <w:p w14:paraId="79AD6242" w14:textId="0DC4EAE6" w:rsidR="00192476" w:rsidRPr="000A3233" w:rsidRDefault="00192476" w:rsidP="000C7BD1">
      <w:pPr>
        <w:ind w:firstLine="0"/>
      </w:pPr>
    </w:p>
    <w:p w14:paraId="5674399E" w14:textId="714CFED2" w:rsidR="00192476" w:rsidRPr="000A3233" w:rsidRDefault="00192476" w:rsidP="000C7BD1">
      <w:pPr>
        <w:ind w:firstLine="0"/>
      </w:pPr>
    </w:p>
    <w:p w14:paraId="31D8A039" w14:textId="47ED3C09" w:rsidR="00192476" w:rsidRPr="000A3233" w:rsidRDefault="00192476" w:rsidP="000C7BD1">
      <w:pPr>
        <w:ind w:firstLine="0"/>
      </w:pPr>
    </w:p>
    <w:p w14:paraId="7324F4B1" w14:textId="46DB6AE8" w:rsidR="00192476" w:rsidRPr="000A3233" w:rsidRDefault="00192476" w:rsidP="000C7BD1">
      <w:pPr>
        <w:ind w:firstLine="0"/>
      </w:pPr>
    </w:p>
    <w:p w14:paraId="6AA13207" w14:textId="4E36F4AB" w:rsidR="00192476" w:rsidRPr="000A3233" w:rsidRDefault="00192476" w:rsidP="000C7BD1">
      <w:pPr>
        <w:ind w:firstLine="0"/>
      </w:pPr>
    </w:p>
    <w:p w14:paraId="2D551233" w14:textId="6C33D191" w:rsidR="00192476" w:rsidRPr="000A3233" w:rsidRDefault="00192476" w:rsidP="000C7BD1">
      <w:pPr>
        <w:ind w:firstLine="0"/>
      </w:pPr>
    </w:p>
    <w:p w14:paraId="1AFBA99B" w14:textId="0B1A5371" w:rsidR="00192476" w:rsidRPr="000A3233" w:rsidRDefault="00192476" w:rsidP="000C7BD1">
      <w:pPr>
        <w:ind w:firstLine="0"/>
      </w:pPr>
    </w:p>
    <w:p w14:paraId="0BFFDE49" w14:textId="67756B8D" w:rsidR="00192476" w:rsidRPr="000A3233" w:rsidRDefault="00192476" w:rsidP="000C7BD1">
      <w:pPr>
        <w:ind w:firstLine="0"/>
      </w:pPr>
    </w:p>
    <w:p w14:paraId="1EABEFDE" w14:textId="77777777" w:rsidR="00192476" w:rsidRPr="000A3233" w:rsidRDefault="00192476" w:rsidP="000C7BD1">
      <w:pPr>
        <w:ind w:firstLine="0"/>
      </w:pPr>
    </w:p>
    <w:p w14:paraId="74573DDC" w14:textId="6E5E60C0" w:rsidR="000D3A15" w:rsidRPr="000A3233" w:rsidRDefault="00F709D2" w:rsidP="00B10094">
      <w:pPr>
        <w:pStyle w:val="Heading1"/>
        <w:ind w:firstLine="0"/>
        <w:jc w:val="left"/>
        <w:rPr>
          <w:lang w:val="en-US"/>
        </w:rPr>
      </w:pPr>
      <w:bookmarkStart w:id="48" w:name="_Toc437172741"/>
      <w:bookmarkStart w:id="49" w:name="_Toc437172973"/>
      <w:bookmarkStart w:id="50" w:name="_Toc57205134"/>
      <w:r w:rsidRPr="000A3233">
        <w:rPr>
          <w:lang w:val="en-US"/>
        </w:rPr>
        <w:t>REFERENCES</w:t>
      </w:r>
      <w:bookmarkEnd w:id="48"/>
      <w:bookmarkEnd w:id="49"/>
      <w:bookmarkEnd w:id="50"/>
    </w:p>
    <w:p w14:paraId="531BB9F4" w14:textId="4BE44F87" w:rsidR="00D63DAA" w:rsidRPr="000A3233" w:rsidRDefault="00B10094" w:rsidP="00D63DAA">
      <w:pPr>
        <w:widowControl w:val="0"/>
        <w:autoSpaceDE w:val="0"/>
        <w:autoSpaceDN w:val="0"/>
        <w:adjustRightInd w:val="0"/>
        <w:ind w:left="480" w:hanging="480"/>
        <w:rPr>
          <w:noProof/>
        </w:rPr>
      </w:pPr>
      <w:r w:rsidRPr="000A3233">
        <w:fldChar w:fldCharType="begin" w:fldLock="1"/>
      </w:r>
      <w:r w:rsidRPr="000A3233">
        <w:instrText xml:space="preserve">ADDIN Mendeley Bibliography CSL_BIBLIOGRAPHY </w:instrText>
      </w:r>
      <w:r w:rsidRPr="000A3233">
        <w:fldChar w:fldCharType="separate"/>
      </w:r>
      <w:r w:rsidR="00D63DAA" w:rsidRPr="000A3233">
        <w:rPr>
          <w:noProof/>
        </w:rPr>
        <w:t>Brain Team, G. (2020). Magenta.</w:t>
      </w:r>
    </w:p>
    <w:p w14:paraId="69B9AB9E" w14:textId="77777777" w:rsidR="00D63DAA" w:rsidRPr="000A3233" w:rsidRDefault="00D63DAA" w:rsidP="00D63DAA">
      <w:pPr>
        <w:widowControl w:val="0"/>
        <w:autoSpaceDE w:val="0"/>
        <w:autoSpaceDN w:val="0"/>
        <w:adjustRightInd w:val="0"/>
        <w:ind w:left="480" w:hanging="480"/>
        <w:rPr>
          <w:noProof/>
        </w:rPr>
      </w:pPr>
      <w:r w:rsidRPr="000A3233">
        <w:rPr>
          <w:noProof/>
        </w:rPr>
        <w:t xml:space="preserve">Chu, H., Urtasun, R., &amp; Fidler, S. (2016). Song From PI: A Musically Plausible Network for Pop Music Generation. </w:t>
      </w:r>
      <w:r w:rsidRPr="000A3233">
        <w:rPr>
          <w:i/>
          <w:iCs/>
          <w:noProof/>
        </w:rPr>
        <w:t>5th International Conference on Learning Representations, ICLR 2017 - Workshop Track Proceedings</w:t>
      </w:r>
      <w:r w:rsidRPr="000A3233">
        <w:rPr>
          <w:noProof/>
        </w:rPr>
        <w:t>, 1–9. Retrieved from http://arxiv.org/abs/1611.03477</w:t>
      </w:r>
    </w:p>
    <w:p w14:paraId="12F9AE68" w14:textId="77777777" w:rsidR="00D63DAA" w:rsidRPr="000A3233" w:rsidRDefault="00D63DAA" w:rsidP="00D63DAA">
      <w:pPr>
        <w:widowControl w:val="0"/>
        <w:autoSpaceDE w:val="0"/>
        <w:autoSpaceDN w:val="0"/>
        <w:adjustRightInd w:val="0"/>
        <w:ind w:left="480" w:hanging="480"/>
        <w:rPr>
          <w:noProof/>
        </w:rPr>
      </w:pPr>
      <w:r w:rsidRPr="000A3233">
        <w:rPr>
          <w:noProof/>
        </w:rPr>
        <w:t xml:space="preserve">Liang, F., Gotham, M., Johnson, M., &amp; Shotton, J. (2017). AUTOMATIC STYLISTIC COMPOSITION OF BACH CHORALES WITH DEEP LSTM. In </w:t>
      </w:r>
      <w:r w:rsidRPr="000A3233">
        <w:rPr>
          <w:i/>
          <w:iCs/>
          <w:noProof/>
        </w:rPr>
        <w:t>Ismir 2017</w:t>
      </w:r>
      <w:r w:rsidRPr="000A3233">
        <w:rPr>
          <w:noProof/>
        </w:rPr>
        <w:t>.</w:t>
      </w:r>
    </w:p>
    <w:p w14:paraId="0FA495BD" w14:textId="77777777" w:rsidR="00D63DAA" w:rsidRPr="000A3233" w:rsidRDefault="00D63DAA" w:rsidP="00D63DAA">
      <w:pPr>
        <w:widowControl w:val="0"/>
        <w:autoSpaceDE w:val="0"/>
        <w:autoSpaceDN w:val="0"/>
        <w:adjustRightInd w:val="0"/>
        <w:ind w:left="480" w:hanging="480"/>
        <w:rPr>
          <w:noProof/>
        </w:rPr>
      </w:pPr>
      <w:r w:rsidRPr="000A3233">
        <w:rPr>
          <w:noProof/>
        </w:rPr>
        <w:lastRenderedPageBreak/>
        <w:t xml:space="preserve">Marinescu, A.-I. (2019). Bach 2.0 - generating classical music using recurrent neural networks. </w:t>
      </w:r>
      <w:r w:rsidRPr="000A3233">
        <w:rPr>
          <w:i/>
          <w:iCs/>
          <w:noProof/>
        </w:rPr>
        <w:t>Procedia Computer Science</w:t>
      </w:r>
      <w:r w:rsidRPr="000A3233">
        <w:rPr>
          <w:noProof/>
        </w:rPr>
        <w:t xml:space="preserve">, </w:t>
      </w:r>
      <w:r w:rsidRPr="000A3233">
        <w:rPr>
          <w:i/>
          <w:iCs/>
          <w:noProof/>
        </w:rPr>
        <w:t>159</w:t>
      </w:r>
      <w:r w:rsidRPr="000A3233">
        <w:rPr>
          <w:noProof/>
        </w:rPr>
        <w:t>, 117–124. https://doi.org/10.1016/j.procs.2019.09.166</w:t>
      </w:r>
    </w:p>
    <w:p w14:paraId="381131DA" w14:textId="77777777" w:rsidR="00D63DAA" w:rsidRPr="000A3233" w:rsidRDefault="00D63DAA" w:rsidP="00D63DAA">
      <w:pPr>
        <w:widowControl w:val="0"/>
        <w:autoSpaceDE w:val="0"/>
        <w:autoSpaceDN w:val="0"/>
        <w:adjustRightInd w:val="0"/>
        <w:ind w:left="480" w:hanging="480"/>
        <w:rPr>
          <w:noProof/>
        </w:rPr>
      </w:pPr>
      <w:r w:rsidRPr="000A3233">
        <w:rPr>
          <w:noProof/>
        </w:rPr>
        <w:t xml:space="preserve">Shin, A., Crestel, L., Kato, H., Saito, K., Ohnishi, K., Yamaguchi, M., … Harada, T. (2017). Melody Generation for Pop Music via Word Representation of Musical Properties. </w:t>
      </w:r>
      <w:r w:rsidRPr="000A3233">
        <w:rPr>
          <w:i/>
          <w:iCs/>
          <w:noProof/>
        </w:rPr>
        <w:t>ArXiv</w:t>
      </w:r>
      <w:r w:rsidRPr="000A3233">
        <w:rPr>
          <w:noProof/>
        </w:rPr>
        <w:t>, 1–9. Retrieved from http://arxiv.org/abs/1710.11549</w:t>
      </w:r>
    </w:p>
    <w:p w14:paraId="06B248E6" w14:textId="77777777" w:rsidR="00D63DAA" w:rsidRPr="000A3233" w:rsidRDefault="00D63DAA" w:rsidP="00D63DAA">
      <w:pPr>
        <w:widowControl w:val="0"/>
        <w:autoSpaceDE w:val="0"/>
        <w:autoSpaceDN w:val="0"/>
        <w:adjustRightInd w:val="0"/>
        <w:ind w:left="480" w:hanging="480"/>
        <w:rPr>
          <w:noProof/>
        </w:rPr>
      </w:pPr>
      <w:r w:rsidRPr="000A3233">
        <w:rPr>
          <w:noProof/>
        </w:rPr>
        <w:t xml:space="preserve">Tıraşçı, M. (2019). </w:t>
      </w:r>
      <w:r w:rsidRPr="000A3233">
        <w:rPr>
          <w:i/>
          <w:iCs/>
          <w:noProof/>
        </w:rPr>
        <w:t>Türk Musikisi Nazariyatı Tarihi</w:t>
      </w:r>
      <w:r w:rsidRPr="000A3233">
        <w:rPr>
          <w:noProof/>
        </w:rPr>
        <w:t>. İstanbul: Kayıhan.</w:t>
      </w:r>
    </w:p>
    <w:p w14:paraId="00A344B9" w14:textId="77777777" w:rsidR="00D63DAA" w:rsidRPr="000A3233" w:rsidRDefault="00D63DAA" w:rsidP="00D63DAA">
      <w:pPr>
        <w:widowControl w:val="0"/>
        <w:autoSpaceDE w:val="0"/>
        <w:autoSpaceDN w:val="0"/>
        <w:adjustRightInd w:val="0"/>
        <w:ind w:left="480" w:hanging="480"/>
        <w:rPr>
          <w:noProof/>
        </w:rPr>
      </w:pPr>
      <w:r w:rsidRPr="000A3233">
        <w:rPr>
          <w:noProof/>
        </w:rPr>
        <w:t xml:space="preserve">Turing, A. (1950). COMPUTING MACHINERY AND INTELLIGENCE. </w:t>
      </w:r>
      <w:r w:rsidRPr="000A3233">
        <w:rPr>
          <w:i/>
          <w:iCs/>
          <w:noProof/>
        </w:rPr>
        <w:t>Mind</w:t>
      </w:r>
      <w:r w:rsidRPr="000A3233">
        <w:rPr>
          <w:noProof/>
        </w:rPr>
        <w:t xml:space="preserve">, </w:t>
      </w:r>
      <w:r w:rsidRPr="000A3233">
        <w:rPr>
          <w:i/>
          <w:iCs/>
          <w:noProof/>
        </w:rPr>
        <w:t>59</w:t>
      </w:r>
      <w:r w:rsidRPr="000A3233">
        <w:rPr>
          <w:noProof/>
        </w:rPr>
        <w:t>(236), 433–460. https://doi.org/10.1093/mind/LIX.236.433</w:t>
      </w:r>
    </w:p>
    <w:p w14:paraId="70D312DA" w14:textId="7D369DEA" w:rsidR="00B10094" w:rsidRPr="000A3233" w:rsidRDefault="00B10094" w:rsidP="00B10094">
      <w:r w:rsidRPr="000A3233">
        <w:fldChar w:fldCharType="end"/>
      </w:r>
    </w:p>
    <w:p w14:paraId="0190477B" w14:textId="43A74288" w:rsidR="000D3A15" w:rsidRPr="000A3233" w:rsidRDefault="000D3A15" w:rsidP="009B0632">
      <w:pPr>
        <w:widowControl w:val="0"/>
        <w:autoSpaceDE w:val="0"/>
        <w:autoSpaceDN w:val="0"/>
        <w:adjustRightInd w:val="0"/>
        <w:ind w:left="284" w:hanging="284"/>
      </w:pPr>
    </w:p>
    <w:sectPr w:rsidR="000D3A15" w:rsidRPr="000A3233" w:rsidSect="002552FB">
      <w:footerReference w:type="default" r:id="rId14"/>
      <w:pgSz w:w="11907" w:h="16840" w:code="9"/>
      <w:pgMar w:top="1701" w:right="1418" w:bottom="1701" w:left="2268" w:header="709"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96157" w14:textId="77777777" w:rsidR="003327C6" w:rsidRDefault="003327C6" w:rsidP="00D779A7">
      <w:r>
        <w:separator/>
      </w:r>
    </w:p>
  </w:endnote>
  <w:endnote w:type="continuationSeparator" w:id="0">
    <w:p w14:paraId="59782F08" w14:textId="77777777" w:rsidR="003327C6" w:rsidRDefault="003327C6" w:rsidP="00D77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CB711B" w14:textId="77777777" w:rsidR="003A3D95" w:rsidRDefault="003A3D95" w:rsidP="00D779A7">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52BF1EDB" w14:textId="77777777" w:rsidR="003A3D95" w:rsidRDefault="003A3D95" w:rsidP="00D779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A8A93" w14:textId="77777777" w:rsidR="003A3D95" w:rsidRDefault="003A3D95" w:rsidP="00D779A7">
    <w:pPr>
      <w:pStyle w:val="Footer"/>
    </w:pPr>
  </w:p>
  <w:p w14:paraId="7072EA5D" w14:textId="77777777" w:rsidR="003A3D95" w:rsidRDefault="003A3D95" w:rsidP="00D779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78B01" w14:textId="77777777" w:rsidR="003A3D95" w:rsidRPr="008452EC" w:rsidRDefault="003A3D95" w:rsidP="00D779A7">
    <w:pPr>
      <w:pStyle w:val="Footer"/>
    </w:pPr>
  </w:p>
  <w:p w14:paraId="301C783C" w14:textId="77777777" w:rsidR="003A3D95" w:rsidRDefault="003A3D95" w:rsidP="00D779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69577505"/>
      <w:docPartObj>
        <w:docPartGallery w:val="Page Numbers (Bottom of Page)"/>
        <w:docPartUnique/>
      </w:docPartObj>
    </w:sdtPr>
    <w:sdtEndPr>
      <w:rPr>
        <w:noProof/>
      </w:rPr>
    </w:sdtEndPr>
    <w:sdtContent>
      <w:p w14:paraId="56D7D6D6" w14:textId="77777777" w:rsidR="003A3D95" w:rsidRDefault="003A3D95">
        <w:pPr>
          <w:pStyle w:val="Footer"/>
          <w:jc w:val="center"/>
        </w:pPr>
        <w:r>
          <w:fldChar w:fldCharType="begin"/>
        </w:r>
        <w:r w:rsidRPr="00245ACF">
          <w:instrText xml:space="preserve"> PAGE   \* MERGEFORMAT </w:instrText>
        </w:r>
        <w:r>
          <w:fldChar w:fldCharType="separate"/>
        </w:r>
        <w:r w:rsidR="00753C7D">
          <w:rPr>
            <w:noProof/>
          </w:rPr>
          <w:t>1</w:t>
        </w:r>
        <w:r>
          <w:rPr>
            <w:noProof/>
          </w:rPr>
          <w:fldChar w:fldCharType="end"/>
        </w:r>
      </w:p>
    </w:sdtContent>
  </w:sdt>
  <w:p w14:paraId="3159B0DA" w14:textId="77777777" w:rsidR="003A3D95" w:rsidRPr="0077082F" w:rsidRDefault="003A3D95" w:rsidP="00D779A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1387882"/>
      <w:docPartObj>
        <w:docPartGallery w:val="Page Numbers (Bottom of Page)"/>
        <w:docPartUnique/>
      </w:docPartObj>
    </w:sdtPr>
    <w:sdtEndPr>
      <w:rPr>
        <w:noProof/>
      </w:rPr>
    </w:sdtEndPr>
    <w:sdtContent>
      <w:p w14:paraId="7F46D341" w14:textId="77777777" w:rsidR="003A3D95" w:rsidRDefault="003A3D95">
        <w:pPr>
          <w:pStyle w:val="Footer"/>
          <w:jc w:val="center"/>
        </w:pPr>
        <w:r>
          <w:fldChar w:fldCharType="begin"/>
        </w:r>
        <w:r>
          <w:instrText xml:space="preserve"> PAGE   \* MERGEFORMAT </w:instrText>
        </w:r>
        <w:r>
          <w:fldChar w:fldCharType="separate"/>
        </w:r>
        <w:r w:rsidR="00753C7D">
          <w:rPr>
            <w:noProof/>
          </w:rPr>
          <w:t>10</w:t>
        </w:r>
        <w:r>
          <w:rPr>
            <w:noProof/>
          </w:rPr>
          <w:fldChar w:fldCharType="end"/>
        </w:r>
      </w:p>
    </w:sdtContent>
  </w:sdt>
  <w:p w14:paraId="5B23572D" w14:textId="77777777" w:rsidR="003A3D95" w:rsidRPr="0077082F" w:rsidRDefault="003A3D95" w:rsidP="00D779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665CB9" w14:textId="77777777" w:rsidR="003327C6" w:rsidRDefault="003327C6" w:rsidP="00D779A7">
      <w:r>
        <w:separator/>
      </w:r>
    </w:p>
  </w:footnote>
  <w:footnote w:type="continuationSeparator" w:id="0">
    <w:p w14:paraId="5AB78EBD" w14:textId="77777777" w:rsidR="003327C6" w:rsidRDefault="003327C6" w:rsidP="00D77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C4AA7A" w14:textId="77777777" w:rsidR="003A3D95" w:rsidRDefault="003A3D95" w:rsidP="00D779A7">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2CCCF0F9" w14:textId="77777777" w:rsidR="003A3D95" w:rsidRDefault="003A3D95" w:rsidP="00D779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558E0" w14:textId="77777777" w:rsidR="003A3D95" w:rsidRPr="00B36199" w:rsidRDefault="003A3D95" w:rsidP="00D779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63048"/>
    <w:multiLevelType w:val="hybridMultilevel"/>
    <w:tmpl w:val="D506CC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AE09B3"/>
    <w:multiLevelType w:val="hybridMultilevel"/>
    <w:tmpl w:val="1424F134"/>
    <w:lvl w:ilvl="0" w:tplc="D7349FEA">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EA01BF8"/>
    <w:multiLevelType w:val="hybridMultilevel"/>
    <w:tmpl w:val="23D87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082F30"/>
    <w:multiLevelType w:val="hybridMultilevel"/>
    <w:tmpl w:val="168C45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83E1BB6"/>
    <w:multiLevelType w:val="hybridMultilevel"/>
    <w:tmpl w:val="A16E7F1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39566369"/>
    <w:multiLevelType w:val="hybridMultilevel"/>
    <w:tmpl w:val="C68A1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396EC5"/>
    <w:multiLevelType w:val="hybridMultilevel"/>
    <w:tmpl w:val="88A80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5F21A7C"/>
    <w:multiLevelType w:val="hybridMultilevel"/>
    <w:tmpl w:val="708C33A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48E41FCE"/>
    <w:multiLevelType w:val="hybridMultilevel"/>
    <w:tmpl w:val="C8DAC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6110FB8"/>
    <w:multiLevelType w:val="hybridMultilevel"/>
    <w:tmpl w:val="5B5C712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 w15:restartNumberingAfterBreak="0">
    <w:nsid w:val="626E688C"/>
    <w:multiLevelType w:val="hybridMultilevel"/>
    <w:tmpl w:val="FB4E9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57F0919"/>
    <w:multiLevelType w:val="hybridMultilevel"/>
    <w:tmpl w:val="A41E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8C654BB"/>
    <w:multiLevelType w:val="multilevel"/>
    <w:tmpl w:val="8A685A8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1"/>
  </w:num>
  <w:num w:numId="3">
    <w:abstractNumId w:val="4"/>
  </w:num>
  <w:num w:numId="4">
    <w:abstractNumId w:val="6"/>
  </w:num>
  <w:num w:numId="5">
    <w:abstractNumId w:val="0"/>
  </w:num>
  <w:num w:numId="6">
    <w:abstractNumId w:val="9"/>
  </w:num>
  <w:num w:numId="7">
    <w:abstractNumId w:val="1"/>
  </w:num>
  <w:num w:numId="8">
    <w:abstractNumId w:val="2"/>
  </w:num>
  <w:num w:numId="9">
    <w:abstractNumId w:val="5"/>
  </w:num>
  <w:num w:numId="10">
    <w:abstractNumId w:val="8"/>
  </w:num>
  <w:num w:numId="11">
    <w:abstractNumId w:val="10"/>
  </w:num>
  <w:num w:numId="12">
    <w:abstractNumId w:val="7"/>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DFF"/>
    <w:rsid w:val="0000332F"/>
    <w:rsid w:val="0000411D"/>
    <w:rsid w:val="0000765B"/>
    <w:rsid w:val="00011EC7"/>
    <w:rsid w:val="00013815"/>
    <w:rsid w:val="000144BC"/>
    <w:rsid w:val="000149D4"/>
    <w:rsid w:val="00015212"/>
    <w:rsid w:val="0001583B"/>
    <w:rsid w:val="00015F2C"/>
    <w:rsid w:val="000200B9"/>
    <w:rsid w:val="000247CD"/>
    <w:rsid w:val="00024892"/>
    <w:rsid w:val="000248FA"/>
    <w:rsid w:val="000250CB"/>
    <w:rsid w:val="000268AE"/>
    <w:rsid w:val="000277A2"/>
    <w:rsid w:val="0003018F"/>
    <w:rsid w:val="000339EA"/>
    <w:rsid w:val="00033B60"/>
    <w:rsid w:val="00034578"/>
    <w:rsid w:val="00035D97"/>
    <w:rsid w:val="00036493"/>
    <w:rsid w:val="00036D4E"/>
    <w:rsid w:val="00037693"/>
    <w:rsid w:val="00037D48"/>
    <w:rsid w:val="000407CA"/>
    <w:rsid w:val="0004189E"/>
    <w:rsid w:val="00041FFF"/>
    <w:rsid w:val="000426D5"/>
    <w:rsid w:val="00043CA3"/>
    <w:rsid w:val="000469C6"/>
    <w:rsid w:val="00050BBA"/>
    <w:rsid w:val="00055B1D"/>
    <w:rsid w:val="000578A1"/>
    <w:rsid w:val="00060548"/>
    <w:rsid w:val="00060643"/>
    <w:rsid w:val="00061CC3"/>
    <w:rsid w:val="00063DD7"/>
    <w:rsid w:val="00064AE8"/>
    <w:rsid w:val="00065EBC"/>
    <w:rsid w:val="00071022"/>
    <w:rsid w:val="00072BE7"/>
    <w:rsid w:val="00074AE7"/>
    <w:rsid w:val="00075E95"/>
    <w:rsid w:val="000764E5"/>
    <w:rsid w:val="00076AC3"/>
    <w:rsid w:val="00090372"/>
    <w:rsid w:val="000916D3"/>
    <w:rsid w:val="00091A36"/>
    <w:rsid w:val="00091D86"/>
    <w:rsid w:val="00092D05"/>
    <w:rsid w:val="000944C7"/>
    <w:rsid w:val="00094A11"/>
    <w:rsid w:val="0009645E"/>
    <w:rsid w:val="000A1789"/>
    <w:rsid w:val="000A3233"/>
    <w:rsid w:val="000A5762"/>
    <w:rsid w:val="000A5DFC"/>
    <w:rsid w:val="000B0F30"/>
    <w:rsid w:val="000B2C74"/>
    <w:rsid w:val="000B2FB3"/>
    <w:rsid w:val="000B4962"/>
    <w:rsid w:val="000B606F"/>
    <w:rsid w:val="000C32D1"/>
    <w:rsid w:val="000C552C"/>
    <w:rsid w:val="000C5B9D"/>
    <w:rsid w:val="000C7BD1"/>
    <w:rsid w:val="000D0EB1"/>
    <w:rsid w:val="000D3A15"/>
    <w:rsid w:val="000D52E7"/>
    <w:rsid w:val="000D5928"/>
    <w:rsid w:val="000D5D30"/>
    <w:rsid w:val="000D6452"/>
    <w:rsid w:val="000D74BE"/>
    <w:rsid w:val="000E11A7"/>
    <w:rsid w:val="000E2C1B"/>
    <w:rsid w:val="000E6BDF"/>
    <w:rsid w:val="000E72E6"/>
    <w:rsid w:val="000F1A68"/>
    <w:rsid w:val="000F5364"/>
    <w:rsid w:val="000F5C25"/>
    <w:rsid w:val="000F68B4"/>
    <w:rsid w:val="000F6D46"/>
    <w:rsid w:val="0010029B"/>
    <w:rsid w:val="00100AC5"/>
    <w:rsid w:val="00102ED9"/>
    <w:rsid w:val="001041DE"/>
    <w:rsid w:val="00104929"/>
    <w:rsid w:val="00106893"/>
    <w:rsid w:val="00106F87"/>
    <w:rsid w:val="001117E6"/>
    <w:rsid w:val="00115EEF"/>
    <w:rsid w:val="00116413"/>
    <w:rsid w:val="00120C6F"/>
    <w:rsid w:val="00121081"/>
    <w:rsid w:val="00121DE4"/>
    <w:rsid w:val="00122661"/>
    <w:rsid w:val="00123A33"/>
    <w:rsid w:val="00130170"/>
    <w:rsid w:val="00130657"/>
    <w:rsid w:val="00131C25"/>
    <w:rsid w:val="00133D8A"/>
    <w:rsid w:val="00135648"/>
    <w:rsid w:val="00137DE6"/>
    <w:rsid w:val="00140BD7"/>
    <w:rsid w:val="001412A7"/>
    <w:rsid w:val="0014183C"/>
    <w:rsid w:val="00141ECD"/>
    <w:rsid w:val="001428E2"/>
    <w:rsid w:val="001461EE"/>
    <w:rsid w:val="001465C9"/>
    <w:rsid w:val="00147394"/>
    <w:rsid w:val="00150FF8"/>
    <w:rsid w:val="00151CE2"/>
    <w:rsid w:val="001531A6"/>
    <w:rsid w:val="00155248"/>
    <w:rsid w:val="00156281"/>
    <w:rsid w:val="001602B2"/>
    <w:rsid w:val="00164215"/>
    <w:rsid w:val="001644B6"/>
    <w:rsid w:val="0016665B"/>
    <w:rsid w:val="00170D80"/>
    <w:rsid w:val="001728A2"/>
    <w:rsid w:val="00173F60"/>
    <w:rsid w:val="001745BB"/>
    <w:rsid w:val="001759A6"/>
    <w:rsid w:val="00175DF2"/>
    <w:rsid w:val="00176777"/>
    <w:rsid w:val="0017773F"/>
    <w:rsid w:val="00183E8F"/>
    <w:rsid w:val="0018621F"/>
    <w:rsid w:val="001864AC"/>
    <w:rsid w:val="00187AE3"/>
    <w:rsid w:val="00192476"/>
    <w:rsid w:val="0019320A"/>
    <w:rsid w:val="001A1C1D"/>
    <w:rsid w:val="001A6B2B"/>
    <w:rsid w:val="001A6CAD"/>
    <w:rsid w:val="001A7064"/>
    <w:rsid w:val="001B0D75"/>
    <w:rsid w:val="001B2E8A"/>
    <w:rsid w:val="001C5A01"/>
    <w:rsid w:val="001C6FEA"/>
    <w:rsid w:val="001D4F3B"/>
    <w:rsid w:val="001D5E52"/>
    <w:rsid w:val="001E2A5B"/>
    <w:rsid w:val="001E2C3D"/>
    <w:rsid w:val="001E3E1B"/>
    <w:rsid w:val="001E43AC"/>
    <w:rsid w:val="001E46F3"/>
    <w:rsid w:val="001E4808"/>
    <w:rsid w:val="001E635A"/>
    <w:rsid w:val="001E6DE9"/>
    <w:rsid w:val="001E715C"/>
    <w:rsid w:val="002011F2"/>
    <w:rsid w:val="0020326B"/>
    <w:rsid w:val="0020362F"/>
    <w:rsid w:val="00204106"/>
    <w:rsid w:val="00204E78"/>
    <w:rsid w:val="002145AB"/>
    <w:rsid w:val="00215025"/>
    <w:rsid w:val="0021588F"/>
    <w:rsid w:val="00216458"/>
    <w:rsid w:val="00217DA7"/>
    <w:rsid w:val="00222981"/>
    <w:rsid w:val="00226307"/>
    <w:rsid w:val="00230DBA"/>
    <w:rsid w:val="00230FAE"/>
    <w:rsid w:val="0023103F"/>
    <w:rsid w:val="00232192"/>
    <w:rsid w:val="00232533"/>
    <w:rsid w:val="00232BC3"/>
    <w:rsid w:val="00232EE0"/>
    <w:rsid w:val="002412E5"/>
    <w:rsid w:val="002425DA"/>
    <w:rsid w:val="00245718"/>
    <w:rsid w:val="00245ACF"/>
    <w:rsid w:val="002519E3"/>
    <w:rsid w:val="002552FB"/>
    <w:rsid w:val="00256C02"/>
    <w:rsid w:val="0025731A"/>
    <w:rsid w:val="00257337"/>
    <w:rsid w:val="00257A9B"/>
    <w:rsid w:val="0026025D"/>
    <w:rsid w:val="0026156F"/>
    <w:rsid w:val="00273889"/>
    <w:rsid w:val="00275813"/>
    <w:rsid w:val="00281761"/>
    <w:rsid w:val="00284E59"/>
    <w:rsid w:val="00287B73"/>
    <w:rsid w:val="00291B57"/>
    <w:rsid w:val="00291D7A"/>
    <w:rsid w:val="00292E99"/>
    <w:rsid w:val="002953EB"/>
    <w:rsid w:val="00295AE6"/>
    <w:rsid w:val="00296762"/>
    <w:rsid w:val="00297E39"/>
    <w:rsid w:val="002A0645"/>
    <w:rsid w:val="002A1B70"/>
    <w:rsid w:val="002A21F1"/>
    <w:rsid w:val="002A3285"/>
    <w:rsid w:val="002A72F0"/>
    <w:rsid w:val="002B1174"/>
    <w:rsid w:val="002B1ED6"/>
    <w:rsid w:val="002B2196"/>
    <w:rsid w:val="002B2CE8"/>
    <w:rsid w:val="002B694E"/>
    <w:rsid w:val="002B6F6F"/>
    <w:rsid w:val="002C0655"/>
    <w:rsid w:val="002C083C"/>
    <w:rsid w:val="002C0DCE"/>
    <w:rsid w:val="002C48C3"/>
    <w:rsid w:val="002C49D0"/>
    <w:rsid w:val="002C7D5B"/>
    <w:rsid w:val="002D178A"/>
    <w:rsid w:val="002D27D0"/>
    <w:rsid w:val="002D535C"/>
    <w:rsid w:val="002D5AEE"/>
    <w:rsid w:val="002D78F1"/>
    <w:rsid w:val="002E335C"/>
    <w:rsid w:val="002E5ED4"/>
    <w:rsid w:val="002E618C"/>
    <w:rsid w:val="002E6A75"/>
    <w:rsid w:val="002E7FF1"/>
    <w:rsid w:val="002F389A"/>
    <w:rsid w:val="002F5C6A"/>
    <w:rsid w:val="00300C07"/>
    <w:rsid w:val="003011C6"/>
    <w:rsid w:val="0030491F"/>
    <w:rsid w:val="00305699"/>
    <w:rsid w:val="003072B1"/>
    <w:rsid w:val="00307C56"/>
    <w:rsid w:val="00310144"/>
    <w:rsid w:val="00313639"/>
    <w:rsid w:val="0032146D"/>
    <w:rsid w:val="003216B5"/>
    <w:rsid w:val="00322CD9"/>
    <w:rsid w:val="003231FE"/>
    <w:rsid w:val="00327908"/>
    <w:rsid w:val="00327D8A"/>
    <w:rsid w:val="00331A51"/>
    <w:rsid w:val="00331ECB"/>
    <w:rsid w:val="003327C6"/>
    <w:rsid w:val="00332A86"/>
    <w:rsid w:val="00333567"/>
    <w:rsid w:val="00334C85"/>
    <w:rsid w:val="00335BEB"/>
    <w:rsid w:val="003368D4"/>
    <w:rsid w:val="0034445B"/>
    <w:rsid w:val="00346388"/>
    <w:rsid w:val="00346D63"/>
    <w:rsid w:val="00347797"/>
    <w:rsid w:val="003503CB"/>
    <w:rsid w:val="00350AC4"/>
    <w:rsid w:val="00353D91"/>
    <w:rsid w:val="00356726"/>
    <w:rsid w:val="00356802"/>
    <w:rsid w:val="003571EA"/>
    <w:rsid w:val="00357A16"/>
    <w:rsid w:val="00361302"/>
    <w:rsid w:val="0036285C"/>
    <w:rsid w:val="0036455F"/>
    <w:rsid w:val="00367FFA"/>
    <w:rsid w:val="003700C9"/>
    <w:rsid w:val="00370D1B"/>
    <w:rsid w:val="00373D84"/>
    <w:rsid w:val="0037496E"/>
    <w:rsid w:val="00376CB8"/>
    <w:rsid w:val="00380AC0"/>
    <w:rsid w:val="0038134F"/>
    <w:rsid w:val="003823A3"/>
    <w:rsid w:val="00384864"/>
    <w:rsid w:val="00390B6F"/>
    <w:rsid w:val="00392657"/>
    <w:rsid w:val="00393165"/>
    <w:rsid w:val="003936E4"/>
    <w:rsid w:val="003A0B56"/>
    <w:rsid w:val="003A3D95"/>
    <w:rsid w:val="003A4BE9"/>
    <w:rsid w:val="003A5AD1"/>
    <w:rsid w:val="003A6668"/>
    <w:rsid w:val="003A7798"/>
    <w:rsid w:val="003B0073"/>
    <w:rsid w:val="003B0411"/>
    <w:rsid w:val="003B0508"/>
    <w:rsid w:val="003B1D39"/>
    <w:rsid w:val="003B21C1"/>
    <w:rsid w:val="003B2477"/>
    <w:rsid w:val="003B2F2B"/>
    <w:rsid w:val="003B4B59"/>
    <w:rsid w:val="003B5DD1"/>
    <w:rsid w:val="003B7425"/>
    <w:rsid w:val="003B761B"/>
    <w:rsid w:val="003C00E3"/>
    <w:rsid w:val="003C1582"/>
    <w:rsid w:val="003C19AC"/>
    <w:rsid w:val="003C49C0"/>
    <w:rsid w:val="003C5315"/>
    <w:rsid w:val="003C6000"/>
    <w:rsid w:val="003C7617"/>
    <w:rsid w:val="003C775A"/>
    <w:rsid w:val="003D1A09"/>
    <w:rsid w:val="003D2FED"/>
    <w:rsid w:val="003D304A"/>
    <w:rsid w:val="003D30C3"/>
    <w:rsid w:val="003D3587"/>
    <w:rsid w:val="003D3A98"/>
    <w:rsid w:val="003D4A87"/>
    <w:rsid w:val="003D5DF7"/>
    <w:rsid w:val="003D5F8F"/>
    <w:rsid w:val="003D7AB1"/>
    <w:rsid w:val="003E2ABF"/>
    <w:rsid w:val="003E3C8B"/>
    <w:rsid w:val="003F24C9"/>
    <w:rsid w:val="003F2A8A"/>
    <w:rsid w:val="003F2B36"/>
    <w:rsid w:val="003F4788"/>
    <w:rsid w:val="003F60DA"/>
    <w:rsid w:val="004010BC"/>
    <w:rsid w:val="00401327"/>
    <w:rsid w:val="004014FD"/>
    <w:rsid w:val="00404151"/>
    <w:rsid w:val="00404313"/>
    <w:rsid w:val="00407371"/>
    <w:rsid w:val="00413E1F"/>
    <w:rsid w:val="00414F43"/>
    <w:rsid w:val="004205F2"/>
    <w:rsid w:val="0042103D"/>
    <w:rsid w:val="004212A4"/>
    <w:rsid w:val="0042383A"/>
    <w:rsid w:val="00426218"/>
    <w:rsid w:val="00426E90"/>
    <w:rsid w:val="00430B17"/>
    <w:rsid w:val="004311A1"/>
    <w:rsid w:val="00431CED"/>
    <w:rsid w:val="004328D5"/>
    <w:rsid w:val="0043373B"/>
    <w:rsid w:val="00435841"/>
    <w:rsid w:val="00435BDA"/>
    <w:rsid w:val="0044074F"/>
    <w:rsid w:val="00441EF1"/>
    <w:rsid w:val="004420CA"/>
    <w:rsid w:val="00442805"/>
    <w:rsid w:val="00442B5B"/>
    <w:rsid w:val="00443DD0"/>
    <w:rsid w:val="00445DD1"/>
    <w:rsid w:val="00452357"/>
    <w:rsid w:val="00452DED"/>
    <w:rsid w:val="004538D3"/>
    <w:rsid w:val="004547DD"/>
    <w:rsid w:val="00457A0D"/>
    <w:rsid w:val="0046202B"/>
    <w:rsid w:val="00464936"/>
    <w:rsid w:val="004653B8"/>
    <w:rsid w:val="00465FB5"/>
    <w:rsid w:val="00466B92"/>
    <w:rsid w:val="00467389"/>
    <w:rsid w:val="004720FA"/>
    <w:rsid w:val="004726CE"/>
    <w:rsid w:val="00472ED7"/>
    <w:rsid w:val="004764B8"/>
    <w:rsid w:val="0048125A"/>
    <w:rsid w:val="0048256C"/>
    <w:rsid w:val="004833CB"/>
    <w:rsid w:val="00484CD5"/>
    <w:rsid w:val="00485B4B"/>
    <w:rsid w:val="00491768"/>
    <w:rsid w:val="004921D9"/>
    <w:rsid w:val="00492ED2"/>
    <w:rsid w:val="00495701"/>
    <w:rsid w:val="004973C8"/>
    <w:rsid w:val="004A2475"/>
    <w:rsid w:val="004A673B"/>
    <w:rsid w:val="004A6B73"/>
    <w:rsid w:val="004B029E"/>
    <w:rsid w:val="004B0439"/>
    <w:rsid w:val="004B0EEA"/>
    <w:rsid w:val="004B2B10"/>
    <w:rsid w:val="004B34AB"/>
    <w:rsid w:val="004B6311"/>
    <w:rsid w:val="004B6EB6"/>
    <w:rsid w:val="004B757C"/>
    <w:rsid w:val="004C1D8E"/>
    <w:rsid w:val="004C30CE"/>
    <w:rsid w:val="004C3DF9"/>
    <w:rsid w:val="004C672F"/>
    <w:rsid w:val="004D192A"/>
    <w:rsid w:val="004D3702"/>
    <w:rsid w:val="004D4751"/>
    <w:rsid w:val="004D6769"/>
    <w:rsid w:val="004D7C5C"/>
    <w:rsid w:val="004E3634"/>
    <w:rsid w:val="004E47CA"/>
    <w:rsid w:val="004E54B3"/>
    <w:rsid w:val="004F0F78"/>
    <w:rsid w:val="004F125F"/>
    <w:rsid w:val="004F1C55"/>
    <w:rsid w:val="004F3818"/>
    <w:rsid w:val="004F5160"/>
    <w:rsid w:val="004F6911"/>
    <w:rsid w:val="00503FBA"/>
    <w:rsid w:val="00504679"/>
    <w:rsid w:val="00504F16"/>
    <w:rsid w:val="00506538"/>
    <w:rsid w:val="00507A83"/>
    <w:rsid w:val="00507E2F"/>
    <w:rsid w:val="00507F60"/>
    <w:rsid w:val="00510FCF"/>
    <w:rsid w:val="00512B7E"/>
    <w:rsid w:val="005144A1"/>
    <w:rsid w:val="0051580C"/>
    <w:rsid w:val="0052022C"/>
    <w:rsid w:val="00520BBC"/>
    <w:rsid w:val="00536B4E"/>
    <w:rsid w:val="00540729"/>
    <w:rsid w:val="005419F2"/>
    <w:rsid w:val="00541A84"/>
    <w:rsid w:val="00542065"/>
    <w:rsid w:val="00543627"/>
    <w:rsid w:val="00545EB3"/>
    <w:rsid w:val="005467AE"/>
    <w:rsid w:val="0054767B"/>
    <w:rsid w:val="00550F35"/>
    <w:rsid w:val="00552A22"/>
    <w:rsid w:val="00554363"/>
    <w:rsid w:val="00554A88"/>
    <w:rsid w:val="0055568A"/>
    <w:rsid w:val="0055699B"/>
    <w:rsid w:val="00561315"/>
    <w:rsid w:val="005625C4"/>
    <w:rsid w:val="005628BB"/>
    <w:rsid w:val="005641B6"/>
    <w:rsid w:val="00564219"/>
    <w:rsid w:val="00565C38"/>
    <w:rsid w:val="00570CC2"/>
    <w:rsid w:val="00570EDD"/>
    <w:rsid w:val="00570F3F"/>
    <w:rsid w:val="00571BFD"/>
    <w:rsid w:val="00571ED5"/>
    <w:rsid w:val="00573AE7"/>
    <w:rsid w:val="00574224"/>
    <w:rsid w:val="00576D67"/>
    <w:rsid w:val="00577915"/>
    <w:rsid w:val="00580261"/>
    <w:rsid w:val="00584ECE"/>
    <w:rsid w:val="00585FB5"/>
    <w:rsid w:val="0058600D"/>
    <w:rsid w:val="005865DB"/>
    <w:rsid w:val="00590A55"/>
    <w:rsid w:val="00590F3F"/>
    <w:rsid w:val="00591E6B"/>
    <w:rsid w:val="00597C10"/>
    <w:rsid w:val="005A1028"/>
    <w:rsid w:val="005A2529"/>
    <w:rsid w:val="005A5434"/>
    <w:rsid w:val="005A6B2E"/>
    <w:rsid w:val="005B348F"/>
    <w:rsid w:val="005B4473"/>
    <w:rsid w:val="005B6596"/>
    <w:rsid w:val="005C2CEF"/>
    <w:rsid w:val="005C45E4"/>
    <w:rsid w:val="005C4D9A"/>
    <w:rsid w:val="005C5478"/>
    <w:rsid w:val="005D0255"/>
    <w:rsid w:val="005D1185"/>
    <w:rsid w:val="005D346C"/>
    <w:rsid w:val="005D4A0A"/>
    <w:rsid w:val="005D5023"/>
    <w:rsid w:val="005E0452"/>
    <w:rsid w:val="005E351D"/>
    <w:rsid w:val="005E43E9"/>
    <w:rsid w:val="005E51E7"/>
    <w:rsid w:val="005E549E"/>
    <w:rsid w:val="005E6540"/>
    <w:rsid w:val="005E671D"/>
    <w:rsid w:val="005F0CE4"/>
    <w:rsid w:val="005F1526"/>
    <w:rsid w:val="00601A4B"/>
    <w:rsid w:val="00604D79"/>
    <w:rsid w:val="006075DF"/>
    <w:rsid w:val="00610AFA"/>
    <w:rsid w:val="0061604D"/>
    <w:rsid w:val="00620161"/>
    <w:rsid w:val="0062143C"/>
    <w:rsid w:val="006223D7"/>
    <w:rsid w:val="0062737B"/>
    <w:rsid w:val="00627F03"/>
    <w:rsid w:val="006308B0"/>
    <w:rsid w:val="006310BA"/>
    <w:rsid w:val="00634021"/>
    <w:rsid w:val="006372E3"/>
    <w:rsid w:val="00641B23"/>
    <w:rsid w:val="00641DB0"/>
    <w:rsid w:val="00644314"/>
    <w:rsid w:val="006446C7"/>
    <w:rsid w:val="006456B3"/>
    <w:rsid w:val="00645F77"/>
    <w:rsid w:val="00651235"/>
    <w:rsid w:val="00651980"/>
    <w:rsid w:val="00652788"/>
    <w:rsid w:val="00653798"/>
    <w:rsid w:val="0065490D"/>
    <w:rsid w:val="006600C9"/>
    <w:rsid w:val="006641A9"/>
    <w:rsid w:val="0066553A"/>
    <w:rsid w:val="00666121"/>
    <w:rsid w:val="00666B42"/>
    <w:rsid w:val="00675314"/>
    <w:rsid w:val="00675519"/>
    <w:rsid w:val="006756B8"/>
    <w:rsid w:val="0068166A"/>
    <w:rsid w:val="0068317A"/>
    <w:rsid w:val="00683635"/>
    <w:rsid w:val="00684785"/>
    <w:rsid w:val="0068494F"/>
    <w:rsid w:val="00684DB5"/>
    <w:rsid w:val="00687BDC"/>
    <w:rsid w:val="006900C8"/>
    <w:rsid w:val="006909C8"/>
    <w:rsid w:val="0069692D"/>
    <w:rsid w:val="0069719A"/>
    <w:rsid w:val="006A14D0"/>
    <w:rsid w:val="006B03C0"/>
    <w:rsid w:val="006B086B"/>
    <w:rsid w:val="006B3559"/>
    <w:rsid w:val="006B3FFF"/>
    <w:rsid w:val="006B4AAD"/>
    <w:rsid w:val="006B5258"/>
    <w:rsid w:val="006B7379"/>
    <w:rsid w:val="006B7443"/>
    <w:rsid w:val="006B750D"/>
    <w:rsid w:val="006B779D"/>
    <w:rsid w:val="006C0B48"/>
    <w:rsid w:val="006C2393"/>
    <w:rsid w:val="006C7E11"/>
    <w:rsid w:val="006D155E"/>
    <w:rsid w:val="006D1DDB"/>
    <w:rsid w:val="006D2D21"/>
    <w:rsid w:val="006D485E"/>
    <w:rsid w:val="006D65FB"/>
    <w:rsid w:val="006D77F1"/>
    <w:rsid w:val="006E00B5"/>
    <w:rsid w:val="006E138A"/>
    <w:rsid w:val="006E3504"/>
    <w:rsid w:val="006E4571"/>
    <w:rsid w:val="006E5EBF"/>
    <w:rsid w:val="006E7A8A"/>
    <w:rsid w:val="006E7C49"/>
    <w:rsid w:val="006E7D88"/>
    <w:rsid w:val="006F06E8"/>
    <w:rsid w:val="006F1A47"/>
    <w:rsid w:val="006F2033"/>
    <w:rsid w:val="006F22B3"/>
    <w:rsid w:val="006F2681"/>
    <w:rsid w:val="006F36E2"/>
    <w:rsid w:val="006F36EA"/>
    <w:rsid w:val="006F47B2"/>
    <w:rsid w:val="006F5FAC"/>
    <w:rsid w:val="00700CB7"/>
    <w:rsid w:val="007023A4"/>
    <w:rsid w:val="0070736B"/>
    <w:rsid w:val="00710B81"/>
    <w:rsid w:val="00710E4A"/>
    <w:rsid w:val="007138FF"/>
    <w:rsid w:val="00715B01"/>
    <w:rsid w:val="00722095"/>
    <w:rsid w:val="00723ACE"/>
    <w:rsid w:val="00723B65"/>
    <w:rsid w:val="00724846"/>
    <w:rsid w:val="00724A8B"/>
    <w:rsid w:val="007255AA"/>
    <w:rsid w:val="00727522"/>
    <w:rsid w:val="007306B7"/>
    <w:rsid w:val="00730A6C"/>
    <w:rsid w:val="007342F8"/>
    <w:rsid w:val="00736071"/>
    <w:rsid w:val="00741E3D"/>
    <w:rsid w:val="007426B0"/>
    <w:rsid w:val="00751365"/>
    <w:rsid w:val="00753C7D"/>
    <w:rsid w:val="00754935"/>
    <w:rsid w:val="00756948"/>
    <w:rsid w:val="00756B79"/>
    <w:rsid w:val="00760967"/>
    <w:rsid w:val="007679BB"/>
    <w:rsid w:val="00773C87"/>
    <w:rsid w:val="0077668C"/>
    <w:rsid w:val="00780AF1"/>
    <w:rsid w:val="00790716"/>
    <w:rsid w:val="00792160"/>
    <w:rsid w:val="00793884"/>
    <w:rsid w:val="0079663B"/>
    <w:rsid w:val="007A19D3"/>
    <w:rsid w:val="007A3291"/>
    <w:rsid w:val="007A4557"/>
    <w:rsid w:val="007A492F"/>
    <w:rsid w:val="007A534B"/>
    <w:rsid w:val="007A603F"/>
    <w:rsid w:val="007A60BA"/>
    <w:rsid w:val="007A732B"/>
    <w:rsid w:val="007B090B"/>
    <w:rsid w:val="007B0B67"/>
    <w:rsid w:val="007B1ABD"/>
    <w:rsid w:val="007B21E3"/>
    <w:rsid w:val="007B23AE"/>
    <w:rsid w:val="007B2D9B"/>
    <w:rsid w:val="007B4DF1"/>
    <w:rsid w:val="007B770A"/>
    <w:rsid w:val="007C03DA"/>
    <w:rsid w:val="007C228D"/>
    <w:rsid w:val="007C4D8F"/>
    <w:rsid w:val="007C53E5"/>
    <w:rsid w:val="007C628F"/>
    <w:rsid w:val="007D09FD"/>
    <w:rsid w:val="007D2D01"/>
    <w:rsid w:val="007D73FC"/>
    <w:rsid w:val="007D7751"/>
    <w:rsid w:val="007E22E1"/>
    <w:rsid w:val="007F13F2"/>
    <w:rsid w:val="007F29D5"/>
    <w:rsid w:val="00802AA3"/>
    <w:rsid w:val="00802DD6"/>
    <w:rsid w:val="00803707"/>
    <w:rsid w:val="0080505F"/>
    <w:rsid w:val="0081117C"/>
    <w:rsid w:val="00812D02"/>
    <w:rsid w:val="00813E15"/>
    <w:rsid w:val="0081529A"/>
    <w:rsid w:val="008156B1"/>
    <w:rsid w:val="00816CC8"/>
    <w:rsid w:val="00823E78"/>
    <w:rsid w:val="00827B7D"/>
    <w:rsid w:val="008301A6"/>
    <w:rsid w:val="00834330"/>
    <w:rsid w:val="00837395"/>
    <w:rsid w:val="00837FCA"/>
    <w:rsid w:val="00842B6B"/>
    <w:rsid w:val="00844F54"/>
    <w:rsid w:val="00847BB5"/>
    <w:rsid w:val="00851802"/>
    <w:rsid w:val="00851DCE"/>
    <w:rsid w:val="00855F53"/>
    <w:rsid w:val="00861DFF"/>
    <w:rsid w:val="008628B3"/>
    <w:rsid w:val="00864492"/>
    <w:rsid w:val="008644A4"/>
    <w:rsid w:val="00865152"/>
    <w:rsid w:val="00865D8C"/>
    <w:rsid w:val="008705A8"/>
    <w:rsid w:val="00870C10"/>
    <w:rsid w:val="0087332C"/>
    <w:rsid w:val="0087645B"/>
    <w:rsid w:val="00876F65"/>
    <w:rsid w:val="00877A4A"/>
    <w:rsid w:val="008806C1"/>
    <w:rsid w:val="008840C7"/>
    <w:rsid w:val="00884CD3"/>
    <w:rsid w:val="008853E4"/>
    <w:rsid w:val="00886BBC"/>
    <w:rsid w:val="008912B4"/>
    <w:rsid w:val="00892378"/>
    <w:rsid w:val="00894257"/>
    <w:rsid w:val="008A1EB7"/>
    <w:rsid w:val="008A47BC"/>
    <w:rsid w:val="008B18C6"/>
    <w:rsid w:val="008B2801"/>
    <w:rsid w:val="008B31EF"/>
    <w:rsid w:val="008B6804"/>
    <w:rsid w:val="008C4221"/>
    <w:rsid w:val="008D0331"/>
    <w:rsid w:val="008D05E2"/>
    <w:rsid w:val="008D2C56"/>
    <w:rsid w:val="008E1887"/>
    <w:rsid w:val="008E2D0B"/>
    <w:rsid w:val="008E3C12"/>
    <w:rsid w:val="008E57EF"/>
    <w:rsid w:val="008E5807"/>
    <w:rsid w:val="008E63C3"/>
    <w:rsid w:val="008E68AD"/>
    <w:rsid w:val="008E7FC3"/>
    <w:rsid w:val="008F0031"/>
    <w:rsid w:val="008F1465"/>
    <w:rsid w:val="008F24DE"/>
    <w:rsid w:val="008F396F"/>
    <w:rsid w:val="009003EB"/>
    <w:rsid w:val="0090233B"/>
    <w:rsid w:val="009028C2"/>
    <w:rsid w:val="00903459"/>
    <w:rsid w:val="0090433B"/>
    <w:rsid w:val="00905A46"/>
    <w:rsid w:val="00907DD6"/>
    <w:rsid w:val="009117D2"/>
    <w:rsid w:val="009128A5"/>
    <w:rsid w:val="00913A81"/>
    <w:rsid w:val="00915291"/>
    <w:rsid w:val="00915851"/>
    <w:rsid w:val="009179AB"/>
    <w:rsid w:val="009209D8"/>
    <w:rsid w:val="009210B0"/>
    <w:rsid w:val="0092122C"/>
    <w:rsid w:val="00921AE9"/>
    <w:rsid w:val="00922C67"/>
    <w:rsid w:val="00923BED"/>
    <w:rsid w:val="00924393"/>
    <w:rsid w:val="00924E7C"/>
    <w:rsid w:val="00924EAF"/>
    <w:rsid w:val="009266AE"/>
    <w:rsid w:val="00927FE8"/>
    <w:rsid w:val="009303C6"/>
    <w:rsid w:val="00930C63"/>
    <w:rsid w:val="00931DA7"/>
    <w:rsid w:val="00935C57"/>
    <w:rsid w:val="00936D42"/>
    <w:rsid w:val="00936EA0"/>
    <w:rsid w:val="00941C40"/>
    <w:rsid w:val="009445E1"/>
    <w:rsid w:val="00946995"/>
    <w:rsid w:val="0094786B"/>
    <w:rsid w:val="00952C07"/>
    <w:rsid w:val="0095530F"/>
    <w:rsid w:val="0095649F"/>
    <w:rsid w:val="00962F05"/>
    <w:rsid w:val="00963B10"/>
    <w:rsid w:val="0097364C"/>
    <w:rsid w:val="00973D89"/>
    <w:rsid w:val="00973FEB"/>
    <w:rsid w:val="00976370"/>
    <w:rsid w:val="00981AB3"/>
    <w:rsid w:val="009833F9"/>
    <w:rsid w:val="00983B6B"/>
    <w:rsid w:val="00986DB8"/>
    <w:rsid w:val="00991EC5"/>
    <w:rsid w:val="00997415"/>
    <w:rsid w:val="009A232E"/>
    <w:rsid w:val="009A4554"/>
    <w:rsid w:val="009A70DD"/>
    <w:rsid w:val="009B0632"/>
    <w:rsid w:val="009B0D02"/>
    <w:rsid w:val="009B4AE4"/>
    <w:rsid w:val="009B644E"/>
    <w:rsid w:val="009C1FDF"/>
    <w:rsid w:val="009C555E"/>
    <w:rsid w:val="009C7170"/>
    <w:rsid w:val="009D45DF"/>
    <w:rsid w:val="009D484F"/>
    <w:rsid w:val="009D593E"/>
    <w:rsid w:val="009E014D"/>
    <w:rsid w:val="009E0C12"/>
    <w:rsid w:val="009E3512"/>
    <w:rsid w:val="009E5362"/>
    <w:rsid w:val="009E6F5D"/>
    <w:rsid w:val="009E7472"/>
    <w:rsid w:val="009F0A5E"/>
    <w:rsid w:val="009F449B"/>
    <w:rsid w:val="00A014C9"/>
    <w:rsid w:val="00A01E17"/>
    <w:rsid w:val="00A078FC"/>
    <w:rsid w:val="00A10F9C"/>
    <w:rsid w:val="00A12A6D"/>
    <w:rsid w:val="00A12EEB"/>
    <w:rsid w:val="00A12F23"/>
    <w:rsid w:val="00A13C15"/>
    <w:rsid w:val="00A146B1"/>
    <w:rsid w:val="00A14D70"/>
    <w:rsid w:val="00A1594C"/>
    <w:rsid w:val="00A16384"/>
    <w:rsid w:val="00A16F81"/>
    <w:rsid w:val="00A17017"/>
    <w:rsid w:val="00A17E12"/>
    <w:rsid w:val="00A209CF"/>
    <w:rsid w:val="00A21B09"/>
    <w:rsid w:val="00A2254D"/>
    <w:rsid w:val="00A3003D"/>
    <w:rsid w:val="00A3021B"/>
    <w:rsid w:val="00A302FA"/>
    <w:rsid w:val="00A323A7"/>
    <w:rsid w:val="00A334DC"/>
    <w:rsid w:val="00A36E3A"/>
    <w:rsid w:val="00A41DE3"/>
    <w:rsid w:val="00A430E9"/>
    <w:rsid w:val="00A438F6"/>
    <w:rsid w:val="00A45E54"/>
    <w:rsid w:val="00A45E6D"/>
    <w:rsid w:val="00A46204"/>
    <w:rsid w:val="00A47171"/>
    <w:rsid w:val="00A47C26"/>
    <w:rsid w:val="00A52D5D"/>
    <w:rsid w:val="00A57640"/>
    <w:rsid w:val="00A615DF"/>
    <w:rsid w:val="00A64634"/>
    <w:rsid w:val="00A658BF"/>
    <w:rsid w:val="00A672F3"/>
    <w:rsid w:val="00A703F0"/>
    <w:rsid w:val="00A71338"/>
    <w:rsid w:val="00A71E76"/>
    <w:rsid w:val="00A72348"/>
    <w:rsid w:val="00A7265A"/>
    <w:rsid w:val="00A72FC1"/>
    <w:rsid w:val="00A7782F"/>
    <w:rsid w:val="00A80287"/>
    <w:rsid w:val="00A82A45"/>
    <w:rsid w:val="00A82C01"/>
    <w:rsid w:val="00A82DBA"/>
    <w:rsid w:val="00A8331D"/>
    <w:rsid w:val="00A8428B"/>
    <w:rsid w:val="00A842E5"/>
    <w:rsid w:val="00A857D0"/>
    <w:rsid w:val="00A86138"/>
    <w:rsid w:val="00A93F9E"/>
    <w:rsid w:val="00A94670"/>
    <w:rsid w:val="00A954FD"/>
    <w:rsid w:val="00A96A2D"/>
    <w:rsid w:val="00A97CAE"/>
    <w:rsid w:val="00AA35A6"/>
    <w:rsid w:val="00AA3668"/>
    <w:rsid w:val="00AA574B"/>
    <w:rsid w:val="00AA75CC"/>
    <w:rsid w:val="00AA75E8"/>
    <w:rsid w:val="00AB0FB3"/>
    <w:rsid w:val="00AC14DF"/>
    <w:rsid w:val="00AC252E"/>
    <w:rsid w:val="00AC280C"/>
    <w:rsid w:val="00AC5F92"/>
    <w:rsid w:val="00AC7491"/>
    <w:rsid w:val="00AC78ED"/>
    <w:rsid w:val="00AC78EF"/>
    <w:rsid w:val="00AC7C28"/>
    <w:rsid w:val="00AC7F43"/>
    <w:rsid w:val="00AD0A82"/>
    <w:rsid w:val="00AD240C"/>
    <w:rsid w:val="00AD2D80"/>
    <w:rsid w:val="00AD2F05"/>
    <w:rsid w:val="00AD641E"/>
    <w:rsid w:val="00AD7EC2"/>
    <w:rsid w:val="00AE0B0E"/>
    <w:rsid w:val="00AE0DC7"/>
    <w:rsid w:val="00AE1161"/>
    <w:rsid w:val="00AE4FA8"/>
    <w:rsid w:val="00AE6489"/>
    <w:rsid w:val="00AE6521"/>
    <w:rsid w:val="00AF0CC2"/>
    <w:rsid w:val="00AF3F22"/>
    <w:rsid w:val="00AF4BB8"/>
    <w:rsid w:val="00AF5CBA"/>
    <w:rsid w:val="00AF73E6"/>
    <w:rsid w:val="00AF794D"/>
    <w:rsid w:val="00AF7B4B"/>
    <w:rsid w:val="00B02761"/>
    <w:rsid w:val="00B027C4"/>
    <w:rsid w:val="00B03A13"/>
    <w:rsid w:val="00B042B5"/>
    <w:rsid w:val="00B056EF"/>
    <w:rsid w:val="00B06D97"/>
    <w:rsid w:val="00B10094"/>
    <w:rsid w:val="00B12838"/>
    <w:rsid w:val="00B13E05"/>
    <w:rsid w:val="00B141B4"/>
    <w:rsid w:val="00B1449F"/>
    <w:rsid w:val="00B14B6C"/>
    <w:rsid w:val="00B15389"/>
    <w:rsid w:val="00B165C3"/>
    <w:rsid w:val="00B21EA3"/>
    <w:rsid w:val="00B22FAA"/>
    <w:rsid w:val="00B26E9E"/>
    <w:rsid w:val="00B30418"/>
    <w:rsid w:val="00B304CD"/>
    <w:rsid w:val="00B324FA"/>
    <w:rsid w:val="00B3511C"/>
    <w:rsid w:val="00B35730"/>
    <w:rsid w:val="00B3657F"/>
    <w:rsid w:val="00B374F1"/>
    <w:rsid w:val="00B4137A"/>
    <w:rsid w:val="00B45C8D"/>
    <w:rsid w:val="00B466C4"/>
    <w:rsid w:val="00B50737"/>
    <w:rsid w:val="00B5407D"/>
    <w:rsid w:val="00B540BC"/>
    <w:rsid w:val="00B57439"/>
    <w:rsid w:val="00B639A2"/>
    <w:rsid w:val="00B6454E"/>
    <w:rsid w:val="00B6487B"/>
    <w:rsid w:val="00B64A5F"/>
    <w:rsid w:val="00B72CB7"/>
    <w:rsid w:val="00B75858"/>
    <w:rsid w:val="00B76A57"/>
    <w:rsid w:val="00B76B20"/>
    <w:rsid w:val="00B80247"/>
    <w:rsid w:val="00B8115D"/>
    <w:rsid w:val="00B83380"/>
    <w:rsid w:val="00B868B3"/>
    <w:rsid w:val="00B8692A"/>
    <w:rsid w:val="00B92681"/>
    <w:rsid w:val="00B92761"/>
    <w:rsid w:val="00B965A1"/>
    <w:rsid w:val="00BA1DA0"/>
    <w:rsid w:val="00BA22AC"/>
    <w:rsid w:val="00BA2CFA"/>
    <w:rsid w:val="00BA4A94"/>
    <w:rsid w:val="00BA6C6D"/>
    <w:rsid w:val="00BA7A9A"/>
    <w:rsid w:val="00BB266E"/>
    <w:rsid w:val="00BB4E4A"/>
    <w:rsid w:val="00BB4F9C"/>
    <w:rsid w:val="00BB58FD"/>
    <w:rsid w:val="00BC168B"/>
    <w:rsid w:val="00BC41D1"/>
    <w:rsid w:val="00BC5679"/>
    <w:rsid w:val="00BC61DB"/>
    <w:rsid w:val="00BC65E0"/>
    <w:rsid w:val="00BD08C3"/>
    <w:rsid w:val="00BD1448"/>
    <w:rsid w:val="00BD327C"/>
    <w:rsid w:val="00BD7267"/>
    <w:rsid w:val="00BD7A27"/>
    <w:rsid w:val="00BD7F8D"/>
    <w:rsid w:val="00BE0487"/>
    <w:rsid w:val="00BE30C4"/>
    <w:rsid w:val="00BE39CE"/>
    <w:rsid w:val="00BE70BA"/>
    <w:rsid w:val="00BF7F9B"/>
    <w:rsid w:val="00C00B42"/>
    <w:rsid w:val="00C018B9"/>
    <w:rsid w:val="00C060F2"/>
    <w:rsid w:val="00C11DA5"/>
    <w:rsid w:val="00C12A2F"/>
    <w:rsid w:val="00C14163"/>
    <w:rsid w:val="00C14238"/>
    <w:rsid w:val="00C2024F"/>
    <w:rsid w:val="00C20B05"/>
    <w:rsid w:val="00C25D42"/>
    <w:rsid w:val="00C2653F"/>
    <w:rsid w:val="00C34E80"/>
    <w:rsid w:val="00C36EE6"/>
    <w:rsid w:val="00C40435"/>
    <w:rsid w:val="00C40D48"/>
    <w:rsid w:val="00C44214"/>
    <w:rsid w:val="00C46127"/>
    <w:rsid w:val="00C52A07"/>
    <w:rsid w:val="00C53A9C"/>
    <w:rsid w:val="00C5471C"/>
    <w:rsid w:val="00C548B2"/>
    <w:rsid w:val="00C55FB0"/>
    <w:rsid w:val="00C5657E"/>
    <w:rsid w:val="00C569CA"/>
    <w:rsid w:val="00C57477"/>
    <w:rsid w:val="00C61845"/>
    <w:rsid w:val="00C623CF"/>
    <w:rsid w:val="00C661FD"/>
    <w:rsid w:val="00C6744F"/>
    <w:rsid w:val="00C67ED8"/>
    <w:rsid w:val="00C71CDD"/>
    <w:rsid w:val="00C729DB"/>
    <w:rsid w:val="00C734F9"/>
    <w:rsid w:val="00C8011E"/>
    <w:rsid w:val="00C80424"/>
    <w:rsid w:val="00C90CF9"/>
    <w:rsid w:val="00C9156E"/>
    <w:rsid w:val="00C94B2D"/>
    <w:rsid w:val="00C97B4E"/>
    <w:rsid w:val="00CA3C37"/>
    <w:rsid w:val="00CA4058"/>
    <w:rsid w:val="00CA4AF8"/>
    <w:rsid w:val="00CA65A7"/>
    <w:rsid w:val="00CA74BA"/>
    <w:rsid w:val="00CB0F4E"/>
    <w:rsid w:val="00CB108C"/>
    <w:rsid w:val="00CB16AA"/>
    <w:rsid w:val="00CB2E86"/>
    <w:rsid w:val="00CB3A10"/>
    <w:rsid w:val="00CB7CB2"/>
    <w:rsid w:val="00CC0DD8"/>
    <w:rsid w:val="00CC41D9"/>
    <w:rsid w:val="00CC49F5"/>
    <w:rsid w:val="00CC533B"/>
    <w:rsid w:val="00CC5671"/>
    <w:rsid w:val="00CC647B"/>
    <w:rsid w:val="00CC7B79"/>
    <w:rsid w:val="00CD011D"/>
    <w:rsid w:val="00CD3799"/>
    <w:rsid w:val="00CD40D1"/>
    <w:rsid w:val="00CE01A6"/>
    <w:rsid w:val="00CE08D0"/>
    <w:rsid w:val="00CE1E0F"/>
    <w:rsid w:val="00CE2362"/>
    <w:rsid w:val="00CE33FE"/>
    <w:rsid w:val="00CE4902"/>
    <w:rsid w:val="00CF132A"/>
    <w:rsid w:val="00CF26FB"/>
    <w:rsid w:val="00CF3CC4"/>
    <w:rsid w:val="00CF4FEA"/>
    <w:rsid w:val="00CF5BCF"/>
    <w:rsid w:val="00D001C2"/>
    <w:rsid w:val="00D03065"/>
    <w:rsid w:val="00D0401A"/>
    <w:rsid w:val="00D05CF9"/>
    <w:rsid w:val="00D10711"/>
    <w:rsid w:val="00D12A43"/>
    <w:rsid w:val="00D12BA2"/>
    <w:rsid w:val="00D13C0F"/>
    <w:rsid w:val="00D14520"/>
    <w:rsid w:val="00D14B6F"/>
    <w:rsid w:val="00D14F0D"/>
    <w:rsid w:val="00D14FAF"/>
    <w:rsid w:val="00D15A5C"/>
    <w:rsid w:val="00D16ADC"/>
    <w:rsid w:val="00D22C44"/>
    <w:rsid w:val="00D22C5C"/>
    <w:rsid w:val="00D22FE1"/>
    <w:rsid w:val="00D24C5B"/>
    <w:rsid w:val="00D258A1"/>
    <w:rsid w:val="00D26E89"/>
    <w:rsid w:val="00D2717E"/>
    <w:rsid w:val="00D27678"/>
    <w:rsid w:val="00D278D4"/>
    <w:rsid w:val="00D308A8"/>
    <w:rsid w:val="00D309C8"/>
    <w:rsid w:val="00D32EFE"/>
    <w:rsid w:val="00D364E6"/>
    <w:rsid w:val="00D401D4"/>
    <w:rsid w:val="00D40E77"/>
    <w:rsid w:val="00D41419"/>
    <w:rsid w:val="00D431B0"/>
    <w:rsid w:val="00D441DA"/>
    <w:rsid w:val="00D44EE1"/>
    <w:rsid w:val="00D51A7D"/>
    <w:rsid w:val="00D51F55"/>
    <w:rsid w:val="00D537FE"/>
    <w:rsid w:val="00D53B1F"/>
    <w:rsid w:val="00D546C6"/>
    <w:rsid w:val="00D54BA1"/>
    <w:rsid w:val="00D57C54"/>
    <w:rsid w:val="00D605E7"/>
    <w:rsid w:val="00D63CB9"/>
    <w:rsid w:val="00D63DAA"/>
    <w:rsid w:val="00D67770"/>
    <w:rsid w:val="00D7054D"/>
    <w:rsid w:val="00D72BC6"/>
    <w:rsid w:val="00D7517A"/>
    <w:rsid w:val="00D751E4"/>
    <w:rsid w:val="00D76EFF"/>
    <w:rsid w:val="00D779A7"/>
    <w:rsid w:val="00D81441"/>
    <w:rsid w:val="00D82798"/>
    <w:rsid w:val="00D867D0"/>
    <w:rsid w:val="00D91845"/>
    <w:rsid w:val="00D91A47"/>
    <w:rsid w:val="00D91E23"/>
    <w:rsid w:val="00D92064"/>
    <w:rsid w:val="00D923B1"/>
    <w:rsid w:val="00D92D1E"/>
    <w:rsid w:val="00D96D66"/>
    <w:rsid w:val="00D9729F"/>
    <w:rsid w:val="00D97A8D"/>
    <w:rsid w:val="00DA3D53"/>
    <w:rsid w:val="00DA4AFB"/>
    <w:rsid w:val="00DA6827"/>
    <w:rsid w:val="00DB1FF6"/>
    <w:rsid w:val="00DB20D4"/>
    <w:rsid w:val="00DB4E37"/>
    <w:rsid w:val="00DB5B0E"/>
    <w:rsid w:val="00DB690D"/>
    <w:rsid w:val="00DB7D56"/>
    <w:rsid w:val="00DC227A"/>
    <w:rsid w:val="00DC3BEB"/>
    <w:rsid w:val="00DC3C7D"/>
    <w:rsid w:val="00DC5BFD"/>
    <w:rsid w:val="00DD23C8"/>
    <w:rsid w:val="00DD383C"/>
    <w:rsid w:val="00DD4C4E"/>
    <w:rsid w:val="00DD5999"/>
    <w:rsid w:val="00DD6088"/>
    <w:rsid w:val="00DE0EA9"/>
    <w:rsid w:val="00DE4434"/>
    <w:rsid w:val="00DE5177"/>
    <w:rsid w:val="00DF14D2"/>
    <w:rsid w:val="00DF1548"/>
    <w:rsid w:val="00DF17ED"/>
    <w:rsid w:val="00DF2AC1"/>
    <w:rsid w:val="00DF2ADD"/>
    <w:rsid w:val="00DF47D3"/>
    <w:rsid w:val="00DF570E"/>
    <w:rsid w:val="00DF7362"/>
    <w:rsid w:val="00E00F49"/>
    <w:rsid w:val="00E018BC"/>
    <w:rsid w:val="00E02031"/>
    <w:rsid w:val="00E0352F"/>
    <w:rsid w:val="00E126CE"/>
    <w:rsid w:val="00E1288B"/>
    <w:rsid w:val="00E13A56"/>
    <w:rsid w:val="00E25002"/>
    <w:rsid w:val="00E25179"/>
    <w:rsid w:val="00E275CF"/>
    <w:rsid w:val="00E277E0"/>
    <w:rsid w:val="00E3593F"/>
    <w:rsid w:val="00E36C1B"/>
    <w:rsid w:val="00E4058A"/>
    <w:rsid w:val="00E41A13"/>
    <w:rsid w:val="00E43120"/>
    <w:rsid w:val="00E43F26"/>
    <w:rsid w:val="00E4510B"/>
    <w:rsid w:val="00E47BCF"/>
    <w:rsid w:val="00E47E3A"/>
    <w:rsid w:val="00E52AF5"/>
    <w:rsid w:val="00E53BA3"/>
    <w:rsid w:val="00E571C6"/>
    <w:rsid w:val="00E57C55"/>
    <w:rsid w:val="00E60DC1"/>
    <w:rsid w:val="00E613CF"/>
    <w:rsid w:val="00E649BA"/>
    <w:rsid w:val="00E7106C"/>
    <w:rsid w:val="00E714E3"/>
    <w:rsid w:val="00E807BC"/>
    <w:rsid w:val="00E83D9F"/>
    <w:rsid w:val="00E852D6"/>
    <w:rsid w:val="00E861D8"/>
    <w:rsid w:val="00E8796C"/>
    <w:rsid w:val="00E87A6B"/>
    <w:rsid w:val="00E92CD6"/>
    <w:rsid w:val="00E95E8D"/>
    <w:rsid w:val="00E96168"/>
    <w:rsid w:val="00EA011B"/>
    <w:rsid w:val="00EA413C"/>
    <w:rsid w:val="00EA601D"/>
    <w:rsid w:val="00EA681A"/>
    <w:rsid w:val="00EB2E02"/>
    <w:rsid w:val="00EB448B"/>
    <w:rsid w:val="00EB4A0D"/>
    <w:rsid w:val="00EB5823"/>
    <w:rsid w:val="00EB7BBA"/>
    <w:rsid w:val="00EC02F7"/>
    <w:rsid w:val="00EC154C"/>
    <w:rsid w:val="00EC163F"/>
    <w:rsid w:val="00ED0649"/>
    <w:rsid w:val="00ED656C"/>
    <w:rsid w:val="00EE0F34"/>
    <w:rsid w:val="00EE14BF"/>
    <w:rsid w:val="00EE3D5C"/>
    <w:rsid w:val="00EF029A"/>
    <w:rsid w:val="00EF3630"/>
    <w:rsid w:val="00EF38E4"/>
    <w:rsid w:val="00EF6EFA"/>
    <w:rsid w:val="00F0115B"/>
    <w:rsid w:val="00F052FF"/>
    <w:rsid w:val="00F059E1"/>
    <w:rsid w:val="00F06F70"/>
    <w:rsid w:val="00F14A55"/>
    <w:rsid w:val="00F14FC1"/>
    <w:rsid w:val="00F14FE9"/>
    <w:rsid w:val="00F166CA"/>
    <w:rsid w:val="00F1728C"/>
    <w:rsid w:val="00F225E0"/>
    <w:rsid w:val="00F23C09"/>
    <w:rsid w:val="00F240F8"/>
    <w:rsid w:val="00F24EC5"/>
    <w:rsid w:val="00F24FDB"/>
    <w:rsid w:val="00F25626"/>
    <w:rsid w:val="00F26501"/>
    <w:rsid w:val="00F27194"/>
    <w:rsid w:val="00F27280"/>
    <w:rsid w:val="00F320F9"/>
    <w:rsid w:val="00F35C26"/>
    <w:rsid w:val="00F37C22"/>
    <w:rsid w:val="00F43CA0"/>
    <w:rsid w:val="00F470E1"/>
    <w:rsid w:val="00F4718E"/>
    <w:rsid w:val="00F474A6"/>
    <w:rsid w:val="00F512EC"/>
    <w:rsid w:val="00F53329"/>
    <w:rsid w:val="00F5374C"/>
    <w:rsid w:val="00F53BC3"/>
    <w:rsid w:val="00F54D61"/>
    <w:rsid w:val="00F561FA"/>
    <w:rsid w:val="00F5718D"/>
    <w:rsid w:val="00F6189C"/>
    <w:rsid w:val="00F62609"/>
    <w:rsid w:val="00F62CFD"/>
    <w:rsid w:val="00F63BD8"/>
    <w:rsid w:val="00F66A7C"/>
    <w:rsid w:val="00F709D2"/>
    <w:rsid w:val="00F70C7C"/>
    <w:rsid w:val="00F724D1"/>
    <w:rsid w:val="00F73599"/>
    <w:rsid w:val="00F77025"/>
    <w:rsid w:val="00F77104"/>
    <w:rsid w:val="00F81A99"/>
    <w:rsid w:val="00F84BC4"/>
    <w:rsid w:val="00F84E97"/>
    <w:rsid w:val="00F869C9"/>
    <w:rsid w:val="00F86C69"/>
    <w:rsid w:val="00F86D23"/>
    <w:rsid w:val="00F8760F"/>
    <w:rsid w:val="00F876CC"/>
    <w:rsid w:val="00F9011F"/>
    <w:rsid w:val="00F9059F"/>
    <w:rsid w:val="00F91005"/>
    <w:rsid w:val="00F92F6E"/>
    <w:rsid w:val="00F946AA"/>
    <w:rsid w:val="00F95CCA"/>
    <w:rsid w:val="00FA0222"/>
    <w:rsid w:val="00FA1F17"/>
    <w:rsid w:val="00FA2276"/>
    <w:rsid w:val="00FA34DC"/>
    <w:rsid w:val="00FA4755"/>
    <w:rsid w:val="00FA4A11"/>
    <w:rsid w:val="00FA540F"/>
    <w:rsid w:val="00FA5F49"/>
    <w:rsid w:val="00FA6059"/>
    <w:rsid w:val="00FA650F"/>
    <w:rsid w:val="00FA7EAE"/>
    <w:rsid w:val="00FB037D"/>
    <w:rsid w:val="00FB264E"/>
    <w:rsid w:val="00FB3436"/>
    <w:rsid w:val="00FB3AB8"/>
    <w:rsid w:val="00FB50B6"/>
    <w:rsid w:val="00FB594E"/>
    <w:rsid w:val="00FC2839"/>
    <w:rsid w:val="00FC3FBF"/>
    <w:rsid w:val="00FC460C"/>
    <w:rsid w:val="00FC4AD9"/>
    <w:rsid w:val="00FC6A51"/>
    <w:rsid w:val="00FC71D4"/>
    <w:rsid w:val="00FC720E"/>
    <w:rsid w:val="00FD13B2"/>
    <w:rsid w:val="00FD2A04"/>
    <w:rsid w:val="00FD5727"/>
    <w:rsid w:val="00FE1649"/>
    <w:rsid w:val="00FF1F48"/>
    <w:rsid w:val="00FF2A02"/>
    <w:rsid w:val="00FF2AF8"/>
    <w:rsid w:val="00FF439C"/>
    <w:rsid w:val="00FF56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4E0097"/>
  <w15:chartTrackingRefBased/>
  <w15:docId w15:val="{0A41F0CD-69CB-4883-B391-009AEB3D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9A7"/>
    <w:pPr>
      <w:spacing w:after="0" w:line="360" w:lineRule="auto"/>
      <w:ind w:firstLine="284"/>
      <w:jc w:val="both"/>
    </w:pPr>
    <w:rPr>
      <w:rFonts w:ascii="Times New Roman" w:eastAsia="Times New Roman" w:hAnsi="Times New Roman" w:cs="Times New Roman"/>
      <w:sz w:val="24"/>
      <w:szCs w:val="24"/>
      <w:lang w:eastAsia="tr-TR"/>
    </w:rPr>
  </w:style>
  <w:style w:type="paragraph" w:styleId="Heading1">
    <w:name w:val="heading 1"/>
    <w:basedOn w:val="Normal"/>
    <w:next w:val="Normal"/>
    <w:link w:val="Heading1Char"/>
    <w:qFormat/>
    <w:rsid w:val="00D779A7"/>
    <w:pPr>
      <w:keepNext/>
      <w:jc w:val="center"/>
      <w:outlineLvl w:val="0"/>
    </w:pPr>
    <w:rPr>
      <w:b/>
      <w:bCs/>
      <w:kern w:val="32"/>
      <w:szCs w:val="32"/>
      <w:lang w:val="en-GB"/>
    </w:rPr>
  </w:style>
  <w:style w:type="paragraph" w:styleId="Heading2">
    <w:name w:val="heading 2"/>
    <w:basedOn w:val="Normal"/>
    <w:next w:val="Normal"/>
    <w:link w:val="Heading2Char"/>
    <w:qFormat/>
    <w:rsid w:val="00FA540F"/>
    <w:pPr>
      <w:keepNext/>
      <w:outlineLvl w:val="1"/>
    </w:pPr>
    <w:rPr>
      <w:rFonts w:eastAsia="MS Mincho"/>
      <w:b/>
      <w:bCs/>
      <w:iCs/>
      <w:szCs w:val="28"/>
      <w:lang w:eastAsia="ja-JP"/>
    </w:rPr>
  </w:style>
  <w:style w:type="paragraph" w:styleId="Heading3">
    <w:name w:val="heading 3"/>
    <w:basedOn w:val="Normal"/>
    <w:next w:val="Normal"/>
    <w:link w:val="Heading3Char"/>
    <w:unhideWhenUsed/>
    <w:qFormat/>
    <w:rsid w:val="00D779A7"/>
    <w:pPr>
      <w:keepNext/>
      <w:outlineLvl w:val="2"/>
    </w:pPr>
    <w:rPr>
      <w:rFonts w:eastAsia="MS Mincho"/>
      <w:b/>
      <w:bCs/>
      <w:i/>
      <w:noProof/>
      <w:szCs w:val="26"/>
      <w:lang w:eastAsia="ja-JP"/>
    </w:rPr>
  </w:style>
  <w:style w:type="paragraph" w:styleId="Heading4">
    <w:name w:val="heading 4"/>
    <w:basedOn w:val="Normal"/>
    <w:next w:val="Normal"/>
    <w:link w:val="Heading4Char"/>
    <w:unhideWhenUsed/>
    <w:qFormat/>
    <w:rsid w:val="00EA601D"/>
    <w:pPr>
      <w:outlineLvl w:val="3"/>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779A7"/>
    <w:rPr>
      <w:rFonts w:ascii="Times New Roman" w:eastAsia="Times New Roman" w:hAnsi="Times New Roman" w:cs="Times New Roman"/>
      <w:b/>
      <w:bCs/>
      <w:kern w:val="32"/>
      <w:sz w:val="24"/>
      <w:szCs w:val="32"/>
      <w:lang w:val="en-GB" w:eastAsia="tr-TR"/>
    </w:rPr>
  </w:style>
  <w:style w:type="character" w:customStyle="1" w:styleId="Heading2Char">
    <w:name w:val="Heading 2 Char"/>
    <w:basedOn w:val="DefaultParagraphFont"/>
    <w:link w:val="Heading2"/>
    <w:rsid w:val="00FA540F"/>
    <w:rPr>
      <w:rFonts w:ascii="Times New Roman" w:eastAsia="MS Mincho" w:hAnsi="Times New Roman" w:cs="Times New Roman"/>
      <w:b/>
      <w:bCs/>
      <w:iCs/>
      <w:sz w:val="24"/>
      <w:szCs w:val="28"/>
      <w:lang w:eastAsia="ja-JP"/>
    </w:rPr>
  </w:style>
  <w:style w:type="character" w:styleId="Hyperlink">
    <w:name w:val="Hyperlink"/>
    <w:uiPriority w:val="99"/>
    <w:rsid w:val="00FA540F"/>
    <w:rPr>
      <w:color w:val="0000FF"/>
      <w:u w:val="single"/>
    </w:rPr>
  </w:style>
  <w:style w:type="paragraph" w:styleId="Header">
    <w:name w:val="header"/>
    <w:basedOn w:val="Normal"/>
    <w:link w:val="HeaderChar"/>
    <w:uiPriority w:val="99"/>
    <w:rsid w:val="00FA540F"/>
    <w:pPr>
      <w:tabs>
        <w:tab w:val="center" w:pos="4703"/>
        <w:tab w:val="right" w:pos="9406"/>
      </w:tabs>
    </w:pPr>
    <w:rPr>
      <w:rFonts w:eastAsia="MS Mincho"/>
      <w:lang w:eastAsia="ja-JP"/>
    </w:rPr>
  </w:style>
  <w:style w:type="character" w:customStyle="1" w:styleId="HeaderChar">
    <w:name w:val="Header Char"/>
    <w:basedOn w:val="DefaultParagraphFont"/>
    <w:link w:val="Header"/>
    <w:uiPriority w:val="99"/>
    <w:rsid w:val="00FA540F"/>
    <w:rPr>
      <w:rFonts w:ascii="Times New Roman" w:eastAsia="MS Mincho" w:hAnsi="Times New Roman" w:cs="Times New Roman"/>
      <w:sz w:val="24"/>
      <w:szCs w:val="24"/>
      <w:lang w:eastAsia="ja-JP"/>
    </w:rPr>
  </w:style>
  <w:style w:type="paragraph" w:styleId="Footer">
    <w:name w:val="footer"/>
    <w:basedOn w:val="Normal"/>
    <w:link w:val="FooterChar"/>
    <w:uiPriority w:val="99"/>
    <w:rsid w:val="00FA540F"/>
    <w:pPr>
      <w:tabs>
        <w:tab w:val="center" w:pos="4703"/>
        <w:tab w:val="right" w:pos="9406"/>
      </w:tabs>
    </w:pPr>
    <w:rPr>
      <w:rFonts w:eastAsia="MS Mincho"/>
      <w:lang w:eastAsia="ja-JP"/>
    </w:rPr>
  </w:style>
  <w:style w:type="character" w:customStyle="1" w:styleId="FooterChar">
    <w:name w:val="Footer Char"/>
    <w:basedOn w:val="DefaultParagraphFont"/>
    <w:link w:val="Footer"/>
    <w:uiPriority w:val="99"/>
    <w:rsid w:val="00FA540F"/>
    <w:rPr>
      <w:rFonts w:ascii="Times New Roman" w:eastAsia="MS Mincho" w:hAnsi="Times New Roman" w:cs="Times New Roman"/>
      <w:sz w:val="24"/>
      <w:szCs w:val="24"/>
      <w:lang w:eastAsia="ja-JP"/>
    </w:rPr>
  </w:style>
  <w:style w:type="character" w:styleId="PageNumber">
    <w:name w:val="page number"/>
    <w:basedOn w:val="DefaultParagraphFont"/>
    <w:rsid w:val="00FA540F"/>
  </w:style>
  <w:style w:type="paragraph" w:styleId="TableofFigures">
    <w:name w:val="table of figures"/>
    <w:basedOn w:val="Normal"/>
    <w:next w:val="Normal"/>
    <w:uiPriority w:val="99"/>
    <w:rsid w:val="00FA540F"/>
  </w:style>
  <w:style w:type="character" w:customStyle="1" w:styleId="Heading3Char">
    <w:name w:val="Heading 3 Char"/>
    <w:basedOn w:val="DefaultParagraphFont"/>
    <w:link w:val="Heading3"/>
    <w:rsid w:val="00D779A7"/>
    <w:rPr>
      <w:rFonts w:ascii="Times New Roman" w:eastAsia="MS Mincho" w:hAnsi="Times New Roman" w:cs="Times New Roman"/>
      <w:b/>
      <w:bCs/>
      <w:i/>
      <w:noProof/>
      <w:sz w:val="24"/>
      <w:szCs w:val="26"/>
      <w:lang w:eastAsia="ja-JP"/>
    </w:rPr>
  </w:style>
  <w:style w:type="paragraph" w:styleId="Caption">
    <w:name w:val="caption"/>
    <w:basedOn w:val="Normal"/>
    <w:next w:val="Normal"/>
    <w:unhideWhenUsed/>
    <w:qFormat/>
    <w:rsid w:val="007A732B"/>
    <w:pPr>
      <w:spacing w:line="240" w:lineRule="auto"/>
      <w:ind w:firstLine="0"/>
      <w:jc w:val="center"/>
    </w:pPr>
    <w:rPr>
      <w:bCs/>
      <w:noProof/>
      <w:sz w:val="20"/>
      <w:szCs w:val="20"/>
    </w:rPr>
  </w:style>
  <w:style w:type="paragraph" w:styleId="TOCHeading">
    <w:name w:val="TOC Heading"/>
    <w:basedOn w:val="Heading1"/>
    <w:next w:val="Normal"/>
    <w:uiPriority w:val="39"/>
    <w:unhideWhenUsed/>
    <w:qFormat/>
    <w:rsid w:val="00727522"/>
    <w:pPr>
      <w:keepLines/>
      <w:spacing w:before="240" w:line="259" w:lineRule="auto"/>
      <w:ind w:firstLine="0"/>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paragraph" w:styleId="TOC1">
    <w:name w:val="toc 1"/>
    <w:basedOn w:val="Normal"/>
    <w:next w:val="Normal"/>
    <w:autoRedefine/>
    <w:uiPriority w:val="39"/>
    <w:unhideWhenUsed/>
    <w:qFormat/>
    <w:rsid w:val="00A46204"/>
    <w:pPr>
      <w:tabs>
        <w:tab w:val="right" w:leader="dot" w:pos="8211"/>
      </w:tabs>
      <w:ind w:firstLine="0"/>
    </w:pPr>
    <w:rPr>
      <w:rFonts w:eastAsia="MS Mincho"/>
      <w:b/>
      <w:noProof/>
    </w:rPr>
  </w:style>
  <w:style w:type="paragraph" w:styleId="TOC2">
    <w:name w:val="toc 2"/>
    <w:basedOn w:val="Normal"/>
    <w:next w:val="Normal"/>
    <w:autoRedefine/>
    <w:uiPriority w:val="39"/>
    <w:unhideWhenUsed/>
    <w:rsid w:val="00723B65"/>
    <w:pPr>
      <w:tabs>
        <w:tab w:val="left" w:pos="1100"/>
        <w:tab w:val="right" w:leader="dot" w:pos="8211"/>
      </w:tabs>
      <w:spacing w:after="100"/>
    </w:pPr>
  </w:style>
  <w:style w:type="paragraph" w:styleId="TOC3">
    <w:name w:val="toc 3"/>
    <w:basedOn w:val="Normal"/>
    <w:next w:val="Normal"/>
    <w:autoRedefine/>
    <w:uiPriority w:val="39"/>
    <w:unhideWhenUsed/>
    <w:rsid w:val="00723B65"/>
    <w:pPr>
      <w:tabs>
        <w:tab w:val="right" w:leader="dot" w:pos="8211"/>
      </w:tabs>
      <w:spacing w:after="100"/>
      <w:ind w:left="284"/>
    </w:pPr>
  </w:style>
  <w:style w:type="paragraph" w:styleId="ListParagraph">
    <w:name w:val="List Paragraph"/>
    <w:basedOn w:val="Normal"/>
    <w:uiPriority w:val="34"/>
    <w:qFormat/>
    <w:rsid w:val="00751365"/>
    <w:pPr>
      <w:spacing w:after="200"/>
      <w:ind w:firstLine="0"/>
      <w:contextualSpacing/>
    </w:pPr>
  </w:style>
  <w:style w:type="table" w:styleId="TableGrid">
    <w:name w:val="Table Grid"/>
    <w:basedOn w:val="TableNormal"/>
    <w:uiPriority w:val="39"/>
    <w:rsid w:val="001049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04929"/>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rsid w:val="004957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rsid w:val="00EA601D"/>
    <w:rPr>
      <w:rFonts w:ascii="Times New Roman" w:eastAsia="Times New Roman" w:hAnsi="Times New Roman" w:cs="Times New Roman"/>
      <w:i/>
      <w:sz w:val="24"/>
      <w:szCs w:val="24"/>
      <w:lang w:eastAsia="tr-TR"/>
    </w:rPr>
  </w:style>
  <w:style w:type="paragraph" w:styleId="PlainText">
    <w:name w:val="Plain Text"/>
    <w:basedOn w:val="Normal"/>
    <w:link w:val="PlainTextChar"/>
    <w:uiPriority w:val="99"/>
    <w:unhideWhenUsed/>
    <w:rsid w:val="008F24DE"/>
    <w:pPr>
      <w:spacing w:line="240" w:lineRule="auto"/>
      <w:ind w:firstLine="0"/>
      <w:jc w:val="left"/>
    </w:pPr>
    <w:rPr>
      <w:rFonts w:ascii="Consolas" w:eastAsiaTheme="minorHAnsi" w:hAnsi="Consolas" w:cstheme="minorBidi"/>
      <w:sz w:val="21"/>
      <w:szCs w:val="21"/>
      <w:lang w:eastAsia="en-US"/>
    </w:rPr>
  </w:style>
  <w:style w:type="character" w:customStyle="1" w:styleId="PlainTextChar">
    <w:name w:val="Plain Text Char"/>
    <w:basedOn w:val="DefaultParagraphFont"/>
    <w:link w:val="PlainText"/>
    <w:uiPriority w:val="99"/>
    <w:rsid w:val="008F24DE"/>
    <w:rPr>
      <w:rFonts w:ascii="Consolas" w:hAnsi="Consolas"/>
      <w:sz w:val="21"/>
      <w:szCs w:val="21"/>
    </w:rPr>
  </w:style>
  <w:style w:type="character" w:customStyle="1" w:styleId="sc51">
    <w:name w:val="sc51"/>
    <w:basedOn w:val="DefaultParagraphFont"/>
    <w:rsid w:val="00AE6489"/>
    <w:rPr>
      <w:rFonts w:ascii="Courier New" w:hAnsi="Courier New" w:cs="Courier New" w:hint="default"/>
      <w:b/>
      <w:bCs/>
      <w:i/>
      <w:iCs/>
      <w:color w:val="000080"/>
      <w:sz w:val="20"/>
      <w:szCs w:val="20"/>
      <w:shd w:val="clear" w:color="auto" w:fill="F2F4FF"/>
    </w:rPr>
  </w:style>
  <w:style w:type="character" w:customStyle="1" w:styleId="sc01">
    <w:name w:val="sc01"/>
    <w:basedOn w:val="DefaultParagraphFont"/>
    <w:rsid w:val="00AE6489"/>
    <w:rPr>
      <w:rFonts w:ascii="Courier New" w:hAnsi="Courier New" w:cs="Courier New" w:hint="default"/>
      <w:color w:val="000000"/>
      <w:sz w:val="20"/>
      <w:szCs w:val="20"/>
      <w:shd w:val="clear" w:color="auto" w:fill="F2F4FF"/>
    </w:rPr>
  </w:style>
  <w:style w:type="character" w:customStyle="1" w:styleId="sc111">
    <w:name w:val="sc111"/>
    <w:basedOn w:val="DefaultParagraphFont"/>
    <w:rsid w:val="00AE6489"/>
    <w:rPr>
      <w:rFonts w:ascii="Courier New" w:hAnsi="Courier New" w:cs="Courier New" w:hint="default"/>
      <w:color w:val="000000"/>
      <w:sz w:val="20"/>
      <w:szCs w:val="20"/>
      <w:shd w:val="clear" w:color="auto" w:fill="F2F4FF"/>
    </w:rPr>
  </w:style>
  <w:style w:type="character" w:customStyle="1" w:styleId="sc101">
    <w:name w:val="sc101"/>
    <w:basedOn w:val="DefaultParagraphFont"/>
    <w:rsid w:val="00AE6489"/>
    <w:rPr>
      <w:rFonts w:ascii="Courier New" w:hAnsi="Courier New" w:cs="Courier New" w:hint="default"/>
      <w:b/>
      <w:bCs/>
      <w:color w:val="000000"/>
      <w:sz w:val="20"/>
      <w:szCs w:val="20"/>
      <w:shd w:val="clear" w:color="auto" w:fill="F2F4FF"/>
    </w:rPr>
  </w:style>
  <w:style w:type="character" w:customStyle="1" w:styleId="sc21">
    <w:name w:val="sc21"/>
    <w:basedOn w:val="DefaultParagraphFont"/>
    <w:rsid w:val="00AE6489"/>
    <w:rPr>
      <w:rFonts w:ascii="Courier New" w:hAnsi="Courier New" w:cs="Courier New" w:hint="default"/>
      <w:color w:val="008000"/>
      <w:sz w:val="20"/>
      <w:szCs w:val="20"/>
      <w:shd w:val="clear" w:color="auto" w:fill="F2F4FF"/>
    </w:rPr>
  </w:style>
  <w:style w:type="character" w:customStyle="1" w:styleId="sc0">
    <w:name w:val="sc0"/>
    <w:basedOn w:val="DefaultParagraphFont"/>
    <w:rsid w:val="00131C25"/>
    <w:rPr>
      <w:rFonts w:ascii="Courier New" w:hAnsi="Courier New" w:cs="Courier New" w:hint="default"/>
      <w:color w:val="000000"/>
      <w:sz w:val="20"/>
      <w:szCs w:val="20"/>
    </w:rPr>
  </w:style>
  <w:style w:type="character" w:customStyle="1" w:styleId="sc11">
    <w:name w:val="sc11"/>
    <w:basedOn w:val="DefaultParagraphFont"/>
    <w:rsid w:val="00131C25"/>
    <w:rPr>
      <w:rFonts w:ascii="Courier New" w:hAnsi="Courier New" w:cs="Courier New" w:hint="default"/>
      <w:color w:val="000000"/>
      <w:sz w:val="20"/>
      <w:szCs w:val="20"/>
    </w:rPr>
  </w:style>
  <w:style w:type="character" w:styleId="CommentReference">
    <w:name w:val="annotation reference"/>
    <w:basedOn w:val="DefaultParagraphFont"/>
    <w:uiPriority w:val="99"/>
    <w:semiHidden/>
    <w:unhideWhenUsed/>
    <w:rsid w:val="0055699B"/>
    <w:rPr>
      <w:sz w:val="16"/>
      <w:szCs w:val="16"/>
    </w:rPr>
  </w:style>
  <w:style w:type="paragraph" w:styleId="CommentText">
    <w:name w:val="annotation text"/>
    <w:basedOn w:val="Normal"/>
    <w:link w:val="CommentTextChar"/>
    <w:uiPriority w:val="99"/>
    <w:semiHidden/>
    <w:unhideWhenUsed/>
    <w:rsid w:val="0055699B"/>
    <w:pPr>
      <w:spacing w:line="240" w:lineRule="auto"/>
    </w:pPr>
    <w:rPr>
      <w:sz w:val="20"/>
      <w:szCs w:val="20"/>
    </w:rPr>
  </w:style>
  <w:style w:type="character" w:customStyle="1" w:styleId="CommentTextChar">
    <w:name w:val="Comment Text Char"/>
    <w:basedOn w:val="DefaultParagraphFont"/>
    <w:link w:val="CommentText"/>
    <w:uiPriority w:val="99"/>
    <w:semiHidden/>
    <w:rsid w:val="0055699B"/>
    <w:rPr>
      <w:rFonts w:ascii="Times New Roman" w:eastAsia="Times New Roman" w:hAnsi="Times New Roman" w:cs="Times New Roman"/>
      <w:sz w:val="20"/>
      <w:szCs w:val="20"/>
      <w:lang w:eastAsia="tr-TR"/>
    </w:rPr>
  </w:style>
  <w:style w:type="paragraph" w:styleId="CommentSubject">
    <w:name w:val="annotation subject"/>
    <w:basedOn w:val="CommentText"/>
    <w:next w:val="CommentText"/>
    <w:link w:val="CommentSubjectChar"/>
    <w:uiPriority w:val="99"/>
    <w:semiHidden/>
    <w:unhideWhenUsed/>
    <w:rsid w:val="0055699B"/>
    <w:rPr>
      <w:b/>
      <w:bCs/>
    </w:rPr>
  </w:style>
  <w:style w:type="character" w:customStyle="1" w:styleId="CommentSubjectChar">
    <w:name w:val="Comment Subject Char"/>
    <w:basedOn w:val="CommentTextChar"/>
    <w:link w:val="CommentSubject"/>
    <w:uiPriority w:val="99"/>
    <w:semiHidden/>
    <w:rsid w:val="0055699B"/>
    <w:rPr>
      <w:rFonts w:ascii="Times New Roman" w:eastAsia="Times New Roman" w:hAnsi="Times New Roman" w:cs="Times New Roman"/>
      <w:b/>
      <w:bCs/>
      <w:sz w:val="20"/>
      <w:szCs w:val="20"/>
      <w:lang w:eastAsia="tr-TR"/>
    </w:rPr>
  </w:style>
  <w:style w:type="paragraph" w:styleId="BalloonText">
    <w:name w:val="Balloon Text"/>
    <w:basedOn w:val="Normal"/>
    <w:link w:val="BalloonTextChar"/>
    <w:uiPriority w:val="99"/>
    <w:semiHidden/>
    <w:unhideWhenUsed/>
    <w:rsid w:val="0055699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99B"/>
    <w:rPr>
      <w:rFonts w:ascii="Segoe UI" w:eastAsia="Times New Roman" w:hAnsi="Segoe UI" w:cs="Segoe UI"/>
      <w:sz w:val="18"/>
      <w:szCs w:val="18"/>
      <w:lang w:eastAsia="tr-TR"/>
    </w:rPr>
  </w:style>
  <w:style w:type="character" w:customStyle="1" w:styleId="apple-converted-space">
    <w:name w:val="apple-converted-space"/>
    <w:basedOn w:val="DefaultParagraphFont"/>
    <w:rsid w:val="00BB4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3548">
      <w:bodyDiv w:val="1"/>
      <w:marLeft w:val="0"/>
      <w:marRight w:val="0"/>
      <w:marTop w:val="0"/>
      <w:marBottom w:val="0"/>
      <w:divBdr>
        <w:top w:val="none" w:sz="0" w:space="0" w:color="auto"/>
        <w:left w:val="none" w:sz="0" w:space="0" w:color="auto"/>
        <w:bottom w:val="none" w:sz="0" w:space="0" w:color="auto"/>
        <w:right w:val="none" w:sz="0" w:space="0" w:color="auto"/>
      </w:divBdr>
    </w:div>
    <w:div w:id="30497396">
      <w:bodyDiv w:val="1"/>
      <w:marLeft w:val="0"/>
      <w:marRight w:val="0"/>
      <w:marTop w:val="0"/>
      <w:marBottom w:val="0"/>
      <w:divBdr>
        <w:top w:val="none" w:sz="0" w:space="0" w:color="auto"/>
        <w:left w:val="none" w:sz="0" w:space="0" w:color="auto"/>
        <w:bottom w:val="none" w:sz="0" w:space="0" w:color="auto"/>
        <w:right w:val="none" w:sz="0" w:space="0" w:color="auto"/>
      </w:divBdr>
      <w:divsChild>
        <w:div w:id="693922273">
          <w:marLeft w:val="0"/>
          <w:marRight w:val="0"/>
          <w:marTop w:val="0"/>
          <w:marBottom w:val="0"/>
          <w:divBdr>
            <w:top w:val="none" w:sz="0" w:space="0" w:color="auto"/>
            <w:left w:val="none" w:sz="0" w:space="0" w:color="auto"/>
            <w:bottom w:val="none" w:sz="0" w:space="0" w:color="auto"/>
            <w:right w:val="none" w:sz="0" w:space="0" w:color="auto"/>
          </w:divBdr>
        </w:div>
      </w:divsChild>
    </w:div>
    <w:div w:id="181827456">
      <w:bodyDiv w:val="1"/>
      <w:marLeft w:val="0"/>
      <w:marRight w:val="0"/>
      <w:marTop w:val="0"/>
      <w:marBottom w:val="0"/>
      <w:divBdr>
        <w:top w:val="none" w:sz="0" w:space="0" w:color="auto"/>
        <w:left w:val="none" w:sz="0" w:space="0" w:color="auto"/>
        <w:bottom w:val="none" w:sz="0" w:space="0" w:color="auto"/>
        <w:right w:val="none" w:sz="0" w:space="0" w:color="auto"/>
      </w:divBdr>
    </w:div>
    <w:div w:id="210700669">
      <w:bodyDiv w:val="1"/>
      <w:marLeft w:val="0"/>
      <w:marRight w:val="0"/>
      <w:marTop w:val="0"/>
      <w:marBottom w:val="0"/>
      <w:divBdr>
        <w:top w:val="none" w:sz="0" w:space="0" w:color="auto"/>
        <w:left w:val="none" w:sz="0" w:space="0" w:color="auto"/>
        <w:bottom w:val="none" w:sz="0" w:space="0" w:color="auto"/>
        <w:right w:val="none" w:sz="0" w:space="0" w:color="auto"/>
      </w:divBdr>
    </w:div>
    <w:div w:id="334574908">
      <w:bodyDiv w:val="1"/>
      <w:marLeft w:val="0"/>
      <w:marRight w:val="0"/>
      <w:marTop w:val="0"/>
      <w:marBottom w:val="0"/>
      <w:divBdr>
        <w:top w:val="none" w:sz="0" w:space="0" w:color="auto"/>
        <w:left w:val="none" w:sz="0" w:space="0" w:color="auto"/>
        <w:bottom w:val="none" w:sz="0" w:space="0" w:color="auto"/>
        <w:right w:val="none" w:sz="0" w:space="0" w:color="auto"/>
      </w:divBdr>
      <w:divsChild>
        <w:div w:id="1660962795">
          <w:marLeft w:val="0"/>
          <w:marRight w:val="0"/>
          <w:marTop w:val="0"/>
          <w:marBottom w:val="0"/>
          <w:divBdr>
            <w:top w:val="none" w:sz="0" w:space="0" w:color="auto"/>
            <w:left w:val="none" w:sz="0" w:space="0" w:color="auto"/>
            <w:bottom w:val="none" w:sz="0" w:space="0" w:color="auto"/>
            <w:right w:val="none" w:sz="0" w:space="0" w:color="auto"/>
          </w:divBdr>
        </w:div>
      </w:divsChild>
    </w:div>
    <w:div w:id="467473484">
      <w:bodyDiv w:val="1"/>
      <w:marLeft w:val="0"/>
      <w:marRight w:val="0"/>
      <w:marTop w:val="0"/>
      <w:marBottom w:val="0"/>
      <w:divBdr>
        <w:top w:val="none" w:sz="0" w:space="0" w:color="auto"/>
        <w:left w:val="none" w:sz="0" w:space="0" w:color="auto"/>
        <w:bottom w:val="none" w:sz="0" w:space="0" w:color="auto"/>
        <w:right w:val="none" w:sz="0" w:space="0" w:color="auto"/>
      </w:divBdr>
    </w:div>
    <w:div w:id="518353505">
      <w:bodyDiv w:val="1"/>
      <w:marLeft w:val="0"/>
      <w:marRight w:val="0"/>
      <w:marTop w:val="0"/>
      <w:marBottom w:val="0"/>
      <w:divBdr>
        <w:top w:val="none" w:sz="0" w:space="0" w:color="auto"/>
        <w:left w:val="none" w:sz="0" w:space="0" w:color="auto"/>
        <w:bottom w:val="none" w:sz="0" w:space="0" w:color="auto"/>
        <w:right w:val="none" w:sz="0" w:space="0" w:color="auto"/>
      </w:divBdr>
    </w:div>
    <w:div w:id="567502532">
      <w:bodyDiv w:val="1"/>
      <w:marLeft w:val="0"/>
      <w:marRight w:val="0"/>
      <w:marTop w:val="0"/>
      <w:marBottom w:val="0"/>
      <w:divBdr>
        <w:top w:val="none" w:sz="0" w:space="0" w:color="auto"/>
        <w:left w:val="none" w:sz="0" w:space="0" w:color="auto"/>
        <w:bottom w:val="none" w:sz="0" w:space="0" w:color="auto"/>
        <w:right w:val="none" w:sz="0" w:space="0" w:color="auto"/>
      </w:divBdr>
    </w:div>
    <w:div w:id="643118194">
      <w:bodyDiv w:val="1"/>
      <w:marLeft w:val="0"/>
      <w:marRight w:val="0"/>
      <w:marTop w:val="0"/>
      <w:marBottom w:val="0"/>
      <w:divBdr>
        <w:top w:val="none" w:sz="0" w:space="0" w:color="auto"/>
        <w:left w:val="none" w:sz="0" w:space="0" w:color="auto"/>
        <w:bottom w:val="none" w:sz="0" w:space="0" w:color="auto"/>
        <w:right w:val="none" w:sz="0" w:space="0" w:color="auto"/>
      </w:divBdr>
    </w:div>
    <w:div w:id="674303727">
      <w:bodyDiv w:val="1"/>
      <w:marLeft w:val="0"/>
      <w:marRight w:val="0"/>
      <w:marTop w:val="0"/>
      <w:marBottom w:val="0"/>
      <w:divBdr>
        <w:top w:val="none" w:sz="0" w:space="0" w:color="auto"/>
        <w:left w:val="none" w:sz="0" w:space="0" w:color="auto"/>
        <w:bottom w:val="none" w:sz="0" w:space="0" w:color="auto"/>
        <w:right w:val="none" w:sz="0" w:space="0" w:color="auto"/>
      </w:divBdr>
    </w:div>
    <w:div w:id="961495978">
      <w:bodyDiv w:val="1"/>
      <w:marLeft w:val="0"/>
      <w:marRight w:val="0"/>
      <w:marTop w:val="0"/>
      <w:marBottom w:val="0"/>
      <w:divBdr>
        <w:top w:val="none" w:sz="0" w:space="0" w:color="auto"/>
        <w:left w:val="none" w:sz="0" w:space="0" w:color="auto"/>
        <w:bottom w:val="none" w:sz="0" w:space="0" w:color="auto"/>
        <w:right w:val="none" w:sz="0" w:space="0" w:color="auto"/>
      </w:divBdr>
      <w:divsChild>
        <w:div w:id="1732342226">
          <w:marLeft w:val="0"/>
          <w:marRight w:val="0"/>
          <w:marTop w:val="0"/>
          <w:marBottom w:val="0"/>
          <w:divBdr>
            <w:top w:val="none" w:sz="0" w:space="0" w:color="auto"/>
            <w:left w:val="none" w:sz="0" w:space="0" w:color="auto"/>
            <w:bottom w:val="none" w:sz="0" w:space="0" w:color="auto"/>
            <w:right w:val="none" w:sz="0" w:space="0" w:color="auto"/>
          </w:divBdr>
        </w:div>
      </w:divsChild>
    </w:div>
    <w:div w:id="1242174776">
      <w:bodyDiv w:val="1"/>
      <w:marLeft w:val="0"/>
      <w:marRight w:val="0"/>
      <w:marTop w:val="0"/>
      <w:marBottom w:val="0"/>
      <w:divBdr>
        <w:top w:val="none" w:sz="0" w:space="0" w:color="auto"/>
        <w:left w:val="none" w:sz="0" w:space="0" w:color="auto"/>
        <w:bottom w:val="none" w:sz="0" w:space="0" w:color="auto"/>
        <w:right w:val="none" w:sz="0" w:space="0" w:color="auto"/>
      </w:divBdr>
    </w:div>
    <w:div w:id="1257010818">
      <w:bodyDiv w:val="1"/>
      <w:marLeft w:val="0"/>
      <w:marRight w:val="0"/>
      <w:marTop w:val="0"/>
      <w:marBottom w:val="0"/>
      <w:divBdr>
        <w:top w:val="none" w:sz="0" w:space="0" w:color="auto"/>
        <w:left w:val="none" w:sz="0" w:space="0" w:color="auto"/>
        <w:bottom w:val="none" w:sz="0" w:space="0" w:color="auto"/>
        <w:right w:val="none" w:sz="0" w:space="0" w:color="auto"/>
      </w:divBdr>
    </w:div>
    <w:div w:id="1326319132">
      <w:bodyDiv w:val="1"/>
      <w:marLeft w:val="0"/>
      <w:marRight w:val="0"/>
      <w:marTop w:val="0"/>
      <w:marBottom w:val="0"/>
      <w:divBdr>
        <w:top w:val="none" w:sz="0" w:space="0" w:color="auto"/>
        <w:left w:val="none" w:sz="0" w:space="0" w:color="auto"/>
        <w:bottom w:val="none" w:sz="0" w:space="0" w:color="auto"/>
        <w:right w:val="none" w:sz="0" w:space="0" w:color="auto"/>
      </w:divBdr>
    </w:div>
    <w:div w:id="1623195767">
      <w:bodyDiv w:val="1"/>
      <w:marLeft w:val="0"/>
      <w:marRight w:val="0"/>
      <w:marTop w:val="0"/>
      <w:marBottom w:val="0"/>
      <w:divBdr>
        <w:top w:val="none" w:sz="0" w:space="0" w:color="auto"/>
        <w:left w:val="none" w:sz="0" w:space="0" w:color="auto"/>
        <w:bottom w:val="none" w:sz="0" w:space="0" w:color="auto"/>
        <w:right w:val="none" w:sz="0" w:space="0" w:color="auto"/>
      </w:divBdr>
      <w:divsChild>
        <w:div w:id="662125114">
          <w:marLeft w:val="0"/>
          <w:marRight w:val="0"/>
          <w:marTop w:val="0"/>
          <w:marBottom w:val="0"/>
          <w:divBdr>
            <w:top w:val="none" w:sz="0" w:space="0" w:color="auto"/>
            <w:left w:val="none" w:sz="0" w:space="0" w:color="auto"/>
            <w:bottom w:val="none" w:sz="0" w:space="0" w:color="auto"/>
            <w:right w:val="none" w:sz="0" w:space="0" w:color="auto"/>
          </w:divBdr>
        </w:div>
      </w:divsChild>
    </w:div>
    <w:div w:id="1744335507">
      <w:bodyDiv w:val="1"/>
      <w:marLeft w:val="0"/>
      <w:marRight w:val="0"/>
      <w:marTop w:val="0"/>
      <w:marBottom w:val="0"/>
      <w:divBdr>
        <w:top w:val="none" w:sz="0" w:space="0" w:color="auto"/>
        <w:left w:val="none" w:sz="0" w:space="0" w:color="auto"/>
        <w:bottom w:val="none" w:sz="0" w:space="0" w:color="auto"/>
        <w:right w:val="none" w:sz="0" w:space="0" w:color="auto"/>
      </w:divBdr>
      <w:divsChild>
        <w:div w:id="513303498">
          <w:marLeft w:val="0"/>
          <w:marRight w:val="0"/>
          <w:marTop w:val="0"/>
          <w:marBottom w:val="0"/>
          <w:divBdr>
            <w:top w:val="none" w:sz="0" w:space="0" w:color="auto"/>
            <w:left w:val="none" w:sz="0" w:space="0" w:color="auto"/>
            <w:bottom w:val="none" w:sz="0" w:space="0" w:color="auto"/>
            <w:right w:val="none" w:sz="0" w:space="0" w:color="auto"/>
          </w:divBdr>
        </w:div>
      </w:divsChild>
    </w:div>
    <w:div w:id="1747070180">
      <w:bodyDiv w:val="1"/>
      <w:marLeft w:val="0"/>
      <w:marRight w:val="0"/>
      <w:marTop w:val="0"/>
      <w:marBottom w:val="0"/>
      <w:divBdr>
        <w:top w:val="none" w:sz="0" w:space="0" w:color="auto"/>
        <w:left w:val="none" w:sz="0" w:space="0" w:color="auto"/>
        <w:bottom w:val="none" w:sz="0" w:space="0" w:color="auto"/>
        <w:right w:val="none" w:sz="0" w:space="0" w:color="auto"/>
      </w:divBdr>
      <w:divsChild>
        <w:div w:id="477574043">
          <w:marLeft w:val="0"/>
          <w:marRight w:val="0"/>
          <w:marTop w:val="0"/>
          <w:marBottom w:val="0"/>
          <w:divBdr>
            <w:top w:val="none" w:sz="0" w:space="0" w:color="auto"/>
            <w:left w:val="none" w:sz="0" w:space="0" w:color="auto"/>
            <w:bottom w:val="none" w:sz="0" w:space="0" w:color="auto"/>
            <w:right w:val="none" w:sz="0" w:space="0" w:color="auto"/>
          </w:divBdr>
        </w:div>
      </w:divsChild>
    </w:div>
    <w:div w:id="197834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C61FA-DDC9-4582-A0E2-4D6745635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TotalTime>
  <Pages>15</Pages>
  <Words>3821</Words>
  <Characters>21783</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hakkı parlak</dc:creator>
  <cp:keywords/>
  <dc:description/>
  <cp:lastModifiedBy>ismail hakkı parlak</cp:lastModifiedBy>
  <cp:revision>67</cp:revision>
  <dcterms:created xsi:type="dcterms:W3CDTF">2016-01-07T09:36:00Z</dcterms:created>
  <dcterms:modified xsi:type="dcterms:W3CDTF">2020-12-01T15:38:00Z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http://www.zotero.org/styles/harvard-cite-them-right</vt:lpwstr>
  </property>
  <property fmtid="{D5CDD505-2E9C-101B-9397-08002B2CF9AE}" pid="15" name="Mendeley Recent Style Name 5_1">
    <vt:lpwstr>Cite Them Right 10th edition - Harvard</vt:lpwstr>
  </property>
  <property fmtid="{D5CDD505-2E9C-101B-9397-08002B2CF9AE}" pid="16" name="Mendeley Recent Style Id 6_1">
    <vt:lpwstr>http://www.zotero.org/styles/ieee</vt:lpwstr>
  </property>
  <property fmtid="{D5CDD505-2E9C-101B-9397-08002B2CF9AE}" pid="17" name="Mendeley Recent Style Name 6_1">
    <vt:lpwstr>IEEE</vt:lpwstr>
  </property>
  <property fmtid="{D5CDD505-2E9C-101B-9397-08002B2CF9AE}" pid="18" name="Mendeley Recent Style Id 7_1">
    <vt:lpwstr>http://www.zotero.org/styles/modern-humanities-research-association</vt:lpwstr>
  </property>
  <property fmtid="{D5CDD505-2E9C-101B-9397-08002B2CF9AE}" pid="19" name="Mendeley Recent Style Name 7_1">
    <vt:lpwstr>Modern Humanities Research Association 3rd edition (note with bibliography)</vt:lpwstr>
  </property>
  <property fmtid="{D5CDD505-2E9C-101B-9397-08002B2CF9AE}" pid="20" name="Mendeley Recent Style Id 8_1">
    <vt:lpwstr>http://www.zotero.org/styles/modern-language-association</vt:lpwstr>
  </property>
  <property fmtid="{D5CDD505-2E9C-101B-9397-08002B2CF9AE}" pid="21" name="Mendeley Recent Style Name 8_1">
    <vt:lpwstr>Modern Language Association 8th edition</vt:lpwstr>
  </property>
  <property fmtid="{D5CDD505-2E9C-101B-9397-08002B2CF9AE}" pid="22" name="Mendeley Recent Style Id 9_1">
    <vt:lpwstr>http://www.zotero.org/styles/nature</vt:lpwstr>
  </property>
  <property fmtid="{D5CDD505-2E9C-101B-9397-08002B2CF9AE}" pid="23" name="Mendeley Recent Style Name 9_1">
    <vt:lpwstr>Nature</vt:lpwstr>
  </property>
  <property fmtid="{D5CDD505-2E9C-101B-9397-08002B2CF9AE}" pid="24" name="Mendeley Unique User Id_1">
    <vt:lpwstr>24a892c9-e6ce-35c1-a47d-9a2ef9f0577f</vt:lpwstr>
  </property>
</Properties>
</file>