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An Inventory of all and singular the goods chattels and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 xml:space="preserve">debts of </w:t>
      </w:r>
      <w:r w:rsidRPr="00AF61D5">
        <w:rPr>
          <w:rFonts w:ascii="Times New Roman" w:hAnsi="Times New Roman"/>
          <w:b/>
          <w:sz w:val="24"/>
        </w:rPr>
        <w:t>Cornelius Pain</w:t>
      </w:r>
      <w:r w:rsidRPr="00AF61D5">
        <w:rPr>
          <w:rFonts w:ascii="Times New Roman" w:hAnsi="Times New Roman"/>
          <w:sz w:val="24"/>
        </w:rPr>
        <w:t xml:space="preserve"> late of </w:t>
      </w:r>
      <w:smartTag w:uri="urn:schemas-microsoft-com:office:smarttags" w:element="place">
        <w:r w:rsidRPr="00AF61D5">
          <w:rPr>
            <w:rFonts w:ascii="Times New Roman" w:hAnsi="Times New Roman"/>
            <w:sz w:val="24"/>
          </w:rPr>
          <w:t>Gillingham</w:t>
        </w:r>
      </w:smartTag>
      <w:r w:rsidRPr="00AF61D5">
        <w:rPr>
          <w:rFonts w:ascii="Times New Roman" w:hAnsi="Times New Roman"/>
          <w:sz w:val="24"/>
        </w:rPr>
        <w:t xml:space="preserve"> in the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smartTag w:uri="urn:schemas-microsoft-com:office:smarttags" w:element="Street">
        <w:smartTag w:uri="urn:schemas-microsoft-com:office:smarttags" w:element="Street">
          <w:r w:rsidRPr="00AF61D5">
            <w:rPr>
              <w:rFonts w:ascii="Times New Roman" w:hAnsi="Times New Roman"/>
              <w:sz w:val="24"/>
            </w:rPr>
            <w:t>County</w:t>
          </w:r>
        </w:smartTag>
        <w:r w:rsidRPr="00AF61D5">
          <w:rPr>
            <w:rFonts w:ascii="Times New Roman" w:hAnsi="Times New Roman"/>
            <w:sz w:val="24"/>
          </w:rPr>
          <w:t xml:space="preserve"> of </w:t>
        </w:r>
        <w:smartTag w:uri="urn:schemas-microsoft-com:office:smarttags" w:element="Street">
          <w:r w:rsidRPr="00AF61D5">
            <w:rPr>
              <w:rFonts w:ascii="Times New Roman" w:hAnsi="Times New Roman"/>
              <w:sz w:val="24"/>
            </w:rPr>
            <w:t>Kent Shipwright</w:t>
          </w:r>
        </w:smartTag>
      </w:smartTag>
      <w:r w:rsidRPr="00AF61D5">
        <w:rPr>
          <w:rFonts w:ascii="Times New Roman" w:hAnsi="Times New Roman"/>
          <w:sz w:val="24"/>
        </w:rPr>
        <w:t xml:space="preserve"> lately de[ceas]ed taken valued and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appraysed the on and thirtieth day of January Anno d[omi]ni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1671 by Henry Davis and William Addams as followeth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viz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Inprimis for all his wearing apparell &amp; his money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in his purse                                                 </w:t>
      </w:r>
      <w:r>
        <w:rPr>
          <w:rFonts w:ascii="Times New Roman" w:hAnsi="Times New Roman"/>
          <w:sz w:val="24"/>
        </w:rPr>
        <w:t xml:space="preserve">        </w:t>
      </w:r>
      <w:r>
        <w:rPr>
          <w:rFonts w:ascii="Times New Roman" w:hAnsi="Times New Roman"/>
          <w:sz w:val="24"/>
        </w:rPr>
        <w:tab/>
        <w:t>i li</w:t>
      </w:r>
      <w:r w:rsidRPr="00AF61D5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 xml:space="preserve">Item 2 tables 2 formes 3 pewter dishes 3 quart potts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xiij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Item 1 payre of hobirons and 1 fire pann 1 payre of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hobirons 2 payre of tongs 1 pott? 1 fire forke 2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payre of pothangers 2......iron 1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tosting iron one iron barr one iron fender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Item two skilletts 3 iron potts 1 iron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kettle 1 brasse kettle 2 payre of pott hookes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xj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 xml:space="preserve">Item dishesspoones trenchers ......cks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xij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 xml:space="preserve">Item 4 chaires one salt </w:t>
      </w:r>
      <w:smartTag w:uri="urn:schemas-microsoft-com:office:smarttags" w:element="Street">
        <w:smartTag w:uri="urn:schemas-microsoft-com:office:smarttags" w:element="Street">
          <w:r w:rsidRPr="00AF61D5">
            <w:rPr>
              <w:rFonts w:ascii="Times New Roman" w:hAnsi="Times New Roman"/>
              <w:sz w:val="24"/>
            </w:rPr>
            <w:t>box</w:t>
          </w:r>
        </w:smartTag>
        <w:r w:rsidRPr="00AF61D5">
          <w:rPr>
            <w:rFonts w:ascii="Times New Roman" w:hAnsi="Times New Roman"/>
            <w:sz w:val="24"/>
          </w:rPr>
          <w:t xml:space="preserve"> 6</w:t>
        </w:r>
      </w:smartTag>
      <w:r w:rsidRPr="00AF61D5">
        <w:rPr>
          <w:rFonts w:ascii="Times New Roman" w:hAnsi="Times New Roman"/>
          <w:sz w:val="24"/>
        </w:rPr>
        <w:t xml:space="preserve"> wooden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platters one bowle one payre of bellowes   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1 warming pann 1 box iron fower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pailes in the hall        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 xml:space="preserve">Item </w:t>
      </w:r>
      <w:r w:rsidRPr="00AF61D5">
        <w:rPr>
          <w:rFonts w:ascii="Times New Roman" w:hAnsi="Times New Roman"/>
          <w:b/>
          <w:sz w:val="24"/>
        </w:rPr>
        <w:t>in the little parlor</w:t>
      </w:r>
      <w:r w:rsidRPr="00AF61D5">
        <w:rPr>
          <w:rFonts w:ascii="Times New Roman" w:hAnsi="Times New Roman"/>
          <w:sz w:val="24"/>
        </w:rPr>
        <w:t xml:space="preserve"> 2 flocke bolsters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one ruggone bedsteddle one matt      </w:t>
      </w:r>
      <w:r>
        <w:rPr>
          <w:rFonts w:ascii="Times New Roman" w:hAnsi="Times New Roman"/>
          <w:sz w:val="24"/>
        </w:rPr>
        <w:t xml:space="preserve">                               </w:t>
      </w:r>
      <w:r w:rsidRPr="00AF61D5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li</w:t>
      </w:r>
      <w:r w:rsidRPr="00AF61D5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 xml:space="preserve">Item one little table two chaires   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 xml:space="preserve">Item </w:t>
      </w:r>
      <w:r w:rsidRPr="00AF61D5">
        <w:rPr>
          <w:rFonts w:ascii="Times New Roman" w:hAnsi="Times New Roman"/>
          <w:b/>
          <w:sz w:val="24"/>
        </w:rPr>
        <w:t>in the great parlor</w:t>
      </w:r>
      <w:r w:rsidRPr="00AF61D5">
        <w:rPr>
          <w:rFonts w:ascii="Times New Roman" w:hAnsi="Times New Roman"/>
          <w:sz w:val="24"/>
        </w:rPr>
        <w:t xml:space="preserve"> one presse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cubboard and one little table five small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stooles 5 chaires one payre of bellowes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 xml:space="preserve">Item one draweing table seaven pegs 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joyned stooles 1 small table one forme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2 brand irons one payre of pott hangers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One frying pann        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xvij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AF61D5">
        <w:rPr>
          <w:rFonts w:ascii="Times New Roman" w:hAnsi="Times New Roman"/>
          <w:b/>
          <w:sz w:val="24"/>
        </w:rPr>
        <w:t>In the Little Chamber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Item one bedstedle one flocke bed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Two flocke bolsters one matt one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trundle bed stoole one blankett one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covering                      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xiij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Item one little table one forme one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cheste one chaire one little drawing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box                               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xj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AF61D5">
        <w:rPr>
          <w:rFonts w:ascii="Times New Roman" w:hAnsi="Times New Roman"/>
          <w:b/>
          <w:sz w:val="24"/>
        </w:rPr>
        <w:t>In the Hall Chamber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Item one bedstedle one feather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bed [   ]feather bolsters 3 feather pillowes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one matt one strawe bed one rugg 3  curtaines 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and vallens                                                </w:t>
      </w:r>
      <w:r>
        <w:rPr>
          <w:rFonts w:ascii="Times New Roman" w:hAnsi="Times New Roman"/>
          <w:sz w:val="24"/>
        </w:rPr>
        <w:t xml:space="preserve">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li</w:t>
      </w:r>
      <w:r w:rsidRPr="00AF61D5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 xml:space="preserve">Item three chests, 2 trunkes </w:t>
      </w:r>
      <w:smartTag w:uri="urn:schemas-microsoft-com:office:smarttags" w:element="Street">
        <w:r w:rsidRPr="00AF61D5">
          <w:rPr>
            <w:rFonts w:ascii="Times New Roman" w:hAnsi="Times New Roman"/>
            <w:sz w:val="24"/>
          </w:rPr>
          <w:t>2 boxes 2</w:t>
        </w:r>
      </w:smartTag>
      <w:r w:rsidRPr="00AF61D5">
        <w:rPr>
          <w:rFonts w:ascii="Times New Roman" w:hAnsi="Times New Roman"/>
          <w:sz w:val="24"/>
        </w:rPr>
        <w:t xml:space="preserve"> 2 cloaz?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baskett                         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ix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Item 4 payres of sheetes  6 tablecloths 6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napkins 3 payre of pillow coates 6 towells              </w:t>
      </w:r>
      <w:r>
        <w:rPr>
          <w:rFonts w:ascii="Times New Roman" w:hAnsi="Times New Roman"/>
          <w:sz w:val="24"/>
        </w:rPr>
        <w:tab/>
        <w:t>i li</w:t>
      </w:r>
      <w:r w:rsidRPr="00AF61D5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 xml:space="preserve">Item one looking glasse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ij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AF61D5">
        <w:rPr>
          <w:rFonts w:ascii="Times New Roman" w:hAnsi="Times New Roman"/>
          <w:b/>
          <w:sz w:val="24"/>
        </w:rPr>
        <w:t>In the chamber on the Parlor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Item 3 flocke bolsters one bedstedle one flocke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bed one blankett one covering                                     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viij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 xml:space="preserve">Item one cheste and stooles                                          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Item five old chestes one little framed?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table, one halfe bedstedle                                             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Item one scolder one small table one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brine tubb one kneading trough one old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cubboard two trayes two bowles two sifes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one salt box one pott one frying 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pann </w:t>
      </w:r>
      <w:r w:rsidRPr="00AF61D5">
        <w:rPr>
          <w:rFonts w:ascii="Times New Roman" w:hAnsi="Times New Roman"/>
          <w:b/>
          <w:sz w:val="24"/>
        </w:rPr>
        <w:t>in the Buttery</w:t>
      </w:r>
      <w:r w:rsidRPr="00AF61D5">
        <w:rPr>
          <w:rFonts w:ascii="Times New Roman" w:hAnsi="Times New Roman"/>
          <w:sz w:val="24"/>
        </w:rPr>
        <w:t xml:space="preserve">     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vij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AF61D5">
        <w:rPr>
          <w:rFonts w:ascii="Times New Roman" w:hAnsi="Times New Roman"/>
          <w:b/>
          <w:sz w:val="24"/>
        </w:rPr>
        <w:t>In the Sellar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Item two kilderkins &amp; one firkin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one towell                                                                         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b/>
          <w:sz w:val="24"/>
        </w:rPr>
      </w:pPr>
      <w:r w:rsidRPr="00AF61D5">
        <w:rPr>
          <w:rFonts w:ascii="Times New Roman" w:hAnsi="Times New Roman"/>
          <w:b/>
          <w:sz w:val="24"/>
        </w:rPr>
        <w:t>In the Outhouse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Item one brewing tubb one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Bucking  tubb other small tubs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One bucket and strainer                                                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 xml:space="preserve">Item for old Lumber and things forgott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vij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Item debts due to the deceased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 xml:space="preserve">amounting in all to the sum of               </w:t>
      </w:r>
      <w:r>
        <w:rPr>
          <w:rFonts w:ascii="Times New Roman" w:hAnsi="Times New Roman"/>
          <w:sz w:val="24"/>
        </w:rPr>
        <w:t xml:space="preserve">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xxxiiij</w:t>
      </w:r>
      <w:r>
        <w:rPr>
          <w:rFonts w:ascii="Times New Roman" w:hAnsi="Times New Roman"/>
          <w:sz w:val="24"/>
        </w:rPr>
        <w:t xml:space="preserve"> li</w:t>
      </w:r>
      <w:r w:rsidRPr="00AF61D5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x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Suma totalis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huius Inventry</w:t>
      </w:r>
      <w:r w:rsidRPr="00AF61D5">
        <w:rPr>
          <w:rFonts w:ascii="Times New Roman" w:hAnsi="Times New Roman"/>
          <w:sz w:val="24"/>
        </w:rPr>
        <w:t xml:space="preserve">                          </w:t>
      </w:r>
      <w:r>
        <w:rPr>
          <w:rFonts w:ascii="Times New Roman" w:hAnsi="Times New Roman"/>
          <w:sz w:val="24"/>
        </w:rPr>
        <w:t xml:space="preserve">                 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Lj</w:t>
      </w:r>
      <w:r>
        <w:rPr>
          <w:rFonts w:ascii="Times New Roman" w:hAnsi="Times New Roman"/>
          <w:sz w:val="24"/>
        </w:rPr>
        <w:t xml:space="preserve"> li</w:t>
      </w:r>
      <w:r w:rsidRPr="00AF61D5">
        <w:rPr>
          <w:rFonts w:ascii="Times New Roman" w:hAnsi="Times New Roman"/>
          <w:sz w:val="24"/>
        </w:rPr>
        <w:t xml:space="preserve">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 xml:space="preserve">s   </w:t>
      </w:r>
      <w:r>
        <w:rPr>
          <w:rFonts w:ascii="Times New Roman" w:hAnsi="Times New Roman"/>
          <w:sz w:val="24"/>
        </w:rPr>
        <w:tab/>
      </w:r>
      <w:r w:rsidRPr="00AF61D5">
        <w:rPr>
          <w:rFonts w:ascii="Times New Roman" w:hAnsi="Times New Roman"/>
          <w:sz w:val="24"/>
        </w:rPr>
        <w:t>iiij</w:t>
      </w:r>
      <w:r>
        <w:rPr>
          <w:rFonts w:ascii="Times New Roman" w:hAnsi="Times New Roman"/>
          <w:sz w:val="24"/>
        </w:rPr>
        <w:t xml:space="preserve"> </w:t>
      </w:r>
      <w:r w:rsidRPr="00AF61D5">
        <w:rPr>
          <w:rFonts w:ascii="Times New Roman" w:hAnsi="Times New Roman"/>
          <w:sz w:val="24"/>
        </w:rPr>
        <w:t>d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 xml:space="preserve"> John Bachelor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John Brewer</w:t>
      </w:r>
    </w:p>
    <w:p w:rsidR="00F67BA6" w:rsidRPr="00AF61D5" w:rsidRDefault="00F67BA6" w:rsidP="00AF61D5">
      <w:pPr>
        <w:pStyle w:val="ListParagraph"/>
        <w:tabs>
          <w:tab w:val="left" w:pos="170"/>
          <w:tab w:val="right" w:pos="5670"/>
          <w:tab w:val="right" w:pos="6521"/>
          <w:tab w:val="right" w:pos="7371"/>
        </w:tabs>
        <w:ind w:left="0"/>
        <w:rPr>
          <w:rFonts w:ascii="Times New Roman" w:hAnsi="Times New Roman"/>
          <w:sz w:val="24"/>
        </w:rPr>
      </w:pPr>
    </w:p>
    <w:p w:rsidR="00F67BA6" w:rsidRPr="00AF61D5" w:rsidRDefault="00F67BA6" w:rsidP="00AF61D5">
      <w:pPr>
        <w:tabs>
          <w:tab w:val="left" w:pos="170"/>
          <w:tab w:val="right" w:pos="5670"/>
          <w:tab w:val="right" w:pos="6521"/>
          <w:tab w:val="right" w:pos="7371"/>
        </w:tabs>
        <w:rPr>
          <w:rFonts w:ascii="Times New Roman" w:hAnsi="Times New Roman"/>
          <w:sz w:val="24"/>
        </w:rPr>
      </w:pPr>
      <w:r w:rsidRPr="00AF61D5">
        <w:rPr>
          <w:rFonts w:ascii="Times New Roman" w:hAnsi="Times New Roman"/>
          <w:sz w:val="24"/>
        </w:rPr>
        <w:t>nb   Line 61    kilderkin: a cask for liquids</w:t>
      </w:r>
    </w:p>
    <w:p w:rsidR="00F67BA6" w:rsidRPr="00AF61D5" w:rsidRDefault="00F67BA6" w:rsidP="00FC64FE">
      <w:pPr>
        <w:tabs>
          <w:tab w:val="left" w:pos="170"/>
          <w:tab w:val="right" w:pos="5670"/>
          <w:tab w:val="right" w:pos="6521"/>
          <w:tab w:val="right" w:pos="7371"/>
        </w:tabs>
        <w:rPr>
          <w:rFonts w:ascii="Times New Roman" w:hAnsi="Times New Roman"/>
          <w:sz w:val="24"/>
        </w:rPr>
      </w:pPr>
      <w:r w:rsidRPr="00AF61D5">
        <w:t xml:space="preserve">      Line 65    Bucking: operation of steeping or boiling yarn</w:t>
      </w:r>
      <w:r w:rsidRPr="00AF61D5">
        <w:rPr>
          <w:rFonts w:ascii="Times New Roman" w:hAnsi="Times New Roman"/>
          <w:sz w:val="24"/>
        </w:rPr>
        <w:t xml:space="preserve">             </w:t>
      </w:r>
    </w:p>
    <w:sectPr w:rsidR="00F67BA6" w:rsidRPr="00AF61D5" w:rsidSect="00AF61D5">
      <w:pgSz w:w="11906" w:h="16838" w:code="9"/>
      <w:pgMar w:top="1440" w:right="1440" w:bottom="1440" w:left="1440" w:header="709" w:footer="709" w:gutter="0"/>
      <w:lnNumType w:countBy="1" w:restart="continuous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410CF"/>
    <w:multiLevelType w:val="hybridMultilevel"/>
    <w:tmpl w:val="E744CC92"/>
    <w:lvl w:ilvl="0" w:tplc="741E1EFA">
      <w:start w:val="1"/>
      <w:numFmt w:val="decimal"/>
      <w:lvlText w:val="%1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A2278"/>
    <w:rsid w:val="00362E9B"/>
    <w:rsid w:val="005E60B5"/>
    <w:rsid w:val="005F4E29"/>
    <w:rsid w:val="00633A04"/>
    <w:rsid w:val="006620F2"/>
    <w:rsid w:val="006A2278"/>
    <w:rsid w:val="00985637"/>
    <w:rsid w:val="00A55D7D"/>
    <w:rsid w:val="00AF61D5"/>
    <w:rsid w:val="00BC5ACE"/>
    <w:rsid w:val="00C5674B"/>
    <w:rsid w:val="00F67BA6"/>
    <w:rsid w:val="00FC64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reet"/>
  <w:smartTagType w:namespaceuri="urn:schemas-microsoft-com:office:smarttags" w:name="plac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ACE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A2278"/>
    <w:pPr>
      <w:ind w:left="720"/>
      <w:contextualSpacing/>
    </w:pPr>
  </w:style>
  <w:style w:type="character" w:styleId="LineNumber">
    <w:name w:val="line number"/>
    <w:basedOn w:val="DefaultParagraphFont"/>
    <w:uiPriority w:val="99"/>
    <w:rsid w:val="00AF61D5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69</TotalTime>
  <Pages>2</Pages>
  <Words>612</Words>
  <Characters>3489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 user</dc:creator>
  <cp:keywords/>
  <dc:description/>
  <cp:lastModifiedBy>andrewashbee</cp:lastModifiedBy>
  <cp:revision>3</cp:revision>
  <dcterms:created xsi:type="dcterms:W3CDTF">2009-01-05T11:00:00Z</dcterms:created>
  <dcterms:modified xsi:type="dcterms:W3CDTF">2009-06-13T08:45:00Z</dcterms:modified>
</cp:coreProperties>
</file>