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还款计划表（提前还款后）</w:t>
      </w:r>
    </w:p>
    <w:p/>
    <w:p>
      <w:r>
        <w:rPr>
          <w:rFonts w:ascii="宋体" w:hAnsi="宋体" w:eastAsia="宋体"/>
          <w:b/>
          <w:sz w:val="26"/>
        </w:rPr>
        <w:t>提前还款说明</w:t>
      </w:r>
    </w:p>
    <w:p>
      <w:pPr>
        <w:ind w:firstLine="400"/>
      </w:pPr>
      <w:r>
        <w:rPr>
          <w:rFonts w:ascii="宋体" w:hAnsi="宋体" w:eastAsia="宋体"/>
          <w:sz w:val="20"/>
        </w:rPr>
        <w:t>借款人于2026年3月进行提前还款，还款方式为"月供不变、缩短期限"。提前还款后，剩余本金减少，每月还款额保持不变（¥3,000.00元），还款期数相应缩短。具体情况如下：</w:t>
      </w:r>
    </w:p>
    <w:p>
      <w:pPr>
        <w:ind w:firstLine="400"/>
      </w:pPr>
      <w:r>
        <w:rPr>
          <w:rFonts w:ascii="宋体" w:hAnsi="宋体" w:eastAsia="宋体"/>
          <w:sz w:val="20"/>
        </w:rPr>
        <w:t>一、原借款情况：借款本金 ¥250,000.00 元，原计划还款120期（10年），截至提前还款日已还2期（2026年2月、3月），已还利息 ¥3,219.38 元，原剩余期数118期（9年10月），原剩余总利息 ¥106,780.62 元。</w:t>
      </w:r>
    </w:p>
    <w:p>
      <w:pPr>
        <w:ind w:firstLine="400"/>
      </w:pPr>
      <w:r>
        <w:rPr>
          <w:rFonts w:ascii="宋体" w:hAnsi="宋体" w:eastAsia="宋体"/>
          <w:sz w:val="20"/>
        </w:rPr>
        <w:t>二、提前还款后新计划：提前还款 ¥17,000 元后剩余本金 ¥230,219.38 元，新还款期数106期（8年10月），新剩余总利息 ¥88,686.00 元，每月还款额不变（¥3,000.00 元）。</w:t>
      </w:r>
    </w:p>
    <w:p>
      <w:pPr>
        <w:ind w:firstLine="400"/>
      </w:pPr>
      <w:r>
        <w:rPr>
          <w:rFonts w:ascii="宋体" w:hAnsi="宋体" w:eastAsia="宋体"/>
          <w:sz w:val="20"/>
        </w:rPr>
        <w:t>三、提前还款效果：节省利息 ¥18,094.62 元，缩短还款期限约11.7个月（约1年）。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借款人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李广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出借人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张利顺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原借款本金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¥250,000.00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年化利率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7.698%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已还期数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2期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已还利息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¥3,219.38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提前还款后剩余本金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¥230,219.38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还款方式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等额本息（月供不变）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新还款期数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106期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首期还款日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2026年4月15日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每月还款额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¥3,000.00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新还款总额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¥318,000.00</w:t>
            </w:r>
          </w:p>
        </w:tc>
      </w:tr>
    </w:tbl>
    <w:p/>
    <w:p>
      <w:r>
        <w:rPr>
          <w:rFonts w:ascii="宋体" w:hAnsi="宋体" w:eastAsia="宋体"/>
          <w:color w:val="808080"/>
          <w:sz w:val="18"/>
        </w:rPr>
        <w:t>注：本还款计划表为提前还款后的新还款计划，为借款合同的组成部分，与《借条》具有同等法律效力。</w:t>
      </w:r>
    </w:p>
    <w:p/>
    <w:p/>
    <w:p>
      <w:r>
        <w:rPr>
          <w:rFonts w:ascii="宋体" w:hAnsi="宋体" w:eastAsia="宋体"/>
          <w:b/>
          <w:sz w:val="24"/>
        </w:rPr>
        <w:t>还款明细（第1-53期）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期数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还款日期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还款额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偿还本金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偿还利息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剩余本金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¥1,523.23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¥1,476.77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¥228,696.15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¥1,533.01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¥1,466.99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¥227,163.14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¥1,542.84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¥1,457.16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¥225,620.30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¥1,552.74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¥1,447.26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¥224,067.56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¥1,562.70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¥1,437.30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¥222,504.87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¥1,572.72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¥1,427.28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¥220,932.15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¥1,582.81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¥1,417.19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¥219,349.34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¥1,592.96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¥1,407.04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¥217,756.38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¥1,603.18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¥1,396.82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¥216,153.20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¥1,613.46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¥1,386.54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¥214,539.73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¥1,623.81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¥1,376.19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¥212,915.92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¥1,634.23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¥1,365.77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¥211,281.69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¥1,644.71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¥1,355.29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¥209,636.98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¥1,655.26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¥1,344.74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¥207,981.72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¥1,665.88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¥1,334.12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¥206,315.84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¥1,676.57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¥1,323.43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¥204,639.27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¥1,687.32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¥1,312.68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¥202,951.95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¥1,698.14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¥1,301.86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¥201,253.80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¥1,709.04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¥1,290.96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¥199,544.77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¥1,720.00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¥1,280.00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¥197,824.77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¥1,731.03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¥1,268.97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¥196,093.73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¥1,742.14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¥1,257.86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¥194,351.60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¥1,753.31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¥1,246.69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¥192,598.28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¥1,764.56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¥1,235.44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¥190,833.72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¥1,775.88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¥1,224.12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¥189,057.85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¥1,787.27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¥1,212.73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¥187,270.58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¥1,798.73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¥1,201.27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¥185,471.84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¥1,810.27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¥1,189.73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¥183,661.57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¥1,821.88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¥1,178.12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¥181,839.69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¥1,833.57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¥1,166.43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¥180,006.12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¥1,845.33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¥1,154.67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¥178,160.78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¥1,857.17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¥1,142.83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¥176,303.61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¥1,869.08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¥1,130.92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¥174,434.53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¥1,881.07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¥1,118.93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¥172,553.46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¥1,893.14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¥1,106.86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¥170,660.32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¥1,905.28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¥1,094.72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¥168,755.04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¥1,917.50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¥1,082.50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¥166,837.53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¥1,929.80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¥1,070.20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¥164,907.73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¥1,942.18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¥1,057.82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¥162,965.55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¥1,954.64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¥1,045.36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¥161,010.90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¥1,967.18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¥1,032.82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¥159,043.73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¥1,979.80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¥1,020.20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¥157,063.93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¥1,992.50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¥1,007.50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¥155,071.43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¥2,005.28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¥994.72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¥153,066.15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¥2,018.14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¥981.86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¥151,048.01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¥2,031.09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¥968.91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¥149,016.92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¥2,044.12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¥955.88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¥146,972.81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¥2,057.23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¥942.77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¥144,915.58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¥2,070.42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¥929.58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¥142,845.15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¥2,083.71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¥916.29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¥140,761.45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¥2,097.07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¥902.93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¥138,664.38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¥2,110.52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¥889.48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¥136,553.85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¥2,124.06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¥875.94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¥134,429.79</w:t>
            </w:r>
          </w:p>
        </w:tc>
      </w:tr>
    </w:tbl>
    <w:p>
      <w:r>
        <w:br w:type="page"/>
      </w:r>
    </w:p>
    <w:p>
      <w:r>
        <w:rPr>
          <w:rFonts w:ascii="宋体" w:hAnsi="宋体" w:eastAsia="宋体"/>
          <w:b/>
          <w:sz w:val="24"/>
        </w:rPr>
        <w:t>还款明细（第54-106期）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期数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还款日期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还款额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偿还本金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偿还利息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剩余本金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¥2,137.69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¥862.31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¥132,292.10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¥2,151.40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¥848.60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¥130,140.70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¥2,165.20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¥834.80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¥127,975.51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¥2,179.09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¥820.91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¥125,796.42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¥2,193.07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¥806.93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¥123,603.35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¥2,207.13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¥792.87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¥121,396.22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¥2,221.29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¥778.71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¥119,174.92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¥2,235.54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¥764.46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¥116,939.38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¥2,249.88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¥750.12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¥114,689.50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¥2,264.31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¥735.69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¥112,425.19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¥2,278.84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¥721.16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¥110,146.35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¥2,293.46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¥706.54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¥107,852.90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¥2,308.17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¥691.83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¥105,544.73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¥2,322.97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¥677.03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¥103,221.76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¥2,337.87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¥662.13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¥100,883.89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¥2,352.87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¥647.13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¥98,531.02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¥2,367.96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¥632.04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¥96,163.05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¥2,383.15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¥616.85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¥93,779.90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¥2,398.44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¥601.56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¥91,381.46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¥2,413.82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¥586.18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¥88,967.64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¥2,429.31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¥570.69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¥86,538.33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¥2,444.89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¥555.11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¥84,093.44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¥2,460.57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¥539.43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¥81,632.86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¥2,476.36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¥523.64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¥79,156.50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¥2,492.24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¥507.76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¥76,664.26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¥2,508.23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¥491.77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¥74,156.03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¥2,524.32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¥475.68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¥71,631.71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¥2,540.51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¥459.49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¥69,091.20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¥2,556.81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¥443.19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¥66,534.39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¥2,573.21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¥426.79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¥63,961.19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¥2,589.71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¥410.29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¥61,371.47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¥2,606.33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¥393.67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¥58,765.15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¥2,623.05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¥376.95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¥56,142.10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¥2,639.87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¥360.13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¥53,502.23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¥2,656.80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¥343.20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¥50,845.42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¥2,673.85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¥326.15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¥48,171.58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¥2,691.00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¥309.00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¥45,480.58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¥2,708.26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¥291.74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¥42,772.32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¥2,725.63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¥274.37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¥40,046.69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¥2,743.12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¥256.88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¥37,303.57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¥2,760.71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¥239.29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¥34,542.86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¥2,778.42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¥221.58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¥31,764.44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¥2,796.24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¥203.76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¥28,968.19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¥2,814.18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¥185.82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¥26,154.01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¥2,832.23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¥167.77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¥23,321.78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¥2,850.40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¥149.60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¥20,471.38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¥2,868.68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¥131.32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¥17,602.69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¥2,887.09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¥112.91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¥14,715.61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¥2,905.61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¥94.39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¥11,810.00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¥2,924.24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¥75.76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¥8,885.76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¥2,943.00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¥57.00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¥5,942.76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¥2,961.88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¥38.12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¥2,980.88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¥2,980.88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¥19.12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¥0.00</w:t>
            </w:r>
          </w:p>
        </w:tc>
      </w:tr>
    </w:tbl>
    <w:sectPr w:rsidR="00FC693F" w:rsidRPr="0006063C" w:rsidSect="00034616">
      <w:pgSz w:w="16834" w:h="1190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