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B0C9" w14:textId="77777777" w:rsidR="00BD3137" w:rsidRPr="005B3D18" w:rsidRDefault="00BD3137" w:rsidP="00BD3137">
      <w:pPr>
        <w:numPr>
          <w:ilvl w:val="0"/>
          <w:numId w:val="1"/>
        </w:numPr>
        <w:tabs>
          <w:tab w:val="left" w:pos="426"/>
        </w:tabs>
        <w:spacing w:line="276" w:lineRule="auto"/>
        <w:jc w:val="both"/>
        <w:rPr>
          <w:rFonts w:ascii="Calibri" w:hAnsi="Calibri" w:cs="Calibri"/>
          <w:b/>
          <w:color w:val="000000"/>
          <w:sz w:val="22"/>
          <w:szCs w:val="22"/>
          <w:lang w:val="id-ID"/>
        </w:rPr>
      </w:pPr>
      <w:r w:rsidRPr="005B3D18">
        <w:rPr>
          <w:rFonts w:ascii="Calibri" w:hAnsi="Calibri" w:cs="Calibri"/>
          <w:b/>
          <w:color w:val="000000"/>
          <w:sz w:val="22"/>
          <w:szCs w:val="22"/>
          <w:lang w:val="id-ID"/>
        </w:rPr>
        <w:t>DATA JABATAN :</w:t>
      </w:r>
    </w:p>
    <w:tbl>
      <w:tblPr>
        <w:tblW w:w="899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6476"/>
      </w:tblGrid>
      <w:tr w:rsidR="00BD3137" w:rsidRPr="005B3D18" w14:paraId="084CA165" w14:textId="77777777" w:rsidTr="009607B7">
        <w:trPr>
          <w:trHeight w:val="20"/>
        </w:trPr>
        <w:tc>
          <w:tcPr>
            <w:tcW w:w="2520" w:type="dxa"/>
            <w:shd w:val="clear" w:color="auto" w:fill="auto"/>
          </w:tcPr>
          <w:p w14:paraId="32F6E902" w14:textId="77777777" w:rsidR="00BD3137" w:rsidRPr="005B3D18" w:rsidRDefault="00BD3137" w:rsidP="009607B7">
            <w:pPr>
              <w:spacing w:before="20" w:after="20" w:line="276" w:lineRule="auto"/>
              <w:jc w:val="both"/>
              <w:rPr>
                <w:rFonts w:ascii="Calibri" w:hAnsi="Calibri" w:cs="Calibri"/>
                <w:b/>
                <w:color w:val="000000"/>
                <w:sz w:val="22"/>
                <w:szCs w:val="24"/>
                <w:lang w:val="id-ID"/>
              </w:rPr>
            </w:pPr>
            <w:r w:rsidRPr="005B3D18">
              <w:rPr>
                <w:rFonts w:ascii="Calibri" w:hAnsi="Calibri" w:cs="Calibri"/>
                <w:b/>
                <w:color w:val="000000"/>
                <w:sz w:val="22"/>
                <w:szCs w:val="24"/>
                <w:lang w:val="id-ID"/>
              </w:rPr>
              <w:t>JOB ID</w:t>
            </w:r>
          </w:p>
        </w:tc>
        <w:tc>
          <w:tcPr>
            <w:tcW w:w="6476" w:type="dxa"/>
            <w:shd w:val="clear" w:color="auto" w:fill="auto"/>
          </w:tcPr>
          <w:p w14:paraId="4555D156" w14:textId="77777777" w:rsidR="00BD3137" w:rsidRPr="005B3D18" w:rsidRDefault="00BD3137" w:rsidP="009607B7">
            <w:pPr>
              <w:jc w:val="both"/>
              <w:rPr>
                <w:rFonts w:ascii="Calibri" w:hAnsi="Calibri" w:cs="Calibri"/>
                <w:color w:val="000000"/>
                <w:sz w:val="22"/>
                <w:szCs w:val="22"/>
              </w:rPr>
            </w:pPr>
          </w:p>
        </w:tc>
      </w:tr>
      <w:tr w:rsidR="00BD3137" w:rsidRPr="005B3D18" w14:paraId="11479E91" w14:textId="77777777" w:rsidTr="009607B7">
        <w:trPr>
          <w:trHeight w:val="20"/>
        </w:trPr>
        <w:tc>
          <w:tcPr>
            <w:tcW w:w="2520" w:type="dxa"/>
            <w:shd w:val="clear" w:color="auto" w:fill="auto"/>
          </w:tcPr>
          <w:p w14:paraId="7ED8484D" w14:textId="77777777" w:rsidR="00BD3137" w:rsidRPr="005B3D18" w:rsidRDefault="00BD3137" w:rsidP="009607B7">
            <w:pPr>
              <w:spacing w:before="20" w:after="20" w:line="276" w:lineRule="auto"/>
              <w:jc w:val="both"/>
              <w:rPr>
                <w:rFonts w:ascii="Calibri" w:hAnsi="Calibri" w:cs="Calibri"/>
                <w:b/>
                <w:color w:val="000000"/>
                <w:sz w:val="22"/>
                <w:szCs w:val="24"/>
                <w:lang w:val="id-ID"/>
              </w:rPr>
            </w:pPr>
            <w:r w:rsidRPr="005B3D18">
              <w:rPr>
                <w:rFonts w:ascii="Calibri" w:hAnsi="Calibri" w:cs="Calibri"/>
                <w:b/>
                <w:color w:val="000000"/>
                <w:sz w:val="22"/>
                <w:szCs w:val="24"/>
                <w:lang w:val="id-ID"/>
              </w:rPr>
              <w:t>NAMA JABATAN</w:t>
            </w:r>
          </w:p>
        </w:tc>
        <w:tc>
          <w:tcPr>
            <w:tcW w:w="6476" w:type="dxa"/>
            <w:shd w:val="clear" w:color="auto" w:fill="auto"/>
          </w:tcPr>
          <w:p w14:paraId="4A5A9D0B" w14:textId="77777777" w:rsidR="00BD3137" w:rsidRPr="005B3D18" w:rsidRDefault="00BD3137" w:rsidP="009607B7">
            <w:pPr>
              <w:spacing w:before="20" w:after="20" w:line="276" w:lineRule="auto"/>
              <w:jc w:val="both"/>
              <w:rPr>
                <w:rFonts w:ascii="Calibri" w:hAnsi="Calibri" w:cs="Calibri"/>
                <w:iCs/>
                <w:color w:val="000000"/>
                <w:sz w:val="22"/>
                <w:szCs w:val="24"/>
                <w:lang w:val="en-ID"/>
              </w:rPr>
            </w:pPr>
            <w:r w:rsidRPr="005B3D18">
              <w:rPr>
                <w:rFonts w:ascii="Calibri" w:hAnsi="Calibri" w:cs="Calibri"/>
                <w:iCs/>
                <w:color w:val="000000"/>
                <w:sz w:val="22"/>
                <w:szCs w:val="22"/>
                <w:lang w:val="en-ID"/>
              </w:rPr>
              <w:t xml:space="preserve">Lifestyle </w:t>
            </w:r>
            <w:r>
              <w:rPr>
                <w:rFonts w:ascii="Calibri" w:hAnsi="Calibri" w:cs="Calibri"/>
                <w:iCs/>
                <w:color w:val="000000"/>
                <w:sz w:val="22"/>
                <w:szCs w:val="22"/>
                <w:lang w:val="en-ID"/>
              </w:rPr>
              <w:t>Strategic Merchant Acquisition – Acquiring Business</w:t>
            </w:r>
          </w:p>
        </w:tc>
      </w:tr>
      <w:tr w:rsidR="00BD3137" w:rsidRPr="005B3D18" w14:paraId="1C4EF296" w14:textId="77777777" w:rsidTr="009607B7">
        <w:trPr>
          <w:trHeight w:val="20"/>
        </w:trPr>
        <w:tc>
          <w:tcPr>
            <w:tcW w:w="2520" w:type="dxa"/>
            <w:shd w:val="clear" w:color="auto" w:fill="auto"/>
          </w:tcPr>
          <w:p w14:paraId="039AE5EA" w14:textId="77777777" w:rsidR="00BD3137" w:rsidRPr="005B3D18" w:rsidRDefault="00BD3137" w:rsidP="009607B7">
            <w:pPr>
              <w:spacing w:before="20" w:after="20" w:line="276" w:lineRule="auto"/>
              <w:jc w:val="both"/>
              <w:rPr>
                <w:rFonts w:ascii="Calibri" w:hAnsi="Calibri" w:cs="Calibri"/>
                <w:b/>
                <w:color w:val="000000"/>
                <w:sz w:val="22"/>
                <w:szCs w:val="24"/>
                <w:lang w:val="id-ID"/>
              </w:rPr>
            </w:pPr>
            <w:r w:rsidRPr="005B3D18">
              <w:rPr>
                <w:rFonts w:ascii="Calibri" w:hAnsi="Calibri" w:cs="Calibri"/>
                <w:b/>
                <w:color w:val="000000"/>
                <w:sz w:val="22"/>
                <w:szCs w:val="24"/>
                <w:lang w:val="id-ID"/>
              </w:rPr>
              <w:t>GRUP</w:t>
            </w:r>
          </w:p>
        </w:tc>
        <w:tc>
          <w:tcPr>
            <w:tcW w:w="6476" w:type="dxa"/>
            <w:shd w:val="clear" w:color="auto" w:fill="auto"/>
          </w:tcPr>
          <w:p w14:paraId="6872EF30" w14:textId="77777777" w:rsidR="00BD3137" w:rsidRPr="005B3D18" w:rsidRDefault="00BD3137" w:rsidP="009607B7">
            <w:pPr>
              <w:spacing w:before="20" w:after="20" w:line="276" w:lineRule="auto"/>
              <w:jc w:val="both"/>
              <w:rPr>
                <w:rFonts w:ascii="Calibri" w:hAnsi="Calibri" w:cs="Calibri"/>
                <w:i/>
                <w:color w:val="000000"/>
                <w:sz w:val="22"/>
                <w:szCs w:val="24"/>
                <w:lang w:val="en-ID"/>
              </w:rPr>
            </w:pPr>
            <w:r w:rsidRPr="005B3D18">
              <w:rPr>
                <w:rFonts w:ascii="Calibri" w:hAnsi="Calibri" w:cs="Calibri"/>
                <w:i/>
                <w:color w:val="000000"/>
                <w:sz w:val="22"/>
                <w:szCs w:val="24"/>
                <w:lang w:val="en-ID"/>
              </w:rPr>
              <w:t>Retail Banking</w:t>
            </w:r>
          </w:p>
        </w:tc>
      </w:tr>
      <w:tr w:rsidR="00BD3137" w:rsidRPr="005B3D18" w14:paraId="07ACF1F1" w14:textId="77777777" w:rsidTr="009607B7">
        <w:trPr>
          <w:trHeight w:val="20"/>
        </w:trPr>
        <w:tc>
          <w:tcPr>
            <w:tcW w:w="2520" w:type="dxa"/>
            <w:shd w:val="clear" w:color="auto" w:fill="auto"/>
          </w:tcPr>
          <w:p w14:paraId="1BBD186C" w14:textId="77777777" w:rsidR="00BD3137" w:rsidRPr="005B3D18" w:rsidRDefault="00BD3137" w:rsidP="009607B7">
            <w:pPr>
              <w:spacing w:before="20" w:after="20" w:line="276" w:lineRule="auto"/>
              <w:jc w:val="both"/>
              <w:rPr>
                <w:rFonts w:ascii="Calibri" w:hAnsi="Calibri" w:cs="Calibri"/>
                <w:b/>
                <w:color w:val="000000"/>
                <w:sz w:val="22"/>
                <w:szCs w:val="24"/>
                <w:lang w:val="id-ID"/>
              </w:rPr>
            </w:pPr>
            <w:r w:rsidRPr="005B3D18">
              <w:rPr>
                <w:rFonts w:ascii="Calibri" w:hAnsi="Calibri" w:cs="Calibri"/>
                <w:b/>
                <w:color w:val="000000"/>
                <w:sz w:val="22"/>
                <w:szCs w:val="24"/>
                <w:lang w:val="id-ID"/>
              </w:rPr>
              <w:t>REPORT TO POSITION</w:t>
            </w:r>
          </w:p>
        </w:tc>
        <w:tc>
          <w:tcPr>
            <w:tcW w:w="6476" w:type="dxa"/>
            <w:shd w:val="clear" w:color="auto" w:fill="auto"/>
          </w:tcPr>
          <w:p w14:paraId="405E95FD" w14:textId="77777777" w:rsidR="00BD3137" w:rsidRPr="005B3D18" w:rsidRDefault="00BD3137" w:rsidP="009607B7">
            <w:pPr>
              <w:spacing w:before="20" w:after="20" w:line="276" w:lineRule="auto"/>
              <w:jc w:val="both"/>
              <w:rPr>
                <w:rFonts w:ascii="Calibri" w:hAnsi="Calibri" w:cs="Calibri"/>
                <w:iCs/>
                <w:color w:val="000000"/>
                <w:sz w:val="22"/>
                <w:szCs w:val="24"/>
                <w:lang w:val="en-ID"/>
              </w:rPr>
            </w:pPr>
            <w:r w:rsidRPr="005B3D18">
              <w:rPr>
                <w:rFonts w:ascii="Calibri" w:hAnsi="Calibri" w:cs="Calibri"/>
                <w:iCs/>
                <w:color w:val="000000"/>
                <w:sz w:val="22"/>
                <w:szCs w:val="22"/>
                <w:lang w:val="en-ID"/>
              </w:rPr>
              <w:t>Lifestyle Partnership &amp; Portfolio Management Head</w:t>
            </w:r>
          </w:p>
        </w:tc>
      </w:tr>
      <w:tr w:rsidR="00BD3137" w:rsidRPr="005B3D18" w14:paraId="5DFAD709" w14:textId="77777777" w:rsidTr="009607B7">
        <w:trPr>
          <w:trHeight w:val="20"/>
        </w:trPr>
        <w:tc>
          <w:tcPr>
            <w:tcW w:w="2520" w:type="dxa"/>
            <w:shd w:val="clear" w:color="auto" w:fill="auto"/>
          </w:tcPr>
          <w:p w14:paraId="10CA54AA" w14:textId="77777777" w:rsidR="00BD3137" w:rsidRPr="005B3D18" w:rsidRDefault="00BD3137" w:rsidP="009607B7">
            <w:pPr>
              <w:spacing w:before="20" w:after="20" w:line="276" w:lineRule="auto"/>
              <w:jc w:val="both"/>
              <w:rPr>
                <w:rFonts w:ascii="Calibri" w:hAnsi="Calibri" w:cs="Calibri"/>
                <w:b/>
                <w:color w:val="000000"/>
                <w:sz w:val="22"/>
                <w:szCs w:val="24"/>
                <w:lang w:val="id-ID"/>
              </w:rPr>
            </w:pPr>
            <w:r w:rsidRPr="005B3D18">
              <w:rPr>
                <w:rFonts w:ascii="Calibri" w:hAnsi="Calibri" w:cs="Calibri"/>
                <w:b/>
                <w:color w:val="000000"/>
                <w:sz w:val="22"/>
                <w:szCs w:val="24"/>
                <w:lang w:val="id-ID"/>
              </w:rPr>
              <w:t>FUNGSI UTAMA</w:t>
            </w:r>
          </w:p>
        </w:tc>
        <w:tc>
          <w:tcPr>
            <w:tcW w:w="6476" w:type="dxa"/>
            <w:shd w:val="clear" w:color="auto" w:fill="auto"/>
          </w:tcPr>
          <w:p w14:paraId="3D1EB462" w14:textId="77777777" w:rsidR="00BD3137" w:rsidRPr="005B3D18" w:rsidRDefault="00BD3137" w:rsidP="009607B7">
            <w:pPr>
              <w:pStyle w:val="Default"/>
              <w:tabs>
                <w:tab w:val="left" w:pos="360"/>
              </w:tabs>
              <w:jc w:val="both"/>
              <w:rPr>
                <w:rFonts w:ascii="Calibri" w:hAnsi="Calibri" w:cs="Calibri"/>
                <w:i/>
                <w:color w:val="000000"/>
                <w:sz w:val="22"/>
                <w:szCs w:val="24"/>
                <w:lang w:val="id-ID"/>
              </w:rPr>
            </w:pPr>
            <w:r w:rsidRPr="005B3D18">
              <w:rPr>
                <w:rFonts w:ascii="Calibri" w:eastAsia="Verdana" w:hAnsi="Calibri" w:cs="Calibri"/>
                <w:sz w:val="22"/>
                <w:szCs w:val="24"/>
              </w:rPr>
              <w:t xml:space="preserve">Dapat mengoptimalkan dan implementasi dengan baik terhadap  strategi yang sudah di tetapkan dengan menyelaraskan potensi kerjasama dengan beragam merchant baik dari sisi promosi ataupun mengutilisasi data base konsumen dari merchant untuk menjadi nasabah OCBC NISP. </w:t>
            </w:r>
          </w:p>
        </w:tc>
      </w:tr>
    </w:tbl>
    <w:p w14:paraId="349A07F5" w14:textId="4824F215" w:rsidR="00D3483D" w:rsidRDefault="00D3483D"/>
    <w:p w14:paraId="215AC471" w14:textId="77777777" w:rsidR="00BD3137" w:rsidRPr="005B3D18" w:rsidRDefault="00BD3137" w:rsidP="00BD3137">
      <w:pPr>
        <w:numPr>
          <w:ilvl w:val="0"/>
          <w:numId w:val="1"/>
        </w:numPr>
        <w:spacing w:line="276" w:lineRule="auto"/>
        <w:jc w:val="both"/>
        <w:rPr>
          <w:rFonts w:ascii="Calibri" w:hAnsi="Calibri" w:cs="Calibri"/>
          <w:b/>
          <w:color w:val="000000"/>
          <w:sz w:val="22"/>
          <w:szCs w:val="22"/>
          <w:lang w:val="id-ID"/>
        </w:rPr>
      </w:pPr>
      <w:r w:rsidRPr="005B3D18">
        <w:rPr>
          <w:rFonts w:ascii="Calibri" w:hAnsi="Calibri" w:cs="Calibri"/>
          <w:b/>
          <w:color w:val="000000"/>
          <w:sz w:val="22"/>
          <w:szCs w:val="22"/>
          <w:lang w:val="id-ID"/>
        </w:rPr>
        <w:t>TANGGUNG JAWAB/ TUGAS POKOK PEKERJAAN</w:t>
      </w:r>
    </w:p>
    <w:p w14:paraId="322EE7B0" w14:textId="761F15F9" w:rsidR="00BD3137" w:rsidRPr="001C29A8" w:rsidRDefault="00BD3137" w:rsidP="001C29A8">
      <w:pPr>
        <w:pStyle w:val="Default"/>
        <w:ind w:left="709" w:hanging="283"/>
        <w:jc w:val="both"/>
        <w:rPr>
          <w:rFonts w:ascii="Verdana" w:eastAsia="Arial" w:hAnsi="Verdana" w:cs="Calibri"/>
          <w:sz w:val="18"/>
          <w:szCs w:val="18"/>
          <w:lang w:val="fi-FI"/>
        </w:rPr>
      </w:pPr>
      <w:r w:rsidRPr="00FE509E">
        <w:rPr>
          <w:rFonts w:ascii="Calibri" w:eastAsia="Arial" w:hAnsi="Calibri" w:cs="Calibri"/>
          <w:sz w:val="22"/>
          <w:szCs w:val="22"/>
          <w:lang w:val="fi-FI"/>
        </w:rPr>
        <w:t xml:space="preserve">1. </w:t>
      </w:r>
      <w:r w:rsidRPr="001C29A8">
        <w:rPr>
          <w:rFonts w:ascii="Verdana" w:eastAsia="Arial" w:hAnsi="Verdana" w:cs="Calibri"/>
          <w:sz w:val="18"/>
          <w:szCs w:val="18"/>
          <w:lang w:val="fi-FI"/>
        </w:rPr>
        <w:t>Mengidentifikasi potensial merchant dan membangun kerjasama strategis sesuaikan dengan</w:t>
      </w:r>
      <w:r w:rsidR="001C29A8">
        <w:rPr>
          <w:rFonts w:ascii="Verdana" w:eastAsia="Arial" w:hAnsi="Verdana" w:cs="Calibri"/>
          <w:sz w:val="18"/>
          <w:szCs w:val="18"/>
          <w:lang w:val="fi-FI"/>
        </w:rPr>
        <w:t xml:space="preserve"> </w:t>
      </w:r>
      <w:r w:rsidRPr="001C29A8">
        <w:rPr>
          <w:rFonts w:ascii="Verdana" w:eastAsia="Arial" w:hAnsi="Verdana" w:cs="Calibri"/>
          <w:sz w:val="18"/>
          <w:szCs w:val="18"/>
          <w:lang w:val="fi-FI"/>
        </w:rPr>
        <w:t>strategi.</w:t>
      </w:r>
    </w:p>
    <w:p w14:paraId="27B260D5" w14:textId="32686783" w:rsidR="00BD3137" w:rsidRPr="001C29A8" w:rsidRDefault="00BD3137" w:rsidP="001C29A8">
      <w:pPr>
        <w:pStyle w:val="Default"/>
        <w:ind w:left="709" w:hanging="283"/>
        <w:jc w:val="both"/>
        <w:rPr>
          <w:rFonts w:ascii="Verdana" w:eastAsia="Arial" w:hAnsi="Verdana" w:cs="Calibri"/>
          <w:sz w:val="18"/>
          <w:szCs w:val="18"/>
          <w:lang w:val="fi-FI"/>
        </w:rPr>
      </w:pPr>
      <w:r w:rsidRPr="001C29A8">
        <w:rPr>
          <w:rFonts w:ascii="Verdana" w:eastAsia="Arial" w:hAnsi="Verdana" w:cs="Calibri"/>
          <w:sz w:val="18"/>
          <w:szCs w:val="18"/>
          <w:lang w:val="fi-FI"/>
        </w:rPr>
        <w:t xml:space="preserve">2. </w:t>
      </w:r>
      <w:r w:rsidRPr="001C29A8">
        <w:rPr>
          <w:rFonts w:ascii="Verdana" w:hAnsi="Verdana" w:cs="Calibri"/>
          <w:sz w:val="18"/>
          <w:szCs w:val="18"/>
        </w:rPr>
        <w:t xml:space="preserve">Memahami portofolio bisnis merchant </w:t>
      </w:r>
      <w:r w:rsidRPr="001C29A8">
        <w:rPr>
          <w:rFonts w:ascii="Verdana" w:hAnsi="Verdana" w:cs="Calibri"/>
          <w:sz w:val="18"/>
          <w:szCs w:val="18"/>
          <w:lang w:val="en-US"/>
        </w:rPr>
        <w:t>untuk dapat m</w:t>
      </w:r>
      <w:r w:rsidRPr="001C29A8">
        <w:rPr>
          <w:rFonts w:ascii="Verdana" w:eastAsia="Arial" w:hAnsi="Verdana" w:cs="Calibri"/>
          <w:sz w:val="18"/>
          <w:szCs w:val="18"/>
          <w:lang w:val="fi-FI"/>
        </w:rPr>
        <w:t>empertahankan dan mengembangkan kerjasama dengan partner yang sudah ada dalam upaya membangun ekosistem yang lebih berkesinambungan.</w:t>
      </w:r>
    </w:p>
    <w:p w14:paraId="0139A2AD" w14:textId="4DF08769" w:rsidR="00BD3137" w:rsidRPr="001C29A8" w:rsidRDefault="00BD3137" w:rsidP="001C29A8">
      <w:pPr>
        <w:pStyle w:val="Default"/>
        <w:ind w:left="709" w:hanging="283"/>
        <w:jc w:val="both"/>
        <w:rPr>
          <w:rFonts w:ascii="Verdana" w:eastAsia="Arial" w:hAnsi="Verdana" w:cs="Calibri"/>
          <w:sz w:val="18"/>
          <w:szCs w:val="18"/>
          <w:lang w:val="fi-FI"/>
        </w:rPr>
      </w:pPr>
      <w:r w:rsidRPr="001C29A8">
        <w:rPr>
          <w:rFonts w:ascii="Verdana" w:eastAsia="Arial" w:hAnsi="Verdana" w:cs="Calibri"/>
          <w:sz w:val="18"/>
          <w:szCs w:val="18"/>
          <w:lang w:val="fi-FI"/>
        </w:rPr>
        <w:t xml:space="preserve">4. Kolaborasi dengan beragam unit di OCBC NISP dalam upaya memaksimalkan potensi yang ada. </w:t>
      </w:r>
    </w:p>
    <w:p w14:paraId="127F8D90" w14:textId="443EC97B" w:rsidR="00BD3137" w:rsidRPr="001C29A8" w:rsidRDefault="00BD3137" w:rsidP="001C29A8">
      <w:pPr>
        <w:pStyle w:val="Default"/>
        <w:ind w:left="709" w:hanging="283"/>
        <w:jc w:val="both"/>
        <w:rPr>
          <w:rFonts w:ascii="Verdana" w:hAnsi="Verdana" w:cs="Calibri"/>
          <w:sz w:val="18"/>
          <w:szCs w:val="18"/>
          <w:lang w:val="en-US"/>
        </w:rPr>
      </w:pPr>
      <w:r w:rsidRPr="001C29A8">
        <w:rPr>
          <w:rFonts w:ascii="Verdana" w:hAnsi="Verdana" w:cs="Calibri"/>
          <w:sz w:val="18"/>
          <w:szCs w:val="18"/>
          <w:lang w:val="en-US"/>
        </w:rPr>
        <w:t xml:space="preserve">5. </w:t>
      </w:r>
      <w:r w:rsidRPr="001C29A8">
        <w:rPr>
          <w:rFonts w:ascii="Verdana" w:hAnsi="Verdana" w:cs="Calibri"/>
          <w:sz w:val="18"/>
          <w:szCs w:val="18"/>
        </w:rPr>
        <w:t xml:space="preserve">Memantau </w:t>
      </w:r>
      <w:r w:rsidRPr="001C29A8">
        <w:rPr>
          <w:rFonts w:ascii="Verdana" w:hAnsi="Verdana" w:cs="Calibri"/>
          <w:sz w:val="18"/>
          <w:szCs w:val="18"/>
          <w:lang w:val="en-US"/>
        </w:rPr>
        <w:t>performa merchant dan melakukan review berkala di sertai dengan rencana kerja yang terarah dan terukur untuk memaksimalkan potensi penggunaan di merchant.</w:t>
      </w:r>
    </w:p>
    <w:p w14:paraId="42669A4D" w14:textId="77777777" w:rsidR="00BD3137" w:rsidRPr="001C29A8" w:rsidRDefault="00BD3137" w:rsidP="001C29A8">
      <w:pPr>
        <w:pStyle w:val="Default"/>
        <w:ind w:left="709" w:hanging="283"/>
        <w:jc w:val="both"/>
        <w:rPr>
          <w:rFonts w:ascii="Verdana" w:eastAsia="Arial" w:hAnsi="Verdana" w:cs="Calibri"/>
          <w:sz w:val="18"/>
          <w:szCs w:val="18"/>
          <w:lang w:val="fi-FI"/>
        </w:rPr>
      </w:pPr>
      <w:r w:rsidRPr="001C29A8">
        <w:rPr>
          <w:rFonts w:ascii="Verdana" w:hAnsi="Verdana" w:cs="Calibri"/>
          <w:sz w:val="18"/>
          <w:szCs w:val="18"/>
          <w:lang w:val="en-US"/>
        </w:rPr>
        <w:t>7. B</w:t>
      </w:r>
      <w:r w:rsidRPr="001C29A8">
        <w:rPr>
          <w:rFonts w:ascii="Verdana" w:hAnsi="Verdana" w:cs="Calibri"/>
          <w:sz w:val="18"/>
          <w:szCs w:val="18"/>
        </w:rPr>
        <w:t>erkoordinasi dengan tim Manajemen Risiko mengenai pengendalian risiko Merchant Acquiring</w:t>
      </w:r>
      <w:r w:rsidRPr="001C29A8">
        <w:rPr>
          <w:rFonts w:ascii="Verdana" w:hAnsi="Verdana" w:cs="Calibri"/>
          <w:sz w:val="18"/>
          <w:szCs w:val="18"/>
          <w:lang w:val="en-US"/>
        </w:rPr>
        <w:t xml:space="preserve"> </w:t>
      </w:r>
      <w:r w:rsidRPr="001C29A8">
        <w:rPr>
          <w:rFonts w:ascii="Verdana" w:hAnsi="Verdana" w:cs="Calibri"/>
          <w:sz w:val="18"/>
          <w:szCs w:val="18"/>
        </w:rPr>
        <w:t>Business</w:t>
      </w:r>
    </w:p>
    <w:p w14:paraId="753A5B04" w14:textId="5927CBC0" w:rsidR="00BD3137" w:rsidRPr="001C29A8" w:rsidRDefault="00BD3137" w:rsidP="001C29A8">
      <w:pPr>
        <w:pStyle w:val="Default"/>
        <w:ind w:left="709" w:hanging="283"/>
        <w:jc w:val="both"/>
        <w:rPr>
          <w:rFonts w:ascii="Verdana" w:hAnsi="Verdana" w:cs="Calibri"/>
          <w:sz w:val="18"/>
          <w:szCs w:val="18"/>
        </w:rPr>
      </w:pPr>
      <w:r w:rsidRPr="001C29A8">
        <w:rPr>
          <w:rFonts w:ascii="Verdana" w:eastAsia="Arial" w:hAnsi="Verdana" w:cs="Calibri"/>
          <w:sz w:val="18"/>
          <w:szCs w:val="18"/>
          <w:lang w:val="fi-FI"/>
        </w:rPr>
        <w:t xml:space="preserve">8. </w:t>
      </w:r>
      <w:r w:rsidRPr="001C29A8">
        <w:rPr>
          <w:rFonts w:ascii="Verdana" w:hAnsi="Verdana" w:cs="Calibri"/>
          <w:sz w:val="18"/>
          <w:szCs w:val="18"/>
        </w:rPr>
        <w:t>Memastikan kelengkapan kerja sama/</w:t>
      </w:r>
      <w:r w:rsidRPr="001C29A8">
        <w:rPr>
          <w:rFonts w:ascii="Verdana" w:hAnsi="Verdana" w:cs="Calibri"/>
          <w:i/>
          <w:iCs/>
          <w:sz w:val="18"/>
          <w:szCs w:val="18"/>
        </w:rPr>
        <w:t xml:space="preserve">Confirmation letter </w:t>
      </w:r>
      <w:r w:rsidRPr="001C29A8">
        <w:rPr>
          <w:rFonts w:ascii="Verdana" w:hAnsi="Verdana" w:cs="Calibri"/>
          <w:sz w:val="18"/>
          <w:szCs w:val="18"/>
        </w:rPr>
        <w:t>dan koordinasi dengan unit terkait sudah di jalankan dengan baik agar performa yang di harapkan dapat lebih optimal</w:t>
      </w:r>
    </w:p>
    <w:p w14:paraId="5AC2A548" w14:textId="590C43FB" w:rsidR="00BD3137" w:rsidRPr="001C29A8" w:rsidRDefault="00BD3137" w:rsidP="001C29A8">
      <w:pPr>
        <w:pStyle w:val="Default"/>
        <w:ind w:left="709" w:hanging="283"/>
        <w:jc w:val="both"/>
        <w:rPr>
          <w:rFonts w:ascii="Verdana" w:hAnsi="Verdana" w:cs="Calibri"/>
          <w:sz w:val="18"/>
          <w:szCs w:val="18"/>
        </w:rPr>
      </w:pPr>
      <w:r w:rsidRPr="001C29A8">
        <w:rPr>
          <w:rFonts w:ascii="Verdana" w:hAnsi="Verdana" w:cs="Calibri"/>
          <w:sz w:val="18"/>
          <w:szCs w:val="18"/>
        </w:rPr>
        <w:t xml:space="preserve">9. Memitigasi potensi keluhan nasabah dengan cara memastikan semua komunikasi yang di berikan jelas dan sudah mencakup semua aspek kebutuhan nasabah  </w:t>
      </w:r>
    </w:p>
    <w:p w14:paraId="0A2C2372" w14:textId="77777777" w:rsidR="00BD3137" w:rsidRPr="001C29A8" w:rsidRDefault="00BD3137" w:rsidP="00BD3137">
      <w:pPr>
        <w:spacing w:line="276" w:lineRule="auto"/>
        <w:jc w:val="both"/>
        <w:rPr>
          <w:rFonts w:ascii="Verdana" w:hAnsi="Verdana" w:cs="Calibri"/>
          <w:iCs/>
          <w:color w:val="000000"/>
          <w:sz w:val="18"/>
          <w:szCs w:val="18"/>
          <w:lang w:val="en-ID"/>
        </w:rPr>
      </w:pPr>
    </w:p>
    <w:p w14:paraId="663DBFAD" w14:textId="77777777" w:rsidR="00D3483D" w:rsidRPr="001C29A8" w:rsidRDefault="00D3483D" w:rsidP="00D3483D">
      <w:pPr>
        <w:jc w:val="both"/>
        <w:rPr>
          <w:rFonts w:ascii="Verdana" w:hAnsi="Verdana" w:cs="Arial"/>
          <w:sz w:val="18"/>
          <w:szCs w:val="18"/>
          <w:lang w:val="en-ID"/>
        </w:rPr>
      </w:pPr>
    </w:p>
    <w:p w14:paraId="69EF4D33" w14:textId="77777777" w:rsidR="00D3483D" w:rsidRPr="001C29A8" w:rsidRDefault="00D3483D" w:rsidP="00D3483D">
      <w:pPr>
        <w:ind w:left="720"/>
        <w:jc w:val="both"/>
        <w:rPr>
          <w:rFonts w:ascii="Verdana" w:hAnsi="Verdana" w:cs="Arial"/>
          <w:sz w:val="18"/>
          <w:szCs w:val="18"/>
          <w:lang w:val="en-ID"/>
        </w:rPr>
      </w:pPr>
    </w:p>
    <w:p w14:paraId="5AA5C6DC" w14:textId="77777777" w:rsidR="00D3483D" w:rsidRPr="001C29A8" w:rsidRDefault="00D3483D" w:rsidP="00D3483D">
      <w:pPr>
        <w:numPr>
          <w:ilvl w:val="0"/>
          <w:numId w:val="1"/>
        </w:numPr>
        <w:spacing w:line="276" w:lineRule="auto"/>
        <w:jc w:val="both"/>
        <w:rPr>
          <w:rFonts w:ascii="Verdana" w:hAnsi="Verdana" w:cs="Verdana"/>
          <w:b/>
          <w:sz w:val="18"/>
          <w:szCs w:val="18"/>
          <w:lang w:val="id-ID"/>
        </w:rPr>
      </w:pPr>
      <w:r w:rsidRPr="001C29A8">
        <w:rPr>
          <w:rFonts w:ascii="Verdana" w:hAnsi="Verdana" w:cs="Verdana"/>
          <w:b/>
          <w:sz w:val="18"/>
          <w:szCs w:val="18"/>
          <w:lang w:val="id-ID"/>
        </w:rPr>
        <w:t>KUALIFIKASI JABATAN :</w:t>
      </w:r>
    </w:p>
    <w:p w14:paraId="4C67EB44" w14:textId="0A9322B9" w:rsidR="00D3483D" w:rsidRPr="00FF20FA" w:rsidRDefault="00FF20FA" w:rsidP="00D3483D">
      <w:pPr>
        <w:pStyle w:val="ListParagraph"/>
        <w:numPr>
          <w:ilvl w:val="0"/>
          <w:numId w:val="4"/>
        </w:numPr>
        <w:rPr>
          <w:rFonts w:ascii="Verdana" w:hAnsi="Verdana"/>
          <w:sz w:val="18"/>
          <w:szCs w:val="18"/>
        </w:rPr>
      </w:pPr>
      <w:r>
        <w:rPr>
          <w:rFonts w:ascii="Verdana" w:hAnsi="Verdana" w:cs="Arial"/>
          <w:iCs/>
          <w:sz w:val="18"/>
          <w:szCs w:val="18"/>
        </w:rPr>
        <w:t xml:space="preserve">Min. S1 dari berbagai jurusan </w:t>
      </w:r>
    </w:p>
    <w:p w14:paraId="49A7C5A2" w14:textId="48453B7F" w:rsidR="00FF20FA" w:rsidRPr="001C29A8" w:rsidRDefault="00FF20FA" w:rsidP="00D3483D">
      <w:pPr>
        <w:pStyle w:val="ListParagraph"/>
        <w:numPr>
          <w:ilvl w:val="0"/>
          <w:numId w:val="4"/>
        </w:numPr>
        <w:rPr>
          <w:rFonts w:ascii="Verdana" w:hAnsi="Verdana"/>
          <w:sz w:val="18"/>
          <w:szCs w:val="18"/>
        </w:rPr>
      </w:pPr>
      <w:r>
        <w:rPr>
          <w:rFonts w:ascii="Verdana" w:hAnsi="Verdana" w:cs="Arial"/>
          <w:iCs/>
          <w:sz w:val="18"/>
          <w:szCs w:val="18"/>
        </w:rPr>
        <w:t>Min. 3-4 tahun pengalaman dalam bidang bisnis acquiring kartu kredit dan KTA</w:t>
      </w:r>
    </w:p>
    <w:p w14:paraId="130E61DD" w14:textId="6C472F9A" w:rsidR="00FF20FA" w:rsidRDefault="00FF20FA" w:rsidP="00741748">
      <w:pPr>
        <w:pStyle w:val="ListParagraph"/>
        <w:numPr>
          <w:ilvl w:val="0"/>
          <w:numId w:val="4"/>
        </w:numPr>
        <w:rPr>
          <w:rFonts w:ascii="Verdana" w:hAnsi="Verdana"/>
          <w:sz w:val="18"/>
          <w:szCs w:val="18"/>
        </w:rPr>
      </w:pPr>
      <w:r>
        <w:rPr>
          <w:rFonts w:ascii="Verdana" w:hAnsi="Verdana"/>
          <w:sz w:val="18"/>
          <w:szCs w:val="18"/>
        </w:rPr>
        <w:t xml:space="preserve">Memiliki pengetahuan dan pemahaman yang baik dalam bisnis acquiring kartu kredit </w:t>
      </w:r>
      <w:r w:rsidR="00E406B4">
        <w:rPr>
          <w:rFonts w:ascii="Verdana" w:hAnsi="Verdana"/>
          <w:sz w:val="18"/>
          <w:szCs w:val="18"/>
        </w:rPr>
        <w:t>dan KTA</w:t>
      </w:r>
    </w:p>
    <w:p w14:paraId="01FA207C" w14:textId="4947522C" w:rsidR="00E406B4" w:rsidRDefault="00E406B4" w:rsidP="00741748">
      <w:pPr>
        <w:pStyle w:val="ListParagraph"/>
        <w:numPr>
          <w:ilvl w:val="0"/>
          <w:numId w:val="4"/>
        </w:numPr>
        <w:rPr>
          <w:rFonts w:ascii="Verdana" w:hAnsi="Verdana"/>
          <w:sz w:val="18"/>
          <w:szCs w:val="18"/>
        </w:rPr>
      </w:pPr>
      <w:r>
        <w:rPr>
          <w:rFonts w:ascii="Verdana" w:hAnsi="Verdana"/>
          <w:sz w:val="18"/>
          <w:szCs w:val="18"/>
        </w:rPr>
        <w:t xml:space="preserve">Memiliki pengalaman dalam bisnis acquiring </w:t>
      </w:r>
    </w:p>
    <w:p w14:paraId="52F447E3" w14:textId="4C370534" w:rsidR="00D3483D" w:rsidRDefault="00E406B4" w:rsidP="00E406B4">
      <w:pPr>
        <w:pStyle w:val="ListParagraph"/>
        <w:numPr>
          <w:ilvl w:val="0"/>
          <w:numId w:val="4"/>
        </w:numPr>
        <w:rPr>
          <w:rFonts w:ascii="Verdana" w:hAnsi="Verdana"/>
          <w:sz w:val="18"/>
          <w:szCs w:val="18"/>
        </w:rPr>
      </w:pPr>
      <w:r>
        <w:rPr>
          <w:rFonts w:ascii="Verdana" w:hAnsi="Verdana"/>
          <w:sz w:val="18"/>
          <w:szCs w:val="18"/>
        </w:rPr>
        <w:t xml:space="preserve">Memiliki skill komunikasi dan presentasi </w:t>
      </w:r>
    </w:p>
    <w:p w14:paraId="75CF670A" w14:textId="5D8732A7" w:rsidR="00E406B4" w:rsidRPr="00E406B4" w:rsidRDefault="00E406B4" w:rsidP="00E406B4">
      <w:pPr>
        <w:pStyle w:val="ListParagraph"/>
        <w:numPr>
          <w:ilvl w:val="0"/>
          <w:numId w:val="4"/>
        </w:numPr>
        <w:rPr>
          <w:rFonts w:ascii="Verdana" w:hAnsi="Verdana"/>
          <w:sz w:val="18"/>
          <w:szCs w:val="18"/>
        </w:rPr>
      </w:pPr>
      <w:r>
        <w:rPr>
          <w:rFonts w:ascii="Verdana" w:hAnsi="Verdana"/>
          <w:sz w:val="18"/>
          <w:szCs w:val="18"/>
        </w:rPr>
        <w:t>Mampu berkolaborasi dengan team yang terkait</w:t>
      </w:r>
    </w:p>
    <w:sectPr w:rsidR="00E406B4" w:rsidRPr="00E406B4">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7AE9A" w14:textId="77777777" w:rsidR="00A76DDD" w:rsidRDefault="00A76DDD" w:rsidP="00D3483D">
      <w:r>
        <w:separator/>
      </w:r>
    </w:p>
  </w:endnote>
  <w:endnote w:type="continuationSeparator" w:id="0">
    <w:p w14:paraId="126B2931" w14:textId="77777777" w:rsidR="00A76DDD" w:rsidRDefault="00A76DDD" w:rsidP="00D34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1C7A2" w14:textId="3C921F06" w:rsidR="00D3483D" w:rsidRDefault="00D3483D">
    <w:pPr>
      <w:pStyle w:val="Footer"/>
    </w:pPr>
    <w:r>
      <w:rPr>
        <w:noProof/>
      </w:rPr>
      <mc:AlternateContent>
        <mc:Choice Requires="wps">
          <w:drawing>
            <wp:anchor distT="0" distB="0" distL="0" distR="0" simplePos="0" relativeHeight="251659264" behindDoc="0" locked="0" layoutInCell="1" allowOverlap="1" wp14:anchorId="4CBD021E" wp14:editId="47971AD0">
              <wp:simplePos x="635" y="635"/>
              <wp:positionH relativeFrom="page">
                <wp:align>left</wp:align>
              </wp:positionH>
              <wp:positionV relativeFrom="page">
                <wp:align>bottom</wp:align>
              </wp:positionV>
              <wp:extent cx="443865" cy="443865"/>
              <wp:effectExtent l="0" t="0" r="4445" b="0"/>
              <wp:wrapNone/>
              <wp:docPr id="2" name="Text Box 2" descr="OCBC Information 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C57045" w14:textId="5E70B05A" w:rsidR="00D3483D" w:rsidRPr="00D3483D" w:rsidRDefault="00D3483D" w:rsidP="00D3483D">
                          <w:pPr>
                            <w:rPr>
                              <w:rFonts w:ascii="Calibri" w:eastAsia="Calibri" w:hAnsi="Calibri" w:cs="Calibri"/>
                              <w:noProof/>
                              <w:color w:val="000000"/>
                              <w:sz w:val="16"/>
                              <w:szCs w:val="16"/>
                            </w:rPr>
                          </w:pPr>
                          <w:r w:rsidRPr="00D3483D">
                            <w:rPr>
                              <w:rFonts w:ascii="Calibri" w:eastAsia="Calibri" w:hAnsi="Calibri" w:cs="Calibri"/>
                              <w:noProof/>
                              <w:color w:val="000000"/>
                              <w:sz w:val="16"/>
                              <w:szCs w:val="16"/>
                            </w:rPr>
                            <w:t>OCBC Information Classification: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CBD021E" id="_x0000_t202" coordsize="21600,21600" o:spt="202" path="m,l,21600r21600,l21600,xe">
              <v:stroke joinstyle="miter"/>
              <v:path gradientshapeok="t" o:connecttype="rect"/>
            </v:shapetype>
            <v:shape id="Text Box 2" o:spid="_x0000_s1026" type="#_x0000_t202" alt="OCBC Information Classification: Public"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11C57045" w14:textId="5E70B05A" w:rsidR="00D3483D" w:rsidRPr="00D3483D" w:rsidRDefault="00D3483D" w:rsidP="00D3483D">
                    <w:pPr>
                      <w:rPr>
                        <w:rFonts w:ascii="Calibri" w:eastAsia="Calibri" w:hAnsi="Calibri" w:cs="Calibri"/>
                        <w:noProof/>
                        <w:color w:val="000000"/>
                        <w:sz w:val="16"/>
                        <w:szCs w:val="16"/>
                      </w:rPr>
                    </w:pPr>
                    <w:r w:rsidRPr="00D3483D">
                      <w:rPr>
                        <w:rFonts w:ascii="Calibri" w:eastAsia="Calibri" w:hAnsi="Calibri" w:cs="Calibri"/>
                        <w:noProof/>
                        <w:color w:val="000000"/>
                        <w:sz w:val="16"/>
                        <w:szCs w:val="16"/>
                      </w:rPr>
                      <w:t>OCBC Information Classification: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CE2E3" w14:textId="2E4E4957" w:rsidR="00D3483D" w:rsidRDefault="00D3483D">
    <w:pPr>
      <w:pStyle w:val="Footer"/>
    </w:pPr>
    <w:r>
      <w:rPr>
        <w:noProof/>
      </w:rPr>
      <mc:AlternateContent>
        <mc:Choice Requires="wps">
          <w:drawing>
            <wp:anchor distT="0" distB="0" distL="0" distR="0" simplePos="0" relativeHeight="251660288" behindDoc="0" locked="0" layoutInCell="1" allowOverlap="1" wp14:anchorId="0C6051E5" wp14:editId="7507D6F6">
              <wp:simplePos x="914400" y="10096500"/>
              <wp:positionH relativeFrom="page">
                <wp:align>left</wp:align>
              </wp:positionH>
              <wp:positionV relativeFrom="page">
                <wp:align>bottom</wp:align>
              </wp:positionV>
              <wp:extent cx="443865" cy="443865"/>
              <wp:effectExtent l="0" t="0" r="4445" b="0"/>
              <wp:wrapNone/>
              <wp:docPr id="3" name="Text Box 3" descr="OCBC Information 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E408CB" w14:textId="313237B4" w:rsidR="00D3483D" w:rsidRPr="00D3483D" w:rsidRDefault="00D3483D" w:rsidP="00D3483D">
                          <w:pPr>
                            <w:rPr>
                              <w:rFonts w:ascii="Calibri" w:eastAsia="Calibri" w:hAnsi="Calibri" w:cs="Calibri"/>
                              <w:noProof/>
                              <w:color w:val="000000"/>
                              <w:sz w:val="16"/>
                              <w:szCs w:val="16"/>
                            </w:rPr>
                          </w:pPr>
                          <w:r w:rsidRPr="00D3483D">
                            <w:rPr>
                              <w:rFonts w:ascii="Calibri" w:eastAsia="Calibri" w:hAnsi="Calibri" w:cs="Calibri"/>
                              <w:noProof/>
                              <w:color w:val="000000"/>
                              <w:sz w:val="16"/>
                              <w:szCs w:val="16"/>
                            </w:rPr>
                            <w:t>OCBC Information Classification: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C6051E5" id="_x0000_t202" coordsize="21600,21600" o:spt="202" path="m,l,21600r21600,l21600,xe">
              <v:stroke joinstyle="miter"/>
              <v:path gradientshapeok="t" o:connecttype="rect"/>
            </v:shapetype>
            <v:shape id="Text Box 3" o:spid="_x0000_s1027" type="#_x0000_t202" alt="OCBC Information Classification: Public"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72E408CB" w14:textId="313237B4" w:rsidR="00D3483D" w:rsidRPr="00D3483D" w:rsidRDefault="00D3483D" w:rsidP="00D3483D">
                    <w:pPr>
                      <w:rPr>
                        <w:rFonts w:ascii="Calibri" w:eastAsia="Calibri" w:hAnsi="Calibri" w:cs="Calibri"/>
                        <w:noProof/>
                        <w:color w:val="000000"/>
                        <w:sz w:val="16"/>
                        <w:szCs w:val="16"/>
                      </w:rPr>
                    </w:pPr>
                    <w:r w:rsidRPr="00D3483D">
                      <w:rPr>
                        <w:rFonts w:ascii="Calibri" w:eastAsia="Calibri" w:hAnsi="Calibri" w:cs="Calibri"/>
                        <w:noProof/>
                        <w:color w:val="000000"/>
                        <w:sz w:val="16"/>
                        <w:szCs w:val="16"/>
                      </w:rPr>
                      <w:t>OCBC Information Classification: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E62C" w14:textId="39CBE506" w:rsidR="00D3483D" w:rsidRDefault="00D3483D">
    <w:pPr>
      <w:pStyle w:val="Footer"/>
    </w:pPr>
    <w:r>
      <w:rPr>
        <w:noProof/>
      </w:rPr>
      <mc:AlternateContent>
        <mc:Choice Requires="wps">
          <w:drawing>
            <wp:anchor distT="0" distB="0" distL="0" distR="0" simplePos="0" relativeHeight="251658240" behindDoc="0" locked="0" layoutInCell="1" allowOverlap="1" wp14:anchorId="5E1DE88D" wp14:editId="53CD2101">
              <wp:simplePos x="635" y="635"/>
              <wp:positionH relativeFrom="page">
                <wp:align>left</wp:align>
              </wp:positionH>
              <wp:positionV relativeFrom="page">
                <wp:align>bottom</wp:align>
              </wp:positionV>
              <wp:extent cx="443865" cy="443865"/>
              <wp:effectExtent l="0" t="0" r="4445" b="0"/>
              <wp:wrapNone/>
              <wp:docPr id="1" name="Text Box 1" descr="OCBC Information 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7E71C8" w14:textId="30E00616" w:rsidR="00D3483D" w:rsidRPr="00D3483D" w:rsidRDefault="00D3483D" w:rsidP="00D3483D">
                          <w:pPr>
                            <w:rPr>
                              <w:rFonts w:ascii="Calibri" w:eastAsia="Calibri" w:hAnsi="Calibri" w:cs="Calibri"/>
                              <w:noProof/>
                              <w:color w:val="000000"/>
                              <w:sz w:val="16"/>
                              <w:szCs w:val="16"/>
                            </w:rPr>
                          </w:pPr>
                          <w:r w:rsidRPr="00D3483D">
                            <w:rPr>
                              <w:rFonts w:ascii="Calibri" w:eastAsia="Calibri" w:hAnsi="Calibri" w:cs="Calibri"/>
                              <w:noProof/>
                              <w:color w:val="000000"/>
                              <w:sz w:val="16"/>
                              <w:szCs w:val="16"/>
                            </w:rPr>
                            <w:t>OCBC Information Classification: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E1DE88D" id="_x0000_t202" coordsize="21600,21600" o:spt="202" path="m,l,21600r21600,l21600,xe">
              <v:stroke joinstyle="miter"/>
              <v:path gradientshapeok="t" o:connecttype="rect"/>
            </v:shapetype>
            <v:shape id="Text Box 1" o:spid="_x0000_s1028" type="#_x0000_t202" alt="OCBC Information Classification: Public"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7F7E71C8" w14:textId="30E00616" w:rsidR="00D3483D" w:rsidRPr="00D3483D" w:rsidRDefault="00D3483D" w:rsidP="00D3483D">
                    <w:pPr>
                      <w:rPr>
                        <w:rFonts w:ascii="Calibri" w:eastAsia="Calibri" w:hAnsi="Calibri" w:cs="Calibri"/>
                        <w:noProof/>
                        <w:color w:val="000000"/>
                        <w:sz w:val="16"/>
                        <w:szCs w:val="16"/>
                      </w:rPr>
                    </w:pPr>
                    <w:r w:rsidRPr="00D3483D">
                      <w:rPr>
                        <w:rFonts w:ascii="Calibri" w:eastAsia="Calibri" w:hAnsi="Calibri" w:cs="Calibri"/>
                        <w:noProof/>
                        <w:color w:val="000000"/>
                        <w:sz w:val="16"/>
                        <w:szCs w:val="16"/>
                      </w:rPr>
                      <w:t>OCBC Information Classification: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3068B" w14:textId="77777777" w:rsidR="00A76DDD" w:rsidRDefault="00A76DDD" w:rsidP="00D3483D">
      <w:r>
        <w:separator/>
      </w:r>
    </w:p>
  </w:footnote>
  <w:footnote w:type="continuationSeparator" w:id="0">
    <w:p w14:paraId="6A24F0E1" w14:textId="77777777" w:rsidR="00A76DDD" w:rsidRDefault="00A76DDD" w:rsidP="00D34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8Num4"/>
    <w:lvl w:ilvl="0">
      <w:start w:val="1"/>
      <w:numFmt w:val="upperLetter"/>
      <w:lvlText w:val="%1."/>
      <w:lvlJc w:val="left"/>
      <w:pPr>
        <w:tabs>
          <w:tab w:val="num" w:pos="360"/>
        </w:tabs>
        <w:ind w:left="360" w:hanging="360"/>
      </w:pPr>
      <w:rPr>
        <w:rFonts w:cs="Verdana" w:hint="default"/>
        <w:lang w:val="sv-SE"/>
      </w:rPr>
    </w:lvl>
    <w:lvl w:ilvl="1">
      <w:start w:val="1"/>
      <w:numFmt w:val="bullet"/>
      <w:lvlText w:val=""/>
      <w:lvlJc w:val="left"/>
      <w:pPr>
        <w:tabs>
          <w:tab w:val="num" w:pos="1440"/>
        </w:tabs>
        <w:ind w:left="1440" w:hanging="360"/>
      </w:pPr>
      <w:rPr>
        <w:rFonts w:ascii="Symbol" w:hAnsi="Symbol" w:cs="Verdana" w:hint="default"/>
        <w:color w:val="FF0000"/>
        <w:sz w:val="18"/>
        <w:szCs w:val="18"/>
        <w:lang w:val="fi-FI"/>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38DB5D48"/>
    <w:multiLevelType w:val="hybridMultilevel"/>
    <w:tmpl w:val="B2FA92B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15:restartNumberingAfterBreak="0">
    <w:nsid w:val="3C1232A9"/>
    <w:multiLevelType w:val="hybridMultilevel"/>
    <w:tmpl w:val="7804CD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B48164F"/>
    <w:multiLevelType w:val="hybridMultilevel"/>
    <w:tmpl w:val="33B4CB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ECD3AB8"/>
    <w:multiLevelType w:val="hybridMultilevel"/>
    <w:tmpl w:val="CF0CAF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52602273">
    <w:abstractNumId w:val="0"/>
  </w:num>
  <w:num w:numId="2" w16cid:durableId="793326341">
    <w:abstractNumId w:val="2"/>
  </w:num>
  <w:num w:numId="3" w16cid:durableId="402483908">
    <w:abstractNumId w:val="4"/>
  </w:num>
  <w:num w:numId="4" w16cid:durableId="328143444">
    <w:abstractNumId w:val="3"/>
  </w:num>
  <w:num w:numId="5" w16cid:durableId="1135830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3D"/>
    <w:rsid w:val="001C29A8"/>
    <w:rsid w:val="00741748"/>
    <w:rsid w:val="00A76DDD"/>
    <w:rsid w:val="00BD3137"/>
    <w:rsid w:val="00D3483D"/>
    <w:rsid w:val="00D75B26"/>
    <w:rsid w:val="00E406B4"/>
    <w:rsid w:val="00FF20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D182"/>
  <w15:chartTrackingRefBased/>
  <w15:docId w15:val="{1B2677C7-C284-4EBF-BEC5-418B0D08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3D"/>
    <w:pPr>
      <w:suppressAutoHyphens/>
      <w:spacing w:after="0" w:line="240" w:lineRule="auto"/>
    </w:pPr>
    <w:rPr>
      <w:rFonts w:ascii="Times New Roman" w:eastAsia="Times New Roman" w:hAnsi="Times New Roman" w:cs="Times New Roman"/>
      <w:sz w:val="2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83D"/>
    <w:pPr>
      <w:ind w:left="720"/>
      <w:contextualSpacing/>
    </w:pPr>
  </w:style>
  <w:style w:type="character" w:customStyle="1" w:styleId="WW8Num1z0">
    <w:name w:val="WW8Num1z0"/>
    <w:rsid w:val="00D3483D"/>
    <w:rPr>
      <w:rFonts w:ascii="Verdana" w:hAnsi="Verdana" w:cs="Verdana" w:hint="default"/>
      <w:b/>
      <w:i w:val="0"/>
      <w:color w:val="auto"/>
      <w:sz w:val="18"/>
      <w:szCs w:val="18"/>
      <w:lang w:val="it-IT"/>
    </w:rPr>
  </w:style>
  <w:style w:type="paragraph" w:styleId="Footer">
    <w:name w:val="footer"/>
    <w:basedOn w:val="Normal"/>
    <w:link w:val="FooterChar"/>
    <w:uiPriority w:val="99"/>
    <w:unhideWhenUsed/>
    <w:rsid w:val="00D3483D"/>
    <w:pPr>
      <w:tabs>
        <w:tab w:val="center" w:pos="4513"/>
        <w:tab w:val="right" w:pos="9026"/>
      </w:tabs>
    </w:pPr>
  </w:style>
  <w:style w:type="character" w:customStyle="1" w:styleId="FooterChar">
    <w:name w:val="Footer Char"/>
    <w:basedOn w:val="DefaultParagraphFont"/>
    <w:link w:val="Footer"/>
    <w:uiPriority w:val="99"/>
    <w:rsid w:val="00D3483D"/>
    <w:rPr>
      <w:rFonts w:ascii="Times New Roman" w:eastAsia="Times New Roman" w:hAnsi="Times New Roman" w:cs="Times New Roman"/>
      <w:sz w:val="20"/>
      <w:szCs w:val="20"/>
      <w:lang w:val="en-US" w:eastAsia="ar-SA"/>
    </w:rPr>
  </w:style>
  <w:style w:type="paragraph" w:customStyle="1" w:styleId="Default">
    <w:name w:val="Default"/>
    <w:uiPriority w:val="99"/>
    <w:unhideWhenUsed/>
    <w:rsid w:val="00BD3137"/>
    <w:pPr>
      <w:widowControl w:val="0"/>
      <w:autoSpaceDE w:val="0"/>
      <w:autoSpaceDN w:val="0"/>
      <w:spacing w:after="0" w:line="240" w:lineRule="auto"/>
    </w:pPr>
    <w:rPr>
      <w:rFonts w:ascii="Times New Roman" w:eastAsia="SimSu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ALFEBRITA PRAMADINDA</dc:creator>
  <cp:keywords/>
  <dc:description/>
  <cp:lastModifiedBy>ALFEBRITA PRAMADINDA</cp:lastModifiedBy>
  <cp:revision>3</cp:revision>
  <dcterms:created xsi:type="dcterms:W3CDTF">2024-01-10T08:56:00Z</dcterms:created>
  <dcterms:modified xsi:type="dcterms:W3CDTF">2024-01-10T10:57:00Z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OCBC Information Classification: Public</vt:lpwstr>
  </property>
  <property fmtid="{D5CDD505-2E9C-101B-9397-08002B2CF9AE}" pid="5" name="MSIP_Label_f51cd862-3ab0-42f2-abc6-020618a3fcf0_Enabled">
    <vt:lpwstr>true</vt:lpwstr>
  </property>
  <property fmtid="{D5CDD505-2E9C-101B-9397-08002B2CF9AE}" pid="6" name="MSIP_Label_f51cd862-3ab0-42f2-abc6-020618a3fcf0_SetDate">
    <vt:lpwstr>2024-01-10T08:42:30Z</vt:lpwstr>
  </property>
  <property fmtid="{D5CDD505-2E9C-101B-9397-08002B2CF9AE}" pid="7" name="MSIP_Label_f51cd862-3ab0-42f2-abc6-020618a3fcf0_Method">
    <vt:lpwstr>Privileged</vt:lpwstr>
  </property>
  <property fmtid="{D5CDD505-2E9C-101B-9397-08002B2CF9AE}" pid="8" name="MSIP_Label_f51cd862-3ab0-42f2-abc6-020618a3fcf0_Name">
    <vt:lpwstr>Public</vt:lpwstr>
  </property>
  <property fmtid="{D5CDD505-2E9C-101B-9397-08002B2CF9AE}" pid="9" name="MSIP_Label_f51cd862-3ab0-42f2-abc6-020618a3fcf0_SiteId">
    <vt:lpwstr>3faab30b-52e4-49c4-a84b-a7dd57eac70b</vt:lpwstr>
  </property>
  <property fmtid="{D5CDD505-2E9C-101B-9397-08002B2CF9AE}" pid="10" name="MSIP_Label_f51cd862-3ab0-42f2-abc6-020618a3fcf0_ActionId">
    <vt:lpwstr>f1069348-eafe-49c3-a948-6f0173e69321</vt:lpwstr>
  </property>
  <property fmtid="{D5CDD505-2E9C-101B-9397-08002B2CF9AE}" pid="11" name="MSIP_Label_f51cd862-3ab0-42f2-abc6-020618a3fcf0_ContentBits">
    <vt:lpwstr>2</vt:lpwstr>
  </property>
</Properties>
</file>