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Project Development Phase</w:t>
        <w:br/>
        <w:t>Model Performance Test</w:t>
      </w:r>
    </w:p>
    <w:p>
      <w:pPr>
        <w:jc w:val="center"/>
      </w:pPr>
      <w:r>
        <w:rPr>
          <w:rFonts w:ascii="Calibri" w:hAnsi="Calibri"/>
          <w:i/>
          <w:color w:val="646464"/>
          <w:sz w:val="28"/>
        </w:rPr>
        <w:t>Script-Controlled ACL - Restrict Record Access Based on Field Value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</w:tcPr>
          <w:p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Calibri" w:hAnsi="Calibri"/>
              </w:rPr>
              <w:t>10 February 2025</w:t>
            </w:r>
          </w:p>
        </w:tc>
      </w:tr>
      <w:tr>
        <w:tc>
          <w:tcPr>
            <w:tcW w:type="dxa" w:w="2880"/>
            <w:shd w:fill="F2F4F7"/>
          </w:tcPr>
          <w:p>
            <w:r>
              <w:rPr>
                <w:rFonts w:ascii="Calibri" w:hAnsi="Calibri"/>
                <w:b/>
              </w:rPr>
              <w:t>Team ID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Calibri" w:hAnsi="Calibri"/>
              </w:rPr>
              <w:t>PNT2022TMIDxxxxxx</w:t>
            </w:r>
          </w:p>
        </w:tc>
      </w:tr>
      <w:tr>
        <w:tc>
          <w:tcPr>
            <w:tcW w:type="dxa" w:w="2880"/>
            <w:shd w:fill="F2F4F7"/>
          </w:tcPr>
          <w:p>
            <w:r>
              <w:rPr>
                <w:rFonts w:ascii="Calibri" w:hAnsi="Calibri"/>
                <w:b/>
              </w:rPr>
              <w:t>Project Name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Calibri" w:hAnsi="Calibri"/>
              </w:rPr>
              <w:t>Script-Controlled ACL - Restrict Record Access Based on Field Value</w:t>
            </w:r>
          </w:p>
        </w:tc>
      </w:tr>
      <w:tr>
        <w:tc>
          <w:tcPr>
            <w:tcW w:type="dxa" w:w="2880"/>
            <w:shd w:fill="F2F4F7"/>
          </w:tcPr>
          <w:p>
            <w:r>
              <w:rPr>
                <w:rFonts w:ascii="Calibri" w:hAnsi="Calibri"/>
                <w:b/>
              </w:rPr>
              <w:t>Maximum Marks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Calibri" w:hAnsi="Calibri"/>
              </w:rPr>
              <w:t>100</w:t>
            </w:r>
          </w:p>
        </w:tc>
      </w:tr>
    </w:tbl>
    <w:p/>
    <w:p>
      <w:r>
        <w:rPr>
          <w:b/>
          <w:color w:val="003366"/>
          <w:sz w:val="24"/>
        </w:rPr>
        <w:t>Model Performance Testing:</w:t>
        <w:br/>
      </w:r>
      <w:r>
        <w:rPr>
          <w:sz w:val="22"/>
        </w:rPr>
        <w:t>Project team shall fill the following information in model performance testing template.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S.No.</w:t>
            </w:r>
          </w:p>
        </w:tc>
        <w:tc>
          <w:tcPr>
            <w:tcW w:type="dxa" w:w="316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Parameter</w:t>
            </w:r>
          </w:p>
        </w:tc>
        <w:tc>
          <w:tcPr>
            <w:tcW w:type="dxa" w:w="3168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Values</w:t>
            </w:r>
          </w:p>
        </w:tc>
        <w:tc>
          <w:tcPr>
            <w:tcW w:type="dxa" w:w="216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Screenshot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sz w:val="20"/>
              </w:rPr>
              <w:t>Model Summary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sz w:val="20"/>
              </w:rPr>
              <w:t>Script Evaluation Engine:</w:t>
              <w:br/>
              <w:t>- Rule Engine Accuracy: 100%</w:t>
              <w:br/>
              <w:t>- Script Execution Time: &lt; 15ms</w:t>
              <w:br/>
              <w:t>- Access Rule Evaluation: Pass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sz w:val="20"/>
              </w:rPr>
              <w:t>[ Insert Screenshot ]</w:t>
            </w:r>
          </w:p>
        </w:tc>
      </w:tr>
      <w:tr>
        <w:tc>
          <w:tcPr>
            <w:tcW w:type="dxa" w:w="864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2.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sz w:val="20"/>
              </w:rPr>
              <w:t>Accuracy</w:t>
            </w:r>
          </w:p>
        </w:tc>
        <w:tc>
          <w:tcPr>
            <w:tcW w:type="dxa" w:w="3168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sz w:val="20"/>
              </w:rPr>
              <w:t>Training Accuracy - 98.5%</w:t>
              <w:br/>
              <w:t>Validation Accuracy - 97.8%</w:t>
            </w:r>
          </w:p>
        </w:tc>
        <w:tc>
          <w:tcPr>
            <w:tcW w:type="dxa" w:w="2160"/>
            <w:shd w:fill="F9FAFB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sz w:val="20"/>
              </w:rPr>
              <w:t>[ Insert Screenshot ]</w:t>
            </w:r>
          </w:p>
        </w:tc>
      </w:tr>
      <w:tr>
        <w:tc>
          <w:tcPr>
            <w:tcW w:type="dxa" w:w="864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3.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sz w:val="20"/>
              </w:rPr>
              <w:t>Fine Tuning Result (if Done)</w:t>
            </w:r>
          </w:p>
        </w:tc>
        <w:tc>
          <w:tcPr>
            <w:tcW w:type="dxa" w:w="3168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sz w:val="20"/>
              </w:rPr>
              <w:t>Validation Accuracy - 99.2%</w:t>
              <w:br/>
              <w:t>(Optimized ACL Script Conditions &amp; Indexing)</w:t>
            </w:r>
          </w:p>
        </w:tc>
        <w:tc>
          <w:tcPr>
            <w:tcW w:type="dxa" w:w="2160"/>
            <w:shd w:fill="FFFFFF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Calibri" w:hAnsi="Calibri"/>
                <w:sz w:val="20"/>
              </w:rPr>
              <w:t>[ Insert Screenshot 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